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47" w:rsidRDefault="00B94E45">
      <w:pPr>
        <w:spacing w:line="360" w:lineRule="exact"/>
      </w:pPr>
      <w:bookmarkStart w:id="0" w:name="_GoBack"/>
      <w:bookmarkEnd w:id="0"/>
      <w:r>
        <w:rPr>
          <w:noProof/>
          <w:lang w:bidi="ar-SA"/>
        </w:rPr>
        <w:drawing>
          <wp:anchor distT="0" distB="0" distL="63500" distR="63500" simplePos="0" relativeHeight="251654656" behindDoc="1" locked="0" layoutInCell="1" allowOverlap="1">
            <wp:simplePos x="0" y="0"/>
            <wp:positionH relativeFrom="margin">
              <wp:posOffset>635</wp:posOffset>
            </wp:positionH>
            <wp:positionV relativeFrom="paragraph">
              <wp:posOffset>0</wp:posOffset>
            </wp:positionV>
            <wp:extent cx="6407150" cy="2164080"/>
            <wp:effectExtent l="0" t="0" r="0" b="7620"/>
            <wp:wrapNone/>
            <wp:docPr id="13" name="Рисунок 2" descr="C:\Users\7272~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72~1\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0" cy="2164080"/>
                    </a:xfrm>
                    <a:prstGeom prst="rect">
                      <a:avLst/>
                    </a:prstGeom>
                    <a:noFill/>
                  </pic:spPr>
                </pic:pic>
              </a:graphicData>
            </a:graphic>
          </wp:anchor>
        </w:drawing>
      </w:r>
    </w:p>
    <w:p w:rsidR="00354947" w:rsidRDefault="00354947">
      <w:pPr>
        <w:spacing w:line="360" w:lineRule="exact"/>
      </w:pPr>
    </w:p>
    <w:p w:rsidR="00354947" w:rsidRDefault="00354947">
      <w:pPr>
        <w:spacing w:line="360" w:lineRule="exact"/>
      </w:pPr>
    </w:p>
    <w:p w:rsidR="00354947" w:rsidRDefault="00354947">
      <w:pPr>
        <w:spacing w:line="360" w:lineRule="exact"/>
      </w:pPr>
    </w:p>
    <w:p w:rsidR="00354947" w:rsidRDefault="00354947">
      <w:pPr>
        <w:spacing w:line="360" w:lineRule="exact"/>
      </w:pPr>
    </w:p>
    <w:p w:rsidR="00354947" w:rsidRDefault="00354947">
      <w:pPr>
        <w:spacing w:line="360" w:lineRule="exact"/>
      </w:pPr>
    </w:p>
    <w:p w:rsidR="00354947" w:rsidRDefault="00354947">
      <w:pPr>
        <w:spacing w:line="360" w:lineRule="exact"/>
      </w:pPr>
    </w:p>
    <w:p w:rsidR="00354947" w:rsidRDefault="00354947">
      <w:pPr>
        <w:spacing w:line="360" w:lineRule="exact"/>
      </w:pPr>
    </w:p>
    <w:p w:rsidR="00354947" w:rsidRDefault="00354947">
      <w:pPr>
        <w:spacing w:line="520" w:lineRule="exact"/>
      </w:pPr>
    </w:p>
    <w:p w:rsidR="00354947" w:rsidRDefault="00354947">
      <w:pPr>
        <w:rPr>
          <w:sz w:val="2"/>
          <w:szCs w:val="2"/>
        </w:rPr>
        <w:sectPr w:rsidR="00354947">
          <w:footerReference w:type="default" r:id="rId8"/>
          <w:type w:val="continuous"/>
          <w:pgSz w:w="11900" w:h="16840"/>
          <w:pgMar w:top="626" w:right="597" w:bottom="1273" w:left="1218" w:header="0" w:footer="3" w:gutter="0"/>
          <w:cols w:space="720"/>
          <w:noEndnote/>
          <w:docGrid w:linePitch="360"/>
        </w:sectPr>
      </w:pPr>
    </w:p>
    <w:p w:rsidR="00354947" w:rsidRDefault="00354947">
      <w:pPr>
        <w:spacing w:line="193" w:lineRule="exact"/>
        <w:rPr>
          <w:sz w:val="15"/>
          <w:szCs w:val="15"/>
        </w:rPr>
      </w:pPr>
    </w:p>
    <w:p w:rsidR="00354947" w:rsidRDefault="00354947">
      <w:pPr>
        <w:rPr>
          <w:sz w:val="2"/>
          <w:szCs w:val="2"/>
        </w:rPr>
        <w:sectPr w:rsidR="00354947">
          <w:type w:val="continuous"/>
          <w:pgSz w:w="11900" w:h="16840"/>
          <w:pgMar w:top="4246" w:right="0" w:bottom="4246" w:left="0" w:header="0" w:footer="3" w:gutter="0"/>
          <w:cols w:space="720"/>
          <w:noEndnote/>
          <w:docGrid w:linePitch="360"/>
        </w:sectPr>
      </w:pPr>
    </w:p>
    <w:p w:rsidR="00354947" w:rsidRDefault="0027538F">
      <w:pPr>
        <w:pStyle w:val="30"/>
        <w:shd w:val="clear" w:color="auto" w:fill="auto"/>
        <w:ind w:right="40"/>
      </w:pPr>
      <w:r>
        <w:rPr>
          <w:noProof/>
          <w:lang w:bidi="ar-SA"/>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89.2pt;margin-top:70.3pt;width:38.55pt;height:349.2pt;z-index:-251659776;visibility:visible;mso-wrap-style:square;mso-width-percent:0;mso-height-percent:0;mso-wrap-distance-left:5pt;mso-wrap-distance-top:0;mso-wrap-distance-right:50.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x7sAIAAK0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" filled="f" stroked="f">
            <v:textbox style="layout-flow:vertical;mso-layout-flow-alt:bottom-to-top" inset="0,0,0,0">
              <w:txbxContent>
                <w:p w:rsidR="009F4DAE" w:rsidRDefault="009F4DAE">
                  <w:pPr>
                    <w:pStyle w:val="30"/>
                    <w:shd w:val="clear" w:color="auto" w:fill="auto"/>
                    <w:spacing w:line="394" w:lineRule="exact"/>
                    <w:ind w:left="20"/>
                  </w:pPr>
                  <w:r>
                    <w:rPr>
                      <w:rStyle w:val="3Exact"/>
                      <w:b/>
                      <w:bCs/>
                    </w:rPr>
                    <w:t>Областной проектный институт</w:t>
                  </w:r>
                  <w:r>
                    <w:rPr>
                      <w:rStyle w:val="3Exact"/>
                      <w:b/>
                      <w:bCs/>
                    </w:rPr>
                    <w:br/>
                  </w:r>
                  <w:r>
                    <w:rPr>
                      <w:rStyle w:val="316pt6ptExact"/>
                      <w:b/>
                      <w:bCs/>
                    </w:rPr>
                    <w:t>«ОБЛПРОЕКТ»</w:t>
                  </w:r>
                </w:p>
              </w:txbxContent>
            </v:textbox>
            <w10:wrap type="square" side="right" anchorx="margin" anchory="margin"/>
          </v:shape>
        </w:pict>
      </w:r>
      <w:r w:rsidR="00B94E45">
        <w:t>ПРАВИЛА</w:t>
      </w:r>
    </w:p>
    <w:p w:rsidR="00354947" w:rsidRDefault="00B94E45">
      <w:pPr>
        <w:pStyle w:val="30"/>
        <w:shd w:val="clear" w:color="auto" w:fill="auto"/>
        <w:spacing w:after="2485"/>
        <w:ind w:right="40"/>
      </w:pPr>
      <w:r>
        <w:t>землепользования и застройки</w:t>
      </w:r>
      <w:r>
        <w:br/>
        <w:t>городского поселения поселка Кадый</w:t>
      </w:r>
      <w:r>
        <w:br/>
        <w:t>Кадыйского муниципального района</w:t>
      </w:r>
      <w:r>
        <w:br/>
        <w:t>Костромской области</w:t>
      </w:r>
    </w:p>
    <w:p w:rsidR="00354947" w:rsidRDefault="00B94E45">
      <w:pPr>
        <w:pStyle w:val="40"/>
        <w:shd w:val="clear" w:color="auto" w:fill="auto"/>
        <w:tabs>
          <w:tab w:val="left" w:pos="1430"/>
        </w:tabs>
        <w:spacing w:before="0" w:line="280" w:lineRule="exact"/>
        <w:ind w:firstLine="0"/>
        <w:sectPr w:rsidR="00354947">
          <w:type w:val="continuous"/>
          <w:pgSz w:w="11900" w:h="16840"/>
          <w:pgMar w:top="4246" w:right="1524" w:bottom="4246" w:left="3167" w:header="0" w:footer="3" w:gutter="0"/>
          <w:cols w:space="720"/>
          <w:noEndnote/>
          <w:docGrid w:linePitch="360"/>
        </w:sectPr>
      </w:pPr>
      <w:r>
        <w:t>Заказ:</w:t>
      </w:r>
      <w:r>
        <w:tab/>
        <w:t>1140-ОП.00</w:t>
      </w:r>
      <w:r>
        <w:br w:type="page"/>
      </w:r>
    </w:p>
    <w:p w:rsidR="00354947" w:rsidRDefault="009F4DAE">
      <w:pPr>
        <w:pStyle w:val="30"/>
        <w:shd w:val="clear" w:color="auto" w:fill="auto"/>
        <w:spacing w:line="400" w:lineRule="exact"/>
        <w:jc w:val="left"/>
        <w:sectPr w:rsidR="00354947">
          <w:footerReference w:type="default" r:id="rId9"/>
          <w:pgSz w:w="11900" w:h="16840"/>
          <w:pgMar w:top="1212" w:right="1094" w:bottom="4145" w:left="3552" w:header="0" w:footer="3" w:gutter="0"/>
          <w:cols w:space="720"/>
          <w:noEndnote/>
          <w:docGrid w:linePitch="360"/>
        </w:sectPr>
      </w:pPr>
      <w:r>
        <w:lastRenderedPageBreak/>
        <w:t>ООО Областной пр</w:t>
      </w:r>
      <w:r w:rsidR="00B94E45">
        <w:t>оектный институт</w:t>
      </w:r>
    </w:p>
    <w:p w:rsidR="00354947" w:rsidRDefault="00354947">
      <w:pPr>
        <w:spacing w:line="240" w:lineRule="exact"/>
        <w:rPr>
          <w:sz w:val="19"/>
          <w:szCs w:val="19"/>
        </w:rPr>
      </w:pPr>
    </w:p>
    <w:p w:rsidR="00354947" w:rsidRDefault="00354947">
      <w:pPr>
        <w:spacing w:before="60" w:after="60" w:line="240" w:lineRule="exact"/>
        <w:rPr>
          <w:sz w:val="19"/>
          <w:szCs w:val="19"/>
        </w:rPr>
      </w:pPr>
    </w:p>
    <w:p w:rsidR="00354947" w:rsidRDefault="00354947">
      <w:pPr>
        <w:rPr>
          <w:sz w:val="2"/>
          <w:szCs w:val="2"/>
        </w:rPr>
        <w:sectPr w:rsidR="00354947">
          <w:type w:val="continuous"/>
          <w:pgSz w:w="11900" w:h="16840"/>
          <w:pgMar w:top="1197" w:right="0" w:bottom="1273" w:left="0" w:header="0" w:footer="3" w:gutter="0"/>
          <w:cols w:space="720"/>
          <w:noEndnote/>
          <w:docGrid w:linePitch="360"/>
        </w:sectPr>
      </w:pPr>
    </w:p>
    <w:p w:rsidR="00354947" w:rsidRDefault="0027538F">
      <w:pPr>
        <w:spacing w:line="453" w:lineRule="exact"/>
      </w:pPr>
      <w:r>
        <w:rPr>
          <w:noProof/>
          <w:lang w:bidi="ar-SA"/>
        </w:rPr>
        <w:lastRenderedPageBreak/>
        <w:pict>
          <v:shape id="Text Box 6" o:spid="_x0000_s1027" type="#_x0000_t202" style="position:absolute;margin-left:49.45pt;margin-top:.1pt;width:40.3pt;height:3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mrw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" filled="f" stroked="f">
            <v:textbox style="mso-fit-shape-to-text:t" inset="0,0,0,0">
              <w:txbxContent>
                <w:p w:rsidR="009F4DAE" w:rsidRPr="009F4DAE" w:rsidRDefault="009F4DAE" w:rsidP="009F4DAE"/>
              </w:txbxContent>
            </v:textbox>
            <w10:wrap anchorx="margin"/>
          </v:shape>
        </w:pict>
      </w:r>
    </w:p>
    <w:p w:rsidR="00354947" w:rsidRDefault="00354947">
      <w:pPr>
        <w:rPr>
          <w:sz w:val="2"/>
          <w:szCs w:val="2"/>
        </w:rPr>
        <w:sectPr w:rsidR="00354947">
          <w:type w:val="continuous"/>
          <w:pgSz w:w="11900" w:h="16840"/>
          <w:pgMar w:top="1197" w:right="1095" w:bottom="1273" w:left="1109" w:header="0" w:footer="3" w:gutter="0"/>
          <w:cols w:space="720"/>
          <w:noEndnote/>
          <w:docGrid w:linePitch="360"/>
        </w:sectPr>
      </w:pPr>
    </w:p>
    <w:p w:rsidR="00354947" w:rsidRDefault="00B94E45">
      <w:pPr>
        <w:pStyle w:val="30"/>
        <w:shd w:val="clear" w:color="auto" w:fill="auto"/>
        <w:spacing w:after="2255" w:line="400" w:lineRule="exact"/>
        <w:ind w:right="40"/>
      </w:pPr>
      <w:r>
        <w:lastRenderedPageBreak/>
        <w:t>ПРАВИЛА</w:t>
      </w:r>
      <w:r>
        <w:br/>
        <w:t>землепользования и застройки</w:t>
      </w:r>
      <w:r>
        <w:br/>
        <w:t>городского поселения поселка Кадый</w:t>
      </w:r>
      <w:r>
        <w:br/>
        <w:t>Кадыйского муниципального района</w:t>
      </w:r>
      <w:r>
        <w:br/>
        <w:t>Костромской области</w:t>
      </w:r>
    </w:p>
    <w:p w:rsidR="00354947" w:rsidRDefault="00B94E45">
      <w:pPr>
        <w:pStyle w:val="40"/>
        <w:shd w:val="clear" w:color="auto" w:fill="auto"/>
        <w:tabs>
          <w:tab w:val="left" w:pos="1430"/>
        </w:tabs>
        <w:spacing w:before="0" w:line="322" w:lineRule="exact"/>
        <w:ind w:firstLine="0"/>
      </w:pPr>
      <w:r>
        <w:t>Заказ:</w:t>
      </w:r>
      <w:r>
        <w:tab/>
        <w:t>1140-ОП.00</w:t>
      </w:r>
    </w:p>
    <w:p w:rsidR="00354947" w:rsidRDefault="009F4DAE">
      <w:pPr>
        <w:pStyle w:val="40"/>
        <w:shd w:val="clear" w:color="auto" w:fill="auto"/>
        <w:spacing w:before="0" w:after="1543" w:line="322" w:lineRule="exact"/>
        <w:ind w:left="1460"/>
        <w:jc w:val="left"/>
      </w:pPr>
      <w:r>
        <w:rPr>
          <w:noProof/>
          <w:lang w:bidi="ar-SA"/>
        </w:rPr>
        <w:pict>
          <v:shape id="Text Box 7" o:spid="_x0000_s1028" type="#_x0000_t202" style="position:absolute;left:0;text-align:left;margin-left:323.5pt;margin-top:109.65pt;width:109.3pt;height:134.25pt;z-index:-251658752;visibility:visible;mso-wrap-distance-left:103.9pt;mso-wrap-distance-top:0;mso-wrap-distance-right:5pt;mso-wrap-distance-bottom:16.2pt;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M7sgIAALI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" filled="f" stroked="f">
            <v:textbox style="mso-next-textbox:#Text Box 7" inset="0,0,0,0">
              <w:txbxContent>
                <w:p w:rsidR="009F4DAE" w:rsidRDefault="009F4DAE">
                  <w:pPr>
                    <w:pStyle w:val="40"/>
                    <w:shd w:val="clear" w:color="auto" w:fill="auto"/>
                    <w:spacing w:before="0" w:line="643" w:lineRule="exact"/>
                    <w:ind w:firstLine="0"/>
                    <w:jc w:val="left"/>
                    <w:rPr>
                      <w:rStyle w:val="4Exact"/>
                    </w:rPr>
                  </w:pPr>
                  <w:r>
                    <w:rPr>
                      <w:rStyle w:val="4Exact"/>
                    </w:rPr>
                    <w:t>В.В. Волк</w:t>
                  </w:r>
                </w:p>
                <w:p w:rsidR="009F4DAE" w:rsidRDefault="009F4DAE">
                  <w:pPr>
                    <w:pStyle w:val="40"/>
                    <w:shd w:val="clear" w:color="auto" w:fill="auto"/>
                    <w:spacing w:before="0" w:line="643" w:lineRule="exact"/>
                    <w:ind w:firstLine="0"/>
                    <w:jc w:val="left"/>
                  </w:pPr>
                  <w:r>
                    <w:rPr>
                      <w:rStyle w:val="4Exact"/>
                    </w:rPr>
                    <w:t xml:space="preserve"> Н.А. </w:t>
                  </w:r>
                  <w:proofErr w:type="spellStart"/>
                  <w:r>
                    <w:rPr>
                      <w:rStyle w:val="4Exact"/>
                    </w:rPr>
                    <w:t>Деревишов</w:t>
                  </w:r>
                  <w:proofErr w:type="spellEnd"/>
                  <w:r>
                    <w:rPr>
                      <w:rStyle w:val="4Exact"/>
                    </w:rPr>
                    <w:t xml:space="preserve"> Р.В. Комарова Г.А. Шувалова</w:t>
                  </w:r>
                </w:p>
              </w:txbxContent>
            </v:textbox>
            <w10:wrap type="square" side="left" anchorx="margin"/>
          </v:shape>
        </w:pict>
      </w:r>
      <w:r w:rsidR="00B94E45">
        <w:t>Заказчик: Администрация городского поселения поселка Кадый Кадыйского муниципального района</w:t>
      </w:r>
    </w:p>
    <w:p w:rsidR="009F4DAE" w:rsidRDefault="009F4DAE" w:rsidP="009F4DAE">
      <w:pPr>
        <w:pStyle w:val="40"/>
        <w:shd w:val="clear" w:color="auto" w:fill="auto"/>
        <w:spacing w:before="0" w:line="643" w:lineRule="exact"/>
        <w:ind w:firstLine="0"/>
        <w:jc w:val="left"/>
      </w:pPr>
      <w:r>
        <w:t>Г</w:t>
      </w:r>
      <w:r w:rsidR="00B94E45">
        <w:t xml:space="preserve">енеральный директор </w:t>
      </w:r>
    </w:p>
    <w:p w:rsidR="00354947" w:rsidRDefault="00B94E45" w:rsidP="009F4DAE">
      <w:pPr>
        <w:pStyle w:val="40"/>
        <w:shd w:val="clear" w:color="auto" w:fill="auto"/>
        <w:spacing w:before="0" w:line="643" w:lineRule="exact"/>
        <w:ind w:firstLine="0"/>
        <w:jc w:val="left"/>
        <w:sectPr w:rsidR="00354947">
          <w:type w:val="continuous"/>
          <w:pgSz w:w="11900" w:h="16840"/>
          <w:pgMar w:top="1212" w:right="2199" w:bottom="1212" w:left="1109" w:header="0" w:footer="3" w:gutter="0"/>
          <w:cols w:space="720"/>
          <w:noEndnote/>
          <w:docGrid w:linePitch="360"/>
        </w:sectPr>
      </w:pPr>
      <w:r>
        <w:t>Заместитель главного инженера Начальник технического отдела Главный архитектор проекта</w:t>
      </w:r>
      <w:r>
        <w:br w:type="page"/>
      </w:r>
    </w:p>
    <w:p w:rsidR="00354947" w:rsidRDefault="00B94E45">
      <w:pPr>
        <w:pStyle w:val="60"/>
        <w:shd w:val="clear" w:color="auto" w:fill="auto"/>
        <w:spacing w:after="254" w:line="240" w:lineRule="exact"/>
        <w:ind w:left="120"/>
      </w:pPr>
      <w:r>
        <w:lastRenderedPageBreak/>
        <w:t>СОДЕРЖАНИЕ</w:t>
      </w:r>
    </w:p>
    <w:p w:rsidR="00354947" w:rsidRDefault="0027538F">
      <w:pPr>
        <w:pStyle w:val="70"/>
        <w:shd w:val="clear" w:color="auto" w:fill="auto"/>
        <w:spacing w:before="0"/>
      </w:pPr>
      <w:hyperlink w:anchor="bookmark0" w:tooltip="Current Document">
        <w:r w:rsidR="00B94E45">
          <w:t xml:space="preserve">ЧАСТЬ 1. ПОРЯДОК РЕГУЛИРОВАНИЯ ЗЕМЛЕПОЛЬЗОВАНИЯ И ЗАСТРОЙКИ </w:t>
        </w:r>
        <w:proofErr w:type="gramStart"/>
        <w:r w:rsidR="00B94E45">
          <w:t>НА</w:t>
        </w:r>
        <w:proofErr w:type="gramEnd"/>
      </w:hyperlink>
    </w:p>
    <w:p w:rsidR="00354947" w:rsidRDefault="0027538F">
      <w:pPr>
        <w:pStyle w:val="10"/>
        <w:shd w:val="clear" w:color="auto" w:fill="auto"/>
        <w:tabs>
          <w:tab w:val="right" w:leader="dot" w:pos="9700"/>
        </w:tabs>
        <w:ind w:left="1100" w:firstLine="0"/>
      </w:pPr>
      <w:r>
        <w:fldChar w:fldCharType="begin"/>
      </w:r>
      <w:r w:rsidR="00B94E45">
        <w:instrText xml:space="preserve"> TOC \o "1-5" \h \z </w:instrText>
      </w:r>
      <w:r>
        <w:fldChar w:fldCharType="separate"/>
      </w:r>
      <w:r w:rsidR="00B94E45">
        <w:t>ОСНОВЕ ГРАДОСТРОИТЕЛЬНОГО ЗОНИРОВАНИЯ</w:t>
      </w:r>
      <w:r w:rsidR="00B94E45">
        <w:tab/>
        <w:t>7</w:t>
      </w:r>
    </w:p>
    <w:p w:rsidR="00354947" w:rsidRDefault="00B94E45">
      <w:pPr>
        <w:pStyle w:val="10"/>
        <w:shd w:val="clear" w:color="auto" w:fill="auto"/>
        <w:tabs>
          <w:tab w:val="right" w:leader="dot" w:pos="9700"/>
        </w:tabs>
        <w:ind w:firstLine="0"/>
      </w:pPr>
      <w:r>
        <w:rPr>
          <w:rStyle w:val="a7"/>
        </w:rPr>
        <w:t>Глава 1. Общие положения</w:t>
      </w:r>
      <w:r>
        <w:rPr>
          <w:rStyle w:val="a7"/>
        </w:rPr>
        <w:tab/>
        <w:t>7</w:t>
      </w:r>
    </w:p>
    <w:p w:rsidR="00354947" w:rsidRDefault="0027538F">
      <w:pPr>
        <w:pStyle w:val="10"/>
        <w:shd w:val="clear" w:color="auto" w:fill="auto"/>
        <w:tabs>
          <w:tab w:val="left" w:leader="dot" w:pos="9384"/>
        </w:tabs>
        <w:ind w:firstLine="0"/>
      </w:pPr>
      <w:hyperlink w:anchor="bookmark4" w:tooltip="Current Document">
        <w:r w:rsidR="00B94E45">
          <w:rPr>
            <w:rStyle w:val="a7"/>
          </w:rPr>
          <w:t>Статья 1. Основные понятия, используемые в Правилах</w:t>
        </w:r>
        <w:r w:rsidR="00B94E45">
          <w:rPr>
            <w:rStyle w:val="a7"/>
          </w:rPr>
          <w:tab/>
          <w:t>7</w:t>
        </w:r>
      </w:hyperlink>
    </w:p>
    <w:p w:rsidR="00354947" w:rsidRDefault="0027538F">
      <w:pPr>
        <w:pStyle w:val="10"/>
        <w:shd w:val="clear" w:color="auto" w:fill="auto"/>
        <w:tabs>
          <w:tab w:val="left" w:leader="dot" w:pos="9384"/>
        </w:tabs>
        <w:ind w:firstLine="0"/>
      </w:pPr>
      <w:hyperlink w:anchor="bookmark6" w:tooltip="Current Document">
        <w:r w:rsidR="00B94E45">
          <w:rPr>
            <w:rStyle w:val="a7"/>
          </w:rPr>
          <w:t>Статья 2. Основания введения и назначение Правил</w:t>
        </w:r>
        <w:r w:rsidR="00B94E45">
          <w:rPr>
            <w:rStyle w:val="a7"/>
          </w:rPr>
          <w:tab/>
          <w:t>13</w:t>
        </w:r>
      </w:hyperlink>
    </w:p>
    <w:p w:rsidR="00354947" w:rsidRDefault="0027538F">
      <w:pPr>
        <w:pStyle w:val="10"/>
        <w:shd w:val="clear" w:color="auto" w:fill="auto"/>
        <w:tabs>
          <w:tab w:val="right" w:leader="dot" w:pos="9700"/>
        </w:tabs>
        <w:ind w:firstLine="0"/>
      </w:pPr>
      <w:hyperlink w:anchor="bookmark8" w:tooltip="Current Document">
        <w:r w:rsidR="00B94E45">
          <w:rPr>
            <w:rStyle w:val="a7"/>
          </w:rPr>
          <w:t>Статья 3. Градостроительные регламенты и их применение</w:t>
        </w:r>
        <w:r w:rsidR="00B94E45">
          <w:rPr>
            <w:rStyle w:val="a7"/>
          </w:rPr>
          <w:tab/>
          <w:t>14</w:t>
        </w:r>
      </w:hyperlink>
    </w:p>
    <w:p w:rsidR="00354947" w:rsidRDefault="0027538F">
      <w:pPr>
        <w:pStyle w:val="10"/>
        <w:shd w:val="clear" w:color="auto" w:fill="auto"/>
        <w:ind w:right="160" w:firstLine="0"/>
      </w:pPr>
      <w:hyperlink w:anchor="bookmark9" w:tooltip="Current Document">
        <w:r w:rsidR="00B94E45">
          <w:rPr>
            <w:rStyle w:val="a7"/>
          </w:rPr>
          <w:t>Статья 4. Открытость и доступность информации о землепользовании и застройке 17</w:t>
        </w:r>
      </w:hyperlink>
      <w:r w:rsidR="00B94E45">
        <w:rPr>
          <w:rStyle w:val="a7"/>
        </w:rPr>
        <w:t xml:space="preserve"> </w:t>
      </w:r>
      <w:hyperlink w:anchor="bookmark11" w:tooltip="Current Document">
        <w:r w:rsidR="00B94E45">
          <w:rPr>
            <w:rStyle w:val="a7"/>
          </w:rPr>
          <w:t>Глава 2. Права использования недвижимости, возникшие до вступления в силу Правил.</w:t>
        </w:r>
      </w:hyperlink>
    </w:p>
    <w:p w:rsidR="00354947" w:rsidRDefault="0027538F">
      <w:pPr>
        <w:pStyle w:val="10"/>
        <w:shd w:val="clear" w:color="auto" w:fill="auto"/>
        <w:tabs>
          <w:tab w:val="right" w:leader="dot" w:pos="9700"/>
        </w:tabs>
        <w:ind w:left="1100" w:firstLine="0"/>
      </w:pPr>
      <w:hyperlink w:anchor="bookmark11" w:tooltip="Current Document">
        <w:r w:rsidR="00B94E45">
          <w:tab/>
          <w:t>17</w:t>
        </w:r>
      </w:hyperlink>
    </w:p>
    <w:p w:rsidR="00354947" w:rsidRDefault="00B94E45">
      <w:pPr>
        <w:pStyle w:val="10"/>
        <w:shd w:val="clear" w:color="auto" w:fill="auto"/>
        <w:tabs>
          <w:tab w:val="left" w:leader="dot" w:pos="9384"/>
        </w:tabs>
        <w:ind w:firstLine="0"/>
      </w:pPr>
      <w:r>
        <w:rPr>
          <w:rStyle w:val="a7"/>
        </w:rPr>
        <w:t>Статья 5. Общие положения, относящиеся к ранее возникшим правам</w:t>
      </w:r>
      <w:r>
        <w:rPr>
          <w:rStyle w:val="a7"/>
        </w:rPr>
        <w:tab/>
        <w:t>17</w:t>
      </w:r>
    </w:p>
    <w:p w:rsidR="00354947" w:rsidRDefault="0027538F">
      <w:pPr>
        <w:pStyle w:val="10"/>
        <w:shd w:val="clear" w:color="auto" w:fill="auto"/>
        <w:ind w:firstLine="0"/>
      </w:pPr>
      <w:hyperlink w:anchor="bookmark14" w:tooltip="Current Document">
        <w:r w:rsidR="00B94E45">
          <w:rPr>
            <w:rStyle w:val="a7"/>
          </w:rPr>
          <w:t>Статья 6. Использование и строительные изменения объектов недвижимости,</w:t>
        </w:r>
      </w:hyperlink>
    </w:p>
    <w:p w:rsidR="00354947" w:rsidRDefault="00B94E45">
      <w:pPr>
        <w:pStyle w:val="10"/>
        <w:shd w:val="clear" w:color="auto" w:fill="auto"/>
        <w:tabs>
          <w:tab w:val="right" w:leader="dot" w:pos="9700"/>
        </w:tabs>
        <w:spacing w:line="220" w:lineRule="exact"/>
        <w:ind w:left="1100" w:firstLine="0"/>
      </w:pPr>
      <w:r>
        <w:t>НЕСООТВЕТСТВУЮЩИХ ПРАВИЛАМ</w:t>
      </w:r>
      <w:r>
        <w:tab/>
        <w:t xml:space="preserve"> 18</w:t>
      </w:r>
    </w:p>
    <w:p w:rsidR="00354947" w:rsidRDefault="0027538F">
      <w:pPr>
        <w:pStyle w:val="10"/>
        <w:shd w:val="clear" w:color="auto" w:fill="auto"/>
        <w:tabs>
          <w:tab w:val="right" w:leader="dot" w:pos="8729"/>
        </w:tabs>
        <w:ind w:left="1100"/>
        <w:jc w:val="left"/>
      </w:pPr>
      <w:hyperlink w:anchor="bookmark17" w:tooltip="Current Document">
        <w:r w:rsidR="00B94E45">
          <w:rPr>
            <w:rStyle w:val="a7"/>
          </w:rPr>
          <w:t xml:space="preserve">Г лава 3. Участники отношений, возникающих по поводу землепользования и застройки </w:t>
        </w:r>
        <w:r w:rsidR="00B94E45">
          <w:rPr>
            <w:rStyle w:val="a7"/>
          </w:rPr>
          <w:tab/>
          <w:t>19</w:t>
        </w:r>
      </w:hyperlink>
    </w:p>
    <w:p w:rsidR="00354947" w:rsidRDefault="0027538F">
      <w:pPr>
        <w:pStyle w:val="10"/>
        <w:shd w:val="clear" w:color="auto" w:fill="auto"/>
        <w:ind w:firstLine="0"/>
      </w:pPr>
      <w:hyperlink w:anchor="bookmark18" w:tooltip="Current Document">
        <w:r w:rsidR="00B94E45">
          <w:rPr>
            <w:rStyle w:val="a7"/>
          </w:rPr>
          <w:t>Статья 7. Общие положения о лицах, осуществляющих землепользование и застройку,</w:t>
        </w:r>
      </w:hyperlink>
    </w:p>
    <w:p w:rsidR="00354947" w:rsidRDefault="00B94E45">
      <w:pPr>
        <w:pStyle w:val="10"/>
        <w:shd w:val="clear" w:color="auto" w:fill="auto"/>
        <w:tabs>
          <w:tab w:val="left" w:leader="dot" w:pos="9384"/>
        </w:tabs>
        <w:ind w:left="1100" w:firstLine="0"/>
      </w:pPr>
      <w:r>
        <w:rPr>
          <w:rStyle w:val="a7"/>
        </w:rPr>
        <w:t>и их действия</w:t>
      </w:r>
      <w:r>
        <w:rPr>
          <w:rStyle w:val="a7"/>
        </w:rPr>
        <w:tab/>
        <w:t>19</w:t>
      </w:r>
    </w:p>
    <w:p w:rsidR="00354947" w:rsidRDefault="0027538F">
      <w:pPr>
        <w:pStyle w:val="10"/>
        <w:shd w:val="clear" w:color="auto" w:fill="auto"/>
        <w:ind w:firstLine="0"/>
      </w:pPr>
      <w:hyperlink w:anchor="bookmark20" w:tooltip="Current Document">
        <w:r w:rsidR="00B94E45">
          <w:rPr>
            <w:rStyle w:val="a7"/>
          </w:rPr>
          <w:t>Статья 8. Комиссия по подготовке проекта Правил землепользования и застройки при</w:t>
        </w:r>
      </w:hyperlink>
    </w:p>
    <w:p w:rsidR="00354947" w:rsidRDefault="00B94E45">
      <w:pPr>
        <w:pStyle w:val="10"/>
        <w:shd w:val="clear" w:color="auto" w:fill="auto"/>
        <w:tabs>
          <w:tab w:val="left" w:leader="dot" w:pos="9384"/>
        </w:tabs>
        <w:ind w:left="1100" w:firstLine="0"/>
      </w:pPr>
      <w:r>
        <w:rPr>
          <w:rStyle w:val="a7"/>
        </w:rPr>
        <w:t>администрации Кадыйского муниципального района</w:t>
      </w:r>
      <w:r>
        <w:rPr>
          <w:rStyle w:val="a7"/>
        </w:rPr>
        <w:tab/>
        <w:t>20</w:t>
      </w:r>
    </w:p>
    <w:p w:rsidR="00354947" w:rsidRDefault="0027538F">
      <w:pPr>
        <w:pStyle w:val="10"/>
        <w:shd w:val="clear" w:color="auto" w:fill="auto"/>
        <w:ind w:firstLine="0"/>
      </w:pPr>
      <w:hyperlink w:anchor="bookmark22" w:tooltip="Current Document">
        <w:r w:rsidR="00B94E45">
          <w:rPr>
            <w:rStyle w:val="a7"/>
          </w:rPr>
          <w:t>Статья 9. Органы, уполномоченные регулировать и контролировать землепользование</w:t>
        </w:r>
      </w:hyperlink>
    </w:p>
    <w:p w:rsidR="00354947" w:rsidRDefault="00B94E45">
      <w:pPr>
        <w:pStyle w:val="10"/>
        <w:shd w:val="clear" w:color="auto" w:fill="auto"/>
        <w:tabs>
          <w:tab w:val="right" w:leader="dot" w:pos="9700"/>
        </w:tabs>
        <w:ind w:left="1100" w:firstLine="0"/>
      </w:pPr>
      <w:r>
        <w:rPr>
          <w:rStyle w:val="a7"/>
        </w:rPr>
        <w:t>и застройку в части обеспечения применения Правил</w:t>
      </w:r>
      <w:r>
        <w:rPr>
          <w:rStyle w:val="a7"/>
        </w:rPr>
        <w:tab/>
        <w:t>20</w:t>
      </w:r>
    </w:p>
    <w:p w:rsidR="00354947" w:rsidRDefault="0027538F">
      <w:pPr>
        <w:pStyle w:val="10"/>
        <w:shd w:val="clear" w:color="auto" w:fill="auto"/>
        <w:ind w:firstLine="0"/>
      </w:pPr>
      <w:hyperlink w:anchor="bookmark24" w:tooltip="Current Document">
        <w:r w:rsidR="00B94E45">
          <w:rPr>
            <w:rStyle w:val="a7"/>
          </w:rPr>
          <w:t>Глава 4. Порядок градостроительной подготовки земельных участков из состава</w:t>
        </w:r>
      </w:hyperlink>
    </w:p>
    <w:p w:rsidR="00354947" w:rsidRDefault="0027538F">
      <w:pPr>
        <w:pStyle w:val="10"/>
        <w:shd w:val="clear" w:color="auto" w:fill="auto"/>
        <w:ind w:left="1100" w:firstLine="0"/>
      </w:pPr>
      <w:hyperlink w:anchor="bookmark24" w:tooltip="Current Document">
        <w:r w:rsidR="00B94E45">
          <w:t>ГОСУДАРСТВЕННЫХ И МУНИЦИПАЛЬНЫХ ЗЕМЕЛЬ ДЛЯ ПРЕДОСТАВЛЕНИЯ ФИЗИЧЕСКИМ И</w:t>
        </w:r>
      </w:hyperlink>
    </w:p>
    <w:p w:rsidR="00354947" w:rsidRDefault="00B94E45">
      <w:pPr>
        <w:pStyle w:val="10"/>
        <w:shd w:val="clear" w:color="auto" w:fill="auto"/>
        <w:tabs>
          <w:tab w:val="right" w:leader="dot" w:pos="9700"/>
        </w:tabs>
        <w:ind w:left="1100" w:firstLine="0"/>
      </w:pPr>
      <w:r>
        <w:rPr>
          <w:rStyle w:val="a7"/>
        </w:rPr>
        <w:t>юридическим лицам</w:t>
      </w:r>
      <w:r>
        <w:rPr>
          <w:rStyle w:val="a7"/>
        </w:rPr>
        <w:tab/>
        <w:t>23</w:t>
      </w:r>
    </w:p>
    <w:p w:rsidR="00354947" w:rsidRDefault="0027538F">
      <w:pPr>
        <w:pStyle w:val="10"/>
        <w:shd w:val="clear" w:color="auto" w:fill="auto"/>
        <w:ind w:right="1060" w:firstLine="0"/>
        <w:jc w:val="right"/>
      </w:pPr>
      <w:hyperlink w:anchor="bookmark25" w:tooltip="Current Document">
        <w:r w:rsidR="00B94E45">
          <w:rPr>
            <w:rStyle w:val="a7"/>
          </w:rPr>
          <w:t>Статья 10. Принципы организации процесса градостроительной подготовки и</w:t>
        </w:r>
      </w:hyperlink>
      <w:r w:rsidR="00B94E45">
        <w:rPr>
          <w:rStyle w:val="a7"/>
        </w:rPr>
        <w:t xml:space="preserve"> </w:t>
      </w:r>
      <w:hyperlink w:anchor="bookmark25" w:tooltip="Current Document">
        <w:r w:rsidR="00B94E45">
          <w:rPr>
            <w:rStyle w:val="a7"/>
          </w:rPr>
          <w:t>предоставления физическим и юридическим лицам сформированных</w:t>
        </w:r>
      </w:hyperlink>
    </w:p>
    <w:p w:rsidR="00354947" w:rsidRDefault="00B94E45">
      <w:pPr>
        <w:pStyle w:val="10"/>
        <w:shd w:val="clear" w:color="auto" w:fill="auto"/>
        <w:tabs>
          <w:tab w:val="right" w:leader="dot" w:pos="9700"/>
        </w:tabs>
        <w:ind w:left="1100" w:firstLine="0"/>
      </w:pPr>
      <w:r>
        <w:rPr>
          <w:rStyle w:val="a7"/>
        </w:rPr>
        <w:t>земельных участков для строительства, реконструкции</w:t>
      </w:r>
      <w:r>
        <w:rPr>
          <w:rStyle w:val="a7"/>
        </w:rPr>
        <w:tab/>
        <w:t>23</w:t>
      </w:r>
    </w:p>
    <w:p w:rsidR="00354947" w:rsidRDefault="0027538F">
      <w:pPr>
        <w:pStyle w:val="10"/>
        <w:shd w:val="clear" w:color="auto" w:fill="auto"/>
        <w:ind w:firstLine="0"/>
      </w:pPr>
      <w:hyperlink w:anchor="bookmark26" w:tooltip="Current Document">
        <w:r w:rsidR="00B94E45">
          <w:rPr>
            <w:rStyle w:val="a7"/>
          </w:rPr>
          <w:t>Статья 11. Виды процедур градостроительной подготовки земельных участков из</w:t>
        </w:r>
      </w:hyperlink>
    </w:p>
    <w:p w:rsidR="00354947" w:rsidRDefault="00B94E45">
      <w:pPr>
        <w:pStyle w:val="10"/>
        <w:shd w:val="clear" w:color="auto" w:fill="auto"/>
        <w:tabs>
          <w:tab w:val="right" w:leader="dot" w:pos="9700"/>
        </w:tabs>
        <w:spacing w:line="220" w:lineRule="exact"/>
        <w:ind w:left="1100" w:firstLine="0"/>
      </w:pPr>
      <w:r>
        <w:t>СОСТАВА ГОСУДАРСТВЕННЫХ И МУНИЦИПАЛЬНЫХ ЗЕМЕЛЬ</w:t>
      </w:r>
      <w:r>
        <w:tab/>
        <w:t>25</w:t>
      </w:r>
    </w:p>
    <w:p w:rsidR="00354947" w:rsidRDefault="0027538F">
      <w:pPr>
        <w:pStyle w:val="10"/>
        <w:shd w:val="clear" w:color="auto" w:fill="auto"/>
        <w:spacing w:line="278" w:lineRule="exact"/>
        <w:ind w:left="1100"/>
        <w:jc w:val="left"/>
      </w:pPr>
      <w:hyperlink w:anchor="bookmark28" w:tooltip="Current Document">
        <w:r w:rsidR="00B94E45">
          <w:rPr>
            <w:rStyle w:val="a7"/>
          </w:rPr>
          <w:t>Статья 12. Г радостроительная подготовка свободных от прав третьих лиц земельных</w:t>
        </w:r>
      </w:hyperlink>
      <w:r w:rsidR="00B94E45">
        <w:rPr>
          <w:rStyle w:val="a7"/>
        </w:rPr>
        <w:t xml:space="preserve"> </w:t>
      </w:r>
      <w:hyperlink w:anchor="bookmark28" w:tooltip="Current Document">
        <w:r w:rsidR="00B94E45">
          <w:rPr>
            <w:rStyle w:val="a7"/>
          </w:rPr>
          <w:t>участков в существующей застройке для строительства по инициативе</w:t>
        </w:r>
      </w:hyperlink>
    </w:p>
    <w:p w:rsidR="00354947" w:rsidRDefault="00B94E45">
      <w:pPr>
        <w:pStyle w:val="10"/>
        <w:shd w:val="clear" w:color="auto" w:fill="auto"/>
        <w:tabs>
          <w:tab w:val="right" w:leader="dot" w:pos="9700"/>
        </w:tabs>
        <w:spacing w:line="220" w:lineRule="exact"/>
        <w:ind w:left="1100" w:firstLine="0"/>
      </w:pPr>
      <w:r>
        <w:t>ЗАЯВИТЕЛЕЙ</w:t>
      </w:r>
      <w:r>
        <w:tab/>
        <w:t>26</w:t>
      </w:r>
    </w:p>
    <w:p w:rsidR="00354947" w:rsidRDefault="0027538F">
      <w:pPr>
        <w:pStyle w:val="10"/>
        <w:shd w:val="clear" w:color="auto" w:fill="auto"/>
        <w:ind w:left="1100"/>
        <w:jc w:val="left"/>
      </w:pPr>
      <w:hyperlink w:anchor="bookmark30" w:tooltip="Current Document">
        <w:r w:rsidR="00B94E45">
          <w:rPr>
            <w:rStyle w:val="a7"/>
          </w:rPr>
          <w:t>Статья 13. Г радостроительная подготовка свободных от прав третьих лиц земельных</w:t>
        </w:r>
      </w:hyperlink>
      <w:r w:rsidR="00B94E45">
        <w:rPr>
          <w:rStyle w:val="a7"/>
        </w:rPr>
        <w:t xml:space="preserve"> </w:t>
      </w:r>
      <w:hyperlink w:anchor="bookmark30" w:tooltip="Current Document">
        <w:r w:rsidR="00B94E45">
          <w:rPr>
            <w:rStyle w:val="a7"/>
          </w:rPr>
          <w:t>участков в существующей застройке для строительства по инициативе</w:t>
        </w:r>
      </w:hyperlink>
    </w:p>
    <w:p w:rsidR="00354947" w:rsidRDefault="00B94E45">
      <w:pPr>
        <w:pStyle w:val="10"/>
        <w:shd w:val="clear" w:color="auto" w:fill="auto"/>
        <w:tabs>
          <w:tab w:val="right" w:leader="dot" w:pos="9700"/>
        </w:tabs>
        <w:ind w:left="1100" w:firstLine="0"/>
      </w:pPr>
      <w:r>
        <w:rPr>
          <w:rStyle w:val="a7"/>
        </w:rPr>
        <w:t>администрации Городского поселения поселка Кадый</w:t>
      </w:r>
      <w:r>
        <w:rPr>
          <w:rStyle w:val="a7"/>
        </w:rPr>
        <w:tab/>
        <w:t>28</w:t>
      </w:r>
    </w:p>
    <w:p w:rsidR="00354947" w:rsidRDefault="0027538F">
      <w:pPr>
        <w:pStyle w:val="10"/>
        <w:shd w:val="clear" w:color="auto" w:fill="auto"/>
        <w:ind w:firstLine="0"/>
      </w:pPr>
      <w:hyperlink w:anchor="bookmark31" w:tooltip="Current Document">
        <w:r w:rsidR="00B94E45">
          <w:rPr>
            <w:rStyle w:val="a7"/>
          </w:rPr>
          <w:t>Статья 14. Градостроительная подготовка земельных участков на застроенных</w:t>
        </w:r>
      </w:hyperlink>
    </w:p>
    <w:p w:rsidR="00354947" w:rsidRDefault="0027538F">
      <w:pPr>
        <w:pStyle w:val="10"/>
        <w:shd w:val="clear" w:color="auto" w:fill="auto"/>
        <w:ind w:left="1100" w:firstLine="0"/>
      </w:pPr>
      <w:hyperlink w:anchor="bookmark31" w:tooltip="Current Document">
        <w:r w:rsidR="00B94E45">
          <w:t>ТЕРРИТОРИЯХ ДЛЯ ОСУЩЕСТВЛЕНИЯ РЕКОНСТРУКЦИИ ПО ИНИЦИАТИВЕ</w:t>
        </w:r>
      </w:hyperlink>
    </w:p>
    <w:p w:rsidR="00354947" w:rsidRDefault="00B94E45">
      <w:pPr>
        <w:pStyle w:val="10"/>
        <w:shd w:val="clear" w:color="auto" w:fill="auto"/>
        <w:tabs>
          <w:tab w:val="right" w:leader="dot" w:pos="9700"/>
        </w:tabs>
        <w:ind w:left="1100" w:firstLine="0"/>
      </w:pPr>
      <w:r>
        <w:rPr>
          <w:rStyle w:val="a7"/>
        </w:rPr>
        <w:t>собственников объектов недвижимости</w:t>
      </w:r>
      <w:r>
        <w:rPr>
          <w:rStyle w:val="a7"/>
        </w:rPr>
        <w:tab/>
        <w:t>29</w:t>
      </w:r>
      <w:r w:rsidR="0027538F">
        <w:fldChar w:fldCharType="end"/>
      </w:r>
    </w:p>
    <w:p w:rsidR="00354947" w:rsidRDefault="0027538F">
      <w:pPr>
        <w:pStyle w:val="70"/>
        <w:shd w:val="clear" w:color="auto" w:fill="auto"/>
        <w:spacing w:before="0"/>
      </w:pPr>
      <w:hyperlink w:anchor="bookmark33" w:tooltip="Current Document">
        <w:r w:rsidR="00B94E45">
          <w:rPr>
            <w:rStyle w:val="71"/>
          </w:rPr>
          <w:t>Статья 15. Градостроительная подготовка земельных участков на застроенных</w:t>
        </w:r>
      </w:hyperlink>
    </w:p>
    <w:p w:rsidR="00354947" w:rsidRDefault="0027538F">
      <w:pPr>
        <w:pStyle w:val="70"/>
        <w:shd w:val="clear" w:color="auto" w:fill="auto"/>
        <w:spacing w:before="0"/>
        <w:ind w:left="1100"/>
        <w:jc w:val="left"/>
      </w:pPr>
      <w:hyperlink w:anchor="bookmark33" w:tooltip="Current Document">
        <w:proofErr w:type="gramStart"/>
        <w:r w:rsidR="00B94E45">
          <w:t>ТЕРРИТОРИЯХ</w:t>
        </w:r>
        <w:proofErr w:type="gramEnd"/>
        <w:r w:rsidR="00B94E45">
          <w:t xml:space="preserve"> ДЛЯ ОСУЩЕСТВЛЕНИЯ РЕКОНСТРУКЦИИ ПО ИНИЦИАТИВЕ ЛИЦ, НЕ</w:t>
        </w:r>
      </w:hyperlink>
      <w:r w:rsidR="00B94E45">
        <w:t xml:space="preserve"> </w:t>
      </w:r>
      <w:hyperlink w:anchor="bookmark33" w:tooltip="Current Document">
        <w:r w:rsidR="00B94E45">
          <w:t>ВЛАДЕЮЩИХ ОБЪЕКТАМИ НЕДВИЖИМОСТИ НА СООТВЕТСТВУЮЩИХ ТЕРРИТОРИЯХ,</w:t>
        </w:r>
      </w:hyperlink>
      <w:r w:rsidR="00B94E45">
        <w:t xml:space="preserve"> </w:t>
      </w:r>
      <w:hyperlink w:anchor="bookmark33" w:tooltip="Current Document">
        <w:r w:rsidR="00B94E45">
          <w:t>ОРГАНОВ МЕСТНОГО САМОУПРАВЛЕНИЯ ГОРОДСКОГО ПОСЕЛЕНИЯ ПОСЕЛКА КАДЫЙ .30</w:t>
        </w:r>
      </w:hyperlink>
    </w:p>
    <w:p w:rsidR="00354947" w:rsidRDefault="0027538F">
      <w:pPr>
        <w:pStyle w:val="70"/>
        <w:shd w:val="clear" w:color="auto" w:fill="auto"/>
        <w:spacing w:before="0"/>
      </w:pPr>
      <w:hyperlink w:anchor="bookmark34" w:tooltip="Current Document">
        <w:r w:rsidR="00B94E45">
          <w:rPr>
            <w:rStyle w:val="71"/>
          </w:rPr>
          <w:t xml:space="preserve">Статья 16. </w:t>
        </w:r>
        <w:proofErr w:type="gramStart"/>
        <w:r w:rsidR="00B94E45">
          <w:rPr>
            <w:rStyle w:val="71"/>
          </w:rPr>
          <w:t xml:space="preserve">Г </w:t>
        </w:r>
        <w:proofErr w:type="spellStart"/>
        <w:r w:rsidR="00B94E45">
          <w:rPr>
            <w:rStyle w:val="71"/>
          </w:rPr>
          <w:t>радостроительная</w:t>
        </w:r>
        <w:proofErr w:type="spellEnd"/>
        <w:proofErr w:type="gramEnd"/>
        <w:r w:rsidR="00B94E45">
          <w:rPr>
            <w:rStyle w:val="71"/>
          </w:rPr>
          <w:t xml:space="preserve"> подготовка земельных участков для строительства</w:t>
        </w:r>
      </w:hyperlink>
    </w:p>
    <w:p w:rsidR="00354947" w:rsidRDefault="0027538F">
      <w:pPr>
        <w:pStyle w:val="70"/>
        <w:shd w:val="clear" w:color="auto" w:fill="auto"/>
        <w:tabs>
          <w:tab w:val="right" w:leader="dot" w:pos="9700"/>
        </w:tabs>
        <w:spacing w:before="0"/>
        <w:ind w:left="1100"/>
      </w:pPr>
      <w:hyperlink w:anchor="bookmark34" w:tooltip="Current Document">
        <w:r w:rsidR="00B94E45">
          <w:rPr>
            <w:rStyle w:val="71"/>
          </w:rPr>
          <w:t>линейных объектов</w:t>
        </w:r>
        <w:r w:rsidR="00B94E45">
          <w:rPr>
            <w:rStyle w:val="71"/>
          </w:rPr>
          <w:tab/>
          <w:t>32</w:t>
        </w:r>
      </w:hyperlink>
    </w:p>
    <w:p w:rsidR="00354947" w:rsidRDefault="0027538F">
      <w:pPr>
        <w:pStyle w:val="70"/>
        <w:shd w:val="clear" w:color="auto" w:fill="auto"/>
        <w:spacing w:before="0"/>
      </w:pPr>
      <w:hyperlink w:anchor="bookmark36" w:tooltip="Current Document">
        <w:r w:rsidR="00B94E45">
          <w:rPr>
            <w:rStyle w:val="71"/>
          </w:rPr>
          <w:t>Статья 17. Градостроительная подготовка земельных участков из состава</w:t>
        </w:r>
      </w:hyperlink>
    </w:p>
    <w:p w:rsidR="00354947" w:rsidRDefault="0027538F">
      <w:pPr>
        <w:pStyle w:val="70"/>
        <w:shd w:val="clear" w:color="auto" w:fill="auto"/>
        <w:tabs>
          <w:tab w:val="right" w:leader="dot" w:pos="9700"/>
        </w:tabs>
        <w:spacing w:before="0"/>
        <w:ind w:left="1100"/>
        <w:jc w:val="left"/>
      </w:pPr>
      <w:hyperlink w:anchor="bookmark36" w:tooltip="Current Document">
        <w:r w:rsidR="00B94E45">
          <w:rPr>
            <w:rStyle w:val="71"/>
          </w:rPr>
          <w:t>государственных, муниципальных земель на незастроенных, свободных от</w:t>
        </w:r>
      </w:hyperlink>
      <w:r w:rsidR="00B94E45">
        <w:rPr>
          <w:rStyle w:val="71"/>
        </w:rPr>
        <w:t xml:space="preserve"> </w:t>
      </w:r>
      <w:hyperlink w:anchor="bookmark36" w:tooltip="Current Document">
        <w:r w:rsidR="00B94E45">
          <w:rPr>
            <w:rStyle w:val="71"/>
          </w:rPr>
          <w:t>прав третьих лиц и не разделенных на земельные участки территориях для их</w:t>
        </w:r>
      </w:hyperlink>
      <w:r w:rsidR="00B94E45">
        <w:rPr>
          <w:rStyle w:val="71"/>
        </w:rPr>
        <w:t xml:space="preserve"> </w:t>
      </w:r>
      <w:hyperlink w:anchor="bookmark36" w:tooltip="Current Document">
        <w:r w:rsidR="00B94E45">
          <w:rPr>
            <w:rStyle w:val="71"/>
          </w:rPr>
          <w:t>комплексного освоения в целях жилищного строительства по инициативе</w:t>
        </w:r>
      </w:hyperlink>
      <w:r w:rsidR="00B94E45">
        <w:rPr>
          <w:rStyle w:val="71"/>
        </w:rPr>
        <w:t xml:space="preserve"> </w:t>
      </w:r>
      <w:hyperlink w:anchor="bookmark36" w:tooltip="Current Document">
        <w:r w:rsidR="00B94E45">
          <w:rPr>
            <w:rStyle w:val="71"/>
          </w:rPr>
          <w:t>администрации Городского поселения поселка Кадый</w:t>
        </w:r>
        <w:r w:rsidR="00B94E45">
          <w:rPr>
            <w:rStyle w:val="71"/>
          </w:rPr>
          <w:tab/>
          <w:t>33</w:t>
        </w:r>
      </w:hyperlink>
    </w:p>
    <w:p w:rsidR="00354947" w:rsidRDefault="0027538F">
      <w:pPr>
        <w:pStyle w:val="70"/>
        <w:shd w:val="clear" w:color="auto" w:fill="auto"/>
        <w:spacing w:before="0"/>
      </w:pPr>
      <w:hyperlink w:anchor="bookmark37" w:tooltip="Current Document">
        <w:r w:rsidR="00B94E45">
          <w:rPr>
            <w:rStyle w:val="71"/>
          </w:rPr>
          <w:t xml:space="preserve">Статья 18. Выделение посредством градостроительной подготовки </w:t>
        </w:r>
        <w:proofErr w:type="gramStart"/>
        <w:r w:rsidR="00B94E45">
          <w:rPr>
            <w:rStyle w:val="71"/>
          </w:rPr>
          <w:t>земельных</w:t>
        </w:r>
        <w:proofErr w:type="gramEnd"/>
      </w:hyperlink>
    </w:p>
    <w:p w:rsidR="00354947" w:rsidRDefault="0027538F">
      <w:pPr>
        <w:pStyle w:val="70"/>
        <w:shd w:val="clear" w:color="auto" w:fill="auto"/>
        <w:spacing w:before="0"/>
        <w:ind w:left="1100"/>
        <w:jc w:val="left"/>
      </w:pPr>
      <w:hyperlink w:anchor="bookmark37" w:tooltip="Current Document">
        <w:r w:rsidR="00B94E45">
          <w:rPr>
            <w:rStyle w:val="71"/>
          </w:rPr>
          <w:t>участков многоквартирных домов, иных зданий, строений, сооружений на</w:t>
        </w:r>
      </w:hyperlink>
      <w:r w:rsidR="00B94E45">
        <w:rPr>
          <w:rStyle w:val="71"/>
        </w:rPr>
        <w:t xml:space="preserve"> </w:t>
      </w:r>
      <w:hyperlink w:anchor="bookmark37" w:tooltip="Current Document">
        <w:r w:rsidR="00B94E45">
          <w:rPr>
            <w:rStyle w:val="71"/>
          </w:rPr>
          <w:t>застроенных территориях, не разделенных на земельные участки, по</w:t>
        </w:r>
      </w:hyperlink>
      <w:r w:rsidR="00B94E45">
        <w:rPr>
          <w:rStyle w:val="71"/>
        </w:rPr>
        <w:t xml:space="preserve"> </w:t>
      </w:r>
      <w:hyperlink w:anchor="bookmark37" w:tooltip="Current Document">
        <w:r w:rsidR="00B94E45">
          <w:rPr>
            <w:rStyle w:val="71"/>
          </w:rPr>
          <w:t>инициативе собственников помещений, иных объектов недвижимости, а</w:t>
        </w:r>
      </w:hyperlink>
    </w:p>
    <w:p w:rsidR="00354947" w:rsidRDefault="0027538F">
      <w:pPr>
        <w:pStyle w:val="10"/>
        <w:shd w:val="clear" w:color="auto" w:fill="auto"/>
        <w:tabs>
          <w:tab w:val="left" w:leader="dot" w:pos="9379"/>
        </w:tabs>
        <w:ind w:left="1100" w:firstLine="0"/>
      </w:pPr>
      <w:r>
        <w:fldChar w:fldCharType="begin"/>
      </w:r>
      <w:r w:rsidR="00B94E45">
        <w:instrText xml:space="preserve"> TOC \o "1-5" \h \z </w:instrText>
      </w:r>
      <w:r>
        <w:fldChar w:fldCharType="separate"/>
      </w:r>
      <w:r w:rsidR="00B94E45">
        <w:t xml:space="preserve">ТАКЖЕ АДМИНИСТРАЦИИ СЕЛЬСКОГО ПОСЕЛЕНИЯ </w:t>
      </w:r>
      <w:r w:rsidR="00B94E45">
        <w:tab/>
        <w:t>33</w:t>
      </w:r>
    </w:p>
    <w:p w:rsidR="00354947" w:rsidRDefault="0027538F">
      <w:pPr>
        <w:pStyle w:val="10"/>
        <w:shd w:val="clear" w:color="auto" w:fill="auto"/>
        <w:ind w:firstLine="0"/>
      </w:pPr>
      <w:hyperlink w:anchor="bookmark38" w:tooltip="Current Document">
        <w:r w:rsidR="00B94E45">
          <w:rPr>
            <w:rStyle w:val="a7"/>
          </w:rPr>
          <w:t>Статья 19. Г радостроительная подготовка земельных участков из состава территорий</w:t>
        </w:r>
      </w:hyperlink>
    </w:p>
    <w:p w:rsidR="00354947" w:rsidRDefault="0027538F">
      <w:pPr>
        <w:pStyle w:val="10"/>
        <w:shd w:val="clear" w:color="auto" w:fill="auto"/>
        <w:ind w:left="1100" w:firstLine="0"/>
      </w:pPr>
      <w:hyperlink w:anchor="bookmark38" w:tooltip="Current Document">
        <w:r w:rsidR="00B94E45">
          <w:t>ОБЩЕГО ПОЛЬЗОВАНИЯ В ЦЕЛЯХ ПРЕДОСТАВЛЕНИЯ ФИЗИЧЕСКИМ, ЮРИДИЧЕСКИМ</w:t>
        </w:r>
      </w:hyperlink>
    </w:p>
    <w:p w:rsidR="00354947" w:rsidRDefault="0027538F">
      <w:pPr>
        <w:pStyle w:val="10"/>
        <w:shd w:val="clear" w:color="auto" w:fill="auto"/>
        <w:ind w:left="1100" w:firstLine="0"/>
      </w:pPr>
      <w:hyperlink w:anchor="bookmark38" w:tooltip="Current Document">
        <w:r w:rsidR="00B94E45">
          <w:rPr>
            <w:rStyle w:val="a7"/>
          </w:rPr>
          <w:t>ЛИЦАМ для возведения объектов, предназначенных для обслуживания</w:t>
        </w:r>
      </w:hyperlink>
    </w:p>
    <w:p w:rsidR="00354947" w:rsidRDefault="00B94E45">
      <w:pPr>
        <w:pStyle w:val="10"/>
        <w:shd w:val="clear" w:color="auto" w:fill="auto"/>
        <w:tabs>
          <w:tab w:val="right" w:leader="dot" w:pos="9687"/>
        </w:tabs>
        <w:ind w:left="1100" w:firstLine="0"/>
      </w:pPr>
      <w:r>
        <w:rPr>
          <w:rStyle w:val="a7"/>
        </w:rPr>
        <w:t>населения</w:t>
      </w:r>
      <w:r>
        <w:rPr>
          <w:rStyle w:val="a7"/>
        </w:rPr>
        <w:tab/>
        <w:t>35</w:t>
      </w:r>
    </w:p>
    <w:p w:rsidR="00354947" w:rsidRDefault="0027538F">
      <w:pPr>
        <w:pStyle w:val="10"/>
        <w:shd w:val="clear" w:color="auto" w:fill="auto"/>
        <w:ind w:left="1100"/>
        <w:jc w:val="left"/>
      </w:pPr>
      <w:hyperlink w:anchor="bookmark39" w:tooltip="Current Document">
        <w:r w:rsidR="00B94E45">
          <w:rPr>
            <w:rStyle w:val="a7"/>
          </w:rPr>
          <w:t>Статья 20. Г радостроительная подготовка земельных участков в части информации о</w:t>
        </w:r>
      </w:hyperlink>
      <w:r w:rsidR="00B94E45">
        <w:rPr>
          <w:rStyle w:val="a7"/>
        </w:rPr>
        <w:t xml:space="preserve"> </w:t>
      </w:r>
      <w:hyperlink w:anchor="bookmark39" w:tooltip="Current Document">
        <w:r w:rsidR="00B94E45">
          <w:rPr>
            <w:rStyle w:val="a7"/>
          </w:rPr>
          <w:t>технических условиях подключения к сетям инженерно - технического</w:t>
        </w:r>
      </w:hyperlink>
    </w:p>
    <w:p w:rsidR="00354947" w:rsidRDefault="00B94E45">
      <w:pPr>
        <w:pStyle w:val="10"/>
        <w:shd w:val="clear" w:color="auto" w:fill="auto"/>
        <w:tabs>
          <w:tab w:val="center" w:pos="8262"/>
          <w:tab w:val="left" w:leader="dot" w:pos="9379"/>
        </w:tabs>
        <w:ind w:left="1100" w:firstLine="0"/>
      </w:pPr>
      <w:r>
        <w:rPr>
          <w:rStyle w:val="a7"/>
        </w:rPr>
        <w:t>обеспечения планируемых к строительству, реконструкции</w:t>
      </w:r>
      <w:r>
        <w:rPr>
          <w:rStyle w:val="a7"/>
        </w:rPr>
        <w:tab/>
        <w:t>объектов</w:t>
      </w:r>
      <w:r>
        <w:rPr>
          <w:rStyle w:val="a7"/>
        </w:rPr>
        <w:tab/>
        <w:t>36</w:t>
      </w:r>
    </w:p>
    <w:p w:rsidR="00354947" w:rsidRDefault="0027538F">
      <w:pPr>
        <w:pStyle w:val="10"/>
        <w:shd w:val="clear" w:color="auto" w:fill="auto"/>
        <w:ind w:firstLine="0"/>
      </w:pPr>
      <w:hyperlink w:anchor="bookmark40" w:tooltip="Current Document">
        <w:r w:rsidR="00B94E45">
          <w:rPr>
            <w:rStyle w:val="a7"/>
          </w:rPr>
          <w:t>Глава 5. Положения о градостроительной подготовке земельных участков</w:t>
        </w:r>
      </w:hyperlink>
    </w:p>
    <w:p w:rsidR="00354947" w:rsidRDefault="00B94E45">
      <w:pPr>
        <w:pStyle w:val="10"/>
        <w:shd w:val="clear" w:color="auto" w:fill="auto"/>
        <w:tabs>
          <w:tab w:val="right" w:leader="dot" w:pos="9687"/>
        </w:tabs>
        <w:ind w:left="1100" w:firstLine="0"/>
      </w:pPr>
      <w:r>
        <w:rPr>
          <w:rStyle w:val="a7"/>
        </w:rPr>
        <w:t>посредством планировки территории</w:t>
      </w:r>
      <w:r>
        <w:rPr>
          <w:rStyle w:val="a7"/>
        </w:rPr>
        <w:tab/>
        <w:t>38</w:t>
      </w:r>
    </w:p>
    <w:p w:rsidR="00354947" w:rsidRDefault="0027538F">
      <w:pPr>
        <w:pStyle w:val="10"/>
        <w:shd w:val="clear" w:color="auto" w:fill="auto"/>
        <w:tabs>
          <w:tab w:val="left" w:leader="dot" w:pos="9379"/>
        </w:tabs>
        <w:ind w:firstLine="0"/>
      </w:pPr>
      <w:hyperlink w:anchor="bookmark43" w:tooltip="Current Document">
        <w:r w:rsidR="00B94E45">
          <w:rPr>
            <w:rStyle w:val="a7"/>
          </w:rPr>
          <w:t>Статья 21. Общие положения о планировке территории</w:t>
        </w:r>
        <w:r w:rsidR="00B94E45">
          <w:rPr>
            <w:rStyle w:val="a7"/>
          </w:rPr>
          <w:tab/>
          <w:t>38</w:t>
        </w:r>
      </w:hyperlink>
    </w:p>
    <w:p w:rsidR="00354947" w:rsidRDefault="0027538F">
      <w:pPr>
        <w:pStyle w:val="10"/>
        <w:shd w:val="clear" w:color="auto" w:fill="auto"/>
        <w:tabs>
          <w:tab w:val="left" w:leader="dot" w:pos="9379"/>
        </w:tabs>
        <w:ind w:firstLine="0"/>
      </w:pPr>
      <w:hyperlink w:anchor="bookmark45" w:tooltip="Current Document">
        <w:r w:rsidR="00B94E45">
          <w:rPr>
            <w:rStyle w:val="a7"/>
          </w:rPr>
          <w:t>Статья 22. Г радостроительные планы земельных участков</w:t>
        </w:r>
        <w:r w:rsidR="00B94E45">
          <w:rPr>
            <w:rStyle w:val="a7"/>
          </w:rPr>
          <w:tab/>
          <w:t>40</w:t>
        </w:r>
      </w:hyperlink>
    </w:p>
    <w:p w:rsidR="00354947" w:rsidRDefault="0027538F">
      <w:pPr>
        <w:pStyle w:val="10"/>
        <w:shd w:val="clear" w:color="auto" w:fill="auto"/>
        <w:ind w:firstLine="0"/>
      </w:pPr>
      <w:hyperlink w:anchor="bookmark46" w:tooltip="Current Document">
        <w:r w:rsidR="00B94E45">
          <w:rPr>
            <w:rStyle w:val="a7"/>
          </w:rPr>
          <w:t>Глава 6. Положения о порядке предоставления физическим и юридическим лицам</w:t>
        </w:r>
      </w:hyperlink>
    </w:p>
    <w:p w:rsidR="00354947" w:rsidRDefault="0027538F">
      <w:pPr>
        <w:pStyle w:val="10"/>
        <w:shd w:val="clear" w:color="auto" w:fill="auto"/>
        <w:ind w:left="1100" w:firstLine="0"/>
      </w:pPr>
      <w:hyperlink w:anchor="bookmark46" w:tooltip="Current Document">
        <w:r w:rsidR="00B94E45">
          <w:rPr>
            <w:rStyle w:val="a7"/>
          </w:rPr>
          <w:t>ЗЕМЕЛЬНЫХ участков, СФОРМИРОВАННЫХ ИЗ СОСТАВА ГОСУДАРСТВЕННЫХ И</w:t>
        </w:r>
      </w:hyperlink>
    </w:p>
    <w:p w:rsidR="00354947" w:rsidRDefault="00B94E45">
      <w:pPr>
        <w:pStyle w:val="10"/>
        <w:shd w:val="clear" w:color="auto" w:fill="auto"/>
        <w:tabs>
          <w:tab w:val="right" w:leader="dot" w:pos="9687"/>
        </w:tabs>
        <w:ind w:left="1100" w:firstLine="0"/>
      </w:pPr>
      <w:r>
        <w:rPr>
          <w:rStyle w:val="a7"/>
        </w:rPr>
        <w:t>муниципальных земель</w:t>
      </w:r>
      <w:r>
        <w:rPr>
          <w:rStyle w:val="a7"/>
        </w:rPr>
        <w:tab/>
        <w:t>41</w:t>
      </w:r>
    </w:p>
    <w:p w:rsidR="00354947" w:rsidRDefault="0027538F">
      <w:pPr>
        <w:pStyle w:val="10"/>
        <w:shd w:val="clear" w:color="auto" w:fill="auto"/>
        <w:ind w:firstLine="0"/>
      </w:pPr>
      <w:hyperlink w:anchor="bookmark47" w:tooltip="Current Document">
        <w:r w:rsidR="00B94E45">
          <w:rPr>
            <w:rStyle w:val="a7"/>
          </w:rPr>
          <w:t>Статья 23. Принципы организации процесса предоставления сформированных</w:t>
        </w:r>
      </w:hyperlink>
    </w:p>
    <w:p w:rsidR="00354947" w:rsidRDefault="00B94E45">
      <w:pPr>
        <w:pStyle w:val="10"/>
        <w:shd w:val="clear" w:color="auto" w:fill="auto"/>
        <w:tabs>
          <w:tab w:val="right" w:leader="dot" w:pos="9687"/>
        </w:tabs>
        <w:ind w:left="1100" w:firstLine="0"/>
      </w:pPr>
      <w:r>
        <w:rPr>
          <w:rStyle w:val="a7"/>
        </w:rPr>
        <w:t>земельных участков</w:t>
      </w:r>
      <w:r>
        <w:rPr>
          <w:rStyle w:val="a7"/>
        </w:rPr>
        <w:tab/>
        <w:t>41</w:t>
      </w:r>
    </w:p>
    <w:p w:rsidR="00354947" w:rsidRDefault="0027538F">
      <w:pPr>
        <w:pStyle w:val="10"/>
        <w:shd w:val="clear" w:color="auto" w:fill="auto"/>
        <w:ind w:firstLine="0"/>
      </w:pPr>
      <w:hyperlink w:anchor="bookmark49" w:tooltip="Current Document">
        <w:r w:rsidR="00B94E45">
          <w:rPr>
            <w:rStyle w:val="a7"/>
          </w:rPr>
          <w:t>Статья 24. Особенности предоставления сформированных земельных участков</w:t>
        </w:r>
      </w:hyperlink>
    </w:p>
    <w:p w:rsidR="00354947" w:rsidRDefault="00B94E45">
      <w:pPr>
        <w:pStyle w:val="10"/>
        <w:shd w:val="clear" w:color="auto" w:fill="auto"/>
        <w:tabs>
          <w:tab w:val="right" w:leader="dot" w:pos="9687"/>
        </w:tabs>
        <w:ind w:left="1100" w:firstLine="0"/>
      </w:pPr>
      <w:r>
        <w:rPr>
          <w:rStyle w:val="a7"/>
        </w:rPr>
        <w:t>применительно к различным случаям</w:t>
      </w:r>
      <w:r>
        <w:rPr>
          <w:rStyle w:val="a7"/>
        </w:rPr>
        <w:tab/>
        <w:t>42</w:t>
      </w:r>
    </w:p>
    <w:p w:rsidR="00354947" w:rsidRDefault="0027538F">
      <w:pPr>
        <w:pStyle w:val="10"/>
        <w:shd w:val="clear" w:color="auto" w:fill="auto"/>
        <w:tabs>
          <w:tab w:val="right" w:leader="dot" w:pos="9687"/>
        </w:tabs>
        <w:ind w:firstLine="0"/>
      </w:pPr>
      <w:hyperlink w:anchor="bookmark52" w:tooltip="Current Document">
        <w:r w:rsidR="00B94E45">
          <w:rPr>
            <w:rStyle w:val="a7"/>
          </w:rPr>
          <w:t>Глава 7. Публичные слушания</w:t>
        </w:r>
        <w:r w:rsidR="00B94E45">
          <w:rPr>
            <w:rStyle w:val="a7"/>
          </w:rPr>
          <w:tab/>
          <w:t>42</w:t>
        </w:r>
      </w:hyperlink>
    </w:p>
    <w:p w:rsidR="00354947" w:rsidRDefault="0027538F">
      <w:pPr>
        <w:pStyle w:val="10"/>
        <w:shd w:val="clear" w:color="auto" w:fill="auto"/>
        <w:tabs>
          <w:tab w:val="left" w:leader="dot" w:pos="9379"/>
        </w:tabs>
        <w:ind w:firstLine="0"/>
      </w:pPr>
      <w:hyperlink w:anchor="bookmark54" w:tooltip="Current Document">
        <w:r w:rsidR="00B94E45">
          <w:rPr>
            <w:rStyle w:val="a7"/>
          </w:rPr>
          <w:t>Статья 25. Общие положения о публичных слушаниях</w:t>
        </w:r>
        <w:r w:rsidR="00B94E45">
          <w:rPr>
            <w:rStyle w:val="a7"/>
          </w:rPr>
          <w:tab/>
          <w:t>42</w:t>
        </w:r>
      </w:hyperlink>
      <w:r>
        <w:fldChar w:fldCharType="end"/>
      </w:r>
    </w:p>
    <w:p w:rsidR="00354947" w:rsidRDefault="0027538F">
      <w:pPr>
        <w:pStyle w:val="70"/>
        <w:shd w:val="clear" w:color="auto" w:fill="auto"/>
        <w:spacing w:before="0"/>
      </w:pPr>
      <w:hyperlink w:anchor="bookmark55" w:tooltip="Current Document">
        <w:r w:rsidR="00B94E45">
          <w:rPr>
            <w:rStyle w:val="71"/>
          </w:rPr>
          <w:t>Статья 26. Публичные слушания по вопросам предоставления разрешения на условно</w:t>
        </w:r>
      </w:hyperlink>
    </w:p>
    <w:p w:rsidR="00354947" w:rsidRDefault="0027538F">
      <w:pPr>
        <w:pStyle w:val="70"/>
        <w:shd w:val="clear" w:color="auto" w:fill="auto"/>
        <w:spacing w:before="0"/>
        <w:ind w:left="1100"/>
      </w:pPr>
      <w:hyperlink w:anchor="bookmark55" w:tooltip="Current Document">
        <w:r w:rsidR="00B94E45">
          <w:t>РАЗРЕШЕННЫЙ ВИД ИСПОЛЬЗОВАНИЯ ЗЕМЕЛЬНОГО УЧАСТКА, ОБЪЕКТА КАПИТАЛЬНОГО</w:t>
        </w:r>
      </w:hyperlink>
    </w:p>
    <w:p w:rsidR="00354947" w:rsidRDefault="0027538F">
      <w:pPr>
        <w:pStyle w:val="70"/>
        <w:shd w:val="clear" w:color="auto" w:fill="auto"/>
        <w:spacing w:before="0"/>
        <w:ind w:left="1100"/>
      </w:pPr>
      <w:hyperlink w:anchor="bookmark55" w:tooltip="Current Document">
        <w:r w:rsidR="00B94E45">
          <w:rPr>
            <w:rStyle w:val="71"/>
          </w:rPr>
          <w:t>строительства и разрешения на отклонение от предельных параметров</w:t>
        </w:r>
      </w:hyperlink>
    </w:p>
    <w:p w:rsidR="00354947" w:rsidRDefault="0027538F">
      <w:pPr>
        <w:pStyle w:val="70"/>
        <w:shd w:val="clear" w:color="auto" w:fill="auto"/>
        <w:spacing w:before="0"/>
        <w:ind w:left="1100"/>
      </w:pPr>
      <w:hyperlink w:anchor="bookmark55" w:tooltip="Current Document">
        <w:r w:rsidR="00B94E45">
          <w:rPr>
            <w:rStyle w:val="71"/>
          </w:rPr>
          <w:t>РАЗРЕШЕННОГО строительства, РЕКОНСТРУКЦИИ ОБЪЕКТОВ КАПИТАЛЬНОГО</w:t>
        </w:r>
      </w:hyperlink>
    </w:p>
    <w:p w:rsidR="00354947" w:rsidRDefault="0027538F">
      <w:pPr>
        <w:pStyle w:val="10"/>
        <w:shd w:val="clear" w:color="auto" w:fill="auto"/>
        <w:tabs>
          <w:tab w:val="right" w:leader="dot" w:pos="9687"/>
        </w:tabs>
        <w:ind w:left="1100" w:firstLine="0"/>
      </w:pPr>
      <w:r>
        <w:fldChar w:fldCharType="begin"/>
      </w:r>
      <w:r w:rsidR="00B94E45">
        <w:instrText xml:space="preserve"> TOC \o "1-5" \h \z </w:instrText>
      </w:r>
      <w:r>
        <w:fldChar w:fldCharType="separate"/>
      </w:r>
      <w:r w:rsidR="00B94E45">
        <w:rPr>
          <w:rStyle w:val="a7"/>
        </w:rPr>
        <w:t>строительства</w:t>
      </w:r>
      <w:r w:rsidR="00B94E45">
        <w:rPr>
          <w:rStyle w:val="a7"/>
        </w:rPr>
        <w:tab/>
        <w:t>44</w:t>
      </w:r>
    </w:p>
    <w:p w:rsidR="00354947" w:rsidRDefault="0027538F">
      <w:pPr>
        <w:pStyle w:val="10"/>
        <w:shd w:val="clear" w:color="auto" w:fill="auto"/>
        <w:ind w:firstLine="0"/>
      </w:pPr>
      <w:hyperlink w:anchor="bookmark56" w:tooltip="Current Document">
        <w:r w:rsidR="00B94E45">
          <w:rPr>
            <w:rStyle w:val="a7"/>
          </w:rPr>
          <w:t>Статья 27. Публичные слушания по обсуждению документации по планировке</w:t>
        </w:r>
      </w:hyperlink>
    </w:p>
    <w:p w:rsidR="00354947" w:rsidRDefault="00B94E45">
      <w:pPr>
        <w:pStyle w:val="10"/>
        <w:shd w:val="clear" w:color="auto" w:fill="auto"/>
        <w:tabs>
          <w:tab w:val="right" w:leader="dot" w:pos="9687"/>
        </w:tabs>
        <w:ind w:left="1100" w:firstLine="0"/>
      </w:pPr>
      <w:r>
        <w:t>ТЕРРИТОРИИ</w:t>
      </w:r>
      <w:r>
        <w:tab/>
        <w:t>46</w:t>
      </w:r>
    </w:p>
    <w:p w:rsidR="00354947" w:rsidRDefault="0027538F">
      <w:pPr>
        <w:pStyle w:val="10"/>
        <w:shd w:val="clear" w:color="auto" w:fill="auto"/>
        <w:ind w:firstLine="0"/>
      </w:pPr>
      <w:hyperlink w:anchor="bookmark57" w:tooltip="Current Document">
        <w:r w:rsidR="00B94E45">
          <w:rPr>
            <w:rStyle w:val="a7"/>
          </w:rPr>
          <w:t>Глава 8. Положение об изъятии, резервировании земельных участков для</w:t>
        </w:r>
      </w:hyperlink>
    </w:p>
    <w:p w:rsidR="00354947" w:rsidRDefault="0027538F">
      <w:pPr>
        <w:pStyle w:val="10"/>
        <w:shd w:val="clear" w:color="auto" w:fill="auto"/>
        <w:ind w:left="1100" w:firstLine="0"/>
      </w:pPr>
      <w:hyperlink w:anchor="bookmark57" w:tooltip="Current Document">
        <w:r w:rsidR="00B94E45">
          <w:rPr>
            <w:rStyle w:val="a7"/>
          </w:rPr>
          <w:t>государственных или муниципальных нужд, установления публичных</w:t>
        </w:r>
      </w:hyperlink>
    </w:p>
    <w:p w:rsidR="00354947" w:rsidRDefault="00B94E45">
      <w:pPr>
        <w:pStyle w:val="10"/>
        <w:shd w:val="clear" w:color="auto" w:fill="auto"/>
        <w:tabs>
          <w:tab w:val="right" w:leader="dot" w:pos="9687"/>
        </w:tabs>
        <w:ind w:left="1100" w:firstLine="0"/>
      </w:pPr>
      <w:r>
        <w:rPr>
          <w:rStyle w:val="a7"/>
        </w:rPr>
        <w:t>сервитутов</w:t>
      </w:r>
      <w:r>
        <w:rPr>
          <w:rStyle w:val="a7"/>
        </w:rPr>
        <w:tab/>
        <w:t>48</w:t>
      </w:r>
    </w:p>
    <w:p w:rsidR="00354947" w:rsidRDefault="0027538F">
      <w:pPr>
        <w:pStyle w:val="10"/>
        <w:shd w:val="clear" w:color="auto" w:fill="auto"/>
        <w:ind w:left="1100"/>
        <w:jc w:val="left"/>
      </w:pPr>
      <w:hyperlink w:anchor="bookmark59" w:tooltip="Current Document">
        <w:r w:rsidR="00B94E45">
          <w:rPr>
            <w:rStyle w:val="a7"/>
          </w:rPr>
          <w:t>Статья 28. Основания, условия и принципы организации порядка изъятия земельных</w:t>
        </w:r>
      </w:hyperlink>
      <w:r w:rsidR="00B94E45">
        <w:rPr>
          <w:rStyle w:val="a7"/>
        </w:rPr>
        <w:t xml:space="preserve"> </w:t>
      </w:r>
      <w:hyperlink w:anchor="bookmark59" w:tooltip="Current Document">
        <w:r w:rsidR="00B94E45">
          <w:rPr>
            <w:rStyle w:val="a7"/>
          </w:rPr>
          <w:t>участков, иных объектов недвижимости для реализации государственных,</w:t>
        </w:r>
      </w:hyperlink>
    </w:p>
    <w:p w:rsidR="00354947" w:rsidRDefault="00B94E45">
      <w:pPr>
        <w:pStyle w:val="10"/>
        <w:shd w:val="clear" w:color="auto" w:fill="auto"/>
        <w:tabs>
          <w:tab w:val="right" w:leader="dot" w:pos="9687"/>
        </w:tabs>
        <w:ind w:left="1100" w:firstLine="0"/>
      </w:pPr>
      <w:r>
        <w:rPr>
          <w:rStyle w:val="a7"/>
        </w:rPr>
        <w:t>муниципальных нужд</w:t>
      </w:r>
      <w:r>
        <w:rPr>
          <w:rStyle w:val="a7"/>
        </w:rPr>
        <w:tab/>
        <w:t>48</w:t>
      </w:r>
    </w:p>
    <w:p w:rsidR="00354947" w:rsidRDefault="0027538F">
      <w:pPr>
        <w:pStyle w:val="10"/>
        <w:shd w:val="clear" w:color="auto" w:fill="auto"/>
        <w:ind w:firstLine="0"/>
      </w:pPr>
      <w:hyperlink w:anchor="bookmark60" w:tooltip="Current Document">
        <w:r w:rsidR="00B94E45">
          <w:rPr>
            <w:rStyle w:val="a7"/>
          </w:rPr>
          <w:t>Статья 29. Условия принятия решений о резервировании земельных участков для</w:t>
        </w:r>
      </w:hyperlink>
    </w:p>
    <w:p w:rsidR="00354947" w:rsidRDefault="00B94E45">
      <w:pPr>
        <w:pStyle w:val="10"/>
        <w:shd w:val="clear" w:color="auto" w:fill="auto"/>
        <w:tabs>
          <w:tab w:val="right" w:leader="dot" w:pos="9687"/>
        </w:tabs>
        <w:ind w:left="1100" w:firstLine="0"/>
      </w:pPr>
      <w:r>
        <w:rPr>
          <w:rStyle w:val="a7"/>
        </w:rPr>
        <w:t>реализации государственных, муниципальных НУЖД</w:t>
      </w:r>
      <w:r>
        <w:rPr>
          <w:rStyle w:val="a7"/>
        </w:rPr>
        <w:tab/>
        <w:t>49</w:t>
      </w:r>
    </w:p>
    <w:p w:rsidR="00354947" w:rsidRDefault="0027538F">
      <w:pPr>
        <w:pStyle w:val="10"/>
        <w:shd w:val="clear" w:color="auto" w:fill="auto"/>
        <w:tabs>
          <w:tab w:val="right" w:leader="dot" w:pos="9687"/>
        </w:tabs>
        <w:ind w:firstLine="0"/>
      </w:pPr>
      <w:hyperlink w:anchor="bookmark63" w:tooltip="Current Document">
        <w:r w:rsidR="00B94E45">
          <w:rPr>
            <w:rStyle w:val="a7"/>
          </w:rPr>
          <w:t>Статья 30. Условия установления публичных сервитутов</w:t>
        </w:r>
        <w:r w:rsidR="00B94E45">
          <w:rPr>
            <w:rStyle w:val="a7"/>
          </w:rPr>
          <w:tab/>
          <w:t>50</w:t>
        </w:r>
      </w:hyperlink>
    </w:p>
    <w:p w:rsidR="00354947" w:rsidRDefault="0027538F">
      <w:pPr>
        <w:pStyle w:val="10"/>
        <w:shd w:val="clear" w:color="auto" w:fill="auto"/>
        <w:tabs>
          <w:tab w:val="right" w:leader="dot" w:pos="9687"/>
        </w:tabs>
        <w:ind w:firstLine="0"/>
      </w:pPr>
      <w:hyperlink w:anchor="bookmark65" w:tooltip="Current Document">
        <w:r w:rsidR="00B94E45">
          <w:rPr>
            <w:rStyle w:val="a7"/>
          </w:rPr>
          <w:t>Глава 9. Строительные изменения недвижимости</w:t>
        </w:r>
        <w:r w:rsidR="00B94E45">
          <w:rPr>
            <w:rStyle w:val="a7"/>
          </w:rPr>
          <w:tab/>
          <w:t>50</w:t>
        </w:r>
      </w:hyperlink>
    </w:p>
    <w:p w:rsidR="00354947" w:rsidRDefault="0027538F">
      <w:pPr>
        <w:pStyle w:val="10"/>
        <w:shd w:val="clear" w:color="auto" w:fill="auto"/>
        <w:ind w:firstLine="0"/>
      </w:pPr>
      <w:hyperlink w:anchor="bookmark66" w:tooltip="Current Document">
        <w:r w:rsidR="00B94E45">
          <w:rPr>
            <w:rStyle w:val="a7"/>
          </w:rPr>
          <w:t>Статья 31. Право на строительные изменения недвижимости и основание для его</w:t>
        </w:r>
      </w:hyperlink>
    </w:p>
    <w:p w:rsidR="00354947" w:rsidRDefault="00B94E45">
      <w:pPr>
        <w:pStyle w:val="10"/>
        <w:shd w:val="clear" w:color="auto" w:fill="auto"/>
        <w:tabs>
          <w:tab w:val="right" w:leader="dot" w:pos="9687"/>
        </w:tabs>
        <w:ind w:left="1100" w:firstLine="0"/>
      </w:pPr>
      <w:r>
        <w:rPr>
          <w:rStyle w:val="a7"/>
        </w:rPr>
        <w:t>реализации. Виды строительных изменений недвижимости</w:t>
      </w:r>
      <w:r>
        <w:rPr>
          <w:rStyle w:val="a7"/>
        </w:rPr>
        <w:tab/>
        <w:t>50</w:t>
      </w:r>
    </w:p>
    <w:p w:rsidR="00354947" w:rsidRDefault="0027538F">
      <w:pPr>
        <w:pStyle w:val="10"/>
        <w:shd w:val="clear" w:color="auto" w:fill="auto"/>
        <w:tabs>
          <w:tab w:val="right" w:leader="dot" w:pos="9687"/>
        </w:tabs>
        <w:ind w:firstLine="0"/>
      </w:pPr>
      <w:hyperlink w:anchor="bookmark69" w:tooltip="Current Document">
        <w:r w:rsidR="00B94E45">
          <w:rPr>
            <w:rStyle w:val="a7"/>
          </w:rPr>
          <w:t>Статья 32. Подготовка проектной документации</w:t>
        </w:r>
        <w:r w:rsidR="00B94E45">
          <w:rPr>
            <w:rStyle w:val="a7"/>
          </w:rPr>
          <w:tab/>
          <w:t>51</w:t>
        </w:r>
      </w:hyperlink>
    </w:p>
    <w:p w:rsidR="00354947" w:rsidRDefault="0027538F">
      <w:pPr>
        <w:pStyle w:val="10"/>
        <w:shd w:val="clear" w:color="auto" w:fill="auto"/>
        <w:tabs>
          <w:tab w:val="right" w:leader="dot" w:pos="9687"/>
        </w:tabs>
        <w:ind w:firstLine="0"/>
      </w:pPr>
      <w:hyperlink w:anchor="bookmark71" w:tooltip="Current Document">
        <w:r w:rsidR="00B94E45">
          <w:rPr>
            <w:rStyle w:val="a7"/>
          </w:rPr>
          <w:t>Статья 33. Выдача разрешения на строительство</w:t>
        </w:r>
        <w:r w:rsidR="00B94E45">
          <w:rPr>
            <w:rStyle w:val="a7"/>
          </w:rPr>
          <w:tab/>
          <w:t>54</w:t>
        </w:r>
      </w:hyperlink>
    </w:p>
    <w:p w:rsidR="00354947" w:rsidRDefault="0027538F">
      <w:pPr>
        <w:pStyle w:val="10"/>
        <w:shd w:val="clear" w:color="auto" w:fill="auto"/>
        <w:tabs>
          <w:tab w:val="right" w:leader="dot" w:pos="9687"/>
        </w:tabs>
        <w:ind w:firstLine="0"/>
      </w:pPr>
      <w:hyperlink w:anchor="bookmark73" w:tooltip="Current Document">
        <w:r w:rsidR="00B94E45">
          <w:rPr>
            <w:rStyle w:val="a7"/>
          </w:rPr>
          <w:t>Статья 34. Строительство, реконструкция</w:t>
        </w:r>
        <w:r w:rsidR="00B94E45">
          <w:rPr>
            <w:rStyle w:val="a7"/>
          </w:rPr>
          <w:tab/>
          <w:t>57</w:t>
        </w:r>
      </w:hyperlink>
    </w:p>
    <w:p w:rsidR="00354947" w:rsidRDefault="0027538F">
      <w:pPr>
        <w:pStyle w:val="10"/>
        <w:shd w:val="clear" w:color="auto" w:fill="auto"/>
        <w:tabs>
          <w:tab w:val="right" w:leader="dot" w:pos="9687"/>
        </w:tabs>
        <w:ind w:firstLine="0"/>
      </w:pPr>
      <w:hyperlink w:anchor="bookmark75" w:tooltip="Current Document">
        <w:r w:rsidR="00B94E45">
          <w:rPr>
            <w:rStyle w:val="a7"/>
          </w:rPr>
          <w:t>Статья 35. Выдача разрешения на ввод объекта в эксплуатацию</w:t>
        </w:r>
        <w:r w:rsidR="00B94E45">
          <w:rPr>
            <w:rStyle w:val="a7"/>
          </w:rPr>
          <w:tab/>
          <w:t>60</w:t>
        </w:r>
      </w:hyperlink>
    </w:p>
    <w:p w:rsidR="00354947" w:rsidRDefault="0027538F">
      <w:pPr>
        <w:pStyle w:val="10"/>
        <w:shd w:val="clear" w:color="auto" w:fill="auto"/>
        <w:tabs>
          <w:tab w:val="left" w:leader="dot" w:pos="9379"/>
        </w:tabs>
        <w:ind w:firstLine="0"/>
      </w:pPr>
      <w:hyperlink w:anchor="bookmark77" w:tooltip="Current Document">
        <w:r w:rsidR="00B94E45">
          <w:rPr>
            <w:rStyle w:val="a7"/>
          </w:rPr>
          <w:t>Глава 10. Положения о внесении изменений в Правила</w:t>
        </w:r>
        <w:r w:rsidR="00B94E45">
          <w:rPr>
            <w:rStyle w:val="a7"/>
          </w:rPr>
          <w:tab/>
          <w:t>63</w:t>
        </w:r>
      </w:hyperlink>
    </w:p>
    <w:p w:rsidR="00354947" w:rsidRDefault="0027538F">
      <w:pPr>
        <w:pStyle w:val="10"/>
        <w:shd w:val="clear" w:color="auto" w:fill="auto"/>
        <w:ind w:firstLine="0"/>
      </w:pPr>
      <w:hyperlink w:anchor="bookmark78" w:tooltip="Current Document">
        <w:r w:rsidR="00B94E45">
          <w:rPr>
            <w:rStyle w:val="a7"/>
          </w:rPr>
          <w:t>Статья 36. Действия Правил по отношению к генеральному плану Городского</w:t>
        </w:r>
      </w:hyperlink>
    </w:p>
    <w:p w:rsidR="00354947" w:rsidRDefault="00B94E45">
      <w:pPr>
        <w:pStyle w:val="10"/>
        <w:shd w:val="clear" w:color="auto" w:fill="auto"/>
        <w:tabs>
          <w:tab w:val="center" w:pos="6793"/>
          <w:tab w:val="left" w:leader="dot" w:pos="9379"/>
        </w:tabs>
        <w:ind w:left="1100" w:firstLine="0"/>
      </w:pPr>
      <w:r>
        <w:rPr>
          <w:rStyle w:val="a7"/>
        </w:rPr>
        <w:t>поселения поселка Кадый , документации</w:t>
      </w:r>
      <w:r>
        <w:rPr>
          <w:rStyle w:val="a7"/>
        </w:rPr>
        <w:tab/>
        <w:t>по планировке территории</w:t>
      </w:r>
      <w:r>
        <w:rPr>
          <w:rStyle w:val="a7"/>
        </w:rPr>
        <w:tab/>
        <w:t>63</w:t>
      </w:r>
    </w:p>
    <w:p w:rsidR="00354947" w:rsidRDefault="0027538F">
      <w:pPr>
        <w:pStyle w:val="10"/>
        <w:shd w:val="clear" w:color="auto" w:fill="auto"/>
        <w:tabs>
          <w:tab w:val="left" w:leader="dot" w:pos="9387"/>
        </w:tabs>
        <w:ind w:firstLine="0"/>
      </w:pPr>
      <w:hyperlink w:anchor="bookmark81" w:tooltip="Current Document">
        <w:r w:rsidR="00B94E45">
          <w:rPr>
            <w:rStyle w:val="a7"/>
          </w:rPr>
          <w:t>Статья 37. Основание и право инициативы внесения изменений в Правила</w:t>
        </w:r>
        <w:r w:rsidR="00B94E45">
          <w:rPr>
            <w:rStyle w:val="a7"/>
          </w:rPr>
          <w:tab/>
          <w:t>63</w:t>
        </w:r>
      </w:hyperlink>
    </w:p>
    <w:p w:rsidR="00354947" w:rsidRDefault="0027538F">
      <w:pPr>
        <w:pStyle w:val="10"/>
        <w:shd w:val="clear" w:color="auto" w:fill="auto"/>
        <w:tabs>
          <w:tab w:val="left" w:leader="dot" w:pos="9387"/>
        </w:tabs>
        <w:ind w:firstLine="0"/>
      </w:pPr>
      <w:hyperlink w:anchor="bookmark83" w:tooltip="Current Document">
        <w:r w:rsidR="00B94E45">
          <w:rPr>
            <w:rStyle w:val="a7"/>
          </w:rPr>
          <w:t>Статья 38. Порядок внесения изменений в настоящие Правила</w:t>
        </w:r>
        <w:r w:rsidR="00B94E45">
          <w:rPr>
            <w:rStyle w:val="a7"/>
          </w:rPr>
          <w:tab/>
          <w:t>63</w:t>
        </w:r>
      </w:hyperlink>
    </w:p>
    <w:p w:rsidR="00354947" w:rsidRDefault="0027538F">
      <w:pPr>
        <w:pStyle w:val="10"/>
        <w:shd w:val="clear" w:color="auto" w:fill="auto"/>
        <w:ind w:firstLine="0"/>
      </w:pPr>
      <w:hyperlink w:anchor="bookmark84" w:tooltip="Current Document">
        <w:r w:rsidR="00B94E45">
          <w:rPr>
            <w:rStyle w:val="a7"/>
          </w:rPr>
          <w:t>Г лава 11. Контроль за использованием земельных участков и иных объектов</w:t>
        </w:r>
      </w:hyperlink>
    </w:p>
    <w:p w:rsidR="00354947" w:rsidRDefault="0027538F">
      <w:pPr>
        <w:pStyle w:val="10"/>
        <w:shd w:val="clear" w:color="auto" w:fill="auto"/>
        <w:tabs>
          <w:tab w:val="left" w:leader="dot" w:pos="9387"/>
        </w:tabs>
        <w:ind w:left="1100" w:firstLine="0"/>
      </w:pPr>
      <w:hyperlink w:anchor="bookmark91" w:tooltip="Current Document">
        <w:r w:rsidR="00B94E45">
          <w:rPr>
            <w:rStyle w:val="a7"/>
          </w:rPr>
          <w:t>недвижимости. Ответственность за нарушения Правил</w:t>
        </w:r>
        <w:r w:rsidR="00B94E45">
          <w:rPr>
            <w:rStyle w:val="a7"/>
          </w:rPr>
          <w:tab/>
          <w:t>64</w:t>
        </w:r>
      </w:hyperlink>
    </w:p>
    <w:p w:rsidR="00354947" w:rsidRDefault="0027538F">
      <w:pPr>
        <w:pStyle w:val="10"/>
        <w:shd w:val="clear" w:color="auto" w:fill="auto"/>
        <w:ind w:firstLine="0"/>
      </w:pPr>
      <w:hyperlink w:anchor="bookmark86" w:tooltip="Current Document">
        <w:r w:rsidR="00B94E45">
          <w:rPr>
            <w:rStyle w:val="a7"/>
          </w:rPr>
          <w:t>Статья 39. Изменение одного вида на другой вид разрешенного использования</w:t>
        </w:r>
      </w:hyperlink>
    </w:p>
    <w:p w:rsidR="00354947" w:rsidRDefault="00B94E45">
      <w:pPr>
        <w:pStyle w:val="10"/>
        <w:shd w:val="clear" w:color="auto" w:fill="auto"/>
        <w:tabs>
          <w:tab w:val="left" w:leader="dot" w:pos="9387"/>
        </w:tabs>
        <w:ind w:left="1100" w:firstLine="0"/>
      </w:pPr>
      <w:r>
        <w:rPr>
          <w:rStyle w:val="a7"/>
        </w:rPr>
        <w:t>земельных участков и иных объектов недвижимости</w:t>
      </w:r>
      <w:r>
        <w:rPr>
          <w:rStyle w:val="a7"/>
        </w:rPr>
        <w:tab/>
        <w:t>64</w:t>
      </w:r>
    </w:p>
    <w:p w:rsidR="00354947" w:rsidRDefault="0027538F">
      <w:pPr>
        <w:pStyle w:val="10"/>
        <w:shd w:val="clear" w:color="auto" w:fill="auto"/>
        <w:tabs>
          <w:tab w:val="left" w:leader="dot" w:pos="9387"/>
        </w:tabs>
        <w:ind w:firstLine="0"/>
      </w:pPr>
      <w:hyperlink w:anchor="bookmark89" w:tooltip="Current Document">
        <w:r w:rsidR="00B94E45">
          <w:rPr>
            <w:rStyle w:val="a7"/>
          </w:rPr>
          <w:t>Статья 40. Контроль за использованием объектов недвижимости</w:t>
        </w:r>
        <w:r w:rsidR="00B94E45">
          <w:rPr>
            <w:rStyle w:val="a7"/>
          </w:rPr>
          <w:tab/>
          <w:t>65</w:t>
        </w:r>
      </w:hyperlink>
    </w:p>
    <w:p w:rsidR="00354947" w:rsidRDefault="00B94E45">
      <w:pPr>
        <w:pStyle w:val="10"/>
        <w:shd w:val="clear" w:color="auto" w:fill="auto"/>
        <w:tabs>
          <w:tab w:val="left" w:leader="dot" w:pos="9387"/>
        </w:tabs>
        <w:ind w:firstLine="0"/>
      </w:pPr>
      <w:r>
        <w:rPr>
          <w:rStyle w:val="a7"/>
        </w:rPr>
        <w:t>Статья 41. Ответственность за нарушения Правил</w:t>
      </w:r>
      <w:r>
        <w:rPr>
          <w:rStyle w:val="a7"/>
        </w:rPr>
        <w:tab/>
        <w:t>65</w:t>
      </w:r>
    </w:p>
    <w:p w:rsidR="00354947" w:rsidRDefault="0027538F">
      <w:pPr>
        <w:pStyle w:val="10"/>
        <w:shd w:val="clear" w:color="auto" w:fill="auto"/>
        <w:ind w:firstLine="0"/>
      </w:pPr>
      <w:hyperlink w:anchor="bookmark92" w:tooltip="Current Document">
        <w:r w:rsidR="00B94E45">
          <w:rPr>
            <w:rStyle w:val="a7"/>
          </w:rPr>
          <w:t xml:space="preserve">часть </w:t>
        </w:r>
        <w:r w:rsidR="00B94E45">
          <w:rPr>
            <w:rStyle w:val="a7"/>
            <w:lang w:val="en-US" w:eastAsia="en-US" w:bidi="en-US"/>
          </w:rPr>
          <w:t xml:space="preserve">ii. </w:t>
        </w:r>
        <w:r w:rsidR="00B94E45">
          <w:rPr>
            <w:rStyle w:val="a7"/>
          </w:rPr>
          <w:t>карта градостроительного зонирования территории</w:t>
        </w:r>
      </w:hyperlink>
    </w:p>
    <w:p w:rsidR="00354947" w:rsidRDefault="0027538F">
      <w:pPr>
        <w:pStyle w:val="10"/>
        <w:shd w:val="clear" w:color="auto" w:fill="auto"/>
        <w:ind w:left="1100" w:firstLine="0"/>
      </w:pPr>
      <w:hyperlink w:anchor="bookmark92" w:tooltip="Current Document">
        <w:r w:rsidR="00B94E45">
          <w:rPr>
            <w:rStyle w:val="a7"/>
          </w:rPr>
          <w:t>поселения. карта зон с особыми условиями использования</w:t>
        </w:r>
      </w:hyperlink>
    </w:p>
    <w:p w:rsidR="00354947" w:rsidRDefault="00B94E45">
      <w:pPr>
        <w:pStyle w:val="10"/>
        <w:shd w:val="clear" w:color="auto" w:fill="auto"/>
        <w:tabs>
          <w:tab w:val="right" w:leader="dot" w:pos="9689"/>
        </w:tabs>
        <w:ind w:left="1100" w:firstLine="0"/>
      </w:pPr>
      <w:r>
        <w:t>ТЕРРИТОРИЙ</w:t>
      </w:r>
      <w:r>
        <w:tab/>
        <w:t>65</w:t>
      </w:r>
    </w:p>
    <w:p w:rsidR="00354947" w:rsidRDefault="0027538F">
      <w:pPr>
        <w:pStyle w:val="10"/>
        <w:shd w:val="clear" w:color="auto" w:fill="auto"/>
        <w:tabs>
          <w:tab w:val="right" w:leader="dot" w:pos="9689"/>
        </w:tabs>
        <w:ind w:firstLine="0"/>
      </w:pPr>
      <w:hyperlink w:anchor="bookmark94" w:tooltip="Current Document">
        <w:r w:rsidR="00B94E45">
          <w:rPr>
            <w:rStyle w:val="a7"/>
          </w:rPr>
          <w:t>Статья 42. Карта градостроительного зонирования территории поселения</w:t>
        </w:r>
        <w:r w:rsidR="00B94E45">
          <w:rPr>
            <w:rStyle w:val="a7"/>
          </w:rPr>
          <w:tab/>
          <w:t>65</w:t>
        </w:r>
      </w:hyperlink>
    </w:p>
    <w:p w:rsidR="00354947" w:rsidRDefault="0027538F">
      <w:pPr>
        <w:pStyle w:val="10"/>
        <w:shd w:val="clear" w:color="auto" w:fill="auto"/>
        <w:tabs>
          <w:tab w:val="right" w:leader="dot" w:pos="9689"/>
        </w:tabs>
        <w:ind w:firstLine="0"/>
      </w:pPr>
      <w:hyperlink w:anchor="bookmark96" w:tooltip="Current Document">
        <w:r w:rsidR="00B94E45">
          <w:rPr>
            <w:rStyle w:val="a7"/>
          </w:rPr>
          <w:t>Статья 43. Карта санитарно - защитных и водоохранных зон</w:t>
        </w:r>
        <w:r w:rsidR="00B94E45">
          <w:rPr>
            <w:rStyle w:val="a7"/>
          </w:rPr>
          <w:tab/>
          <w:t>66</w:t>
        </w:r>
      </w:hyperlink>
    </w:p>
    <w:p w:rsidR="00354947" w:rsidRDefault="0027538F">
      <w:pPr>
        <w:pStyle w:val="10"/>
        <w:shd w:val="clear" w:color="auto" w:fill="auto"/>
        <w:tabs>
          <w:tab w:val="right" w:leader="dot" w:pos="9689"/>
        </w:tabs>
        <w:ind w:firstLine="0"/>
      </w:pPr>
      <w:hyperlink w:anchor="bookmark99" w:tooltip="Current Document">
        <w:r w:rsidR="00B94E45">
          <w:rPr>
            <w:rStyle w:val="a7"/>
          </w:rPr>
          <w:t>часть III. градостроительные РЕГЛАМЕНТЫ</w:t>
        </w:r>
        <w:r w:rsidR="00B94E45">
          <w:rPr>
            <w:rStyle w:val="a7"/>
          </w:rPr>
          <w:tab/>
          <w:t>66</w:t>
        </w:r>
      </w:hyperlink>
    </w:p>
    <w:p w:rsidR="00354947" w:rsidRDefault="0027538F">
      <w:pPr>
        <w:pStyle w:val="10"/>
        <w:shd w:val="clear" w:color="auto" w:fill="auto"/>
        <w:ind w:firstLine="0"/>
      </w:pPr>
      <w:hyperlink w:anchor="bookmark100" w:tooltip="Current Document">
        <w:r w:rsidR="00B94E45">
          <w:rPr>
            <w:rStyle w:val="a7"/>
          </w:rPr>
          <w:t>Статья 44. Перечень территориальных зон выделенных на картах градостроительного</w:t>
        </w:r>
      </w:hyperlink>
    </w:p>
    <w:p w:rsidR="00354947" w:rsidRDefault="00B94E45">
      <w:pPr>
        <w:pStyle w:val="10"/>
        <w:shd w:val="clear" w:color="auto" w:fill="auto"/>
        <w:tabs>
          <w:tab w:val="right" w:leader="dot" w:pos="9689"/>
        </w:tabs>
        <w:ind w:left="1100" w:firstLine="0"/>
      </w:pPr>
      <w:r>
        <w:rPr>
          <w:rStyle w:val="a7"/>
        </w:rPr>
        <w:t>зонирования территории</w:t>
      </w:r>
      <w:r>
        <w:rPr>
          <w:rStyle w:val="a7"/>
        </w:rPr>
        <w:tab/>
        <w:t>66</w:t>
      </w:r>
    </w:p>
    <w:p w:rsidR="00354947" w:rsidRDefault="0027538F">
      <w:pPr>
        <w:pStyle w:val="10"/>
        <w:shd w:val="clear" w:color="auto" w:fill="auto"/>
        <w:ind w:firstLine="0"/>
      </w:pPr>
      <w:hyperlink w:anchor="bookmark102" w:tooltip="Current Document">
        <w:r w:rsidR="00B94E45">
          <w:rPr>
            <w:rStyle w:val="a7"/>
          </w:rPr>
          <w:t>Статья 44.1. Градостроительные регламенты. Центральные общественно - деловые и</w:t>
        </w:r>
      </w:hyperlink>
    </w:p>
    <w:p w:rsidR="00354947" w:rsidRDefault="00B94E45">
      <w:pPr>
        <w:pStyle w:val="10"/>
        <w:shd w:val="clear" w:color="auto" w:fill="auto"/>
        <w:tabs>
          <w:tab w:val="right" w:leader="dot" w:pos="9689"/>
        </w:tabs>
        <w:ind w:left="1100" w:firstLine="0"/>
      </w:pPr>
      <w:r>
        <w:rPr>
          <w:rStyle w:val="a7"/>
        </w:rPr>
        <w:t>коммерческие зоны</w:t>
      </w:r>
      <w:r>
        <w:rPr>
          <w:rStyle w:val="a7"/>
        </w:rPr>
        <w:tab/>
        <w:t>67</w:t>
      </w:r>
    </w:p>
    <w:p w:rsidR="00354947" w:rsidRDefault="0027538F">
      <w:pPr>
        <w:pStyle w:val="10"/>
        <w:shd w:val="clear" w:color="auto" w:fill="auto"/>
        <w:ind w:firstLine="0"/>
      </w:pPr>
      <w:hyperlink w:anchor="bookmark105" w:tooltip="Current Document">
        <w:r w:rsidR="00B94E45">
          <w:rPr>
            <w:rStyle w:val="a7"/>
          </w:rPr>
          <w:t>Статья 44.2. Г радостроительные регламенты. Специальные обслуживающие и деловые</w:t>
        </w:r>
      </w:hyperlink>
    </w:p>
    <w:p w:rsidR="00354947" w:rsidRDefault="00B94E45">
      <w:pPr>
        <w:pStyle w:val="10"/>
        <w:shd w:val="clear" w:color="auto" w:fill="auto"/>
        <w:tabs>
          <w:tab w:val="right" w:leader="dot" w:pos="9689"/>
        </w:tabs>
        <w:ind w:left="1100" w:firstLine="0"/>
      </w:pPr>
      <w:r>
        <w:rPr>
          <w:rStyle w:val="a7"/>
        </w:rPr>
        <w:t>зоны для объектов с большими земельными участками</w:t>
      </w:r>
      <w:r>
        <w:rPr>
          <w:rStyle w:val="a7"/>
        </w:rPr>
        <w:tab/>
        <w:t>69</w:t>
      </w:r>
    </w:p>
    <w:p w:rsidR="00354947" w:rsidRDefault="00B94E45">
      <w:pPr>
        <w:pStyle w:val="10"/>
        <w:shd w:val="clear" w:color="auto" w:fill="auto"/>
        <w:tabs>
          <w:tab w:val="right" w:leader="dot" w:pos="9689"/>
        </w:tabs>
        <w:ind w:firstLine="0"/>
      </w:pPr>
      <w:r>
        <w:rPr>
          <w:rStyle w:val="a7"/>
        </w:rPr>
        <w:t>Статья 44.3. Градостроительные регламенты. Жилые зоны</w:t>
      </w:r>
      <w:r>
        <w:rPr>
          <w:rStyle w:val="a7"/>
        </w:rPr>
        <w:tab/>
        <w:t>71</w:t>
      </w:r>
    </w:p>
    <w:p w:rsidR="00354947" w:rsidRDefault="00B94E45">
      <w:pPr>
        <w:pStyle w:val="10"/>
        <w:shd w:val="clear" w:color="auto" w:fill="auto"/>
        <w:tabs>
          <w:tab w:val="right" w:leader="dot" w:pos="9689"/>
        </w:tabs>
        <w:ind w:firstLine="0"/>
      </w:pPr>
      <w:r>
        <w:rPr>
          <w:rStyle w:val="a7"/>
        </w:rPr>
        <w:t>Статья 44.4. Градостроительные регламенты. Зоны специального назначения</w:t>
      </w:r>
      <w:r>
        <w:rPr>
          <w:rStyle w:val="a7"/>
        </w:rPr>
        <w:tab/>
        <w:t>76</w:t>
      </w:r>
    </w:p>
    <w:p w:rsidR="00354947" w:rsidRDefault="0027538F">
      <w:pPr>
        <w:pStyle w:val="10"/>
        <w:shd w:val="clear" w:color="auto" w:fill="auto"/>
        <w:ind w:firstLine="0"/>
      </w:pPr>
      <w:hyperlink w:anchor="bookmark119" w:tooltip="Current Document">
        <w:r w:rsidR="00B94E45">
          <w:rPr>
            <w:rStyle w:val="a7"/>
          </w:rPr>
          <w:t>Статья 44.5. Градостроительные регламенты. Производственные и коммунальные</w:t>
        </w:r>
      </w:hyperlink>
    </w:p>
    <w:p w:rsidR="00354947" w:rsidRDefault="00B94E45">
      <w:pPr>
        <w:pStyle w:val="10"/>
        <w:shd w:val="clear" w:color="auto" w:fill="auto"/>
        <w:tabs>
          <w:tab w:val="right" w:leader="dot" w:pos="9689"/>
        </w:tabs>
        <w:ind w:left="1100" w:firstLine="0"/>
      </w:pPr>
      <w:r>
        <w:rPr>
          <w:rStyle w:val="a7"/>
        </w:rPr>
        <w:t>зоны</w:t>
      </w:r>
      <w:r>
        <w:rPr>
          <w:rStyle w:val="a7"/>
        </w:rPr>
        <w:tab/>
        <w:t>78</w:t>
      </w:r>
    </w:p>
    <w:p w:rsidR="00354947" w:rsidRDefault="0027538F">
      <w:pPr>
        <w:pStyle w:val="10"/>
        <w:shd w:val="clear" w:color="auto" w:fill="auto"/>
        <w:tabs>
          <w:tab w:val="right" w:leader="dot" w:pos="9689"/>
        </w:tabs>
        <w:ind w:firstLine="0"/>
      </w:pPr>
      <w:hyperlink w:anchor="bookmark125" w:tooltip="Current Document">
        <w:r w:rsidR="00B94E45">
          <w:rPr>
            <w:rStyle w:val="a7"/>
          </w:rPr>
          <w:t>Статья 44.6. Градостроительные регламенты. Природно-рекреационные зоны</w:t>
        </w:r>
        <w:r w:rsidR="00B94E45">
          <w:rPr>
            <w:rStyle w:val="a7"/>
          </w:rPr>
          <w:tab/>
          <w:t>82</w:t>
        </w:r>
      </w:hyperlink>
    </w:p>
    <w:p w:rsidR="00354947" w:rsidRDefault="0027538F">
      <w:pPr>
        <w:pStyle w:val="10"/>
        <w:shd w:val="clear" w:color="auto" w:fill="auto"/>
        <w:tabs>
          <w:tab w:val="right" w:leader="dot" w:pos="9689"/>
        </w:tabs>
        <w:ind w:firstLine="0"/>
      </w:pPr>
      <w:hyperlink w:anchor="bookmark130" w:tooltip="Current Document">
        <w:r w:rsidR="00B94E45">
          <w:rPr>
            <w:rStyle w:val="a7"/>
          </w:rPr>
          <w:t>Статья 44.7. Градостроительные регламенты. Сельскохозяйственные зоны</w:t>
        </w:r>
        <w:r w:rsidR="00B94E45">
          <w:rPr>
            <w:rStyle w:val="a7"/>
          </w:rPr>
          <w:tab/>
          <w:t>84</w:t>
        </w:r>
      </w:hyperlink>
    </w:p>
    <w:p w:rsidR="00354947" w:rsidRDefault="0027538F">
      <w:pPr>
        <w:pStyle w:val="10"/>
        <w:shd w:val="clear" w:color="auto" w:fill="auto"/>
        <w:ind w:firstLine="0"/>
      </w:pPr>
      <w:hyperlink w:anchor="bookmark132" w:tooltip="Current Document">
        <w:r w:rsidR="00B94E45">
          <w:rPr>
            <w:rStyle w:val="a7"/>
          </w:rPr>
          <w:t>Статья 45. Описание ограничений по экологическим и санитарно -</w:t>
        </w:r>
      </w:hyperlink>
    </w:p>
    <w:p w:rsidR="00354947" w:rsidRDefault="00B94E45">
      <w:pPr>
        <w:pStyle w:val="10"/>
        <w:shd w:val="clear" w:color="auto" w:fill="auto"/>
        <w:tabs>
          <w:tab w:val="right" w:leader="dot" w:pos="9689"/>
        </w:tabs>
        <w:ind w:left="1100" w:firstLine="0"/>
        <w:sectPr w:rsidR="00354947">
          <w:headerReference w:type="default" r:id="rId10"/>
          <w:footerReference w:type="default" r:id="rId11"/>
          <w:pgSz w:w="11900" w:h="16840"/>
          <w:pgMar w:top="1409" w:right="757" w:bottom="1342" w:left="1259" w:header="0" w:footer="3" w:gutter="0"/>
          <w:pgNumType w:start="3"/>
          <w:cols w:space="720"/>
          <w:noEndnote/>
          <w:docGrid w:linePitch="360"/>
        </w:sectPr>
      </w:pPr>
      <w:r>
        <w:rPr>
          <w:rStyle w:val="a7"/>
        </w:rPr>
        <w:t>эпидемиологическим условиям</w:t>
      </w:r>
      <w:r>
        <w:rPr>
          <w:rStyle w:val="a7"/>
        </w:rPr>
        <w:tab/>
        <w:t>84</w:t>
      </w:r>
      <w:r>
        <w:br w:type="page"/>
      </w:r>
      <w:r w:rsidR="0027538F">
        <w:fldChar w:fldCharType="end"/>
      </w:r>
    </w:p>
    <w:p w:rsidR="00354947" w:rsidRDefault="00B94E45">
      <w:pPr>
        <w:pStyle w:val="20"/>
        <w:shd w:val="clear" w:color="auto" w:fill="auto"/>
        <w:spacing w:after="476"/>
        <w:ind w:firstLine="760"/>
      </w:pPr>
      <w:bookmarkStart w:id="1" w:name="bookmark0"/>
      <w:r>
        <w:lastRenderedPageBreak/>
        <w:t>Правила землепользования и застройки Городского поселения поселка Кадый (дале</w:t>
      </w:r>
      <w:proofErr w:type="gramStart"/>
      <w:r>
        <w:t>е-</w:t>
      </w:r>
      <w:proofErr w:type="gramEnd"/>
      <w:r>
        <w:t xml:space="preserve">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Городского поселения поселка Кадый , генеральным планом Городского поселения поселка Кадый</w:t>
      </w:r>
      <w:proofErr w:type="gramStart"/>
      <w:r>
        <w:t xml:space="preserve"> ,</w:t>
      </w:r>
      <w:proofErr w:type="gramEnd"/>
      <w:r>
        <w:t xml:space="preserve">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bookmarkEnd w:id="1"/>
    </w:p>
    <w:p w:rsidR="00354947" w:rsidRDefault="00B94E45">
      <w:pPr>
        <w:pStyle w:val="12"/>
        <w:keepNext/>
        <w:keepLines/>
        <w:shd w:val="clear" w:color="auto" w:fill="auto"/>
        <w:spacing w:before="0" w:after="211"/>
      </w:pPr>
      <w:bookmarkStart w:id="2" w:name="bookmark1"/>
      <w:r>
        <w:t>ЧАСТЬ 1. ПОРЯДОК РЕГУЛИРОВАНИЯ ЗЕМЛЕПОЛЬЗОВАНИЯ И ЗАСТРОЙКИ НА ОСНОВЕ ГРАДОСТРОИТЕЛЬНОГО ЗОНИРОВАНИЯ.</w:t>
      </w:r>
      <w:bookmarkEnd w:id="2"/>
    </w:p>
    <w:p w:rsidR="00354947" w:rsidRDefault="00B94E45">
      <w:pPr>
        <w:pStyle w:val="14"/>
        <w:keepNext/>
        <w:keepLines/>
        <w:shd w:val="clear" w:color="auto" w:fill="auto"/>
        <w:spacing w:before="0" w:after="223" w:line="240" w:lineRule="exact"/>
      </w:pPr>
      <w:bookmarkStart w:id="3" w:name="bookmark2"/>
      <w:r>
        <w:t>Глава 1. Общие положения.</w:t>
      </w:r>
      <w:bookmarkEnd w:id="3"/>
    </w:p>
    <w:p w:rsidR="00354947" w:rsidRDefault="00B94E45">
      <w:pPr>
        <w:pStyle w:val="12"/>
        <w:keepNext/>
        <w:keepLines/>
        <w:shd w:val="clear" w:color="auto" w:fill="auto"/>
        <w:spacing w:before="0" w:after="191" w:line="240" w:lineRule="exact"/>
      </w:pPr>
      <w:bookmarkStart w:id="4" w:name="bookmark3"/>
      <w:bookmarkStart w:id="5" w:name="bookmark4"/>
      <w:r>
        <w:t>Статья 1. Основные понятия, используемые в Правилах.</w:t>
      </w:r>
      <w:bookmarkEnd w:id="4"/>
      <w:bookmarkEnd w:id="5"/>
    </w:p>
    <w:p w:rsidR="00354947" w:rsidRDefault="00B94E45">
      <w:pPr>
        <w:pStyle w:val="20"/>
        <w:shd w:val="clear" w:color="auto" w:fill="auto"/>
        <w:spacing w:after="0"/>
        <w:ind w:firstLine="760"/>
      </w:pPr>
      <w:proofErr w:type="gramStart"/>
      <w:r>
        <w:t xml:space="preserve">Понятия, используемые в настоящих Правилах, применяются в следующем значении: </w:t>
      </w:r>
      <w:r>
        <w:rPr>
          <w:rStyle w:val="21"/>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w:t>
      </w:r>
      <w:proofErr w:type="gramEnd"/>
    </w:p>
    <w:p w:rsidR="00354947" w:rsidRDefault="00B94E45">
      <w:pPr>
        <w:pStyle w:val="20"/>
        <w:shd w:val="clear" w:color="auto" w:fill="auto"/>
        <w:spacing w:after="0"/>
        <w:ind w:firstLine="760"/>
      </w:pPr>
      <w:r>
        <w:rPr>
          <w:rStyle w:val="21"/>
        </w:rPr>
        <w:t xml:space="preserve">территориальное планирование </w:t>
      </w:r>
      <w:r>
        <w:t>-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4947" w:rsidRDefault="00B94E45">
      <w:pPr>
        <w:pStyle w:val="20"/>
        <w:shd w:val="clear" w:color="auto" w:fill="auto"/>
        <w:spacing w:after="0"/>
        <w:ind w:firstLine="760"/>
      </w:pPr>
      <w:r>
        <w:rPr>
          <w:rStyle w:val="21"/>
        </w:rPr>
        <w:t xml:space="preserve">устойчивое развитие территории </w:t>
      </w:r>
      <w: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54947" w:rsidRDefault="00B94E45">
      <w:pPr>
        <w:pStyle w:val="20"/>
        <w:shd w:val="clear" w:color="auto" w:fill="auto"/>
        <w:spacing w:after="0"/>
        <w:ind w:firstLine="760"/>
      </w:pPr>
      <w:r>
        <w:rPr>
          <w:rStyle w:val="21"/>
        </w:rPr>
        <w:t xml:space="preserve">зоны с особыми условиями использования территории </w:t>
      </w:r>
      <w:r>
        <w:t>-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354947" w:rsidRDefault="00B94E45">
      <w:pPr>
        <w:pStyle w:val="20"/>
        <w:shd w:val="clear" w:color="auto" w:fill="auto"/>
        <w:spacing w:after="0"/>
        <w:ind w:firstLine="760"/>
      </w:pPr>
      <w:r>
        <w:rPr>
          <w:rStyle w:val="21"/>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354947" w:rsidRDefault="00B94E45">
      <w:pPr>
        <w:pStyle w:val="20"/>
        <w:shd w:val="clear" w:color="auto" w:fill="auto"/>
        <w:spacing w:after="0"/>
        <w:ind w:firstLine="760"/>
      </w:pPr>
      <w:r>
        <w:rPr>
          <w:rStyle w:val="21"/>
        </w:rPr>
        <w:t xml:space="preserve">правила землепользования и застройки </w:t>
      </w:r>
      <w: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4947" w:rsidRDefault="00B94E45">
      <w:pPr>
        <w:pStyle w:val="20"/>
        <w:shd w:val="clear" w:color="auto" w:fill="auto"/>
        <w:spacing w:after="0"/>
        <w:ind w:firstLine="760"/>
      </w:pPr>
      <w:proofErr w:type="gramStart"/>
      <w:r>
        <w:rPr>
          <w:rStyle w:val="21"/>
        </w:rPr>
        <w:t xml:space="preserve">реконструкция объектов капитального строительства (за исключением линейных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354947" w:rsidRDefault="00B94E45">
      <w:pPr>
        <w:pStyle w:val="20"/>
        <w:shd w:val="clear" w:color="auto" w:fill="auto"/>
        <w:spacing w:after="0"/>
        <w:ind w:firstLine="760"/>
      </w:pPr>
      <w:r>
        <w:rPr>
          <w:rStyle w:val="22"/>
        </w:rPr>
        <w:t xml:space="preserve">объект инженерной инфраструктуры - </w:t>
      </w:r>
      <w:r>
        <w:rPr>
          <w:rStyle w:val="23"/>
        </w:rPr>
        <w:t xml:space="preserve">система коммуникаций и объектов </w:t>
      </w:r>
      <w:r>
        <w:rPr>
          <w:rStyle w:val="23"/>
        </w:rPr>
        <w:lastRenderedPageBreak/>
        <w:t>водоснабжения, канализации, тепл</w:t>
      </w:r>
      <w:proofErr w:type="gramStart"/>
      <w:r>
        <w:rPr>
          <w:rStyle w:val="23"/>
        </w:rPr>
        <w:t>о-</w:t>
      </w:r>
      <w:proofErr w:type="gramEnd"/>
      <w:r>
        <w:rPr>
          <w:rStyle w:val="23"/>
        </w:rPr>
        <w:t xml:space="preserve">, </w:t>
      </w:r>
      <w:proofErr w:type="spellStart"/>
      <w:r>
        <w:rPr>
          <w:rStyle w:val="23"/>
        </w:rPr>
        <w:t>электро</w:t>
      </w:r>
      <w:proofErr w:type="spellEnd"/>
      <w:r>
        <w:rPr>
          <w:rStyle w:val="23"/>
        </w:rPr>
        <w:t>- и газоснабжения, связи (котельные, трансформаторные подстанции, центральные тепловые пункты, газораспределительные пункты, АТС, и другие подобные объекты), оказывающие или распределяющие услуги в интересах населения</w:t>
      </w:r>
      <w:r>
        <w:rPr>
          <w:rStyle w:val="22"/>
        </w:rPr>
        <w:t>;</w:t>
      </w:r>
    </w:p>
    <w:p w:rsidR="00354947" w:rsidRDefault="00B94E45">
      <w:pPr>
        <w:pStyle w:val="20"/>
        <w:shd w:val="clear" w:color="auto" w:fill="auto"/>
        <w:spacing w:after="0"/>
        <w:ind w:firstLine="620"/>
      </w:pPr>
      <w:r>
        <w:rPr>
          <w:rStyle w:val="22"/>
        </w:rPr>
        <w:t xml:space="preserve">линейный объект </w:t>
      </w:r>
      <w:r>
        <w:rPr>
          <w:rStyle w:val="23"/>
        </w:rPr>
        <w:t xml:space="preserve">- сооружение инженерно-технического обеспечения, транспорта, связи, </w:t>
      </w:r>
      <w:proofErr w:type="spellStart"/>
      <w:r>
        <w:rPr>
          <w:rStyle w:val="23"/>
        </w:rPr>
        <w:t>электр</w:t>
      </w:r>
      <w:proofErr w:type="gramStart"/>
      <w:r>
        <w:rPr>
          <w:rStyle w:val="23"/>
        </w:rPr>
        <w:t>о</w:t>
      </w:r>
      <w:proofErr w:type="spellEnd"/>
      <w:r>
        <w:rPr>
          <w:rStyle w:val="23"/>
        </w:rPr>
        <w:t>-</w:t>
      </w:r>
      <w:proofErr w:type="gramEnd"/>
      <w:r>
        <w:rPr>
          <w:rStyle w:val="23"/>
        </w:rPr>
        <w:t xml:space="preserve">, </w:t>
      </w:r>
      <w:proofErr w:type="spellStart"/>
      <w:r>
        <w:rPr>
          <w:rStyle w:val="23"/>
        </w:rPr>
        <w:t>газо</w:t>
      </w:r>
      <w:proofErr w:type="spellEnd"/>
      <w:r>
        <w:rPr>
          <w:rStyle w:val="23"/>
        </w:rPr>
        <w:t>-,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354947" w:rsidRDefault="00B94E45">
      <w:pPr>
        <w:pStyle w:val="20"/>
        <w:shd w:val="clear" w:color="auto" w:fill="auto"/>
        <w:spacing w:after="0"/>
        <w:ind w:firstLine="760"/>
      </w:pPr>
      <w:r>
        <w:rPr>
          <w:rStyle w:val="21"/>
        </w:rPr>
        <w:t xml:space="preserve">реконструкция линейных объектов </w:t>
      </w:r>
      <w:r>
        <w:t xml:space="preserve">-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изменения границ полос отвода и (или) охранных зон таких объектов;</w:t>
      </w:r>
    </w:p>
    <w:p w:rsidR="00354947" w:rsidRDefault="00B94E45">
      <w:pPr>
        <w:pStyle w:val="20"/>
        <w:shd w:val="clear" w:color="auto" w:fill="auto"/>
        <w:spacing w:after="0"/>
        <w:ind w:firstLine="760"/>
      </w:pPr>
      <w:proofErr w:type="gramStart"/>
      <w:r>
        <w:rPr>
          <w:rStyle w:val="21"/>
        </w:rPr>
        <w:t xml:space="preserve">капитальный ремонт объектов капитального строительства (за исключением объектов линейных объектов) </w:t>
      </w:r>
      <w: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w:t>
      </w:r>
      <w:proofErr w:type="gramEnd"/>
      <w:r>
        <w:t xml:space="preserve"> таких конструкций элементы и (или) восстановление указанных элементов;</w:t>
      </w:r>
    </w:p>
    <w:p w:rsidR="00354947" w:rsidRDefault="00B94E45">
      <w:pPr>
        <w:pStyle w:val="20"/>
        <w:shd w:val="clear" w:color="auto" w:fill="auto"/>
        <w:spacing w:after="0"/>
        <w:ind w:firstLine="760"/>
      </w:pPr>
      <w:r>
        <w:rPr>
          <w:rStyle w:val="21"/>
        </w:rPr>
        <w:t xml:space="preserve">капитальный ремонт линейных объектов </w:t>
      </w:r>
      <w: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54947" w:rsidRDefault="00B94E45">
      <w:pPr>
        <w:pStyle w:val="20"/>
        <w:shd w:val="clear" w:color="auto" w:fill="auto"/>
        <w:spacing w:after="0"/>
        <w:ind w:firstLine="760"/>
      </w:pPr>
      <w:r>
        <w:rPr>
          <w:rStyle w:val="21"/>
        </w:rPr>
        <w:t xml:space="preserve">инженерные изыскания </w:t>
      </w:r>
      <w:r>
        <w:t>-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354947" w:rsidRDefault="00B94E45">
      <w:pPr>
        <w:pStyle w:val="60"/>
        <w:shd w:val="clear" w:color="auto" w:fill="auto"/>
        <w:spacing w:after="0" w:line="274" w:lineRule="exact"/>
        <w:ind w:firstLine="760"/>
        <w:jc w:val="both"/>
      </w:pPr>
      <w:proofErr w:type="spellStart"/>
      <w:r>
        <w:t>саморегулируемые</w:t>
      </w:r>
      <w:proofErr w:type="spellEnd"/>
      <w:r>
        <w:t xml:space="preserve"> организации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w:t>
      </w:r>
      <w:proofErr w:type="spellStart"/>
      <w:r>
        <w:t>саморегулируемые</w:t>
      </w:r>
      <w:proofErr w:type="spellEnd"/>
      <w:r>
        <w:t xml:space="preserve"> организации) </w:t>
      </w:r>
      <w:r>
        <w:rPr>
          <w:rStyle w:val="61"/>
        </w:rPr>
        <w:t>-</w:t>
      </w:r>
    </w:p>
    <w:p w:rsidR="00354947" w:rsidRDefault="00B94E45">
      <w:pPr>
        <w:pStyle w:val="20"/>
        <w:shd w:val="clear" w:color="auto" w:fill="auto"/>
        <w:spacing w:after="0"/>
      </w:pPr>
      <w:r>
        <w:t xml:space="preserve">некоммерческие организации, сведенья о которых внесены в государственный реестр </w:t>
      </w:r>
      <w:proofErr w:type="spellStart"/>
      <w:r>
        <w:t>саморегулируемых</w:t>
      </w:r>
      <w:proofErr w:type="spellEnd"/>
      <w:r>
        <w:t xml:space="preserve">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 - строительное проектирование, строительство, реконструкцию, капитальный ремонт объектов капитального строительства;</w:t>
      </w:r>
    </w:p>
    <w:p w:rsidR="00354947" w:rsidRDefault="00B94E45">
      <w:pPr>
        <w:pStyle w:val="20"/>
        <w:shd w:val="clear" w:color="auto" w:fill="auto"/>
        <w:spacing w:after="0"/>
        <w:ind w:firstLine="760"/>
      </w:pPr>
      <w:proofErr w:type="gramStart"/>
      <w:r>
        <w:rPr>
          <w:rStyle w:val="21"/>
        </w:rPr>
        <w:t xml:space="preserve">объекты федерального значения </w:t>
      </w:r>
      <w:r>
        <w:t>- объекты федерального строительства, иные объекты, территорий,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w:t>
      </w:r>
      <w:proofErr w:type="gramEnd"/>
      <w:r>
        <w:t xml:space="preserve">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354947" w:rsidRDefault="00B94E45">
      <w:pPr>
        <w:pStyle w:val="20"/>
        <w:shd w:val="clear" w:color="auto" w:fill="auto"/>
        <w:spacing w:after="0"/>
        <w:ind w:firstLine="760"/>
      </w:pPr>
      <w:proofErr w:type="gramStart"/>
      <w:r>
        <w:rPr>
          <w:rStyle w:val="21"/>
        </w:rPr>
        <w:lastRenderedPageBreak/>
        <w:t xml:space="preserve">объекты регионального значения </w:t>
      </w:r>
      <w:r>
        <w:t>-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w:t>
      </w:r>
      <w:proofErr w:type="gramEnd"/>
      <w:r>
        <w:t xml:space="preserve"> Виды объектов регионального значения 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354947" w:rsidRDefault="00B94E45">
      <w:pPr>
        <w:pStyle w:val="20"/>
        <w:shd w:val="clear" w:color="auto" w:fill="auto"/>
        <w:spacing w:after="0"/>
        <w:ind w:firstLine="760"/>
      </w:pPr>
      <w:proofErr w:type="gramStart"/>
      <w:r>
        <w:rPr>
          <w:rStyle w:val="21"/>
        </w:rPr>
        <w:t xml:space="preserve">объекты местного значения </w:t>
      </w:r>
      <w: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w:t>
      </w:r>
      <w:proofErr w:type="gramEnd"/>
      <w:r>
        <w:t xml:space="preserve">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54947" w:rsidRDefault="00B94E45">
      <w:pPr>
        <w:pStyle w:val="20"/>
        <w:shd w:val="clear" w:color="auto" w:fill="auto"/>
        <w:spacing w:after="0"/>
        <w:ind w:firstLine="760"/>
      </w:pPr>
      <w:proofErr w:type="gramStart"/>
      <w:r>
        <w:rPr>
          <w:rStyle w:val="21"/>
        </w:rPr>
        <w:t xml:space="preserve">парковка (парковочное место) </w:t>
      </w:r>
      <w:r>
        <w:t xml:space="preserve">- 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w:t>
      </w:r>
      <w:proofErr w:type="spellStart"/>
      <w:r>
        <w:t>улично</w:t>
      </w:r>
      <w:proofErr w:type="spellEnd"/>
      <w:r>
        <w:t xml:space="preserve"> - дорожной сети, зданий, строений или сооружений и предназначенное для организации стоянки транспортных средств на платной основе</w:t>
      </w:r>
      <w:proofErr w:type="gramEnd"/>
      <w:r>
        <w:t xml:space="preserve">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54947" w:rsidRDefault="00B94E45">
      <w:pPr>
        <w:pStyle w:val="20"/>
        <w:shd w:val="clear" w:color="auto" w:fill="auto"/>
        <w:spacing w:after="0"/>
        <w:ind w:firstLine="760"/>
      </w:pPr>
      <w:proofErr w:type="gramStart"/>
      <w:r>
        <w:rPr>
          <w:rStyle w:val="21"/>
        </w:rPr>
        <w:t xml:space="preserve">технический заказчик </w:t>
      </w:r>
      <w:r>
        <w:t>-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t xml:space="preserve">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w:t>
      </w:r>
      <w:proofErr w:type="gramStart"/>
      <w:r>
        <w:t>в праве</w:t>
      </w:r>
      <w:proofErr w:type="gramEnd"/>
      <w:r>
        <w:t xml:space="preserve"> осуществлять функции технического заказчика самостоятельно;</w:t>
      </w:r>
    </w:p>
    <w:p w:rsidR="00354947" w:rsidRDefault="00B94E45">
      <w:pPr>
        <w:pStyle w:val="20"/>
        <w:shd w:val="clear" w:color="auto" w:fill="auto"/>
        <w:spacing w:after="0"/>
        <w:ind w:firstLine="760"/>
      </w:pPr>
      <w:proofErr w:type="gramStart"/>
      <w:r>
        <w:rPr>
          <w:rStyle w:val="21"/>
        </w:rPr>
        <w:t xml:space="preserve">акт приемки </w:t>
      </w:r>
      <w: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354947" w:rsidRDefault="00B94E45">
      <w:pPr>
        <w:pStyle w:val="20"/>
        <w:shd w:val="clear" w:color="auto" w:fill="auto"/>
        <w:spacing w:after="0"/>
        <w:ind w:firstLine="760"/>
      </w:pPr>
      <w:r>
        <w:rPr>
          <w:rStyle w:val="21"/>
        </w:rPr>
        <w:t xml:space="preserve">блокированный жилой дом </w:t>
      </w:r>
      <w:r>
        <w:t xml:space="preserve">-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w:t>
      </w:r>
      <w:r>
        <w:lastRenderedPageBreak/>
        <w:t>проезд);</w:t>
      </w:r>
    </w:p>
    <w:p w:rsidR="00354947" w:rsidRDefault="00B94E45">
      <w:pPr>
        <w:pStyle w:val="20"/>
        <w:shd w:val="clear" w:color="auto" w:fill="auto"/>
        <w:spacing w:after="0"/>
        <w:ind w:firstLine="760"/>
      </w:pPr>
      <w:r>
        <w:rPr>
          <w:rStyle w:val="21"/>
        </w:rPr>
        <w:t xml:space="preserve">виды разрешенного использования недвижимости </w:t>
      </w:r>
      <w:r>
        <w:t xml:space="preserve">-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статьях 44.1-44.7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54947" w:rsidRDefault="00B94E45">
      <w:pPr>
        <w:pStyle w:val="20"/>
        <w:shd w:val="clear" w:color="auto" w:fill="auto"/>
        <w:spacing w:after="0"/>
        <w:ind w:firstLine="760"/>
      </w:pPr>
      <w:r>
        <w:rPr>
          <w:rStyle w:val="21"/>
        </w:rPr>
        <w:t xml:space="preserve">зоны с особыми условиями использования территорий </w:t>
      </w:r>
      <w:r>
        <w:t>-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354947" w:rsidRDefault="00B94E45">
      <w:pPr>
        <w:pStyle w:val="20"/>
        <w:shd w:val="clear" w:color="auto" w:fill="auto"/>
        <w:spacing w:after="0"/>
        <w:ind w:firstLine="760"/>
      </w:pPr>
      <w:r>
        <w:rPr>
          <w:rStyle w:val="21"/>
        </w:rPr>
        <w:t xml:space="preserve">высота здания, строения, сооружения </w:t>
      </w:r>
      <w: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54947" w:rsidRDefault="00B94E45">
      <w:pPr>
        <w:pStyle w:val="20"/>
        <w:shd w:val="clear" w:color="auto" w:fill="auto"/>
        <w:spacing w:after="0"/>
        <w:ind w:firstLine="760"/>
      </w:pPr>
      <w:r>
        <w:rPr>
          <w:rStyle w:val="21"/>
        </w:rPr>
        <w:t xml:space="preserve">градостроительное зонирование </w:t>
      </w:r>
      <w:r>
        <w:t>- зонирование территорий Городского поселения поселка Кадый в целях определения территориальных зон и установления градостроительных регламентов;</w:t>
      </w:r>
    </w:p>
    <w:p w:rsidR="00354947" w:rsidRDefault="00B94E45">
      <w:pPr>
        <w:pStyle w:val="20"/>
        <w:shd w:val="clear" w:color="auto" w:fill="auto"/>
        <w:spacing w:after="0"/>
        <w:ind w:firstLine="760"/>
      </w:pPr>
      <w:proofErr w:type="gramStart"/>
      <w:r>
        <w:rPr>
          <w:rStyle w:val="21"/>
        </w:rPr>
        <w:t xml:space="preserve">градостроительный план земельного участка </w:t>
      </w:r>
      <w:r>
        <w:t>-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54947" w:rsidRDefault="00B94E45">
      <w:pPr>
        <w:pStyle w:val="20"/>
        <w:shd w:val="clear" w:color="auto" w:fill="auto"/>
        <w:spacing w:after="0"/>
        <w:ind w:firstLine="760"/>
      </w:pPr>
      <w:proofErr w:type="gramStart"/>
      <w:r>
        <w:rPr>
          <w:rStyle w:val="21"/>
        </w:rPr>
        <w:t xml:space="preserve">градостроительный регламент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t xml:space="preserve"> и объектов капитального строительства;</w:t>
      </w:r>
    </w:p>
    <w:p w:rsidR="00354947" w:rsidRDefault="00B94E45">
      <w:pPr>
        <w:pStyle w:val="20"/>
        <w:shd w:val="clear" w:color="auto" w:fill="auto"/>
        <w:spacing w:after="0"/>
        <w:ind w:firstLine="760"/>
      </w:pPr>
      <w:r>
        <w:rPr>
          <w:rStyle w:val="21"/>
        </w:rPr>
        <w:t xml:space="preserve">территориальные зоны </w:t>
      </w:r>
      <w:r>
        <w:t>- зоны, для которых в настоящих Правилах определены границы и установлены градостроительные регламенты;</w:t>
      </w:r>
    </w:p>
    <w:p w:rsidR="00354947" w:rsidRDefault="00B94E45">
      <w:pPr>
        <w:pStyle w:val="20"/>
        <w:shd w:val="clear" w:color="auto" w:fill="auto"/>
        <w:spacing w:after="0"/>
        <w:ind w:firstLine="760"/>
      </w:pPr>
      <w:proofErr w:type="gramStart"/>
      <w:r>
        <w:rPr>
          <w:rStyle w:val="21"/>
        </w:rPr>
        <w:t xml:space="preserve">застройщик </w:t>
      </w:r>
      <w: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354947" w:rsidRDefault="00B94E45">
      <w:pPr>
        <w:pStyle w:val="20"/>
        <w:shd w:val="clear" w:color="auto" w:fill="auto"/>
        <w:spacing w:after="0"/>
        <w:ind w:firstLine="760"/>
      </w:pPr>
      <w:r>
        <w:rPr>
          <w:rStyle w:val="21"/>
        </w:rPr>
        <w:t xml:space="preserve">инженерная, транспортная и социальная инфраструктура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r>
        <w:rPr>
          <w:rStyle w:val="21"/>
        </w:rPr>
        <w:t>;</w:t>
      </w:r>
    </w:p>
    <w:p w:rsidR="00354947" w:rsidRDefault="00B94E45">
      <w:pPr>
        <w:pStyle w:val="20"/>
        <w:shd w:val="clear" w:color="auto" w:fill="auto"/>
        <w:spacing w:after="0"/>
        <w:ind w:firstLine="760"/>
      </w:pPr>
      <w:r>
        <w:rPr>
          <w:rStyle w:val="21"/>
        </w:rPr>
        <w:t xml:space="preserve">индивидуальный жилой дом - </w:t>
      </w:r>
      <w:r>
        <w:t>отдельно стоящий жилой дом с количеством этажей на более чем три, предназначенный для проживания одной семьи;</w:t>
      </w:r>
    </w:p>
    <w:p w:rsidR="00354947" w:rsidRDefault="00B94E45">
      <w:pPr>
        <w:pStyle w:val="20"/>
        <w:shd w:val="clear" w:color="auto" w:fill="auto"/>
        <w:spacing w:after="0"/>
        <w:ind w:firstLine="760"/>
      </w:pPr>
      <w:r>
        <w:rPr>
          <w:rStyle w:val="21"/>
        </w:rPr>
        <w:t xml:space="preserve">застройка жилая малоэтажная </w:t>
      </w:r>
      <w:r>
        <w:t>- жилая застройка этажностью до 4 этажей включительно с обеспечением, как правило, непосредственной связи квартир с земельным участком;</w:t>
      </w:r>
    </w:p>
    <w:p w:rsidR="00354947" w:rsidRDefault="00B94E45">
      <w:pPr>
        <w:pStyle w:val="20"/>
        <w:shd w:val="clear" w:color="auto" w:fill="auto"/>
        <w:spacing w:after="0"/>
        <w:ind w:firstLine="760"/>
      </w:pPr>
      <w:r>
        <w:rPr>
          <w:rStyle w:val="21"/>
        </w:rPr>
        <w:lastRenderedPageBreak/>
        <w:t xml:space="preserve">застройка жилая </w:t>
      </w:r>
      <w:proofErr w:type="spellStart"/>
      <w:r>
        <w:rPr>
          <w:rStyle w:val="21"/>
        </w:rPr>
        <w:t>среднеэтажная</w:t>
      </w:r>
      <w:proofErr w:type="spellEnd"/>
      <w:r>
        <w:rPr>
          <w:rStyle w:val="21"/>
        </w:rPr>
        <w:t xml:space="preserve"> </w:t>
      </w:r>
      <w:r>
        <w:t>- жилая застройка многоквартирными зданиями этажностью от 4 до 5 этажей;</w:t>
      </w:r>
    </w:p>
    <w:p w:rsidR="00354947" w:rsidRDefault="00B94E45">
      <w:pPr>
        <w:pStyle w:val="20"/>
        <w:shd w:val="clear" w:color="auto" w:fill="auto"/>
        <w:spacing w:after="0"/>
        <w:ind w:firstLine="760"/>
      </w:pPr>
      <w:proofErr w:type="gramStart"/>
      <w:r>
        <w:rPr>
          <w:rStyle w:val="21"/>
        </w:rPr>
        <w:t xml:space="preserve">красные линии </w:t>
      </w:r>
      <w: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54947" w:rsidRDefault="00B94E45">
      <w:pPr>
        <w:pStyle w:val="20"/>
        <w:shd w:val="clear" w:color="auto" w:fill="auto"/>
        <w:spacing w:after="0"/>
        <w:ind w:firstLine="760"/>
      </w:pPr>
      <w:r>
        <w:rPr>
          <w:rStyle w:val="21"/>
        </w:rPr>
        <w:t xml:space="preserve">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t>водоохранных</w:t>
      </w:r>
      <w:proofErr w:type="spellEnd"/>
      <w:r>
        <w:t xml:space="preserve"> и иных зон ограничений использования земельных участков, зданий, строений, сооружений;</w:t>
      </w:r>
    </w:p>
    <w:p w:rsidR="00354947" w:rsidRDefault="00B94E45">
      <w:pPr>
        <w:pStyle w:val="20"/>
        <w:shd w:val="clear" w:color="auto" w:fill="auto"/>
        <w:spacing w:after="0"/>
        <w:ind w:firstLine="760"/>
      </w:pPr>
      <w:proofErr w:type="gramStart"/>
      <w:r>
        <w:rPr>
          <w:rStyle w:val="21"/>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354947" w:rsidRDefault="00B94E45">
      <w:pPr>
        <w:pStyle w:val="20"/>
        <w:shd w:val="clear" w:color="auto" w:fill="auto"/>
        <w:spacing w:after="0"/>
        <w:ind w:firstLine="760"/>
      </w:pPr>
      <w:r>
        <w:rPr>
          <w:rStyle w:val="21"/>
        </w:rPr>
        <w:t xml:space="preserve">многоквартирный жилой дом </w:t>
      </w:r>
      <w:r>
        <w:t>- жилой дом, квартиры которого имеют выход на общие лестничные клетки и общий для всего дома земельный участок;</w:t>
      </w:r>
    </w:p>
    <w:p w:rsidR="00354947" w:rsidRDefault="00B94E45">
      <w:pPr>
        <w:pStyle w:val="20"/>
        <w:shd w:val="clear" w:color="auto" w:fill="auto"/>
        <w:spacing w:after="0"/>
        <w:ind w:firstLine="760"/>
      </w:pPr>
      <w:proofErr w:type="gramStart"/>
      <w:r>
        <w:rPr>
          <w:rStyle w:val="21"/>
        </w:rPr>
        <w:t xml:space="preserve">объект капитального строительства </w:t>
      </w:r>
      <w: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54947" w:rsidRDefault="00B94E45">
      <w:pPr>
        <w:pStyle w:val="20"/>
        <w:shd w:val="clear" w:color="auto" w:fill="auto"/>
        <w:spacing w:after="0"/>
        <w:ind w:firstLine="760"/>
      </w:pPr>
      <w:proofErr w:type="gramStart"/>
      <w:r>
        <w:rPr>
          <w:rStyle w:val="21"/>
        </w:rPr>
        <w:t xml:space="preserve">отклонения от Правил </w:t>
      </w:r>
      <w: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roofErr w:type="gramEnd"/>
    </w:p>
    <w:p w:rsidR="00354947" w:rsidRDefault="00B94E45">
      <w:pPr>
        <w:pStyle w:val="20"/>
        <w:shd w:val="clear" w:color="auto" w:fill="auto"/>
        <w:spacing w:after="0"/>
        <w:ind w:firstLine="760"/>
      </w:pPr>
      <w:r>
        <w:rPr>
          <w:rStyle w:val="21"/>
        </w:rPr>
        <w:t xml:space="preserve">подрядчик </w:t>
      </w:r>
      <w:r>
        <w:t>-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354947" w:rsidRDefault="00B94E45">
      <w:pPr>
        <w:pStyle w:val="20"/>
        <w:shd w:val="clear" w:color="auto" w:fill="auto"/>
        <w:spacing w:after="0"/>
        <w:ind w:firstLine="760"/>
      </w:pPr>
      <w:r>
        <w:rPr>
          <w:rStyle w:val="21"/>
        </w:rPr>
        <w:t xml:space="preserve">прибрежная защитная полоса </w:t>
      </w:r>
      <w:r>
        <w:t>- часть водоохраной зоны, для которой вводятся дополнительные ограничения землепользования, застройки и природопользования;</w:t>
      </w:r>
    </w:p>
    <w:p w:rsidR="00354947" w:rsidRDefault="00B94E45">
      <w:pPr>
        <w:pStyle w:val="20"/>
        <w:shd w:val="clear" w:color="auto" w:fill="auto"/>
        <w:spacing w:after="0"/>
        <w:ind w:firstLine="760"/>
      </w:pPr>
      <w:r>
        <w:rPr>
          <w:rStyle w:val="21"/>
        </w:rPr>
        <w:t xml:space="preserve">проектная документация </w:t>
      </w:r>
      <w:r>
        <w:t xml:space="preserve">- графические и текстовые материалы, определяющие </w:t>
      </w:r>
      <w:proofErr w:type="spellStart"/>
      <w:r>
        <w:t>объемно</w:t>
      </w:r>
      <w:r>
        <w:softHyphen/>
        <w:t>планировочные</w:t>
      </w:r>
      <w:proofErr w:type="spellEnd"/>
      <w:r>
        <w:t xml:space="preserve">,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roofErr w:type="gramStart"/>
      <w:r>
        <w:t>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roofErr w:type="gramEnd"/>
    </w:p>
    <w:p w:rsidR="00354947" w:rsidRDefault="00B94E45">
      <w:pPr>
        <w:pStyle w:val="20"/>
        <w:shd w:val="clear" w:color="auto" w:fill="auto"/>
        <w:spacing w:after="0"/>
        <w:ind w:firstLine="760"/>
      </w:pPr>
      <w:r>
        <w:rPr>
          <w:rStyle w:val="21"/>
        </w:rPr>
        <w:t xml:space="preserve">процент застройки участка </w:t>
      </w:r>
      <w: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4947" w:rsidRDefault="00B94E45">
      <w:pPr>
        <w:pStyle w:val="20"/>
        <w:shd w:val="clear" w:color="auto" w:fill="auto"/>
        <w:spacing w:after="0"/>
        <w:ind w:firstLine="760"/>
      </w:pPr>
      <w:proofErr w:type="gramStart"/>
      <w:r>
        <w:rPr>
          <w:rStyle w:val="21"/>
        </w:rPr>
        <w:t xml:space="preserve">публичный сервитут </w:t>
      </w:r>
      <w:r>
        <w:t>-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354947" w:rsidRDefault="00B94E45">
      <w:pPr>
        <w:pStyle w:val="20"/>
        <w:shd w:val="clear" w:color="auto" w:fill="auto"/>
        <w:spacing w:after="0"/>
        <w:ind w:firstLine="760"/>
      </w:pPr>
      <w:r>
        <w:rPr>
          <w:rStyle w:val="21"/>
        </w:rPr>
        <w:t xml:space="preserve">разрешение на строительство </w:t>
      </w:r>
      <w:r>
        <w:t xml:space="preserve">- документ, подтверждающий соответствие проектной </w:t>
      </w:r>
      <w:r>
        <w:lastRenderedPageBreak/>
        <w:t>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354947" w:rsidRDefault="00B94E45">
      <w:pPr>
        <w:pStyle w:val="60"/>
        <w:shd w:val="clear" w:color="auto" w:fill="auto"/>
        <w:spacing w:after="0" w:line="274" w:lineRule="exact"/>
        <w:ind w:firstLine="760"/>
        <w:jc w:val="both"/>
      </w:pPr>
      <w:r>
        <w:t xml:space="preserve">разрешенное использование земельных участков и иных объектов недвижимости </w:t>
      </w:r>
      <w:r>
        <w:rPr>
          <w:rStyle w:val="61"/>
        </w:rPr>
        <w:t>-</w:t>
      </w:r>
    </w:p>
    <w:p w:rsidR="00354947" w:rsidRDefault="00B94E45">
      <w:pPr>
        <w:pStyle w:val="20"/>
        <w:shd w:val="clear" w:color="auto" w:fill="auto"/>
        <w:spacing w:after="0"/>
      </w:pPr>
      <w:r>
        <w:t>использование недвижимости в соответствии с градостроительным регламентом, а также публичными сервитутами;</w:t>
      </w:r>
    </w:p>
    <w:p w:rsidR="00354947" w:rsidRDefault="00B94E45">
      <w:pPr>
        <w:pStyle w:val="20"/>
        <w:shd w:val="clear" w:color="auto" w:fill="auto"/>
        <w:spacing w:after="0"/>
        <w:ind w:firstLine="760"/>
      </w:pPr>
      <w:r>
        <w:rPr>
          <w:rStyle w:val="21"/>
        </w:rPr>
        <w:t xml:space="preserve">разрешение на ввод объекта в эксплуатацию </w:t>
      </w:r>
      <w:r>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354947" w:rsidRDefault="00B94E45">
      <w:pPr>
        <w:pStyle w:val="20"/>
        <w:shd w:val="clear" w:color="auto" w:fill="auto"/>
        <w:spacing w:after="0"/>
        <w:ind w:firstLine="760"/>
      </w:pPr>
      <w:r>
        <w:rPr>
          <w:rStyle w:val="21"/>
        </w:rPr>
        <w:t xml:space="preserve">собственники земельных участков </w:t>
      </w:r>
      <w:r>
        <w:t>- лица, являющиеся собственниками земельных участков;</w:t>
      </w:r>
    </w:p>
    <w:p w:rsidR="00354947" w:rsidRDefault="00B94E45">
      <w:pPr>
        <w:pStyle w:val="20"/>
        <w:shd w:val="clear" w:color="auto" w:fill="auto"/>
        <w:spacing w:after="0"/>
        <w:ind w:firstLine="760"/>
      </w:pPr>
      <w:r>
        <w:rPr>
          <w:rStyle w:val="21"/>
        </w:rPr>
        <w:t xml:space="preserve">землепользователи </w:t>
      </w:r>
      <w:r>
        <w:t xml:space="preserve">- лица, владеющие и пользующиеся земельными участками на </w:t>
      </w:r>
      <w:proofErr w:type="gramStart"/>
      <w:r>
        <w:t>праве</w:t>
      </w:r>
      <w:proofErr w:type="gramEnd"/>
      <w:r>
        <w:t xml:space="preserve"> постоянного (бессрочного) пользования или на праве безвозмездного срочного пользования;</w:t>
      </w:r>
    </w:p>
    <w:p w:rsidR="00354947" w:rsidRDefault="00B94E45">
      <w:pPr>
        <w:pStyle w:val="20"/>
        <w:shd w:val="clear" w:color="auto" w:fill="auto"/>
        <w:spacing w:after="0"/>
        <w:ind w:firstLine="760"/>
      </w:pPr>
      <w:r>
        <w:rPr>
          <w:rStyle w:val="21"/>
        </w:rPr>
        <w:t xml:space="preserve">землевладельцы </w:t>
      </w:r>
      <w:r>
        <w:t xml:space="preserve">- лица, владеющие и пользующиеся земельными участками на </w:t>
      </w:r>
      <w:proofErr w:type="gramStart"/>
      <w:r>
        <w:t>праве</w:t>
      </w:r>
      <w:proofErr w:type="gramEnd"/>
      <w:r>
        <w:t xml:space="preserve"> пожизненного наследуемого владения;</w:t>
      </w:r>
    </w:p>
    <w:p w:rsidR="00354947" w:rsidRDefault="00B94E45">
      <w:pPr>
        <w:pStyle w:val="20"/>
        <w:shd w:val="clear" w:color="auto" w:fill="auto"/>
        <w:spacing w:after="0"/>
        <w:ind w:firstLine="760"/>
      </w:pPr>
      <w:r>
        <w:rPr>
          <w:rStyle w:val="21"/>
        </w:rPr>
        <w:t xml:space="preserve">арендаторы земельных участков </w:t>
      </w:r>
      <w:r>
        <w:t>- лица, владеющие и пользующиеся земельными участками по договору аренды, договору субаренды;</w:t>
      </w:r>
    </w:p>
    <w:p w:rsidR="00354947" w:rsidRDefault="00B94E45">
      <w:pPr>
        <w:pStyle w:val="20"/>
        <w:shd w:val="clear" w:color="auto" w:fill="auto"/>
        <w:spacing w:after="0"/>
        <w:ind w:firstLine="760"/>
      </w:pPr>
      <w:r>
        <w:rPr>
          <w:rStyle w:val="21"/>
        </w:rPr>
        <w:t xml:space="preserve">строительные изменения недвижимости </w:t>
      </w:r>
      <w: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54947" w:rsidRDefault="00B94E45">
      <w:pPr>
        <w:pStyle w:val="20"/>
        <w:shd w:val="clear" w:color="auto" w:fill="auto"/>
        <w:spacing w:after="0"/>
        <w:ind w:firstLine="760"/>
      </w:pPr>
      <w:r>
        <w:rPr>
          <w:rStyle w:val="21"/>
        </w:rPr>
        <w:t xml:space="preserve">строительство </w:t>
      </w:r>
      <w:r>
        <w:t>- создание зданий, строений, сооружений (в том числе на месте сносимых объектов капитального строительства);</w:t>
      </w:r>
    </w:p>
    <w:p w:rsidR="00354947" w:rsidRDefault="00B94E45">
      <w:pPr>
        <w:pStyle w:val="20"/>
        <w:shd w:val="clear" w:color="auto" w:fill="auto"/>
        <w:spacing w:after="0"/>
        <w:ind w:firstLine="760"/>
      </w:pPr>
      <w:r>
        <w:rPr>
          <w:rStyle w:val="21"/>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4947" w:rsidRDefault="00B94E45">
      <w:pPr>
        <w:pStyle w:val="20"/>
        <w:shd w:val="clear" w:color="auto" w:fill="auto"/>
        <w:spacing w:after="0"/>
        <w:ind w:firstLine="760"/>
      </w:pPr>
      <w:proofErr w:type="gramStart"/>
      <w:r>
        <w:rPr>
          <w:rStyle w:val="21"/>
        </w:rPr>
        <w:t xml:space="preserve">технический регламент </w:t>
      </w:r>
      <w:r>
        <w:t>-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54947" w:rsidRDefault="00B94E45">
      <w:pPr>
        <w:pStyle w:val="20"/>
        <w:shd w:val="clear" w:color="auto" w:fill="auto"/>
        <w:spacing w:after="0"/>
        <w:ind w:firstLine="760"/>
      </w:pPr>
      <w:r>
        <w:rPr>
          <w:rStyle w:val="21"/>
        </w:rPr>
        <w:t xml:space="preserve">частный сервитут </w:t>
      </w:r>
      <w: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54947" w:rsidRDefault="00B94E45">
      <w:pPr>
        <w:pStyle w:val="12"/>
        <w:keepNext/>
        <w:keepLines/>
        <w:shd w:val="clear" w:color="auto" w:fill="auto"/>
        <w:spacing w:before="0" w:after="191" w:line="240" w:lineRule="exact"/>
      </w:pPr>
      <w:bookmarkStart w:id="6" w:name="bookmark5"/>
      <w:bookmarkStart w:id="7" w:name="bookmark6"/>
      <w:r>
        <w:t>Статья 2. Основания введения и назначение Правил</w:t>
      </w:r>
      <w:bookmarkEnd w:id="6"/>
      <w:bookmarkEnd w:id="7"/>
    </w:p>
    <w:p w:rsidR="00354947" w:rsidRDefault="00B94E45">
      <w:pPr>
        <w:pStyle w:val="20"/>
        <w:numPr>
          <w:ilvl w:val="0"/>
          <w:numId w:val="1"/>
        </w:numPr>
        <w:shd w:val="clear" w:color="auto" w:fill="auto"/>
        <w:tabs>
          <w:tab w:val="left" w:pos="1085"/>
        </w:tabs>
        <w:spacing w:after="0"/>
        <w:ind w:firstLine="760"/>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gramStart"/>
      <w:r>
        <w:t xml:space="preserve">Г </w:t>
      </w:r>
      <w:proofErr w:type="spellStart"/>
      <w:r>
        <w:t>ородском</w:t>
      </w:r>
      <w:proofErr w:type="spellEnd"/>
      <w:proofErr w:type="gramEnd"/>
      <w:r>
        <w:t xml:space="preserve"> поселении поселка Кадый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w:t>
      </w:r>
      <w:r>
        <w:lastRenderedPageBreak/>
        <w:t>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54947" w:rsidRDefault="00B94E45">
      <w:pPr>
        <w:pStyle w:val="20"/>
        <w:numPr>
          <w:ilvl w:val="0"/>
          <w:numId w:val="1"/>
        </w:numPr>
        <w:shd w:val="clear" w:color="auto" w:fill="auto"/>
        <w:tabs>
          <w:tab w:val="left" w:pos="1085"/>
        </w:tabs>
        <w:spacing w:after="0"/>
        <w:ind w:firstLine="760"/>
      </w:pPr>
      <w:r>
        <w:t xml:space="preserve">Целью введения системы регулирования землепользования и застройки, основанной на градостроительном </w:t>
      </w:r>
      <w:proofErr w:type="gramStart"/>
      <w:r>
        <w:t>зонировании</w:t>
      </w:r>
      <w:proofErr w:type="gramEnd"/>
      <w:r>
        <w:t>, является:</w:t>
      </w:r>
    </w:p>
    <w:p w:rsidR="00354947" w:rsidRDefault="00B94E45">
      <w:pPr>
        <w:pStyle w:val="20"/>
        <w:numPr>
          <w:ilvl w:val="0"/>
          <w:numId w:val="2"/>
        </w:numPr>
        <w:shd w:val="clear" w:color="auto" w:fill="auto"/>
        <w:tabs>
          <w:tab w:val="left" w:pos="1085"/>
        </w:tabs>
        <w:spacing w:after="0"/>
        <w:ind w:firstLine="760"/>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354947" w:rsidRDefault="00B94E45">
      <w:pPr>
        <w:pStyle w:val="20"/>
        <w:numPr>
          <w:ilvl w:val="0"/>
          <w:numId w:val="2"/>
        </w:numPr>
        <w:shd w:val="clear" w:color="auto" w:fill="auto"/>
        <w:tabs>
          <w:tab w:val="left" w:pos="1085"/>
        </w:tabs>
        <w:spacing w:after="0"/>
        <w:ind w:firstLine="760"/>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54947" w:rsidRDefault="00B94E45">
      <w:pPr>
        <w:pStyle w:val="20"/>
        <w:numPr>
          <w:ilvl w:val="0"/>
          <w:numId w:val="2"/>
        </w:numPr>
        <w:shd w:val="clear" w:color="auto" w:fill="auto"/>
        <w:tabs>
          <w:tab w:val="left" w:pos="1085"/>
        </w:tabs>
        <w:spacing w:after="0"/>
        <w:ind w:firstLine="760"/>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354947" w:rsidRDefault="00B94E45">
      <w:pPr>
        <w:pStyle w:val="20"/>
        <w:numPr>
          <w:ilvl w:val="0"/>
          <w:numId w:val="2"/>
        </w:numPr>
        <w:shd w:val="clear" w:color="auto" w:fill="auto"/>
        <w:tabs>
          <w:tab w:val="left" w:pos="1085"/>
        </w:tabs>
        <w:spacing w:after="0"/>
        <w:ind w:firstLine="760"/>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354947" w:rsidRDefault="00B94E45">
      <w:pPr>
        <w:pStyle w:val="20"/>
        <w:numPr>
          <w:ilvl w:val="0"/>
          <w:numId w:val="2"/>
        </w:numPr>
        <w:shd w:val="clear" w:color="auto" w:fill="auto"/>
        <w:tabs>
          <w:tab w:val="left" w:pos="1085"/>
        </w:tabs>
        <w:spacing w:after="0"/>
        <w:ind w:firstLine="760"/>
      </w:pPr>
      <w:r>
        <w:t xml:space="preserve">обеспечение </w:t>
      </w:r>
      <w:proofErr w:type="gramStart"/>
      <w:r>
        <w:t>контроля за</w:t>
      </w:r>
      <w:proofErr w:type="gramEnd"/>
      <w:r>
        <w:t xml:space="preserve"> соблюдением прав граждан и юридических лиц.</w:t>
      </w:r>
    </w:p>
    <w:p w:rsidR="00354947" w:rsidRDefault="00B94E45">
      <w:pPr>
        <w:pStyle w:val="20"/>
        <w:numPr>
          <w:ilvl w:val="0"/>
          <w:numId w:val="1"/>
        </w:numPr>
        <w:shd w:val="clear" w:color="auto" w:fill="auto"/>
        <w:tabs>
          <w:tab w:val="left" w:pos="1085"/>
        </w:tabs>
        <w:spacing w:after="0"/>
        <w:ind w:firstLine="760"/>
      </w:pPr>
      <w:r>
        <w:t xml:space="preserve">Настоящие Правила регламентируют деятельность </w:t>
      </w:r>
      <w:proofErr w:type="gramStart"/>
      <w:r>
        <w:t>по</w:t>
      </w:r>
      <w:proofErr w:type="gramEnd"/>
      <w:r>
        <w:t>:</w:t>
      </w:r>
    </w:p>
    <w:p w:rsidR="00354947" w:rsidRDefault="00B94E45">
      <w:pPr>
        <w:pStyle w:val="20"/>
        <w:numPr>
          <w:ilvl w:val="0"/>
          <w:numId w:val="2"/>
        </w:numPr>
        <w:shd w:val="clear" w:color="auto" w:fill="auto"/>
        <w:tabs>
          <w:tab w:val="left" w:pos="1085"/>
        </w:tabs>
        <w:spacing w:after="0"/>
        <w:ind w:firstLine="760"/>
      </w:pPr>
      <w: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54947" w:rsidRDefault="00B94E45">
      <w:pPr>
        <w:pStyle w:val="20"/>
        <w:numPr>
          <w:ilvl w:val="0"/>
          <w:numId w:val="2"/>
        </w:numPr>
        <w:shd w:val="clear" w:color="auto" w:fill="auto"/>
        <w:spacing w:after="0"/>
        <w:ind w:firstLine="760"/>
      </w:pPr>
      <w:r>
        <w:t xml:space="preserve"> 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354947" w:rsidRDefault="00B94E45">
      <w:pPr>
        <w:pStyle w:val="20"/>
        <w:numPr>
          <w:ilvl w:val="0"/>
          <w:numId w:val="2"/>
        </w:numPr>
        <w:shd w:val="clear" w:color="auto" w:fill="auto"/>
        <w:tabs>
          <w:tab w:val="left" w:pos="1085"/>
        </w:tabs>
        <w:spacing w:after="0"/>
        <w:ind w:firstLine="760"/>
      </w:pPr>
      <w: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54947" w:rsidRDefault="00B94E45">
      <w:pPr>
        <w:pStyle w:val="20"/>
        <w:numPr>
          <w:ilvl w:val="0"/>
          <w:numId w:val="2"/>
        </w:numPr>
        <w:shd w:val="clear" w:color="auto" w:fill="auto"/>
        <w:tabs>
          <w:tab w:val="left" w:pos="1085"/>
        </w:tabs>
        <w:spacing w:after="0"/>
        <w:ind w:firstLine="760"/>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54947" w:rsidRDefault="00B94E45">
      <w:pPr>
        <w:pStyle w:val="20"/>
        <w:numPr>
          <w:ilvl w:val="0"/>
          <w:numId w:val="2"/>
        </w:numPr>
        <w:shd w:val="clear" w:color="auto" w:fill="auto"/>
        <w:tabs>
          <w:tab w:val="left" w:pos="1085"/>
        </w:tabs>
        <w:spacing w:after="0"/>
        <w:ind w:firstLine="760"/>
      </w:pPr>
      <w:r>
        <w:t>предоставлению разрешений на строительство, разрешений на ввод в эксплуатацию вновь построенных, реконструированных объектов;</w:t>
      </w:r>
    </w:p>
    <w:p w:rsidR="00354947" w:rsidRDefault="00B94E45">
      <w:pPr>
        <w:pStyle w:val="20"/>
        <w:numPr>
          <w:ilvl w:val="0"/>
          <w:numId w:val="2"/>
        </w:numPr>
        <w:shd w:val="clear" w:color="auto" w:fill="auto"/>
        <w:tabs>
          <w:tab w:val="left" w:pos="1085"/>
        </w:tabs>
        <w:spacing w:after="0"/>
        <w:ind w:firstLine="760"/>
      </w:pPr>
      <w:proofErr w:type="gramStart"/>
      <w:r>
        <w:t>контролю за</w:t>
      </w:r>
      <w:proofErr w:type="gramEnd"/>
      <w: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54947" w:rsidRDefault="00B94E45">
      <w:pPr>
        <w:pStyle w:val="20"/>
        <w:numPr>
          <w:ilvl w:val="0"/>
          <w:numId w:val="2"/>
        </w:numPr>
        <w:shd w:val="clear" w:color="auto" w:fill="auto"/>
        <w:tabs>
          <w:tab w:val="left" w:pos="1088"/>
        </w:tabs>
        <w:spacing w:after="0"/>
        <w:ind w:firstLine="760"/>
      </w:pPr>
      <w:r>
        <w:t>предоставлению разрешений на условно разрешенный вид использования земельных участков, объектов капитального строительства;</w:t>
      </w:r>
    </w:p>
    <w:p w:rsidR="00354947" w:rsidRDefault="00B94E45">
      <w:pPr>
        <w:pStyle w:val="20"/>
        <w:numPr>
          <w:ilvl w:val="0"/>
          <w:numId w:val="2"/>
        </w:numPr>
        <w:shd w:val="clear" w:color="auto" w:fill="auto"/>
        <w:tabs>
          <w:tab w:val="left" w:pos="1088"/>
        </w:tabs>
        <w:spacing w:after="0"/>
        <w:ind w:firstLine="760"/>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354947" w:rsidRDefault="00B94E45">
      <w:pPr>
        <w:pStyle w:val="20"/>
        <w:numPr>
          <w:ilvl w:val="0"/>
          <w:numId w:val="2"/>
        </w:numPr>
        <w:shd w:val="clear" w:color="auto" w:fill="auto"/>
        <w:tabs>
          <w:tab w:val="left" w:pos="1088"/>
        </w:tabs>
        <w:spacing w:after="0"/>
        <w:ind w:firstLine="760"/>
      </w:pPr>
      <w:r>
        <w:t>изменению видов разрешенного использования земельных участков и (или) объектов капитального строительства;</w:t>
      </w:r>
    </w:p>
    <w:p w:rsidR="00354947" w:rsidRDefault="00B94E45">
      <w:pPr>
        <w:pStyle w:val="20"/>
        <w:numPr>
          <w:ilvl w:val="0"/>
          <w:numId w:val="2"/>
        </w:numPr>
        <w:shd w:val="clear" w:color="auto" w:fill="auto"/>
        <w:tabs>
          <w:tab w:val="left" w:pos="1088"/>
        </w:tabs>
        <w:spacing w:after="0"/>
        <w:ind w:firstLine="760"/>
      </w:pPr>
      <w:r>
        <w:t xml:space="preserve">- обеспечению открытости и доступности для физических и юридических лиц </w:t>
      </w:r>
      <w:r>
        <w:lastRenderedPageBreak/>
        <w:t>информации о землепользовании и застройки, а также их участия в принятии решений по этим вопросам посредством публичных слушаний;</w:t>
      </w:r>
    </w:p>
    <w:p w:rsidR="00354947" w:rsidRDefault="00B94E45">
      <w:pPr>
        <w:pStyle w:val="20"/>
        <w:numPr>
          <w:ilvl w:val="0"/>
          <w:numId w:val="1"/>
        </w:numPr>
        <w:shd w:val="clear" w:color="auto" w:fill="auto"/>
        <w:tabs>
          <w:tab w:val="left" w:pos="1088"/>
        </w:tabs>
        <w:spacing w:after="0"/>
        <w:ind w:firstLine="760"/>
      </w:pPr>
      <w:r>
        <w:t xml:space="preserve">Настоящие Правила применяются наряду </w:t>
      </w:r>
      <w:proofErr w:type="gramStart"/>
      <w:r>
        <w:t>с</w:t>
      </w:r>
      <w:proofErr w:type="gramEnd"/>
      <w:r>
        <w:t>:</w:t>
      </w:r>
    </w:p>
    <w:p w:rsidR="00354947" w:rsidRDefault="00B94E45">
      <w:pPr>
        <w:pStyle w:val="20"/>
        <w:numPr>
          <w:ilvl w:val="0"/>
          <w:numId w:val="2"/>
        </w:numPr>
        <w:shd w:val="clear" w:color="auto" w:fill="auto"/>
        <w:tabs>
          <w:tab w:val="left" w:pos="1088"/>
        </w:tabs>
        <w:spacing w:after="0"/>
        <w:ind w:firstLine="760"/>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354947" w:rsidRDefault="00B94E45">
      <w:pPr>
        <w:pStyle w:val="20"/>
        <w:numPr>
          <w:ilvl w:val="0"/>
          <w:numId w:val="2"/>
        </w:numPr>
        <w:shd w:val="clear" w:color="auto" w:fill="auto"/>
        <w:tabs>
          <w:tab w:val="left" w:pos="1088"/>
        </w:tabs>
        <w:spacing w:after="0"/>
        <w:ind w:firstLine="760"/>
      </w:pPr>
      <w: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354947" w:rsidRDefault="00B94E45">
      <w:pPr>
        <w:pStyle w:val="20"/>
        <w:numPr>
          <w:ilvl w:val="0"/>
          <w:numId w:val="1"/>
        </w:numPr>
        <w:shd w:val="clear" w:color="auto" w:fill="auto"/>
        <w:tabs>
          <w:tab w:val="left" w:pos="1088"/>
        </w:tabs>
        <w:spacing w:after="507"/>
        <w:ind w:firstLine="760"/>
      </w:pPr>
      <w:r>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354947" w:rsidRDefault="00B94E45">
      <w:pPr>
        <w:pStyle w:val="12"/>
        <w:keepNext/>
        <w:keepLines/>
        <w:shd w:val="clear" w:color="auto" w:fill="auto"/>
        <w:spacing w:before="0" w:after="191" w:line="240" w:lineRule="exact"/>
      </w:pPr>
      <w:bookmarkStart w:id="8" w:name="bookmark7"/>
      <w:bookmarkStart w:id="9" w:name="bookmark8"/>
      <w:r>
        <w:t>Статья 3. Градостроительные регламенты и их применение</w:t>
      </w:r>
      <w:bookmarkEnd w:id="8"/>
      <w:bookmarkEnd w:id="9"/>
    </w:p>
    <w:p w:rsidR="00354947" w:rsidRDefault="00B94E45">
      <w:pPr>
        <w:pStyle w:val="20"/>
        <w:numPr>
          <w:ilvl w:val="0"/>
          <w:numId w:val="3"/>
        </w:numPr>
        <w:shd w:val="clear" w:color="auto" w:fill="auto"/>
        <w:tabs>
          <w:tab w:val="left" w:pos="1088"/>
        </w:tabs>
        <w:spacing w:after="0"/>
        <w:ind w:firstLine="760"/>
      </w:pPr>
      <w:r>
        <w:t>Решения по землепользованию и застройке принимаются в соответствии с документами территориального планирования, включая генеральный план Городского поселения поселка Кадый</w:t>
      </w:r>
      <w:proofErr w:type="gramStart"/>
      <w:r>
        <w:t xml:space="preserve"> ,</w:t>
      </w:r>
      <w:proofErr w:type="gramEnd"/>
      <w: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354947" w:rsidRDefault="00B94E45">
      <w:pPr>
        <w:pStyle w:val="20"/>
        <w:shd w:val="clear" w:color="auto" w:fill="auto"/>
        <w:spacing w:after="0"/>
        <w:ind w:firstLine="760"/>
      </w:pPr>
      <w:r>
        <w:t>Действие градостроительных регламентов не распространяются на земельные участки:</w:t>
      </w:r>
    </w:p>
    <w:p w:rsidR="00354947" w:rsidRDefault="00B94E45">
      <w:pPr>
        <w:pStyle w:val="20"/>
        <w:numPr>
          <w:ilvl w:val="0"/>
          <w:numId w:val="2"/>
        </w:numPr>
        <w:shd w:val="clear" w:color="auto" w:fill="auto"/>
        <w:tabs>
          <w:tab w:val="left" w:pos="1088"/>
        </w:tabs>
        <w:spacing w:after="0"/>
        <w:ind w:firstLine="760"/>
      </w:pPr>
      <w:proofErr w:type="gramStart"/>
      <w: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p>
    <w:p w:rsidR="00354947" w:rsidRDefault="00B94E45">
      <w:pPr>
        <w:pStyle w:val="20"/>
        <w:shd w:val="clear" w:color="auto" w:fill="auto"/>
        <w:spacing w:after="0"/>
        <w:ind w:firstLine="760"/>
      </w:pPr>
      <w:r>
        <w:t>об охране объектов культурного наследия;</w:t>
      </w:r>
    </w:p>
    <w:p w:rsidR="00354947" w:rsidRDefault="00B94E45">
      <w:pPr>
        <w:pStyle w:val="20"/>
        <w:numPr>
          <w:ilvl w:val="0"/>
          <w:numId w:val="2"/>
        </w:numPr>
        <w:shd w:val="clear" w:color="auto" w:fill="auto"/>
        <w:tabs>
          <w:tab w:val="left" w:pos="1088"/>
        </w:tabs>
        <w:spacing w:after="0"/>
        <w:ind w:firstLine="760"/>
      </w:pPr>
      <w:r>
        <w:t>в границах территорий общего пользования;</w:t>
      </w:r>
    </w:p>
    <w:p w:rsidR="00354947" w:rsidRDefault="00B94E45">
      <w:pPr>
        <w:pStyle w:val="20"/>
        <w:numPr>
          <w:ilvl w:val="0"/>
          <w:numId w:val="2"/>
        </w:numPr>
        <w:shd w:val="clear" w:color="auto" w:fill="auto"/>
        <w:tabs>
          <w:tab w:val="left" w:pos="1088"/>
        </w:tabs>
        <w:spacing w:after="0"/>
        <w:ind w:firstLine="760"/>
      </w:pPr>
      <w:proofErr w:type="gramStart"/>
      <w:r>
        <w:rPr>
          <w:rStyle w:val="23"/>
        </w:rPr>
        <w:t>предназначенные для размещения линейных объектов и (или) занятые линейными объектами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w:t>
      </w:r>
      <w:proofErr w:type="gramEnd"/>
    </w:p>
    <w:p w:rsidR="00354947" w:rsidRDefault="00B94E45">
      <w:pPr>
        <w:pStyle w:val="20"/>
        <w:numPr>
          <w:ilvl w:val="0"/>
          <w:numId w:val="2"/>
        </w:numPr>
        <w:shd w:val="clear" w:color="auto" w:fill="auto"/>
        <w:tabs>
          <w:tab w:val="left" w:pos="1088"/>
        </w:tabs>
        <w:spacing w:after="0"/>
        <w:ind w:firstLine="760"/>
      </w:pPr>
      <w:proofErr w:type="gramStart"/>
      <w:r>
        <w:t>предоставленные для добычи полезных ископаемых;</w:t>
      </w:r>
      <w:proofErr w:type="gramEnd"/>
    </w:p>
    <w:p w:rsidR="00354947" w:rsidRDefault="00B94E45">
      <w:pPr>
        <w:pStyle w:val="20"/>
        <w:shd w:val="clear" w:color="auto" w:fill="auto"/>
        <w:spacing w:after="0"/>
        <w:ind w:firstLine="760"/>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54947" w:rsidRDefault="00B94E45">
      <w:pPr>
        <w:pStyle w:val="20"/>
        <w:shd w:val="clear" w:color="auto" w:fill="auto"/>
        <w:spacing w:after="0"/>
        <w:ind w:firstLine="760"/>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54947" w:rsidRDefault="00B94E45">
      <w:pPr>
        <w:pStyle w:val="20"/>
        <w:shd w:val="clear" w:color="auto" w:fill="auto"/>
        <w:spacing w:after="0"/>
        <w:ind w:firstLine="76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54947" w:rsidRDefault="00B94E45">
      <w:pPr>
        <w:pStyle w:val="20"/>
        <w:numPr>
          <w:ilvl w:val="0"/>
          <w:numId w:val="3"/>
        </w:numPr>
        <w:shd w:val="clear" w:color="auto" w:fill="auto"/>
        <w:tabs>
          <w:tab w:val="left" w:pos="1085"/>
        </w:tabs>
        <w:spacing w:after="0"/>
        <w:ind w:firstLine="760"/>
      </w:pPr>
      <w:r>
        <w:t>На двух видах карт в части II настоящих Правил выделены:</w:t>
      </w:r>
    </w:p>
    <w:p w:rsidR="00354947" w:rsidRDefault="00B94E45">
      <w:pPr>
        <w:pStyle w:val="20"/>
        <w:numPr>
          <w:ilvl w:val="0"/>
          <w:numId w:val="4"/>
        </w:numPr>
        <w:shd w:val="clear" w:color="auto" w:fill="auto"/>
        <w:tabs>
          <w:tab w:val="left" w:pos="322"/>
        </w:tabs>
        <w:spacing w:after="0"/>
      </w:pPr>
      <w:r>
        <w:t xml:space="preserve">территориальные зоны - на </w:t>
      </w:r>
      <w:proofErr w:type="gramStart"/>
      <w:r>
        <w:t>картах</w:t>
      </w:r>
      <w:proofErr w:type="gramEnd"/>
      <w:r>
        <w:t xml:space="preserve"> градостроительного зонирования территории поселения </w:t>
      </w:r>
      <w:r>
        <w:lastRenderedPageBreak/>
        <w:t>(статья 42);</w:t>
      </w:r>
    </w:p>
    <w:p w:rsidR="00354947" w:rsidRDefault="00B94E45">
      <w:pPr>
        <w:pStyle w:val="20"/>
        <w:numPr>
          <w:ilvl w:val="0"/>
          <w:numId w:val="4"/>
        </w:numPr>
        <w:shd w:val="clear" w:color="auto" w:fill="auto"/>
        <w:tabs>
          <w:tab w:val="left" w:pos="327"/>
        </w:tabs>
        <w:spacing w:after="0"/>
      </w:pPr>
      <w:r>
        <w:t>зоны с особыми условиями использования территорий на карте статьи 43.</w:t>
      </w:r>
    </w:p>
    <w:p w:rsidR="00354947" w:rsidRDefault="00B94E45">
      <w:pPr>
        <w:pStyle w:val="20"/>
        <w:numPr>
          <w:ilvl w:val="0"/>
          <w:numId w:val="3"/>
        </w:numPr>
        <w:shd w:val="clear" w:color="auto" w:fill="auto"/>
        <w:tabs>
          <w:tab w:val="left" w:pos="1085"/>
        </w:tabs>
        <w:spacing w:after="0"/>
        <w:ind w:firstLine="760"/>
      </w:pPr>
      <w:r>
        <w:t>На картах градостроительного зонирования территории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44.1-44.7).</w:t>
      </w:r>
    </w:p>
    <w:p w:rsidR="00354947" w:rsidRDefault="00B94E45">
      <w:pPr>
        <w:pStyle w:val="20"/>
        <w:numPr>
          <w:ilvl w:val="0"/>
          <w:numId w:val="3"/>
        </w:numPr>
        <w:shd w:val="clear" w:color="auto" w:fill="auto"/>
        <w:tabs>
          <w:tab w:val="left" w:pos="1085"/>
        </w:tabs>
        <w:spacing w:after="0"/>
        <w:ind w:firstLine="760"/>
      </w:pPr>
      <w:proofErr w:type="gramStart"/>
      <w:r>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t xml:space="preserve"> Изложение указанных ограничений содержится в статье 45 настоящих Правил.</w:t>
      </w:r>
    </w:p>
    <w:p w:rsidR="00354947" w:rsidRDefault="00B94E45">
      <w:pPr>
        <w:pStyle w:val="20"/>
        <w:numPr>
          <w:ilvl w:val="0"/>
          <w:numId w:val="3"/>
        </w:numPr>
        <w:shd w:val="clear" w:color="auto" w:fill="auto"/>
        <w:tabs>
          <w:tab w:val="left" w:pos="1085"/>
        </w:tabs>
        <w:spacing w:after="0"/>
        <w:ind w:firstLine="760"/>
      </w:pPr>
      <w:r>
        <w:t>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статьями 44.1-44.7, применяются с учетом ограничений, описание которых содержится в статье 45 настоящих Правил.</w:t>
      </w:r>
    </w:p>
    <w:p w:rsidR="00354947" w:rsidRDefault="00B94E45">
      <w:pPr>
        <w:pStyle w:val="20"/>
        <w:numPr>
          <w:ilvl w:val="0"/>
          <w:numId w:val="3"/>
        </w:numPr>
        <w:shd w:val="clear" w:color="auto" w:fill="auto"/>
        <w:tabs>
          <w:tab w:val="left" w:pos="1085"/>
        </w:tabs>
        <w:spacing w:after="0"/>
        <w:ind w:firstLine="760"/>
      </w:pPr>
      <w:r>
        <w:t>Для каждого земельного участка, иного объекта недвижимости разрешенным считается такое использование, которое соответствует:</w:t>
      </w:r>
    </w:p>
    <w:p w:rsidR="00354947" w:rsidRDefault="00B94E45">
      <w:pPr>
        <w:pStyle w:val="20"/>
        <w:numPr>
          <w:ilvl w:val="0"/>
          <w:numId w:val="2"/>
        </w:numPr>
        <w:shd w:val="clear" w:color="auto" w:fill="auto"/>
        <w:tabs>
          <w:tab w:val="left" w:pos="1085"/>
        </w:tabs>
        <w:spacing w:after="0"/>
        <w:ind w:firstLine="760"/>
      </w:pPr>
      <w:r>
        <w:t>градостроительным регламентам статей 44.1-44.7 настоящих Правил</w:t>
      </w:r>
    </w:p>
    <w:p w:rsidR="00354947" w:rsidRDefault="00B94E45">
      <w:pPr>
        <w:pStyle w:val="20"/>
        <w:numPr>
          <w:ilvl w:val="0"/>
          <w:numId w:val="2"/>
        </w:numPr>
        <w:shd w:val="clear" w:color="auto" w:fill="auto"/>
        <w:tabs>
          <w:tab w:val="left" w:pos="1085"/>
        </w:tabs>
        <w:spacing w:after="0"/>
        <w:ind w:firstLine="760"/>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(ст.45);</w:t>
      </w:r>
    </w:p>
    <w:p w:rsidR="00354947" w:rsidRDefault="00B94E45">
      <w:pPr>
        <w:pStyle w:val="20"/>
        <w:numPr>
          <w:ilvl w:val="0"/>
          <w:numId w:val="2"/>
        </w:numPr>
        <w:shd w:val="clear" w:color="auto" w:fill="auto"/>
        <w:tabs>
          <w:tab w:val="left" w:pos="1085"/>
        </w:tabs>
        <w:spacing w:after="0"/>
        <w:ind w:firstLine="760"/>
      </w:pPr>
      <w: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w:t>
      </w:r>
    </w:p>
    <w:p w:rsidR="00354947" w:rsidRDefault="00B94E45">
      <w:pPr>
        <w:pStyle w:val="20"/>
        <w:shd w:val="clear" w:color="auto" w:fill="auto"/>
        <w:spacing w:after="0"/>
        <w:ind w:firstLine="760"/>
      </w:pPr>
      <w:r>
        <w:t>сервитутов, договоры об установлении частных сервитутов, иные предусмотренные</w:t>
      </w:r>
    </w:p>
    <w:p w:rsidR="00354947" w:rsidRDefault="00B94E45">
      <w:pPr>
        <w:pStyle w:val="20"/>
        <w:shd w:val="clear" w:color="auto" w:fill="auto"/>
        <w:spacing w:after="0"/>
        <w:ind w:firstLine="760"/>
      </w:pPr>
      <w:r>
        <w:t>законодательством документы).</w:t>
      </w:r>
    </w:p>
    <w:p w:rsidR="00354947" w:rsidRDefault="00B94E45">
      <w:pPr>
        <w:pStyle w:val="20"/>
        <w:numPr>
          <w:ilvl w:val="0"/>
          <w:numId w:val="3"/>
        </w:numPr>
        <w:shd w:val="clear" w:color="auto" w:fill="auto"/>
        <w:tabs>
          <w:tab w:val="left" w:pos="1085"/>
        </w:tabs>
        <w:spacing w:after="0"/>
        <w:ind w:firstLine="760"/>
      </w:pPr>
      <w:r>
        <w:t>Градостроительный регламент в части видов разрешенного использования недвижимости включает:</w:t>
      </w:r>
    </w:p>
    <w:p w:rsidR="00354947" w:rsidRDefault="00B94E45">
      <w:pPr>
        <w:pStyle w:val="20"/>
        <w:numPr>
          <w:ilvl w:val="0"/>
          <w:numId w:val="2"/>
        </w:numPr>
        <w:shd w:val="clear" w:color="auto" w:fill="auto"/>
        <w:tabs>
          <w:tab w:val="left" w:pos="1085"/>
        </w:tabs>
        <w:spacing w:after="0"/>
        <w:ind w:firstLine="760"/>
      </w:pPr>
      <w: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54947" w:rsidRDefault="00B94E45">
      <w:pPr>
        <w:pStyle w:val="20"/>
        <w:numPr>
          <w:ilvl w:val="0"/>
          <w:numId w:val="2"/>
        </w:numPr>
        <w:shd w:val="clear" w:color="auto" w:fill="auto"/>
        <w:tabs>
          <w:tab w:val="left" w:pos="1085"/>
        </w:tabs>
        <w:spacing w:after="0"/>
        <w:ind w:firstLine="760"/>
      </w:pPr>
      <w: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354947" w:rsidRDefault="00B94E45">
      <w:pPr>
        <w:pStyle w:val="20"/>
        <w:numPr>
          <w:ilvl w:val="0"/>
          <w:numId w:val="2"/>
        </w:numPr>
        <w:shd w:val="clear" w:color="auto" w:fill="auto"/>
        <w:tabs>
          <w:tab w:val="left" w:pos="1085"/>
        </w:tabs>
        <w:spacing w:after="0"/>
        <w:ind w:firstLine="760"/>
      </w:pPr>
      <w:r>
        <w:t xml:space="preserve">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54947" w:rsidRDefault="00B94E45">
      <w:pPr>
        <w:pStyle w:val="20"/>
        <w:shd w:val="clear" w:color="auto" w:fill="auto"/>
        <w:spacing w:after="0"/>
        <w:ind w:firstLine="760"/>
      </w:pPr>
      <w:r>
        <w:t>Виды использования недвижимости, отсутствующие в списках статей 44.1-44.7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354947" w:rsidRDefault="00B94E45">
      <w:pPr>
        <w:pStyle w:val="20"/>
        <w:shd w:val="clear" w:color="auto" w:fill="auto"/>
        <w:spacing w:after="0"/>
        <w:ind w:firstLine="760"/>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354947" w:rsidRDefault="00B94E45">
      <w:pPr>
        <w:pStyle w:val="20"/>
        <w:numPr>
          <w:ilvl w:val="0"/>
          <w:numId w:val="3"/>
        </w:numPr>
        <w:shd w:val="clear" w:color="auto" w:fill="auto"/>
        <w:tabs>
          <w:tab w:val="left" w:pos="1088"/>
        </w:tabs>
        <w:spacing w:after="0"/>
        <w:ind w:firstLine="760"/>
      </w:pPr>
      <w:proofErr w:type="gramStart"/>
      <w: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354947" w:rsidRDefault="00B94E45">
      <w:pPr>
        <w:pStyle w:val="20"/>
        <w:shd w:val="clear" w:color="auto" w:fill="auto"/>
        <w:spacing w:after="0"/>
        <w:ind w:firstLine="760"/>
      </w:pPr>
      <w:r>
        <w:t xml:space="preserve">Порядок действий по реализации указанного права устанавливается законодательством, </w:t>
      </w:r>
      <w:r>
        <w:lastRenderedPageBreak/>
        <w:t>настоящими Правилами, иными нормативными правовыми актами Кадыйского муниципального района. Указанный порядок устанавливается к случаям, когда:</w:t>
      </w:r>
    </w:p>
    <w:p w:rsidR="00354947" w:rsidRDefault="00B94E45">
      <w:pPr>
        <w:pStyle w:val="20"/>
        <w:numPr>
          <w:ilvl w:val="0"/>
          <w:numId w:val="2"/>
        </w:numPr>
        <w:shd w:val="clear" w:color="auto" w:fill="auto"/>
        <w:tabs>
          <w:tab w:val="left" w:pos="1088"/>
        </w:tabs>
        <w:spacing w:after="0"/>
        <w:ind w:firstLine="760"/>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354947" w:rsidRDefault="00B94E45">
      <w:pPr>
        <w:pStyle w:val="20"/>
        <w:numPr>
          <w:ilvl w:val="0"/>
          <w:numId w:val="2"/>
        </w:numPr>
        <w:shd w:val="clear" w:color="auto" w:fill="auto"/>
        <w:tabs>
          <w:tab w:val="left" w:pos="1088"/>
        </w:tabs>
        <w:spacing w:after="0"/>
        <w:ind w:firstLine="760"/>
      </w:pPr>
      <w: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Кадыйского муниципального района, которая в установленном порядке и в установленный срок </w:t>
      </w:r>
      <w:proofErr w:type="gramStart"/>
      <w:r>
        <w:t>предоставляет заключение</w:t>
      </w:r>
      <w:proofErr w:type="gramEnd"/>
      <w: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Кадыйского муниципального района;</w:t>
      </w:r>
    </w:p>
    <w:p w:rsidR="00354947" w:rsidRDefault="00B94E45">
      <w:pPr>
        <w:pStyle w:val="20"/>
        <w:numPr>
          <w:ilvl w:val="0"/>
          <w:numId w:val="2"/>
        </w:numPr>
        <w:shd w:val="clear" w:color="auto" w:fill="auto"/>
        <w:tabs>
          <w:tab w:val="left" w:pos="1088"/>
        </w:tabs>
        <w:spacing w:after="0"/>
        <w:ind w:firstLine="760"/>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354947" w:rsidRDefault="00B94E45">
      <w:pPr>
        <w:pStyle w:val="20"/>
        <w:numPr>
          <w:ilvl w:val="0"/>
          <w:numId w:val="3"/>
        </w:numPr>
        <w:shd w:val="clear" w:color="auto" w:fill="auto"/>
        <w:tabs>
          <w:tab w:val="left" w:pos="1088"/>
        </w:tabs>
        <w:spacing w:after="0"/>
        <w:ind w:firstLine="760"/>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354947" w:rsidRDefault="00B94E45">
      <w:pPr>
        <w:pStyle w:val="20"/>
        <w:numPr>
          <w:ilvl w:val="0"/>
          <w:numId w:val="2"/>
        </w:numPr>
        <w:shd w:val="clear" w:color="auto" w:fill="auto"/>
        <w:tabs>
          <w:tab w:val="left" w:pos="1088"/>
        </w:tabs>
        <w:spacing w:after="0"/>
        <w:ind w:firstLine="760"/>
      </w:pPr>
      <w:r>
        <w:t>размеры (минимальные и/или максимальные) земельных участков;</w:t>
      </w:r>
    </w:p>
    <w:p w:rsidR="00354947" w:rsidRDefault="00B94E45">
      <w:pPr>
        <w:pStyle w:val="20"/>
        <w:numPr>
          <w:ilvl w:val="0"/>
          <w:numId w:val="2"/>
        </w:numPr>
        <w:shd w:val="clear" w:color="auto" w:fill="auto"/>
        <w:tabs>
          <w:tab w:val="left" w:pos="1088"/>
        </w:tabs>
        <w:spacing w:after="0"/>
        <w:ind w:firstLine="760"/>
      </w:pPr>
      <w:r>
        <w:t>минимальные отступы построек от границ земельных участков, за пределами которых возводить строения запрещено;</w:t>
      </w:r>
    </w:p>
    <w:p w:rsidR="00354947" w:rsidRDefault="00B94E45">
      <w:pPr>
        <w:pStyle w:val="20"/>
        <w:numPr>
          <w:ilvl w:val="0"/>
          <w:numId w:val="2"/>
        </w:numPr>
        <w:shd w:val="clear" w:color="auto" w:fill="auto"/>
        <w:tabs>
          <w:tab w:val="left" w:pos="1088"/>
        </w:tabs>
        <w:spacing w:after="0"/>
        <w:ind w:firstLine="760"/>
      </w:pPr>
      <w:r>
        <w:t>предельную (максимальную и/или минимальную) этажность (высоту) построек;</w:t>
      </w:r>
    </w:p>
    <w:p w:rsidR="00354947" w:rsidRDefault="00B94E45">
      <w:pPr>
        <w:pStyle w:val="20"/>
        <w:numPr>
          <w:ilvl w:val="0"/>
          <w:numId w:val="2"/>
        </w:numPr>
        <w:shd w:val="clear" w:color="auto" w:fill="auto"/>
        <w:tabs>
          <w:tab w:val="left" w:pos="1088"/>
        </w:tabs>
        <w:spacing w:after="0"/>
        <w:ind w:firstLine="760"/>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354947" w:rsidRDefault="00B94E45">
      <w:pPr>
        <w:pStyle w:val="20"/>
        <w:shd w:val="clear" w:color="auto" w:fill="auto"/>
        <w:spacing w:after="0"/>
        <w:ind w:firstLine="760"/>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354947" w:rsidRDefault="00B94E45">
      <w:pPr>
        <w:pStyle w:val="20"/>
        <w:shd w:val="clear" w:color="auto" w:fill="auto"/>
        <w:spacing w:after="0"/>
        <w:ind w:firstLine="760"/>
      </w:pPr>
      <w: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t>подзон</w:t>
      </w:r>
      <w:proofErr w:type="spellEnd"/>
      <w: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354947" w:rsidRDefault="00B94E45">
      <w:pPr>
        <w:pStyle w:val="20"/>
        <w:shd w:val="clear" w:color="auto" w:fill="auto"/>
        <w:spacing w:after="0"/>
        <w:ind w:firstLine="760"/>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54947" w:rsidRDefault="00B94E45">
      <w:pPr>
        <w:pStyle w:val="20"/>
        <w:numPr>
          <w:ilvl w:val="0"/>
          <w:numId w:val="3"/>
        </w:numPr>
        <w:shd w:val="clear" w:color="auto" w:fill="auto"/>
        <w:tabs>
          <w:tab w:val="left" w:pos="1138"/>
        </w:tabs>
        <w:spacing w:after="0"/>
        <w:ind w:firstLine="760"/>
      </w:pPr>
      <w: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t>электро</w:t>
      </w:r>
      <w:proofErr w:type="spellEnd"/>
      <w:proofErr w:type="gramStart"/>
      <w:r>
        <w:t xml:space="preserve"> -, </w:t>
      </w:r>
      <w:proofErr w:type="spellStart"/>
      <w:proofErr w:type="gramEnd"/>
      <w:r>
        <w:t>водо</w:t>
      </w:r>
      <w:proofErr w:type="spellEnd"/>
      <w:r>
        <w:t xml:space="preserve"> -, </w:t>
      </w:r>
      <w:proofErr w:type="spellStart"/>
      <w:r>
        <w:t>газообеспечение</w:t>
      </w:r>
      <w:proofErr w:type="spellEnd"/>
      <w: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54947" w:rsidRDefault="00B94E45">
      <w:pPr>
        <w:pStyle w:val="20"/>
        <w:shd w:val="clear" w:color="auto" w:fill="auto"/>
        <w:spacing w:after="207"/>
        <w:ind w:firstLine="760"/>
      </w:pPr>
      <w:bookmarkStart w:id="10" w:name="bookmark9"/>
      <w:proofErr w:type="gramStart"/>
      <w: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w:t>
      </w:r>
      <w:proofErr w:type="spellStart"/>
      <w:r>
        <w:t>санитарно</w:t>
      </w:r>
      <w:r>
        <w:softHyphen/>
        <w:t>защитных</w:t>
      </w:r>
      <w:proofErr w:type="spellEnd"/>
      <w:r>
        <w:t xml:space="preserve">, иных защитных зон, являются объектами, для которых необходимо получение специальных согласований в порядке </w:t>
      </w:r>
      <w:r>
        <w:rPr>
          <w:rStyle w:val="23"/>
        </w:rPr>
        <w:t>согласно норм проектирования по актам выбора земельного участка с предварительным согласованием места размещения объекта.</w:t>
      </w:r>
      <w:bookmarkEnd w:id="10"/>
      <w:proofErr w:type="gramEnd"/>
    </w:p>
    <w:p w:rsidR="00354947" w:rsidRDefault="00B94E45">
      <w:pPr>
        <w:pStyle w:val="12"/>
        <w:keepNext/>
        <w:keepLines/>
        <w:shd w:val="clear" w:color="auto" w:fill="auto"/>
        <w:spacing w:before="0" w:after="206" w:line="240" w:lineRule="exact"/>
      </w:pPr>
      <w:bookmarkStart w:id="11" w:name="bookmark10"/>
      <w:r>
        <w:lastRenderedPageBreak/>
        <w:t>Статья 4. Открытость и доступность информации о землепользовании и застройке</w:t>
      </w:r>
      <w:bookmarkEnd w:id="11"/>
    </w:p>
    <w:p w:rsidR="00354947" w:rsidRDefault="00B94E45">
      <w:pPr>
        <w:pStyle w:val="20"/>
        <w:shd w:val="clear" w:color="auto" w:fill="auto"/>
        <w:spacing w:after="0"/>
        <w:ind w:firstLine="760"/>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54947" w:rsidRDefault="00B94E45">
      <w:pPr>
        <w:pStyle w:val="20"/>
        <w:shd w:val="clear" w:color="auto" w:fill="auto"/>
        <w:spacing w:after="0"/>
        <w:ind w:firstLine="760"/>
      </w:pPr>
      <w:r>
        <w:t>Администрация Городского поселения поселка Кадый обеспечивает возможность ознакомления с настоящими Правилами всех желающих путем:</w:t>
      </w:r>
    </w:p>
    <w:p w:rsidR="00354947" w:rsidRDefault="00B94E45">
      <w:pPr>
        <w:pStyle w:val="20"/>
        <w:numPr>
          <w:ilvl w:val="0"/>
          <w:numId w:val="2"/>
        </w:numPr>
        <w:shd w:val="clear" w:color="auto" w:fill="auto"/>
        <w:tabs>
          <w:tab w:val="left" w:pos="1087"/>
        </w:tabs>
        <w:spacing w:after="0"/>
        <w:ind w:firstLine="760"/>
      </w:pPr>
      <w:r>
        <w:t>публикации Правил и открытой продажи их копий;</w:t>
      </w:r>
    </w:p>
    <w:p w:rsidR="00354947" w:rsidRDefault="00B94E45">
      <w:pPr>
        <w:pStyle w:val="20"/>
        <w:numPr>
          <w:ilvl w:val="0"/>
          <w:numId w:val="2"/>
        </w:numPr>
        <w:shd w:val="clear" w:color="auto" w:fill="auto"/>
        <w:tabs>
          <w:tab w:val="left" w:pos="1087"/>
        </w:tabs>
        <w:spacing w:after="0"/>
        <w:ind w:firstLine="760"/>
      </w:pPr>
      <w:r>
        <w:t>помещения Правил в сети «Интернет»;</w:t>
      </w:r>
    </w:p>
    <w:p w:rsidR="00354947" w:rsidRDefault="00B94E45">
      <w:pPr>
        <w:pStyle w:val="20"/>
        <w:numPr>
          <w:ilvl w:val="0"/>
          <w:numId w:val="2"/>
        </w:numPr>
        <w:shd w:val="clear" w:color="auto" w:fill="auto"/>
        <w:tabs>
          <w:tab w:val="left" w:pos="1087"/>
        </w:tabs>
        <w:spacing w:after="0"/>
        <w:ind w:firstLine="760"/>
      </w:pPr>
      <w: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поселения поселка Кадый</w:t>
      </w:r>
      <w:proofErr w:type="gramStart"/>
      <w:r>
        <w:t xml:space="preserve"> ;</w:t>
      </w:r>
      <w:proofErr w:type="gramEnd"/>
    </w:p>
    <w:p w:rsidR="00354947" w:rsidRDefault="00B94E45">
      <w:pPr>
        <w:pStyle w:val="20"/>
        <w:numPr>
          <w:ilvl w:val="0"/>
          <w:numId w:val="2"/>
        </w:numPr>
        <w:shd w:val="clear" w:color="auto" w:fill="auto"/>
        <w:tabs>
          <w:tab w:val="left" w:pos="1087"/>
        </w:tabs>
        <w:spacing w:after="0"/>
        <w:ind w:firstLine="760"/>
      </w:pPr>
      <w:bookmarkStart w:id="12" w:name="bookmark11"/>
      <w: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bookmarkEnd w:id="12"/>
    </w:p>
    <w:p w:rsidR="00354947" w:rsidRDefault="00B94E45">
      <w:pPr>
        <w:pStyle w:val="12"/>
        <w:keepNext/>
        <w:keepLines/>
        <w:shd w:val="clear" w:color="auto" w:fill="auto"/>
        <w:spacing w:before="0" w:after="0" w:line="514" w:lineRule="exact"/>
      </w:pPr>
      <w:bookmarkStart w:id="13" w:name="bookmark12"/>
      <w:bookmarkStart w:id="14" w:name="bookmark13"/>
      <w:r>
        <w:t>Глава 2. Права использования недвижимости, возникшие до вступления в силу Правил. Статья 5. Общие положения, относящиеся к ранее возникшим правам</w:t>
      </w:r>
      <w:bookmarkEnd w:id="13"/>
      <w:bookmarkEnd w:id="14"/>
    </w:p>
    <w:p w:rsidR="00354947" w:rsidRDefault="00B94E45">
      <w:pPr>
        <w:pStyle w:val="20"/>
        <w:numPr>
          <w:ilvl w:val="0"/>
          <w:numId w:val="5"/>
        </w:numPr>
        <w:shd w:val="clear" w:color="auto" w:fill="auto"/>
        <w:tabs>
          <w:tab w:val="left" w:pos="1087"/>
        </w:tabs>
        <w:spacing w:after="0"/>
        <w:ind w:firstLine="760"/>
      </w:pPr>
      <w:r>
        <w:t>Принятые до введения в действие настоящих Правил, нормативные правовые акты Кадыйского муниципального района по вопросам землепользования и застройки применяются в части, не противоречащей настоящим Правилам.</w:t>
      </w:r>
    </w:p>
    <w:p w:rsidR="00354947" w:rsidRDefault="00B94E45">
      <w:pPr>
        <w:pStyle w:val="20"/>
        <w:numPr>
          <w:ilvl w:val="0"/>
          <w:numId w:val="5"/>
        </w:numPr>
        <w:shd w:val="clear" w:color="auto" w:fill="auto"/>
        <w:tabs>
          <w:tab w:val="left" w:pos="1087"/>
        </w:tabs>
        <w:spacing w:after="0"/>
        <w:ind w:firstLine="760"/>
      </w:pPr>
      <w:r>
        <w:t>Разрешения на строительство, реконструкцию, выданные до вступления в силу настоящих Правил являются действительными.</w:t>
      </w:r>
    </w:p>
    <w:p w:rsidR="00354947" w:rsidRDefault="00B94E45">
      <w:pPr>
        <w:pStyle w:val="20"/>
        <w:numPr>
          <w:ilvl w:val="0"/>
          <w:numId w:val="5"/>
        </w:numPr>
        <w:shd w:val="clear" w:color="auto" w:fill="auto"/>
        <w:tabs>
          <w:tab w:val="left" w:pos="1087"/>
        </w:tabs>
        <w:spacing w:after="0"/>
        <w:ind w:firstLine="760"/>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54947" w:rsidRDefault="00B94E45">
      <w:pPr>
        <w:pStyle w:val="20"/>
        <w:numPr>
          <w:ilvl w:val="0"/>
          <w:numId w:val="2"/>
        </w:numPr>
        <w:shd w:val="clear" w:color="auto" w:fill="auto"/>
        <w:tabs>
          <w:tab w:val="left" w:pos="1087"/>
        </w:tabs>
        <w:spacing w:after="0"/>
        <w:ind w:firstLine="760"/>
      </w:pPr>
      <w:r>
        <w:t>имеют вид, виды использования, которые не поименованы как разрешенные для соответствующих территориальных зон (статья 44.1-44.7 настоящих Правил);</w:t>
      </w:r>
    </w:p>
    <w:p w:rsidR="00354947" w:rsidRDefault="00B94E45">
      <w:pPr>
        <w:pStyle w:val="20"/>
        <w:numPr>
          <w:ilvl w:val="0"/>
          <w:numId w:val="2"/>
        </w:numPr>
        <w:shd w:val="clear" w:color="auto" w:fill="auto"/>
        <w:tabs>
          <w:tab w:val="left" w:pos="1087"/>
        </w:tabs>
        <w:spacing w:after="0"/>
        <w:ind w:firstLine="760"/>
      </w:pPr>
      <w:r>
        <w:t xml:space="preserve">имеют вид, виды использования, которые поименованы как разрешенные для соответствующих территориальных зон (статья 44.1-44.7 настоящих Правил), но расположены в санитарно-защитных зонах и </w:t>
      </w:r>
      <w:proofErr w:type="spellStart"/>
      <w:r>
        <w:t>водоохранных</w:t>
      </w:r>
      <w:proofErr w:type="spellEnd"/>
      <w:r>
        <w:t xml:space="preserve"> зонах, в пределах которых не предусмотрено размещение соответствующих объектов </w:t>
      </w:r>
      <w:proofErr w:type="gramStart"/>
      <w:r>
        <w:t>согласно статьи</w:t>
      </w:r>
      <w:proofErr w:type="gramEnd"/>
      <w:r>
        <w:t xml:space="preserve"> 45 настоящих Правил;</w:t>
      </w:r>
    </w:p>
    <w:p w:rsidR="00354947" w:rsidRDefault="00B94E45">
      <w:pPr>
        <w:pStyle w:val="20"/>
        <w:shd w:val="clear" w:color="auto" w:fill="auto"/>
        <w:spacing w:after="0"/>
        <w:ind w:firstLine="760"/>
      </w:pPr>
      <w:r>
        <w:t>-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44.1-44.7 настоящих Правил применительно к соответствующим зонам.</w:t>
      </w:r>
    </w:p>
    <w:p w:rsidR="00354947" w:rsidRDefault="00B94E45">
      <w:pPr>
        <w:pStyle w:val="20"/>
        <w:shd w:val="clear" w:color="auto" w:fill="auto"/>
        <w:spacing w:after="0"/>
        <w:ind w:firstLine="760"/>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4947" w:rsidRDefault="00B94E45">
      <w:pPr>
        <w:pStyle w:val="20"/>
        <w:numPr>
          <w:ilvl w:val="0"/>
          <w:numId w:val="5"/>
        </w:numPr>
        <w:shd w:val="clear" w:color="auto" w:fill="auto"/>
        <w:tabs>
          <w:tab w:val="left" w:pos="1077"/>
        </w:tabs>
        <w:spacing w:after="180"/>
        <w:ind w:firstLine="760"/>
      </w:pPr>
      <w:bookmarkStart w:id="15" w:name="bookmark14"/>
      <w:proofErr w:type="gramStart"/>
      <w:r>
        <w:t>Правовым актом главы администрации Кадыйского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bookmarkEnd w:id="15"/>
      <w:proofErr w:type="gramEnd"/>
    </w:p>
    <w:p w:rsidR="00354947" w:rsidRDefault="00B94E45">
      <w:pPr>
        <w:pStyle w:val="12"/>
        <w:keepNext/>
        <w:keepLines/>
        <w:shd w:val="clear" w:color="auto" w:fill="auto"/>
        <w:spacing w:before="0" w:line="274" w:lineRule="exact"/>
      </w:pPr>
      <w:bookmarkStart w:id="16" w:name="bookmark15"/>
      <w:r>
        <w:lastRenderedPageBreak/>
        <w:t>Статья 6. Использование и строительные изменения объектов недвижимости, несоответствующих Правилам.</w:t>
      </w:r>
      <w:bookmarkEnd w:id="16"/>
    </w:p>
    <w:p w:rsidR="00354947" w:rsidRDefault="00B94E45">
      <w:pPr>
        <w:pStyle w:val="20"/>
        <w:numPr>
          <w:ilvl w:val="0"/>
          <w:numId w:val="6"/>
        </w:numPr>
        <w:shd w:val="clear" w:color="auto" w:fill="auto"/>
        <w:tabs>
          <w:tab w:val="left" w:pos="1077"/>
        </w:tabs>
        <w:spacing w:after="0"/>
        <w:ind w:firstLine="760"/>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354947" w:rsidRDefault="00B94E45">
      <w:pPr>
        <w:pStyle w:val="20"/>
        <w:shd w:val="clear" w:color="auto" w:fill="auto"/>
        <w:spacing w:after="0"/>
        <w:ind w:firstLine="760"/>
      </w:pPr>
      <w: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354947" w:rsidRDefault="00B94E45">
      <w:pPr>
        <w:pStyle w:val="20"/>
        <w:numPr>
          <w:ilvl w:val="0"/>
          <w:numId w:val="6"/>
        </w:numPr>
        <w:shd w:val="clear" w:color="auto" w:fill="auto"/>
        <w:tabs>
          <w:tab w:val="left" w:pos="1077"/>
        </w:tabs>
        <w:spacing w:after="0"/>
        <w:ind w:firstLine="760"/>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54947" w:rsidRDefault="00B94E45">
      <w:pPr>
        <w:pStyle w:val="20"/>
        <w:shd w:val="clear" w:color="auto" w:fill="auto"/>
        <w:spacing w:after="0"/>
        <w:ind w:firstLine="760"/>
      </w:pPr>
      <w:r>
        <w:t xml:space="preserve">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w:t>
      </w:r>
      <w:proofErr w:type="spellStart"/>
      <w:r>
        <w:t>санитарно</w:t>
      </w:r>
      <w:r>
        <w:softHyphen/>
        <w:t>гигиеническими</w:t>
      </w:r>
      <w:proofErr w:type="spellEnd"/>
      <w:r>
        <w:t>,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354947" w:rsidRDefault="00B94E45">
      <w:pPr>
        <w:pStyle w:val="20"/>
        <w:shd w:val="clear" w:color="auto" w:fill="auto"/>
        <w:spacing w:after="0"/>
        <w:ind w:firstLine="760"/>
      </w:pPr>
      <w:proofErr w:type="gramStart"/>
      <w: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54947" w:rsidRDefault="00B94E45">
      <w:pPr>
        <w:pStyle w:val="20"/>
        <w:shd w:val="clear" w:color="auto" w:fill="auto"/>
        <w:spacing w:after="0"/>
        <w:ind w:firstLine="760"/>
        <w:sectPr w:rsidR="00354947">
          <w:headerReference w:type="default" r:id="rId12"/>
          <w:footerReference w:type="default" r:id="rId13"/>
          <w:pgSz w:w="11900" w:h="16840"/>
          <w:pgMar w:top="1414" w:right="814" w:bottom="1328" w:left="814" w:header="0" w:footer="3" w:gutter="0"/>
          <w:cols w:space="720"/>
          <w:noEndnote/>
          <w:docGrid w:linePitch="360"/>
        </w:sectPr>
      </w:pPr>
      <w:r>
        <w:t>Несоответствующий вид использования недвижимости не может быть заменен на иной, несоответствующий вид использования.</w:t>
      </w:r>
    </w:p>
    <w:p w:rsidR="00354947" w:rsidRDefault="00B94E45">
      <w:pPr>
        <w:pStyle w:val="12"/>
        <w:keepNext/>
        <w:keepLines/>
        <w:shd w:val="clear" w:color="auto" w:fill="auto"/>
        <w:spacing w:before="0" w:after="196" w:line="240" w:lineRule="exact"/>
      </w:pPr>
      <w:bookmarkStart w:id="17" w:name="bookmark16"/>
      <w:bookmarkStart w:id="18" w:name="bookmark17"/>
      <w:r>
        <w:lastRenderedPageBreak/>
        <w:t>Глава 3. Участники отношений, возникающих по поводу землепользования и застройки</w:t>
      </w:r>
      <w:bookmarkEnd w:id="17"/>
      <w:bookmarkEnd w:id="18"/>
    </w:p>
    <w:p w:rsidR="00354947" w:rsidRDefault="00B94E45">
      <w:pPr>
        <w:pStyle w:val="12"/>
        <w:keepNext/>
        <w:keepLines/>
        <w:shd w:val="clear" w:color="auto" w:fill="auto"/>
        <w:spacing w:before="0" w:line="274" w:lineRule="exact"/>
      </w:pPr>
      <w:bookmarkStart w:id="19" w:name="bookmark18"/>
      <w:bookmarkStart w:id="20" w:name="bookmark19"/>
      <w:r>
        <w:t>Статья 7. Общие положения о лицах, осуществляющих землепользование и застройку, и их действия.</w:t>
      </w:r>
      <w:bookmarkEnd w:id="19"/>
      <w:bookmarkEnd w:id="20"/>
    </w:p>
    <w:p w:rsidR="00354947" w:rsidRDefault="00B94E45">
      <w:pPr>
        <w:pStyle w:val="20"/>
        <w:numPr>
          <w:ilvl w:val="0"/>
          <w:numId w:val="7"/>
        </w:numPr>
        <w:shd w:val="clear" w:color="auto" w:fill="auto"/>
        <w:tabs>
          <w:tab w:val="left" w:pos="1088"/>
        </w:tabs>
        <w:spacing w:after="0"/>
        <w:ind w:firstLine="760"/>
      </w:pPr>
      <w:r>
        <w:t>В соответствии с законодательством настоящие Правила, а также принимаемые в соответствии с ними иные нормативные правовые акты Кадыйского муниципального района регулируют действия физических и юридических лиц, которые:</w:t>
      </w:r>
    </w:p>
    <w:p w:rsidR="00354947" w:rsidRDefault="00B94E45">
      <w:pPr>
        <w:pStyle w:val="20"/>
        <w:numPr>
          <w:ilvl w:val="0"/>
          <w:numId w:val="2"/>
        </w:numPr>
        <w:shd w:val="clear" w:color="auto" w:fill="auto"/>
        <w:tabs>
          <w:tab w:val="left" w:pos="1088"/>
        </w:tabs>
        <w:spacing w:after="0"/>
        <w:ind w:firstLine="760"/>
      </w:pPr>
      <w:r>
        <w:t>участвуют в торгах (конкурсах, аукционах), подготавливаемых и проводимых администрацией Кадыйского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54947" w:rsidRDefault="00B94E45">
      <w:pPr>
        <w:pStyle w:val="20"/>
        <w:numPr>
          <w:ilvl w:val="0"/>
          <w:numId w:val="2"/>
        </w:numPr>
        <w:shd w:val="clear" w:color="auto" w:fill="auto"/>
        <w:tabs>
          <w:tab w:val="left" w:pos="1088"/>
        </w:tabs>
        <w:spacing w:after="0"/>
        <w:ind w:firstLine="760"/>
      </w:pPr>
      <w:r>
        <w:t>обращаются в администрацию Кадыйского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354947" w:rsidRDefault="00B94E45">
      <w:pPr>
        <w:pStyle w:val="20"/>
        <w:numPr>
          <w:ilvl w:val="0"/>
          <w:numId w:val="2"/>
        </w:numPr>
        <w:shd w:val="clear" w:color="auto" w:fill="auto"/>
        <w:tabs>
          <w:tab w:val="left" w:pos="1088"/>
        </w:tabs>
        <w:spacing w:after="0"/>
        <w:ind w:firstLine="760"/>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54947" w:rsidRDefault="00B94E45">
      <w:pPr>
        <w:pStyle w:val="20"/>
        <w:numPr>
          <w:ilvl w:val="0"/>
          <w:numId w:val="2"/>
        </w:numPr>
        <w:shd w:val="clear" w:color="auto" w:fill="auto"/>
        <w:tabs>
          <w:tab w:val="left" w:pos="1088"/>
        </w:tabs>
        <w:spacing w:after="0"/>
        <w:ind w:firstLine="760"/>
      </w:pPr>
      <w:proofErr w:type="gramStart"/>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выделению границ земельных участков многоквартирных домов из состава жилых кварталов, микрорайонов;</w:t>
      </w:r>
      <w:proofErr w:type="gramEnd"/>
    </w:p>
    <w:p w:rsidR="00354947" w:rsidRDefault="00B94E45">
      <w:pPr>
        <w:pStyle w:val="20"/>
        <w:numPr>
          <w:ilvl w:val="0"/>
          <w:numId w:val="2"/>
        </w:numPr>
        <w:shd w:val="clear" w:color="auto" w:fill="auto"/>
        <w:tabs>
          <w:tab w:val="left" w:pos="1088"/>
        </w:tabs>
        <w:spacing w:after="0"/>
        <w:ind w:firstLine="760"/>
      </w:pPr>
      <w:r>
        <w:t>осуществляют иные действия в области землепользования и застройки.</w:t>
      </w:r>
    </w:p>
    <w:p w:rsidR="00354947" w:rsidRDefault="00B94E45">
      <w:pPr>
        <w:pStyle w:val="20"/>
        <w:numPr>
          <w:ilvl w:val="0"/>
          <w:numId w:val="7"/>
        </w:numPr>
        <w:shd w:val="clear" w:color="auto" w:fill="auto"/>
        <w:tabs>
          <w:tab w:val="left" w:pos="1088"/>
        </w:tabs>
        <w:spacing w:after="0"/>
        <w:ind w:firstLine="760"/>
      </w:pPr>
      <w:r>
        <w:t>К указанным в части 1 настоящей статьи иным действиям в области землепользования и застройки могут быть отнесены, в частности:</w:t>
      </w:r>
    </w:p>
    <w:p w:rsidR="00354947" w:rsidRDefault="00B94E45">
      <w:pPr>
        <w:pStyle w:val="20"/>
        <w:numPr>
          <w:ilvl w:val="0"/>
          <w:numId w:val="2"/>
        </w:numPr>
        <w:shd w:val="clear" w:color="auto" w:fill="auto"/>
        <w:tabs>
          <w:tab w:val="left" w:pos="1088"/>
        </w:tabs>
        <w:spacing w:after="0"/>
        <w:ind w:firstLine="760"/>
      </w:pPr>
      <w:proofErr w:type="gramStart"/>
      <w:r>
        <w:t>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roofErr w:type="gramEnd"/>
    </w:p>
    <w:p w:rsidR="00354947" w:rsidRDefault="00B94E45">
      <w:pPr>
        <w:pStyle w:val="20"/>
        <w:numPr>
          <w:ilvl w:val="0"/>
          <w:numId w:val="2"/>
        </w:numPr>
        <w:shd w:val="clear" w:color="auto" w:fill="auto"/>
        <w:tabs>
          <w:tab w:val="left" w:pos="1088"/>
        </w:tabs>
        <w:spacing w:after="0"/>
        <w:ind w:firstLine="760"/>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354947" w:rsidRDefault="00B94E45">
      <w:pPr>
        <w:pStyle w:val="20"/>
        <w:numPr>
          <w:ilvl w:val="0"/>
          <w:numId w:val="2"/>
        </w:numPr>
        <w:shd w:val="clear" w:color="auto" w:fill="auto"/>
        <w:tabs>
          <w:tab w:val="left" w:pos="1088"/>
        </w:tabs>
        <w:spacing w:after="0"/>
        <w:ind w:firstLine="760"/>
      </w:pPr>
      <w:r>
        <w:t>иные действия, связанные с подготовкой и реализацией общественных или частных планов по землепользованию и застройке.</w:t>
      </w:r>
    </w:p>
    <w:p w:rsidR="00354947" w:rsidRDefault="00B94E45">
      <w:pPr>
        <w:pStyle w:val="20"/>
        <w:numPr>
          <w:ilvl w:val="0"/>
          <w:numId w:val="7"/>
        </w:numPr>
        <w:shd w:val="clear" w:color="auto" w:fill="auto"/>
        <w:tabs>
          <w:tab w:val="left" w:pos="1088"/>
        </w:tabs>
        <w:spacing w:after="0"/>
        <w:ind w:firstLine="760"/>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354947" w:rsidRDefault="00B94E45">
      <w:pPr>
        <w:pStyle w:val="20"/>
        <w:shd w:val="clear" w:color="auto" w:fill="auto"/>
        <w:spacing w:after="0"/>
        <w:ind w:firstLine="760"/>
      </w:pPr>
      <w:proofErr w:type="gramStart"/>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w:t>
      </w:r>
      <w:proofErr w:type="gramEnd"/>
      <w:r>
        <w:t xml:space="preserve">, </w:t>
      </w:r>
      <w:proofErr w:type="gramStart"/>
      <w:r>
        <w:t>предусмотренном земельным законодательством, при соблюдении следующих требований градостроительного законодательства:</w:t>
      </w:r>
      <w:proofErr w:type="gramEnd"/>
    </w:p>
    <w:p w:rsidR="00354947" w:rsidRDefault="00B94E45">
      <w:pPr>
        <w:pStyle w:val="20"/>
        <w:numPr>
          <w:ilvl w:val="0"/>
          <w:numId w:val="8"/>
        </w:numPr>
        <w:shd w:val="clear" w:color="auto" w:fill="auto"/>
        <w:tabs>
          <w:tab w:val="left" w:pos="1088"/>
        </w:tabs>
        <w:spacing w:after="0"/>
        <w:ind w:firstLine="760"/>
      </w:pPr>
      <w: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354947" w:rsidRDefault="00B94E45">
      <w:pPr>
        <w:pStyle w:val="20"/>
        <w:numPr>
          <w:ilvl w:val="0"/>
          <w:numId w:val="8"/>
        </w:numPr>
        <w:shd w:val="clear" w:color="auto" w:fill="auto"/>
        <w:tabs>
          <w:tab w:val="left" w:pos="1073"/>
        </w:tabs>
        <w:spacing w:after="0" w:line="269" w:lineRule="exact"/>
        <w:ind w:firstLine="760"/>
      </w:pPr>
      <w: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354947" w:rsidRDefault="00B94E45">
      <w:pPr>
        <w:pStyle w:val="20"/>
        <w:numPr>
          <w:ilvl w:val="0"/>
          <w:numId w:val="8"/>
        </w:numPr>
        <w:shd w:val="clear" w:color="auto" w:fill="auto"/>
        <w:tabs>
          <w:tab w:val="left" w:pos="1073"/>
        </w:tabs>
        <w:spacing w:after="0"/>
        <w:ind w:firstLine="760"/>
      </w:pPr>
      <w:r>
        <w:t xml:space="preserve">объединение земельных участков в один земельный участок допускается только при </w:t>
      </w:r>
      <w:r>
        <w:lastRenderedPageBreak/>
        <w:t>условии, если образуемый земельный участок будет находиться в границах одной территориальной зоны.</w:t>
      </w:r>
    </w:p>
    <w:p w:rsidR="00354947" w:rsidRDefault="00B94E45">
      <w:pPr>
        <w:pStyle w:val="20"/>
        <w:shd w:val="clear" w:color="auto" w:fill="auto"/>
        <w:spacing w:after="0" w:line="278" w:lineRule="exact"/>
        <w:ind w:firstLine="760"/>
      </w:pPr>
      <w:proofErr w:type="gramStart"/>
      <w:r>
        <w:t>Контроль за</w:t>
      </w:r>
      <w:proofErr w:type="gramEnd"/>
      <w:r>
        <w:t xml:space="preserve">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354947" w:rsidRDefault="00B94E45">
      <w:pPr>
        <w:pStyle w:val="20"/>
        <w:shd w:val="clear" w:color="auto" w:fill="auto"/>
        <w:spacing w:after="176"/>
        <w:ind w:firstLine="760"/>
      </w:pPr>
      <w:bookmarkStart w:id="21" w:name="bookmark20"/>
      <w:r>
        <w:t>Лица, осуществляющие на территории Городского поселения поселка Кадый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bookmarkEnd w:id="21"/>
    </w:p>
    <w:p w:rsidR="00354947" w:rsidRDefault="00B94E45">
      <w:pPr>
        <w:pStyle w:val="12"/>
        <w:keepNext/>
        <w:keepLines/>
        <w:shd w:val="clear" w:color="auto" w:fill="auto"/>
        <w:spacing w:before="0"/>
      </w:pPr>
      <w:bookmarkStart w:id="22" w:name="bookmark21"/>
      <w:r>
        <w:t>Статья 8. Комиссия по подготовке проекта Правил землепользования и застройки при администрации Кадыйского муниципального района</w:t>
      </w:r>
      <w:bookmarkEnd w:id="22"/>
    </w:p>
    <w:p w:rsidR="00354947" w:rsidRDefault="00B94E45">
      <w:pPr>
        <w:pStyle w:val="20"/>
        <w:numPr>
          <w:ilvl w:val="0"/>
          <w:numId w:val="9"/>
        </w:numPr>
        <w:shd w:val="clear" w:color="auto" w:fill="auto"/>
        <w:tabs>
          <w:tab w:val="left" w:pos="1073"/>
        </w:tabs>
        <w:spacing w:after="0" w:line="278" w:lineRule="exact"/>
        <w:ind w:firstLine="760"/>
      </w:pPr>
      <w:r>
        <w:t>Комиссия по подготовке проекта Правил землепользования и застройки Городского поселения поселка Кадый (далее - Комиссия) является постоянно действующим коллегиальным органом при администрации Кадыйского муниципального района и формируется для обеспечения реализации настоящих Правил.</w:t>
      </w:r>
    </w:p>
    <w:p w:rsidR="00354947" w:rsidRDefault="00B94E45">
      <w:pPr>
        <w:pStyle w:val="20"/>
        <w:numPr>
          <w:ilvl w:val="0"/>
          <w:numId w:val="9"/>
        </w:numPr>
        <w:shd w:val="clear" w:color="auto" w:fill="auto"/>
        <w:tabs>
          <w:tab w:val="left" w:pos="1073"/>
        </w:tabs>
        <w:spacing w:after="0"/>
        <w:ind w:firstLine="760"/>
      </w:pPr>
      <w:r>
        <w:t>В состав Комиссии с правом решающего голоса входит равное число депутатов и должностных лиц администрации Кадыйского муниципального района и Городского поселения поселка Кадый</w:t>
      </w:r>
      <w:proofErr w:type="gramStart"/>
      <w:r>
        <w:t xml:space="preserve"> .</w:t>
      </w:r>
      <w:proofErr w:type="gramEnd"/>
    </w:p>
    <w:p w:rsidR="00354947" w:rsidRDefault="00B94E45">
      <w:pPr>
        <w:pStyle w:val="20"/>
        <w:numPr>
          <w:ilvl w:val="0"/>
          <w:numId w:val="9"/>
        </w:numPr>
        <w:shd w:val="clear" w:color="auto" w:fill="auto"/>
        <w:tabs>
          <w:tab w:val="left" w:pos="1073"/>
        </w:tabs>
        <w:spacing w:after="0"/>
        <w:ind w:firstLine="760"/>
      </w:pPr>
      <w:r>
        <w:t>Комиссия:</w:t>
      </w:r>
    </w:p>
    <w:p w:rsidR="00354947" w:rsidRDefault="00B94E45">
      <w:pPr>
        <w:pStyle w:val="20"/>
        <w:numPr>
          <w:ilvl w:val="0"/>
          <w:numId w:val="2"/>
        </w:numPr>
        <w:shd w:val="clear" w:color="auto" w:fill="auto"/>
        <w:tabs>
          <w:tab w:val="left" w:pos="1073"/>
        </w:tabs>
        <w:spacing w:after="0"/>
        <w:ind w:firstLine="760"/>
      </w:pPr>
      <w:r>
        <w:t>обеспечивает рассмотрение заявлений о внесении изменений в Правила согласно порядку, установленному Градостроительным кодексом Российской Федерации и главой 10 настоящих Правил;</w:t>
      </w:r>
    </w:p>
    <w:p w:rsidR="00354947" w:rsidRDefault="00B94E45">
      <w:pPr>
        <w:pStyle w:val="20"/>
        <w:numPr>
          <w:ilvl w:val="0"/>
          <w:numId w:val="2"/>
        </w:numPr>
        <w:shd w:val="clear" w:color="auto" w:fill="auto"/>
        <w:tabs>
          <w:tab w:val="left" w:pos="1073"/>
        </w:tabs>
        <w:spacing w:after="0"/>
        <w:ind w:firstLine="760"/>
      </w:pPr>
      <w:r>
        <w:t>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354947" w:rsidRDefault="00B94E45">
      <w:pPr>
        <w:pStyle w:val="20"/>
        <w:numPr>
          <w:ilvl w:val="0"/>
          <w:numId w:val="2"/>
        </w:numPr>
        <w:shd w:val="clear" w:color="auto" w:fill="auto"/>
        <w:tabs>
          <w:tab w:val="left" w:pos="1073"/>
        </w:tabs>
        <w:spacing w:after="0"/>
        <w:ind w:firstLine="760"/>
      </w:pPr>
      <w:r>
        <w:t>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54947" w:rsidRDefault="00B94E45">
      <w:pPr>
        <w:pStyle w:val="20"/>
        <w:numPr>
          <w:ilvl w:val="0"/>
          <w:numId w:val="2"/>
        </w:numPr>
        <w:shd w:val="clear" w:color="auto" w:fill="auto"/>
        <w:tabs>
          <w:tab w:val="left" w:pos="1073"/>
        </w:tabs>
        <w:spacing w:after="0"/>
        <w:ind w:firstLine="760"/>
      </w:pPr>
      <w:r>
        <w:t>организует проведение публичных слушаний в случае и порядке, определённых Градостроительным кодексом и настоящими Правилами;</w:t>
      </w:r>
    </w:p>
    <w:p w:rsidR="00354947" w:rsidRDefault="00B94E45">
      <w:pPr>
        <w:pStyle w:val="20"/>
        <w:numPr>
          <w:ilvl w:val="0"/>
          <w:numId w:val="2"/>
        </w:numPr>
        <w:shd w:val="clear" w:color="auto" w:fill="auto"/>
        <w:tabs>
          <w:tab w:val="left" w:pos="1073"/>
        </w:tabs>
        <w:spacing w:after="0"/>
        <w:ind w:firstLine="760"/>
      </w:pPr>
      <w:r>
        <w:t>подготавливает Главам муниципального района и поселения заключения о результатах публичных слушаний;</w:t>
      </w:r>
    </w:p>
    <w:p w:rsidR="00354947" w:rsidRDefault="00B94E45">
      <w:pPr>
        <w:pStyle w:val="20"/>
        <w:numPr>
          <w:ilvl w:val="0"/>
          <w:numId w:val="2"/>
        </w:numPr>
        <w:shd w:val="clear" w:color="auto" w:fill="auto"/>
        <w:tabs>
          <w:tab w:val="left" w:pos="1073"/>
        </w:tabs>
        <w:spacing w:after="476"/>
        <w:ind w:firstLine="760"/>
      </w:pPr>
      <w:bookmarkStart w:id="23" w:name="bookmark22"/>
      <w:r>
        <w:t>обеспечивает подготовку и публикацию информационных сообщений о проведении публичных слушаний по вопросам определённым в главе 7 настоящих Правил.</w:t>
      </w:r>
      <w:bookmarkEnd w:id="23"/>
    </w:p>
    <w:p w:rsidR="00354947" w:rsidRDefault="00B94E45">
      <w:pPr>
        <w:pStyle w:val="12"/>
        <w:keepNext/>
        <w:keepLines/>
        <w:shd w:val="clear" w:color="auto" w:fill="auto"/>
        <w:spacing w:before="0" w:after="184"/>
      </w:pPr>
      <w:bookmarkStart w:id="24" w:name="bookmark23"/>
      <w:r>
        <w:t>Статья 9. Органы, уполномоченные регулировать и контролировать землепользование и застройку в части обеспечения применения Правил</w:t>
      </w:r>
      <w:bookmarkEnd w:id="24"/>
    </w:p>
    <w:p w:rsidR="00354947" w:rsidRDefault="00B94E45">
      <w:pPr>
        <w:pStyle w:val="20"/>
        <w:numPr>
          <w:ilvl w:val="0"/>
          <w:numId w:val="10"/>
        </w:numPr>
        <w:shd w:val="clear" w:color="auto" w:fill="auto"/>
        <w:tabs>
          <w:tab w:val="left" w:pos="1073"/>
        </w:tabs>
        <w:spacing w:after="0"/>
        <w:ind w:firstLine="760"/>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54947" w:rsidRDefault="00B94E45">
      <w:pPr>
        <w:pStyle w:val="20"/>
        <w:numPr>
          <w:ilvl w:val="0"/>
          <w:numId w:val="11"/>
        </w:numPr>
        <w:shd w:val="clear" w:color="auto" w:fill="auto"/>
        <w:tabs>
          <w:tab w:val="left" w:pos="1073"/>
        </w:tabs>
        <w:spacing w:after="0"/>
        <w:ind w:firstLine="760"/>
      </w:pPr>
      <w:r>
        <w:t>администрация Кадыйского муниципального района (уполномоченные главой администрации структурные подразделения администрации Кадыйского муниципального района);</w:t>
      </w:r>
    </w:p>
    <w:p w:rsidR="00354947" w:rsidRDefault="00B94E45">
      <w:pPr>
        <w:pStyle w:val="20"/>
        <w:numPr>
          <w:ilvl w:val="0"/>
          <w:numId w:val="11"/>
        </w:numPr>
        <w:shd w:val="clear" w:color="auto" w:fill="auto"/>
        <w:tabs>
          <w:tab w:val="left" w:pos="1087"/>
        </w:tabs>
        <w:spacing w:after="0"/>
        <w:ind w:firstLine="760"/>
      </w:pPr>
      <w:r>
        <w:t>иные уполномоченные органы.</w:t>
      </w:r>
    </w:p>
    <w:p w:rsidR="00354947" w:rsidRDefault="00B94E45">
      <w:pPr>
        <w:pStyle w:val="20"/>
        <w:numPr>
          <w:ilvl w:val="0"/>
          <w:numId w:val="10"/>
        </w:numPr>
        <w:shd w:val="clear" w:color="auto" w:fill="auto"/>
        <w:tabs>
          <w:tab w:val="left" w:pos="1073"/>
        </w:tabs>
        <w:spacing w:after="0"/>
        <w:ind w:firstLine="760"/>
      </w:pPr>
      <w:r>
        <w:t>По вопросам применения настоящих Правил органы, уполномоченные регулировать и контролировать землепользование и застройку:</w:t>
      </w:r>
    </w:p>
    <w:p w:rsidR="00354947" w:rsidRDefault="00B94E45">
      <w:pPr>
        <w:pStyle w:val="20"/>
        <w:numPr>
          <w:ilvl w:val="0"/>
          <w:numId w:val="2"/>
        </w:numPr>
        <w:shd w:val="clear" w:color="auto" w:fill="auto"/>
        <w:tabs>
          <w:tab w:val="left" w:pos="1086"/>
        </w:tabs>
        <w:spacing w:after="0"/>
        <w:ind w:firstLine="760"/>
      </w:pPr>
      <w:r>
        <w:t xml:space="preserve">по запросу Комиссии </w:t>
      </w:r>
      <w:proofErr w:type="gramStart"/>
      <w:r>
        <w:t>предоставляют заключения</w:t>
      </w:r>
      <w:proofErr w:type="gramEnd"/>
      <w:r>
        <w:t xml:space="preserve"> по вопросам, связанным с проведением публичных слушаний;</w:t>
      </w:r>
    </w:p>
    <w:p w:rsidR="00354947" w:rsidRDefault="00B94E45">
      <w:pPr>
        <w:pStyle w:val="20"/>
        <w:numPr>
          <w:ilvl w:val="0"/>
          <w:numId w:val="2"/>
        </w:numPr>
        <w:shd w:val="clear" w:color="auto" w:fill="auto"/>
        <w:tabs>
          <w:tab w:val="left" w:pos="1086"/>
        </w:tabs>
        <w:spacing w:after="0"/>
        <w:ind w:firstLine="760"/>
      </w:pPr>
      <w: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354947" w:rsidRDefault="00B94E45">
      <w:pPr>
        <w:pStyle w:val="20"/>
        <w:numPr>
          <w:ilvl w:val="0"/>
          <w:numId w:val="10"/>
        </w:numPr>
        <w:shd w:val="clear" w:color="auto" w:fill="auto"/>
        <w:tabs>
          <w:tab w:val="left" w:pos="1086"/>
        </w:tabs>
        <w:spacing w:after="0"/>
        <w:ind w:firstLine="760"/>
      </w:pPr>
      <w:r>
        <w:t>По вопросам применения настоящих Правил в обязанности отдела капитального строительства администрации Кадыйского муниципального района (далее ОКС) входит:</w:t>
      </w:r>
    </w:p>
    <w:p w:rsidR="00354947" w:rsidRDefault="00B94E45">
      <w:pPr>
        <w:pStyle w:val="20"/>
        <w:numPr>
          <w:ilvl w:val="0"/>
          <w:numId w:val="2"/>
        </w:numPr>
        <w:shd w:val="clear" w:color="auto" w:fill="auto"/>
        <w:tabs>
          <w:tab w:val="left" w:pos="1086"/>
        </w:tabs>
        <w:spacing w:after="0"/>
        <w:ind w:firstLine="760"/>
      </w:pPr>
      <w:r>
        <w:t xml:space="preserve">участие в подготовке по предоставлению физическим и юридическим лицам земельных </w:t>
      </w:r>
      <w:r>
        <w:lastRenderedPageBreak/>
        <w:t>участков для использования существующих зданий, строений, сооружений, а также для строительства, реконструкции;</w:t>
      </w:r>
    </w:p>
    <w:p w:rsidR="00354947" w:rsidRDefault="00B94E45">
      <w:pPr>
        <w:pStyle w:val="20"/>
        <w:numPr>
          <w:ilvl w:val="0"/>
          <w:numId w:val="2"/>
        </w:numPr>
        <w:shd w:val="clear" w:color="auto" w:fill="auto"/>
        <w:tabs>
          <w:tab w:val="left" w:pos="1086"/>
        </w:tabs>
        <w:spacing w:after="0"/>
        <w:ind w:firstLine="760"/>
      </w:pPr>
      <w:r>
        <w:t>проверка документации по планировке территории на соответствие законодательству, настоящим Правилам;</w:t>
      </w:r>
    </w:p>
    <w:p w:rsidR="00354947" w:rsidRDefault="00B94E45">
      <w:pPr>
        <w:pStyle w:val="20"/>
        <w:numPr>
          <w:ilvl w:val="0"/>
          <w:numId w:val="2"/>
        </w:numPr>
        <w:shd w:val="clear" w:color="auto" w:fill="auto"/>
        <w:tabs>
          <w:tab w:val="left" w:pos="1086"/>
        </w:tabs>
        <w:spacing w:after="0"/>
        <w:ind w:firstLine="760"/>
      </w:pPr>
      <w: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354947" w:rsidRDefault="00B94E45">
      <w:pPr>
        <w:pStyle w:val="20"/>
        <w:numPr>
          <w:ilvl w:val="0"/>
          <w:numId w:val="2"/>
        </w:numPr>
        <w:shd w:val="clear" w:color="auto" w:fill="auto"/>
        <w:tabs>
          <w:tab w:val="left" w:pos="1086"/>
        </w:tabs>
        <w:spacing w:after="0"/>
        <w:ind w:firstLine="760"/>
      </w:pPr>
      <w:r>
        <w:t>выдача разрешений на строительство, выдача разрешений на ввод объектов в эксплуатацию;</w:t>
      </w:r>
    </w:p>
    <w:p w:rsidR="00354947" w:rsidRDefault="00B94E45">
      <w:pPr>
        <w:pStyle w:val="20"/>
        <w:numPr>
          <w:ilvl w:val="0"/>
          <w:numId w:val="2"/>
        </w:numPr>
        <w:shd w:val="clear" w:color="auto" w:fill="auto"/>
        <w:tabs>
          <w:tab w:val="left" w:pos="1086"/>
        </w:tabs>
        <w:spacing w:after="0"/>
        <w:ind w:firstLine="760"/>
      </w:pPr>
      <w: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354947" w:rsidRDefault="00B94E45">
      <w:pPr>
        <w:pStyle w:val="20"/>
        <w:numPr>
          <w:ilvl w:val="0"/>
          <w:numId w:val="2"/>
        </w:numPr>
        <w:shd w:val="clear" w:color="auto" w:fill="auto"/>
        <w:tabs>
          <w:tab w:val="left" w:pos="1086"/>
        </w:tabs>
        <w:spacing w:after="0"/>
        <w:ind w:firstLine="760"/>
      </w:pPr>
      <w:r>
        <w:t>предоставление заинтересованным лицам информации, которая содержится в Правилах и утвержденной документации по планировке территории;</w:t>
      </w:r>
    </w:p>
    <w:p w:rsidR="00354947" w:rsidRDefault="00B94E45">
      <w:pPr>
        <w:pStyle w:val="20"/>
        <w:numPr>
          <w:ilvl w:val="0"/>
          <w:numId w:val="2"/>
        </w:numPr>
        <w:shd w:val="clear" w:color="auto" w:fill="auto"/>
        <w:tabs>
          <w:tab w:val="left" w:pos="1086"/>
        </w:tabs>
        <w:spacing w:after="0"/>
        <w:ind w:firstLine="760"/>
      </w:pPr>
      <w:r>
        <w:t>другие обязанности, выполняемые в соответствии с законодательством и Положением о секторе ОКС.</w:t>
      </w:r>
    </w:p>
    <w:p w:rsidR="00354947" w:rsidRDefault="00B94E45">
      <w:pPr>
        <w:pStyle w:val="20"/>
        <w:numPr>
          <w:ilvl w:val="0"/>
          <w:numId w:val="10"/>
        </w:numPr>
        <w:shd w:val="clear" w:color="auto" w:fill="auto"/>
        <w:tabs>
          <w:tab w:val="left" w:pos="1086"/>
        </w:tabs>
        <w:spacing w:after="0"/>
        <w:ind w:firstLine="760"/>
      </w:pPr>
      <w:r>
        <w:t>Градостроительный совет является консультативным органом при руководителе Сектора. Градостроительный совет осуществляет свою деятельность в соответствии с Положением, в установленном порядке. На заседания Градостроительного совета могут приглашаться лица, не являющиеся его членами.</w:t>
      </w:r>
    </w:p>
    <w:p w:rsidR="00354947" w:rsidRDefault="00B94E45">
      <w:pPr>
        <w:pStyle w:val="20"/>
        <w:numPr>
          <w:ilvl w:val="0"/>
          <w:numId w:val="2"/>
        </w:numPr>
        <w:shd w:val="clear" w:color="auto" w:fill="auto"/>
        <w:tabs>
          <w:tab w:val="left" w:pos="1086"/>
        </w:tabs>
        <w:spacing w:after="0"/>
        <w:ind w:firstLine="760"/>
      </w:pPr>
      <w:r>
        <w:t>Задачами совета являются:</w:t>
      </w:r>
    </w:p>
    <w:p w:rsidR="00354947" w:rsidRDefault="00B94E45">
      <w:pPr>
        <w:pStyle w:val="20"/>
        <w:numPr>
          <w:ilvl w:val="0"/>
          <w:numId w:val="2"/>
        </w:numPr>
        <w:shd w:val="clear" w:color="auto" w:fill="auto"/>
        <w:tabs>
          <w:tab w:val="left" w:pos="1086"/>
        </w:tabs>
        <w:spacing w:after="0"/>
        <w:ind w:firstLine="760"/>
      </w:pPr>
      <w:r>
        <w:t xml:space="preserve">рассмотрение на своих </w:t>
      </w:r>
      <w:proofErr w:type="gramStart"/>
      <w:r>
        <w:t>заседаниях</w:t>
      </w:r>
      <w:proofErr w:type="gramEnd"/>
      <w:r>
        <w:t xml:space="preserve"> программ и концепций, методических разработок в целях устойчивого развития территории поселения;</w:t>
      </w:r>
    </w:p>
    <w:p w:rsidR="00354947" w:rsidRDefault="00B94E45">
      <w:pPr>
        <w:pStyle w:val="20"/>
        <w:numPr>
          <w:ilvl w:val="0"/>
          <w:numId w:val="2"/>
        </w:numPr>
        <w:shd w:val="clear" w:color="auto" w:fill="auto"/>
        <w:tabs>
          <w:tab w:val="left" w:pos="1086"/>
        </w:tabs>
        <w:spacing w:after="0"/>
        <w:ind w:firstLine="760"/>
      </w:pPr>
      <w:r>
        <w:t xml:space="preserve">рассмотрение </w:t>
      </w:r>
      <w:proofErr w:type="gramStart"/>
      <w:r>
        <w:t>архитектурных проектных решений</w:t>
      </w:r>
      <w:proofErr w:type="gramEnd"/>
      <w:r>
        <w:t xml:space="preserve"> с целью сохранения и творческого развития самобытной среды поселения;</w:t>
      </w:r>
    </w:p>
    <w:p w:rsidR="00354947" w:rsidRDefault="00B94E45">
      <w:pPr>
        <w:pStyle w:val="20"/>
        <w:numPr>
          <w:ilvl w:val="0"/>
          <w:numId w:val="2"/>
        </w:numPr>
        <w:shd w:val="clear" w:color="auto" w:fill="auto"/>
        <w:tabs>
          <w:tab w:val="left" w:pos="1086"/>
        </w:tabs>
        <w:spacing w:after="0"/>
        <w:ind w:firstLine="760"/>
      </w:pPr>
      <w:r>
        <w:t xml:space="preserve">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w:t>
      </w:r>
      <w:proofErr w:type="spellStart"/>
      <w:r>
        <w:t>инженерно</w:t>
      </w:r>
      <w:r>
        <w:softHyphen/>
        <w:t>технических</w:t>
      </w:r>
      <w:proofErr w:type="spellEnd"/>
      <w:r>
        <w:t xml:space="preserve"> и конструктивных решений зданий и сооружений на территории поселения;</w:t>
      </w:r>
    </w:p>
    <w:p w:rsidR="00354947" w:rsidRDefault="00B94E45">
      <w:pPr>
        <w:pStyle w:val="20"/>
        <w:numPr>
          <w:ilvl w:val="0"/>
          <w:numId w:val="2"/>
        </w:numPr>
        <w:shd w:val="clear" w:color="auto" w:fill="auto"/>
        <w:tabs>
          <w:tab w:val="left" w:pos="1086"/>
        </w:tabs>
        <w:spacing w:after="0"/>
        <w:ind w:firstLine="760"/>
      </w:pPr>
      <w:r>
        <w:t>В соответствии с задачами совет рассматривает:</w:t>
      </w:r>
    </w:p>
    <w:p w:rsidR="00354947" w:rsidRDefault="00B94E45">
      <w:pPr>
        <w:pStyle w:val="20"/>
        <w:numPr>
          <w:ilvl w:val="0"/>
          <w:numId w:val="2"/>
        </w:numPr>
        <w:shd w:val="clear" w:color="auto" w:fill="auto"/>
        <w:tabs>
          <w:tab w:val="left" w:pos="1086"/>
        </w:tabs>
        <w:spacing w:after="0"/>
        <w:ind w:firstLine="760"/>
      </w:pPr>
      <w:r>
        <w:t>проекты документов территориального планирования, градостроительного зонирования, проекты планировки;</w:t>
      </w:r>
    </w:p>
    <w:p w:rsidR="00354947" w:rsidRDefault="00B94E45">
      <w:pPr>
        <w:pStyle w:val="20"/>
        <w:numPr>
          <w:ilvl w:val="0"/>
          <w:numId w:val="2"/>
        </w:numPr>
        <w:shd w:val="clear" w:color="auto" w:fill="auto"/>
        <w:tabs>
          <w:tab w:val="left" w:pos="1086"/>
        </w:tabs>
        <w:spacing w:after="0"/>
        <w:ind w:firstLine="760"/>
      </w:pPr>
      <w:r>
        <w:t>проектную документацию на строительство объектов гражданского и промышленного назначения, проекты благоустройства территории;</w:t>
      </w:r>
    </w:p>
    <w:p w:rsidR="00354947" w:rsidRDefault="00B94E45">
      <w:pPr>
        <w:pStyle w:val="20"/>
        <w:numPr>
          <w:ilvl w:val="0"/>
          <w:numId w:val="2"/>
        </w:numPr>
        <w:shd w:val="clear" w:color="auto" w:fill="auto"/>
        <w:tabs>
          <w:tab w:val="left" w:pos="1086"/>
        </w:tabs>
        <w:spacing w:after="0"/>
        <w:ind w:firstLine="760"/>
      </w:pPr>
      <w:r>
        <w:t>предложения по развитию жилищного и иного строительства в поселении;</w:t>
      </w:r>
    </w:p>
    <w:p w:rsidR="00354947" w:rsidRDefault="00B94E45">
      <w:pPr>
        <w:pStyle w:val="20"/>
        <w:numPr>
          <w:ilvl w:val="0"/>
          <w:numId w:val="2"/>
        </w:numPr>
        <w:shd w:val="clear" w:color="auto" w:fill="auto"/>
        <w:tabs>
          <w:tab w:val="left" w:pos="1086"/>
        </w:tabs>
        <w:spacing w:after="0"/>
        <w:ind w:firstLine="760"/>
      </w:pPr>
      <w:r>
        <w:t>предложения по внедрению энергосберегающих технологий в строительстве;</w:t>
      </w:r>
    </w:p>
    <w:p w:rsidR="00354947" w:rsidRDefault="00B94E45">
      <w:pPr>
        <w:pStyle w:val="20"/>
        <w:numPr>
          <w:ilvl w:val="0"/>
          <w:numId w:val="2"/>
        </w:numPr>
        <w:shd w:val="clear" w:color="auto" w:fill="auto"/>
        <w:tabs>
          <w:tab w:val="left" w:pos="1086"/>
        </w:tabs>
        <w:spacing w:after="0"/>
        <w:ind w:firstLine="760"/>
      </w:pPr>
      <w:r>
        <w:t>мероприятия и программы архитектурно-художественного оформления населённых пунктов поселения;</w:t>
      </w:r>
    </w:p>
    <w:p w:rsidR="00354947" w:rsidRDefault="00B94E45">
      <w:pPr>
        <w:pStyle w:val="20"/>
        <w:numPr>
          <w:ilvl w:val="0"/>
          <w:numId w:val="10"/>
        </w:numPr>
        <w:shd w:val="clear" w:color="auto" w:fill="auto"/>
        <w:spacing w:after="0"/>
        <w:ind w:firstLine="760"/>
      </w:pPr>
      <w:r>
        <w:t xml:space="preserve">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Кадыйского муниципального района, входит:</w:t>
      </w:r>
    </w:p>
    <w:p w:rsidR="00354947" w:rsidRDefault="00B94E45">
      <w:pPr>
        <w:pStyle w:val="20"/>
        <w:numPr>
          <w:ilvl w:val="0"/>
          <w:numId w:val="2"/>
        </w:numPr>
        <w:shd w:val="clear" w:color="auto" w:fill="auto"/>
        <w:spacing w:after="0"/>
        <w:ind w:firstLine="760"/>
      </w:pPr>
      <w:r>
        <w:t xml:space="preserve"> организация и координация разработки проектов планов и программ развития Городского поселения поселка Кадый</w:t>
      </w:r>
      <w:proofErr w:type="gramStart"/>
      <w:r>
        <w:t xml:space="preserve"> ,</w:t>
      </w:r>
      <w:proofErr w:type="gramEnd"/>
      <w:r>
        <w:t xml:space="preserve"> в том числе в соответствии с настоящими Правилами;</w:t>
      </w:r>
    </w:p>
    <w:p w:rsidR="00354947" w:rsidRDefault="00B94E45">
      <w:pPr>
        <w:pStyle w:val="20"/>
        <w:numPr>
          <w:ilvl w:val="0"/>
          <w:numId w:val="2"/>
        </w:numPr>
        <w:shd w:val="clear" w:color="auto" w:fill="auto"/>
        <w:tabs>
          <w:tab w:val="left" w:pos="1090"/>
        </w:tabs>
        <w:spacing w:after="0"/>
        <w:ind w:firstLine="760"/>
      </w:pPr>
      <w: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354947" w:rsidRDefault="00B94E45">
      <w:pPr>
        <w:pStyle w:val="20"/>
        <w:numPr>
          <w:ilvl w:val="0"/>
          <w:numId w:val="2"/>
        </w:numPr>
        <w:shd w:val="clear" w:color="auto" w:fill="auto"/>
        <w:tabs>
          <w:tab w:val="left" w:pos="1090"/>
          <w:tab w:val="right" w:pos="2651"/>
          <w:tab w:val="right" w:pos="4146"/>
          <w:tab w:val="left" w:pos="4289"/>
          <w:tab w:val="right" w:pos="10222"/>
        </w:tabs>
        <w:spacing w:after="0"/>
        <w:ind w:firstLine="760"/>
      </w:pPr>
      <w:r>
        <w:t>подготовка</w:t>
      </w:r>
      <w:r>
        <w:tab/>
        <w:t>и</w:t>
      </w:r>
      <w:r>
        <w:tab/>
        <w:t>обеспечение</w:t>
      </w:r>
      <w:r>
        <w:tab/>
        <w:t>реализации</w:t>
      </w:r>
      <w:r>
        <w:tab/>
      </w:r>
      <w:proofErr w:type="gramStart"/>
      <w:r>
        <w:t>экономических проектов</w:t>
      </w:r>
      <w:proofErr w:type="gramEnd"/>
      <w:r>
        <w:t>, в том числе</w:t>
      </w:r>
    </w:p>
    <w:p w:rsidR="00354947" w:rsidRDefault="00B94E45">
      <w:pPr>
        <w:pStyle w:val="20"/>
        <w:shd w:val="clear" w:color="auto" w:fill="auto"/>
        <w:spacing w:after="0"/>
      </w:pPr>
      <w:proofErr w:type="gramStart"/>
      <w:r>
        <w:t>инновационных</w:t>
      </w:r>
      <w:proofErr w:type="gramEnd"/>
      <w:r>
        <w:t>, направленных на социально - экономическое развитие поселения и обеспечение его жизнедеятельности;</w:t>
      </w:r>
    </w:p>
    <w:p w:rsidR="00354947" w:rsidRDefault="00B94E45">
      <w:pPr>
        <w:pStyle w:val="20"/>
        <w:numPr>
          <w:ilvl w:val="0"/>
          <w:numId w:val="2"/>
        </w:numPr>
        <w:shd w:val="clear" w:color="auto" w:fill="auto"/>
        <w:tabs>
          <w:tab w:val="left" w:pos="1090"/>
          <w:tab w:val="right" w:pos="2651"/>
          <w:tab w:val="right" w:pos="4146"/>
          <w:tab w:val="left" w:pos="4289"/>
        </w:tabs>
        <w:spacing w:after="0"/>
        <w:ind w:firstLine="760"/>
      </w:pPr>
      <w:r>
        <w:t>разработка</w:t>
      </w:r>
      <w:r>
        <w:tab/>
        <w:t>и</w:t>
      </w:r>
      <w:r>
        <w:tab/>
        <w:t>реализация</w:t>
      </w:r>
      <w:r>
        <w:tab/>
        <w:t xml:space="preserve">мер, направленных на создание </w:t>
      </w:r>
      <w:proofErr w:type="gramStart"/>
      <w:r>
        <w:t>благоприятного</w:t>
      </w:r>
      <w:proofErr w:type="gramEnd"/>
    </w:p>
    <w:p w:rsidR="00354947" w:rsidRDefault="00B94E45">
      <w:pPr>
        <w:pStyle w:val="20"/>
        <w:shd w:val="clear" w:color="auto" w:fill="auto"/>
        <w:spacing w:after="0"/>
      </w:pPr>
      <w:r>
        <w:t>инвестиционного климата, привлечение инвестиций для развития экономики Городского поселения поселка Кадый</w:t>
      </w:r>
      <w:proofErr w:type="gramStart"/>
      <w:r>
        <w:t xml:space="preserve"> ;</w:t>
      </w:r>
      <w:proofErr w:type="gramEnd"/>
    </w:p>
    <w:p w:rsidR="00354947" w:rsidRDefault="00B94E45">
      <w:pPr>
        <w:pStyle w:val="20"/>
        <w:numPr>
          <w:ilvl w:val="0"/>
          <w:numId w:val="2"/>
        </w:numPr>
        <w:shd w:val="clear" w:color="auto" w:fill="auto"/>
        <w:tabs>
          <w:tab w:val="left" w:pos="1090"/>
        </w:tabs>
        <w:spacing w:after="0"/>
        <w:ind w:firstLine="760"/>
      </w:pPr>
      <w:r>
        <w:lastRenderedPageBreak/>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p>
    <w:p w:rsidR="00354947" w:rsidRDefault="00B94E45">
      <w:pPr>
        <w:pStyle w:val="20"/>
        <w:numPr>
          <w:ilvl w:val="0"/>
          <w:numId w:val="2"/>
        </w:numPr>
        <w:shd w:val="clear" w:color="auto" w:fill="auto"/>
        <w:tabs>
          <w:tab w:val="left" w:pos="1090"/>
          <w:tab w:val="right" w:pos="2651"/>
          <w:tab w:val="right" w:pos="4146"/>
          <w:tab w:val="left" w:pos="4289"/>
          <w:tab w:val="right" w:pos="10222"/>
        </w:tabs>
        <w:spacing w:after="0"/>
        <w:ind w:firstLine="760"/>
      </w:pPr>
      <w:r>
        <w:t>разработка</w:t>
      </w:r>
      <w:r>
        <w:tab/>
        <w:t>и</w:t>
      </w:r>
      <w:r>
        <w:tab/>
        <w:t>обеспечение</w:t>
      </w:r>
      <w:r>
        <w:tab/>
        <w:t>реализации</w:t>
      </w:r>
      <w:r>
        <w:tab/>
        <w:t>муниципальных программ, строительства</w:t>
      </w:r>
    </w:p>
    <w:p w:rsidR="00354947" w:rsidRDefault="00B94E45">
      <w:pPr>
        <w:pStyle w:val="20"/>
        <w:shd w:val="clear" w:color="auto" w:fill="auto"/>
        <w:spacing w:after="0"/>
      </w:pPr>
      <w:r>
        <w:t>объектов местного значения;</w:t>
      </w:r>
    </w:p>
    <w:p w:rsidR="00354947" w:rsidRDefault="00B94E45">
      <w:pPr>
        <w:pStyle w:val="20"/>
        <w:numPr>
          <w:ilvl w:val="0"/>
          <w:numId w:val="2"/>
        </w:numPr>
        <w:shd w:val="clear" w:color="auto" w:fill="auto"/>
        <w:tabs>
          <w:tab w:val="left" w:pos="1090"/>
        </w:tabs>
        <w:spacing w:after="0"/>
        <w:ind w:firstLine="760"/>
      </w:pPr>
      <w:r>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Кадыйского муниципального района.</w:t>
      </w:r>
    </w:p>
    <w:p w:rsidR="00354947" w:rsidRDefault="00B94E45">
      <w:pPr>
        <w:pStyle w:val="20"/>
        <w:numPr>
          <w:ilvl w:val="0"/>
          <w:numId w:val="10"/>
        </w:numPr>
        <w:shd w:val="clear" w:color="auto" w:fill="auto"/>
        <w:tabs>
          <w:tab w:val="left" w:pos="1090"/>
          <w:tab w:val="right" w:pos="4146"/>
          <w:tab w:val="left" w:pos="4298"/>
          <w:tab w:val="right" w:pos="10222"/>
        </w:tabs>
        <w:spacing w:after="0"/>
        <w:ind w:firstLine="760"/>
      </w:pPr>
      <w:r>
        <w:t>По вопросам</w:t>
      </w:r>
      <w:r>
        <w:tab/>
        <w:t>применения</w:t>
      </w:r>
      <w:r>
        <w:tab/>
        <w:t>настоящих</w:t>
      </w:r>
      <w:r>
        <w:tab/>
        <w:t>Правил в обязанности органа местного</w:t>
      </w:r>
    </w:p>
    <w:p w:rsidR="00354947" w:rsidRDefault="00B94E45">
      <w:pPr>
        <w:pStyle w:val="20"/>
        <w:shd w:val="clear" w:color="auto" w:fill="auto"/>
        <w:spacing w:after="0"/>
      </w:pPr>
      <w:r>
        <w:t>самоуправления, уполномоченного в области управления имуществом и земельными ресурсами, входит:</w:t>
      </w:r>
    </w:p>
    <w:p w:rsidR="00354947" w:rsidRDefault="00B94E45">
      <w:pPr>
        <w:pStyle w:val="20"/>
        <w:numPr>
          <w:ilvl w:val="0"/>
          <w:numId w:val="2"/>
        </w:numPr>
        <w:shd w:val="clear" w:color="auto" w:fill="auto"/>
        <w:tabs>
          <w:tab w:val="left" w:pos="1090"/>
        </w:tabs>
        <w:spacing w:after="0"/>
        <w:ind w:firstLine="760"/>
      </w:pPr>
      <w:r>
        <w:t>предоставление по запросу Комиссии заключений относительно специальных согласований, иных вопросов;</w:t>
      </w:r>
    </w:p>
    <w:p w:rsidR="00354947" w:rsidRDefault="00B94E45">
      <w:pPr>
        <w:pStyle w:val="20"/>
        <w:numPr>
          <w:ilvl w:val="0"/>
          <w:numId w:val="2"/>
        </w:numPr>
        <w:shd w:val="clear" w:color="auto" w:fill="auto"/>
        <w:tabs>
          <w:tab w:val="left" w:pos="1090"/>
        </w:tabs>
        <w:spacing w:after="0"/>
        <w:ind w:firstLine="760"/>
      </w:pPr>
      <w:r>
        <w:rPr>
          <w:rStyle w:val="23"/>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проверка документации по планировке территории на соответствие законодательству, настоящим Правилам;</w:t>
      </w:r>
    </w:p>
    <w:p w:rsidR="00354947" w:rsidRDefault="00B94E45">
      <w:pPr>
        <w:pStyle w:val="20"/>
        <w:numPr>
          <w:ilvl w:val="0"/>
          <w:numId w:val="2"/>
        </w:numPr>
        <w:shd w:val="clear" w:color="auto" w:fill="auto"/>
        <w:tabs>
          <w:tab w:val="left" w:pos="1090"/>
        </w:tabs>
        <w:spacing w:after="0"/>
        <w:ind w:firstLine="760"/>
      </w:pPr>
      <w:r>
        <w:t>участие в реализации поселковой земельной политики, в том числе путем внесения предложений об изменении настоящих Правил;</w:t>
      </w:r>
    </w:p>
    <w:p w:rsidR="00354947" w:rsidRDefault="00B94E45">
      <w:pPr>
        <w:pStyle w:val="20"/>
        <w:numPr>
          <w:ilvl w:val="0"/>
          <w:numId w:val="2"/>
        </w:numPr>
        <w:shd w:val="clear" w:color="auto" w:fill="auto"/>
        <w:tabs>
          <w:tab w:val="left" w:pos="1090"/>
        </w:tabs>
        <w:spacing w:after="0"/>
        <w:ind w:firstLine="760"/>
      </w:pPr>
      <w: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354947" w:rsidRDefault="00B94E45">
      <w:pPr>
        <w:pStyle w:val="20"/>
        <w:numPr>
          <w:ilvl w:val="0"/>
          <w:numId w:val="2"/>
        </w:numPr>
        <w:shd w:val="clear" w:color="auto" w:fill="auto"/>
        <w:tabs>
          <w:tab w:val="left" w:pos="1090"/>
        </w:tabs>
        <w:spacing w:after="0"/>
        <w:ind w:firstLine="760"/>
      </w:pPr>
      <w: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354947" w:rsidRDefault="00B94E45">
      <w:pPr>
        <w:pStyle w:val="20"/>
        <w:numPr>
          <w:ilvl w:val="0"/>
          <w:numId w:val="2"/>
        </w:numPr>
        <w:shd w:val="clear" w:color="auto" w:fill="auto"/>
        <w:tabs>
          <w:tab w:val="left" w:pos="1090"/>
        </w:tabs>
        <w:spacing w:after="0"/>
        <w:ind w:firstLine="760"/>
      </w:pPr>
      <w: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p w:rsidR="00354947" w:rsidRDefault="00B94E45">
      <w:pPr>
        <w:pStyle w:val="20"/>
        <w:numPr>
          <w:ilvl w:val="0"/>
          <w:numId w:val="10"/>
        </w:numPr>
        <w:shd w:val="clear" w:color="auto" w:fill="auto"/>
        <w:tabs>
          <w:tab w:val="left" w:pos="1090"/>
        </w:tabs>
        <w:spacing w:after="0"/>
        <w:ind w:firstLine="760"/>
      </w:pPr>
      <w:r>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354947" w:rsidRDefault="00B94E45">
      <w:pPr>
        <w:pStyle w:val="20"/>
        <w:numPr>
          <w:ilvl w:val="0"/>
          <w:numId w:val="2"/>
        </w:numPr>
        <w:shd w:val="clear" w:color="auto" w:fill="auto"/>
        <w:tabs>
          <w:tab w:val="left" w:pos="1090"/>
        </w:tabs>
        <w:spacing w:after="0"/>
        <w:ind w:firstLine="760"/>
      </w:pPr>
      <w:r>
        <w:t>подготовка проектов нормативных актов по вопросам землепользования и застройки, предложений по внесению изменений в Правила;</w:t>
      </w:r>
    </w:p>
    <w:p w:rsidR="00354947" w:rsidRDefault="00B94E45">
      <w:pPr>
        <w:pStyle w:val="20"/>
        <w:numPr>
          <w:ilvl w:val="0"/>
          <w:numId w:val="2"/>
        </w:numPr>
        <w:shd w:val="clear" w:color="auto" w:fill="auto"/>
        <w:tabs>
          <w:tab w:val="left" w:pos="1090"/>
        </w:tabs>
        <w:spacing w:after="0"/>
        <w:ind w:firstLine="760"/>
      </w:pPr>
      <w:r>
        <w:rPr>
          <w:rStyle w:val="23"/>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 проверка документации по планировке территории на соответствие законодательству, настоящим Правилам;</w:t>
      </w:r>
    </w:p>
    <w:p w:rsidR="00354947" w:rsidRDefault="00B94E45">
      <w:pPr>
        <w:pStyle w:val="20"/>
        <w:numPr>
          <w:ilvl w:val="0"/>
          <w:numId w:val="2"/>
        </w:numPr>
        <w:shd w:val="clear" w:color="auto" w:fill="auto"/>
        <w:tabs>
          <w:tab w:val="left" w:pos="1090"/>
        </w:tabs>
        <w:spacing w:after="0"/>
        <w:ind w:firstLine="760"/>
      </w:pPr>
      <w:r>
        <w:t>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p w:rsidR="00354947" w:rsidRDefault="00B94E45">
      <w:pPr>
        <w:pStyle w:val="20"/>
        <w:numPr>
          <w:ilvl w:val="0"/>
          <w:numId w:val="2"/>
        </w:numPr>
        <w:shd w:val="clear" w:color="auto" w:fill="auto"/>
        <w:tabs>
          <w:tab w:val="left" w:pos="1090"/>
        </w:tabs>
        <w:spacing w:after="0"/>
        <w:ind w:firstLine="760"/>
      </w:pPr>
      <w:r>
        <w:t>обеспечение правовой информацией структурных подразделений администрации Кадыйского муниципального района по вопросам землепользования и застройки;</w:t>
      </w:r>
    </w:p>
    <w:p w:rsidR="00354947" w:rsidRDefault="00B94E45">
      <w:pPr>
        <w:pStyle w:val="20"/>
        <w:numPr>
          <w:ilvl w:val="0"/>
          <w:numId w:val="2"/>
        </w:numPr>
        <w:shd w:val="clear" w:color="auto" w:fill="auto"/>
        <w:tabs>
          <w:tab w:val="left" w:pos="1041"/>
        </w:tabs>
        <w:spacing w:after="0"/>
        <w:ind w:left="760"/>
      </w:pPr>
      <w:r>
        <w:t>предоставление Комиссии заключений по вопросам ее деятельности;</w:t>
      </w:r>
    </w:p>
    <w:p w:rsidR="00354947" w:rsidRDefault="00B94E45">
      <w:pPr>
        <w:pStyle w:val="20"/>
        <w:numPr>
          <w:ilvl w:val="0"/>
          <w:numId w:val="2"/>
        </w:numPr>
        <w:shd w:val="clear" w:color="auto" w:fill="auto"/>
        <w:tabs>
          <w:tab w:val="left" w:pos="1041"/>
        </w:tabs>
        <w:spacing w:after="476"/>
        <w:ind w:firstLine="760"/>
        <w:jc w:val="left"/>
      </w:pPr>
      <w: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354947" w:rsidRDefault="00B94E45">
      <w:pPr>
        <w:pStyle w:val="60"/>
        <w:shd w:val="clear" w:color="auto" w:fill="auto"/>
        <w:spacing w:after="184" w:line="278" w:lineRule="exact"/>
        <w:jc w:val="left"/>
      </w:pPr>
      <w:bookmarkStart w:id="25" w:name="bookmark24"/>
      <w: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25"/>
    </w:p>
    <w:p w:rsidR="00354947" w:rsidRDefault="00B94E45">
      <w:pPr>
        <w:pStyle w:val="60"/>
        <w:shd w:val="clear" w:color="auto" w:fill="auto"/>
        <w:spacing w:after="480" w:line="274" w:lineRule="exact"/>
        <w:jc w:val="left"/>
      </w:pPr>
      <w:bookmarkStart w:id="26" w:name="bookmark25"/>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26"/>
    </w:p>
    <w:p w:rsidR="00354947" w:rsidRDefault="00B94E45">
      <w:pPr>
        <w:pStyle w:val="20"/>
        <w:numPr>
          <w:ilvl w:val="0"/>
          <w:numId w:val="12"/>
        </w:numPr>
        <w:shd w:val="clear" w:color="auto" w:fill="auto"/>
        <w:tabs>
          <w:tab w:val="left" w:pos="1041"/>
        </w:tabs>
        <w:spacing w:after="0"/>
        <w:ind w:firstLine="760"/>
        <w:jc w:val="left"/>
      </w:pPr>
      <w:r>
        <w:lastRenderedPageBreak/>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t>к</w:t>
      </w:r>
      <w:proofErr w:type="gramEnd"/>
      <w:r>
        <w:t>:</w:t>
      </w:r>
    </w:p>
    <w:p w:rsidR="00354947" w:rsidRDefault="00B94E45">
      <w:pPr>
        <w:pStyle w:val="20"/>
        <w:numPr>
          <w:ilvl w:val="0"/>
          <w:numId w:val="13"/>
        </w:numPr>
        <w:shd w:val="clear" w:color="auto" w:fill="auto"/>
        <w:tabs>
          <w:tab w:val="left" w:pos="1041"/>
        </w:tabs>
        <w:spacing w:after="0"/>
        <w:ind w:firstLine="760"/>
        <w:jc w:val="left"/>
      </w:pPr>
      <w:r>
        <w:t>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54947" w:rsidRDefault="00B94E45">
      <w:pPr>
        <w:pStyle w:val="20"/>
        <w:numPr>
          <w:ilvl w:val="0"/>
          <w:numId w:val="13"/>
        </w:numPr>
        <w:shd w:val="clear" w:color="auto" w:fill="auto"/>
        <w:tabs>
          <w:tab w:val="left" w:pos="1041"/>
        </w:tabs>
        <w:spacing w:after="0"/>
        <w:ind w:firstLine="760"/>
        <w:jc w:val="left"/>
      </w:pPr>
      <w:proofErr w:type="gramStart"/>
      <w:r>
        <w:t>ранее сформированным, принадлежащим физическим и юридическим лицам земельным участкам путём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354947" w:rsidRDefault="00B94E45">
      <w:pPr>
        <w:pStyle w:val="20"/>
        <w:numPr>
          <w:ilvl w:val="0"/>
          <w:numId w:val="12"/>
        </w:numPr>
        <w:shd w:val="clear" w:color="auto" w:fill="auto"/>
        <w:tabs>
          <w:tab w:val="left" w:pos="1041"/>
        </w:tabs>
        <w:spacing w:after="0"/>
        <w:ind w:firstLine="760"/>
        <w:jc w:val="left"/>
      </w:pPr>
      <w:r>
        <w:t>Приобретение физическими и юридическими лицами прав на земельные участки осуществляется в соответствии с нормами:</w:t>
      </w:r>
    </w:p>
    <w:p w:rsidR="00354947" w:rsidRDefault="00B94E45">
      <w:pPr>
        <w:pStyle w:val="20"/>
        <w:numPr>
          <w:ilvl w:val="0"/>
          <w:numId w:val="2"/>
        </w:numPr>
        <w:shd w:val="clear" w:color="auto" w:fill="auto"/>
        <w:tabs>
          <w:tab w:val="left" w:pos="908"/>
        </w:tabs>
        <w:spacing w:after="0"/>
        <w:ind w:firstLine="760"/>
        <w:jc w:val="left"/>
      </w:pPr>
      <w: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354947" w:rsidRDefault="00B94E45">
      <w:pPr>
        <w:pStyle w:val="20"/>
        <w:numPr>
          <w:ilvl w:val="0"/>
          <w:numId w:val="2"/>
        </w:numPr>
        <w:shd w:val="clear" w:color="auto" w:fill="auto"/>
        <w:tabs>
          <w:tab w:val="left" w:pos="1041"/>
        </w:tabs>
        <w:spacing w:after="0"/>
        <w:ind w:firstLine="760"/>
        <w:jc w:val="left"/>
      </w:pPr>
      <w:r>
        <w:t>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354947" w:rsidRDefault="00B94E45">
      <w:pPr>
        <w:pStyle w:val="20"/>
        <w:numPr>
          <w:ilvl w:val="0"/>
          <w:numId w:val="12"/>
        </w:numPr>
        <w:shd w:val="clear" w:color="auto" w:fill="auto"/>
        <w:tabs>
          <w:tab w:val="left" w:pos="1041"/>
        </w:tabs>
        <w:spacing w:after="0"/>
        <w:ind w:firstLine="760"/>
        <w:jc w:val="left"/>
      </w:pPr>
      <w: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354947" w:rsidRDefault="00B94E45">
      <w:pPr>
        <w:pStyle w:val="20"/>
        <w:numPr>
          <w:ilvl w:val="0"/>
          <w:numId w:val="12"/>
        </w:numPr>
        <w:shd w:val="clear" w:color="auto" w:fill="auto"/>
        <w:tabs>
          <w:tab w:val="left" w:pos="1041"/>
        </w:tabs>
        <w:spacing w:after="0"/>
        <w:ind w:firstLine="760"/>
        <w:jc w:val="left"/>
      </w:pPr>
      <w:proofErr w:type="gramStart"/>
      <w:r>
        <w:t>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354947" w:rsidRDefault="00B94E45">
      <w:pPr>
        <w:pStyle w:val="20"/>
        <w:shd w:val="clear" w:color="auto" w:fill="auto"/>
        <w:spacing w:after="0"/>
        <w:ind w:firstLine="760"/>
        <w:jc w:val="left"/>
      </w:pPr>
      <w:r>
        <w:t>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354947" w:rsidRDefault="00B94E45">
      <w:pPr>
        <w:pStyle w:val="20"/>
        <w:numPr>
          <w:ilvl w:val="0"/>
          <w:numId w:val="12"/>
        </w:numPr>
        <w:shd w:val="clear" w:color="auto" w:fill="auto"/>
        <w:tabs>
          <w:tab w:val="left" w:pos="1029"/>
        </w:tabs>
        <w:spacing w:after="0"/>
        <w:ind w:firstLine="760"/>
      </w:pPr>
      <w:r>
        <w:t>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них, если законодательством не предусмотрено иное. Отсутствие государственной регистрации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354947" w:rsidRDefault="00B94E45">
      <w:pPr>
        <w:pStyle w:val="20"/>
        <w:shd w:val="clear" w:color="auto" w:fill="auto"/>
        <w:spacing w:after="0"/>
        <w:ind w:firstLine="760"/>
      </w:pPr>
      <w: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354947" w:rsidRDefault="00B94E45">
      <w:pPr>
        <w:pStyle w:val="20"/>
        <w:shd w:val="clear" w:color="auto" w:fill="auto"/>
        <w:spacing w:after="0"/>
        <w:ind w:firstLine="760"/>
      </w:pPr>
      <w: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354947" w:rsidRDefault="00B94E45">
      <w:pPr>
        <w:pStyle w:val="20"/>
        <w:numPr>
          <w:ilvl w:val="0"/>
          <w:numId w:val="12"/>
        </w:numPr>
        <w:shd w:val="clear" w:color="auto" w:fill="auto"/>
        <w:tabs>
          <w:tab w:val="left" w:pos="1029"/>
        </w:tabs>
        <w:spacing w:after="0"/>
        <w:ind w:firstLine="760"/>
      </w:pPr>
      <w:r>
        <w:t>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354947" w:rsidRDefault="00B94E45">
      <w:pPr>
        <w:pStyle w:val="20"/>
        <w:numPr>
          <w:ilvl w:val="0"/>
          <w:numId w:val="12"/>
        </w:numPr>
        <w:shd w:val="clear" w:color="auto" w:fill="auto"/>
        <w:tabs>
          <w:tab w:val="left" w:pos="1029"/>
        </w:tabs>
        <w:spacing w:after="0"/>
        <w:ind w:firstLine="760"/>
      </w:pPr>
      <w:proofErr w:type="gramStart"/>
      <w:r>
        <w:lastRenderedPageBreak/>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p>
    <w:p w:rsidR="00354947" w:rsidRDefault="00B94E45">
      <w:pPr>
        <w:pStyle w:val="20"/>
        <w:numPr>
          <w:ilvl w:val="0"/>
          <w:numId w:val="12"/>
        </w:numPr>
        <w:shd w:val="clear" w:color="auto" w:fill="auto"/>
        <w:tabs>
          <w:tab w:val="left" w:pos="1029"/>
        </w:tabs>
        <w:spacing w:after="0"/>
        <w:ind w:firstLine="760"/>
      </w:pPr>
      <w: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54947" w:rsidRDefault="00B94E45">
      <w:pPr>
        <w:pStyle w:val="20"/>
        <w:numPr>
          <w:ilvl w:val="0"/>
          <w:numId w:val="2"/>
        </w:numPr>
        <w:shd w:val="clear" w:color="auto" w:fill="auto"/>
        <w:tabs>
          <w:tab w:val="left" w:pos="1029"/>
        </w:tabs>
        <w:spacing w:after="0"/>
        <w:ind w:firstLine="760"/>
      </w:pPr>
      <w:proofErr w:type="gramStart"/>
      <w:r>
        <w:t>градостроительного паспорта земельного участка, подготовленного по установленной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54947" w:rsidRDefault="00B94E45">
      <w:pPr>
        <w:pStyle w:val="20"/>
        <w:numPr>
          <w:ilvl w:val="0"/>
          <w:numId w:val="2"/>
        </w:numPr>
        <w:shd w:val="clear" w:color="auto" w:fill="auto"/>
        <w:tabs>
          <w:tab w:val="left" w:pos="1029"/>
        </w:tabs>
        <w:spacing w:after="0"/>
        <w:ind w:firstLine="760"/>
      </w:pPr>
      <w: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Кадыйского муниципального района.</w:t>
      </w:r>
    </w:p>
    <w:p w:rsidR="00354947" w:rsidRDefault="00B94E45">
      <w:pPr>
        <w:pStyle w:val="20"/>
        <w:shd w:val="clear" w:color="auto" w:fill="auto"/>
        <w:spacing w:after="0"/>
        <w:ind w:firstLine="760"/>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Кадыйского муниципального района в установленном в соответствии с земельным законодательством порядке.</w:t>
      </w:r>
    </w:p>
    <w:p w:rsidR="00354947" w:rsidRDefault="00B94E45">
      <w:pPr>
        <w:pStyle w:val="20"/>
        <w:numPr>
          <w:ilvl w:val="0"/>
          <w:numId w:val="12"/>
        </w:numPr>
        <w:shd w:val="clear" w:color="auto" w:fill="auto"/>
        <w:tabs>
          <w:tab w:val="left" w:pos="1188"/>
        </w:tabs>
        <w:spacing w:after="0"/>
        <w:ind w:firstLine="760"/>
      </w:pPr>
      <w: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54947" w:rsidRDefault="00B94E45">
      <w:pPr>
        <w:pStyle w:val="20"/>
        <w:numPr>
          <w:ilvl w:val="0"/>
          <w:numId w:val="14"/>
        </w:numPr>
        <w:shd w:val="clear" w:color="auto" w:fill="auto"/>
        <w:tabs>
          <w:tab w:val="left" w:pos="1042"/>
        </w:tabs>
        <w:spacing w:after="0"/>
        <w:ind w:firstLine="760"/>
      </w:pPr>
      <w: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Кадыйского муниципального района;</w:t>
      </w:r>
    </w:p>
    <w:p w:rsidR="00354947" w:rsidRDefault="00B94E45">
      <w:pPr>
        <w:pStyle w:val="20"/>
        <w:numPr>
          <w:ilvl w:val="0"/>
          <w:numId w:val="14"/>
        </w:numPr>
        <w:shd w:val="clear" w:color="auto" w:fill="auto"/>
        <w:tabs>
          <w:tab w:val="left" w:pos="1188"/>
        </w:tabs>
        <w:spacing w:after="0"/>
        <w:ind w:firstLine="760"/>
      </w:pPr>
      <w:r>
        <w:t>формирование земельных участков посредством землеустроительных работ, осуществляемых в соответствии с земельным законодательством.</w:t>
      </w:r>
    </w:p>
    <w:p w:rsidR="00354947" w:rsidRDefault="00B94E45">
      <w:pPr>
        <w:pStyle w:val="20"/>
        <w:numPr>
          <w:ilvl w:val="0"/>
          <w:numId w:val="12"/>
        </w:numPr>
        <w:shd w:val="clear" w:color="auto" w:fill="auto"/>
        <w:tabs>
          <w:tab w:val="left" w:pos="1188"/>
        </w:tabs>
        <w:spacing w:after="0"/>
        <w:ind w:firstLine="760"/>
      </w:pPr>
      <w:r>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354947" w:rsidRDefault="00B94E45">
      <w:pPr>
        <w:pStyle w:val="20"/>
        <w:shd w:val="clear" w:color="auto" w:fill="auto"/>
        <w:spacing w:after="0"/>
        <w:ind w:firstLine="760"/>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354947" w:rsidRDefault="00B94E45">
      <w:pPr>
        <w:pStyle w:val="20"/>
        <w:shd w:val="clear" w:color="auto" w:fill="auto"/>
        <w:spacing w:after="0"/>
        <w:ind w:firstLine="760"/>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354947" w:rsidRDefault="00B94E45">
      <w:pPr>
        <w:pStyle w:val="20"/>
        <w:shd w:val="clear" w:color="auto" w:fill="auto"/>
        <w:spacing w:after="0"/>
        <w:ind w:firstLine="760"/>
      </w:pPr>
      <w:proofErr w:type="gramStart"/>
      <w:r>
        <w:t>Утвержденный</w:t>
      </w:r>
      <w:proofErr w:type="gramEnd"/>
      <w:r>
        <w:t xml:space="preserve"> главой администрации Кадыйского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354947" w:rsidRDefault="00B94E45">
      <w:pPr>
        <w:pStyle w:val="20"/>
        <w:shd w:val="clear" w:color="auto" w:fill="auto"/>
        <w:spacing w:after="0"/>
        <w:ind w:firstLine="760"/>
      </w:pPr>
      <w:r>
        <w:t>Утвержденные главой администрации Кадыйского муниципального района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354947" w:rsidRDefault="00B94E45">
      <w:pPr>
        <w:pStyle w:val="20"/>
        <w:shd w:val="clear" w:color="auto" w:fill="auto"/>
        <w:spacing w:after="0"/>
        <w:ind w:firstLine="760"/>
      </w:pPr>
      <w: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Кадыйского муниципального района.</w:t>
      </w:r>
    </w:p>
    <w:p w:rsidR="00354947" w:rsidRDefault="00B94E45">
      <w:pPr>
        <w:pStyle w:val="20"/>
        <w:numPr>
          <w:ilvl w:val="0"/>
          <w:numId w:val="12"/>
        </w:numPr>
        <w:shd w:val="clear" w:color="auto" w:fill="auto"/>
        <w:tabs>
          <w:tab w:val="left" w:pos="1136"/>
        </w:tabs>
        <w:spacing w:after="0"/>
        <w:ind w:firstLine="760"/>
      </w:pPr>
      <w:r>
        <w:t xml:space="preserve">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w:t>
      </w:r>
      <w:r>
        <w:lastRenderedPageBreak/>
        <w:t>участков.</w:t>
      </w:r>
    </w:p>
    <w:p w:rsidR="00354947" w:rsidRDefault="00B94E45">
      <w:pPr>
        <w:pStyle w:val="20"/>
        <w:numPr>
          <w:ilvl w:val="0"/>
          <w:numId w:val="12"/>
        </w:numPr>
        <w:shd w:val="clear" w:color="auto" w:fill="auto"/>
        <w:tabs>
          <w:tab w:val="left" w:pos="1136"/>
        </w:tabs>
        <w:spacing w:after="176"/>
        <w:ind w:firstLine="760"/>
      </w:pPr>
      <w:bookmarkStart w:id="27" w:name="bookmark26"/>
      <w:r>
        <w:t>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администрации Кадыйского муниципального района либо администрации Городского поселения поселка Кадый</w:t>
      </w:r>
      <w:proofErr w:type="gramStart"/>
      <w:r>
        <w:t xml:space="preserve"> .</w:t>
      </w:r>
      <w:bookmarkEnd w:id="27"/>
      <w:proofErr w:type="gramEnd"/>
    </w:p>
    <w:p w:rsidR="00354947" w:rsidRDefault="00B94E45">
      <w:pPr>
        <w:pStyle w:val="12"/>
        <w:keepNext/>
        <w:keepLines/>
        <w:shd w:val="clear" w:color="auto" w:fill="auto"/>
        <w:spacing w:before="0" w:after="184"/>
      </w:pPr>
      <w:bookmarkStart w:id="28" w:name="bookmark27"/>
      <w:r>
        <w:t>Статья 11. Виды процедур градостроительной подготовки земельных участков из состава государственных и муниципальных земель</w:t>
      </w:r>
      <w:bookmarkEnd w:id="28"/>
    </w:p>
    <w:p w:rsidR="00354947" w:rsidRDefault="00B94E45">
      <w:pPr>
        <w:pStyle w:val="20"/>
        <w:shd w:val="clear" w:color="auto" w:fill="auto"/>
        <w:spacing w:after="0"/>
        <w:ind w:firstLine="760"/>
      </w:pPr>
      <w:r>
        <w:t>1.Земельные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Кадыйского муниципального района применительно к случаям:</w:t>
      </w:r>
    </w:p>
    <w:p w:rsidR="00354947" w:rsidRDefault="00B94E45">
      <w:pPr>
        <w:pStyle w:val="20"/>
        <w:numPr>
          <w:ilvl w:val="0"/>
          <w:numId w:val="15"/>
        </w:numPr>
        <w:shd w:val="clear" w:color="auto" w:fill="auto"/>
        <w:tabs>
          <w:tab w:val="left" w:pos="1052"/>
        </w:tabs>
        <w:spacing w:after="0"/>
        <w:ind w:firstLine="760"/>
      </w:pPr>
      <w:r>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Городского поселения поселка Кадый - в порядке, определенном статьями 12, 13 настоящих Правил;</w:t>
      </w:r>
    </w:p>
    <w:p w:rsidR="00354947" w:rsidRDefault="00B94E45">
      <w:pPr>
        <w:pStyle w:val="20"/>
        <w:numPr>
          <w:ilvl w:val="0"/>
          <w:numId w:val="15"/>
        </w:numPr>
        <w:shd w:val="clear" w:color="auto" w:fill="auto"/>
        <w:tabs>
          <w:tab w:val="left" w:pos="1136"/>
        </w:tabs>
        <w:spacing w:after="0"/>
        <w:ind w:firstLine="760"/>
      </w:pPr>
      <w:r>
        <w:t xml:space="preserve">градостроительной подготовки земельных участков на застроенных </w:t>
      </w:r>
      <w:proofErr w:type="gramStart"/>
      <w:r>
        <w:t>территориях</w:t>
      </w:r>
      <w:proofErr w:type="gramEnd"/>
      <w:r>
        <w:t>, обремененных правами третьих лиц:</w:t>
      </w:r>
    </w:p>
    <w:p w:rsidR="00354947" w:rsidRDefault="00B94E45">
      <w:pPr>
        <w:pStyle w:val="20"/>
        <w:numPr>
          <w:ilvl w:val="0"/>
          <w:numId w:val="2"/>
        </w:numPr>
        <w:shd w:val="clear" w:color="auto" w:fill="auto"/>
        <w:tabs>
          <w:tab w:val="left" w:pos="1032"/>
        </w:tabs>
        <w:spacing w:after="0"/>
        <w:ind w:firstLine="760"/>
      </w:pPr>
      <w:r>
        <w:t>для осуществления реконструкции по инициативе собственников объектов недвижимости, заявителей, администрации Городского поселения поселка Кадый - в порядке, определенном статьями 14, 15 настоящих Правил;</w:t>
      </w:r>
    </w:p>
    <w:p w:rsidR="00354947" w:rsidRDefault="00B94E45">
      <w:pPr>
        <w:pStyle w:val="20"/>
        <w:numPr>
          <w:ilvl w:val="0"/>
          <w:numId w:val="2"/>
        </w:numPr>
        <w:shd w:val="clear" w:color="auto" w:fill="auto"/>
        <w:tabs>
          <w:tab w:val="left" w:pos="1136"/>
        </w:tabs>
        <w:spacing w:after="0"/>
        <w:ind w:firstLine="760"/>
      </w:pPr>
      <w:proofErr w:type="gramStart"/>
      <w:r>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поселения поселка Кадый - в порядке, определенном статьей 18 настоящих Правил.</w:t>
      </w:r>
      <w:proofErr w:type="gramEnd"/>
    </w:p>
    <w:p w:rsidR="00354947" w:rsidRDefault="00B94E45">
      <w:pPr>
        <w:pStyle w:val="20"/>
        <w:numPr>
          <w:ilvl w:val="0"/>
          <w:numId w:val="15"/>
        </w:numPr>
        <w:shd w:val="clear" w:color="auto" w:fill="auto"/>
        <w:tabs>
          <w:tab w:val="left" w:pos="1136"/>
        </w:tabs>
        <w:spacing w:after="0"/>
        <w:ind w:firstLine="760"/>
      </w:pPr>
      <w: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w:t>
      </w:r>
      <w:proofErr w:type="gramStart"/>
      <w:r>
        <w:t>по</w:t>
      </w:r>
      <w:proofErr w:type="gramEnd"/>
    </w:p>
    <w:p w:rsidR="00354947" w:rsidRDefault="00B94E45">
      <w:pPr>
        <w:pStyle w:val="20"/>
        <w:shd w:val="clear" w:color="auto" w:fill="auto"/>
        <w:spacing w:after="0"/>
        <w:ind w:firstLine="760"/>
      </w:pPr>
      <w:r>
        <w:t>инициативе заявителей, администрации Городского поселения поселка Кадый - в порядке, определенном статьями 16, 17 настоящих Правил.</w:t>
      </w:r>
    </w:p>
    <w:p w:rsidR="00354947" w:rsidRDefault="00B94E45">
      <w:pPr>
        <w:pStyle w:val="20"/>
        <w:numPr>
          <w:ilvl w:val="0"/>
          <w:numId w:val="15"/>
        </w:numPr>
        <w:shd w:val="clear" w:color="auto" w:fill="auto"/>
        <w:tabs>
          <w:tab w:val="left" w:pos="1136"/>
        </w:tabs>
        <w:spacing w:after="180"/>
        <w:ind w:firstLine="760"/>
      </w:pPr>
      <w:r>
        <w:t xml:space="preserve">градостроительной подготовки земельных участков из состава земель общего пользования для предоставления на </w:t>
      </w:r>
      <w:proofErr w:type="gramStart"/>
      <w:r>
        <w:t>правах</w:t>
      </w:r>
      <w:proofErr w:type="gramEnd"/>
      <w:r>
        <w:t xml:space="preserve"> аренды в целях возведения сооружений, </w:t>
      </w:r>
      <w:bookmarkStart w:id="29" w:name="bookmark28"/>
      <w:r>
        <w:t>предназначенных для обслуживания населения - в порядке, определенном статьей 19 настоящих Правил.</w:t>
      </w:r>
      <w:bookmarkEnd w:id="29"/>
    </w:p>
    <w:p w:rsidR="00354947" w:rsidRDefault="00B94E45">
      <w:pPr>
        <w:pStyle w:val="12"/>
        <w:keepNext/>
        <w:keepLines/>
        <w:shd w:val="clear" w:color="auto" w:fill="auto"/>
        <w:spacing w:before="0" w:line="274" w:lineRule="exact"/>
      </w:pPr>
      <w:bookmarkStart w:id="30" w:name="bookmark29"/>
      <w: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30"/>
    </w:p>
    <w:p w:rsidR="00354947" w:rsidRDefault="00B94E45">
      <w:pPr>
        <w:pStyle w:val="20"/>
        <w:numPr>
          <w:ilvl w:val="0"/>
          <w:numId w:val="16"/>
        </w:numPr>
        <w:shd w:val="clear" w:color="auto" w:fill="auto"/>
        <w:tabs>
          <w:tab w:val="left" w:pos="1077"/>
        </w:tabs>
        <w:spacing w:after="0"/>
        <w:ind w:firstLine="760"/>
      </w:pPr>
      <w: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Кадыйского муниципального района с соответствующим заявлением.</w:t>
      </w:r>
    </w:p>
    <w:p w:rsidR="00354947" w:rsidRDefault="00B94E45">
      <w:pPr>
        <w:pStyle w:val="20"/>
        <w:shd w:val="clear" w:color="auto" w:fill="auto"/>
        <w:spacing w:after="0"/>
        <w:ind w:firstLine="760"/>
      </w:pPr>
      <w:r>
        <w:t>Заявление составляется в произвольной форме, если иное не установлено правовым актом администрации Кадыйского муниципального района.</w:t>
      </w:r>
    </w:p>
    <w:p w:rsidR="00354947" w:rsidRDefault="00B94E45">
      <w:pPr>
        <w:pStyle w:val="20"/>
        <w:shd w:val="clear" w:color="auto" w:fill="auto"/>
        <w:spacing w:after="0"/>
        <w:ind w:firstLine="760"/>
      </w:pPr>
      <w:r>
        <w:t>В прилагаемых к заявлению материалах:</w:t>
      </w:r>
    </w:p>
    <w:p w:rsidR="00354947" w:rsidRDefault="00B94E45">
      <w:pPr>
        <w:pStyle w:val="20"/>
        <w:numPr>
          <w:ilvl w:val="0"/>
          <w:numId w:val="2"/>
        </w:numPr>
        <w:shd w:val="clear" w:color="auto" w:fill="auto"/>
        <w:tabs>
          <w:tab w:val="left" w:pos="1077"/>
        </w:tabs>
        <w:spacing w:after="0"/>
        <w:ind w:firstLine="760"/>
      </w:pPr>
      <w: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354947" w:rsidRDefault="00B94E45">
      <w:pPr>
        <w:pStyle w:val="20"/>
        <w:numPr>
          <w:ilvl w:val="0"/>
          <w:numId w:val="2"/>
        </w:numPr>
        <w:shd w:val="clear" w:color="auto" w:fill="auto"/>
        <w:tabs>
          <w:tab w:val="left" w:pos="1077"/>
        </w:tabs>
        <w:spacing w:after="0"/>
        <w:ind w:firstLine="760"/>
      </w:pPr>
      <w:r>
        <w:t xml:space="preserve">указываются </w:t>
      </w:r>
      <w:proofErr w:type="spellStart"/>
      <w:r>
        <w:t>инвестиционно-строительные</w:t>
      </w:r>
      <w:proofErr w:type="spellEnd"/>
      <w: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354947" w:rsidRDefault="00B94E45">
      <w:pPr>
        <w:pStyle w:val="20"/>
        <w:numPr>
          <w:ilvl w:val="0"/>
          <w:numId w:val="2"/>
        </w:numPr>
        <w:shd w:val="clear" w:color="auto" w:fill="auto"/>
        <w:tabs>
          <w:tab w:val="left" w:pos="1077"/>
        </w:tabs>
        <w:spacing w:after="0"/>
        <w:ind w:firstLine="760"/>
      </w:pPr>
      <w: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Кадыйского муниципального района проекта градостроительного плана земельного участка, разработку </w:t>
      </w:r>
      <w:r>
        <w:lastRenderedPageBreak/>
        <w:t>которого на основании представленной сектором ОКС исходной информации готов обеспечить заявитель в составе документации по планировке территории.</w:t>
      </w:r>
    </w:p>
    <w:p w:rsidR="00354947" w:rsidRDefault="00B94E45">
      <w:pPr>
        <w:pStyle w:val="20"/>
        <w:numPr>
          <w:ilvl w:val="0"/>
          <w:numId w:val="16"/>
        </w:numPr>
        <w:shd w:val="clear" w:color="auto" w:fill="auto"/>
        <w:tabs>
          <w:tab w:val="left" w:pos="1077"/>
        </w:tabs>
        <w:spacing w:after="0"/>
        <w:ind w:firstLine="760"/>
      </w:pPr>
      <w:r>
        <w:t>Заявление регистрируется в день его поступления и ОКС подготавливает и направляет заявителю заключение, которое должно содержать:</w:t>
      </w:r>
    </w:p>
    <w:p w:rsidR="00354947" w:rsidRDefault="00B94E45">
      <w:pPr>
        <w:pStyle w:val="20"/>
        <w:numPr>
          <w:ilvl w:val="0"/>
          <w:numId w:val="17"/>
        </w:numPr>
        <w:shd w:val="clear" w:color="auto" w:fill="auto"/>
        <w:tabs>
          <w:tab w:val="left" w:pos="1334"/>
        </w:tabs>
        <w:spacing w:after="0"/>
        <w:ind w:firstLine="760"/>
      </w:pPr>
      <w:r>
        <w:t>мотивированное определение возможности или невозможности выделения запрашиваемого земельного участка;</w:t>
      </w:r>
    </w:p>
    <w:p w:rsidR="00354947" w:rsidRDefault="00B94E45">
      <w:pPr>
        <w:pStyle w:val="20"/>
        <w:numPr>
          <w:ilvl w:val="0"/>
          <w:numId w:val="17"/>
        </w:numPr>
        <w:shd w:val="clear" w:color="auto" w:fill="auto"/>
        <w:tabs>
          <w:tab w:val="left" w:pos="1087"/>
        </w:tabs>
        <w:spacing w:after="0"/>
        <w:ind w:firstLine="760"/>
      </w:pPr>
      <w:r>
        <w:t>в случае возможности выделения запрашиваемого земельного участка:</w:t>
      </w:r>
    </w:p>
    <w:p w:rsidR="00354947" w:rsidRDefault="00B94E45">
      <w:pPr>
        <w:pStyle w:val="20"/>
        <w:shd w:val="clear" w:color="auto" w:fill="auto"/>
        <w:tabs>
          <w:tab w:val="left" w:pos="1393"/>
        </w:tabs>
        <w:spacing w:after="0"/>
        <w:ind w:firstLine="1120"/>
      </w:pPr>
      <w:r>
        <w:t>а)</w:t>
      </w:r>
      <w:r>
        <w:tab/>
        <w:t>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354947" w:rsidRDefault="00B94E45">
      <w:pPr>
        <w:pStyle w:val="20"/>
        <w:shd w:val="clear" w:color="auto" w:fill="auto"/>
        <w:tabs>
          <w:tab w:val="left" w:pos="1412"/>
        </w:tabs>
        <w:spacing w:after="0"/>
        <w:ind w:firstLine="1120"/>
      </w:pPr>
      <w:r>
        <w:t>б)</w:t>
      </w:r>
      <w:r>
        <w:tab/>
        <w:t>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54947" w:rsidRDefault="00B94E45">
      <w:pPr>
        <w:pStyle w:val="20"/>
        <w:shd w:val="clear" w:color="auto" w:fill="auto"/>
        <w:spacing w:after="0"/>
        <w:ind w:firstLine="760"/>
      </w:pPr>
      <w:r>
        <w:t xml:space="preserve">В заключении должно содержаться также указание о том, что риски </w:t>
      </w:r>
      <w:proofErr w:type="spellStart"/>
      <w:r>
        <w:t>недостижения</w:t>
      </w:r>
      <w:proofErr w:type="spellEnd"/>
      <w: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354947" w:rsidRDefault="00B94E45">
      <w:pPr>
        <w:pStyle w:val="20"/>
        <w:numPr>
          <w:ilvl w:val="0"/>
          <w:numId w:val="16"/>
        </w:numPr>
        <w:shd w:val="clear" w:color="auto" w:fill="auto"/>
        <w:tabs>
          <w:tab w:val="left" w:pos="1077"/>
        </w:tabs>
        <w:spacing w:after="0"/>
        <w:ind w:firstLine="760"/>
      </w:pPr>
      <w:r>
        <w:t>Заявитель может обеспечить подготовку исходной документации, указанной в части 2 настоящей статьи, путем:</w:t>
      </w:r>
    </w:p>
    <w:p w:rsidR="00354947" w:rsidRDefault="00B94E45">
      <w:pPr>
        <w:pStyle w:val="20"/>
        <w:numPr>
          <w:ilvl w:val="0"/>
          <w:numId w:val="2"/>
        </w:numPr>
        <w:shd w:val="clear" w:color="auto" w:fill="auto"/>
        <w:tabs>
          <w:tab w:val="left" w:pos="1077"/>
        </w:tabs>
        <w:spacing w:after="0"/>
        <w:ind w:firstLine="760"/>
      </w:pPr>
      <w:r>
        <w:t>самостоятельных действий, если законодательством не определено иное;</w:t>
      </w:r>
    </w:p>
    <w:p w:rsidR="00354947" w:rsidRDefault="00B94E45">
      <w:pPr>
        <w:pStyle w:val="20"/>
        <w:numPr>
          <w:ilvl w:val="0"/>
          <w:numId w:val="2"/>
        </w:numPr>
        <w:shd w:val="clear" w:color="auto" w:fill="auto"/>
        <w:tabs>
          <w:tab w:val="left" w:pos="1077"/>
        </w:tabs>
        <w:spacing w:after="0"/>
        <w:ind w:firstLine="760"/>
      </w:pPr>
      <w: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354947" w:rsidRDefault="00B94E45">
      <w:pPr>
        <w:pStyle w:val="20"/>
        <w:shd w:val="clear" w:color="auto" w:fill="auto"/>
        <w:spacing w:after="0"/>
        <w:ind w:firstLine="760"/>
      </w:pPr>
      <w: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354947" w:rsidRDefault="00B94E45">
      <w:pPr>
        <w:pStyle w:val="20"/>
        <w:numPr>
          <w:ilvl w:val="0"/>
          <w:numId w:val="18"/>
        </w:numPr>
        <w:shd w:val="clear" w:color="auto" w:fill="auto"/>
        <w:tabs>
          <w:tab w:val="left" w:pos="1069"/>
        </w:tabs>
        <w:spacing w:after="0"/>
        <w:ind w:firstLine="760"/>
      </w:pPr>
      <w: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сектором ОКС;</w:t>
      </w:r>
    </w:p>
    <w:p w:rsidR="00354947" w:rsidRDefault="00B94E45">
      <w:pPr>
        <w:pStyle w:val="20"/>
        <w:numPr>
          <w:ilvl w:val="0"/>
          <w:numId w:val="18"/>
        </w:numPr>
        <w:shd w:val="clear" w:color="auto" w:fill="auto"/>
        <w:tabs>
          <w:tab w:val="left" w:pos="1087"/>
        </w:tabs>
        <w:spacing w:after="0"/>
        <w:ind w:firstLine="760"/>
      </w:pPr>
      <w:r>
        <w:t>отраженную на топографической подоснове информацию о субъектах прав, видах прав и</w:t>
      </w:r>
    </w:p>
    <w:p w:rsidR="00354947" w:rsidRDefault="00B94E45">
      <w:pPr>
        <w:pStyle w:val="20"/>
        <w:shd w:val="clear" w:color="auto" w:fill="auto"/>
        <w:tabs>
          <w:tab w:val="left" w:pos="4848"/>
          <w:tab w:val="left" w:pos="6346"/>
        </w:tabs>
        <w:spacing w:after="0"/>
      </w:pPr>
      <w:r>
        <w:t>границах прав на земельные участки и иные объекты недвижимости, расположенные на подлежащей планировке территории,</w:t>
      </w:r>
      <w:r>
        <w:tab/>
      </w:r>
      <w:proofErr w:type="gramStart"/>
      <w:r>
        <w:t>полученную</w:t>
      </w:r>
      <w:proofErr w:type="gramEnd"/>
      <w:r>
        <w:tab/>
        <w:t>подрядчиком в установленном</w:t>
      </w:r>
    </w:p>
    <w:p w:rsidR="00354947" w:rsidRDefault="00B94E45">
      <w:pPr>
        <w:pStyle w:val="20"/>
        <w:shd w:val="clear" w:color="auto" w:fill="auto"/>
        <w:spacing w:after="0"/>
      </w:pPr>
      <w:r>
        <w:t xml:space="preserve">законодательством </w:t>
      </w:r>
      <w:proofErr w:type="gramStart"/>
      <w:r>
        <w:t>порядке</w:t>
      </w:r>
      <w:proofErr w:type="gramEnd"/>
      <w:r>
        <w:t xml:space="preserve">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354947" w:rsidRDefault="00B94E45">
      <w:pPr>
        <w:pStyle w:val="20"/>
        <w:numPr>
          <w:ilvl w:val="0"/>
          <w:numId w:val="18"/>
        </w:numPr>
        <w:shd w:val="clear" w:color="auto" w:fill="auto"/>
        <w:tabs>
          <w:tab w:val="left" w:pos="1069"/>
        </w:tabs>
        <w:spacing w:after="0"/>
        <w:ind w:firstLine="760"/>
      </w:pPr>
      <w:r>
        <w:t>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354947" w:rsidRDefault="00B94E45">
      <w:pPr>
        <w:pStyle w:val="20"/>
        <w:numPr>
          <w:ilvl w:val="0"/>
          <w:numId w:val="18"/>
        </w:numPr>
        <w:shd w:val="clear" w:color="auto" w:fill="auto"/>
        <w:tabs>
          <w:tab w:val="left" w:pos="1069"/>
        </w:tabs>
        <w:spacing w:after="0"/>
        <w:ind w:firstLine="760"/>
      </w:pPr>
      <w:r>
        <w:t xml:space="preserve">иную информацию, необходимую для проведения </w:t>
      </w:r>
      <w:proofErr w:type="gramStart"/>
      <w:r>
        <w:t>работ</w:t>
      </w:r>
      <w:proofErr w:type="gramEnd"/>
      <w:r>
        <w:t xml:space="preserve"> по выделению запрашиваемого земельного участка посредством планировки территории.</w:t>
      </w:r>
    </w:p>
    <w:p w:rsidR="00354947" w:rsidRDefault="00B94E45">
      <w:pPr>
        <w:pStyle w:val="20"/>
        <w:shd w:val="clear" w:color="auto" w:fill="auto"/>
        <w:spacing w:after="0"/>
        <w:ind w:firstLine="760"/>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354947" w:rsidRDefault="00B94E45">
      <w:pPr>
        <w:pStyle w:val="20"/>
        <w:numPr>
          <w:ilvl w:val="0"/>
          <w:numId w:val="16"/>
        </w:numPr>
        <w:shd w:val="clear" w:color="auto" w:fill="auto"/>
        <w:tabs>
          <w:tab w:val="left" w:pos="1069"/>
        </w:tabs>
        <w:spacing w:after="0"/>
        <w:ind w:firstLine="760"/>
      </w:pPr>
      <w:proofErr w:type="gramStart"/>
      <w: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сектора ОКС, принятом в порядке, определенном частью 2 настоящей</w:t>
      </w:r>
      <w:proofErr w:type="gramEnd"/>
      <w:r>
        <w:t xml:space="preserve"> статьи).</w:t>
      </w:r>
    </w:p>
    <w:p w:rsidR="00354947" w:rsidRDefault="00B94E45">
      <w:pPr>
        <w:pStyle w:val="20"/>
        <w:numPr>
          <w:ilvl w:val="0"/>
          <w:numId w:val="16"/>
        </w:numPr>
        <w:shd w:val="clear" w:color="auto" w:fill="auto"/>
        <w:tabs>
          <w:tab w:val="left" w:pos="1069"/>
        </w:tabs>
        <w:spacing w:after="0"/>
        <w:ind w:firstLine="760"/>
      </w:pPr>
      <w:r>
        <w:t xml:space="preserve">На основании решения администрации Кадыйского муниципального района заявитель </w:t>
      </w:r>
      <w:r>
        <w:lastRenderedPageBreak/>
        <w:t>осуществляет подготовку документации по планировке территории.</w:t>
      </w:r>
    </w:p>
    <w:p w:rsidR="00354947" w:rsidRDefault="00B94E45">
      <w:pPr>
        <w:pStyle w:val="20"/>
        <w:numPr>
          <w:ilvl w:val="0"/>
          <w:numId w:val="16"/>
        </w:numPr>
        <w:shd w:val="clear" w:color="auto" w:fill="auto"/>
        <w:tabs>
          <w:tab w:val="left" w:pos="1069"/>
        </w:tabs>
        <w:spacing w:after="0"/>
        <w:ind w:firstLine="760"/>
      </w:pPr>
      <w:r>
        <w:t>Проект градостроительного плана земельного участка, подготовленный в составе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27 настоящих Правил.</w:t>
      </w:r>
    </w:p>
    <w:p w:rsidR="00354947" w:rsidRDefault="00B94E45">
      <w:pPr>
        <w:pStyle w:val="20"/>
        <w:numPr>
          <w:ilvl w:val="0"/>
          <w:numId w:val="16"/>
        </w:numPr>
        <w:shd w:val="clear" w:color="auto" w:fill="auto"/>
        <w:tabs>
          <w:tab w:val="left" w:pos="1069"/>
        </w:tabs>
        <w:spacing w:after="0"/>
        <w:ind w:firstLine="760"/>
      </w:pPr>
      <w:r>
        <w:t>По завершении действий, указанных в части 6 настоящей статьи, ОКС подготавливает и направляет Главе администрации Кадыйского муниципального района комплект документов и заключение:</w:t>
      </w:r>
    </w:p>
    <w:p w:rsidR="00354947" w:rsidRDefault="00B94E45">
      <w:pPr>
        <w:pStyle w:val="20"/>
        <w:numPr>
          <w:ilvl w:val="0"/>
          <w:numId w:val="2"/>
        </w:numPr>
        <w:shd w:val="clear" w:color="auto" w:fill="auto"/>
        <w:tabs>
          <w:tab w:val="left" w:pos="1069"/>
        </w:tabs>
        <w:spacing w:after="0"/>
        <w:ind w:firstLine="760"/>
      </w:pPr>
      <w:r>
        <w:t>о соответствии представленной документации и проекта градостроительного плана установленным требованиям нормативно - правовых актов, нормативно - технической документами и при этом не ущемляют прав третьих лиц;</w:t>
      </w:r>
    </w:p>
    <w:p w:rsidR="00354947" w:rsidRDefault="00B94E45">
      <w:pPr>
        <w:pStyle w:val="20"/>
        <w:numPr>
          <w:ilvl w:val="0"/>
          <w:numId w:val="2"/>
        </w:numPr>
        <w:shd w:val="clear" w:color="auto" w:fill="auto"/>
        <w:tabs>
          <w:tab w:val="left" w:pos="1069"/>
        </w:tabs>
        <w:spacing w:after="0"/>
        <w:ind w:firstLine="760"/>
      </w:pPr>
      <w:r>
        <w:t>материалы публичных слушаний, включая рекомендации Комиссии.</w:t>
      </w:r>
    </w:p>
    <w:p w:rsidR="00354947" w:rsidRDefault="00B94E45">
      <w:pPr>
        <w:pStyle w:val="20"/>
        <w:shd w:val="clear" w:color="auto" w:fill="auto"/>
        <w:spacing w:after="0"/>
        <w:ind w:firstLine="760"/>
      </w:pPr>
      <w:r>
        <w:t>Глава администрации Кадыйского муниципального района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354947" w:rsidRDefault="00B94E45">
      <w:pPr>
        <w:pStyle w:val="20"/>
        <w:numPr>
          <w:ilvl w:val="0"/>
          <w:numId w:val="16"/>
        </w:numPr>
        <w:shd w:val="clear" w:color="auto" w:fill="auto"/>
        <w:tabs>
          <w:tab w:val="left" w:pos="1069"/>
        </w:tabs>
        <w:spacing w:after="0"/>
        <w:ind w:firstLine="760"/>
      </w:pPr>
      <w:r>
        <w:t>Уполномоченный орган администрации Кадыйского муниципального района в соответствии с законодательством, статьей 24 настоящих Правил, иными нормативными правовыми актами органов местного самоуправления Кадыйского муниципального района обеспечивает:</w:t>
      </w:r>
    </w:p>
    <w:p w:rsidR="00354947" w:rsidRDefault="00B94E45">
      <w:pPr>
        <w:pStyle w:val="20"/>
        <w:numPr>
          <w:ilvl w:val="0"/>
          <w:numId w:val="2"/>
        </w:numPr>
        <w:shd w:val="clear" w:color="auto" w:fill="auto"/>
        <w:tabs>
          <w:tab w:val="left" w:pos="202"/>
        </w:tabs>
        <w:spacing w:after="0"/>
      </w:pPr>
      <w: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t>размере</w:t>
      </w:r>
      <w:proofErr w:type="gramEnd"/>
      <w:r>
        <w:t xml:space="preserve"> арендной платы;</w:t>
      </w:r>
    </w:p>
    <w:p w:rsidR="00354947" w:rsidRDefault="00B94E45">
      <w:pPr>
        <w:pStyle w:val="20"/>
        <w:numPr>
          <w:ilvl w:val="0"/>
          <w:numId w:val="2"/>
        </w:numPr>
        <w:shd w:val="clear" w:color="auto" w:fill="auto"/>
        <w:tabs>
          <w:tab w:val="left" w:pos="202"/>
        </w:tabs>
        <w:spacing w:after="0"/>
      </w:pPr>
      <w:r>
        <w:t>проведение торгов;</w:t>
      </w:r>
    </w:p>
    <w:p w:rsidR="00354947" w:rsidRDefault="00B94E45">
      <w:pPr>
        <w:pStyle w:val="20"/>
        <w:shd w:val="clear" w:color="auto" w:fill="auto"/>
        <w:spacing w:after="0"/>
        <w:jc w:val="left"/>
      </w:pPr>
      <w:r>
        <w:t>- заключение договора купли - продажи земельного участка, или договора аренды земельного участка с победителем торгов.</w:t>
      </w:r>
    </w:p>
    <w:p w:rsidR="00354947" w:rsidRDefault="00B94E45">
      <w:pPr>
        <w:pStyle w:val="20"/>
        <w:numPr>
          <w:ilvl w:val="0"/>
          <w:numId w:val="16"/>
        </w:numPr>
        <w:shd w:val="clear" w:color="auto" w:fill="auto"/>
        <w:tabs>
          <w:tab w:val="left" w:pos="1084"/>
        </w:tabs>
        <w:spacing w:after="0"/>
        <w:ind w:firstLine="760"/>
      </w:pPr>
      <w:r>
        <w:t>Заявитель, инициировавший градостроительную подготовку земельного участка, принимает участие в торгах на общих основаниях.</w:t>
      </w:r>
    </w:p>
    <w:p w:rsidR="00354947" w:rsidRDefault="00B94E45">
      <w:pPr>
        <w:pStyle w:val="20"/>
        <w:shd w:val="clear" w:color="auto" w:fill="auto"/>
        <w:spacing w:after="0"/>
        <w:ind w:firstLine="760"/>
      </w:pPr>
      <w:r>
        <w:t>В случае</w:t>
      </w:r>
      <w:proofErr w:type="gramStart"/>
      <w:r>
        <w:t>,</w:t>
      </w:r>
      <w:proofErr w:type="gramEnd"/>
      <w:r>
        <w:t xml:space="preserve">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Кадыйского муниципального района победителем торгов, в течение одного месяца со дня поступления таких средств.</w:t>
      </w:r>
    </w:p>
    <w:p w:rsidR="00354947" w:rsidRDefault="00B94E45">
      <w:pPr>
        <w:pStyle w:val="20"/>
        <w:shd w:val="clear" w:color="auto" w:fill="auto"/>
        <w:spacing w:after="0"/>
        <w:ind w:firstLine="760"/>
      </w:pPr>
      <w: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Кадыйского муниципального района.</w:t>
      </w:r>
    </w:p>
    <w:p w:rsidR="00354947" w:rsidRDefault="00B94E45">
      <w:pPr>
        <w:pStyle w:val="20"/>
        <w:numPr>
          <w:ilvl w:val="0"/>
          <w:numId w:val="16"/>
        </w:numPr>
        <w:shd w:val="clear" w:color="auto" w:fill="auto"/>
        <w:tabs>
          <w:tab w:val="left" w:pos="1138"/>
        </w:tabs>
        <w:spacing w:after="0"/>
        <w:ind w:firstLine="760"/>
      </w:pPr>
      <w:r>
        <w:t>На основании протокола о результатах торгов уполномоченный орган администрации Кадыйского муниципального района заключает с победителем торгов договор купли - продажи земельного участка, или договор аренды земельного участка.</w:t>
      </w:r>
    </w:p>
    <w:p w:rsidR="00354947" w:rsidRDefault="00B94E45">
      <w:pPr>
        <w:pStyle w:val="20"/>
        <w:shd w:val="clear" w:color="auto" w:fill="auto"/>
        <w:spacing w:after="0"/>
        <w:ind w:firstLine="760"/>
      </w:pPr>
      <w:r>
        <w:t>Заключение договора должно состояться в срок не позднее 5 дней со дня подписания протокола о результатах торгов.</w:t>
      </w:r>
    </w:p>
    <w:p w:rsidR="00354947" w:rsidRDefault="00B94E45">
      <w:pPr>
        <w:pStyle w:val="20"/>
        <w:shd w:val="clear" w:color="auto" w:fill="auto"/>
        <w:spacing w:after="0"/>
        <w:ind w:firstLine="760"/>
      </w:pPr>
      <w:r>
        <w:t>Примерные формы договоров купли - продажи, аренды земельных участков, предоставляемых по результатам торгов, утверждаются главой администрации Кадыйского муниципального района.</w:t>
      </w:r>
    </w:p>
    <w:p w:rsidR="00354947" w:rsidRDefault="00B94E45">
      <w:pPr>
        <w:pStyle w:val="20"/>
        <w:numPr>
          <w:ilvl w:val="0"/>
          <w:numId w:val="16"/>
        </w:numPr>
        <w:shd w:val="clear" w:color="auto" w:fill="auto"/>
        <w:tabs>
          <w:tab w:val="left" w:pos="1138"/>
        </w:tabs>
        <w:spacing w:after="0"/>
        <w:ind w:firstLine="760"/>
      </w:pPr>
      <w: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354947" w:rsidRDefault="00B94E45">
      <w:pPr>
        <w:pStyle w:val="20"/>
        <w:numPr>
          <w:ilvl w:val="0"/>
          <w:numId w:val="16"/>
        </w:numPr>
        <w:shd w:val="clear" w:color="auto" w:fill="auto"/>
        <w:tabs>
          <w:tab w:val="left" w:pos="1134"/>
        </w:tabs>
        <w:spacing w:after="476"/>
        <w:ind w:firstLine="760"/>
      </w:pPr>
      <w:r>
        <w:t>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Федерации.</w:t>
      </w:r>
    </w:p>
    <w:p w:rsidR="00354947" w:rsidRDefault="00B94E45">
      <w:pPr>
        <w:pStyle w:val="60"/>
        <w:shd w:val="clear" w:color="auto" w:fill="auto"/>
        <w:spacing w:after="184" w:line="278" w:lineRule="exact"/>
        <w:jc w:val="left"/>
      </w:pPr>
      <w:bookmarkStart w:id="31" w:name="bookmark30"/>
      <w:r>
        <w:lastRenderedPageBreak/>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поселения поселка Кадый</w:t>
      </w:r>
      <w:bookmarkEnd w:id="31"/>
    </w:p>
    <w:p w:rsidR="00354947" w:rsidRDefault="00B94E45">
      <w:pPr>
        <w:pStyle w:val="20"/>
        <w:numPr>
          <w:ilvl w:val="0"/>
          <w:numId w:val="19"/>
        </w:numPr>
        <w:shd w:val="clear" w:color="auto" w:fill="auto"/>
        <w:tabs>
          <w:tab w:val="left" w:pos="1084"/>
        </w:tabs>
        <w:spacing w:after="0"/>
        <w:ind w:firstLine="760"/>
      </w:pPr>
      <w:r>
        <w:t>Администрация Кадыйского муниципального района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354947" w:rsidRDefault="00B94E45">
      <w:pPr>
        <w:pStyle w:val="20"/>
        <w:numPr>
          <w:ilvl w:val="0"/>
          <w:numId w:val="19"/>
        </w:numPr>
        <w:shd w:val="clear" w:color="auto" w:fill="auto"/>
        <w:tabs>
          <w:tab w:val="left" w:pos="1084"/>
        </w:tabs>
        <w:spacing w:after="0"/>
        <w:ind w:firstLine="760"/>
      </w:pPr>
      <w:r>
        <w:t>Указанные в пункте 1 настоящей статьи работы;</w:t>
      </w:r>
    </w:p>
    <w:p w:rsidR="00354947" w:rsidRDefault="00B94E45">
      <w:pPr>
        <w:pStyle w:val="20"/>
        <w:numPr>
          <w:ilvl w:val="0"/>
          <w:numId w:val="2"/>
        </w:numPr>
        <w:shd w:val="clear" w:color="auto" w:fill="auto"/>
        <w:tabs>
          <w:tab w:val="left" w:pos="1084"/>
        </w:tabs>
        <w:spacing w:after="0"/>
        <w:ind w:firstLine="760"/>
      </w:pPr>
      <w:r>
        <w:t xml:space="preserve">оплачиваются из средств бюджета Кадыйского муниципального района либо администрации Г </w:t>
      </w:r>
      <w:proofErr w:type="spellStart"/>
      <w:r>
        <w:t>ородского</w:t>
      </w:r>
      <w:proofErr w:type="spellEnd"/>
      <w:r>
        <w:t xml:space="preserve"> поселения поселка Кадый</w:t>
      </w:r>
      <w:proofErr w:type="gramStart"/>
      <w:r>
        <w:t xml:space="preserve"> ,</w:t>
      </w:r>
      <w:proofErr w:type="gramEnd"/>
      <w:r>
        <w:t xml:space="preserve">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354947" w:rsidRDefault="00B94E45">
      <w:pPr>
        <w:pStyle w:val="20"/>
        <w:numPr>
          <w:ilvl w:val="0"/>
          <w:numId w:val="2"/>
        </w:numPr>
        <w:shd w:val="clear" w:color="auto" w:fill="auto"/>
        <w:tabs>
          <w:tab w:val="left" w:pos="1084"/>
        </w:tabs>
        <w:spacing w:after="0"/>
        <w:ind w:firstLine="760"/>
      </w:pPr>
      <w: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354947" w:rsidRDefault="00B94E45">
      <w:pPr>
        <w:pStyle w:val="20"/>
        <w:shd w:val="clear" w:color="auto" w:fill="auto"/>
        <w:spacing w:after="0"/>
        <w:ind w:firstLine="760"/>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54947" w:rsidRDefault="00B94E45">
      <w:pPr>
        <w:pStyle w:val="20"/>
        <w:numPr>
          <w:ilvl w:val="0"/>
          <w:numId w:val="19"/>
        </w:numPr>
        <w:shd w:val="clear" w:color="auto" w:fill="auto"/>
        <w:tabs>
          <w:tab w:val="left" w:pos="1088"/>
        </w:tabs>
        <w:spacing w:after="0"/>
        <w:ind w:firstLine="760"/>
      </w:pPr>
      <w:r>
        <w:t>Неотъемлемым приложением к договору, заключаемым между администрацией муниципального района и победителем конкурса на выполнение работ по планировке территории является:</w:t>
      </w:r>
    </w:p>
    <w:p w:rsidR="00354947" w:rsidRDefault="00B94E45">
      <w:pPr>
        <w:pStyle w:val="20"/>
        <w:numPr>
          <w:ilvl w:val="0"/>
          <w:numId w:val="2"/>
        </w:numPr>
        <w:shd w:val="clear" w:color="auto" w:fill="auto"/>
        <w:tabs>
          <w:tab w:val="left" w:pos="1088"/>
        </w:tabs>
        <w:spacing w:after="0"/>
        <w:ind w:firstLine="760"/>
      </w:pPr>
      <w:r>
        <w:t>решение администрации Кадыйского муниципального района о способе действий по планировке территории - посредством подготовки проекта планировки или проекта межевания</w:t>
      </w:r>
    </w:p>
    <w:p w:rsidR="00354947" w:rsidRDefault="00B94E45">
      <w:pPr>
        <w:pStyle w:val="20"/>
        <w:numPr>
          <w:ilvl w:val="0"/>
          <w:numId w:val="2"/>
        </w:numPr>
        <w:shd w:val="clear" w:color="auto" w:fill="auto"/>
        <w:tabs>
          <w:tab w:val="left" w:pos="1088"/>
        </w:tabs>
        <w:spacing w:after="0"/>
        <w:ind w:firstLine="760"/>
      </w:pPr>
      <w:r>
        <w:t>задание на выполнение работ по планировке соответствующей территории;</w:t>
      </w:r>
    </w:p>
    <w:p w:rsidR="00354947" w:rsidRDefault="00B94E45">
      <w:pPr>
        <w:pStyle w:val="20"/>
        <w:numPr>
          <w:ilvl w:val="0"/>
          <w:numId w:val="2"/>
        </w:numPr>
        <w:shd w:val="clear" w:color="auto" w:fill="auto"/>
        <w:tabs>
          <w:tab w:val="left" w:pos="1088"/>
        </w:tabs>
        <w:spacing w:after="0"/>
        <w:ind w:firstLine="760"/>
      </w:pPr>
      <w:r>
        <w:t>исходные данные в составе, определенном частью 4 статьи 12 настоящих Правил, передаваемые сектором ОКС подрядчику по договору.</w:t>
      </w:r>
    </w:p>
    <w:p w:rsidR="00354947" w:rsidRDefault="00B94E45">
      <w:pPr>
        <w:pStyle w:val="20"/>
        <w:numPr>
          <w:ilvl w:val="0"/>
          <w:numId w:val="19"/>
        </w:numPr>
        <w:shd w:val="clear" w:color="auto" w:fill="auto"/>
        <w:tabs>
          <w:tab w:val="left" w:pos="1088"/>
        </w:tabs>
        <w:spacing w:after="0"/>
        <w:ind w:firstLine="760"/>
      </w:pPr>
      <w:r>
        <w:t>Подрядчик по договору на выполнение работ по планировке территории:</w:t>
      </w:r>
    </w:p>
    <w:p w:rsidR="00354947" w:rsidRDefault="00B94E45">
      <w:pPr>
        <w:pStyle w:val="20"/>
        <w:numPr>
          <w:ilvl w:val="0"/>
          <w:numId w:val="2"/>
        </w:numPr>
        <w:shd w:val="clear" w:color="auto" w:fill="auto"/>
        <w:tabs>
          <w:tab w:val="left" w:pos="1088"/>
        </w:tabs>
        <w:spacing w:after="0"/>
        <w:ind w:firstLine="760"/>
      </w:pPr>
      <w:r>
        <w:t>получает согласование администрации муниципального района подготовленного в составе документации по планировке территории проекта градостроительного плана земельного участка;</w:t>
      </w:r>
    </w:p>
    <w:p w:rsidR="00354947" w:rsidRDefault="00B94E45">
      <w:pPr>
        <w:pStyle w:val="20"/>
        <w:numPr>
          <w:ilvl w:val="0"/>
          <w:numId w:val="2"/>
        </w:numPr>
        <w:shd w:val="clear" w:color="auto" w:fill="auto"/>
        <w:tabs>
          <w:tab w:val="left" w:pos="1088"/>
        </w:tabs>
        <w:spacing w:after="0"/>
        <w:ind w:firstLine="760"/>
      </w:pPr>
      <w:r>
        <w:t>совместно с администрацией муниципального района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354947" w:rsidRDefault="00B94E45">
      <w:pPr>
        <w:pStyle w:val="20"/>
        <w:numPr>
          <w:ilvl w:val="0"/>
          <w:numId w:val="19"/>
        </w:numPr>
        <w:shd w:val="clear" w:color="auto" w:fill="auto"/>
        <w:tabs>
          <w:tab w:val="left" w:pos="1088"/>
        </w:tabs>
        <w:spacing w:after="0"/>
        <w:ind w:firstLine="760"/>
      </w:pPr>
      <w:r>
        <w:t>Уполномоченный орган</w:t>
      </w:r>
    </w:p>
    <w:p w:rsidR="00354947" w:rsidRDefault="00B94E45">
      <w:pPr>
        <w:pStyle w:val="20"/>
        <w:numPr>
          <w:ilvl w:val="0"/>
          <w:numId w:val="2"/>
        </w:numPr>
        <w:shd w:val="clear" w:color="auto" w:fill="auto"/>
        <w:tabs>
          <w:tab w:val="left" w:pos="1088"/>
        </w:tabs>
        <w:spacing w:after="0"/>
        <w:ind w:firstLine="760"/>
      </w:pPr>
      <w:r>
        <w:t>направляет Главе акт приемки работ в случае соответствия содержания, объема и качества работ условиям договора;</w:t>
      </w:r>
    </w:p>
    <w:p w:rsidR="00354947" w:rsidRDefault="00B94E45">
      <w:pPr>
        <w:pStyle w:val="20"/>
        <w:numPr>
          <w:ilvl w:val="0"/>
          <w:numId w:val="2"/>
        </w:numPr>
        <w:shd w:val="clear" w:color="auto" w:fill="auto"/>
        <w:tabs>
          <w:tab w:val="left" w:pos="1088"/>
        </w:tabs>
        <w:spacing w:after="0"/>
        <w:ind w:firstLine="760"/>
      </w:pPr>
      <w:r>
        <w:t>направляет Главе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354947" w:rsidRDefault="00B94E45">
      <w:pPr>
        <w:pStyle w:val="20"/>
        <w:numPr>
          <w:ilvl w:val="0"/>
          <w:numId w:val="19"/>
        </w:numPr>
        <w:shd w:val="clear" w:color="auto" w:fill="auto"/>
        <w:tabs>
          <w:tab w:val="left" w:pos="1088"/>
        </w:tabs>
        <w:spacing w:after="0"/>
        <w:ind w:firstLine="760"/>
      </w:pPr>
      <w:r>
        <w:t xml:space="preserve">Глава Кадыйского муниципального района утверждает своим решением документацию по планировке территории и </w:t>
      </w:r>
      <w:proofErr w:type="gramStart"/>
      <w:r>
        <w:t>градостроительный</w:t>
      </w:r>
      <w:proofErr w:type="gramEnd"/>
      <w:r>
        <w:t xml:space="preserve">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354947" w:rsidRDefault="00B94E45">
      <w:pPr>
        <w:pStyle w:val="20"/>
        <w:numPr>
          <w:ilvl w:val="0"/>
          <w:numId w:val="2"/>
        </w:numPr>
        <w:shd w:val="clear" w:color="auto" w:fill="auto"/>
        <w:tabs>
          <w:tab w:val="left" w:pos="1088"/>
        </w:tabs>
        <w:spacing w:after="0"/>
        <w:ind w:firstLine="760"/>
      </w:pPr>
      <w:r>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w:t>
      </w:r>
      <w:r>
        <w:lastRenderedPageBreak/>
        <w:t>проведения указанных работ и предельного срока на их выполнение;</w:t>
      </w:r>
    </w:p>
    <w:p w:rsidR="00354947" w:rsidRDefault="00B94E45">
      <w:pPr>
        <w:pStyle w:val="20"/>
        <w:numPr>
          <w:ilvl w:val="0"/>
          <w:numId w:val="19"/>
        </w:numPr>
        <w:shd w:val="clear" w:color="auto" w:fill="auto"/>
        <w:tabs>
          <w:tab w:val="left" w:pos="1088"/>
        </w:tabs>
        <w:ind w:firstLine="760"/>
      </w:pPr>
      <w:r>
        <w:t>Уполномоченный орган администрации Кадыйского муниципального района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354947" w:rsidRDefault="00B94E45">
      <w:pPr>
        <w:pStyle w:val="12"/>
        <w:keepNext/>
        <w:keepLines/>
        <w:shd w:val="clear" w:color="auto" w:fill="auto"/>
        <w:spacing w:before="0" w:line="274" w:lineRule="exact"/>
        <w:jc w:val="both"/>
      </w:pPr>
      <w:bookmarkStart w:id="32" w:name="bookmark31"/>
      <w:bookmarkStart w:id="33" w:name="bookmark32"/>
      <w:r>
        <w:t xml:space="preserve">Статья 14. Градостроительная подготовка земельных участков на застроенных </w:t>
      </w:r>
      <w:proofErr w:type="gramStart"/>
      <w:r>
        <w:t>территориях</w:t>
      </w:r>
      <w:proofErr w:type="gramEnd"/>
      <w:r>
        <w:t xml:space="preserve"> для осуществления реконструкции по инициативе собственников объектов недвижимости</w:t>
      </w:r>
      <w:bookmarkEnd w:id="32"/>
      <w:bookmarkEnd w:id="33"/>
    </w:p>
    <w:p w:rsidR="00354947" w:rsidRDefault="00B94E45">
      <w:pPr>
        <w:pStyle w:val="20"/>
        <w:numPr>
          <w:ilvl w:val="0"/>
          <w:numId w:val="20"/>
        </w:numPr>
        <w:shd w:val="clear" w:color="auto" w:fill="auto"/>
        <w:tabs>
          <w:tab w:val="left" w:pos="1088"/>
        </w:tabs>
        <w:spacing w:after="0"/>
        <w:ind w:firstLine="760"/>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354947" w:rsidRDefault="00B94E45">
      <w:pPr>
        <w:pStyle w:val="20"/>
        <w:numPr>
          <w:ilvl w:val="0"/>
          <w:numId w:val="20"/>
        </w:numPr>
        <w:shd w:val="clear" w:color="auto" w:fill="auto"/>
        <w:tabs>
          <w:tab w:val="left" w:pos="1088"/>
        </w:tabs>
        <w:spacing w:after="0"/>
        <w:ind w:firstLine="760"/>
      </w:pPr>
      <w: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354947" w:rsidRDefault="00B94E45">
      <w:pPr>
        <w:pStyle w:val="20"/>
        <w:numPr>
          <w:ilvl w:val="0"/>
          <w:numId w:val="2"/>
        </w:numPr>
        <w:shd w:val="clear" w:color="auto" w:fill="auto"/>
        <w:tabs>
          <w:tab w:val="left" w:pos="1053"/>
        </w:tabs>
        <w:spacing w:after="0"/>
        <w:ind w:firstLine="760"/>
      </w:pPr>
      <w: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54947" w:rsidRDefault="00B94E45">
      <w:pPr>
        <w:pStyle w:val="20"/>
        <w:numPr>
          <w:ilvl w:val="0"/>
          <w:numId w:val="2"/>
        </w:numPr>
        <w:shd w:val="clear" w:color="auto" w:fill="auto"/>
        <w:tabs>
          <w:tab w:val="left" w:pos="1053"/>
        </w:tabs>
        <w:spacing w:after="0"/>
        <w:ind w:firstLine="760"/>
      </w:pPr>
      <w:r>
        <w:t xml:space="preserve">направления в порядке, определенном частью 17 статьи 46 </w:t>
      </w:r>
      <w:proofErr w:type="gramStart"/>
      <w:r>
        <w:t xml:space="preserve">Г </w:t>
      </w:r>
      <w:proofErr w:type="spellStart"/>
      <w:r>
        <w:t>радостроительного</w:t>
      </w:r>
      <w:proofErr w:type="spellEnd"/>
      <w:proofErr w:type="gramEnd"/>
      <w:r>
        <w:t xml:space="preserve"> кодекса Российской Федерации заявления о подготовке градостроительного плана земельного участка.</w:t>
      </w:r>
    </w:p>
    <w:p w:rsidR="00354947" w:rsidRDefault="00B94E45">
      <w:pPr>
        <w:pStyle w:val="20"/>
        <w:numPr>
          <w:ilvl w:val="0"/>
          <w:numId w:val="20"/>
        </w:numPr>
        <w:shd w:val="clear" w:color="auto" w:fill="auto"/>
        <w:tabs>
          <w:tab w:val="left" w:pos="1053"/>
        </w:tabs>
        <w:spacing w:after="0"/>
        <w:ind w:firstLine="760"/>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354947" w:rsidRDefault="00B94E45">
      <w:pPr>
        <w:pStyle w:val="20"/>
        <w:shd w:val="clear" w:color="auto" w:fill="auto"/>
        <w:spacing w:after="0"/>
        <w:ind w:firstLine="760"/>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354947" w:rsidRDefault="00B94E45">
      <w:pPr>
        <w:pStyle w:val="20"/>
        <w:shd w:val="clear" w:color="auto" w:fill="auto"/>
        <w:tabs>
          <w:tab w:val="left" w:pos="1053"/>
        </w:tabs>
        <w:spacing w:after="0"/>
        <w:ind w:firstLine="760"/>
      </w:pPr>
      <w:r>
        <w:t>а)</w:t>
      </w:r>
      <w:r>
        <w:tab/>
        <w:t xml:space="preserve">на </w:t>
      </w:r>
      <w:proofErr w:type="gramStart"/>
      <w:r>
        <w:t>каждом</w:t>
      </w:r>
      <w:proofErr w:type="gramEnd"/>
      <w:r>
        <w:t xml:space="preserve">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354947" w:rsidRDefault="00B94E45">
      <w:pPr>
        <w:pStyle w:val="20"/>
        <w:shd w:val="clear" w:color="auto" w:fill="auto"/>
        <w:tabs>
          <w:tab w:val="left" w:pos="1057"/>
        </w:tabs>
        <w:spacing w:after="176"/>
        <w:ind w:firstLine="760"/>
      </w:pPr>
      <w:bookmarkStart w:id="34" w:name="bookmark33"/>
      <w:proofErr w:type="gramStart"/>
      <w:r>
        <w:t>б)</w:t>
      </w:r>
      <w:r>
        <w:tab/>
        <w:t>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администрации Кадыйского муниципального района; 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bookmarkEnd w:id="34"/>
      <w:proofErr w:type="gramEnd"/>
    </w:p>
    <w:p w:rsidR="00354947" w:rsidRDefault="00B94E45">
      <w:pPr>
        <w:pStyle w:val="60"/>
        <w:shd w:val="clear" w:color="auto" w:fill="auto"/>
        <w:spacing w:after="184" w:line="278" w:lineRule="exact"/>
        <w:jc w:val="left"/>
      </w:pPr>
      <w: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поселения поселка Кадый</w:t>
      </w:r>
      <w:proofErr w:type="gramStart"/>
      <w:r>
        <w:t xml:space="preserve"> .</w:t>
      </w:r>
      <w:proofErr w:type="gramEnd"/>
    </w:p>
    <w:p w:rsidR="00354947" w:rsidRDefault="00B94E45">
      <w:pPr>
        <w:pStyle w:val="20"/>
        <w:numPr>
          <w:ilvl w:val="0"/>
          <w:numId w:val="21"/>
        </w:numPr>
        <w:shd w:val="clear" w:color="auto" w:fill="auto"/>
        <w:tabs>
          <w:tab w:val="left" w:pos="1053"/>
          <w:tab w:val="left" w:pos="9510"/>
        </w:tabs>
        <w:spacing w:after="0"/>
        <w:ind w:firstLine="760"/>
      </w:pPr>
      <w:r>
        <w:t>Порядок развития застроенных территорий установлен статьями 46.1</w:t>
      </w:r>
      <w:r>
        <w:tab/>
        <w:t>- 46.3</w:t>
      </w:r>
    </w:p>
    <w:p w:rsidR="00354947" w:rsidRDefault="00B94E45">
      <w:pPr>
        <w:pStyle w:val="20"/>
        <w:shd w:val="clear" w:color="auto" w:fill="auto"/>
        <w:spacing w:after="0"/>
        <w:jc w:val="left"/>
      </w:pPr>
      <w:r>
        <w:t>Градостроительного кодекса Российской Федерации.</w:t>
      </w:r>
    </w:p>
    <w:p w:rsidR="00354947" w:rsidRDefault="00B94E45">
      <w:pPr>
        <w:pStyle w:val="20"/>
        <w:numPr>
          <w:ilvl w:val="0"/>
          <w:numId w:val="21"/>
        </w:numPr>
        <w:shd w:val="clear" w:color="auto" w:fill="auto"/>
        <w:tabs>
          <w:tab w:val="left" w:pos="1053"/>
        </w:tabs>
        <w:spacing w:after="0"/>
        <w:ind w:firstLine="760"/>
      </w:pPr>
      <w:proofErr w:type="gramStart"/>
      <w:r>
        <w:t xml:space="preserve">Лица, не владеющие объектами недвижимости на соответствующих территориях, могут </w:t>
      </w:r>
      <w:r>
        <w:lastRenderedPageBreak/>
        <w:t>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t xml:space="preserve"> соответствующей территории.</w:t>
      </w:r>
    </w:p>
    <w:p w:rsidR="00354947" w:rsidRDefault="00B94E45">
      <w:pPr>
        <w:pStyle w:val="20"/>
        <w:numPr>
          <w:ilvl w:val="0"/>
          <w:numId w:val="21"/>
        </w:numPr>
        <w:shd w:val="clear" w:color="auto" w:fill="auto"/>
        <w:tabs>
          <w:tab w:val="left" w:pos="1053"/>
        </w:tabs>
        <w:spacing w:after="0"/>
        <w:ind w:firstLine="760"/>
      </w:pPr>
      <w:r>
        <w:t xml:space="preserve">Органы местного самоуправления </w:t>
      </w:r>
      <w:proofErr w:type="gramStart"/>
      <w:r>
        <w:t xml:space="preserve">Г </w:t>
      </w:r>
      <w:proofErr w:type="spellStart"/>
      <w:r>
        <w:t>ородского</w:t>
      </w:r>
      <w:proofErr w:type="spellEnd"/>
      <w:proofErr w:type="gramEnd"/>
      <w:r>
        <w:t xml:space="preserve"> поселения поселка Кадый могут проявить инициативу по градостроительной подготовке земельных участков на застроенных территориях путем:</w:t>
      </w:r>
    </w:p>
    <w:p w:rsidR="00354947" w:rsidRDefault="00B94E45">
      <w:pPr>
        <w:pStyle w:val="20"/>
        <w:numPr>
          <w:ilvl w:val="0"/>
          <w:numId w:val="2"/>
        </w:numPr>
        <w:shd w:val="clear" w:color="auto" w:fill="auto"/>
        <w:tabs>
          <w:tab w:val="left" w:pos="1053"/>
        </w:tabs>
        <w:spacing w:after="0"/>
        <w:ind w:firstLine="760"/>
      </w:pPr>
      <w: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354947" w:rsidRDefault="00B94E45">
      <w:pPr>
        <w:pStyle w:val="20"/>
        <w:numPr>
          <w:ilvl w:val="0"/>
          <w:numId w:val="2"/>
        </w:numPr>
        <w:shd w:val="clear" w:color="auto" w:fill="auto"/>
        <w:tabs>
          <w:tab w:val="left" w:pos="1053"/>
        </w:tabs>
        <w:spacing w:after="0"/>
        <w:ind w:firstLine="760"/>
      </w:pPr>
      <w:r>
        <w:t>реализации самостоятельной инициативы.</w:t>
      </w:r>
    </w:p>
    <w:p w:rsidR="00354947" w:rsidRDefault="00B94E45">
      <w:pPr>
        <w:pStyle w:val="20"/>
        <w:shd w:val="clear" w:color="auto" w:fill="auto"/>
        <w:spacing w:after="0"/>
        <w:jc w:val="right"/>
      </w:pPr>
      <w:r>
        <w:t>Инициатива органов местного самоуправления Городского поселения поселка Кадый по реконструкции территорий может осуществляться на основе соответствующей программы</w:t>
      </w:r>
    </w:p>
    <w:p w:rsidR="00354947" w:rsidRDefault="00B94E45">
      <w:pPr>
        <w:pStyle w:val="20"/>
        <w:shd w:val="clear" w:color="auto" w:fill="auto"/>
        <w:spacing w:after="0"/>
      </w:pPr>
      <w:r>
        <w:t>(плана), подготовленного в соответствии с генеральным планом поселения, настоящими Правилами.</w:t>
      </w:r>
    </w:p>
    <w:p w:rsidR="00354947" w:rsidRDefault="00B94E45">
      <w:pPr>
        <w:pStyle w:val="20"/>
        <w:numPr>
          <w:ilvl w:val="0"/>
          <w:numId w:val="22"/>
        </w:numPr>
        <w:shd w:val="clear" w:color="auto" w:fill="auto"/>
        <w:tabs>
          <w:tab w:val="left" w:pos="1076"/>
        </w:tabs>
        <w:spacing w:after="0"/>
        <w:ind w:firstLine="76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54947" w:rsidRDefault="00B94E45">
      <w:pPr>
        <w:pStyle w:val="20"/>
        <w:numPr>
          <w:ilvl w:val="0"/>
          <w:numId w:val="22"/>
        </w:numPr>
        <w:shd w:val="clear" w:color="auto" w:fill="auto"/>
        <w:tabs>
          <w:tab w:val="left" w:pos="1076"/>
        </w:tabs>
        <w:spacing w:after="0"/>
        <w:ind w:firstLine="760"/>
      </w:pPr>
      <w:proofErr w:type="gramStart"/>
      <w: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354947" w:rsidRDefault="00B94E45">
      <w:pPr>
        <w:pStyle w:val="20"/>
        <w:numPr>
          <w:ilvl w:val="0"/>
          <w:numId w:val="22"/>
        </w:numPr>
        <w:shd w:val="clear" w:color="auto" w:fill="auto"/>
        <w:tabs>
          <w:tab w:val="left" w:pos="1076"/>
        </w:tabs>
        <w:spacing w:after="0"/>
        <w:ind w:firstLine="760"/>
      </w:pPr>
      <w:r>
        <w:t>Решение о развитии застроенной территории может быть принято, если на такой территории расположены:</w:t>
      </w:r>
    </w:p>
    <w:p w:rsidR="00354947" w:rsidRDefault="00B94E45">
      <w:pPr>
        <w:pStyle w:val="20"/>
        <w:numPr>
          <w:ilvl w:val="0"/>
          <w:numId w:val="23"/>
        </w:numPr>
        <w:shd w:val="clear" w:color="auto" w:fill="auto"/>
        <w:tabs>
          <w:tab w:val="left" w:pos="1076"/>
        </w:tabs>
        <w:spacing w:after="0"/>
        <w:ind w:firstLine="760"/>
      </w:pPr>
      <w:r>
        <w:t>многоквартирные дома, признанные в установленном Правительством Российской Федерации порядке аварийными и подлежащими сносу;</w:t>
      </w:r>
    </w:p>
    <w:p w:rsidR="00354947" w:rsidRDefault="00B94E45">
      <w:pPr>
        <w:pStyle w:val="20"/>
        <w:numPr>
          <w:ilvl w:val="0"/>
          <w:numId w:val="23"/>
        </w:numPr>
        <w:shd w:val="clear" w:color="auto" w:fill="auto"/>
        <w:tabs>
          <w:tab w:val="left" w:pos="1076"/>
        </w:tabs>
        <w:spacing w:after="0"/>
        <w:ind w:firstLine="760"/>
      </w:pPr>
      <w: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4947" w:rsidRDefault="00B94E45">
      <w:pPr>
        <w:pStyle w:val="20"/>
        <w:numPr>
          <w:ilvl w:val="0"/>
          <w:numId w:val="22"/>
        </w:numPr>
        <w:shd w:val="clear" w:color="auto" w:fill="auto"/>
        <w:tabs>
          <w:tab w:val="left" w:pos="1076"/>
        </w:tabs>
        <w:spacing w:after="0"/>
        <w:ind w:firstLine="760"/>
      </w:pPr>
      <w: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354947" w:rsidRDefault="00B94E45">
      <w:pPr>
        <w:pStyle w:val="20"/>
        <w:numPr>
          <w:ilvl w:val="0"/>
          <w:numId w:val="22"/>
        </w:numPr>
        <w:shd w:val="clear" w:color="auto" w:fill="auto"/>
        <w:tabs>
          <w:tab w:val="left" w:pos="1076"/>
        </w:tabs>
        <w:spacing w:after="0"/>
        <w:ind w:firstLine="760"/>
      </w:pPr>
      <w:proofErr w:type="gramStart"/>
      <w: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roofErr w:type="gramEnd"/>
    </w:p>
    <w:p w:rsidR="00354947" w:rsidRDefault="00B94E45">
      <w:pPr>
        <w:pStyle w:val="20"/>
        <w:numPr>
          <w:ilvl w:val="0"/>
          <w:numId w:val="22"/>
        </w:numPr>
        <w:shd w:val="clear" w:color="auto" w:fill="auto"/>
        <w:tabs>
          <w:tab w:val="left" w:pos="1076"/>
        </w:tabs>
        <w:spacing w:after="0"/>
        <w:ind w:firstLine="760"/>
      </w:pPr>
      <w: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54947" w:rsidRDefault="00B94E45">
      <w:pPr>
        <w:pStyle w:val="20"/>
        <w:numPr>
          <w:ilvl w:val="0"/>
          <w:numId w:val="22"/>
        </w:numPr>
        <w:shd w:val="clear" w:color="auto" w:fill="auto"/>
        <w:tabs>
          <w:tab w:val="left" w:pos="1138"/>
        </w:tabs>
        <w:spacing w:after="0"/>
        <w:ind w:firstLine="760"/>
      </w:pPr>
      <w:r>
        <w:t xml:space="preserve">Развитие застроенных территорий осуществляется на </w:t>
      </w:r>
      <w:proofErr w:type="gramStart"/>
      <w:r>
        <w:t>основании</w:t>
      </w:r>
      <w:proofErr w:type="gramEnd"/>
      <w:r>
        <w:t xml:space="preserve"> договора о развитии застроенной территории в соответствии со статьей 46.2 Градостроительного кодекса Российской Федерации.</w:t>
      </w:r>
    </w:p>
    <w:p w:rsidR="00354947" w:rsidRDefault="00B94E45">
      <w:pPr>
        <w:pStyle w:val="20"/>
        <w:numPr>
          <w:ilvl w:val="0"/>
          <w:numId w:val="22"/>
        </w:numPr>
        <w:shd w:val="clear" w:color="auto" w:fill="auto"/>
        <w:tabs>
          <w:tab w:val="left" w:pos="1138"/>
        </w:tabs>
        <w:spacing w:after="0"/>
        <w:ind w:firstLine="760"/>
      </w:pPr>
      <w:proofErr w:type="gramStart"/>
      <w: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t xml:space="preserve"> законодательством.</w:t>
      </w:r>
    </w:p>
    <w:p w:rsidR="00354947" w:rsidRDefault="00B94E45">
      <w:pPr>
        <w:pStyle w:val="20"/>
        <w:numPr>
          <w:ilvl w:val="0"/>
          <w:numId w:val="22"/>
        </w:numPr>
        <w:shd w:val="clear" w:color="auto" w:fill="auto"/>
        <w:tabs>
          <w:tab w:val="left" w:pos="1129"/>
        </w:tabs>
        <w:spacing w:after="0"/>
        <w:ind w:firstLine="760"/>
      </w:pPr>
      <w:r>
        <w:t xml:space="preserve">Договор заключается органом местного самоуправления с победителем открытого </w:t>
      </w:r>
      <w:r>
        <w:lastRenderedPageBreak/>
        <w:t>аукциона на право заключить такой договор.</w:t>
      </w:r>
    </w:p>
    <w:p w:rsidR="00354947" w:rsidRDefault="00B94E45">
      <w:pPr>
        <w:pStyle w:val="20"/>
        <w:numPr>
          <w:ilvl w:val="0"/>
          <w:numId w:val="22"/>
        </w:numPr>
        <w:shd w:val="clear" w:color="auto" w:fill="auto"/>
        <w:tabs>
          <w:tab w:val="left" w:pos="1150"/>
        </w:tabs>
        <w:spacing w:after="0"/>
        <w:ind w:firstLine="760"/>
      </w:pPr>
      <w:r>
        <w:t>Лицо, заключившее договор о развитии застроенной территории обязано:</w:t>
      </w:r>
    </w:p>
    <w:p w:rsidR="00354947" w:rsidRDefault="00B94E45">
      <w:pPr>
        <w:pStyle w:val="20"/>
        <w:numPr>
          <w:ilvl w:val="0"/>
          <w:numId w:val="24"/>
        </w:numPr>
        <w:shd w:val="clear" w:color="auto" w:fill="auto"/>
        <w:tabs>
          <w:tab w:val="left" w:pos="1076"/>
        </w:tabs>
        <w:spacing w:after="0"/>
        <w:ind w:firstLine="760"/>
      </w:pPr>
      <w:proofErr w:type="gramStart"/>
      <w:r>
        <w:t xml:space="preserve">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t>
      </w:r>
      <w:proofErr w:type="spellStart"/>
      <w:r>
        <w:t>коммунально</w:t>
      </w:r>
      <w:r>
        <w:softHyphen/>
        <w:t>бытового</w:t>
      </w:r>
      <w:proofErr w:type="spellEnd"/>
      <w:r>
        <w:t xml:space="preserve"> назначения, объектами инженерной инфраструктуры);</w:t>
      </w:r>
      <w:proofErr w:type="gramEnd"/>
    </w:p>
    <w:p w:rsidR="00354947" w:rsidRDefault="00B94E45">
      <w:pPr>
        <w:pStyle w:val="20"/>
        <w:numPr>
          <w:ilvl w:val="0"/>
          <w:numId w:val="24"/>
        </w:numPr>
        <w:shd w:val="clear" w:color="auto" w:fill="auto"/>
        <w:tabs>
          <w:tab w:val="left" w:pos="1076"/>
        </w:tabs>
        <w:spacing w:after="0"/>
        <w:ind w:firstLine="760"/>
      </w:pPr>
      <w:r>
        <w:t>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354947" w:rsidRDefault="00B94E45">
      <w:pPr>
        <w:pStyle w:val="20"/>
        <w:numPr>
          <w:ilvl w:val="0"/>
          <w:numId w:val="24"/>
        </w:numPr>
        <w:shd w:val="clear" w:color="auto" w:fill="auto"/>
        <w:tabs>
          <w:tab w:val="left" w:pos="1063"/>
        </w:tabs>
        <w:spacing w:after="0"/>
        <w:ind w:firstLine="780"/>
      </w:pPr>
      <w:proofErr w:type="gramStart"/>
      <w:r>
        <w:t>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roofErr w:type="gramEnd"/>
    </w:p>
    <w:p w:rsidR="00354947" w:rsidRDefault="00B94E45">
      <w:pPr>
        <w:pStyle w:val="20"/>
        <w:numPr>
          <w:ilvl w:val="0"/>
          <w:numId w:val="24"/>
        </w:numPr>
        <w:shd w:val="clear" w:color="auto" w:fill="auto"/>
        <w:tabs>
          <w:tab w:val="left" w:pos="1063"/>
        </w:tabs>
        <w:spacing w:after="0"/>
        <w:ind w:firstLine="780"/>
      </w:pPr>
      <w:r>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354947" w:rsidRDefault="00B94E45">
      <w:pPr>
        <w:pStyle w:val="20"/>
        <w:numPr>
          <w:ilvl w:val="0"/>
          <w:numId w:val="22"/>
        </w:numPr>
        <w:shd w:val="clear" w:color="auto" w:fill="auto"/>
        <w:tabs>
          <w:tab w:val="left" w:pos="1170"/>
        </w:tabs>
        <w:spacing w:after="0"/>
        <w:ind w:firstLine="780"/>
      </w:pPr>
      <w:r>
        <w:t>Орган местного самоуправления обязан:</w:t>
      </w:r>
    </w:p>
    <w:p w:rsidR="00354947" w:rsidRDefault="00B94E45">
      <w:pPr>
        <w:pStyle w:val="20"/>
        <w:numPr>
          <w:ilvl w:val="0"/>
          <w:numId w:val="24"/>
        </w:numPr>
        <w:shd w:val="clear" w:color="auto" w:fill="auto"/>
        <w:tabs>
          <w:tab w:val="left" w:pos="1063"/>
        </w:tabs>
        <w:spacing w:after="0"/>
        <w:ind w:firstLine="780"/>
      </w:pPr>
      <w:proofErr w:type="gramStart"/>
      <w:r>
        <w:t xml:space="preserve">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t>
      </w:r>
      <w:proofErr w:type="spellStart"/>
      <w:r>
        <w:t>коммунально</w:t>
      </w:r>
      <w:proofErr w:type="spellEnd"/>
      <w:r>
        <w:t xml:space="preserve"> - бытового назначения, объектами инженерной инфраструктуры);</w:t>
      </w:r>
      <w:proofErr w:type="gramEnd"/>
    </w:p>
    <w:p w:rsidR="00354947" w:rsidRDefault="00B94E45">
      <w:pPr>
        <w:pStyle w:val="20"/>
        <w:numPr>
          <w:ilvl w:val="0"/>
          <w:numId w:val="24"/>
        </w:numPr>
        <w:shd w:val="clear" w:color="auto" w:fill="auto"/>
        <w:tabs>
          <w:tab w:val="left" w:pos="1063"/>
        </w:tabs>
        <w:spacing w:after="0"/>
        <w:ind w:firstLine="780"/>
      </w:pPr>
      <w:r>
        <w:t>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354947" w:rsidRDefault="00B94E45">
      <w:pPr>
        <w:pStyle w:val="20"/>
        <w:numPr>
          <w:ilvl w:val="0"/>
          <w:numId w:val="24"/>
        </w:numPr>
        <w:shd w:val="clear" w:color="auto" w:fill="auto"/>
        <w:tabs>
          <w:tab w:val="left" w:pos="1063"/>
        </w:tabs>
        <w:spacing w:after="176"/>
        <w:ind w:firstLine="780"/>
      </w:pPr>
      <w:bookmarkStart w:id="35" w:name="bookmark34"/>
      <w:proofErr w:type="gramStart"/>
      <w:r>
        <w:t>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w:t>
      </w:r>
      <w:proofErr w:type="gramEnd"/>
      <w:r>
        <w:t xml:space="preserve"> лицам.</w:t>
      </w:r>
      <w:bookmarkEnd w:id="35"/>
    </w:p>
    <w:p w:rsidR="00354947" w:rsidRDefault="00B94E45">
      <w:pPr>
        <w:pStyle w:val="12"/>
        <w:keepNext/>
        <w:keepLines/>
        <w:shd w:val="clear" w:color="auto" w:fill="auto"/>
        <w:spacing w:before="0" w:after="484"/>
        <w:ind w:right="1180"/>
      </w:pPr>
      <w:bookmarkStart w:id="36" w:name="bookmark35"/>
      <w:r>
        <w:t>Статья 16. Градостроительная подготовка земельных участков для строительства линейных объектов.</w:t>
      </w:r>
      <w:bookmarkEnd w:id="36"/>
    </w:p>
    <w:p w:rsidR="00354947" w:rsidRDefault="00B94E45">
      <w:pPr>
        <w:pStyle w:val="20"/>
        <w:numPr>
          <w:ilvl w:val="0"/>
          <w:numId w:val="25"/>
        </w:numPr>
        <w:shd w:val="clear" w:color="auto" w:fill="auto"/>
        <w:tabs>
          <w:tab w:val="left" w:pos="1063"/>
        </w:tabs>
        <w:spacing w:after="0"/>
        <w:ind w:firstLine="780"/>
      </w:pPr>
      <w:r>
        <w:t>Порядок строительства линейных объектов регламентируется градостроительным и земельным законодательством Российской Федерации.</w:t>
      </w:r>
    </w:p>
    <w:p w:rsidR="00354947" w:rsidRDefault="00B94E45">
      <w:pPr>
        <w:pStyle w:val="20"/>
        <w:numPr>
          <w:ilvl w:val="0"/>
          <w:numId w:val="25"/>
        </w:numPr>
        <w:shd w:val="clear" w:color="auto" w:fill="auto"/>
        <w:tabs>
          <w:tab w:val="left" w:pos="1234"/>
        </w:tabs>
        <w:spacing w:after="0"/>
        <w:ind w:firstLine="780"/>
      </w:pPr>
      <w:r>
        <w:t xml:space="preserve">Выдача разрешения на строительство и ввод в эксплуатацию линейного объекта осуществляется на </w:t>
      </w:r>
      <w:proofErr w:type="gramStart"/>
      <w:r>
        <w:t>основании</w:t>
      </w:r>
      <w:proofErr w:type="gramEnd"/>
      <w:r>
        <w:t xml:space="preserve"> проекта планировки и проекта межевания территории в соответствии со ст.33 настоящих Правил.</w:t>
      </w:r>
    </w:p>
    <w:p w:rsidR="00354947" w:rsidRDefault="00B94E45">
      <w:pPr>
        <w:pStyle w:val="20"/>
        <w:numPr>
          <w:ilvl w:val="0"/>
          <w:numId w:val="25"/>
        </w:numPr>
        <w:shd w:val="clear" w:color="auto" w:fill="auto"/>
        <w:tabs>
          <w:tab w:val="left" w:pos="1063"/>
        </w:tabs>
        <w:spacing w:after="0"/>
        <w:ind w:firstLine="780"/>
      </w:pPr>
      <w:r>
        <w:t>Предоставление градостроительного плана земельного участка для размещения линейного объекта не требуется.</w:t>
      </w:r>
    </w:p>
    <w:p w:rsidR="00354947" w:rsidRDefault="00B94E45">
      <w:pPr>
        <w:pStyle w:val="20"/>
        <w:numPr>
          <w:ilvl w:val="0"/>
          <w:numId w:val="25"/>
        </w:numPr>
        <w:shd w:val="clear" w:color="auto" w:fill="auto"/>
        <w:tabs>
          <w:tab w:val="left" w:pos="1063"/>
        </w:tabs>
        <w:spacing w:after="0"/>
        <w:ind w:firstLine="780"/>
      </w:pPr>
      <w:r>
        <w:t xml:space="preserve">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w:t>
      </w:r>
      <w:r>
        <w:lastRenderedPageBreak/>
        <w:t>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354947" w:rsidRDefault="00B94E45">
      <w:pPr>
        <w:pStyle w:val="20"/>
        <w:numPr>
          <w:ilvl w:val="0"/>
          <w:numId w:val="25"/>
        </w:numPr>
        <w:shd w:val="clear" w:color="auto" w:fill="auto"/>
        <w:tabs>
          <w:tab w:val="left" w:pos="1063"/>
        </w:tabs>
        <w:spacing w:after="0"/>
        <w:ind w:firstLine="780"/>
      </w:pPr>
      <w:r>
        <w:t>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354947" w:rsidRDefault="00B94E45">
      <w:pPr>
        <w:pStyle w:val="60"/>
        <w:shd w:val="clear" w:color="auto" w:fill="auto"/>
        <w:spacing w:after="180" w:line="274" w:lineRule="exact"/>
        <w:jc w:val="left"/>
      </w:pPr>
      <w:bookmarkStart w:id="37" w:name="bookmark36"/>
      <w: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Городского поселения поселка Кадый</w:t>
      </w:r>
      <w:bookmarkEnd w:id="37"/>
    </w:p>
    <w:p w:rsidR="00354947" w:rsidRDefault="00B94E45">
      <w:pPr>
        <w:pStyle w:val="20"/>
        <w:numPr>
          <w:ilvl w:val="0"/>
          <w:numId w:val="26"/>
        </w:numPr>
        <w:shd w:val="clear" w:color="auto" w:fill="auto"/>
        <w:tabs>
          <w:tab w:val="left" w:pos="1091"/>
        </w:tabs>
        <w:spacing w:after="0"/>
        <w:ind w:firstLine="760"/>
      </w:pPr>
      <w:proofErr w:type="gramStart"/>
      <w:r>
        <w:t>Администрация Городского поселения поселка Кадый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roofErr w:type="gramEnd"/>
    </w:p>
    <w:p w:rsidR="00354947" w:rsidRDefault="00B94E45">
      <w:pPr>
        <w:pStyle w:val="20"/>
        <w:numPr>
          <w:ilvl w:val="0"/>
          <w:numId w:val="26"/>
        </w:numPr>
        <w:shd w:val="clear" w:color="auto" w:fill="auto"/>
        <w:tabs>
          <w:tab w:val="left" w:pos="1091"/>
        </w:tabs>
        <w:spacing w:after="0"/>
        <w:ind w:firstLine="760"/>
      </w:pPr>
      <w:r>
        <w:t>ОКС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354947" w:rsidRDefault="00B94E45">
      <w:pPr>
        <w:pStyle w:val="20"/>
        <w:numPr>
          <w:ilvl w:val="0"/>
          <w:numId w:val="24"/>
        </w:numPr>
        <w:shd w:val="clear" w:color="auto" w:fill="auto"/>
        <w:tabs>
          <w:tab w:val="left" w:pos="1091"/>
        </w:tabs>
        <w:spacing w:after="0"/>
        <w:ind w:firstLine="760"/>
      </w:pPr>
      <w:proofErr w:type="gramStart"/>
      <w: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roofErr w:type="gramEnd"/>
    </w:p>
    <w:p w:rsidR="00354947" w:rsidRDefault="00B94E45">
      <w:pPr>
        <w:pStyle w:val="20"/>
        <w:numPr>
          <w:ilvl w:val="0"/>
          <w:numId w:val="24"/>
        </w:numPr>
        <w:shd w:val="clear" w:color="auto" w:fill="auto"/>
        <w:tabs>
          <w:tab w:val="left" w:pos="1091"/>
        </w:tabs>
        <w:spacing w:after="0"/>
        <w:ind w:firstLine="760"/>
      </w:pPr>
      <w: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354947" w:rsidRDefault="00B94E45">
      <w:pPr>
        <w:pStyle w:val="20"/>
        <w:numPr>
          <w:ilvl w:val="0"/>
          <w:numId w:val="26"/>
        </w:numPr>
        <w:shd w:val="clear" w:color="auto" w:fill="auto"/>
        <w:tabs>
          <w:tab w:val="left" w:pos="1091"/>
        </w:tabs>
        <w:spacing w:after="180"/>
        <w:ind w:firstLine="760"/>
      </w:pPr>
      <w:bookmarkStart w:id="38" w:name="bookmark37"/>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статьей 16 настоящих Правил.</w:t>
      </w:r>
      <w:bookmarkEnd w:id="38"/>
    </w:p>
    <w:p w:rsidR="00354947" w:rsidRDefault="00B94E45">
      <w:pPr>
        <w:pStyle w:val="60"/>
        <w:shd w:val="clear" w:color="auto" w:fill="auto"/>
        <w:spacing w:after="180" w:line="274" w:lineRule="exact"/>
        <w:jc w:val="left"/>
      </w:pPr>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p>
    <w:p w:rsidR="00354947" w:rsidRDefault="00B94E45">
      <w:pPr>
        <w:pStyle w:val="20"/>
        <w:numPr>
          <w:ilvl w:val="0"/>
          <w:numId w:val="27"/>
        </w:numPr>
        <w:shd w:val="clear" w:color="auto" w:fill="auto"/>
        <w:tabs>
          <w:tab w:val="left" w:pos="1091"/>
          <w:tab w:val="right" w:pos="7422"/>
          <w:tab w:val="right" w:pos="8689"/>
          <w:tab w:val="right" w:pos="10210"/>
        </w:tabs>
        <w:spacing w:after="0"/>
        <w:ind w:firstLine="760"/>
      </w:pPr>
      <w:r>
        <w:t>Выделение,</w:t>
      </w:r>
      <w:r>
        <w:tab/>
        <w:t>посредством градостроительной подготовки,</w:t>
      </w:r>
      <w:r>
        <w:tab/>
        <w:t>земельных</w:t>
      </w:r>
      <w:r>
        <w:tab/>
        <w:t>участков на</w:t>
      </w:r>
    </w:p>
    <w:p w:rsidR="00354947" w:rsidRDefault="00B94E45">
      <w:pPr>
        <w:pStyle w:val="20"/>
        <w:shd w:val="clear" w:color="auto" w:fill="auto"/>
        <w:tabs>
          <w:tab w:val="right" w:pos="8689"/>
          <w:tab w:val="right" w:pos="10210"/>
        </w:tabs>
        <w:spacing w:after="0"/>
        <w:jc w:val="left"/>
      </w:pPr>
      <w:proofErr w:type="gramStart"/>
      <w:r>
        <w:t>застроенных и не разделенных на земельные участки территориях, обремененных правами третьих лиц, для формирования земельных участков многоквартирных</w:t>
      </w:r>
      <w:r>
        <w:tab/>
        <w:t>домов и</w:t>
      </w:r>
      <w:r>
        <w:tab/>
        <w:t>иных целей</w:t>
      </w:r>
      <w:proofErr w:type="gramEnd"/>
    </w:p>
    <w:p w:rsidR="00354947" w:rsidRDefault="00B94E45">
      <w:pPr>
        <w:pStyle w:val="20"/>
        <w:shd w:val="clear" w:color="auto" w:fill="auto"/>
        <w:spacing w:after="0"/>
      </w:pPr>
      <w:r>
        <w:t>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354947" w:rsidRDefault="00B94E45">
      <w:pPr>
        <w:pStyle w:val="20"/>
        <w:numPr>
          <w:ilvl w:val="0"/>
          <w:numId w:val="27"/>
        </w:numPr>
        <w:shd w:val="clear" w:color="auto" w:fill="auto"/>
        <w:tabs>
          <w:tab w:val="left" w:pos="1091"/>
        </w:tabs>
        <w:spacing w:after="0"/>
        <w:ind w:firstLine="760"/>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354947" w:rsidRDefault="00B94E45">
      <w:pPr>
        <w:pStyle w:val="20"/>
        <w:numPr>
          <w:ilvl w:val="0"/>
          <w:numId w:val="27"/>
        </w:numPr>
        <w:shd w:val="clear" w:color="auto" w:fill="auto"/>
        <w:tabs>
          <w:tab w:val="left" w:pos="1091"/>
          <w:tab w:val="right" w:pos="7422"/>
          <w:tab w:val="right" w:pos="8689"/>
          <w:tab w:val="right" w:pos="10210"/>
        </w:tabs>
        <w:spacing w:after="0"/>
        <w:ind w:firstLine="760"/>
      </w:pPr>
      <w:r>
        <w:t>Выделение</w:t>
      </w:r>
      <w:r>
        <w:tab/>
        <w:t>посредством градостроительной подготовки</w:t>
      </w:r>
      <w:r>
        <w:tab/>
        <w:t>земельных</w:t>
      </w:r>
      <w:r>
        <w:tab/>
        <w:t>участков на</w:t>
      </w:r>
    </w:p>
    <w:p w:rsidR="00354947" w:rsidRDefault="00B94E45">
      <w:pPr>
        <w:pStyle w:val="20"/>
        <w:shd w:val="clear" w:color="auto" w:fill="auto"/>
        <w:spacing w:after="0"/>
      </w:pPr>
      <w:proofErr w:type="gramStart"/>
      <w:r>
        <w:t xml:space="preserve">застроенных и не разделенных на земельные участки территориях, обремененных правами третьих </w:t>
      </w:r>
      <w:r>
        <w:lastRenderedPageBreak/>
        <w:t>лиц, для последующего формирования земельных участков многоквартирных домов и в иных целях может осуществляться по инициативе:</w:t>
      </w:r>
      <w:proofErr w:type="gramEnd"/>
    </w:p>
    <w:p w:rsidR="00354947" w:rsidRDefault="00B94E45">
      <w:pPr>
        <w:pStyle w:val="20"/>
        <w:numPr>
          <w:ilvl w:val="0"/>
          <w:numId w:val="24"/>
        </w:numPr>
        <w:shd w:val="clear" w:color="auto" w:fill="auto"/>
        <w:tabs>
          <w:tab w:val="left" w:pos="1091"/>
          <w:tab w:val="right" w:pos="7422"/>
          <w:tab w:val="right" w:pos="8689"/>
          <w:tab w:val="right" w:pos="10210"/>
        </w:tabs>
        <w:spacing w:after="0"/>
        <w:ind w:firstLine="760"/>
      </w:pPr>
      <w:r>
        <w:t>заявителей,</w:t>
      </w:r>
      <w:r>
        <w:tab/>
        <w:t>которые не являются собственниками</w:t>
      </w:r>
      <w:r>
        <w:tab/>
        <w:t>помещений</w:t>
      </w:r>
      <w:r>
        <w:tab/>
        <w:t>в зданиях,</w:t>
      </w:r>
    </w:p>
    <w:p w:rsidR="00354947" w:rsidRDefault="00B94E45">
      <w:pPr>
        <w:pStyle w:val="20"/>
        <w:shd w:val="clear" w:color="auto" w:fill="auto"/>
        <w:spacing w:after="0"/>
        <w:jc w:val="left"/>
      </w:pPr>
      <w:proofErr w:type="gramStart"/>
      <w:r>
        <w:t>расположенных</w:t>
      </w:r>
      <w:proofErr w:type="gramEnd"/>
      <w:r>
        <w:t xml:space="preserve"> на соответствующей территории, но заинтересованы в градостроительной</w:t>
      </w:r>
    </w:p>
    <w:p w:rsidR="00354947" w:rsidRDefault="00B94E45">
      <w:pPr>
        <w:pStyle w:val="20"/>
        <w:shd w:val="clear" w:color="auto" w:fill="auto"/>
        <w:spacing w:after="0"/>
      </w:pPr>
      <w:r>
        <w:t>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354947" w:rsidRDefault="00B94E45">
      <w:pPr>
        <w:pStyle w:val="20"/>
        <w:numPr>
          <w:ilvl w:val="0"/>
          <w:numId w:val="24"/>
        </w:numPr>
        <w:shd w:val="clear" w:color="auto" w:fill="auto"/>
        <w:tabs>
          <w:tab w:val="left" w:pos="1091"/>
        </w:tabs>
        <w:spacing w:after="0"/>
        <w:ind w:firstLine="760"/>
      </w:pPr>
      <w:r>
        <w:t>администрации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354947" w:rsidRDefault="00B94E45">
      <w:pPr>
        <w:pStyle w:val="20"/>
        <w:numPr>
          <w:ilvl w:val="0"/>
          <w:numId w:val="24"/>
        </w:numPr>
        <w:shd w:val="clear" w:color="auto" w:fill="auto"/>
        <w:tabs>
          <w:tab w:val="left" w:pos="1091"/>
        </w:tabs>
        <w:spacing w:after="0"/>
        <w:ind w:firstLine="760"/>
      </w:pPr>
      <w: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354947" w:rsidRDefault="00B94E45">
      <w:pPr>
        <w:pStyle w:val="20"/>
        <w:numPr>
          <w:ilvl w:val="0"/>
          <w:numId w:val="27"/>
        </w:numPr>
        <w:shd w:val="clear" w:color="auto" w:fill="auto"/>
        <w:tabs>
          <w:tab w:val="left" w:pos="1091"/>
        </w:tabs>
        <w:spacing w:after="0"/>
        <w:ind w:firstLine="760"/>
      </w:pPr>
      <w:proofErr w:type="gramStart"/>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w:t>
      </w:r>
      <w:proofErr w:type="gramEnd"/>
      <w:r>
        <w:t xml:space="preserve">, </w:t>
      </w:r>
      <w:proofErr w:type="gramStart"/>
      <w:r>
        <w:t>определенном</w:t>
      </w:r>
      <w:proofErr w:type="gramEnd"/>
      <w:r>
        <w:t xml:space="preserve"> данной частью настоящей статьи Правил.</w:t>
      </w:r>
    </w:p>
    <w:p w:rsidR="00354947" w:rsidRDefault="00B94E45">
      <w:pPr>
        <w:pStyle w:val="20"/>
        <w:shd w:val="clear" w:color="auto" w:fill="auto"/>
        <w:spacing w:after="0"/>
        <w:ind w:firstLine="760"/>
      </w:pPr>
      <w:r>
        <w:t>При подготовке проекта межевания должны учитываться требования градостроительного законодательства:</w:t>
      </w:r>
    </w:p>
    <w:p w:rsidR="00354947" w:rsidRDefault="00B94E45">
      <w:pPr>
        <w:pStyle w:val="20"/>
        <w:numPr>
          <w:ilvl w:val="0"/>
          <w:numId w:val="24"/>
        </w:numPr>
        <w:shd w:val="clear" w:color="auto" w:fill="auto"/>
        <w:tabs>
          <w:tab w:val="left" w:pos="1091"/>
        </w:tabs>
        <w:spacing w:after="0"/>
        <w:ind w:firstLine="760"/>
      </w:pPr>
      <w:r>
        <w:t>характер фактически сложившегося землепользования на неразделенной на земельные участки застроенной территории;</w:t>
      </w:r>
    </w:p>
    <w:p w:rsidR="00354947" w:rsidRDefault="00B94E45">
      <w:pPr>
        <w:pStyle w:val="20"/>
        <w:numPr>
          <w:ilvl w:val="0"/>
          <w:numId w:val="24"/>
        </w:numPr>
        <w:shd w:val="clear" w:color="auto" w:fill="auto"/>
        <w:tabs>
          <w:tab w:val="left" w:pos="1091"/>
        </w:tabs>
        <w:spacing w:after="0"/>
        <w:ind w:firstLine="760"/>
      </w:pPr>
      <w: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roofErr w:type="gramStart"/>
      <w:r>
        <w:t xml:space="preserve">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t>Минземстроя</w:t>
      </w:r>
      <w:proofErr w:type="spellEnd"/>
      <w:r>
        <w:t xml:space="preserve"> России от 26 августа 1998 г. № 59, иные документы;</w:t>
      </w:r>
      <w:proofErr w:type="gramEnd"/>
    </w:p>
    <w:p w:rsidR="00354947" w:rsidRDefault="00B94E45">
      <w:pPr>
        <w:pStyle w:val="20"/>
        <w:numPr>
          <w:ilvl w:val="0"/>
          <w:numId w:val="24"/>
        </w:numPr>
        <w:shd w:val="clear" w:color="auto" w:fill="auto"/>
        <w:tabs>
          <w:tab w:val="left" w:pos="1091"/>
        </w:tabs>
        <w:spacing w:after="0"/>
        <w:ind w:firstLine="760"/>
      </w:pPr>
      <w:r>
        <w:t>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354947" w:rsidRDefault="00B94E45">
      <w:pPr>
        <w:pStyle w:val="20"/>
        <w:numPr>
          <w:ilvl w:val="0"/>
          <w:numId w:val="24"/>
        </w:numPr>
        <w:shd w:val="clear" w:color="auto" w:fill="auto"/>
        <w:tabs>
          <w:tab w:val="left" w:pos="1091"/>
        </w:tabs>
        <w:spacing w:after="0"/>
        <w:ind w:firstLine="760"/>
      </w:pPr>
      <w:proofErr w:type="gramStart"/>
      <w: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roofErr w:type="gramEnd"/>
    </w:p>
    <w:p w:rsidR="00354947" w:rsidRDefault="00B94E45">
      <w:pPr>
        <w:pStyle w:val="20"/>
        <w:shd w:val="clear" w:color="auto" w:fill="auto"/>
        <w:spacing w:after="0"/>
        <w:ind w:firstLine="760"/>
      </w:pPr>
      <w:proofErr w:type="gramStart"/>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354947" w:rsidRDefault="00B94E45">
      <w:pPr>
        <w:pStyle w:val="20"/>
        <w:shd w:val="clear" w:color="auto" w:fill="auto"/>
        <w:spacing w:after="0"/>
        <w:ind w:firstLine="760"/>
      </w:pPr>
      <w:r>
        <w:t>Проекты межевания территорий подлежат согласованию:</w:t>
      </w:r>
    </w:p>
    <w:p w:rsidR="00354947" w:rsidRDefault="00B94E45">
      <w:pPr>
        <w:pStyle w:val="20"/>
        <w:numPr>
          <w:ilvl w:val="0"/>
          <w:numId w:val="24"/>
        </w:numPr>
        <w:shd w:val="clear" w:color="auto" w:fill="auto"/>
        <w:tabs>
          <w:tab w:val="left" w:pos="1091"/>
        </w:tabs>
        <w:spacing w:after="0"/>
        <w:ind w:firstLine="760"/>
      </w:pPr>
      <w:proofErr w:type="gramStart"/>
      <w:r>
        <w:t xml:space="preserve">ОКС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w:t>
      </w:r>
      <w:r>
        <w:lastRenderedPageBreak/>
        <w:t>многоквартирных домов, определенных градостроительными нормативами, действовавшими на период застройки территории;</w:t>
      </w:r>
      <w:proofErr w:type="gramEnd"/>
      <w:r>
        <w:t xml:space="preserve"> </w:t>
      </w:r>
      <w:proofErr w:type="gramStart"/>
      <w: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roofErr w:type="gramEnd"/>
    </w:p>
    <w:p w:rsidR="00354947" w:rsidRDefault="00B94E45">
      <w:pPr>
        <w:pStyle w:val="20"/>
        <w:numPr>
          <w:ilvl w:val="0"/>
          <w:numId w:val="24"/>
        </w:numPr>
        <w:shd w:val="clear" w:color="auto" w:fill="auto"/>
        <w:tabs>
          <w:tab w:val="left" w:pos="1066"/>
        </w:tabs>
        <w:spacing w:after="0"/>
        <w:ind w:firstLine="760"/>
      </w:pPr>
      <w:r>
        <w:t>правообладателями смежно-расположенных земельных участков, иных объектов недвижимости.</w:t>
      </w:r>
    </w:p>
    <w:p w:rsidR="00354947" w:rsidRDefault="00B94E45">
      <w:pPr>
        <w:pStyle w:val="20"/>
        <w:shd w:val="clear" w:color="auto" w:fill="auto"/>
        <w:spacing w:after="0"/>
        <w:ind w:firstLine="760"/>
      </w:pPr>
      <w:r>
        <w:t xml:space="preserve">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w:t>
      </w:r>
      <w:proofErr w:type="spellStart"/>
      <w:r>
        <w:t>недостижения</w:t>
      </w:r>
      <w:proofErr w:type="spellEnd"/>
      <w:r>
        <w:t xml:space="preserve">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27 настоящих Правил.</w:t>
      </w:r>
    </w:p>
    <w:p w:rsidR="00354947" w:rsidRDefault="00B94E45">
      <w:pPr>
        <w:pStyle w:val="20"/>
        <w:shd w:val="clear" w:color="auto" w:fill="auto"/>
        <w:spacing w:after="0"/>
        <w:ind w:firstLine="760"/>
      </w:pPr>
      <w: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54947" w:rsidRDefault="00B94E45">
      <w:pPr>
        <w:pStyle w:val="20"/>
        <w:shd w:val="clear" w:color="auto" w:fill="auto"/>
        <w:tabs>
          <w:tab w:val="left" w:pos="1068"/>
        </w:tabs>
        <w:spacing w:after="0"/>
        <w:ind w:firstLine="760"/>
      </w:pPr>
      <w:r>
        <w:t>а)</w:t>
      </w:r>
      <w:r>
        <w:tab/>
        <w:t>границ земельных участков;</w:t>
      </w:r>
    </w:p>
    <w:p w:rsidR="00354947" w:rsidRDefault="00B94E45">
      <w:pPr>
        <w:pStyle w:val="20"/>
        <w:shd w:val="clear" w:color="auto" w:fill="auto"/>
        <w:tabs>
          <w:tab w:val="left" w:pos="1066"/>
        </w:tabs>
        <w:spacing w:after="0"/>
        <w:ind w:firstLine="760"/>
      </w:pPr>
      <w:r>
        <w:t>б)</w:t>
      </w:r>
      <w:r>
        <w:tab/>
        <w:t>при необходимости - границ зон действия ограничений, связанных с обеспечением проездов, проходов, для установления публичных сервитутов.</w:t>
      </w:r>
    </w:p>
    <w:p w:rsidR="00354947" w:rsidRDefault="00B94E45">
      <w:pPr>
        <w:pStyle w:val="20"/>
        <w:shd w:val="clear" w:color="auto" w:fill="auto"/>
        <w:spacing w:after="0"/>
        <w:ind w:firstLine="760"/>
      </w:pPr>
      <w:r>
        <w:t xml:space="preserve">Утвержденный проект межевания земельного участка становится основанием для </w:t>
      </w:r>
      <w:proofErr w:type="gramStart"/>
      <w:r>
        <w:t>проводимых</w:t>
      </w:r>
      <w:proofErr w:type="gramEnd"/>
      <w:r>
        <w:t xml:space="preserve"> в соответствии с законодательством:</w:t>
      </w:r>
    </w:p>
    <w:p w:rsidR="00354947" w:rsidRDefault="00B94E45">
      <w:pPr>
        <w:pStyle w:val="20"/>
        <w:numPr>
          <w:ilvl w:val="0"/>
          <w:numId w:val="24"/>
        </w:numPr>
        <w:shd w:val="clear" w:color="auto" w:fill="auto"/>
        <w:tabs>
          <w:tab w:val="left" w:pos="1066"/>
        </w:tabs>
        <w:spacing w:after="0"/>
        <w:ind w:firstLine="760"/>
      </w:pPr>
      <w:r>
        <w:t>землеустроительных работ;</w:t>
      </w:r>
    </w:p>
    <w:p w:rsidR="00354947" w:rsidRDefault="00B94E45">
      <w:pPr>
        <w:pStyle w:val="20"/>
        <w:numPr>
          <w:ilvl w:val="0"/>
          <w:numId w:val="24"/>
        </w:numPr>
        <w:shd w:val="clear" w:color="auto" w:fill="auto"/>
        <w:tabs>
          <w:tab w:val="left" w:pos="1066"/>
        </w:tabs>
        <w:spacing w:after="0"/>
        <w:ind w:firstLine="760"/>
      </w:pPr>
      <w:r>
        <w:t>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p w:rsidR="00354947" w:rsidRDefault="00B94E45">
      <w:pPr>
        <w:pStyle w:val="20"/>
        <w:numPr>
          <w:ilvl w:val="0"/>
          <w:numId w:val="27"/>
        </w:numPr>
        <w:shd w:val="clear" w:color="auto" w:fill="auto"/>
        <w:tabs>
          <w:tab w:val="left" w:pos="1066"/>
        </w:tabs>
        <w:spacing w:after="0"/>
        <w:ind w:firstLine="760"/>
      </w:pPr>
      <w:proofErr w:type="gramStart"/>
      <w:r>
        <w:t>Администрация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354947" w:rsidRDefault="00B94E45">
      <w:pPr>
        <w:pStyle w:val="20"/>
        <w:shd w:val="clear" w:color="auto" w:fill="auto"/>
        <w:spacing w:after="0"/>
        <w:ind w:firstLine="760"/>
      </w:pPr>
      <w:r>
        <w:t>Указанная инициатива реализуется на основе:</w:t>
      </w:r>
    </w:p>
    <w:p w:rsidR="00354947" w:rsidRDefault="00B94E45">
      <w:pPr>
        <w:pStyle w:val="20"/>
        <w:numPr>
          <w:ilvl w:val="0"/>
          <w:numId w:val="24"/>
        </w:numPr>
        <w:shd w:val="clear" w:color="auto" w:fill="auto"/>
        <w:tabs>
          <w:tab w:val="left" w:pos="1066"/>
        </w:tabs>
        <w:spacing w:after="0" w:line="283" w:lineRule="exact"/>
        <w:ind w:firstLine="760"/>
      </w:pPr>
      <w:r>
        <w:t>программы (плана) межевания застроенных территорий, утвержденных главой администрации сельского поселения;</w:t>
      </w:r>
    </w:p>
    <w:p w:rsidR="00354947" w:rsidRDefault="00B94E45">
      <w:pPr>
        <w:pStyle w:val="20"/>
        <w:numPr>
          <w:ilvl w:val="0"/>
          <w:numId w:val="24"/>
        </w:numPr>
        <w:shd w:val="clear" w:color="auto" w:fill="auto"/>
        <w:tabs>
          <w:tab w:val="left" w:pos="1066"/>
        </w:tabs>
        <w:spacing w:after="0"/>
        <w:ind w:firstLine="760"/>
      </w:pPr>
      <w:r>
        <w:t>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подлежащей межеванию;</w:t>
      </w:r>
    </w:p>
    <w:p w:rsidR="00354947" w:rsidRDefault="00B94E45">
      <w:pPr>
        <w:pStyle w:val="20"/>
        <w:shd w:val="clear" w:color="auto" w:fill="auto"/>
        <w:spacing w:after="0"/>
        <w:ind w:firstLine="760"/>
      </w:pPr>
      <w:r>
        <w:t>Уполномоченный орган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354947" w:rsidRDefault="00B94E45">
      <w:pPr>
        <w:pStyle w:val="20"/>
        <w:numPr>
          <w:ilvl w:val="0"/>
          <w:numId w:val="24"/>
        </w:numPr>
        <w:shd w:val="clear" w:color="auto" w:fill="auto"/>
        <w:tabs>
          <w:tab w:val="left" w:pos="1066"/>
        </w:tabs>
        <w:spacing w:after="0" w:line="283" w:lineRule="exact"/>
        <w:ind w:firstLine="760"/>
      </w:pPr>
      <w:r>
        <w:t>самостоятельных действий по подготовке проектов межевания - если иное не определено законодательством;</w:t>
      </w:r>
    </w:p>
    <w:p w:rsidR="00354947" w:rsidRDefault="00B94E45">
      <w:pPr>
        <w:pStyle w:val="20"/>
        <w:numPr>
          <w:ilvl w:val="0"/>
          <w:numId w:val="24"/>
        </w:numPr>
        <w:shd w:val="clear" w:color="auto" w:fill="auto"/>
        <w:tabs>
          <w:tab w:val="left" w:pos="1066"/>
        </w:tabs>
        <w:spacing w:after="176" w:line="269" w:lineRule="exact"/>
        <w:ind w:firstLine="760"/>
      </w:pPr>
      <w:bookmarkStart w:id="39" w:name="bookmark38"/>
      <w: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bookmarkEnd w:id="39"/>
    </w:p>
    <w:p w:rsidR="00354947" w:rsidRDefault="00B94E45">
      <w:pPr>
        <w:pStyle w:val="60"/>
        <w:shd w:val="clear" w:color="auto" w:fill="auto"/>
        <w:spacing w:after="180" w:line="274" w:lineRule="exact"/>
        <w:jc w:val="left"/>
      </w:pPr>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354947" w:rsidRDefault="00B94E45">
      <w:pPr>
        <w:pStyle w:val="20"/>
        <w:numPr>
          <w:ilvl w:val="0"/>
          <w:numId w:val="28"/>
        </w:numPr>
        <w:shd w:val="clear" w:color="auto" w:fill="auto"/>
        <w:tabs>
          <w:tab w:val="left" w:pos="1066"/>
        </w:tabs>
        <w:spacing w:after="0"/>
        <w:ind w:firstLine="760"/>
      </w:pPr>
      <w: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354947" w:rsidRDefault="00B94E45">
      <w:pPr>
        <w:pStyle w:val="20"/>
        <w:numPr>
          <w:ilvl w:val="0"/>
          <w:numId w:val="24"/>
        </w:numPr>
        <w:shd w:val="clear" w:color="auto" w:fill="auto"/>
        <w:tabs>
          <w:tab w:val="left" w:pos="1066"/>
        </w:tabs>
        <w:spacing w:after="0"/>
        <w:ind w:firstLine="760"/>
      </w:pPr>
      <w:r>
        <w:t>ОКС - применительно к территориям общего пользования поселкового значения;</w:t>
      </w:r>
    </w:p>
    <w:p w:rsidR="00354947" w:rsidRDefault="00B94E45">
      <w:pPr>
        <w:pStyle w:val="20"/>
        <w:numPr>
          <w:ilvl w:val="0"/>
          <w:numId w:val="28"/>
        </w:numPr>
        <w:shd w:val="clear" w:color="auto" w:fill="auto"/>
        <w:tabs>
          <w:tab w:val="left" w:pos="1083"/>
        </w:tabs>
        <w:spacing w:after="0"/>
        <w:ind w:firstLine="760"/>
      </w:pPr>
      <w: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w:t>
      </w:r>
      <w:r>
        <w:lastRenderedPageBreak/>
        <w:t>утверждаемыми главой администрации муниципального района.</w:t>
      </w:r>
    </w:p>
    <w:p w:rsidR="00354947" w:rsidRDefault="00B94E45">
      <w:pPr>
        <w:pStyle w:val="20"/>
        <w:numPr>
          <w:ilvl w:val="0"/>
          <w:numId w:val="28"/>
        </w:numPr>
        <w:shd w:val="clear" w:color="auto" w:fill="auto"/>
        <w:spacing w:after="184" w:line="278" w:lineRule="exact"/>
        <w:ind w:firstLine="760"/>
      </w:pPr>
      <w:bookmarkStart w:id="40" w:name="bookmark39"/>
      <w:r>
        <w:t xml:space="preserve"> Подготовленные и сформированные из состава территорий общего пользования земельные участки предоставляются физическим, юридическим лицам на </w:t>
      </w:r>
      <w:proofErr w:type="gramStart"/>
      <w:r>
        <w:t>конкурсах</w:t>
      </w:r>
      <w:proofErr w:type="gramEnd"/>
      <w:r>
        <w:t xml:space="preserve"> исключительно в краткосрочную аренду сроком до 1 года.</w:t>
      </w:r>
      <w:bookmarkEnd w:id="40"/>
    </w:p>
    <w:p w:rsidR="00354947" w:rsidRDefault="00B94E45">
      <w:pPr>
        <w:pStyle w:val="60"/>
        <w:shd w:val="clear" w:color="auto" w:fill="auto"/>
        <w:spacing w:after="180" w:line="274" w:lineRule="exact"/>
        <w:jc w:val="left"/>
      </w:pPr>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p>
    <w:p w:rsidR="00354947" w:rsidRDefault="00B94E45">
      <w:pPr>
        <w:pStyle w:val="20"/>
        <w:numPr>
          <w:ilvl w:val="0"/>
          <w:numId w:val="29"/>
        </w:numPr>
        <w:shd w:val="clear" w:color="auto" w:fill="auto"/>
        <w:tabs>
          <w:tab w:val="left" w:pos="1083"/>
        </w:tabs>
        <w:spacing w:after="0"/>
        <w:ind w:firstLine="760"/>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354947" w:rsidRDefault="00B94E45">
      <w:pPr>
        <w:pStyle w:val="20"/>
        <w:numPr>
          <w:ilvl w:val="0"/>
          <w:numId w:val="29"/>
        </w:numPr>
        <w:shd w:val="clear" w:color="auto" w:fill="auto"/>
        <w:spacing w:after="0"/>
        <w:ind w:firstLine="760"/>
      </w:pPr>
      <w:r>
        <w:t xml:space="preserve">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54947" w:rsidRDefault="00B94E45">
      <w:pPr>
        <w:pStyle w:val="20"/>
        <w:shd w:val="clear" w:color="auto" w:fill="auto"/>
        <w:spacing w:after="0"/>
        <w:ind w:firstLine="760"/>
      </w:pPr>
      <w:r>
        <w:t>Технические условия определяются:</w:t>
      </w:r>
    </w:p>
    <w:p w:rsidR="00354947" w:rsidRDefault="00B94E45">
      <w:pPr>
        <w:pStyle w:val="20"/>
        <w:numPr>
          <w:ilvl w:val="0"/>
          <w:numId w:val="24"/>
        </w:numPr>
        <w:shd w:val="clear" w:color="auto" w:fill="auto"/>
        <w:tabs>
          <w:tab w:val="left" w:pos="1083"/>
        </w:tabs>
        <w:spacing w:after="0"/>
        <w:ind w:firstLine="760"/>
      </w:pPr>
      <w: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t>Указанные действия выполняются путем планировки территории, которая обеспечивается ОКС,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roofErr w:type="gramEnd"/>
    </w:p>
    <w:p w:rsidR="00354947" w:rsidRDefault="00B94E45">
      <w:pPr>
        <w:pStyle w:val="20"/>
        <w:numPr>
          <w:ilvl w:val="0"/>
          <w:numId w:val="24"/>
        </w:numPr>
        <w:shd w:val="clear" w:color="auto" w:fill="auto"/>
        <w:tabs>
          <w:tab w:val="left" w:pos="1083"/>
        </w:tabs>
        <w:spacing w:after="0"/>
        <w:ind w:firstLine="760"/>
      </w:pPr>
      <w: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354947" w:rsidRDefault="00B94E45">
      <w:pPr>
        <w:pStyle w:val="20"/>
        <w:numPr>
          <w:ilvl w:val="0"/>
          <w:numId w:val="29"/>
        </w:numPr>
        <w:shd w:val="clear" w:color="auto" w:fill="auto"/>
        <w:tabs>
          <w:tab w:val="left" w:pos="1083"/>
        </w:tabs>
        <w:spacing w:after="0"/>
        <w:ind w:firstLine="760"/>
      </w:pPr>
      <w:r>
        <w:t>Технические условия подготавливаются и предоставляются организациями, ответственными за эксплуатацию указанных сетей, по заявкам:</w:t>
      </w:r>
    </w:p>
    <w:p w:rsidR="00354947" w:rsidRDefault="00B94E45">
      <w:pPr>
        <w:pStyle w:val="20"/>
        <w:numPr>
          <w:ilvl w:val="0"/>
          <w:numId w:val="24"/>
        </w:numPr>
        <w:shd w:val="clear" w:color="auto" w:fill="auto"/>
        <w:tabs>
          <w:tab w:val="left" w:pos="1083"/>
        </w:tabs>
        <w:spacing w:after="0"/>
        <w:ind w:firstLine="760"/>
      </w:pPr>
      <w:r>
        <w:t>администраци</w:t>
      </w:r>
      <w:proofErr w:type="gramStart"/>
      <w:r>
        <w:t>и-</w:t>
      </w:r>
      <w:proofErr w:type="gramEnd"/>
      <w:r>
        <w:t xml:space="preserve">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54947" w:rsidRDefault="00B94E45">
      <w:pPr>
        <w:pStyle w:val="20"/>
        <w:numPr>
          <w:ilvl w:val="0"/>
          <w:numId w:val="24"/>
        </w:numPr>
        <w:shd w:val="clear" w:color="auto" w:fill="auto"/>
        <w:tabs>
          <w:tab w:val="left" w:pos="1083"/>
        </w:tabs>
        <w:spacing w:after="0"/>
        <w:ind w:firstLine="760"/>
      </w:pPr>
      <w:r>
        <w:rPr>
          <w:rStyle w:val="23"/>
        </w:rPr>
        <w:t>администраци</w:t>
      </w:r>
      <w:proofErr w:type="gramStart"/>
      <w:r>
        <w:rPr>
          <w:rStyle w:val="23"/>
        </w:rPr>
        <w:t>и-</w:t>
      </w:r>
      <w:proofErr w:type="gramEnd"/>
      <w:r>
        <w:rPr>
          <w:rStyle w:val="23"/>
        </w:rPr>
        <w:t xml:space="preserve">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линии электропередачи и трансформаторных подстанций;</w:t>
      </w:r>
    </w:p>
    <w:p w:rsidR="00354947" w:rsidRDefault="00B94E45">
      <w:pPr>
        <w:pStyle w:val="20"/>
        <w:numPr>
          <w:ilvl w:val="0"/>
          <w:numId w:val="24"/>
        </w:numPr>
        <w:shd w:val="clear" w:color="auto" w:fill="auto"/>
        <w:tabs>
          <w:tab w:val="left" w:pos="1083"/>
        </w:tabs>
        <w:spacing w:after="180"/>
        <w:ind w:firstLine="760"/>
      </w:pPr>
      <w: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354947" w:rsidRDefault="00B94E45">
      <w:pPr>
        <w:pStyle w:val="20"/>
        <w:numPr>
          <w:ilvl w:val="0"/>
          <w:numId w:val="29"/>
        </w:numPr>
        <w:shd w:val="clear" w:color="auto" w:fill="auto"/>
        <w:tabs>
          <w:tab w:val="left" w:pos="1083"/>
        </w:tabs>
        <w:spacing w:after="0"/>
        <w:ind w:firstLine="760"/>
      </w:pPr>
      <w:r>
        <w:t>Органы местного самоуправления 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354947" w:rsidRDefault="00B94E45">
      <w:pPr>
        <w:pStyle w:val="20"/>
        <w:numPr>
          <w:ilvl w:val="0"/>
          <w:numId w:val="29"/>
        </w:numPr>
        <w:shd w:val="clear" w:color="auto" w:fill="auto"/>
        <w:tabs>
          <w:tab w:val="left" w:pos="1083"/>
        </w:tabs>
        <w:spacing w:after="0"/>
        <w:ind w:firstLine="760"/>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муниципального района.</w:t>
      </w:r>
    </w:p>
    <w:p w:rsidR="00354947" w:rsidRDefault="00B94E45">
      <w:pPr>
        <w:pStyle w:val="20"/>
        <w:shd w:val="clear" w:color="auto" w:fill="auto"/>
        <w:spacing w:after="0"/>
        <w:ind w:firstLine="760"/>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ОКС, если иное не определено законодательством.</w:t>
      </w:r>
    </w:p>
    <w:p w:rsidR="00354947" w:rsidRDefault="00B94E45">
      <w:pPr>
        <w:pStyle w:val="20"/>
        <w:shd w:val="clear" w:color="auto" w:fill="auto"/>
        <w:spacing w:after="0"/>
        <w:ind w:firstLine="760"/>
      </w:pPr>
      <w:r>
        <w:t xml:space="preserve">Инициатива подачи предложений, направляемых в администрацию, о создании автономных систем инженерно - технического обеспечения применительно к конкретным случаям может </w:t>
      </w:r>
      <w:r>
        <w:lastRenderedPageBreak/>
        <w:t>принадлежать:</w:t>
      </w:r>
    </w:p>
    <w:p w:rsidR="00354947" w:rsidRDefault="00B94E45">
      <w:pPr>
        <w:pStyle w:val="20"/>
        <w:numPr>
          <w:ilvl w:val="0"/>
          <w:numId w:val="30"/>
        </w:numPr>
        <w:shd w:val="clear" w:color="auto" w:fill="auto"/>
        <w:tabs>
          <w:tab w:val="left" w:pos="1058"/>
        </w:tabs>
        <w:spacing w:after="0"/>
        <w:ind w:firstLine="760"/>
      </w:pPr>
      <w: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354947" w:rsidRDefault="00B94E45">
      <w:pPr>
        <w:pStyle w:val="20"/>
        <w:numPr>
          <w:ilvl w:val="0"/>
          <w:numId w:val="30"/>
        </w:numPr>
        <w:shd w:val="clear" w:color="auto" w:fill="auto"/>
        <w:tabs>
          <w:tab w:val="left" w:pos="1058"/>
        </w:tabs>
        <w:spacing w:after="0"/>
        <w:ind w:firstLine="760"/>
      </w:pPr>
      <w: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354947" w:rsidRDefault="00B94E45">
      <w:pPr>
        <w:pStyle w:val="20"/>
        <w:shd w:val="clear" w:color="auto" w:fill="auto"/>
        <w:spacing w:after="0"/>
        <w:ind w:firstLine="760"/>
      </w:pPr>
      <w: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354947" w:rsidRDefault="00B94E45">
      <w:pPr>
        <w:pStyle w:val="20"/>
        <w:numPr>
          <w:ilvl w:val="0"/>
          <w:numId w:val="24"/>
        </w:numPr>
        <w:shd w:val="clear" w:color="auto" w:fill="auto"/>
        <w:tabs>
          <w:tab w:val="left" w:pos="1058"/>
        </w:tabs>
        <w:spacing w:after="0"/>
        <w:ind w:firstLine="760"/>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354947" w:rsidRDefault="00B94E45">
      <w:pPr>
        <w:pStyle w:val="20"/>
        <w:numPr>
          <w:ilvl w:val="0"/>
          <w:numId w:val="24"/>
        </w:numPr>
        <w:shd w:val="clear" w:color="auto" w:fill="auto"/>
        <w:tabs>
          <w:tab w:val="left" w:pos="1058"/>
        </w:tabs>
        <w:spacing w:after="0"/>
        <w:ind w:firstLine="760"/>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354947" w:rsidRDefault="00B94E45">
      <w:pPr>
        <w:pStyle w:val="20"/>
        <w:shd w:val="clear" w:color="auto" w:fill="auto"/>
        <w:spacing w:after="0"/>
        <w:ind w:firstLine="760"/>
      </w:pPr>
      <w:r>
        <w:t>В случае направления положительного заключения:</w:t>
      </w:r>
    </w:p>
    <w:p w:rsidR="00354947" w:rsidRDefault="00B94E45">
      <w:pPr>
        <w:pStyle w:val="20"/>
        <w:numPr>
          <w:ilvl w:val="0"/>
          <w:numId w:val="24"/>
        </w:numPr>
        <w:shd w:val="clear" w:color="auto" w:fill="auto"/>
        <w:tabs>
          <w:tab w:val="left" w:pos="1058"/>
        </w:tabs>
        <w:spacing w:after="0"/>
        <w:ind w:firstLine="760"/>
      </w:pPr>
      <w:r>
        <w:t>лица, указанные в пункте 1 данной части настоящей статьи, учитывают содержащиеся в заключени</w:t>
      </w:r>
      <w:proofErr w:type="gramStart"/>
      <w:r>
        <w:t>и</w:t>
      </w:r>
      <w:proofErr w:type="gramEnd"/>
      <w:r>
        <w:t xml:space="preserve">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354947" w:rsidRDefault="00B94E45">
      <w:pPr>
        <w:pStyle w:val="20"/>
        <w:shd w:val="clear" w:color="auto" w:fill="auto"/>
        <w:spacing w:after="0"/>
        <w:ind w:firstLine="760"/>
      </w:pPr>
      <w:proofErr w:type="gramStart"/>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roofErr w:type="gramEnd"/>
    </w:p>
    <w:p w:rsidR="00354947" w:rsidRDefault="00B94E45">
      <w:pPr>
        <w:pStyle w:val="20"/>
        <w:numPr>
          <w:ilvl w:val="0"/>
          <w:numId w:val="29"/>
        </w:numPr>
        <w:shd w:val="clear" w:color="auto" w:fill="auto"/>
        <w:tabs>
          <w:tab w:val="left" w:pos="1058"/>
        </w:tabs>
        <w:spacing w:after="0"/>
        <w:ind w:firstLine="760"/>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354947" w:rsidRDefault="00B94E45">
      <w:pPr>
        <w:pStyle w:val="20"/>
        <w:numPr>
          <w:ilvl w:val="0"/>
          <w:numId w:val="31"/>
        </w:numPr>
        <w:shd w:val="clear" w:color="auto" w:fill="auto"/>
        <w:tabs>
          <w:tab w:val="left" w:pos="1058"/>
        </w:tabs>
        <w:spacing w:after="0"/>
        <w:ind w:firstLine="760"/>
      </w:pPr>
      <w: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354947" w:rsidRDefault="00B94E45">
      <w:pPr>
        <w:pStyle w:val="20"/>
        <w:numPr>
          <w:ilvl w:val="0"/>
          <w:numId w:val="31"/>
        </w:numPr>
        <w:shd w:val="clear" w:color="auto" w:fill="auto"/>
        <w:tabs>
          <w:tab w:val="left" w:pos="1058"/>
        </w:tabs>
        <w:spacing w:after="0"/>
        <w:ind w:firstLine="760"/>
      </w:pPr>
      <w:r>
        <w:t>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354947" w:rsidRDefault="00B94E45">
      <w:pPr>
        <w:pStyle w:val="20"/>
        <w:numPr>
          <w:ilvl w:val="0"/>
          <w:numId w:val="29"/>
        </w:numPr>
        <w:shd w:val="clear" w:color="auto" w:fill="auto"/>
        <w:tabs>
          <w:tab w:val="left" w:pos="1058"/>
        </w:tabs>
        <w:spacing w:after="0"/>
        <w:ind w:firstLine="760"/>
      </w:pPr>
      <w:proofErr w:type="gramStart"/>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w:t>
      </w:r>
      <w:proofErr w:type="gramEnd"/>
      <w:r>
        <w:t xml:space="preserve"> сетей инженерно - технического обеспечения.</w:t>
      </w:r>
    </w:p>
    <w:p w:rsidR="00354947" w:rsidRDefault="00B94E45">
      <w:pPr>
        <w:pStyle w:val="20"/>
        <w:shd w:val="clear" w:color="auto" w:fill="auto"/>
        <w:spacing w:after="0"/>
        <w:ind w:firstLine="760"/>
      </w:pPr>
      <w: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354947" w:rsidRDefault="00B94E45">
      <w:pPr>
        <w:pStyle w:val="20"/>
        <w:numPr>
          <w:ilvl w:val="0"/>
          <w:numId w:val="32"/>
        </w:numPr>
        <w:shd w:val="clear" w:color="auto" w:fill="auto"/>
        <w:tabs>
          <w:tab w:val="left" w:pos="1072"/>
        </w:tabs>
        <w:spacing w:after="0"/>
        <w:ind w:firstLine="760"/>
      </w:pPr>
      <w: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354947" w:rsidRDefault="00B94E45">
      <w:pPr>
        <w:pStyle w:val="20"/>
        <w:numPr>
          <w:ilvl w:val="0"/>
          <w:numId w:val="32"/>
        </w:numPr>
        <w:shd w:val="clear" w:color="auto" w:fill="auto"/>
        <w:tabs>
          <w:tab w:val="left" w:pos="1072"/>
        </w:tabs>
        <w:spacing w:after="0"/>
        <w:ind w:firstLine="760"/>
      </w:pPr>
      <w:r>
        <w:t xml:space="preserve">порядок действий по определению технических условий подключения проектируемых </w:t>
      </w:r>
      <w:r>
        <w:lastRenderedPageBreak/>
        <w:t>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354947" w:rsidRDefault="00B94E45">
      <w:pPr>
        <w:pStyle w:val="20"/>
        <w:numPr>
          <w:ilvl w:val="0"/>
          <w:numId w:val="24"/>
        </w:numPr>
        <w:shd w:val="clear" w:color="auto" w:fill="auto"/>
        <w:tabs>
          <w:tab w:val="left" w:pos="1072"/>
        </w:tabs>
        <w:spacing w:after="0"/>
        <w:ind w:firstLine="760"/>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354947" w:rsidRDefault="00B94E45">
      <w:pPr>
        <w:pStyle w:val="20"/>
        <w:numPr>
          <w:ilvl w:val="0"/>
          <w:numId w:val="24"/>
        </w:numPr>
        <w:shd w:val="clear" w:color="auto" w:fill="auto"/>
        <w:tabs>
          <w:tab w:val="left" w:pos="1072"/>
        </w:tabs>
        <w:spacing w:after="0"/>
        <w:ind w:firstLine="760"/>
      </w:pPr>
      <w:r>
        <w:t>предельные сроки подготовки технических условий применительно к различным случаям;</w:t>
      </w:r>
    </w:p>
    <w:p w:rsidR="00354947" w:rsidRDefault="00B94E45">
      <w:pPr>
        <w:pStyle w:val="20"/>
        <w:numPr>
          <w:ilvl w:val="0"/>
          <w:numId w:val="24"/>
        </w:numPr>
        <w:shd w:val="clear" w:color="auto" w:fill="auto"/>
        <w:tabs>
          <w:tab w:val="left" w:pos="1072"/>
        </w:tabs>
        <w:spacing w:after="0"/>
        <w:ind w:firstLine="760"/>
      </w:pPr>
      <w:r>
        <w:t>порядок рассмотрения и согласования подготовленных технических условий;</w:t>
      </w:r>
    </w:p>
    <w:p w:rsidR="00354947" w:rsidRDefault="00B94E45">
      <w:pPr>
        <w:pStyle w:val="20"/>
        <w:numPr>
          <w:ilvl w:val="0"/>
          <w:numId w:val="24"/>
        </w:numPr>
        <w:shd w:val="clear" w:color="auto" w:fill="auto"/>
        <w:tabs>
          <w:tab w:val="left" w:pos="1072"/>
        </w:tabs>
        <w:spacing w:after="0" w:line="278" w:lineRule="exact"/>
        <w:ind w:firstLine="760"/>
      </w:pPr>
      <w:r>
        <w:t>ответственность организаций за достоверность предоставленных технических условий, а также лиц, выполняющих технические условия.</w:t>
      </w:r>
    </w:p>
    <w:p w:rsidR="00354947" w:rsidRDefault="00B94E45">
      <w:pPr>
        <w:pStyle w:val="20"/>
        <w:numPr>
          <w:ilvl w:val="0"/>
          <w:numId w:val="29"/>
        </w:numPr>
        <w:shd w:val="clear" w:color="auto" w:fill="auto"/>
        <w:tabs>
          <w:tab w:val="left" w:pos="1072"/>
        </w:tabs>
        <w:spacing w:after="0" w:line="278" w:lineRule="exact"/>
        <w:ind w:firstLine="760"/>
      </w:pPr>
      <w:r>
        <w:t xml:space="preserve">В порядке и сроки, </w:t>
      </w:r>
      <w:proofErr w:type="gramStart"/>
      <w:r>
        <w:t>определенными</w:t>
      </w:r>
      <w:proofErr w:type="gramEnd"/>
      <w:r>
        <w:t xml:space="preserve">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354947" w:rsidRDefault="00B94E45">
      <w:pPr>
        <w:pStyle w:val="20"/>
        <w:numPr>
          <w:ilvl w:val="0"/>
          <w:numId w:val="29"/>
        </w:numPr>
        <w:shd w:val="clear" w:color="auto" w:fill="auto"/>
        <w:tabs>
          <w:tab w:val="left" w:pos="1072"/>
        </w:tabs>
        <w:spacing w:after="0"/>
        <w:ind w:firstLine="760"/>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54947" w:rsidRDefault="00B94E45">
      <w:pPr>
        <w:pStyle w:val="20"/>
        <w:shd w:val="clear" w:color="auto" w:fill="auto"/>
        <w:spacing w:after="180" w:line="278" w:lineRule="exact"/>
        <w:ind w:firstLine="760"/>
      </w:pPr>
      <w:bookmarkStart w:id="41" w:name="bookmark40"/>
      <w:r>
        <w:t>Торги проводятся в порядке, определенном земельным законодательством и иными нормативными правовыми актами.</w:t>
      </w:r>
      <w:bookmarkEnd w:id="41"/>
    </w:p>
    <w:p w:rsidR="00354947" w:rsidRDefault="00B94E45">
      <w:pPr>
        <w:pStyle w:val="12"/>
        <w:keepNext/>
        <w:keepLines/>
        <w:shd w:val="clear" w:color="auto" w:fill="auto"/>
        <w:spacing w:before="0" w:after="211"/>
      </w:pPr>
      <w:bookmarkStart w:id="42" w:name="bookmark41"/>
      <w:r>
        <w:t>Глава 5. Положения о градостроительной подготовке земельных участков посредством планировки территории.</w:t>
      </w:r>
      <w:bookmarkEnd w:id="42"/>
    </w:p>
    <w:p w:rsidR="00354947" w:rsidRDefault="00B94E45">
      <w:pPr>
        <w:pStyle w:val="12"/>
        <w:keepNext/>
        <w:keepLines/>
        <w:shd w:val="clear" w:color="auto" w:fill="auto"/>
        <w:spacing w:before="0" w:after="196" w:line="240" w:lineRule="exact"/>
      </w:pPr>
      <w:bookmarkStart w:id="43" w:name="bookmark42"/>
      <w:bookmarkStart w:id="44" w:name="bookmark43"/>
      <w:r>
        <w:t>Статья 21. Общие положения о планировке территории</w:t>
      </w:r>
      <w:bookmarkEnd w:id="43"/>
      <w:bookmarkEnd w:id="44"/>
    </w:p>
    <w:p w:rsidR="00354947" w:rsidRDefault="00B94E45">
      <w:pPr>
        <w:pStyle w:val="20"/>
        <w:numPr>
          <w:ilvl w:val="0"/>
          <w:numId w:val="33"/>
        </w:numPr>
        <w:shd w:val="clear" w:color="auto" w:fill="auto"/>
        <w:tabs>
          <w:tab w:val="left" w:pos="1072"/>
        </w:tabs>
        <w:spacing w:after="0"/>
        <w:ind w:firstLine="760"/>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354947" w:rsidRDefault="00B94E45">
      <w:pPr>
        <w:pStyle w:val="20"/>
        <w:numPr>
          <w:ilvl w:val="0"/>
          <w:numId w:val="33"/>
        </w:numPr>
        <w:shd w:val="clear" w:color="auto" w:fill="auto"/>
        <w:tabs>
          <w:tab w:val="left" w:pos="1072"/>
        </w:tabs>
        <w:spacing w:after="0"/>
        <w:ind w:firstLine="760"/>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54947" w:rsidRDefault="00B94E45">
      <w:pPr>
        <w:pStyle w:val="20"/>
        <w:numPr>
          <w:ilvl w:val="0"/>
          <w:numId w:val="24"/>
        </w:numPr>
        <w:shd w:val="clear" w:color="auto" w:fill="auto"/>
        <w:tabs>
          <w:tab w:val="left" w:pos="1072"/>
        </w:tabs>
        <w:spacing w:after="0"/>
        <w:ind w:firstLine="760"/>
      </w:pPr>
      <w:r>
        <w:t>проектов планировки без проектов межевания в их составе;</w:t>
      </w:r>
    </w:p>
    <w:p w:rsidR="00354947" w:rsidRDefault="00B94E45">
      <w:pPr>
        <w:pStyle w:val="20"/>
        <w:numPr>
          <w:ilvl w:val="0"/>
          <w:numId w:val="24"/>
        </w:numPr>
        <w:shd w:val="clear" w:color="auto" w:fill="auto"/>
        <w:tabs>
          <w:tab w:val="left" w:pos="1072"/>
        </w:tabs>
        <w:spacing w:after="0"/>
        <w:ind w:firstLine="760"/>
      </w:pPr>
      <w:r>
        <w:t>проектов планировки с проектом межевания в их составе;</w:t>
      </w:r>
    </w:p>
    <w:p w:rsidR="00354947" w:rsidRDefault="00B94E45">
      <w:pPr>
        <w:pStyle w:val="20"/>
        <w:numPr>
          <w:ilvl w:val="0"/>
          <w:numId w:val="24"/>
        </w:numPr>
        <w:shd w:val="clear" w:color="auto" w:fill="auto"/>
        <w:tabs>
          <w:tab w:val="left" w:pos="1072"/>
        </w:tabs>
        <w:spacing w:after="0"/>
        <w:ind w:firstLine="760"/>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54947" w:rsidRDefault="00B94E45">
      <w:pPr>
        <w:pStyle w:val="20"/>
        <w:numPr>
          <w:ilvl w:val="0"/>
          <w:numId w:val="24"/>
        </w:numPr>
        <w:shd w:val="clear" w:color="auto" w:fill="auto"/>
        <w:tabs>
          <w:tab w:val="left" w:pos="1072"/>
        </w:tabs>
        <w:spacing w:after="0"/>
        <w:ind w:firstLine="760"/>
      </w:pPr>
      <w:r>
        <w:t>градостроительных планов земельных участков как самостоятельных документов (вне состава проектов межевания).</w:t>
      </w:r>
    </w:p>
    <w:p w:rsidR="00354947" w:rsidRDefault="00B94E45">
      <w:pPr>
        <w:pStyle w:val="20"/>
        <w:numPr>
          <w:ilvl w:val="0"/>
          <w:numId w:val="33"/>
        </w:numPr>
        <w:shd w:val="clear" w:color="auto" w:fill="auto"/>
        <w:tabs>
          <w:tab w:val="left" w:pos="1072"/>
        </w:tabs>
        <w:spacing w:after="0"/>
        <w:ind w:firstLine="760"/>
      </w:pPr>
      <w:r>
        <w:t>Решения о разработке того или иного вида документации по планировке территории применительно к различным случаям принимаются администрацией Кадыйского муниципального района с учетом характеристик планируемого развития конкретной территории, а также следующих особенностей;</w:t>
      </w:r>
    </w:p>
    <w:p w:rsidR="00354947" w:rsidRDefault="00B94E45">
      <w:pPr>
        <w:pStyle w:val="20"/>
        <w:numPr>
          <w:ilvl w:val="0"/>
          <w:numId w:val="34"/>
        </w:numPr>
        <w:shd w:val="clear" w:color="auto" w:fill="auto"/>
        <w:tabs>
          <w:tab w:val="left" w:pos="1056"/>
        </w:tabs>
        <w:spacing w:after="0"/>
        <w:ind w:firstLine="760"/>
      </w:pPr>
      <w: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54947" w:rsidRDefault="00B94E45">
      <w:pPr>
        <w:pStyle w:val="20"/>
        <w:shd w:val="clear" w:color="auto" w:fill="auto"/>
        <w:tabs>
          <w:tab w:val="left" w:pos="1068"/>
        </w:tabs>
        <w:spacing w:after="0"/>
        <w:ind w:firstLine="760"/>
      </w:pPr>
      <w:r>
        <w:t>а)</w:t>
      </w:r>
      <w:r>
        <w:tab/>
        <w:t>границы планировочных элементов территории (кварталов, микрорайонов);</w:t>
      </w:r>
    </w:p>
    <w:p w:rsidR="00354947" w:rsidRDefault="00B94E45">
      <w:pPr>
        <w:pStyle w:val="20"/>
        <w:shd w:val="clear" w:color="auto" w:fill="auto"/>
        <w:tabs>
          <w:tab w:val="left" w:pos="1090"/>
        </w:tabs>
        <w:spacing w:after="0"/>
        <w:ind w:left="220" w:firstLine="540"/>
        <w:jc w:val="left"/>
      </w:pPr>
      <w:r>
        <w:t>б)</w:t>
      </w:r>
      <w:r>
        <w:tab/>
        <w:t>границы земельных участков общего пользования и линейных объектов без определения границ иных земельных участков;</w:t>
      </w:r>
    </w:p>
    <w:p w:rsidR="00354947" w:rsidRDefault="00B94E45">
      <w:pPr>
        <w:pStyle w:val="20"/>
        <w:shd w:val="clear" w:color="auto" w:fill="auto"/>
        <w:tabs>
          <w:tab w:val="left" w:pos="1056"/>
        </w:tabs>
        <w:spacing w:after="0"/>
        <w:ind w:firstLine="760"/>
      </w:pPr>
      <w:r>
        <w:t>в)</w:t>
      </w:r>
      <w:r>
        <w:tab/>
        <w:t>границы зон действия публичных сервитутов для обеспечения проездов проходов по соответствующей территории.</w:t>
      </w:r>
    </w:p>
    <w:p w:rsidR="00354947" w:rsidRDefault="00B94E45">
      <w:pPr>
        <w:pStyle w:val="20"/>
        <w:numPr>
          <w:ilvl w:val="0"/>
          <w:numId w:val="34"/>
        </w:numPr>
        <w:shd w:val="clear" w:color="auto" w:fill="auto"/>
        <w:tabs>
          <w:tab w:val="left" w:pos="1056"/>
        </w:tabs>
        <w:spacing w:after="0"/>
        <w:ind w:firstLine="760"/>
      </w:pPr>
      <w: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54947" w:rsidRDefault="00B94E45">
      <w:pPr>
        <w:pStyle w:val="20"/>
        <w:shd w:val="clear" w:color="auto" w:fill="auto"/>
        <w:tabs>
          <w:tab w:val="left" w:pos="1070"/>
        </w:tabs>
        <w:spacing w:after="0"/>
        <w:ind w:left="220" w:firstLine="540"/>
        <w:jc w:val="left"/>
      </w:pPr>
      <w:r>
        <w:lastRenderedPageBreak/>
        <w:t>а)</w:t>
      </w:r>
      <w:r>
        <w:tab/>
        <w:t>границы земельных участков, которые не являются земельными участками общего пользования,</w:t>
      </w:r>
    </w:p>
    <w:p w:rsidR="00354947" w:rsidRDefault="00B94E45">
      <w:pPr>
        <w:pStyle w:val="20"/>
        <w:shd w:val="clear" w:color="auto" w:fill="auto"/>
        <w:tabs>
          <w:tab w:val="left" w:pos="1087"/>
        </w:tabs>
        <w:spacing w:after="0"/>
        <w:ind w:firstLine="760"/>
      </w:pPr>
      <w:r>
        <w:t>б)</w:t>
      </w:r>
      <w:r>
        <w:tab/>
        <w:t>границы зон действия публичных сервитутов,</w:t>
      </w:r>
    </w:p>
    <w:p w:rsidR="00354947" w:rsidRDefault="00B94E45">
      <w:pPr>
        <w:pStyle w:val="20"/>
        <w:shd w:val="clear" w:color="auto" w:fill="auto"/>
        <w:tabs>
          <w:tab w:val="left" w:pos="1056"/>
        </w:tabs>
        <w:spacing w:after="0"/>
        <w:ind w:firstLine="760"/>
      </w:pPr>
      <w:r>
        <w:t>в)</w:t>
      </w:r>
      <w:r>
        <w:tab/>
        <w:t>границы зон планируемого размещения объектов капитального строительства для реализации государственных или муниципальных нужд,</w:t>
      </w:r>
    </w:p>
    <w:p w:rsidR="00354947" w:rsidRDefault="00B94E45">
      <w:pPr>
        <w:pStyle w:val="20"/>
        <w:shd w:val="clear" w:color="auto" w:fill="auto"/>
        <w:tabs>
          <w:tab w:val="left" w:pos="1056"/>
        </w:tabs>
        <w:spacing w:after="0"/>
        <w:ind w:firstLine="760"/>
      </w:pPr>
      <w:r>
        <w:t>г)</w:t>
      </w:r>
      <w:r>
        <w:tab/>
        <w:t>подготовить градостроительные планы вновь образуемых, изменяемых земельных участков.</w:t>
      </w:r>
    </w:p>
    <w:p w:rsidR="00354947" w:rsidRDefault="00B94E45">
      <w:pPr>
        <w:pStyle w:val="20"/>
        <w:numPr>
          <w:ilvl w:val="0"/>
          <w:numId w:val="34"/>
        </w:numPr>
        <w:shd w:val="clear" w:color="auto" w:fill="auto"/>
        <w:tabs>
          <w:tab w:val="left" w:pos="1057"/>
        </w:tabs>
        <w:spacing w:after="0"/>
        <w:ind w:firstLine="760"/>
      </w:pPr>
      <w:proofErr w:type="gramStart"/>
      <w: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54947" w:rsidRDefault="00B94E45">
      <w:pPr>
        <w:pStyle w:val="20"/>
        <w:numPr>
          <w:ilvl w:val="0"/>
          <w:numId w:val="34"/>
        </w:numPr>
        <w:shd w:val="clear" w:color="auto" w:fill="auto"/>
        <w:tabs>
          <w:tab w:val="left" w:pos="1056"/>
        </w:tabs>
        <w:spacing w:after="0"/>
        <w:ind w:firstLine="760"/>
      </w:pPr>
      <w:proofErr w:type="gramStart"/>
      <w: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roofErr w:type="gramEnd"/>
    </w:p>
    <w:p w:rsidR="00354947" w:rsidRDefault="00B94E45">
      <w:pPr>
        <w:pStyle w:val="20"/>
        <w:numPr>
          <w:ilvl w:val="0"/>
          <w:numId w:val="33"/>
        </w:numPr>
        <w:shd w:val="clear" w:color="auto" w:fill="auto"/>
        <w:tabs>
          <w:tab w:val="left" w:pos="1056"/>
        </w:tabs>
        <w:spacing w:after="0"/>
        <w:ind w:firstLine="760"/>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354947" w:rsidRDefault="00B94E45">
      <w:pPr>
        <w:pStyle w:val="20"/>
        <w:shd w:val="clear" w:color="auto" w:fill="auto"/>
        <w:spacing w:after="0"/>
        <w:ind w:firstLine="760"/>
      </w:pPr>
      <w:r>
        <w:t>Посредством документации по планировке территории определяются:</w:t>
      </w:r>
    </w:p>
    <w:p w:rsidR="00354947" w:rsidRDefault="00B94E45">
      <w:pPr>
        <w:pStyle w:val="20"/>
        <w:numPr>
          <w:ilvl w:val="0"/>
          <w:numId w:val="35"/>
        </w:numPr>
        <w:shd w:val="clear" w:color="auto" w:fill="auto"/>
        <w:tabs>
          <w:tab w:val="left" w:pos="1056"/>
        </w:tabs>
        <w:spacing w:after="0"/>
        <w:ind w:firstLine="760"/>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54947" w:rsidRDefault="00B94E45">
      <w:pPr>
        <w:pStyle w:val="20"/>
        <w:numPr>
          <w:ilvl w:val="0"/>
          <w:numId w:val="35"/>
        </w:numPr>
        <w:shd w:val="clear" w:color="auto" w:fill="auto"/>
        <w:tabs>
          <w:tab w:val="left" w:pos="1087"/>
        </w:tabs>
        <w:spacing w:after="0"/>
        <w:ind w:firstLine="760"/>
      </w:pPr>
      <w:r>
        <w:t>линии градостроительного регулирования, в том числе:</w:t>
      </w:r>
    </w:p>
    <w:p w:rsidR="00354947" w:rsidRDefault="00B94E45">
      <w:pPr>
        <w:pStyle w:val="20"/>
        <w:shd w:val="clear" w:color="auto" w:fill="auto"/>
        <w:tabs>
          <w:tab w:val="left" w:pos="1056"/>
        </w:tabs>
        <w:spacing w:after="0"/>
        <w:ind w:firstLine="760"/>
      </w:pPr>
      <w:proofErr w:type="gramStart"/>
      <w:r>
        <w:t>а)</w:t>
      </w:r>
      <w:r>
        <w:tab/>
        <w:t>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54947" w:rsidRDefault="00B94E45">
      <w:pPr>
        <w:pStyle w:val="20"/>
        <w:shd w:val="clear" w:color="auto" w:fill="auto"/>
        <w:tabs>
          <w:tab w:val="left" w:pos="1056"/>
        </w:tabs>
        <w:spacing w:after="0"/>
        <w:ind w:firstLine="760"/>
      </w:pPr>
      <w:r>
        <w:t>б)</w:t>
      </w:r>
      <w:r>
        <w:tab/>
        <w:t>линии регулирования застройки, если они не определены градостроительными регламентами в составе настоящих Правил;</w:t>
      </w:r>
    </w:p>
    <w:p w:rsidR="00354947" w:rsidRDefault="00B94E45">
      <w:pPr>
        <w:pStyle w:val="20"/>
        <w:shd w:val="clear" w:color="auto" w:fill="auto"/>
        <w:tabs>
          <w:tab w:val="left" w:pos="1056"/>
        </w:tabs>
        <w:spacing w:after="0"/>
        <w:ind w:firstLine="760"/>
      </w:pPr>
      <w:r>
        <w:t>в)</w:t>
      </w:r>
      <w:r>
        <w:tab/>
        <w:t>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354947" w:rsidRDefault="00B94E45">
      <w:pPr>
        <w:pStyle w:val="20"/>
        <w:shd w:val="clear" w:color="auto" w:fill="auto"/>
        <w:tabs>
          <w:tab w:val="left" w:pos="1056"/>
        </w:tabs>
        <w:spacing w:after="0"/>
        <w:ind w:firstLine="760"/>
      </w:pPr>
      <w:r>
        <w:t>г)</w:t>
      </w:r>
      <w: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54947" w:rsidRDefault="00B94E45">
      <w:pPr>
        <w:pStyle w:val="20"/>
        <w:shd w:val="clear" w:color="auto" w:fill="auto"/>
        <w:tabs>
          <w:tab w:val="left" w:pos="1090"/>
        </w:tabs>
        <w:spacing w:after="0"/>
        <w:ind w:left="220" w:firstLine="540"/>
      </w:pPr>
      <w:proofErr w:type="spellStart"/>
      <w:proofErr w:type="gramStart"/>
      <w:r>
        <w:t>д</w:t>
      </w:r>
      <w:proofErr w:type="spellEnd"/>
      <w:r>
        <w:t>)</w:t>
      </w:r>
      <w: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54947" w:rsidRDefault="00B94E45">
      <w:pPr>
        <w:pStyle w:val="20"/>
        <w:shd w:val="clear" w:color="auto" w:fill="auto"/>
        <w:tabs>
          <w:tab w:val="left" w:pos="1094"/>
        </w:tabs>
        <w:spacing w:after="0"/>
        <w:ind w:left="220" w:firstLine="540"/>
      </w:pPr>
      <w:r>
        <w:t>е)</w:t>
      </w:r>
      <w: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54947" w:rsidRDefault="00B94E45">
      <w:pPr>
        <w:pStyle w:val="20"/>
        <w:shd w:val="clear" w:color="auto" w:fill="auto"/>
        <w:tabs>
          <w:tab w:val="left" w:pos="1128"/>
        </w:tabs>
        <w:spacing w:after="0"/>
        <w:ind w:left="220" w:firstLine="540"/>
      </w:pPr>
      <w:r>
        <w:t>ж)</w:t>
      </w:r>
      <w:r>
        <w:tab/>
        <w:t xml:space="preserve">границы земельных участков на </w:t>
      </w:r>
      <w:proofErr w:type="gramStart"/>
      <w:r>
        <w:t>территориях</w:t>
      </w:r>
      <w:proofErr w:type="gramEnd"/>
      <w:r>
        <w:t xml:space="preserve"> существующей застройки, не разделенных на земельные участки;</w:t>
      </w:r>
    </w:p>
    <w:p w:rsidR="00354947" w:rsidRDefault="00B94E45">
      <w:pPr>
        <w:pStyle w:val="20"/>
        <w:shd w:val="clear" w:color="auto" w:fill="auto"/>
        <w:tabs>
          <w:tab w:val="left" w:pos="1123"/>
        </w:tabs>
        <w:spacing w:after="0"/>
        <w:ind w:left="220" w:firstLine="540"/>
      </w:pPr>
      <w:proofErr w:type="spellStart"/>
      <w:r>
        <w:t>з</w:t>
      </w:r>
      <w:proofErr w:type="spellEnd"/>
      <w:r>
        <w:t>)</w:t>
      </w:r>
      <w: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54947" w:rsidRDefault="00B94E45">
      <w:pPr>
        <w:pStyle w:val="20"/>
        <w:numPr>
          <w:ilvl w:val="0"/>
          <w:numId w:val="33"/>
        </w:numPr>
        <w:shd w:val="clear" w:color="auto" w:fill="auto"/>
        <w:tabs>
          <w:tab w:val="left" w:pos="1063"/>
        </w:tabs>
        <w:spacing w:after="0"/>
        <w:ind w:firstLine="760"/>
      </w:pPr>
      <w:r>
        <w:t xml:space="preserve">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w:t>
      </w:r>
      <w:r>
        <w:lastRenderedPageBreak/>
        <w:t>земельных участков, в соответствии с земельным законодательством.</w:t>
      </w:r>
    </w:p>
    <w:p w:rsidR="00354947" w:rsidRDefault="00B94E45">
      <w:pPr>
        <w:pStyle w:val="20"/>
        <w:numPr>
          <w:ilvl w:val="0"/>
          <w:numId w:val="33"/>
        </w:numPr>
        <w:shd w:val="clear" w:color="auto" w:fill="auto"/>
        <w:tabs>
          <w:tab w:val="left" w:pos="1063"/>
        </w:tabs>
        <w:spacing w:after="0"/>
        <w:ind w:firstLine="760"/>
      </w:pPr>
      <w: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354947" w:rsidRDefault="00B94E45">
      <w:pPr>
        <w:pStyle w:val="20"/>
        <w:numPr>
          <w:ilvl w:val="0"/>
          <w:numId w:val="33"/>
        </w:numPr>
        <w:shd w:val="clear" w:color="auto" w:fill="auto"/>
        <w:tabs>
          <w:tab w:val="left" w:pos="1063"/>
        </w:tabs>
        <w:spacing w:after="0"/>
        <w:ind w:firstLine="760"/>
      </w:pPr>
      <w:proofErr w:type="gramStart"/>
      <w: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roofErr w:type="gramEnd"/>
    </w:p>
    <w:p w:rsidR="00354947" w:rsidRDefault="00B94E45">
      <w:pPr>
        <w:pStyle w:val="20"/>
        <w:numPr>
          <w:ilvl w:val="0"/>
          <w:numId w:val="33"/>
        </w:numPr>
        <w:shd w:val="clear" w:color="auto" w:fill="auto"/>
        <w:tabs>
          <w:tab w:val="left" w:pos="1063"/>
        </w:tabs>
        <w:spacing w:after="207"/>
        <w:ind w:firstLine="760"/>
      </w:pPr>
      <w:bookmarkStart w:id="45" w:name="bookmark44"/>
      <w: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bookmarkEnd w:id="45"/>
    </w:p>
    <w:p w:rsidR="00354947" w:rsidRDefault="00B94E45">
      <w:pPr>
        <w:pStyle w:val="12"/>
        <w:keepNext/>
        <w:keepLines/>
        <w:shd w:val="clear" w:color="auto" w:fill="auto"/>
        <w:spacing w:before="0" w:after="191" w:line="240" w:lineRule="exact"/>
      </w:pPr>
      <w:bookmarkStart w:id="46" w:name="bookmark45"/>
      <w:r>
        <w:t>Статья 22. Градостроительные планы земельных участков</w:t>
      </w:r>
      <w:bookmarkEnd w:id="46"/>
    </w:p>
    <w:p w:rsidR="00354947" w:rsidRDefault="00B94E45">
      <w:pPr>
        <w:pStyle w:val="20"/>
        <w:numPr>
          <w:ilvl w:val="0"/>
          <w:numId w:val="36"/>
        </w:numPr>
        <w:shd w:val="clear" w:color="auto" w:fill="auto"/>
        <w:tabs>
          <w:tab w:val="left" w:pos="1063"/>
        </w:tabs>
        <w:spacing w:after="0"/>
        <w:ind w:firstLine="760"/>
        <w:jc w:val="left"/>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54947" w:rsidRDefault="00B94E45">
      <w:pPr>
        <w:pStyle w:val="20"/>
        <w:numPr>
          <w:ilvl w:val="0"/>
          <w:numId w:val="36"/>
        </w:numPr>
        <w:shd w:val="clear" w:color="auto" w:fill="auto"/>
        <w:tabs>
          <w:tab w:val="left" w:pos="1063"/>
        </w:tabs>
        <w:spacing w:after="0"/>
        <w:ind w:firstLine="760"/>
      </w:pPr>
      <w:r>
        <w:t>Градостроительные планы земельных участков утверждаются в установленном порядке:</w:t>
      </w:r>
    </w:p>
    <w:p w:rsidR="00354947" w:rsidRDefault="00B94E45">
      <w:pPr>
        <w:pStyle w:val="20"/>
        <w:numPr>
          <w:ilvl w:val="0"/>
          <w:numId w:val="37"/>
        </w:numPr>
        <w:shd w:val="clear" w:color="auto" w:fill="auto"/>
        <w:tabs>
          <w:tab w:val="left" w:pos="1063"/>
        </w:tabs>
        <w:spacing w:after="0"/>
        <w:ind w:firstLine="760"/>
      </w:pPr>
      <w: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54947" w:rsidRDefault="00B94E45">
      <w:pPr>
        <w:pStyle w:val="20"/>
        <w:numPr>
          <w:ilvl w:val="0"/>
          <w:numId w:val="37"/>
        </w:numPr>
        <w:shd w:val="clear" w:color="auto" w:fill="auto"/>
        <w:tabs>
          <w:tab w:val="left" w:pos="1063"/>
        </w:tabs>
        <w:spacing w:after="0"/>
        <w:ind w:firstLine="760"/>
      </w:pPr>
      <w: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354947" w:rsidRDefault="00B94E45">
      <w:pPr>
        <w:pStyle w:val="20"/>
        <w:numPr>
          <w:ilvl w:val="0"/>
          <w:numId w:val="36"/>
        </w:numPr>
        <w:shd w:val="clear" w:color="auto" w:fill="auto"/>
        <w:tabs>
          <w:tab w:val="left" w:pos="1063"/>
        </w:tabs>
        <w:spacing w:after="0"/>
        <w:ind w:firstLine="760"/>
      </w:pPr>
      <w:r>
        <w:t>В градостроительных планах земельных участков:</w:t>
      </w:r>
    </w:p>
    <w:p w:rsidR="00354947" w:rsidRDefault="00B94E45">
      <w:pPr>
        <w:pStyle w:val="20"/>
        <w:shd w:val="clear" w:color="auto" w:fill="auto"/>
        <w:spacing w:after="0"/>
        <w:ind w:firstLine="760"/>
      </w:pPr>
      <w:r>
        <w:t>- фиксируются границы земельных участков с обозначением координат поворотных</w:t>
      </w:r>
    </w:p>
    <w:p w:rsidR="00354947" w:rsidRDefault="00B94E45">
      <w:pPr>
        <w:pStyle w:val="20"/>
        <w:shd w:val="clear" w:color="auto" w:fill="auto"/>
        <w:spacing w:after="0"/>
        <w:jc w:val="left"/>
      </w:pPr>
      <w:r>
        <w:t>точек;</w:t>
      </w:r>
    </w:p>
    <w:p w:rsidR="00354947" w:rsidRDefault="00B94E45">
      <w:pPr>
        <w:pStyle w:val="20"/>
        <w:numPr>
          <w:ilvl w:val="0"/>
          <w:numId w:val="24"/>
        </w:numPr>
        <w:shd w:val="clear" w:color="auto" w:fill="auto"/>
        <w:tabs>
          <w:tab w:val="left" w:pos="1087"/>
        </w:tabs>
        <w:spacing w:after="0"/>
        <w:ind w:firstLine="760"/>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54947" w:rsidRDefault="00B94E45">
      <w:pPr>
        <w:pStyle w:val="20"/>
        <w:numPr>
          <w:ilvl w:val="0"/>
          <w:numId w:val="24"/>
        </w:numPr>
        <w:shd w:val="clear" w:color="auto" w:fill="auto"/>
        <w:tabs>
          <w:tab w:val="left" w:pos="1087"/>
        </w:tabs>
        <w:spacing w:after="0"/>
        <w:ind w:firstLine="760"/>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54947" w:rsidRDefault="00B94E45">
      <w:pPr>
        <w:pStyle w:val="20"/>
        <w:numPr>
          <w:ilvl w:val="0"/>
          <w:numId w:val="24"/>
        </w:numPr>
        <w:shd w:val="clear" w:color="auto" w:fill="auto"/>
        <w:tabs>
          <w:tab w:val="left" w:pos="1087"/>
        </w:tabs>
        <w:spacing w:after="0"/>
        <w:ind w:firstLine="760"/>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54947" w:rsidRDefault="00B94E45">
      <w:pPr>
        <w:pStyle w:val="20"/>
        <w:numPr>
          <w:ilvl w:val="0"/>
          <w:numId w:val="24"/>
        </w:numPr>
        <w:shd w:val="clear" w:color="auto" w:fill="auto"/>
        <w:tabs>
          <w:tab w:val="left" w:pos="1087"/>
        </w:tabs>
        <w:spacing w:after="0"/>
        <w:ind w:firstLine="760"/>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54947" w:rsidRDefault="00B94E45">
      <w:pPr>
        <w:pStyle w:val="20"/>
        <w:numPr>
          <w:ilvl w:val="0"/>
          <w:numId w:val="24"/>
        </w:numPr>
        <w:shd w:val="clear" w:color="auto" w:fill="auto"/>
        <w:tabs>
          <w:tab w:val="left" w:pos="1087"/>
        </w:tabs>
        <w:spacing w:after="0"/>
        <w:ind w:firstLine="760"/>
      </w:pPr>
      <w:r>
        <w:t>содержится определение допустимости, или недопустимости деления земельного участка на несколько земельных участков меньшего размера;</w:t>
      </w:r>
    </w:p>
    <w:p w:rsidR="00354947" w:rsidRDefault="00B94E45">
      <w:pPr>
        <w:pStyle w:val="20"/>
        <w:numPr>
          <w:ilvl w:val="0"/>
          <w:numId w:val="24"/>
        </w:numPr>
        <w:shd w:val="clear" w:color="auto" w:fill="auto"/>
        <w:tabs>
          <w:tab w:val="left" w:pos="1087"/>
        </w:tabs>
        <w:spacing w:after="0"/>
        <w:ind w:firstLine="760"/>
      </w:pPr>
      <w: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54947" w:rsidRDefault="00B94E45">
      <w:pPr>
        <w:pStyle w:val="20"/>
        <w:numPr>
          <w:ilvl w:val="0"/>
          <w:numId w:val="36"/>
        </w:numPr>
        <w:shd w:val="clear" w:color="auto" w:fill="auto"/>
        <w:tabs>
          <w:tab w:val="left" w:pos="1087"/>
        </w:tabs>
        <w:spacing w:after="0"/>
        <w:ind w:firstLine="760"/>
      </w:pPr>
      <w:r>
        <w:t xml:space="preserve">Градостроительные планы земельных участков являются обязательным основанием </w:t>
      </w:r>
      <w:proofErr w:type="gramStart"/>
      <w:r>
        <w:t>для</w:t>
      </w:r>
      <w:proofErr w:type="gramEnd"/>
      <w:r>
        <w:t>:</w:t>
      </w:r>
    </w:p>
    <w:p w:rsidR="00354947" w:rsidRDefault="00B94E45">
      <w:pPr>
        <w:pStyle w:val="20"/>
        <w:numPr>
          <w:ilvl w:val="0"/>
          <w:numId w:val="24"/>
        </w:numPr>
        <w:shd w:val="clear" w:color="auto" w:fill="auto"/>
        <w:tabs>
          <w:tab w:val="left" w:pos="1087"/>
        </w:tabs>
        <w:spacing w:after="0"/>
        <w:ind w:firstLine="760"/>
      </w:pPr>
      <w:r>
        <w:t>подготовки проектной документации для строительства, реконструкции;</w:t>
      </w:r>
    </w:p>
    <w:p w:rsidR="00354947" w:rsidRDefault="00B94E45">
      <w:pPr>
        <w:pStyle w:val="20"/>
        <w:numPr>
          <w:ilvl w:val="0"/>
          <w:numId w:val="24"/>
        </w:numPr>
        <w:shd w:val="clear" w:color="auto" w:fill="auto"/>
        <w:tabs>
          <w:tab w:val="left" w:pos="1087"/>
        </w:tabs>
        <w:spacing w:after="0"/>
        <w:ind w:firstLine="760"/>
      </w:pPr>
      <w:r>
        <w:lastRenderedPageBreak/>
        <w:t>выдачи разрешений на строительство;</w:t>
      </w:r>
    </w:p>
    <w:p w:rsidR="00354947" w:rsidRDefault="00B94E45">
      <w:pPr>
        <w:pStyle w:val="20"/>
        <w:numPr>
          <w:ilvl w:val="0"/>
          <w:numId w:val="24"/>
        </w:numPr>
        <w:shd w:val="clear" w:color="auto" w:fill="auto"/>
        <w:tabs>
          <w:tab w:val="left" w:pos="1087"/>
        </w:tabs>
        <w:spacing w:after="180"/>
        <w:ind w:firstLine="760"/>
      </w:pPr>
      <w:r>
        <w:t>выдачи разрешений на ввод объектов в эксплуатацию.</w:t>
      </w:r>
    </w:p>
    <w:p w:rsidR="00354947" w:rsidRDefault="00B94E45">
      <w:pPr>
        <w:pStyle w:val="60"/>
        <w:shd w:val="clear" w:color="auto" w:fill="auto"/>
        <w:spacing w:after="176" w:line="274" w:lineRule="exact"/>
        <w:ind w:right="1200"/>
        <w:jc w:val="left"/>
      </w:pPr>
      <w:bookmarkStart w:id="47" w:name="bookmark46"/>
      <w: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47"/>
    </w:p>
    <w:p w:rsidR="00354947" w:rsidRDefault="00B94E45">
      <w:pPr>
        <w:pStyle w:val="12"/>
        <w:keepNext/>
        <w:keepLines/>
        <w:shd w:val="clear" w:color="auto" w:fill="auto"/>
        <w:spacing w:before="0" w:after="184"/>
      </w:pPr>
      <w:bookmarkStart w:id="48" w:name="bookmark47"/>
      <w:bookmarkStart w:id="49" w:name="bookmark48"/>
      <w:r>
        <w:t>Статья 23. Принципы организации процесса предоставления сформированных земельных участков</w:t>
      </w:r>
      <w:bookmarkEnd w:id="48"/>
      <w:bookmarkEnd w:id="49"/>
    </w:p>
    <w:p w:rsidR="00354947" w:rsidRDefault="00B94E45">
      <w:pPr>
        <w:pStyle w:val="20"/>
        <w:numPr>
          <w:ilvl w:val="0"/>
          <w:numId w:val="38"/>
        </w:numPr>
        <w:shd w:val="clear" w:color="auto" w:fill="auto"/>
        <w:tabs>
          <w:tab w:val="left" w:pos="1087"/>
        </w:tabs>
        <w:spacing w:after="0"/>
        <w:ind w:firstLine="76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p>
    <w:p w:rsidR="00354947" w:rsidRDefault="00B94E45">
      <w:pPr>
        <w:pStyle w:val="20"/>
        <w:numPr>
          <w:ilvl w:val="0"/>
          <w:numId w:val="38"/>
        </w:numPr>
        <w:shd w:val="clear" w:color="auto" w:fill="auto"/>
        <w:tabs>
          <w:tab w:val="left" w:pos="1087"/>
        </w:tabs>
        <w:spacing w:after="0"/>
        <w:ind w:firstLine="760"/>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354947" w:rsidRDefault="00B94E45">
      <w:pPr>
        <w:pStyle w:val="20"/>
        <w:numPr>
          <w:ilvl w:val="0"/>
          <w:numId w:val="39"/>
        </w:numPr>
        <w:shd w:val="clear" w:color="auto" w:fill="auto"/>
        <w:spacing w:after="0"/>
        <w:ind w:firstLine="760"/>
      </w:pPr>
      <w:r>
        <w:t xml:space="preserve">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354947" w:rsidRDefault="00B94E45">
      <w:pPr>
        <w:pStyle w:val="20"/>
        <w:numPr>
          <w:ilvl w:val="0"/>
          <w:numId w:val="39"/>
        </w:numPr>
        <w:shd w:val="clear" w:color="auto" w:fill="auto"/>
        <w:tabs>
          <w:tab w:val="left" w:pos="1087"/>
        </w:tabs>
        <w:spacing w:after="0"/>
        <w:ind w:firstLine="760"/>
      </w:pPr>
      <w:r>
        <w:t>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354947" w:rsidRDefault="00B94E45">
      <w:pPr>
        <w:pStyle w:val="20"/>
        <w:numPr>
          <w:ilvl w:val="0"/>
          <w:numId w:val="39"/>
        </w:numPr>
        <w:shd w:val="clear" w:color="auto" w:fill="auto"/>
        <w:tabs>
          <w:tab w:val="left" w:pos="1087"/>
        </w:tabs>
        <w:spacing w:after="0"/>
        <w:ind w:firstLine="760"/>
      </w:pPr>
      <w: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354947" w:rsidRDefault="00B94E45">
      <w:pPr>
        <w:pStyle w:val="20"/>
        <w:numPr>
          <w:ilvl w:val="0"/>
          <w:numId w:val="39"/>
        </w:numPr>
        <w:shd w:val="clear" w:color="auto" w:fill="auto"/>
        <w:spacing w:after="0"/>
        <w:ind w:firstLine="760"/>
      </w:pPr>
      <w:r>
        <w:t xml:space="preserve">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354947" w:rsidRDefault="00B94E45">
      <w:pPr>
        <w:pStyle w:val="20"/>
        <w:numPr>
          <w:ilvl w:val="0"/>
          <w:numId w:val="39"/>
        </w:numPr>
        <w:shd w:val="clear" w:color="auto" w:fill="auto"/>
        <w:tabs>
          <w:tab w:val="left" w:pos="1087"/>
        </w:tabs>
        <w:spacing w:after="180"/>
        <w:ind w:firstLine="760"/>
      </w:pPr>
      <w: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w:t>
      </w:r>
      <w:bookmarkStart w:id="50" w:name="bookmark49"/>
      <w:r>
        <w:t>заявителям в случаях, когда торги признаны несостоявшимися - пункт 5 статьи 24 настоящих Правил.</w:t>
      </w:r>
      <w:bookmarkEnd w:id="50"/>
    </w:p>
    <w:p w:rsidR="00354947" w:rsidRDefault="00B94E45">
      <w:pPr>
        <w:pStyle w:val="12"/>
        <w:keepNext/>
        <w:keepLines/>
        <w:shd w:val="clear" w:color="auto" w:fill="auto"/>
        <w:spacing w:before="0" w:line="274" w:lineRule="exact"/>
      </w:pPr>
      <w:bookmarkStart w:id="51" w:name="bookmark50"/>
      <w:r>
        <w:t>Статья 24. Особенности предоставления сформированных земельных участков применительно к различным случаям</w:t>
      </w:r>
      <w:bookmarkEnd w:id="51"/>
    </w:p>
    <w:p w:rsidR="00354947" w:rsidRDefault="00B94E45">
      <w:pPr>
        <w:pStyle w:val="20"/>
        <w:numPr>
          <w:ilvl w:val="0"/>
          <w:numId w:val="40"/>
        </w:numPr>
        <w:shd w:val="clear" w:color="auto" w:fill="auto"/>
        <w:tabs>
          <w:tab w:val="left" w:pos="1077"/>
        </w:tabs>
        <w:spacing w:after="0"/>
        <w:ind w:firstLine="760"/>
      </w:pPr>
      <w: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w:t>
      </w:r>
    </w:p>
    <w:p w:rsidR="00354947" w:rsidRDefault="00B94E45">
      <w:pPr>
        <w:pStyle w:val="20"/>
        <w:numPr>
          <w:ilvl w:val="0"/>
          <w:numId w:val="41"/>
        </w:numPr>
        <w:shd w:val="clear" w:color="auto" w:fill="auto"/>
        <w:tabs>
          <w:tab w:val="left" w:pos="470"/>
        </w:tabs>
        <w:spacing w:after="0"/>
      </w:pPr>
      <w:r>
        <w:t>настоящих Правил, земельные участки для использования многоквартирных домов определяется жилищным и земельным законодательствами. Указанные права предоставляются бесплатно.</w:t>
      </w:r>
    </w:p>
    <w:p w:rsidR="00354947" w:rsidRDefault="00B94E45">
      <w:pPr>
        <w:pStyle w:val="20"/>
        <w:numPr>
          <w:ilvl w:val="0"/>
          <w:numId w:val="40"/>
        </w:numPr>
        <w:shd w:val="clear" w:color="auto" w:fill="auto"/>
        <w:tabs>
          <w:tab w:val="left" w:pos="1077"/>
        </w:tabs>
        <w:spacing w:after="0"/>
        <w:ind w:firstLine="760"/>
      </w:pPr>
      <w: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354947" w:rsidRDefault="00B94E45">
      <w:pPr>
        <w:pStyle w:val="20"/>
        <w:numPr>
          <w:ilvl w:val="0"/>
          <w:numId w:val="40"/>
        </w:numPr>
        <w:shd w:val="clear" w:color="auto" w:fill="auto"/>
        <w:tabs>
          <w:tab w:val="left" w:pos="1077"/>
        </w:tabs>
        <w:spacing w:after="0"/>
        <w:ind w:firstLine="760"/>
      </w:pPr>
      <w:r>
        <w:t>Порядок предоставления сформированных в порядке статей 12, 13 настоящих Правил</w:t>
      </w:r>
    </w:p>
    <w:p w:rsidR="00354947" w:rsidRDefault="00B94E45">
      <w:pPr>
        <w:pStyle w:val="20"/>
        <w:shd w:val="clear" w:color="auto" w:fill="auto"/>
        <w:tabs>
          <w:tab w:val="left" w:pos="1574"/>
          <w:tab w:val="left" w:pos="2971"/>
          <w:tab w:val="left" w:pos="3941"/>
          <w:tab w:val="left" w:pos="5760"/>
          <w:tab w:val="left" w:pos="7152"/>
          <w:tab w:val="left" w:pos="8126"/>
          <w:tab w:val="left" w:pos="9216"/>
        </w:tabs>
        <w:spacing w:after="0"/>
      </w:pPr>
      <w:r>
        <w:t>земельных участков определяется земельным законодательством и в соответствии с ним - настоящими</w:t>
      </w:r>
      <w:r>
        <w:tab/>
        <w:t>Правилами,</w:t>
      </w:r>
      <w:r>
        <w:tab/>
        <w:t>иными</w:t>
      </w:r>
      <w:r>
        <w:tab/>
        <w:t>нормативными</w:t>
      </w:r>
      <w:r>
        <w:tab/>
        <w:t>правовыми</w:t>
      </w:r>
      <w:r>
        <w:tab/>
        <w:t>актами</w:t>
      </w:r>
      <w:r>
        <w:tab/>
        <w:t>органов</w:t>
      </w:r>
      <w:r>
        <w:tab/>
        <w:t>местного</w:t>
      </w:r>
    </w:p>
    <w:p w:rsidR="00354947" w:rsidRDefault="00B94E45">
      <w:pPr>
        <w:pStyle w:val="20"/>
        <w:shd w:val="clear" w:color="auto" w:fill="auto"/>
        <w:spacing w:after="0"/>
      </w:pPr>
      <w:r>
        <w:t>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354947" w:rsidRDefault="00B94E45">
      <w:pPr>
        <w:pStyle w:val="20"/>
        <w:numPr>
          <w:ilvl w:val="0"/>
          <w:numId w:val="40"/>
        </w:numPr>
        <w:shd w:val="clear" w:color="auto" w:fill="auto"/>
        <w:tabs>
          <w:tab w:val="left" w:pos="1077"/>
        </w:tabs>
        <w:spacing w:after="0"/>
        <w:ind w:firstLine="760"/>
      </w:pPr>
      <w:r>
        <w:t>Порядок предоставления сформированных в порядке статей 14 - 17 настоящих Правил</w:t>
      </w:r>
    </w:p>
    <w:p w:rsidR="00354947" w:rsidRDefault="00B94E45">
      <w:pPr>
        <w:pStyle w:val="20"/>
        <w:shd w:val="clear" w:color="auto" w:fill="auto"/>
        <w:tabs>
          <w:tab w:val="left" w:pos="1574"/>
          <w:tab w:val="left" w:pos="2971"/>
          <w:tab w:val="left" w:pos="3941"/>
          <w:tab w:val="left" w:pos="5760"/>
          <w:tab w:val="left" w:pos="7152"/>
          <w:tab w:val="left" w:pos="8126"/>
          <w:tab w:val="left" w:pos="9216"/>
        </w:tabs>
        <w:spacing w:after="0"/>
      </w:pPr>
      <w:r>
        <w:lastRenderedPageBreak/>
        <w:t>земельных участков определяется земельным законодательством и в соответствии с ним - настоящими</w:t>
      </w:r>
      <w:r>
        <w:tab/>
        <w:t>Правилами,</w:t>
      </w:r>
      <w:r>
        <w:tab/>
        <w:t>иными</w:t>
      </w:r>
      <w:r>
        <w:tab/>
        <w:t>нормативными</w:t>
      </w:r>
      <w:r>
        <w:tab/>
        <w:t>правовыми</w:t>
      </w:r>
      <w:r>
        <w:tab/>
        <w:t>актами</w:t>
      </w:r>
      <w:r>
        <w:tab/>
        <w:t>органов</w:t>
      </w:r>
      <w:r>
        <w:tab/>
        <w:t>местного</w:t>
      </w:r>
    </w:p>
    <w:p w:rsidR="00354947" w:rsidRDefault="00B94E45">
      <w:pPr>
        <w:pStyle w:val="20"/>
        <w:shd w:val="clear" w:color="auto" w:fill="auto"/>
        <w:spacing w:after="0"/>
      </w:pPr>
      <w:r>
        <w:t>самоуправления муниципального района.</w:t>
      </w:r>
    </w:p>
    <w:p w:rsidR="00354947" w:rsidRDefault="00B94E45">
      <w:pPr>
        <w:pStyle w:val="20"/>
        <w:numPr>
          <w:ilvl w:val="0"/>
          <w:numId w:val="40"/>
        </w:numPr>
        <w:shd w:val="clear" w:color="auto" w:fill="auto"/>
        <w:tabs>
          <w:tab w:val="left" w:pos="1077"/>
        </w:tabs>
        <w:spacing w:after="0"/>
        <w:ind w:firstLine="760"/>
      </w:pPr>
      <w:r>
        <w:t>Порядок предоставления прав аренды земельных участков выделенных в порядке статьи</w:t>
      </w:r>
    </w:p>
    <w:p w:rsidR="00354947" w:rsidRDefault="00B94E45">
      <w:pPr>
        <w:pStyle w:val="20"/>
        <w:numPr>
          <w:ilvl w:val="0"/>
          <w:numId w:val="41"/>
        </w:numPr>
        <w:shd w:val="clear" w:color="auto" w:fill="auto"/>
        <w:tabs>
          <w:tab w:val="left" w:pos="370"/>
        </w:tabs>
        <w:spacing w:after="207"/>
      </w:pPr>
      <w:bookmarkStart w:id="52" w:name="bookmark51"/>
      <w:r>
        <w:t>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bookmarkEnd w:id="52"/>
    </w:p>
    <w:p w:rsidR="00354947" w:rsidRDefault="00B94E45">
      <w:pPr>
        <w:pStyle w:val="12"/>
        <w:keepNext/>
        <w:keepLines/>
        <w:shd w:val="clear" w:color="auto" w:fill="auto"/>
        <w:spacing w:before="0" w:after="223" w:line="240" w:lineRule="exact"/>
        <w:jc w:val="both"/>
      </w:pPr>
      <w:bookmarkStart w:id="53" w:name="bookmark52"/>
      <w:r>
        <w:t>Глава 7. Публичные слушания</w:t>
      </w:r>
      <w:bookmarkEnd w:id="53"/>
    </w:p>
    <w:p w:rsidR="00354947" w:rsidRDefault="00B94E45">
      <w:pPr>
        <w:pStyle w:val="12"/>
        <w:keepNext/>
        <w:keepLines/>
        <w:shd w:val="clear" w:color="auto" w:fill="auto"/>
        <w:spacing w:before="0" w:after="201" w:line="240" w:lineRule="exact"/>
        <w:jc w:val="both"/>
      </w:pPr>
      <w:bookmarkStart w:id="54" w:name="bookmark53"/>
      <w:bookmarkStart w:id="55" w:name="bookmark54"/>
      <w:r>
        <w:t>Статья 25. Общие положения о публичных слушаниях</w:t>
      </w:r>
      <w:bookmarkEnd w:id="54"/>
      <w:bookmarkEnd w:id="55"/>
    </w:p>
    <w:p w:rsidR="00354947" w:rsidRDefault="00B94E45">
      <w:pPr>
        <w:pStyle w:val="20"/>
        <w:numPr>
          <w:ilvl w:val="0"/>
          <w:numId w:val="42"/>
        </w:numPr>
        <w:shd w:val="clear" w:color="auto" w:fill="auto"/>
        <w:tabs>
          <w:tab w:val="left" w:pos="1077"/>
        </w:tabs>
        <w:spacing w:after="0"/>
        <w:ind w:firstLine="760"/>
        <w:jc w:val="left"/>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Городского поселения поселка Кадый</w:t>
      </w:r>
      <w:proofErr w:type="gramStart"/>
      <w:r>
        <w:t xml:space="preserve"> ,</w:t>
      </w:r>
      <w:proofErr w:type="gramEnd"/>
      <w:r>
        <w:t xml:space="preserve"> настоящими Правилами, иными нормативными правовыми актами.</w:t>
      </w:r>
    </w:p>
    <w:p w:rsidR="00354947" w:rsidRDefault="00B94E45">
      <w:pPr>
        <w:pStyle w:val="20"/>
        <w:numPr>
          <w:ilvl w:val="0"/>
          <w:numId w:val="42"/>
        </w:numPr>
        <w:shd w:val="clear" w:color="auto" w:fill="auto"/>
        <w:tabs>
          <w:tab w:val="left" w:pos="1077"/>
        </w:tabs>
        <w:spacing w:after="0"/>
        <w:ind w:firstLine="760"/>
      </w:pPr>
      <w:r>
        <w:t>Публичные слушания проводятся с целью:</w:t>
      </w:r>
    </w:p>
    <w:p w:rsidR="00354947" w:rsidRDefault="00B94E45">
      <w:pPr>
        <w:pStyle w:val="20"/>
        <w:numPr>
          <w:ilvl w:val="0"/>
          <w:numId w:val="24"/>
        </w:numPr>
        <w:shd w:val="clear" w:color="auto" w:fill="auto"/>
        <w:tabs>
          <w:tab w:val="left" w:pos="1077"/>
        </w:tabs>
        <w:spacing w:after="0"/>
        <w:ind w:firstLine="760"/>
      </w:pPr>
      <w:proofErr w:type="gramStart"/>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54947" w:rsidRDefault="00B94E45">
      <w:pPr>
        <w:pStyle w:val="20"/>
        <w:numPr>
          <w:ilvl w:val="0"/>
          <w:numId w:val="24"/>
        </w:numPr>
        <w:shd w:val="clear" w:color="auto" w:fill="auto"/>
        <w:tabs>
          <w:tab w:val="left" w:pos="1077"/>
        </w:tabs>
        <w:spacing w:after="0"/>
        <w:ind w:firstLine="760"/>
      </w:pPr>
      <w:r>
        <w:t>информирования общественности и обеспечения прав участия граждан в принятии решений администрацией Кадыйского муниципального района по вопросам землепользования и застройки.</w:t>
      </w:r>
    </w:p>
    <w:p w:rsidR="00354947" w:rsidRDefault="00B94E45">
      <w:pPr>
        <w:pStyle w:val="20"/>
        <w:shd w:val="clear" w:color="auto" w:fill="auto"/>
        <w:spacing w:after="0"/>
        <w:ind w:firstLine="760"/>
      </w:pPr>
      <w:r>
        <w:t>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w:t>
      </w:r>
    </w:p>
    <w:p w:rsidR="00354947" w:rsidRDefault="00B94E45">
      <w:pPr>
        <w:pStyle w:val="20"/>
        <w:numPr>
          <w:ilvl w:val="0"/>
          <w:numId w:val="43"/>
        </w:numPr>
        <w:shd w:val="clear" w:color="auto" w:fill="auto"/>
        <w:tabs>
          <w:tab w:val="left" w:pos="1077"/>
        </w:tabs>
        <w:spacing w:after="0"/>
        <w:ind w:firstLine="760"/>
      </w:pPr>
      <w:r>
        <w:t>при подготовке проекта правил землепользования и застройки;</w:t>
      </w:r>
    </w:p>
    <w:p w:rsidR="00354947" w:rsidRDefault="00B94E45">
      <w:pPr>
        <w:pStyle w:val="20"/>
        <w:numPr>
          <w:ilvl w:val="0"/>
          <w:numId w:val="43"/>
        </w:numPr>
        <w:shd w:val="clear" w:color="auto" w:fill="auto"/>
        <w:tabs>
          <w:tab w:val="left" w:pos="1087"/>
        </w:tabs>
        <w:spacing w:after="0"/>
        <w:ind w:firstLine="760"/>
      </w:pPr>
      <w:r>
        <w:t>при внесении изменений в правила землепользования и застройки;</w:t>
      </w:r>
    </w:p>
    <w:p w:rsidR="00354947" w:rsidRDefault="00B94E45">
      <w:pPr>
        <w:pStyle w:val="20"/>
        <w:numPr>
          <w:ilvl w:val="0"/>
          <w:numId w:val="43"/>
        </w:numPr>
        <w:shd w:val="clear" w:color="auto" w:fill="auto"/>
        <w:tabs>
          <w:tab w:val="left" w:pos="1087"/>
        </w:tabs>
        <w:spacing w:after="0"/>
        <w:ind w:firstLine="760"/>
      </w:pPr>
      <w:r>
        <w:t>при подготовке документации по планировке территорий;</w:t>
      </w:r>
    </w:p>
    <w:p w:rsidR="00354947" w:rsidRDefault="00B94E45">
      <w:pPr>
        <w:pStyle w:val="20"/>
        <w:numPr>
          <w:ilvl w:val="0"/>
          <w:numId w:val="43"/>
        </w:numPr>
        <w:shd w:val="clear" w:color="auto" w:fill="auto"/>
        <w:tabs>
          <w:tab w:val="left" w:pos="1044"/>
        </w:tabs>
        <w:spacing w:after="0"/>
        <w:ind w:firstLine="760"/>
      </w:pPr>
      <w:r>
        <w:t>при предоставлении разрешения на условно разрешенный вид использования земельного участка;</w:t>
      </w:r>
    </w:p>
    <w:p w:rsidR="00354947" w:rsidRDefault="00B94E45">
      <w:pPr>
        <w:pStyle w:val="20"/>
        <w:numPr>
          <w:ilvl w:val="0"/>
          <w:numId w:val="43"/>
        </w:numPr>
        <w:shd w:val="clear" w:color="auto" w:fill="auto"/>
        <w:tabs>
          <w:tab w:val="left" w:pos="1044"/>
        </w:tabs>
        <w:spacing w:after="0"/>
        <w:ind w:firstLine="760"/>
      </w:pPr>
      <w: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4947" w:rsidRDefault="00B94E45">
      <w:pPr>
        <w:pStyle w:val="20"/>
        <w:numPr>
          <w:ilvl w:val="0"/>
          <w:numId w:val="42"/>
        </w:numPr>
        <w:shd w:val="clear" w:color="auto" w:fill="auto"/>
        <w:tabs>
          <w:tab w:val="left" w:pos="1044"/>
        </w:tabs>
        <w:spacing w:after="0"/>
        <w:ind w:firstLine="760"/>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t>, лиц, законные интересы которых могут быть нарушены в связи с реализацией таких проектов.</w:t>
      </w:r>
    </w:p>
    <w:p w:rsidR="00354947" w:rsidRDefault="00B94E45">
      <w:pPr>
        <w:pStyle w:val="20"/>
        <w:numPr>
          <w:ilvl w:val="0"/>
          <w:numId w:val="42"/>
        </w:numPr>
        <w:shd w:val="clear" w:color="auto" w:fill="auto"/>
        <w:tabs>
          <w:tab w:val="left" w:pos="1044"/>
        </w:tabs>
        <w:spacing w:after="0"/>
        <w:ind w:firstLine="760"/>
      </w:pPr>
      <w:r>
        <w:t>Сроки проведения публичных слушаний по вопросам землепользования и застройки, исчисляемые со дня оповещения жителей Городского поселения поселка Кадый о времени и месте их проведения до дня опубликования (обнародования) заключения о результатах публичных слушаний, составляют:</w:t>
      </w:r>
    </w:p>
    <w:p w:rsidR="00354947" w:rsidRDefault="00B94E45">
      <w:pPr>
        <w:pStyle w:val="20"/>
        <w:shd w:val="clear" w:color="auto" w:fill="auto"/>
        <w:spacing w:after="0"/>
        <w:ind w:firstLine="760"/>
      </w:pPr>
      <w:proofErr w:type="gramStart"/>
      <w: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- 1 месяц;</w:t>
      </w:r>
      <w:proofErr w:type="gramEnd"/>
      <w: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 по проектам </w:t>
      </w:r>
      <w:r>
        <w:lastRenderedPageBreak/>
        <w:t>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354947" w:rsidRDefault="00B94E45">
      <w:pPr>
        <w:pStyle w:val="20"/>
        <w:numPr>
          <w:ilvl w:val="0"/>
          <w:numId w:val="42"/>
        </w:numPr>
        <w:shd w:val="clear" w:color="auto" w:fill="auto"/>
        <w:tabs>
          <w:tab w:val="left" w:pos="1421"/>
        </w:tabs>
        <w:spacing w:after="0"/>
        <w:ind w:firstLine="760"/>
      </w:pPr>
      <w:r>
        <w:t xml:space="preserve">Акт о назначении публичных слушаний, а также оповещение о предстоящих публичных слушаниях подлежат официальному опубликованию. </w:t>
      </w:r>
      <w:proofErr w:type="gramStart"/>
      <w:r>
        <w:t>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w:t>
      </w:r>
      <w:proofErr w:type="gramEnd"/>
      <w:r>
        <w:t xml:space="preserve">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54947" w:rsidRDefault="00B94E45">
      <w:pPr>
        <w:pStyle w:val="20"/>
        <w:numPr>
          <w:ilvl w:val="0"/>
          <w:numId w:val="42"/>
        </w:numPr>
        <w:shd w:val="clear" w:color="auto" w:fill="auto"/>
        <w:tabs>
          <w:tab w:val="left" w:pos="1044"/>
        </w:tabs>
        <w:spacing w:after="0"/>
        <w:ind w:firstLine="760"/>
      </w:pPr>
      <w:r>
        <w:t>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354947" w:rsidRDefault="00B94E45">
      <w:pPr>
        <w:pStyle w:val="20"/>
        <w:numPr>
          <w:ilvl w:val="0"/>
          <w:numId w:val="24"/>
        </w:numPr>
        <w:shd w:val="clear" w:color="auto" w:fill="auto"/>
        <w:tabs>
          <w:tab w:val="left" w:pos="1044"/>
        </w:tabs>
        <w:spacing w:after="0"/>
        <w:ind w:firstLine="760"/>
      </w:pPr>
      <w:r>
        <w:t>публикации в местных газетах;</w:t>
      </w:r>
    </w:p>
    <w:p w:rsidR="00354947" w:rsidRDefault="00B94E45">
      <w:pPr>
        <w:pStyle w:val="20"/>
        <w:numPr>
          <w:ilvl w:val="0"/>
          <w:numId w:val="24"/>
        </w:numPr>
        <w:shd w:val="clear" w:color="auto" w:fill="auto"/>
        <w:tabs>
          <w:tab w:val="left" w:pos="1044"/>
        </w:tabs>
        <w:spacing w:after="0"/>
        <w:ind w:firstLine="760"/>
      </w:pPr>
      <w:r>
        <w:t>объявления по радио и /или телевидению;</w:t>
      </w:r>
    </w:p>
    <w:p w:rsidR="00354947" w:rsidRDefault="00B94E45">
      <w:pPr>
        <w:pStyle w:val="20"/>
        <w:numPr>
          <w:ilvl w:val="0"/>
          <w:numId w:val="24"/>
        </w:numPr>
        <w:shd w:val="clear" w:color="auto" w:fill="auto"/>
        <w:tabs>
          <w:tab w:val="left" w:pos="1044"/>
        </w:tabs>
        <w:spacing w:after="0"/>
        <w:ind w:firstLine="760"/>
      </w:pPr>
      <w:r>
        <w:t xml:space="preserve">объявления на официальном </w:t>
      </w:r>
      <w:proofErr w:type="gramStart"/>
      <w:r>
        <w:t>сайте</w:t>
      </w:r>
      <w:proofErr w:type="gramEnd"/>
      <w:r>
        <w:t xml:space="preserve"> администрации поселения;</w:t>
      </w:r>
    </w:p>
    <w:p w:rsidR="00354947" w:rsidRDefault="00B94E45">
      <w:pPr>
        <w:pStyle w:val="20"/>
        <w:numPr>
          <w:ilvl w:val="0"/>
          <w:numId w:val="24"/>
        </w:numPr>
        <w:shd w:val="clear" w:color="auto" w:fill="auto"/>
        <w:tabs>
          <w:tab w:val="left" w:pos="1044"/>
        </w:tabs>
        <w:spacing w:after="0"/>
        <w:ind w:firstLine="760"/>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354947" w:rsidRDefault="00B94E45">
      <w:pPr>
        <w:pStyle w:val="20"/>
        <w:shd w:val="clear" w:color="auto" w:fill="auto"/>
        <w:spacing w:after="0"/>
        <w:ind w:firstLine="760"/>
      </w:pPr>
      <w:r>
        <w:t>Оповещение должно содержать:</w:t>
      </w:r>
    </w:p>
    <w:p w:rsidR="00354947" w:rsidRDefault="00B94E45">
      <w:pPr>
        <w:pStyle w:val="20"/>
        <w:numPr>
          <w:ilvl w:val="0"/>
          <w:numId w:val="24"/>
        </w:numPr>
        <w:shd w:val="clear" w:color="auto" w:fill="auto"/>
        <w:tabs>
          <w:tab w:val="left" w:pos="1044"/>
        </w:tabs>
        <w:spacing w:after="0"/>
        <w:ind w:firstLine="760"/>
      </w:pPr>
      <w:r>
        <w:t>характер обсуждаемого вопроса;</w:t>
      </w:r>
    </w:p>
    <w:p w:rsidR="00354947" w:rsidRDefault="00B94E45">
      <w:pPr>
        <w:pStyle w:val="20"/>
        <w:numPr>
          <w:ilvl w:val="0"/>
          <w:numId w:val="24"/>
        </w:numPr>
        <w:shd w:val="clear" w:color="auto" w:fill="auto"/>
        <w:tabs>
          <w:tab w:val="left" w:pos="1044"/>
        </w:tabs>
        <w:spacing w:after="0"/>
        <w:ind w:firstLine="760"/>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354947" w:rsidRDefault="00B94E45">
      <w:pPr>
        <w:pStyle w:val="20"/>
        <w:numPr>
          <w:ilvl w:val="0"/>
          <w:numId w:val="24"/>
        </w:numPr>
        <w:shd w:val="clear" w:color="auto" w:fill="auto"/>
        <w:tabs>
          <w:tab w:val="left" w:pos="1044"/>
        </w:tabs>
        <w:spacing w:after="0"/>
        <w:ind w:firstLine="760"/>
      </w:pPr>
      <w:r>
        <w:t>дата, время, и место проведения публичных слушаний.</w:t>
      </w:r>
    </w:p>
    <w:p w:rsidR="00354947" w:rsidRDefault="00B94E45">
      <w:pPr>
        <w:pStyle w:val="20"/>
        <w:shd w:val="clear" w:color="auto" w:fill="auto"/>
        <w:spacing w:after="0"/>
        <w:ind w:firstLine="760"/>
      </w:pPr>
      <w: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публичных слушаний.</w:t>
      </w:r>
    </w:p>
    <w:p w:rsidR="00354947" w:rsidRDefault="00B94E45">
      <w:pPr>
        <w:pStyle w:val="20"/>
        <w:numPr>
          <w:ilvl w:val="0"/>
          <w:numId w:val="42"/>
        </w:numPr>
        <w:shd w:val="clear" w:color="auto" w:fill="auto"/>
        <w:tabs>
          <w:tab w:val="left" w:pos="1172"/>
        </w:tabs>
        <w:spacing w:after="0"/>
        <w:ind w:firstLine="760"/>
      </w:pPr>
      <w: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354947" w:rsidRDefault="00B94E45">
      <w:pPr>
        <w:pStyle w:val="20"/>
        <w:shd w:val="clear" w:color="auto" w:fill="auto"/>
        <w:spacing w:after="0"/>
        <w:ind w:firstLine="760"/>
      </w:pPr>
      <w:r>
        <w:t>Протоколы заседаний Комиссии являются открытыми для всех заинтересованных лиц.</w:t>
      </w:r>
    </w:p>
    <w:p w:rsidR="00354947" w:rsidRDefault="00B94E45">
      <w:pPr>
        <w:pStyle w:val="20"/>
        <w:shd w:val="clear" w:color="auto" w:fill="auto"/>
        <w:spacing w:after="0"/>
        <w:ind w:firstLine="880"/>
      </w:pPr>
      <w:r>
        <w:t>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354947" w:rsidRDefault="00B94E45">
      <w:pPr>
        <w:pStyle w:val="20"/>
        <w:numPr>
          <w:ilvl w:val="0"/>
          <w:numId w:val="42"/>
        </w:numPr>
        <w:shd w:val="clear" w:color="auto" w:fill="auto"/>
        <w:tabs>
          <w:tab w:val="left" w:pos="1018"/>
        </w:tabs>
        <w:spacing w:after="0"/>
        <w:ind w:firstLine="760"/>
      </w:pPr>
      <w:r>
        <w:t>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опубликованию в средствах массовой информации.</w:t>
      </w:r>
    </w:p>
    <w:p w:rsidR="00354947" w:rsidRDefault="00B94E45">
      <w:pPr>
        <w:pStyle w:val="20"/>
        <w:numPr>
          <w:ilvl w:val="0"/>
          <w:numId w:val="42"/>
        </w:numPr>
        <w:shd w:val="clear" w:color="auto" w:fill="auto"/>
        <w:tabs>
          <w:tab w:val="left" w:pos="1018"/>
        </w:tabs>
        <w:spacing w:after="180"/>
        <w:ind w:firstLine="760"/>
      </w:pPr>
      <w:bookmarkStart w:id="56" w:name="bookmark55"/>
      <w:r>
        <w:t>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опубликованию в средствах массовой информации.</w:t>
      </w:r>
      <w:bookmarkEnd w:id="56"/>
    </w:p>
    <w:p w:rsidR="00354947" w:rsidRDefault="00B94E45">
      <w:pPr>
        <w:pStyle w:val="60"/>
        <w:shd w:val="clear" w:color="auto" w:fill="auto"/>
        <w:spacing w:after="180" w:line="274" w:lineRule="exact"/>
        <w:jc w:val="left"/>
      </w:pPr>
      <w: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354947" w:rsidRDefault="00B94E45">
      <w:pPr>
        <w:pStyle w:val="20"/>
        <w:numPr>
          <w:ilvl w:val="0"/>
          <w:numId w:val="44"/>
        </w:numPr>
        <w:shd w:val="clear" w:color="auto" w:fill="auto"/>
        <w:tabs>
          <w:tab w:val="left" w:pos="1018"/>
        </w:tabs>
        <w:spacing w:after="0"/>
        <w:ind w:firstLine="760"/>
      </w:pPr>
      <w:r>
        <w:t>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354947" w:rsidRDefault="00B94E45">
      <w:pPr>
        <w:pStyle w:val="20"/>
        <w:shd w:val="clear" w:color="auto" w:fill="auto"/>
        <w:spacing w:after="0"/>
        <w:ind w:firstLine="760"/>
      </w:pPr>
      <w:r>
        <w:lastRenderedPageBreak/>
        <w:t>предоставляются по итогам публичных слушаний в случаях:</w:t>
      </w:r>
    </w:p>
    <w:p w:rsidR="00354947" w:rsidRDefault="00B94E45">
      <w:pPr>
        <w:pStyle w:val="20"/>
        <w:numPr>
          <w:ilvl w:val="0"/>
          <w:numId w:val="24"/>
        </w:numPr>
        <w:shd w:val="clear" w:color="auto" w:fill="auto"/>
        <w:tabs>
          <w:tab w:val="left" w:pos="1018"/>
        </w:tabs>
        <w:spacing w:after="0"/>
        <w:ind w:firstLine="760"/>
      </w:pPr>
      <w: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54947" w:rsidRDefault="00B94E45">
      <w:pPr>
        <w:pStyle w:val="20"/>
        <w:numPr>
          <w:ilvl w:val="0"/>
          <w:numId w:val="24"/>
        </w:numPr>
        <w:shd w:val="clear" w:color="auto" w:fill="auto"/>
        <w:tabs>
          <w:tab w:val="left" w:pos="1172"/>
        </w:tabs>
        <w:spacing w:after="0"/>
        <w:ind w:firstLine="760"/>
      </w:pPr>
      <w:r>
        <w:t>подготовки проектной документации, до получения разрешения на строительство;</w:t>
      </w:r>
    </w:p>
    <w:p w:rsidR="00354947" w:rsidRDefault="00B94E45">
      <w:pPr>
        <w:pStyle w:val="20"/>
        <w:numPr>
          <w:ilvl w:val="0"/>
          <w:numId w:val="24"/>
        </w:numPr>
        <w:shd w:val="clear" w:color="auto" w:fill="auto"/>
        <w:tabs>
          <w:tab w:val="left" w:pos="1018"/>
        </w:tabs>
        <w:spacing w:after="0"/>
        <w:ind w:firstLine="760"/>
      </w:pPr>
      <w:r>
        <w:t>использования земельных участков, иных объектов недвижимости, когда правообладатели планируют изменить их назначение.</w:t>
      </w:r>
    </w:p>
    <w:p w:rsidR="00354947" w:rsidRDefault="00B94E45">
      <w:pPr>
        <w:pStyle w:val="20"/>
        <w:numPr>
          <w:ilvl w:val="0"/>
          <w:numId w:val="44"/>
        </w:numPr>
        <w:shd w:val="clear" w:color="auto" w:fill="auto"/>
        <w:tabs>
          <w:tab w:val="left" w:pos="1018"/>
        </w:tabs>
        <w:spacing w:after="0"/>
        <w:ind w:firstLine="760"/>
      </w:pPr>
      <w:r>
        <w:t>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354947" w:rsidRDefault="00B94E45">
      <w:pPr>
        <w:pStyle w:val="20"/>
        <w:numPr>
          <w:ilvl w:val="0"/>
          <w:numId w:val="45"/>
        </w:numPr>
        <w:shd w:val="clear" w:color="auto" w:fill="auto"/>
        <w:tabs>
          <w:tab w:val="left" w:pos="1063"/>
        </w:tabs>
        <w:spacing w:after="0"/>
        <w:ind w:firstLine="760"/>
      </w:pPr>
      <w:r>
        <w:t>копия документа, удостоверяющего личность заявителя (для физических лиц);</w:t>
      </w:r>
    </w:p>
    <w:p w:rsidR="00354947" w:rsidRDefault="00B94E45">
      <w:pPr>
        <w:pStyle w:val="20"/>
        <w:numPr>
          <w:ilvl w:val="0"/>
          <w:numId w:val="45"/>
        </w:numPr>
        <w:shd w:val="clear" w:color="auto" w:fill="auto"/>
        <w:tabs>
          <w:tab w:val="left" w:pos="1087"/>
        </w:tabs>
        <w:spacing w:after="0"/>
        <w:ind w:firstLine="760"/>
      </w:pPr>
      <w:r>
        <w:t>копия свидетельства о регистрации юридического лица (для юридических лиц);</w:t>
      </w:r>
    </w:p>
    <w:p w:rsidR="00354947" w:rsidRDefault="00B94E45">
      <w:pPr>
        <w:pStyle w:val="20"/>
        <w:numPr>
          <w:ilvl w:val="0"/>
          <w:numId w:val="45"/>
        </w:numPr>
        <w:shd w:val="clear" w:color="auto" w:fill="auto"/>
        <w:tabs>
          <w:tab w:val="left" w:pos="1087"/>
        </w:tabs>
        <w:spacing w:after="0"/>
        <w:ind w:firstLine="760"/>
      </w:pPr>
      <w:r>
        <w:t>копия правоустанавливающего документа на земельный участок;</w:t>
      </w:r>
    </w:p>
    <w:p w:rsidR="00354947" w:rsidRDefault="00B94E45">
      <w:pPr>
        <w:pStyle w:val="20"/>
        <w:numPr>
          <w:ilvl w:val="0"/>
          <w:numId w:val="45"/>
        </w:numPr>
        <w:shd w:val="clear" w:color="auto" w:fill="auto"/>
        <w:tabs>
          <w:tab w:val="left" w:pos="1038"/>
        </w:tabs>
        <w:spacing w:after="0"/>
        <w:ind w:firstLine="760"/>
      </w:pPr>
      <w:r>
        <w:t>копии правоустанавливающих документов на объекты капитального строительства, расположенные на земельном участке;</w:t>
      </w:r>
    </w:p>
    <w:p w:rsidR="00354947" w:rsidRDefault="00B94E45">
      <w:pPr>
        <w:pStyle w:val="20"/>
        <w:numPr>
          <w:ilvl w:val="0"/>
          <w:numId w:val="45"/>
        </w:numPr>
        <w:shd w:val="clear" w:color="auto" w:fill="auto"/>
        <w:tabs>
          <w:tab w:val="left" w:pos="1047"/>
        </w:tabs>
        <w:spacing w:after="0"/>
        <w:ind w:firstLine="760"/>
      </w:pPr>
      <w: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354947" w:rsidRDefault="00B94E45">
      <w:pPr>
        <w:pStyle w:val="20"/>
        <w:numPr>
          <w:ilvl w:val="0"/>
          <w:numId w:val="45"/>
        </w:numPr>
        <w:shd w:val="clear" w:color="auto" w:fill="auto"/>
        <w:tabs>
          <w:tab w:val="left" w:pos="1042"/>
        </w:tabs>
        <w:spacing w:after="0"/>
        <w:ind w:firstLine="760"/>
      </w:pPr>
      <w: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354947" w:rsidRDefault="00B94E45">
      <w:pPr>
        <w:pStyle w:val="20"/>
        <w:numPr>
          <w:ilvl w:val="0"/>
          <w:numId w:val="45"/>
        </w:numPr>
        <w:shd w:val="clear" w:color="auto" w:fill="auto"/>
        <w:tabs>
          <w:tab w:val="left" w:pos="1172"/>
        </w:tabs>
        <w:spacing w:after="0"/>
        <w:ind w:firstLine="760"/>
      </w:pPr>
      <w:proofErr w:type="gramStart"/>
      <w: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54947" w:rsidRDefault="00B94E45">
      <w:pPr>
        <w:pStyle w:val="20"/>
        <w:numPr>
          <w:ilvl w:val="0"/>
          <w:numId w:val="44"/>
        </w:numPr>
        <w:shd w:val="clear" w:color="auto" w:fill="auto"/>
        <w:tabs>
          <w:tab w:val="left" w:pos="1028"/>
        </w:tabs>
        <w:spacing w:after="0"/>
        <w:ind w:firstLine="760"/>
      </w:pPr>
      <w:r>
        <w:t>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Городского поселения поселка Кадый</w:t>
      </w:r>
      <w:proofErr w:type="gramStart"/>
      <w:r>
        <w:t xml:space="preserve"> ,</w:t>
      </w:r>
      <w:proofErr w:type="gramEnd"/>
      <w:r>
        <w:t xml:space="preserve"> настоящими Правилами.</w:t>
      </w:r>
    </w:p>
    <w:p w:rsidR="00354947" w:rsidRDefault="00B94E45">
      <w:pPr>
        <w:pStyle w:val="20"/>
        <w:numPr>
          <w:ilvl w:val="0"/>
          <w:numId w:val="44"/>
        </w:numPr>
        <w:shd w:val="clear" w:color="auto" w:fill="auto"/>
        <w:tabs>
          <w:tab w:val="left" w:pos="1028"/>
        </w:tabs>
        <w:spacing w:after="0"/>
        <w:ind w:firstLine="760"/>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4947" w:rsidRDefault="00B94E45">
      <w:pPr>
        <w:pStyle w:val="20"/>
        <w:numPr>
          <w:ilvl w:val="0"/>
          <w:numId w:val="44"/>
        </w:numPr>
        <w:shd w:val="clear" w:color="auto" w:fill="auto"/>
        <w:tabs>
          <w:tab w:val="left" w:pos="1028"/>
        </w:tabs>
        <w:spacing w:after="0"/>
        <w:ind w:firstLine="760"/>
      </w:pPr>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w:t>
      </w:r>
      <w:proofErr w:type="gramStart"/>
      <w:r>
        <w:t xml:space="preserve">Г </w:t>
      </w:r>
      <w:proofErr w:type="spellStart"/>
      <w:r>
        <w:t>ородского</w:t>
      </w:r>
      <w:proofErr w:type="spellEnd"/>
      <w:proofErr w:type="gramEnd"/>
      <w:r>
        <w:t xml:space="preserve"> поселения поселка Кадый</w:t>
      </w:r>
      <w:proofErr w:type="gramStart"/>
      <w:r>
        <w:t xml:space="preserve"> .</w:t>
      </w:r>
      <w:proofErr w:type="gramEnd"/>
      <w:r>
        <w:t>.</w:t>
      </w:r>
    </w:p>
    <w:p w:rsidR="00354947" w:rsidRDefault="00B94E45">
      <w:pPr>
        <w:pStyle w:val="20"/>
        <w:numPr>
          <w:ilvl w:val="0"/>
          <w:numId w:val="44"/>
        </w:numPr>
        <w:shd w:val="clear" w:color="auto" w:fill="auto"/>
        <w:tabs>
          <w:tab w:val="left" w:pos="1028"/>
        </w:tabs>
        <w:spacing w:after="0"/>
        <w:ind w:firstLine="760"/>
      </w:pPr>
      <w:r>
        <w:t>На основании указанных рекомендаций глава администрации Городского поселения поселка Кадый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354947" w:rsidRDefault="00B94E45">
      <w:pPr>
        <w:pStyle w:val="20"/>
        <w:numPr>
          <w:ilvl w:val="0"/>
          <w:numId w:val="44"/>
        </w:numPr>
        <w:shd w:val="clear" w:color="auto" w:fill="auto"/>
        <w:tabs>
          <w:tab w:val="left" w:pos="1062"/>
        </w:tabs>
        <w:spacing w:after="0"/>
        <w:ind w:firstLine="760"/>
      </w:pPr>
      <w:proofErr w:type="gramStart"/>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r>
        <w:t>.</w:t>
      </w:r>
    </w:p>
    <w:p w:rsidR="00354947" w:rsidRDefault="00B94E45">
      <w:pPr>
        <w:pStyle w:val="20"/>
        <w:numPr>
          <w:ilvl w:val="0"/>
          <w:numId w:val="44"/>
        </w:numPr>
        <w:shd w:val="clear" w:color="auto" w:fill="auto"/>
        <w:tabs>
          <w:tab w:val="left" w:pos="1028"/>
        </w:tabs>
        <w:spacing w:after="0"/>
        <w:ind w:firstLine="760"/>
      </w:pPr>
      <w:r>
        <w:t xml:space="preserve">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w:t>
      </w:r>
      <w:r>
        <w:lastRenderedPageBreak/>
        <w:t>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354947" w:rsidRDefault="00B94E45">
      <w:pPr>
        <w:pStyle w:val="20"/>
        <w:numPr>
          <w:ilvl w:val="0"/>
          <w:numId w:val="44"/>
        </w:numPr>
        <w:shd w:val="clear" w:color="auto" w:fill="auto"/>
        <w:tabs>
          <w:tab w:val="left" w:pos="1049"/>
        </w:tabs>
        <w:spacing w:after="0"/>
        <w:ind w:firstLine="760"/>
      </w:pPr>
      <w:r>
        <w:t xml:space="preserve">Отклонениями от настоящих Правил является </w:t>
      </w:r>
      <w:proofErr w:type="gramStart"/>
      <w:r>
        <w:t>санкционированное</w:t>
      </w:r>
      <w:proofErr w:type="gramEnd"/>
      <w:r>
        <w:t xml:space="preserve"> для конкретного</w:t>
      </w:r>
    </w:p>
    <w:p w:rsidR="00354947" w:rsidRDefault="00B94E45">
      <w:pPr>
        <w:pStyle w:val="20"/>
        <w:shd w:val="clear" w:color="auto" w:fill="auto"/>
        <w:spacing w:after="0"/>
        <w:ind w:firstLine="760"/>
      </w:pPr>
      <w:r>
        <w:t>земельного участка отступление от предельных размеров и предельных параметров</w:t>
      </w:r>
    </w:p>
    <w:p w:rsidR="00354947" w:rsidRDefault="00B94E45">
      <w:pPr>
        <w:pStyle w:val="20"/>
        <w:shd w:val="clear" w:color="auto" w:fill="auto"/>
        <w:spacing w:after="0"/>
      </w:pPr>
      <w:r>
        <w:t>разрешенного строительства - высоты построек, процента застройки участка, отступов построек от границ участка и т.д.</w:t>
      </w:r>
    </w:p>
    <w:p w:rsidR="00354947" w:rsidRDefault="00B94E45">
      <w:pPr>
        <w:pStyle w:val="20"/>
        <w:numPr>
          <w:ilvl w:val="0"/>
          <w:numId w:val="44"/>
        </w:numPr>
        <w:shd w:val="clear" w:color="auto" w:fill="auto"/>
        <w:spacing w:after="0"/>
        <w:ind w:firstLine="760"/>
      </w:pPr>
      <w:r>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354947" w:rsidRDefault="00B94E45">
      <w:pPr>
        <w:pStyle w:val="20"/>
        <w:numPr>
          <w:ilvl w:val="0"/>
          <w:numId w:val="46"/>
        </w:numPr>
        <w:shd w:val="clear" w:color="auto" w:fill="auto"/>
        <w:tabs>
          <w:tab w:val="left" w:pos="1248"/>
        </w:tabs>
        <w:spacing w:after="0"/>
        <w:ind w:firstLine="760"/>
      </w:pPr>
      <w:r>
        <w:t>соблюдают требования технических регламентов (санитарно-гигиенические, экологические, противопожарные и иные требования);</w:t>
      </w:r>
    </w:p>
    <w:p w:rsidR="00354947" w:rsidRDefault="00B94E45">
      <w:pPr>
        <w:pStyle w:val="20"/>
        <w:numPr>
          <w:ilvl w:val="0"/>
          <w:numId w:val="46"/>
        </w:numPr>
        <w:shd w:val="clear" w:color="auto" w:fill="auto"/>
        <w:tabs>
          <w:tab w:val="left" w:pos="1038"/>
        </w:tabs>
        <w:spacing w:after="0"/>
        <w:ind w:firstLine="760"/>
      </w:pPr>
      <w: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w:t>
      </w:r>
      <w:proofErr w:type="spellStart"/>
      <w:r>
        <w:t>нормативно</w:t>
      </w:r>
      <w:r>
        <w:softHyphen/>
        <w:t>техническими</w:t>
      </w:r>
      <w:proofErr w:type="spellEnd"/>
      <w:r>
        <w:t xml:space="preserve"> документами).</w:t>
      </w:r>
    </w:p>
    <w:p w:rsidR="00354947" w:rsidRDefault="00B94E45">
      <w:pPr>
        <w:pStyle w:val="20"/>
        <w:numPr>
          <w:ilvl w:val="0"/>
          <w:numId w:val="44"/>
        </w:numPr>
        <w:shd w:val="clear" w:color="auto" w:fill="auto"/>
        <w:tabs>
          <w:tab w:val="left" w:pos="1150"/>
        </w:tabs>
        <w:spacing w:after="0"/>
        <w:ind w:firstLine="760"/>
      </w:pPr>
      <w:r>
        <w:t>К заявлению прилагаются:</w:t>
      </w:r>
    </w:p>
    <w:p w:rsidR="00354947" w:rsidRDefault="00B94E45">
      <w:pPr>
        <w:pStyle w:val="20"/>
        <w:numPr>
          <w:ilvl w:val="0"/>
          <w:numId w:val="47"/>
        </w:numPr>
        <w:shd w:val="clear" w:color="auto" w:fill="auto"/>
        <w:tabs>
          <w:tab w:val="left" w:pos="1063"/>
        </w:tabs>
        <w:spacing w:after="0"/>
        <w:ind w:firstLine="760"/>
      </w:pPr>
      <w:r>
        <w:t>копия документа, удостоверяющего личность заявителя (для физических лиц);</w:t>
      </w:r>
    </w:p>
    <w:p w:rsidR="00354947" w:rsidRDefault="00B94E45">
      <w:pPr>
        <w:pStyle w:val="20"/>
        <w:numPr>
          <w:ilvl w:val="0"/>
          <w:numId w:val="47"/>
        </w:numPr>
        <w:shd w:val="clear" w:color="auto" w:fill="auto"/>
        <w:tabs>
          <w:tab w:val="left" w:pos="1087"/>
        </w:tabs>
        <w:spacing w:after="0"/>
        <w:ind w:firstLine="760"/>
      </w:pPr>
      <w:r>
        <w:t>копия свидетельства о регистрации юридического лица (для юридических лиц);</w:t>
      </w:r>
    </w:p>
    <w:p w:rsidR="00354947" w:rsidRDefault="00B94E45">
      <w:pPr>
        <w:pStyle w:val="20"/>
        <w:numPr>
          <w:ilvl w:val="0"/>
          <w:numId w:val="47"/>
        </w:numPr>
        <w:shd w:val="clear" w:color="auto" w:fill="auto"/>
        <w:tabs>
          <w:tab w:val="left" w:pos="1082"/>
        </w:tabs>
        <w:spacing w:after="0"/>
        <w:ind w:firstLine="760"/>
      </w:pPr>
      <w:r>
        <w:t>копия правоустанавливающего документа на земельный участок;</w:t>
      </w:r>
    </w:p>
    <w:p w:rsidR="00354947" w:rsidRDefault="00B94E45">
      <w:pPr>
        <w:pStyle w:val="20"/>
        <w:numPr>
          <w:ilvl w:val="0"/>
          <w:numId w:val="47"/>
        </w:numPr>
        <w:shd w:val="clear" w:color="auto" w:fill="auto"/>
        <w:tabs>
          <w:tab w:val="left" w:pos="1070"/>
        </w:tabs>
        <w:spacing w:after="0"/>
        <w:ind w:firstLine="760"/>
      </w:pPr>
      <w:r>
        <w:t>копии правоустанавливающих документов на объекты капитального строительства, расположенные на земельном участке;</w:t>
      </w:r>
    </w:p>
    <w:p w:rsidR="00354947" w:rsidRDefault="00B94E45">
      <w:pPr>
        <w:pStyle w:val="20"/>
        <w:numPr>
          <w:ilvl w:val="0"/>
          <w:numId w:val="47"/>
        </w:numPr>
        <w:shd w:val="clear" w:color="auto" w:fill="auto"/>
        <w:tabs>
          <w:tab w:val="left" w:pos="1070"/>
        </w:tabs>
        <w:spacing w:after="0"/>
        <w:ind w:firstLine="760"/>
      </w:pPr>
      <w:r>
        <w:t>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354947" w:rsidRDefault="00B94E45">
      <w:pPr>
        <w:pStyle w:val="20"/>
        <w:numPr>
          <w:ilvl w:val="0"/>
          <w:numId w:val="47"/>
        </w:numPr>
        <w:shd w:val="clear" w:color="auto" w:fill="auto"/>
        <w:tabs>
          <w:tab w:val="left" w:pos="1070"/>
        </w:tabs>
        <w:spacing w:after="0"/>
        <w:ind w:firstLine="760"/>
      </w:pPr>
      <w:proofErr w:type="gramStart"/>
      <w:r>
        <w:t xml:space="preserve">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w:t>
      </w:r>
      <w:proofErr w:type="spellStart"/>
      <w:r>
        <w:t>саморегулируемой</w:t>
      </w:r>
      <w:proofErr w:type="spellEnd"/>
      <w:r>
        <w:t xml:space="preserve">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w:t>
      </w:r>
      <w:proofErr w:type="gramEnd"/>
      <w:r>
        <w:t>, противопожарные и иные требования);</w:t>
      </w:r>
    </w:p>
    <w:p w:rsidR="00354947" w:rsidRDefault="00B94E45">
      <w:pPr>
        <w:pStyle w:val="20"/>
        <w:numPr>
          <w:ilvl w:val="0"/>
          <w:numId w:val="47"/>
        </w:numPr>
        <w:shd w:val="clear" w:color="auto" w:fill="auto"/>
        <w:tabs>
          <w:tab w:val="left" w:pos="1205"/>
        </w:tabs>
        <w:spacing w:after="0"/>
        <w:ind w:firstLine="760"/>
      </w:pPr>
      <w: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354947" w:rsidRDefault="00B94E45">
      <w:pPr>
        <w:pStyle w:val="20"/>
        <w:numPr>
          <w:ilvl w:val="0"/>
          <w:numId w:val="44"/>
        </w:numPr>
        <w:shd w:val="clear" w:color="auto" w:fill="auto"/>
        <w:tabs>
          <w:tab w:val="left" w:pos="1205"/>
        </w:tabs>
        <w:spacing w:after="0"/>
        <w:ind w:firstLine="760"/>
      </w:pPr>
      <w:r>
        <w:t xml:space="preserve">Администрация муниципального района организует рассмотрение поступившего заявления на публичных </w:t>
      </w:r>
      <w:proofErr w:type="gramStart"/>
      <w:r>
        <w:t>слушаниях</w:t>
      </w:r>
      <w:proofErr w:type="gramEnd"/>
      <w:r>
        <w:t>,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354947" w:rsidRDefault="00B94E45">
      <w:pPr>
        <w:pStyle w:val="20"/>
        <w:numPr>
          <w:ilvl w:val="0"/>
          <w:numId w:val="44"/>
        </w:numPr>
        <w:shd w:val="clear" w:color="auto" w:fill="auto"/>
        <w:tabs>
          <w:tab w:val="left" w:pos="1124"/>
        </w:tabs>
        <w:spacing w:after="0"/>
        <w:ind w:firstLine="760"/>
      </w:pPr>
      <w: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4947" w:rsidRDefault="00B94E45">
      <w:pPr>
        <w:pStyle w:val="20"/>
        <w:numPr>
          <w:ilvl w:val="0"/>
          <w:numId w:val="44"/>
        </w:numPr>
        <w:shd w:val="clear" w:color="auto" w:fill="auto"/>
        <w:tabs>
          <w:tab w:val="left" w:pos="1119"/>
        </w:tabs>
        <w:spacing w:after="0"/>
        <w:ind w:firstLine="760"/>
      </w:pPr>
      <w:r>
        <w:t>Комиссия подготавливает и направляет главе администрации Городского поселения поселка Кадый рекомендации по результатам рассмотрения письменных заключений и публичных слушаний не позднее 14 календарных дней после их проведения.</w:t>
      </w:r>
    </w:p>
    <w:p w:rsidR="00354947" w:rsidRDefault="00B94E45">
      <w:pPr>
        <w:pStyle w:val="20"/>
        <w:numPr>
          <w:ilvl w:val="0"/>
          <w:numId w:val="44"/>
        </w:numPr>
        <w:shd w:val="clear" w:color="auto" w:fill="auto"/>
        <w:tabs>
          <w:tab w:val="left" w:pos="1205"/>
        </w:tabs>
        <w:spacing w:after="507"/>
        <w:ind w:firstLine="760"/>
      </w:pPr>
      <w:r>
        <w:t xml:space="preserve">Решение о предоставлении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Городского поселения поселка Кадый в течение 7 календарных дней после поступления рекомендаций Комиссии.</w:t>
      </w:r>
    </w:p>
    <w:p w:rsidR="00354947" w:rsidRDefault="00B94E45">
      <w:pPr>
        <w:pStyle w:val="20"/>
        <w:shd w:val="clear" w:color="auto" w:fill="auto"/>
        <w:spacing w:after="491" w:line="240" w:lineRule="exact"/>
        <w:jc w:val="left"/>
      </w:pPr>
      <w:bookmarkStart w:id="57" w:name="bookmark56"/>
      <w:r>
        <w:t>Статья 27. Публичные слушания по обсуждению документации по планировке территории</w:t>
      </w:r>
      <w:bookmarkEnd w:id="57"/>
    </w:p>
    <w:p w:rsidR="00354947" w:rsidRDefault="00B94E45">
      <w:pPr>
        <w:pStyle w:val="20"/>
        <w:numPr>
          <w:ilvl w:val="0"/>
          <w:numId w:val="48"/>
        </w:numPr>
        <w:shd w:val="clear" w:color="auto" w:fill="auto"/>
        <w:tabs>
          <w:tab w:val="left" w:pos="1070"/>
        </w:tabs>
        <w:spacing w:after="0"/>
        <w:ind w:firstLine="760"/>
      </w:pPr>
      <w: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Городского поселения поселка Кадый</w:t>
      </w:r>
      <w:proofErr w:type="gramStart"/>
      <w:r>
        <w:t xml:space="preserve"> ,</w:t>
      </w:r>
      <w:proofErr w:type="gramEnd"/>
      <w:r>
        <w:t xml:space="preserve"> до их утверждения подлежат обязательному рассмотрению на публичных слушаниях.</w:t>
      </w:r>
    </w:p>
    <w:p w:rsidR="00354947" w:rsidRDefault="00B94E45">
      <w:pPr>
        <w:pStyle w:val="20"/>
        <w:numPr>
          <w:ilvl w:val="0"/>
          <w:numId w:val="48"/>
        </w:numPr>
        <w:shd w:val="clear" w:color="auto" w:fill="auto"/>
        <w:tabs>
          <w:tab w:val="left" w:pos="1070"/>
        </w:tabs>
        <w:spacing w:after="0"/>
        <w:ind w:firstLine="760"/>
      </w:pPr>
      <w:r>
        <w:t>Публичные слушания организует и проводит Комиссия.</w:t>
      </w:r>
    </w:p>
    <w:p w:rsidR="00354947" w:rsidRDefault="00B94E45">
      <w:pPr>
        <w:pStyle w:val="20"/>
        <w:shd w:val="clear" w:color="auto" w:fill="auto"/>
        <w:spacing w:after="0"/>
        <w:ind w:firstLine="760"/>
      </w:pPr>
      <w:r>
        <w:t>Правом обсуждения документации по планировке территории на публичных слушаниях обладают лица:</w:t>
      </w:r>
    </w:p>
    <w:p w:rsidR="00354947" w:rsidRDefault="00B94E45">
      <w:pPr>
        <w:pStyle w:val="20"/>
        <w:numPr>
          <w:ilvl w:val="0"/>
          <w:numId w:val="24"/>
        </w:numPr>
        <w:shd w:val="clear" w:color="auto" w:fill="auto"/>
        <w:tabs>
          <w:tab w:val="left" w:pos="1070"/>
        </w:tabs>
        <w:spacing w:after="0"/>
        <w:ind w:firstLine="760"/>
      </w:pPr>
      <w:r>
        <w:t>проживающие на территории, применительно к которой подготовлена документация по планировке территории;</w:t>
      </w:r>
    </w:p>
    <w:p w:rsidR="00354947" w:rsidRDefault="00B94E45">
      <w:pPr>
        <w:pStyle w:val="20"/>
        <w:numPr>
          <w:ilvl w:val="0"/>
          <w:numId w:val="24"/>
        </w:numPr>
        <w:shd w:val="clear" w:color="auto" w:fill="auto"/>
        <w:tabs>
          <w:tab w:val="left" w:pos="1070"/>
        </w:tabs>
        <w:spacing w:after="0"/>
        <w:ind w:firstLine="760"/>
      </w:pPr>
      <w:r>
        <w:t xml:space="preserve">обладающие на </w:t>
      </w:r>
      <w:proofErr w:type="gramStart"/>
      <w:r>
        <w:t>праве</w:t>
      </w:r>
      <w:proofErr w:type="gramEnd"/>
      <w:r>
        <w:t xml:space="preserve">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54947" w:rsidRDefault="00B94E45">
      <w:pPr>
        <w:pStyle w:val="20"/>
        <w:numPr>
          <w:ilvl w:val="0"/>
          <w:numId w:val="24"/>
        </w:numPr>
        <w:shd w:val="clear" w:color="auto" w:fill="auto"/>
        <w:tabs>
          <w:tab w:val="left" w:pos="1078"/>
        </w:tabs>
        <w:spacing w:after="0"/>
        <w:ind w:firstLine="760"/>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354947" w:rsidRDefault="00B94E45">
      <w:pPr>
        <w:pStyle w:val="20"/>
        <w:numPr>
          <w:ilvl w:val="0"/>
          <w:numId w:val="24"/>
        </w:numPr>
        <w:shd w:val="clear" w:color="auto" w:fill="auto"/>
        <w:tabs>
          <w:tab w:val="left" w:pos="1078"/>
        </w:tabs>
        <w:spacing w:after="0"/>
        <w:ind w:firstLine="760"/>
      </w:pPr>
      <w:r>
        <w:t>иные лица, законные интересы которых могут быть нарушены в связи с реализацией таких проектов.</w:t>
      </w:r>
    </w:p>
    <w:p w:rsidR="00354947" w:rsidRDefault="00B94E45">
      <w:pPr>
        <w:pStyle w:val="20"/>
        <w:numPr>
          <w:ilvl w:val="0"/>
          <w:numId w:val="48"/>
        </w:numPr>
        <w:shd w:val="clear" w:color="auto" w:fill="auto"/>
        <w:tabs>
          <w:tab w:val="left" w:pos="1078"/>
        </w:tabs>
        <w:spacing w:after="0"/>
        <w:ind w:firstLine="760"/>
      </w:pPr>
      <w:r>
        <w:t>Предметами публичных слушаний документации по планировке территории являются вопросы соответствия этой документации:</w:t>
      </w:r>
    </w:p>
    <w:p w:rsidR="00354947" w:rsidRDefault="00B94E45">
      <w:pPr>
        <w:pStyle w:val="20"/>
        <w:numPr>
          <w:ilvl w:val="0"/>
          <w:numId w:val="24"/>
        </w:numPr>
        <w:shd w:val="clear" w:color="auto" w:fill="auto"/>
        <w:tabs>
          <w:tab w:val="left" w:pos="1078"/>
        </w:tabs>
        <w:spacing w:after="0"/>
        <w:ind w:firstLine="760"/>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54947" w:rsidRDefault="00B94E45">
      <w:pPr>
        <w:pStyle w:val="20"/>
        <w:numPr>
          <w:ilvl w:val="0"/>
          <w:numId w:val="24"/>
        </w:numPr>
        <w:shd w:val="clear" w:color="auto" w:fill="auto"/>
        <w:tabs>
          <w:tab w:val="left" w:pos="1078"/>
        </w:tabs>
        <w:spacing w:after="0"/>
        <w:ind w:firstLine="760"/>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54947" w:rsidRDefault="00B94E45">
      <w:pPr>
        <w:pStyle w:val="20"/>
        <w:numPr>
          <w:ilvl w:val="0"/>
          <w:numId w:val="24"/>
        </w:numPr>
        <w:shd w:val="clear" w:color="auto" w:fill="auto"/>
        <w:tabs>
          <w:tab w:val="left" w:pos="1078"/>
        </w:tabs>
        <w:spacing w:after="0"/>
        <w:ind w:firstLine="760"/>
      </w:pPr>
      <w:r>
        <w:t>градостроительным регламентам, содержащимся в настоящих Правилах;</w:t>
      </w:r>
    </w:p>
    <w:p w:rsidR="00354947" w:rsidRDefault="00B94E45">
      <w:pPr>
        <w:pStyle w:val="20"/>
        <w:numPr>
          <w:ilvl w:val="0"/>
          <w:numId w:val="24"/>
        </w:numPr>
        <w:shd w:val="clear" w:color="auto" w:fill="auto"/>
        <w:tabs>
          <w:tab w:val="left" w:pos="1078"/>
        </w:tabs>
        <w:spacing w:after="0"/>
        <w:ind w:firstLine="760"/>
      </w:pPr>
      <w:r>
        <w:t>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354947" w:rsidRDefault="00B94E45">
      <w:pPr>
        <w:pStyle w:val="20"/>
        <w:numPr>
          <w:ilvl w:val="0"/>
          <w:numId w:val="24"/>
        </w:numPr>
        <w:shd w:val="clear" w:color="auto" w:fill="auto"/>
        <w:tabs>
          <w:tab w:val="left" w:pos="1078"/>
        </w:tabs>
        <w:spacing w:after="0"/>
        <w:ind w:firstLine="760"/>
      </w:pPr>
      <w: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354947" w:rsidRDefault="00B94E45">
      <w:pPr>
        <w:pStyle w:val="20"/>
        <w:numPr>
          <w:ilvl w:val="0"/>
          <w:numId w:val="24"/>
        </w:numPr>
        <w:shd w:val="clear" w:color="auto" w:fill="auto"/>
        <w:tabs>
          <w:tab w:val="left" w:pos="1078"/>
        </w:tabs>
        <w:spacing w:after="0"/>
        <w:ind w:firstLine="760"/>
      </w:pPr>
      <w:proofErr w:type="gramStart"/>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354947" w:rsidRDefault="00B94E45">
      <w:pPr>
        <w:pStyle w:val="20"/>
        <w:numPr>
          <w:ilvl w:val="0"/>
          <w:numId w:val="24"/>
        </w:numPr>
        <w:shd w:val="clear" w:color="auto" w:fill="auto"/>
        <w:tabs>
          <w:tab w:val="left" w:pos="1078"/>
        </w:tabs>
        <w:spacing w:after="0"/>
        <w:ind w:firstLine="760"/>
      </w:pPr>
      <w:r>
        <w:t>иным требованиям, установленным законодательством о градостроительной деятельности.</w:t>
      </w:r>
    </w:p>
    <w:p w:rsidR="00354947" w:rsidRDefault="00B94E45">
      <w:pPr>
        <w:pStyle w:val="20"/>
        <w:shd w:val="clear" w:color="auto" w:fill="auto"/>
        <w:spacing w:after="0"/>
        <w:ind w:firstLine="760"/>
      </w:pPr>
      <w:r>
        <w:lastRenderedPageBreak/>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354947" w:rsidRDefault="00B94E45">
      <w:pPr>
        <w:pStyle w:val="20"/>
        <w:numPr>
          <w:ilvl w:val="0"/>
          <w:numId w:val="48"/>
        </w:numPr>
        <w:shd w:val="clear" w:color="auto" w:fill="auto"/>
        <w:tabs>
          <w:tab w:val="left" w:pos="1078"/>
        </w:tabs>
        <w:spacing w:after="0"/>
        <w:ind w:firstLine="760"/>
      </w:pPr>
      <w:r>
        <w:t>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354947" w:rsidRDefault="00B94E45">
      <w:pPr>
        <w:pStyle w:val="20"/>
        <w:shd w:val="clear" w:color="auto" w:fill="auto"/>
        <w:spacing w:after="0"/>
        <w:ind w:firstLine="760"/>
      </w:pPr>
      <w: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354947" w:rsidRDefault="00B94E45">
      <w:pPr>
        <w:pStyle w:val="20"/>
        <w:numPr>
          <w:ilvl w:val="0"/>
          <w:numId w:val="24"/>
        </w:numPr>
        <w:shd w:val="clear" w:color="auto" w:fill="auto"/>
        <w:tabs>
          <w:tab w:val="left" w:pos="1078"/>
        </w:tabs>
        <w:spacing w:after="0"/>
        <w:ind w:firstLine="760"/>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54947" w:rsidRDefault="00B94E45">
      <w:pPr>
        <w:pStyle w:val="20"/>
        <w:numPr>
          <w:ilvl w:val="0"/>
          <w:numId w:val="24"/>
        </w:numPr>
        <w:shd w:val="clear" w:color="auto" w:fill="auto"/>
        <w:tabs>
          <w:tab w:val="left" w:pos="1078"/>
        </w:tabs>
        <w:spacing w:after="0"/>
        <w:ind w:firstLine="760"/>
      </w:pPr>
      <w:r>
        <w:t>дата, время и место проведения публичных слушаний, телефон лица ответственного за их проведение;</w:t>
      </w:r>
    </w:p>
    <w:p w:rsidR="00354947" w:rsidRDefault="00B94E45">
      <w:pPr>
        <w:pStyle w:val="20"/>
        <w:numPr>
          <w:ilvl w:val="0"/>
          <w:numId w:val="24"/>
        </w:numPr>
        <w:shd w:val="clear" w:color="auto" w:fill="auto"/>
        <w:tabs>
          <w:tab w:val="left" w:pos="1078"/>
        </w:tabs>
        <w:spacing w:after="0"/>
        <w:ind w:firstLine="760"/>
      </w:pPr>
      <w:r>
        <w:t>дата, время и место предварительного ознакомления с документацией по планировке территории.</w:t>
      </w:r>
    </w:p>
    <w:p w:rsidR="00354947" w:rsidRDefault="00B94E45">
      <w:pPr>
        <w:pStyle w:val="20"/>
        <w:shd w:val="clear" w:color="auto" w:fill="auto"/>
        <w:spacing w:after="0"/>
        <w:ind w:firstLine="760"/>
      </w:pPr>
      <w: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w:t>
      </w:r>
      <w:proofErr w:type="gramStart"/>
      <w:r>
        <w:t>для</w:t>
      </w:r>
      <w:proofErr w:type="gramEnd"/>
      <w:r>
        <w:t xml:space="preserve"> государственных</w:t>
      </w:r>
    </w:p>
    <w:p w:rsidR="00354947" w:rsidRDefault="00B94E45">
      <w:pPr>
        <w:pStyle w:val="20"/>
        <w:shd w:val="clear" w:color="auto" w:fill="auto"/>
        <w:spacing w:after="0"/>
        <w:jc w:val="left"/>
      </w:pPr>
      <w:r>
        <w:t>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354947" w:rsidRDefault="00B94E45">
      <w:pPr>
        <w:pStyle w:val="20"/>
        <w:shd w:val="clear" w:color="auto" w:fill="auto"/>
        <w:spacing w:after="0"/>
        <w:ind w:firstLine="760"/>
      </w:pPr>
      <w:r>
        <w:t>Срок и порядок проведения публичных слушаний установлен в статье 25 настоящих Правил.</w:t>
      </w:r>
    </w:p>
    <w:p w:rsidR="00354947" w:rsidRDefault="00B94E45">
      <w:pPr>
        <w:pStyle w:val="20"/>
        <w:shd w:val="clear" w:color="auto" w:fill="auto"/>
        <w:spacing w:after="0"/>
        <w:ind w:firstLine="760"/>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354947" w:rsidRDefault="00B94E45">
      <w:pPr>
        <w:pStyle w:val="20"/>
        <w:shd w:val="clear" w:color="auto" w:fill="auto"/>
        <w:spacing w:after="0"/>
        <w:ind w:firstLine="760"/>
      </w:pPr>
      <w:r>
        <w:t>Г 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354947" w:rsidRDefault="00B94E45">
      <w:pPr>
        <w:pStyle w:val="20"/>
        <w:numPr>
          <w:ilvl w:val="0"/>
          <w:numId w:val="24"/>
        </w:numPr>
        <w:shd w:val="clear" w:color="auto" w:fill="auto"/>
        <w:tabs>
          <w:tab w:val="left" w:pos="1078"/>
        </w:tabs>
        <w:spacing w:after="0"/>
        <w:ind w:firstLine="760"/>
      </w:pPr>
      <w:r>
        <w:t>об утверждении документации по планировке территории;</w:t>
      </w:r>
    </w:p>
    <w:p w:rsidR="00354947" w:rsidRDefault="00B94E45">
      <w:pPr>
        <w:pStyle w:val="20"/>
        <w:numPr>
          <w:ilvl w:val="0"/>
          <w:numId w:val="24"/>
        </w:numPr>
        <w:shd w:val="clear" w:color="auto" w:fill="auto"/>
        <w:tabs>
          <w:tab w:val="left" w:pos="1078"/>
        </w:tabs>
        <w:spacing w:after="0"/>
        <w:ind w:firstLine="760"/>
      </w:pPr>
      <w:r>
        <w:t>об отклонении документации по планировке территории и направлении ее на доработку.</w:t>
      </w:r>
    </w:p>
    <w:p w:rsidR="00354947" w:rsidRDefault="00B94E45">
      <w:pPr>
        <w:pStyle w:val="20"/>
        <w:numPr>
          <w:ilvl w:val="0"/>
          <w:numId w:val="48"/>
        </w:numPr>
        <w:shd w:val="clear" w:color="auto" w:fill="auto"/>
        <w:tabs>
          <w:tab w:val="left" w:pos="1078"/>
        </w:tabs>
        <w:spacing w:after="0"/>
        <w:ind w:firstLine="760"/>
      </w:pPr>
      <w:r>
        <w:t>Физические и юридические лица могут оспорить в суде решение об утверждении документации по планировке территории.</w:t>
      </w:r>
    </w:p>
    <w:p w:rsidR="00354947" w:rsidRDefault="00B94E45">
      <w:pPr>
        <w:pStyle w:val="20"/>
        <w:shd w:val="clear" w:color="auto" w:fill="auto"/>
        <w:ind w:firstLine="760"/>
      </w:pPr>
      <w:bookmarkStart w:id="58" w:name="bookmark57"/>
      <w: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bookmarkEnd w:id="58"/>
    </w:p>
    <w:p w:rsidR="00354947" w:rsidRDefault="00B94E45">
      <w:pPr>
        <w:pStyle w:val="12"/>
        <w:keepNext/>
        <w:keepLines/>
        <w:shd w:val="clear" w:color="auto" w:fill="auto"/>
        <w:spacing w:before="0" w:line="274" w:lineRule="exact"/>
      </w:pPr>
      <w:bookmarkStart w:id="59" w:name="bookmark58"/>
      <w:r>
        <w:t>Глава 8. Положение об изъятии, резервировании земельных участков для государственных или муниципальных нужд, установления публичных сервитутов.</w:t>
      </w:r>
      <w:bookmarkEnd w:id="59"/>
    </w:p>
    <w:p w:rsidR="00354947" w:rsidRDefault="00B94E45">
      <w:pPr>
        <w:pStyle w:val="60"/>
        <w:shd w:val="clear" w:color="auto" w:fill="auto"/>
        <w:spacing w:after="180" w:line="274" w:lineRule="exact"/>
        <w:jc w:val="left"/>
      </w:pPr>
      <w:bookmarkStart w:id="60" w:name="bookmark59"/>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60"/>
    </w:p>
    <w:p w:rsidR="00354947" w:rsidRDefault="00B94E45">
      <w:pPr>
        <w:pStyle w:val="20"/>
        <w:numPr>
          <w:ilvl w:val="0"/>
          <w:numId w:val="49"/>
        </w:numPr>
        <w:shd w:val="clear" w:color="auto" w:fill="auto"/>
        <w:tabs>
          <w:tab w:val="left" w:pos="1078"/>
        </w:tabs>
        <w:spacing w:after="0"/>
        <w:ind w:firstLine="760"/>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54947" w:rsidRDefault="00B94E45">
      <w:pPr>
        <w:pStyle w:val="20"/>
        <w:shd w:val="clear" w:color="auto" w:fill="auto"/>
        <w:spacing w:after="0"/>
        <w:ind w:firstLine="760"/>
      </w:pPr>
      <w: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w:t>
      </w:r>
    </w:p>
    <w:p w:rsidR="00354947" w:rsidRDefault="00B94E45">
      <w:pPr>
        <w:pStyle w:val="20"/>
        <w:numPr>
          <w:ilvl w:val="0"/>
          <w:numId w:val="49"/>
        </w:numPr>
        <w:shd w:val="clear" w:color="auto" w:fill="auto"/>
        <w:tabs>
          <w:tab w:val="left" w:pos="1078"/>
        </w:tabs>
        <w:spacing w:after="0"/>
        <w:ind w:firstLine="760"/>
      </w:pPr>
      <w: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w:t>
      </w:r>
      <w:r>
        <w:lastRenderedPageBreak/>
        <w:t>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354947" w:rsidRDefault="00B94E45">
      <w:pPr>
        <w:pStyle w:val="20"/>
        <w:shd w:val="clear" w:color="auto" w:fill="auto"/>
        <w:spacing w:after="0"/>
        <w:ind w:firstLine="760"/>
      </w:pPr>
      <w:r>
        <w:t>Основания считаются правомочными при одновременном существовании следующих условий:</w:t>
      </w:r>
    </w:p>
    <w:p w:rsidR="00354947" w:rsidRDefault="00B94E45">
      <w:pPr>
        <w:pStyle w:val="20"/>
        <w:numPr>
          <w:ilvl w:val="0"/>
          <w:numId w:val="24"/>
        </w:numPr>
        <w:shd w:val="clear" w:color="auto" w:fill="auto"/>
        <w:tabs>
          <w:tab w:val="left" w:pos="1078"/>
        </w:tabs>
        <w:spacing w:after="0"/>
        <w:ind w:firstLine="760"/>
      </w:pPr>
      <w:proofErr w:type="gramStart"/>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354947" w:rsidRDefault="00B94E45">
      <w:pPr>
        <w:pStyle w:val="20"/>
        <w:numPr>
          <w:ilvl w:val="0"/>
          <w:numId w:val="24"/>
        </w:numPr>
        <w:shd w:val="clear" w:color="auto" w:fill="auto"/>
        <w:tabs>
          <w:tab w:val="left" w:pos="1078"/>
        </w:tabs>
        <w:spacing w:after="0"/>
        <w:ind w:firstLine="760"/>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354947" w:rsidRDefault="00B94E45">
      <w:pPr>
        <w:pStyle w:val="20"/>
        <w:numPr>
          <w:ilvl w:val="0"/>
          <w:numId w:val="49"/>
        </w:numPr>
        <w:shd w:val="clear" w:color="auto" w:fill="auto"/>
        <w:tabs>
          <w:tab w:val="left" w:pos="1078"/>
        </w:tabs>
        <w:spacing w:after="0"/>
        <w:ind w:firstLine="760"/>
      </w:pPr>
      <w:r>
        <w:t>Муниципальными нуждами поселка,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354947" w:rsidRDefault="00B94E45">
      <w:pPr>
        <w:pStyle w:val="20"/>
        <w:shd w:val="clear" w:color="auto" w:fill="auto"/>
        <w:spacing w:after="0"/>
        <w:ind w:firstLine="760"/>
      </w:pPr>
      <w:r>
        <w:t xml:space="preserve">а) объектов </w:t>
      </w:r>
      <w:proofErr w:type="spellStart"/>
      <w:r>
        <w:t>электро</w:t>
      </w:r>
      <w:proofErr w:type="spellEnd"/>
      <w:proofErr w:type="gramStart"/>
      <w:r>
        <w:t xml:space="preserve"> -, </w:t>
      </w:r>
      <w:proofErr w:type="spellStart"/>
      <w:proofErr w:type="gramEnd"/>
      <w:r>
        <w:t>газо</w:t>
      </w:r>
      <w:proofErr w:type="spellEnd"/>
      <w:r>
        <w:t>-, тепло -, и водоснабжения муниципального значения;</w:t>
      </w:r>
    </w:p>
    <w:p w:rsidR="00354947" w:rsidRDefault="00B94E45">
      <w:pPr>
        <w:pStyle w:val="20"/>
        <w:shd w:val="clear" w:color="auto" w:fill="auto"/>
        <w:tabs>
          <w:tab w:val="left" w:pos="1077"/>
        </w:tabs>
        <w:spacing w:after="0"/>
        <w:ind w:firstLine="760"/>
      </w:pPr>
      <w:r>
        <w:t>б)</w:t>
      </w:r>
      <w:r>
        <w:tab/>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354947" w:rsidRDefault="00B94E45">
      <w:pPr>
        <w:pStyle w:val="20"/>
        <w:numPr>
          <w:ilvl w:val="0"/>
          <w:numId w:val="49"/>
        </w:numPr>
        <w:shd w:val="clear" w:color="auto" w:fill="auto"/>
        <w:tabs>
          <w:tab w:val="left" w:pos="1077"/>
        </w:tabs>
        <w:spacing w:after="0"/>
        <w:ind w:firstLine="760"/>
      </w:pPr>
      <w: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354947" w:rsidRDefault="00B94E45">
      <w:pPr>
        <w:pStyle w:val="20"/>
        <w:shd w:val="clear" w:color="auto" w:fill="auto"/>
        <w:spacing w:after="180" w:line="278" w:lineRule="exact"/>
        <w:ind w:firstLine="760"/>
      </w:pPr>
      <w:bookmarkStart w:id="61" w:name="bookmark60"/>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bookmarkEnd w:id="61"/>
    </w:p>
    <w:p w:rsidR="00354947" w:rsidRDefault="00B94E45">
      <w:pPr>
        <w:pStyle w:val="12"/>
        <w:keepNext/>
        <w:keepLines/>
        <w:shd w:val="clear" w:color="auto" w:fill="auto"/>
        <w:spacing w:before="0" w:after="184"/>
      </w:pPr>
      <w:bookmarkStart w:id="62" w:name="bookmark61"/>
      <w:r>
        <w:t>Статья 29. Условия принятия решений о резервировании земельных участков для реализации государственных, муниципальных нужд.</w:t>
      </w:r>
      <w:bookmarkEnd w:id="62"/>
    </w:p>
    <w:p w:rsidR="00354947" w:rsidRDefault="00B94E45">
      <w:pPr>
        <w:pStyle w:val="20"/>
        <w:numPr>
          <w:ilvl w:val="0"/>
          <w:numId w:val="50"/>
        </w:numPr>
        <w:shd w:val="clear" w:color="auto" w:fill="auto"/>
        <w:tabs>
          <w:tab w:val="left" w:pos="1077"/>
        </w:tabs>
        <w:spacing w:after="0"/>
        <w:ind w:firstLine="760"/>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354947" w:rsidRDefault="00B94E45">
      <w:pPr>
        <w:pStyle w:val="20"/>
        <w:shd w:val="clear" w:color="auto" w:fill="auto"/>
        <w:spacing w:after="0"/>
        <w:ind w:firstLine="760"/>
      </w:pPr>
      <w: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Кадыйского муниципального района.</w:t>
      </w:r>
    </w:p>
    <w:p w:rsidR="00354947" w:rsidRDefault="00B94E45">
      <w:pPr>
        <w:pStyle w:val="20"/>
        <w:numPr>
          <w:ilvl w:val="0"/>
          <w:numId w:val="50"/>
        </w:numPr>
        <w:shd w:val="clear" w:color="auto" w:fill="auto"/>
        <w:tabs>
          <w:tab w:val="left" w:pos="1077"/>
        </w:tabs>
        <w:spacing w:after="0"/>
        <w:ind w:firstLine="760"/>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54947" w:rsidRDefault="00B94E45">
      <w:pPr>
        <w:pStyle w:val="20"/>
        <w:numPr>
          <w:ilvl w:val="0"/>
          <w:numId w:val="24"/>
        </w:numPr>
        <w:shd w:val="clear" w:color="auto" w:fill="auto"/>
        <w:tabs>
          <w:tab w:val="left" w:pos="1077"/>
        </w:tabs>
        <w:spacing w:after="0"/>
        <w:ind w:firstLine="760"/>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354947" w:rsidRDefault="00B94E45">
      <w:pPr>
        <w:pStyle w:val="20"/>
        <w:numPr>
          <w:ilvl w:val="0"/>
          <w:numId w:val="24"/>
        </w:numPr>
        <w:shd w:val="clear" w:color="auto" w:fill="auto"/>
        <w:tabs>
          <w:tab w:val="left" w:pos="1077"/>
        </w:tabs>
        <w:spacing w:after="0"/>
        <w:ind w:firstLine="760"/>
      </w:pPr>
      <w:r>
        <w:t>проектов планировки и проектов межевания в их составе, определяющих границы зон резервирования.</w:t>
      </w:r>
    </w:p>
    <w:p w:rsidR="00354947" w:rsidRDefault="00B94E45">
      <w:pPr>
        <w:pStyle w:val="20"/>
        <w:shd w:val="clear" w:color="auto" w:fill="auto"/>
        <w:spacing w:after="0"/>
        <w:ind w:firstLine="760"/>
      </w:pPr>
      <w:r>
        <w:t>Указанная документация подготавливается и утверждается в порядке, определенном градостроительным законодательством.</w:t>
      </w:r>
    </w:p>
    <w:p w:rsidR="00354947" w:rsidRDefault="00B94E45">
      <w:pPr>
        <w:pStyle w:val="20"/>
        <w:numPr>
          <w:ilvl w:val="0"/>
          <w:numId w:val="50"/>
        </w:numPr>
        <w:shd w:val="clear" w:color="auto" w:fill="auto"/>
        <w:tabs>
          <w:tab w:val="left" w:pos="1077"/>
        </w:tabs>
        <w:spacing w:after="0"/>
        <w:ind w:firstLine="760"/>
      </w:pPr>
      <w:r>
        <w:t>В соответствии с градостроительным законодательством:</w:t>
      </w:r>
    </w:p>
    <w:p w:rsidR="00354947" w:rsidRDefault="00B94E45">
      <w:pPr>
        <w:pStyle w:val="20"/>
        <w:numPr>
          <w:ilvl w:val="0"/>
          <w:numId w:val="24"/>
        </w:numPr>
        <w:shd w:val="clear" w:color="auto" w:fill="auto"/>
        <w:tabs>
          <w:tab w:val="left" w:pos="1077"/>
        </w:tabs>
        <w:spacing w:after="0"/>
        <w:ind w:firstLine="760"/>
      </w:pPr>
      <w:proofErr w:type="gramStart"/>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354947" w:rsidRDefault="00B94E45">
      <w:pPr>
        <w:pStyle w:val="20"/>
        <w:numPr>
          <w:ilvl w:val="0"/>
          <w:numId w:val="24"/>
        </w:numPr>
        <w:shd w:val="clear" w:color="auto" w:fill="auto"/>
        <w:tabs>
          <w:tab w:val="left" w:pos="1077"/>
        </w:tabs>
        <w:spacing w:after="0"/>
        <w:ind w:firstLine="760"/>
      </w:pPr>
      <w: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w:t>
      </w:r>
      <w:r>
        <w:lastRenderedPageBreak/>
        <w:t>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54947" w:rsidRDefault="00B94E45">
      <w:pPr>
        <w:pStyle w:val="20"/>
        <w:numPr>
          <w:ilvl w:val="0"/>
          <w:numId w:val="50"/>
        </w:numPr>
        <w:shd w:val="clear" w:color="auto" w:fill="auto"/>
        <w:tabs>
          <w:tab w:val="left" w:pos="1077"/>
        </w:tabs>
        <w:spacing w:after="0"/>
        <w:ind w:firstLine="760"/>
      </w:pPr>
      <w:r>
        <w:t>Принимаемый по основаниям, определенным законодательством, акт о резервировании должен содержать:</w:t>
      </w:r>
    </w:p>
    <w:p w:rsidR="00354947" w:rsidRDefault="00B94E45">
      <w:pPr>
        <w:pStyle w:val="20"/>
        <w:numPr>
          <w:ilvl w:val="0"/>
          <w:numId w:val="24"/>
        </w:numPr>
        <w:shd w:val="clear" w:color="auto" w:fill="auto"/>
        <w:tabs>
          <w:tab w:val="left" w:pos="1077"/>
        </w:tabs>
        <w:spacing w:after="0"/>
        <w:ind w:firstLine="760"/>
      </w:pPr>
      <w:r>
        <w:t>обоснование того, что целью резервирования земельных участков является наличие государственных и муниципальных нужд;</w:t>
      </w:r>
    </w:p>
    <w:p w:rsidR="00354947" w:rsidRDefault="00B94E45">
      <w:pPr>
        <w:pStyle w:val="20"/>
        <w:numPr>
          <w:ilvl w:val="0"/>
          <w:numId w:val="24"/>
        </w:numPr>
        <w:shd w:val="clear" w:color="auto" w:fill="auto"/>
        <w:tabs>
          <w:tab w:val="left" w:pos="1077"/>
        </w:tabs>
        <w:spacing w:after="0"/>
        <w:ind w:firstLine="760"/>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354947" w:rsidRDefault="00B94E45">
      <w:pPr>
        <w:pStyle w:val="20"/>
        <w:numPr>
          <w:ilvl w:val="0"/>
          <w:numId w:val="24"/>
        </w:numPr>
        <w:shd w:val="clear" w:color="auto" w:fill="auto"/>
        <w:tabs>
          <w:tab w:val="left" w:pos="1067"/>
        </w:tabs>
        <w:spacing w:after="0"/>
        <w:ind w:firstLine="760"/>
      </w:pPr>
      <w:r>
        <w:t>обоснование отсутствие других вариантов возможного расположения границ зон резервирования;</w:t>
      </w:r>
    </w:p>
    <w:p w:rsidR="00354947" w:rsidRDefault="00B94E45">
      <w:pPr>
        <w:pStyle w:val="20"/>
        <w:numPr>
          <w:ilvl w:val="0"/>
          <w:numId w:val="24"/>
        </w:numPr>
        <w:shd w:val="clear" w:color="auto" w:fill="auto"/>
        <w:tabs>
          <w:tab w:val="left" w:pos="1067"/>
        </w:tabs>
        <w:spacing w:after="0"/>
        <w:ind w:firstLine="760"/>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354947" w:rsidRDefault="00B94E45">
      <w:pPr>
        <w:pStyle w:val="20"/>
        <w:numPr>
          <w:ilvl w:val="0"/>
          <w:numId w:val="24"/>
        </w:numPr>
        <w:shd w:val="clear" w:color="auto" w:fill="auto"/>
        <w:spacing w:after="0"/>
        <w:ind w:firstLine="760"/>
      </w:pPr>
      <w:r>
        <w:t xml:space="preserve">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54947" w:rsidRDefault="00B94E45">
      <w:pPr>
        <w:pStyle w:val="20"/>
        <w:numPr>
          <w:ilvl w:val="0"/>
          <w:numId w:val="50"/>
        </w:numPr>
        <w:shd w:val="clear" w:color="auto" w:fill="auto"/>
        <w:tabs>
          <w:tab w:val="left" w:pos="1067"/>
        </w:tabs>
        <w:spacing w:after="0"/>
        <w:ind w:firstLine="760"/>
      </w:pPr>
      <w:r>
        <w:t>В соответствии с законодательством, акт о резервировании должен предусматривать:</w:t>
      </w:r>
    </w:p>
    <w:p w:rsidR="00354947" w:rsidRDefault="00B94E45">
      <w:pPr>
        <w:pStyle w:val="20"/>
        <w:numPr>
          <w:ilvl w:val="0"/>
          <w:numId w:val="24"/>
        </w:numPr>
        <w:shd w:val="clear" w:color="auto" w:fill="auto"/>
        <w:spacing w:after="0"/>
        <w:ind w:firstLine="760"/>
      </w:pPr>
      <w:r>
        <w:t xml:space="preserve"> срок резервирования, в течение которого риски производства улучшений на зарезервированных земельных </w:t>
      </w:r>
      <w:proofErr w:type="gramStart"/>
      <w:r>
        <w:t>участках</w:t>
      </w:r>
      <w:proofErr w:type="gramEnd"/>
      <w:r>
        <w:t xml:space="preserve"> возлагаются на их правообладателей;</w:t>
      </w:r>
    </w:p>
    <w:p w:rsidR="00354947" w:rsidRDefault="00B94E45">
      <w:pPr>
        <w:pStyle w:val="20"/>
        <w:numPr>
          <w:ilvl w:val="0"/>
          <w:numId w:val="24"/>
        </w:numPr>
        <w:shd w:val="clear" w:color="auto" w:fill="auto"/>
        <w:tabs>
          <w:tab w:val="left" w:pos="1067"/>
        </w:tabs>
        <w:spacing w:after="0"/>
        <w:ind w:firstLine="760"/>
      </w:pPr>
      <w:r>
        <w:t>выкуп зарезервированных земельных участков по истечении срока резервирования;</w:t>
      </w:r>
    </w:p>
    <w:p w:rsidR="00354947" w:rsidRDefault="00B94E45">
      <w:pPr>
        <w:pStyle w:val="20"/>
        <w:numPr>
          <w:ilvl w:val="0"/>
          <w:numId w:val="24"/>
        </w:numPr>
        <w:shd w:val="clear" w:color="auto" w:fill="auto"/>
        <w:tabs>
          <w:tab w:val="left" w:pos="1067"/>
        </w:tabs>
        <w:spacing w:after="207"/>
        <w:ind w:firstLine="760"/>
      </w:pPr>
      <w:bookmarkStart w:id="63" w:name="bookmark62"/>
      <w:r>
        <w:t>компенсации правообладателям земельных участков в случае непринятия решения об их выкупе по завершении срока резервирования.</w:t>
      </w:r>
      <w:bookmarkEnd w:id="63"/>
    </w:p>
    <w:p w:rsidR="00354947" w:rsidRDefault="00B94E45">
      <w:pPr>
        <w:pStyle w:val="12"/>
        <w:keepNext/>
        <w:keepLines/>
        <w:shd w:val="clear" w:color="auto" w:fill="auto"/>
        <w:spacing w:before="0" w:after="196" w:line="240" w:lineRule="exact"/>
      </w:pPr>
      <w:bookmarkStart w:id="64" w:name="bookmark63"/>
      <w:r>
        <w:t>Статья 30. Условия установления публичных сервитутов</w:t>
      </w:r>
      <w:bookmarkEnd w:id="64"/>
    </w:p>
    <w:p w:rsidR="00354947" w:rsidRDefault="00B94E45">
      <w:pPr>
        <w:pStyle w:val="20"/>
        <w:numPr>
          <w:ilvl w:val="0"/>
          <w:numId w:val="51"/>
        </w:numPr>
        <w:shd w:val="clear" w:color="auto" w:fill="auto"/>
        <w:tabs>
          <w:tab w:val="left" w:pos="1067"/>
        </w:tabs>
        <w:spacing w:after="0"/>
        <w:ind w:firstLine="760"/>
      </w:pPr>
      <w:proofErr w:type="gramStart"/>
      <w:r>
        <w:t>Органы местного самоуправления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w:t>
      </w:r>
      <w:r>
        <w:rPr>
          <w:rStyle w:val="23"/>
        </w:rPr>
        <w:t xml:space="preserve">линии электропередачи, трансформаторные подстанции, линии </w:t>
      </w:r>
      <w:r>
        <w:t xml:space="preserve">электросвязи, </w:t>
      </w:r>
      <w:proofErr w:type="spellStart"/>
      <w:r>
        <w:t>водо</w:t>
      </w:r>
      <w:proofErr w:type="spellEnd"/>
      <w:r>
        <w:t xml:space="preserve"> - и газопроводов, канализации и</w:t>
      </w:r>
      <w:proofErr w:type="gramEnd"/>
      <w:r>
        <w:t xml:space="preserve"> т.д.), иных общественных нужд, которые не могут быть обеспечены иначе, как только путем установления публичных сервитутов.</w:t>
      </w:r>
    </w:p>
    <w:p w:rsidR="00354947" w:rsidRDefault="00B94E45">
      <w:pPr>
        <w:pStyle w:val="20"/>
        <w:numPr>
          <w:ilvl w:val="0"/>
          <w:numId w:val="51"/>
        </w:numPr>
        <w:shd w:val="clear" w:color="auto" w:fill="auto"/>
        <w:tabs>
          <w:tab w:val="left" w:pos="1067"/>
        </w:tabs>
        <w:spacing w:after="0"/>
        <w:ind w:firstLine="760"/>
      </w:pPr>
      <w:r>
        <w:t xml:space="preserve">Границы зон действия публичных сервитутов обозначаются на градостроительных </w:t>
      </w:r>
      <w:proofErr w:type="gramStart"/>
      <w:r>
        <w:t>планах</w:t>
      </w:r>
      <w:proofErr w:type="gramEnd"/>
      <w:r>
        <w:t xml:space="preserve">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54947" w:rsidRDefault="00B94E45">
      <w:pPr>
        <w:pStyle w:val="20"/>
        <w:numPr>
          <w:ilvl w:val="0"/>
          <w:numId w:val="51"/>
        </w:numPr>
        <w:shd w:val="clear" w:color="auto" w:fill="auto"/>
        <w:tabs>
          <w:tab w:val="left" w:pos="1067"/>
        </w:tabs>
        <w:spacing w:after="207"/>
        <w:ind w:firstLine="760"/>
      </w:pPr>
      <w:bookmarkStart w:id="65" w:name="bookmark64"/>
      <w:r>
        <w:t>Порядок установления публичных сервитутов определяется законодательством, настоящими Правилами и иными нормативными правовыми актами.</w:t>
      </w:r>
      <w:bookmarkEnd w:id="65"/>
    </w:p>
    <w:p w:rsidR="00354947" w:rsidRDefault="00B94E45">
      <w:pPr>
        <w:pStyle w:val="12"/>
        <w:keepNext/>
        <w:keepLines/>
        <w:shd w:val="clear" w:color="auto" w:fill="auto"/>
        <w:spacing w:before="0" w:after="196" w:line="240" w:lineRule="exact"/>
      </w:pPr>
      <w:bookmarkStart w:id="66" w:name="bookmark65"/>
      <w:r>
        <w:t>Глава 9. Строительные изменения недвижимости</w:t>
      </w:r>
      <w:bookmarkEnd w:id="66"/>
    </w:p>
    <w:p w:rsidR="00354947" w:rsidRDefault="00B94E45">
      <w:pPr>
        <w:pStyle w:val="12"/>
        <w:keepNext/>
        <w:keepLines/>
        <w:shd w:val="clear" w:color="auto" w:fill="auto"/>
        <w:spacing w:before="0" w:line="274" w:lineRule="exact"/>
      </w:pPr>
      <w:bookmarkStart w:id="67" w:name="bookmark66"/>
      <w:bookmarkStart w:id="68" w:name="bookmark67"/>
      <w:r>
        <w:t>Статья 31. Право на строительные изменения недвижимости и основание для его реализации. Виды строительных изменений недвижимости.</w:t>
      </w:r>
      <w:bookmarkEnd w:id="67"/>
      <w:bookmarkEnd w:id="68"/>
    </w:p>
    <w:p w:rsidR="00354947" w:rsidRDefault="00B94E45">
      <w:pPr>
        <w:pStyle w:val="20"/>
        <w:numPr>
          <w:ilvl w:val="0"/>
          <w:numId w:val="52"/>
        </w:numPr>
        <w:shd w:val="clear" w:color="auto" w:fill="auto"/>
        <w:tabs>
          <w:tab w:val="left" w:pos="1067"/>
        </w:tabs>
        <w:spacing w:after="0"/>
        <w:ind w:firstLine="760"/>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354947" w:rsidRDefault="00B94E45">
      <w:pPr>
        <w:pStyle w:val="20"/>
        <w:shd w:val="clear" w:color="auto" w:fill="auto"/>
        <w:spacing w:after="0"/>
        <w:ind w:firstLine="760"/>
      </w:pPr>
      <w: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w:t>
      </w:r>
      <w:r>
        <w:lastRenderedPageBreak/>
        <w:t>статьи.</w:t>
      </w:r>
    </w:p>
    <w:p w:rsidR="00354947" w:rsidRDefault="00B94E45">
      <w:pPr>
        <w:pStyle w:val="20"/>
        <w:numPr>
          <w:ilvl w:val="0"/>
          <w:numId w:val="52"/>
        </w:numPr>
        <w:shd w:val="clear" w:color="auto" w:fill="auto"/>
        <w:tabs>
          <w:tab w:val="left" w:pos="1067"/>
        </w:tabs>
        <w:spacing w:after="0"/>
        <w:ind w:firstLine="760"/>
      </w:pPr>
      <w:r>
        <w:t>Строительные изменения недвижимости подразделяются на изменения, для которых:</w:t>
      </w:r>
    </w:p>
    <w:p w:rsidR="00354947" w:rsidRDefault="00B94E45">
      <w:pPr>
        <w:pStyle w:val="20"/>
        <w:numPr>
          <w:ilvl w:val="0"/>
          <w:numId w:val="24"/>
        </w:numPr>
        <w:shd w:val="clear" w:color="auto" w:fill="auto"/>
        <w:tabs>
          <w:tab w:val="left" w:pos="1067"/>
        </w:tabs>
        <w:spacing w:after="0"/>
        <w:ind w:firstLine="760"/>
      </w:pPr>
      <w:r>
        <w:t>не требуется разрешения на строительство;</w:t>
      </w:r>
    </w:p>
    <w:p w:rsidR="00354947" w:rsidRDefault="00B94E45">
      <w:pPr>
        <w:pStyle w:val="20"/>
        <w:numPr>
          <w:ilvl w:val="0"/>
          <w:numId w:val="24"/>
        </w:numPr>
        <w:shd w:val="clear" w:color="auto" w:fill="auto"/>
        <w:tabs>
          <w:tab w:val="left" w:pos="1067"/>
        </w:tabs>
        <w:spacing w:after="0"/>
        <w:ind w:firstLine="760"/>
      </w:pPr>
      <w:r>
        <w:t>требуется разрешение на строительство.</w:t>
      </w:r>
    </w:p>
    <w:p w:rsidR="00354947" w:rsidRDefault="00B94E45">
      <w:pPr>
        <w:pStyle w:val="20"/>
        <w:numPr>
          <w:ilvl w:val="0"/>
          <w:numId w:val="52"/>
        </w:numPr>
        <w:shd w:val="clear" w:color="auto" w:fill="auto"/>
        <w:tabs>
          <w:tab w:val="left" w:pos="1067"/>
        </w:tabs>
        <w:spacing w:after="0"/>
        <w:ind w:firstLine="760"/>
      </w:pPr>
      <w:r>
        <w:t>Выдача разрешения на строительство не требуется в случае:</w:t>
      </w:r>
    </w:p>
    <w:p w:rsidR="00354947" w:rsidRDefault="00B94E45">
      <w:pPr>
        <w:pStyle w:val="20"/>
        <w:numPr>
          <w:ilvl w:val="0"/>
          <w:numId w:val="53"/>
        </w:numPr>
        <w:shd w:val="clear" w:color="auto" w:fill="auto"/>
        <w:tabs>
          <w:tab w:val="left" w:pos="1067"/>
        </w:tabs>
        <w:spacing w:after="0"/>
        <w:ind w:firstLine="760"/>
      </w:pPr>
      <w:r>
        <w:t xml:space="preserve">строительства гаража на земельном </w:t>
      </w:r>
      <w:proofErr w:type="gramStart"/>
      <w:r>
        <w:t>участке</w:t>
      </w:r>
      <w:proofErr w:type="gramEnd"/>
      <w:r>
        <w:t>,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354947" w:rsidRDefault="00B94E45">
      <w:pPr>
        <w:pStyle w:val="20"/>
        <w:numPr>
          <w:ilvl w:val="0"/>
          <w:numId w:val="53"/>
        </w:numPr>
        <w:shd w:val="clear" w:color="auto" w:fill="auto"/>
        <w:tabs>
          <w:tab w:val="left" w:pos="1067"/>
        </w:tabs>
        <w:spacing w:after="0"/>
        <w:ind w:firstLine="760"/>
      </w:pPr>
      <w:r>
        <w:t>строительства, реконструкции объектов, не являющихся объектами капитального строительства (киосков, навесов и др.);</w:t>
      </w:r>
    </w:p>
    <w:p w:rsidR="00354947" w:rsidRDefault="00B94E45">
      <w:pPr>
        <w:pStyle w:val="20"/>
        <w:numPr>
          <w:ilvl w:val="0"/>
          <w:numId w:val="53"/>
        </w:numPr>
        <w:shd w:val="clear" w:color="auto" w:fill="auto"/>
        <w:tabs>
          <w:tab w:val="left" w:pos="1067"/>
        </w:tabs>
        <w:spacing w:after="0"/>
        <w:ind w:firstLine="760"/>
      </w:pPr>
      <w:r>
        <w:t xml:space="preserve">строительства на земельном </w:t>
      </w:r>
      <w:proofErr w:type="gramStart"/>
      <w:r>
        <w:t>участке</w:t>
      </w:r>
      <w:proofErr w:type="gramEnd"/>
      <w:r>
        <w:t xml:space="preserve"> строений и сооружений вспомогательного использования;</w:t>
      </w:r>
    </w:p>
    <w:p w:rsidR="00354947" w:rsidRDefault="00B94E45">
      <w:pPr>
        <w:pStyle w:val="20"/>
        <w:numPr>
          <w:ilvl w:val="0"/>
          <w:numId w:val="53"/>
        </w:numPr>
        <w:shd w:val="clear" w:color="auto" w:fill="auto"/>
        <w:tabs>
          <w:tab w:val="left" w:pos="1067"/>
        </w:tabs>
        <w:spacing w:after="0"/>
        <w:ind w:firstLine="760"/>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54947" w:rsidRDefault="00B94E45">
      <w:pPr>
        <w:pStyle w:val="20"/>
        <w:numPr>
          <w:ilvl w:val="0"/>
          <w:numId w:val="53"/>
        </w:numPr>
        <w:shd w:val="clear" w:color="auto" w:fill="auto"/>
        <w:tabs>
          <w:tab w:val="left" w:pos="1087"/>
        </w:tabs>
        <w:spacing w:after="0"/>
        <w:ind w:firstLine="760"/>
      </w:pPr>
      <w:r>
        <w:t>капитального ремонта объектов капитального строительства;</w:t>
      </w:r>
    </w:p>
    <w:p w:rsidR="00354947" w:rsidRDefault="00B94E45">
      <w:pPr>
        <w:pStyle w:val="20"/>
        <w:numPr>
          <w:ilvl w:val="0"/>
          <w:numId w:val="53"/>
        </w:numPr>
        <w:shd w:val="clear" w:color="auto" w:fill="auto"/>
        <w:tabs>
          <w:tab w:val="left" w:pos="1067"/>
        </w:tabs>
        <w:spacing w:after="0"/>
        <w:ind w:firstLine="760"/>
      </w:pPr>
      <w:r>
        <w:t>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p w:rsidR="00354947" w:rsidRDefault="00B94E45">
      <w:pPr>
        <w:pStyle w:val="20"/>
        <w:shd w:val="clear" w:color="auto" w:fill="auto"/>
        <w:spacing w:after="0"/>
        <w:ind w:firstLine="760"/>
      </w:pPr>
      <w: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354947" w:rsidRDefault="00B94E45">
      <w:pPr>
        <w:pStyle w:val="20"/>
        <w:shd w:val="clear" w:color="auto" w:fill="auto"/>
        <w:spacing w:after="0"/>
        <w:ind w:firstLine="760"/>
      </w:pPr>
      <w: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354947" w:rsidRDefault="00B94E45">
      <w:pPr>
        <w:pStyle w:val="20"/>
        <w:numPr>
          <w:ilvl w:val="0"/>
          <w:numId w:val="24"/>
        </w:numPr>
        <w:shd w:val="clear" w:color="auto" w:fill="auto"/>
        <w:tabs>
          <w:tab w:val="left" w:pos="1067"/>
        </w:tabs>
        <w:spacing w:after="0"/>
        <w:ind w:firstLine="760"/>
      </w:pPr>
      <w:r>
        <w:t>выбираемый правообладателем недвижимости вид разрешенного использования обозначен в списках статей 44.1 - 44.7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54947" w:rsidRDefault="00B94E45">
      <w:pPr>
        <w:pStyle w:val="20"/>
        <w:numPr>
          <w:ilvl w:val="0"/>
          <w:numId w:val="24"/>
        </w:numPr>
        <w:shd w:val="clear" w:color="auto" w:fill="auto"/>
        <w:tabs>
          <w:tab w:val="left" w:pos="1067"/>
        </w:tabs>
        <w:spacing w:after="0"/>
        <w:ind w:firstLine="760"/>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354947" w:rsidRDefault="00B94E45">
      <w:pPr>
        <w:pStyle w:val="20"/>
        <w:shd w:val="clear" w:color="auto" w:fill="auto"/>
        <w:spacing w:after="0"/>
        <w:ind w:firstLine="760"/>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354947" w:rsidRDefault="00B94E45">
      <w:pPr>
        <w:pStyle w:val="20"/>
        <w:numPr>
          <w:ilvl w:val="0"/>
          <w:numId w:val="52"/>
        </w:numPr>
        <w:shd w:val="clear" w:color="auto" w:fill="auto"/>
        <w:tabs>
          <w:tab w:val="left" w:pos="1067"/>
        </w:tabs>
        <w:spacing w:after="207"/>
        <w:ind w:firstLine="760"/>
      </w:pPr>
      <w:bookmarkStart w:id="69" w:name="bookmark68"/>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bookmarkEnd w:id="69"/>
    </w:p>
    <w:p w:rsidR="00354947" w:rsidRDefault="00B94E45">
      <w:pPr>
        <w:pStyle w:val="12"/>
        <w:keepNext/>
        <w:keepLines/>
        <w:shd w:val="clear" w:color="auto" w:fill="auto"/>
        <w:spacing w:before="0" w:after="191" w:line="240" w:lineRule="exact"/>
      </w:pPr>
      <w:bookmarkStart w:id="70" w:name="bookmark69"/>
      <w:r>
        <w:t>Статья 32. Подготовка проектной документации</w:t>
      </w:r>
      <w:bookmarkEnd w:id="70"/>
    </w:p>
    <w:p w:rsidR="00354947" w:rsidRDefault="00B94E45">
      <w:pPr>
        <w:pStyle w:val="20"/>
        <w:numPr>
          <w:ilvl w:val="0"/>
          <w:numId w:val="54"/>
        </w:numPr>
        <w:shd w:val="clear" w:color="auto" w:fill="auto"/>
        <w:tabs>
          <w:tab w:val="left" w:pos="1067"/>
        </w:tabs>
        <w:spacing w:after="0"/>
        <w:ind w:firstLine="760"/>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354947" w:rsidRDefault="00B94E45">
      <w:pPr>
        <w:pStyle w:val="20"/>
        <w:shd w:val="clear" w:color="auto" w:fill="auto"/>
        <w:spacing w:after="0"/>
        <w:ind w:firstLine="760"/>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54947" w:rsidRDefault="00B94E45">
      <w:pPr>
        <w:pStyle w:val="20"/>
        <w:numPr>
          <w:ilvl w:val="0"/>
          <w:numId w:val="54"/>
        </w:numPr>
        <w:shd w:val="clear" w:color="auto" w:fill="auto"/>
        <w:tabs>
          <w:tab w:val="left" w:pos="1067"/>
        </w:tabs>
        <w:spacing w:after="0"/>
        <w:ind w:firstLine="760"/>
      </w:pPr>
      <w:r>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w:t>
      </w:r>
      <w:proofErr w:type="spellStart"/>
      <w:r>
        <w:t>функционально</w:t>
      </w:r>
      <w:r>
        <w:softHyphen/>
        <w:t>технологические</w:t>
      </w:r>
      <w:proofErr w:type="spellEnd"/>
      <w:r>
        <w:t xml:space="preserve">, конструктивные и инженерно-технические решения для обеспечения </w:t>
      </w:r>
      <w:r>
        <w:lastRenderedPageBreak/>
        <w:t>строительства, реконструкции объектов капитального строительства, их частей, капитального ремонта.</w:t>
      </w:r>
    </w:p>
    <w:p w:rsidR="00354947" w:rsidRDefault="00B94E45">
      <w:pPr>
        <w:pStyle w:val="20"/>
        <w:numPr>
          <w:ilvl w:val="0"/>
          <w:numId w:val="54"/>
        </w:numPr>
        <w:shd w:val="clear" w:color="auto" w:fill="auto"/>
        <w:tabs>
          <w:tab w:val="left" w:pos="1073"/>
        </w:tabs>
        <w:spacing w:after="0"/>
        <w:ind w:firstLine="760"/>
      </w:pPr>
      <w:r>
        <w:t xml:space="preserve">Проектная документация подготавливается применительно к зданиям, строениям, сооружениям и их частям, реконструируемым, создаваемым в границах </w:t>
      </w:r>
      <w:proofErr w:type="gramStart"/>
      <w:r>
        <w:t>сформированного</w:t>
      </w:r>
      <w:proofErr w:type="gramEnd"/>
      <w:r>
        <w:t xml:space="preserve"> земельного участка на основании градостроительного плана земельного участка.</w:t>
      </w:r>
    </w:p>
    <w:p w:rsidR="00354947" w:rsidRDefault="00B94E45">
      <w:pPr>
        <w:pStyle w:val="20"/>
        <w:numPr>
          <w:ilvl w:val="0"/>
          <w:numId w:val="54"/>
        </w:numPr>
        <w:shd w:val="clear" w:color="auto" w:fill="auto"/>
        <w:tabs>
          <w:tab w:val="left" w:pos="1073"/>
        </w:tabs>
        <w:spacing w:after="0"/>
        <w:ind w:firstLine="760"/>
      </w:pPr>
      <w:r>
        <w:t xml:space="preserve">Проектная документация подготавливается на </w:t>
      </w:r>
      <w:proofErr w:type="gramStart"/>
      <w:r>
        <w:t>основании</w:t>
      </w:r>
      <w:proofErr w:type="gramEnd"/>
      <w:r>
        <w:t xml:space="preserve">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354947" w:rsidRDefault="00B94E45">
      <w:pPr>
        <w:pStyle w:val="20"/>
        <w:shd w:val="clear" w:color="auto" w:fill="auto"/>
        <w:spacing w:after="0"/>
        <w:ind w:firstLine="760"/>
      </w:pPr>
      <w:r>
        <w:t>Отношения между застройщиками (техническими заказчиками) и исполнителями регулируются гражданским законодательством.</w:t>
      </w:r>
    </w:p>
    <w:p w:rsidR="00354947" w:rsidRDefault="00B94E45">
      <w:pPr>
        <w:pStyle w:val="20"/>
        <w:shd w:val="clear" w:color="auto" w:fill="auto"/>
        <w:spacing w:after="0"/>
        <w:ind w:firstLine="760"/>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54947" w:rsidRDefault="00B94E45">
      <w:pPr>
        <w:pStyle w:val="20"/>
        <w:numPr>
          <w:ilvl w:val="0"/>
          <w:numId w:val="54"/>
        </w:numPr>
        <w:shd w:val="clear" w:color="auto" w:fill="auto"/>
        <w:tabs>
          <w:tab w:val="left" w:pos="1073"/>
        </w:tabs>
        <w:spacing w:after="0"/>
        <w:ind w:firstLine="760"/>
      </w:pPr>
      <w: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54947" w:rsidRDefault="00B94E45">
      <w:pPr>
        <w:pStyle w:val="20"/>
        <w:numPr>
          <w:ilvl w:val="0"/>
          <w:numId w:val="55"/>
        </w:numPr>
        <w:shd w:val="clear" w:color="auto" w:fill="auto"/>
        <w:tabs>
          <w:tab w:val="left" w:pos="1073"/>
        </w:tabs>
        <w:spacing w:after="0"/>
        <w:ind w:firstLine="760"/>
      </w:pPr>
      <w: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54947" w:rsidRDefault="00B94E45">
      <w:pPr>
        <w:pStyle w:val="20"/>
        <w:numPr>
          <w:ilvl w:val="0"/>
          <w:numId w:val="55"/>
        </w:numPr>
        <w:shd w:val="clear" w:color="auto" w:fill="auto"/>
        <w:tabs>
          <w:tab w:val="left" w:pos="1073"/>
        </w:tabs>
        <w:spacing w:after="0"/>
        <w:ind w:firstLine="760"/>
      </w:pPr>
      <w: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54947" w:rsidRDefault="00B94E45">
      <w:pPr>
        <w:pStyle w:val="20"/>
        <w:numPr>
          <w:ilvl w:val="0"/>
          <w:numId w:val="55"/>
        </w:numPr>
        <w:shd w:val="clear" w:color="auto" w:fill="auto"/>
        <w:tabs>
          <w:tab w:val="left" w:pos="1073"/>
        </w:tabs>
        <w:spacing w:after="0"/>
        <w:ind w:firstLine="760"/>
      </w:pPr>
      <w: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54947" w:rsidRDefault="00B94E45">
      <w:pPr>
        <w:pStyle w:val="20"/>
        <w:numPr>
          <w:ilvl w:val="0"/>
          <w:numId w:val="54"/>
        </w:numPr>
        <w:shd w:val="clear" w:color="auto" w:fill="auto"/>
        <w:tabs>
          <w:tab w:val="left" w:pos="1073"/>
        </w:tabs>
        <w:spacing w:after="0"/>
        <w:ind w:firstLine="760"/>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54947" w:rsidRDefault="00B94E45">
      <w:pPr>
        <w:pStyle w:val="20"/>
        <w:shd w:val="clear" w:color="auto" w:fill="auto"/>
        <w:spacing w:after="0"/>
        <w:ind w:firstLine="760"/>
      </w:pPr>
      <w:r>
        <w:t>Не допускается подготовка и реализация проектной документации без выполнения соответствующих инженерных изысканий.</w:t>
      </w:r>
    </w:p>
    <w:p w:rsidR="00354947" w:rsidRDefault="00B94E45">
      <w:pPr>
        <w:pStyle w:val="20"/>
        <w:shd w:val="clear" w:color="auto" w:fill="auto"/>
        <w:spacing w:after="0"/>
        <w:ind w:firstLine="760"/>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54947" w:rsidRDefault="00B94E45">
      <w:pPr>
        <w:pStyle w:val="20"/>
        <w:shd w:val="clear" w:color="auto" w:fill="auto"/>
        <w:spacing w:after="0"/>
        <w:ind w:firstLine="760"/>
      </w:pPr>
      <w:proofErr w:type="gramStart"/>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roofErr w:type="gramEnd"/>
    </w:p>
    <w:p w:rsidR="00354947" w:rsidRDefault="00B94E45">
      <w:pPr>
        <w:pStyle w:val="20"/>
        <w:shd w:val="clear" w:color="auto" w:fill="auto"/>
        <w:spacing w:after="0"/>
        <w:ind w:firstLine="760"/>
      </w:pPr>
      <w:r>
        <w:t>Отношения между застройщиками (заказчиками) и исполнителями инженерных изысканий регулируются гражданским законодательством.</w:t>
      </w:r>
    </w:p>
    <w:p w:rsidR="00354947" w:rsidRDefault="00B94E45">
      <w:pPr>
        <w:pStyle w:val="20"/>
        <w:shd w:val="clear" w:color="auto" w:fill="auto"/>
        <w:spacing w:after="0"/>
        <w:ind w:firstLine="760"/>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354947" w:rsidRDefault="00B94E45">
      <w:pPr>
        <w:pStyle w:val="20"/>
        <w:numPr>
          <w:ilvl w:val="0"/>
          <w:numId w:val="54"/>
        </w:numPr>
        <w:shd w:val="clear" w:color="auto" w:fill="auto"/>
        <w:tabs>
          <w:tab w:val="left" w:pos="1073"/>
        </w:tabs>
        <w:spacing w:after="0"/>
        <w:ind w:firstLine="760"/>
      </w:pPr>
      <w:r>
        <w:t>Технические условия, предусматривающие максимальную нагрузку и сроки</w:t>
      </w:r>
    </w:p>
    <w:p w:rsidR="00354947" w:rsidRDefault="00B94E45">
      <w:pPr>
        <w:pStyle w:val="20"/>
        <w:shd w:val="clear" w:color="auto" w:fill="auto"/>
        <w:tabs>
          <w:tab w:val="left" w:pos="2035"/>
          <w:tab w:val="left" w:pos="3835"/>
          <w:tab w:val="left" w:pos="6058"/>
          <w:tab w:val="left" w:pos="7800"/>
          <w:tab w:val="left" w:pos="8640"/>
          <w:tab w:val="left" w:pos="10018"/>
        </w:tabs>
        <w:spacing w:after="0"/>
      </w:pPr>
      <w:r>
        <w:t>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w:t>
      </w:r>
      <w:r>
        <w:tab/>
        <w:t>организациями,</w:t>
      </w:r>
      <w:r>
        <w:tab/>
        <w:t>осуществляющими</w:t>
      </w:r>
      <w:r>
        <w:tab/>
        <w:t>эксплуатацию</w:t>
      </w:r>
      <w:r>
        <w:tab/>
        <w:t>сетей</w:t>
      </w:r>
      <w:r>
        <w:tab/>
        <w:t>инженерно</w:t>
      </w:r>
      <w:r>
        <w:tab/>
        <w:t>-</w:t>
      </w:r>
    </w:p>
    <w:p w:rsidR="00354947" w:rsidRDefault="00B94E45">
      <w:pPr>
        <w:pStyle w:val="20"/>
        <w:shd w:val="clear" w:color="auto" w:fill="auto"/>
        <w:spacing w:after="0"/>
      </w:pPr>
      <w:r>
        <w:t>технического обеспечения без взимания платы в течение 14 дней по запросу администрации или правообладателей земельных участков.</w:t>
      </w:r>
    </w:p>
    <w:p w:rsidR="00354947" w:rsidRDefault="00B94E45">
      <w:pPr>
        <w:pStyle w:val="20"/>
        <w:shd w:val="clear" w:color="auto" w:fill="auto"/>
        <w:tabs>
          <w:tab w:val="left" w:pos="2035"/>
          <w:tab w:val="left" w:pos="3835"/>
          <w:tab w:val="left" w:pos="6058"/>
          <w:tab w:val="left" w:pos="7800"/>
          <w:tab w:val="left" w:pos="8640"/>
          <w:tab w:val="left" w:pos="10018"/>
        </w:tabs>
        <w:spacing w:after="0"/>
        <w:ind w:firstLine="760"/>
      </w:pPr>
      <w:r>
        <w:t>Срок действия предоставленных технических условий и срок платы за подключение устанавливаются</w:t>
      </w:r>
      <w:r>
        <w:tab/>
        <w:t>организациями,</w:t>
      </w:r>
      <w:r>
        <w:tab/>
        <w:t>осуществляющими</w:t>
      </w:r>
      <w:r>
        <w:tab/>
        <w:t>эксплуатацию</w:t>
      </w:r>
      <w:r>
        <w:tab/>
        <w:t>сетей</w:t>
      </w:r>
      <w:r>
        <w:tab/>
        <w:t>инженерно</w:t>
      </w:r>
      <w:r>
        <w:tab/>
        <w:t xml:space="preserve">-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w:t>
      </w:r>
      <w:r>
        <w:lastRenderedPageBreak/>
        <w:t>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354947" w:rsidRDefault="00B94E45">
      <w:pPr>
        <w:pStyle w:val="20"/>
        <w:shd w:val="clear" w:color="auto" w:fill="auto"/>
        <w:spacing w:after="0"/>
        <w:ind w:firstLine="760"/>
      </w:pPr>
      <w:r>
        <w:rPr>
          <w:rStyle w:val="23"/>
        </w:rPr>
        <w:t>В случае нового строительства (реконструкции, расширения) сетей электроснабжения, согласно техническим условиям, администрация обязана согласовать с обслуживающей организацией схему предварительного направления трассы линии электропередачи и место расположения для строительства трансформаторной подстанции в течени</w:t>
      </w:r>
      <w:proofErr w:type="gramStart"/>
      <w:r>
        <w:rPr>
          <w:rStyle w:val="23"/>
        </w:rPr>
        <w:t>и</w:t>
      </w:r>
      <w:proofErr w:type="gramEnd"/>
      <w:r>
        <w:rPr>
          <w:rStyle w:val="23"/>
        </w:rPr>
        <w:t xml:space="preserve"> 1 месяца с даты обращения, т.е. получения заявки.</w:t>
      </w:r>
    </w:p>
    <w:p w:rsidR="00354947" w:rsidRDefault="00B94E45">
      <w:pPr>
        <w:pStyle w:val="20"/>
        <w:shd w:val="clear" w:color="auto" w:fill="auto"/>
        <w:spacing w:after="0"/>
        <w:ind w:firstLine="760"/>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4947" w:rsidRDefault="00B94E45">
      <w:pPr>
        <w:pStyle w:val="20"/>
        <w:shd w:val="clear" w:color="auto" w:fill="auto"/>
        <w:spacing w:after="0"/>
        <w:ind w:firstLine="760"/>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354947" w:rsidRDefault="00B94E45">
      <w:pPr>
        <w:pStyle w:val="20"/>
        <w:numPr>
          <w:ilvl w:val="0"/>
          <w:numId w:val="54"/>
        </w:numPr>
        <w:shd w:val="clear" w:color="auto" w:fill="auto"/>
        <w:tabs>
          <w:tab w:val="left" w:pos="1058"/>
        </w:tabs>
        <w:spacing w:after="0"/>
        <w:ind w:firstLine="760"/>
      </w:pPr>
      <w: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54947" w:rsidRDefault="00B94E45">
      <w:pPr>
        <w:pStyle w:val="20"/>
        <w:shd w:val="clear" w:color="auto" w:fill="auto"/>
        <w:spacing w:after="0"/>
        <w:ind w:firstLine="760"/>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54947" w:rsidRDefault="00B94E45">
      <w:pPr>
        <w:pStyle w:val="20"/>
        <w:numPr>
          <w:ilvl w:val="0"/>
          <w:numId w:val="56"/>
        </w:numPr>
        <w:shd w:val="clear" w:color="auto" w:fill="auto"/>
        <w:tabs>
          <w:tab w:val="left" w:pos="1058"/>
        </w:tabs>
        <w:spacing w:after="0"/>
        <w:ind w:firstLine="760"/>
      </w:pPr>
      <w:r>
        <w:t xml:space="preserve">пояснительная записка с исходными данными для архитектурно </w:t>
      </w:r>
      <w:proofErr w:type="gramStart"/>
      <w:r>
        <w:t>-с</w:t>
      </w:r>
      <w:proofErr w:type="gramEnd"/>
      <w:r>
        <w:t>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54947" w:rsidRDefault="00B94E45">
      <w:pPr>
        <w:pStyle w:val="20"/>
        <w:numPr>
          <w:ilvl w:val="0"/>
          <w:numId w:val="56"/>
        </w:numPr>
        <w:shd w:val="clear" w:color="auto" w:fill="auto"/>
        <w:tabs>
          <w:tab w:val="left" w:pos="1058"/>
        </w:tabs>
        <w:spacing w:after="0"/>
        <w:ind w:firstLine="760"/>
      </w:pPr>
      <w:r>
        <w:t>схема планировочной организации земельного участка, выполненная в соответствии с градостроительным планом земельного участка;</w:t>
      </w:r>
    </w:p>
    <w:p w:rsidR="00354947" w:rsidRDefault="00B94E45">
      <w:pPr>
        <w:pStyle w:val="20"/>
        <w:numPr>
          <w:ilvl w:val="0"/>
          <w:numId w:val="56"/>
        </w:numPr>
        <w:shd w:val="clear" w:color="auto" w:fill="auto"/>
        <w:tabs>
          <w:tab w:val="left" w:pos="1087"/>
        </w:tabs>
        <w:spacing w:after="0"/>
        <w:ind w:firstLine="760"/>
      </w:pPr>
      <w:r>
        <w:t>архитектурные решения;</w:t>
      </w:r>
    </w:p>
    <w:p w:rsidR="00354947" w:rsidRDefault="00B94E45">
      <w:pPr>
        <w:pStyle w:val="20"/>
        <w:numPr>
          <w:ilvl w:val="0"/>
          <w:numId w:val="56"/>
        </w:numPr>
        <w:shd w:val="clear" w:color="auto" w:fill="auto"/>
        <w:tabs>
          <w:tab w:val="left" w:pos="1087"/>
        </w:tabs>
        <w:spacing w:after="0"/>
        <w:ind w:firstLine="760"/>
      </w:pPr>
      <w:r>
        <w:t>конструктивные и объёмно-планировочные решения;</w:t>
      </w:r>
    </w:p>
    <w:p w:rsidR="00354947" w:rsidRDefault="00B94E45">
      <w:pPr>
        <w:pStyle w:val="20"/>
        <w:numPr>
          <w:ilvl w:val="0"/>
          <w:numId w:val="56"/>
        </w:numPr>
        <w:shd w:val="clear" w:color="auto" w:fill="auto"/>
        <w:tabs>
          <w:tab w:val="left" w:pos="1058"/>
        </w:tabs>
        <w:spacing w:after="0"/>
        <w:ind w:firstLine="760"/>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54947" w:rsidRDefault="00B94E45">
      <w:pPr>
        <w:pStyle w:val="20"/>
        <w:numPr>
          <w:ilvl w:val="0"/>
          <w:numId w:val="56"/>
        </w:numPr>
        <w:shd w:val="clear" w:color="auto" w:fill="auto"/>
        <w:tabs>
          <w:tab w:val="left" w:pos="1087"/>
        </w:tabs>
        <w:spacing w:after="0"/>
        <w:ind w:firstLine="760"/>
      </w:pPr>
      <w:r>
        <w:t>проект организации строительства объектов капитального строительства;</w:t>
      </w:r>
    </w:p>
    <w:p w:rsidR="00354947" w:rsidRDefault="00B94E45">
      <w:pPr>
        <w:pStyle w:val="20"/>
        <w:numPr>
          <w:ilvl w:val="0"/>
          <w:numId w:val="56"/>
        </w:numPr>
        <w:shd w:val="clear" w:color="auto" w:fill="auto"/>
        <w:tabs>
          <w:tab w:val="left" w:pos="1058"/>
        </w:tabs>
        <w:spacing w:after="0"/>
        <w:ind w:firstLine="760"/>
      </w:pPr>
      <w: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54947" w:rsidRDefault="00B94E45">
      <w:pPr>
        <w:pStyle w:val="20"/>
        <w:numPr>
          <w:ilvl w:val="0"/>
          <w:numId w:val="56"/>
        </w:numPr>
        <w:shd w:val="clear" w:color="auto" w:fill="auto"/>
        <w:tabs>
          <w:tab w:val="left" w:pos="1082"/>
        </w:tabs>
        <w:spacing w:after="0"/>
        <w:ind w:firstLine="760"/>
      </w:pPr>
      <w:r>
        <w:t>перечень мероприятий по охране окружающей среды;</w:t>
      </w:r>
    </w:p>
    <w:p w:rsidR="00354947" w:rsidRDefault="00B94E45">
      <w:pPr>
        <w:pStyle w:val="20"/>
        <w:numPr>
          <w:ilvl w:val="0"/>
          <w:numId w:val="56"/>
        </w:numPr>
        <w:shd w:val="clear" w:color="auto" w:fill="auto"/>
        <w:tabs>
          <w:tab w:val="left" w:pos="1082"/>
        </w:tabs>
        <w:spacing w:after="0"/>
        <w:ind w:firstLine="760"/>
      </w:pPr>
      <w:r>
        <w:t>перечень мероприятий по обеспечению пожарной безопасности;</w:t>
      </w:r>
    </w:p>
    <w:p w:rsidR="00354947" w:rsidRDefault="00B94E45">
      <w:pPr>
        <w:pStyle w:val="20"/>
        <w:numPr>
          <w:ilvl w:val="0"/>
          <w:numId w:val="56"/>
        </w:numPr>
        <w:shd w:val="clear" w:color="auto" w:fill="auto"/>
        <w:tabs>
          <w:tab w:val="left" w:pos="1303"/>
        </w:tabs>
        <w:spacing w:after="0"/>
        <w:ind w:firstLine="760"/>
      </w:pPr>
      <w:r>
        <w:t xml:space="preserve">перечень мероприятий по обеспечению доступа инвалидов к объектам здравоохранения, образования, культуры, отдыха, спорта и иным объектам </w:t>
      </w:r>
      <w:proofErr w:type="spellStart"/>
      <w:r>
        <w:t>социально</w:t>
      </w:r>
      <w:r>
        <w:softHyphen/>
        <w:t>культурного</w:t>
      </w:r>
      <w:proofErr w:type="spellEnd"/>
      <w:r>
        <w:t xml:space="preserve">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54947" w:rsidRDefault="00B94E45">
      <w:pPr>
        <w:pStyle w:val="20"/>
        <w:numPr>
          <w:ilvl w:val="0"/>
          <w:numId w:val="56"/>
        </w:numPr>
        <w:shd w:val="clear" w:color="auto" w:fill="auto"/>
        <w:tabs>
          <w:tab w:val="left" w:pos="1303"/>
        </w:tabs>
        <w:spacing w:after="0"/>
        <w:ind w:firstLine="760"/>
      </w:pPr>
      <w:r>
        <w:t>требования к обеспечению безопасной эксплуатации объектов капитального строительства;</w:t>
      </w:r>
    </w:p>
    <w:p w:rsidR="00354947" w:rsidRDefault="00B94E45">
      <w:pPr>
        <w:pStyle w:val="20"/>
        <w:numPr>
          <w:ilvl w:val="0"/>
          <w:numId w:val="56"/>
        </w:numPr>
        <w:shd w:val="clear" w:color="auto" w:fill="auto"/>
        <w:tabs>
          <w:tab w:val="left" w:pos="1162"/>
        </w:tabs>
        <w:spacing w:after="0"/>
        <w:ind w:firstLine="760"/>
      </w:pPr>
      <w:r>
        <w:t>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354947" w:rsidRDefault="00B94E45">
      <w:pPr>
        <w:pStyle w:val="20"/>
        <w:numPr>
          <w:ilvl w:val="0"/>
          <w:numId w:val="56"/>
        </w:numPr>
        <w:shd w:val="clear" w:color="auto" w:fill="auto"/>
        <w:tabs>
          <w:tab w:val="left" w:pos="1172"/>
        </w:tabs>
        <w:spacing w:after="0"/>
        <w:ind w:firstLine="760"/>
      </w:pPr>
      <w:r>
        <w:t>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354947" w:rsidRDefault="00B94E45">
      <w:pPr>
        <w:pStyle w:val="20"/>
        <w:numPr>
          <w:ilvl w:val="0"/>
          <w:numId w:val="56"/>
        </w:numPr>
        <w:shd w:val="clear" w:color="auto" w:fill="auto"/>
        <w:tabs>
          <w:tab w:val="left" w:pos="1183"/>
        </w:tabs>
        <w:spacing w:after="0"/>
        <w:ind w:firstLine="760"/>
      </w:pPr>
      <w:r>
        <w:t>иная документация в случаях предусмотренных федеральными законами;</w:t>
      </w:r>
    </w:p>
    <w:p w:rsidR="00354947" w:rsidRDefault="00B94E45">
      <w:pPr>
        <w:pStyle w:val="20"/>
        <w:numPr>
          <w:ilvl w:val="0"/>
          <w:numId w:val="56"/>
        </w:numPr>
        <w:shd w:val="clear" w:color="auto" w:fill="auto"/>
        <w:tabs>
          <w:tab w:val="left" w:pos="1172"/>
        </w:tabs>
        <w:spacing w:after="0"/>
        <w:ind w:firstLine="760"/>
      </w:pPr>
      <w: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354947" w:rsidRDefault="00B94E45">
      <w:pPr>
        <w:pStyle w:val="20"/>
        <w:numPr>
          <w:ilvl w:val="0"/>
          <w:numId w:val="56"/>
        </w:numPr>
        <w:shd w:val="clear" w:color="auto" w:fill="auto"/>
        <w:tabs>
          <w:tab w:val="left" w:pos="1172"/>
        </w:tabs>
        <w:spacing w:after="0"/>
        <w:ind w:firstLine="760"/>
      </w:pPr>
      <w:r>
        <w:lastRenderedPageBreak/>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54947" w:rsidRDefault="00B94E45">
      <w:pPr>
        <w:pStyle w:val="20"/>
        <w:shd w:val="clear" w:color="auto" w:fill="auto"/>
        <w:spacing w:after="0"/>
        <w:ind w:firstLine="760"/>
      </w:pPr>
      <w:proofErr w:type="gramStart"/>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t xml:space="preserve">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54947" w:rsidRDefault="00B94E45">
      <w:pPr>
        <w:pStyle w:val="20"/>
        <w:numPr>
          <w:ilvl w:val="0"/>
          <w:numId w:val="54"/>
        </w:numPr>
        <w:shd w:val="clear" w:color="auto" w:fill="auto"/>
        <w:tabs>
          <w:tab w:val="left" w:pos="1114"/>
        </w:tabs>
        <w:spacing w:after="0"/>
        <w:ind w:firstLine="760"/>
      </w:pPr>
      <w:r>
        <w:t xml:space="preserve">Проектная документация, разрабатывается в соответствии </w:t>
      </w:r>
      <w:proofErr w:type="gramStart"/>
      <w:r>
        <w:t>с</w:t>
      </w:r>
      <w:proofErr w:type="gramEnd"/>
      <w:r>
        <w:t>:</w:t>
      </w:r>
    </w:p>
    <w:p w:rsidR="00354947" w:rsidRDefault="00B94E45">
      <w:pPr>
        <w:pStyle w:val="20"/>
        <w:numPr>
          <w:ilvl w:val="0"/>
          <w:numId w:val="24"/>
        </w:numPr>
        <w:shd w:val="clear" w:color="auto" w:fill="auto"/>
        <w:tabs>
          <w:tab w:val="left" w:pos="1114"/>
        </w:tabs>
        <w:spacing w:after="0"/>
        <w:ind w:firstLine="760"/>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54947" w:rsidRDefault="00B94E45">
      <w:pPr>
        <w:pStyle w:val="20"/>
        <w:numPr>
          <w:ilvl w:val="0"/>
          <w:numId w:val="24"/>
        </w:numPr>
        <w:shd w:val="clear" w:color="auto" w:fill="auto"/>
        <w:tabs>
          <w:tab w:val="left" w:pos="1114"/>
        </w:tabs>
        <w:spacing w:after="0"/>
        <w:ind w:firstLine="760"/>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354947" w:rsidRDefault="00B94E45">
      <w:pPr>
        <w:pStyle w:val="20"/>
        <w:numPr>
          <w:ilvl w:val="0"/>
          <w:numId w:val="24"/>
        </w:numPr>
        <w:shd w:val="clear" w:color="auto" w:fill="auto"/>
        <w:tabs>
          <w:tab w:val="left" w:pos="1114"/>
        </w:tabs>
        <w:spacing w:after="0"/>
        <w:ind w:firstLine="760"/>
      </w:pPr>
      <w:r>
        <w:t>результатами инженерных изысканий;</w:t>
      </w:r>
    </w:p>
    <w:p w:rsidR="00354947" w:rsidRDefault="00B94E45">
      <w:pPr>
        <w:pStyle w:val="20"/>
        <w:numPr>
          <w:ilvl w:val="0"/>
          <w:numId w:val="24"/>
        </w:numPr>
        <w:shd w:val="clear" w:color="auto" w:fill="auto"/>
        <w:tabs>
          <w:tab w:val="left" w:pos="1114"/>
        </w:tabs>
        <w:spacing w:after="0"/>
        <w:ind w:firstLine="760"/>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354947" w:rsidRDefault="00B94E45">
      <w:pPr>
        <w:pStyle w:val="20"/>
        <w:numPr>
          <w:ilvl w:val="0"/>
          <w:numId w:val="54"/>
        </w:numPr>
        <w:shd w:val="clear" w:color="auto" w:fill="auto"/>
        <w:tabs>
          <w:tab w:val="left" w:pos="1129"/>
        </w:tabs>
        <w:spacing w:after="207"/>
        <w:ind w:firstLine="760"/>
      </w:pPr>
      <w:bookmarkStart w:id="71" w:name="bookmark70"/>
      <w: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bookmarkEnd w:id="71"/>
    </w:p>
    <w:p w:rsidR="00354947" w:rsidRDefault="00B94E45">
      <w:pPr>
        <w:pStyle w:val="12"/>
        <w:keepNext/>
        <w:keepLines/>
        <w:shd w:val="clear" w:color="auto" w:fill="auto"/>
        <w:spacing w:before="0" w:after="201" w:line="240" w:lineRule="exact"/>
      </w:pPr>
      <w:bookmarkStart w:id="72" w:name="bookmark71"/>
      <w:r>
        <w:t>Статья 33. Выдача разрешения на строительство</w:t>
      </w:r>
      <w:bookmarkEnd w:id="72"/>
    </w:p>
    <w:p w:rsidR="00354947" w:rsidRDefault="00B94E45">
      <w:pPr>
        <w:pStyle w:val="20"/>
        <w:numPr>
          <w:ilvl w:val="0"/>
          <w:numId w:val="57"/>
        </w:numPr>
        <w:shd w:val="clear" w:color="auto" w:fill="auto"/>
        <w:tabs>
          <w:tab w:val="left" w:pos="999"/>
        </w:tabs>
        <w:spacing w:after="0"/>
        <w:ind w:firstLine="760"/>
        <w:jc w:val="left"/>
      </w:pPr>
      <w: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354947" w:rsidRDefault="00B94E45">
      <w:pPr>
        <w:pStyle w:val="20"/>
        <w:numPr>
          <w:ilvl w:val="0"/>
          <w:numId w:val="57"/>
        </w:numPr>
        <w:shd w:val="clear" w:color="auto" w:fill="auto"/>
        <w:tabs>
          <w:tab w:val="left" w:pos="999"/>
        </w:tabs>
        <w:spacing w:after="0"/>
        <w:ind w:firstLine="760"/>
        <w:jc w:val="left"/>
      </w:pPr>
      <w:r>
        <w:t>В границах Городского поселения поселка Кадый разрешение на строительство выдаётся администрацией 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354947" w:rsidRDefault="00B94E45">
      <w:pPr>
        <w:pStyle w:val="20"/>
        <w:shd w:val="clear" w:color="auto" w:fill="auto"/>
        <w:spacing w:after="0"/>
        <w:ind w:firstLine="760"/>
      </w:pPr>
      <w:proofErr w:type="gramStart"/>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roofErr w:type="gramEnd"/>
    </w:p>
    <w:p w:rsidR="00354947" w:rsidRDefault="00B94E45">
      <w:pPr>
        <w:pStyle w:val="20"/>
        <w:numPr>
          <w:ilvl w:val="0"/>
          <w:numId w:val="24"/>
        </w:numPr>
        <w:shd w:val="clear" w:color="auto" w:fill="auto"/>
        <w:tabs>
          <w:tab w:val="left" w:pos="1114"/>
        </w:tabs>
        <w:spacing w:after="0"/>
        <w:ind w:firstLine="760"/>
      </w:pPr>
      <w:proofErr w:type="gramStart"/>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354947" w:rsidRDefault="00B94E45">
      <w:pPr>
        <w:pStyle w:val="20"/>
        <w:numPr>
          <w:ilvl w:val="0"/>
          <w:numId w:val="24"/>
        </w:numPr>
        <w:shd w:val="clear" w:color="auto" w:fill="auto"/>
        <w:tabs>
          <w:tab w:val="left" w:pos="1033"/>
        </w:tabs>
        <w:spacing w:after="0"/>
        <w:ind w:firstLine="760"/>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354947" w:rsidRDefault="00B94E45">
      <w:pPr>
        <w:pStyle w:val="20"/>
        <w:numPr>
          <w:ilvl w:val="0"/>
          <w:numId w:val="57"/>
        </w:numPr>
        <w:shd w:val="clear" w:color="auto" w:fill="auto"/>
        <w:tabs>
          <w:tab w:val="left" w:pos="1033"/>
        </w:tabs>
        <w:spacing w:after="0"/>
        <w:ind w:firstLine="760"/>
        <w:jc w:val="left"/>
      </w:pPr>
      <w:r>
        <w:t xml:space="preserve">В соответствии с </w:t>
      </w:r>
      <w:proofErr w:type="gramStart"/>
      <w:r>
        <w:t xml:space="preserve">Г </w:t>
      </w:r>
      <w:proofErr w:type="spellStart"/>
      <w:r>
        <w:t>радостроительным</w:t>
      </w:r>
      <w:proofErr w:type="spellEnd"/>
      <w:proofErr w:type="gramEnd"/>
      <w:r>
        <w:t xml:space="preserve">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354947" w:rsidRDefault="00B94E45">
      <w:pPr>
        <w:pStyle w:val="20"/>
        <w:numPr>
          <w:ilvl w:val="0"/>
          <w:numId w:val="58"/>
        </w:numPr>
        <w:shd w:val="clear" w:color="auto" w:fill="auto"/>
        <w:tabs>
          <w:tab w:val="left" w:pos="1047"/>
        </w:tabs>
        <w:spacing w:after="0"/>
        <w:ind w:firstLine="760"/>
      </w:pPr>
      <w:r>
        <w:t xml:space="preserve">отдельно стоящие жилые дома с количеством этажей не более чем три, предназначенные </w:t>
      </w:r>
      <w:r>
        <w:lastRenderedPageBreak/>
        <w:t>для проживания одной семьи (объекты индивидуального жилищного строительства);</w:t>
      </w:r>
    </w:p>
    <w:p w:rsidR="00354947" w:rsidRDefault="00B94E45">
      <w:pPr>
        <w:pStyle w:val="20"/>
        <w:numPr>
          <w:ilvl w:val="0"/>
          <w:numId w:val="58"/>
        </w:numPr>
        <w:shd w:val="clear" w:color="auto" w:fill="auto"/>
        <w:tabs>
          <w:tab w:val="left" w:pos="1042"/>
        </w:tabs>
        <w:spacing w:after="0"/>
        <w:ind w:firstLine="760"/>
      </w:pPr>
      <w:proofErr w:type="gramStart"/>
      <w: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354947" w:rsidRDefault="00B94E45">
      <w:pPr>
        <w:pStyle w:val="20"/>
        <w:numPr>
          <w:ilvl w:val="0"/>
          <w:numId w:val="58"/>
        </w:numPr>
        <w:shd w:val="clear" w:color="auto" w:fill="auto"/>
        <w:tabs>
          <w:tab w:val="left" w:pos="1047"/>
        </w:tabs>
        <w:spacing w:after="0"/>
        <w:ind w:firstLine="760"/>
      </w:pPr>
      <w:proofErr w:type="gramStart"/>
      <w:r>
        <w:t>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354947" w:rsidRDefault="00B94E45">
      <w:pPr>
        <w:pStyle w:val="20"/>
        <w:numPr>
          <w:ilvl w:val="0"/>
          <w:numId w:val="58"/>
        </w:numPr>
        <w:shd w:val="clear" w:color="auto" w:fill="auto"/>
        <w:tabs>
          <w:tab w:val="left" w:pos="1047"/>
        </w:tabs>
        <w:spacing w:after="0"/>
        <w:ind w:firstLine="760"/>
      </w:pPr>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54947" w:rsidRDefault="00B94E45">
      <w:pPr>
        <w:pStyle w:val="20"/>
        <w:numPr>
          <w:ilvl w:val="0"/>
          <w:numId w:val="58"/>
        </w:numPr>
        <w:shd w:val="clear" w:color="auto" w:fill="auto"/>
        <w:tabs>
          <w:tab w:val="left" w:pos="1062"/>
        </w:tabs>
        <w:spacing w:after="0"/>
        <w:ind w:firstLine="760"/>
      </w:pPr>
      <w:proofErr w:type="gramStart"/>
      <w: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roofErr w:type="gramEnd"/>
    </w:p>
    <w:p w:rsidR="00354947" w:rsidRDefault="00B94E45">
      <w:pPr>
        <w:pStyle w:val="20"/>
        <w:shd w:val="clear" w:color="auto" w:fill="auto"/>
        <w:spacing w:after="0"/>
        <w:ind w:firstLine="760"/>
      </w:pPr>
      <w:proofErr w:type="gramStart"/>
      <w:r>
        <w:t>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roofErr w:type="gramEnd"/>
      <w:r>
        <w:t xml:space="preserve"> Изложение соответствующего правового акта Правительства Российской Федерации может включаться в приложение к настоящим Правилам.</w:t>
      </w:r>
    </w:p>
    <w:p w:rsidR="00354947" w:rsidRDefault="00B94E45">
      <w:pPr>
        <w:pStyle w:val="20"/>
        <w:numPr>
          <w:ilvl w:val="0"/>
          <w:numId w:val="57"/>
        </w:numPr>
        <w:shd w:val="clear" w:color="auto" w:fill="auto"/>
        <w:tabs>
          <w:tab w:val="left" w:pos="1033"/>
        </w:tabs>
        <w:spacing w:after="0"/>
        <w:ind w:firstLine="760"/>
        <w:jc w:val="left"/>
      </w:pPr>
      <w:r>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354947" w:rsidRDefault="00B94E45">
      <w:pPr>
        <w:pStyle w:val="20"/>
        <w:numPr>
          <w:ilvl w:val="0"/>
          <w:numId w:val="59"/>
        </w:numPr>
        <w:shd w:val="clear" w:color="auto" w:fill="auto"/>
        <w:tabs>
          <w:tab w:val="left" w:pos="1063"/>
        </w:tabs>
        <w:spacing w:after="0"/>
        <w:ind w:firstLine="760"/>
      </w:pPr>
      <w:r>
        <w:t>правоустанавливающие документы на земельный участок;</w:t>
      </w:r>
    </w:p>
    <w:p w:rsidR="00354947" w:rsidRDefault="00B94E45">
      <w:pPr>
        <w:pStyle w:val="20"/>
        <w:numPr>
          <w:ilvl w:val="0"/>
          <w:numId w:val="59"/>
        </w:numPr>
        <w:shd w:val="clear" w:color="auto" w:fill="auto"/>
        <w:tabs>
          <w:tab w:val="left" w:pos="1087"/>
        </w:tabs>
        <w:spacing w:after="0"/>
        <w:ind w:firstLine="760"/>
      </w:pPr>
      <w:r>
        <w:t>градостроительный план земельного участка;</w:t>
      </w:r>
    </w:p>
    <w:p w:rsidR="00354947" w:rsidRDefault="00B94E45">
      <w:pPr>
        <w:pStyle w:val="20"/>
        <w:numPr>
          <w:ilvl w:val="0"/>
          <w:numId w:val="59"/>
        </w:numPr>
        <w:shd w:val="clear" w:color="auto" w:fill="auto"/>
        <w:tabs>
          <w:tab w:val="left" w:pos="1087"/>
        </w:tabs>
        <w:spacing w:after="0"/>
        <w:ind w:firstLine="760"/>
      </w:pPr>
      <w:r>
        <w:t>материалы, содержащиеся в проектной документации:</w:t>
      </w:r>
    </w:p>
    <w:p w:rsidR="00354947" w:rsidRDefault="00B94E45">
      <w:pPr>
        <w:pStyle w:val="20"/>
        <w:numPr>
          <w:ilvl w:val="0"/>
          <w:numId w:val="24"/>
        </w:numPr>
        <w:shd w:val="clear" w:color="auto" w:fill="auto"/>
        <w:tabs>
          <w:tab w:val="left" w:pos="1033"/>
        </w:tabs>
        <w:spacing w:after="0"/>
        <w:ind w:firstLine="760"/>
      </w:pPr>
      <w:r>
        <w:t>пояснительная записка;</w:t>
      </w:r>
    </w:p>
    <w:p w:rsidR="00354947" w:rsidRDefault="00B94E45">
      <w:pPr>
        <w:pStyle w:val="20"/>
        <w:numPr>
          <w:ilvl w:val="0"/>
          <w:numId w:val="24"/>
        </w:numPr>
        <w:shd w:val="clear" w:color="auto" w:fill="auto"/>
        <w:tabs>
          <w:tab w:val="left" w:pos="1033"/>
        </w:tabs>
        <w:spacing w:after="0"/>
        <w:ind w:firstLine="760"/>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354947" w:rsidRDefault="00B94E45">
      <w:pPr>
        <w:pStyle w:val="20"/>
        <w:numPr>
          <w:ilvl w:val="0"/>
          <w:numId w:val="24"/>
        </w:numPr>
        <w:shd w:val="clear" w:color="auto" w:fill="auto"/>
        <w:tabs>
          <w:tab w:val="left" w:pos="1033"/>
        </w:tabs>
        <w:spacing w:after="0"/>
        <w:ind w:firstLine="760"/>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354947" w:rsidRDefault="00B94E45">
      <w:pPr>
        <w:pStyle w:val="20"/>
        <w:numPr>
          <w:ilvl w:val="0"/>
          <w:numId w:val="24"/>
        </w:numPr>
        <w:shd w:val="clear" w:color="auto" w:fill="auto"/>
        <w:tabs>
          <w:tab w:val="left" w:pos="1033"/>
        </w:tabs>
        <w:spacing w:after="0"/>
        <w:ind w:firstLine="760"/>
      </w:pPr>
      <w:r>
        <w:t>градостроительной документацией по планировке территории - применительно к линейным объектам;</w:t>
      </w:r>
    </w:p>
    <w:p w:rsidR="00354947" w:rsidRDefault="00B94E45">
      <w:pPr>
        <w:pStyle w:val="20"/>
        <w:numPr>
          <w:ilvl w:val="0"/>
          <w:numId w:val="24"/>
        </w:numPr>
        <w:shd w:val="clear" w:color="auto" w:fill="auto"/>
        <w:tabs>
          <w:tab w:val="left" w:pos="1033"/>
        </w:tabs>
        <w:spacing w:after="0"/>
        <w:ind w:firstLine="760"/>
      </w:pPr>
      <w:r>
        <w:t>схемы, отображающие архитектурные решения;</w:t>
      </w:r>
    </w:p>
    <w:p w:rsidR="00354947" w:rsidRDefault="00B94E45">
      <w:pPr>
        <w:pStyle w:val="20"/>
        <w:numPr>
          <w:ilvl w:val="0"/>
          <w:numId w:val="24"/>
        </w:numPr>
        <w:shd w:val="clear" w:color="auto" w:fill="auto"/>
        <w:tabs>
          <w:tab w:val="left" w:pos="1033"/>
        </w:tabs>
        <w:spacing w:after="0"/>
        <w:ind w:firstLine="760"/>
      </w:pPr>
      <w:r>
        <w:t xml:space="preserve">сведения об инженерном оборудовании, </w:t>
      </w:r>
      <w:proofErr w:type="gramStart"/>
      <w:r>
        <w:t>сводный</w:t>
      </w:r>
      <w:proofErr w:type="gramEnd"/>
      <w:r>
        <w:t xml:space="preserve">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354947" w:rsidRDefault="00B94E45">
      <w:pPr>
        <w:pStyle w:val="20"/>
        <w:numPr>
          <w:ilvl w:val="0"/>
          <w:numId w:val="24"/>
        </w:numPr>
        <w:shd w:val="clear" w:color="auto" w:fill="auto"/>
        <w:tabs>
          <w:tab w:val="left" w:pos="1041"/>
        </w:tabs>
        <w:spacing w:after="0"/>
        <w:ind w:firstLine="760"/>
      </w:pPr>
      <w:r>
        <w:t>проект организации строительства;</w:t>
      </w:r>
    </w:p>
    <w:p w:rsidR="00354947" w:rsidRDefault="00B94E45">
      <w:pPr>
        <w:pStyle w:val="20"/>
        <w:numPr>
          <w:ilvl w:val="0"/>
          <w:numId w:val="24"/>
        </w:numPr>
        <w:shd w:val="clear" w:color="auto" w:fill="auto"/>
        <w:tabs>
          <w:tab w:val="left" w:pos="1041"/>
        </w:tabs>
        <w:spacing w:after="0"/>
        <w:ind w:firstLine="760"/>
      </w:pPr>
      <w:r>
        <w:t>проект организации работ по сносу или демонтажу объектов капитального строительства, их частей;</w:t>
      </w:r>
    </w:p>
    <w:p w:rsidR="00354947" w:rsidRDefault="00B94E45">
      <w:pPr>
        <w:pStyle w:val="20"/>
        <w:numPr>
          <w:ilvl w:val="0"/>
          <w:numId w:val="59"/>
        </w:numPr>
        <w:shd w:val="clear" w:color="auto" w:fill="auto"/>
        <w:tabs>
          <w:tab w:val="left" w:pos="1047"/>
        </w:tabs>
        <w:spacing w:after="0"/>
        <w:ind w:firstLine="760"/>
      </w:pPr>
      <w: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54947" w:rsidRDefault="00B94E45">
      <w:pPr>
        <w:pStyle w:val="20"/>
        <w:numPr>
          <w:ilvl w:val="0"/>
          <w:numId w:val="59"/>
        </w:numPr>
        <w:shd w:val="clear" w:color="auto" w:fill="auto"/>
        <w:tabs>
          <w:tab w:val="left" w:pos="1057"/>
        </w:tabs>
        <w:spacing w:after="0"/>
        <w:ind w:firstLine="760"/>
      </w:pPr>
      <w:r>
        <w:t>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354947" w:rsidRDefault="00B94E45">
      <w:pPr>
        <w:pStyle w:val="20"/>
        <w:numPr>
          <w:ilvl w:val="0"/>
          <w:numId w:val="59"/>
        </w:numPr>
        <w:shd w:val="clear" w:color="auto" w:fill="auto"/>
        <w:tabs>
          <w:tab w:val="left" w:pos="1052"/>
        </w:tabs>
        <w:spacing w:after="0"/>
        <w:ind w:firstLine="760"/>
      </w:pPr>
      <w:r>
        <w:t>согласие всех правообладателей объекта капитального строительства в случаях реконструкции такого объекта.</w:t>
      </w:r>
    </w:p>
    <w:p w:rsidR="00354947" w:rsidRDefault="00B94E45">
      <w:pPr>
        <w:pStyle w:val="20"/>
        <w:shd w:val="clear" w:color="auto" w:fill="auto"/>
        <w:spacing w:after="0"/>
        <w:ind w:firstLine="760"/>
      </w:pPr>
      <w:r>
        <w:t xml:space="preserve">К заявлению может прилагаться также положительное заключение негосударственной </w:t>
      </w:r>
      <w:r>
        <w:lastRenderedPageBreak/>
        <w:t>экспертизы проектной документации.</w:t>
      </w:r>
    </w:p>
    <w:p w:rsidR="00354947" w:rsidRDefault="00B94E45">
      <w:pPr>
        <w:pStyle w:val="20"/>
        <w:numPr>
          <w:ilvl w:val="0"/>
          <w:numId w:val="57"/>
        </w:numPr>
        <w:shd w:val="clear" w:color="auto" w:fill="auto"/>
        <w:tabs>
          <w:tab w:val="left" w:pos="1041"/>
        </w:tabs>
        <w:spacing w:after="0"/>
        <w:ind w:firstLine="760"/>
        <w:jc w:val="left"/>
      </w:pPr>
      <w:r>
        <w:t>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54947" w:rsidRDefault="00B94E45">
      <w:pPr>
        <w:pStyle w:val="20"/>
        <w:numPr>
          <w:ilvl w:val="0"/>
          <w:numId w:val="60"/>
        </w:numPr>
        <w:shd w:val="clear" w:color="auto" w:fill="auto"/>
        <w:tabs>
          <w:tab w:val="left" w:pos="1063"/>
        </w:tabs>
        <w:spacing w:after="0"/>
        <w:ind w:firstLine="760"/>
      </w:pPr>
      <w:r>
        <w:t>правоустанавливающие документы на земельный участок;</w:t>
      </w:r>
    </w:p>
    <w:p w:rsidR="00354947" w:rsidRDefault="00B94E45">
      <w:pPr>
        <w:pStyle w:val="20"/>
        <w:numPr>
          <w:ilvl w:val="0"/>
          <w:numId w:val="60"/>
        </w:numPr>
        <w:shd w:val="clear" w:color="auto" w:fill="auto"/>
        <w:tabs>
          <w:tab w:val="left" w:pos="1087"/>
        </w:tabs>
        <w:spacing w:after="0"/>
        <w:ind w:firstLine="760"/>
      </w:pPr>
      <w:r>
        <w:t>градостроительный план земельного участка;</w:t>
      </w:r>
    </w:p>
    <w:p w:rsidR="00354947" w:rsidRDefault="00B94E45">
      <w:pPr>
        <w:pStyle w:val="20"/>
        <w:numPr>
          <w:ilvl w:val="0"/>
          <w:numId w:val="60"/>
        </w:numPr>
        <w:shd w:val="clear" w:color="auto" w:fill="auto"/>
        <w:tabs>
          <w:tab w:val="left" w:pos="1052"/>
        </w:tabs>
        <w:spacing w:after="0"/>
        <w:ind w:firstLine="760"/>
      </w:pPr>
      <w:r>
        <w:t>схема планировочной организации земельного участка с обозначением места размещения объекта индивидуального жилищного строительства.</w:t>
      </w:r>
    </w:p>
    <w:p w:rsidR="00354947" w:rsidRDefault="00B94E45">
      <w:pPr>
        <w:pStyle w:val="20"/>
        <w:numPr>
          <w:ilvl w:val="0"/>
          <w:numId w:val="57"/>
        </w:numPr>
        <w:shd w:val="clear" w:color="auto" w:fill="auto"/>
        <w:tabs>
          <w:tab w:val="left" w:pos="1041"/>
        </w:tabs>
        <w:spacing w:after="0"/>
        <w:ind w:firstLine="760"/>
        <w:jc w:val="left"/>
      </w:pPr>
      <w: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354947" w:rsidRDefault="00B94E45">
      <w:pPr>
        <w:pStyle w:val="20"/>
        <w:numPr>
          <w:ilvl w:val="0"/>
          <w:numId w:val="57"/>
        </w:numPr>
        <w:shd w:val="clear" w:color="auto" w:fill="auto"/>
        <w:tabs>
          <w:tab w:val="left" w:pos="1041"/>
        </w:tabs>
        <w:spacing w:after="0"/>
        <w:ind w:firstLine="760"/>
        <w:jc w:val="left"/>
      </w:pPr>
      <w:r>
        <w:t>Администрация в течение 10 дней со дня со дня получения заявления о выдаче разрешения на строительство:</w:t>
      </w:r>
    </w:p>
    <w:p w:rsidR="00354947" w:rsidRDefault="00B94E45">
      <w:pPr>
        <w:pStyle w:val="20"/>
        <w:numPr>
          <w:ilvl w:val="0"/>
          <w:numId w:val="24"/>
        </w:numPr>
        <w:shd w:val="clear" w:color="auto" w:fill="auto"/>
        <w:tabs>
          <w:tab w:val="left" w:pos="1041"/>
        </w:tabs>
        <w:spacing w:after="0"/>
        <w:ind w:firstLine="760"/>
      </w:pPr>
      <w:r>
        <w:t>проводит проверку наличия и надлежащего оформления документов, прилагаемых к заявлению;</w:t>
      </w:r>
    </w:p>
    <w:p w:rsidR="00354947" w:rsidRDefault="00B94E45">
      <w:pPr>
        <w:pStyle w:val="20"/>
        <w:numPr>
          <w:ilvl w:val="0"/>
          <w:numId w:val="24"/>
        </w:numPr>
        <w:shd w:val="clear" w:color="auto" w:fill="auto"/>
        <w:tabs>
          <w:tab w:val="left" w:pos="3885"/>
          <w:tab w:val="left" w:pos="5493"/>
          <w:tab w:val="left" w:pos="6918"/>
        </w:tabs>
        <w:spacing w:after="0"/>
        <w:ind w:firstLine="760"/>
      </w:pPr>
      <w:r>
        <w:t xml:space="preserve"> проводит проверку</w:t>
      </w:r>
      <w:r>
        <w:tab/>
        <w:t>соответствия</w:t>
      </w:r>
      <w:r>
        <w:tab/>
        <w:t>проектной</w:t>
      </w:r>
      <w:r>
        <w:tab/>
        <w:t>документации требованиям</w:t>
      </w:r>
    </w:p>
    <w:p w:rsidR="00354947" w:rsidRDefault="00B94E45">
      <w:pPr>
        <w:pStyle w:val="20"/>
        <w:shd w:val="clear" w:color="auto" w:fill="auto"/>
        <w:spacing w:after="0"/>
      </w:pPr>
      <w:r>
        <w:t>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54947" w:rsidRDefault="00B94E45">
      <w:pPr>
        <w:pStyle w:val="20"/>
        <w:numPr>
          <w:ilvl w:val="0"/>
          <w:numId w:val="24"/>
        </w:numPr>
        <w:shd w:val="clear" w:color="auto" w:fill="auto"/>
        <w:tabs>
          <w:tab w:val="left" w:pos="1041"/>
        </w:tabs>
        <w:spacing w:after="0"/>
        <w:ind w:firstLine="760"/>
      </w:pPr>
      <w:r>
        <w:t>выдает разрешение на строительство либо отказывает в выдаче такого разрешения с указанием причин отказа.</w:t>
      </w:r>
    </w:p>
    <w:p w:rsidR="00354947" w:rsidRDefault="00B94E45">
      <w:pPr>
        <w:pStyle w:val="20"/>
        <w:numPr>
          <w:ilvl w:val="0"/>
          <w:numId w:val="57"/>
        </w:numPr>
        <w:shd w:val="clear" w:color="auto" w:fill="auto"/>
        <w:tabs>
          <w:tab w:val="left" w:pos="1041"/>
        </w:tabs>
        <w:spacing w:after="0"/>
        <w:ind w:firstLine="760"/>
        <w:jc w:val="left"/>
      </w:pPr>
      <w:r>
        <w:t>Администрация по заявлению застройщика может выдавать разрешение на отдельные этапы строительства, реконструкции.</w:t>
      </w:r>
    </w:p>
    <w:p w:rsidR="00354947" w:rsidRDefault="00B94E45">
      <w:pPr>
        <w:pStyle w:val="20"/>
        <w:numPr>
          <w:ilvl w:val="0"/>
          <w:numId w:val="57"/>
        </w:numPr>
        <w:shd w:val="clear" w:color="auto" w:fill="auto"/>
        <w:tabs>
          <w:tab w:val="left" w:pos="1041"/>
        </w:tabs>
        <w:spacing w:after="0"/>
        <w:ind w:firstLine="760"/>
        <w:jc w:val="left"/>
      </w:pPr>
      <w:r>
        <w:t>Отказ в выдаче разрешения на строительство может быть обжалован застройщиком в судебном порядке.</w:t>
      </w:r>
    </w:p>
    <w:p w:rsidR="00354947" w:rsidRDefault="00B94E45">
      <w:pPr>
        <w:pStyle w:val="20"/>
        <w:numPr>
          <w:ilvl w:val="0"/>
          <w:numId w:val="57"/>
        </w:numPr>
        <w:shd w:val="clear" w:color="auto" w:fill="auto"/>
        <w:tabs>
          <w:tab w:val="left" w:pos="1150"/>
        </w:tabs>
        <w:spacing w:after="0"/>
        <w:ind w:firstLine="760"/>
      </w:pPr>
      <w:r>
        <w:t>Разрешения на строительство выдаются бесплатно.</w:t>
      </w:r>
    </w:p>
    <w:p w:rsidR="00354947" w:rsidRDefault="00B94E45">
      <w:pPr>
        <w:pStyle w:val="20"/>
        <w:numPr>
          <w:ilvl w:val="0"/>
          <w:numId w:val="57"/>
        </w:numPr>
        <w:shd w:val="clear" w:color="auto" w:fill="auto"/>
        <w:tabs>
          <w:tab w:val="left" w:pos="1119"/>
        </w:tabs>
        <w:spacing w:after="0"/>
        <w:ind w:firstLine="760"/>
        <w:jc w:val="left"/>
      </w:pPr>
      <w:r>
        <w:t>Форма разрешения на строительство устанавливается Правительством Российской Федерации</w:t>
      </w:r>
    </w:p>
    <w:p w:rsidR="00354947" w:rsidRDefault="00B94E45">
      <w:pPr>
        <w:pStyle w:val="20"/>
        <w:numPr>
          <w:ilvl w:val="0"/>
          <w:numId w:val="57"/>
        </w:numPr>
        <w:shd w:val="clear" w:color="auto" w:fill="auto"/>
        <w:tabs>
          <w:tab w:val="left" w:pos="1119"/>
        </w:tabs>
        <w:spacing w:after="0"/>
        <w:ind w:firstLine="760"/>
        <w:jc w:val="left"/>
      </w:pPr>
      <w:r>
        <w:t>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54947" w:rsidRDefault="00B94E45">
      <w:pPr>
        <w:pStyle w:val="20"/>
        <w:numPr>
          <w:ilvl w:val="0"/>
          <w:numId w:val="57"/>
        </w:numPr>
        <w:shd w:val="clear" w:color="auto" w:fill="auto"/>
        <w:tabs>
          <w:tab w:val="left" w:pos="1124"/>
        </w:tabs>
        <w:spacing w:after="0"/>
        <w:ind w:firstLine="760"/>
        <w:jc w:val="left"/>
      </w:pPr>
      <w: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354947" w:rsidRDefault="00B94E45">
      <w:pPr>
        <w:pStyle w:val="20"/>
        <w:shd w:val="clear" w:color="auto" w:fill="auto"/>
        <w:spacing w:after="0"/>
        <w:ind w:firstLine="760"/>
      </w:pPr>
      <w: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54947" w:rsidRDefault="00B94E45">
      <w:pPr>
        <w:pStyle w:val="20"/>
        <w:numPr>
          <w:ilvl w:val="0"/>
          <w:numId w:val="57"/>
        </w:numPr>
        <w:shd w:val="clear" w:color="auto" w:fill="auto"/>
        <w:tabs>
          <w:tab w:val="left" w:pos="1119"/>
        </w:tabs>
        <w:spacing w:after="0"/>
        <w:ind w:firstLine="760"/>
        <w:jc w:val="left"/>
      </w:pPr>
      <w:r>
        <w:t>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354947" w:rsidRDefault="00B94E45">
      <w:pPr>
        <w:pStyle w:val="20"/>
        <w:numPr>
          <w:ilvl w:val="0"/>
          <w:numId w:val="57"/>
        </w:numPr>
        <w:shd w:val="clear" w:color="auto" w:fill="auto"/>
        <w:tabs>
          <w:tab w:val="left" w:pos="1124"/>
        </w:tabs>
        <w:spacing w:after="207"/>
        <w:ind w:firstLine="760"/>
        <w:jc w:val="left"/>
      </w:pPr>
      <w:bookmarkStart w:id="73" w:name="bookmark72"/>
      <w:r>
        <w:t>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bookmarkEnd w:id="73"/>
    </w:p>
    <w:p w:rsidR="00354947" w:rsidRDefault="00B94E45">
      <w:pPr>
        <w:pStyle w:val="12"/>
        <w:keepNext/>
        <w:keepLines/>
        <w:shd w:val="clear" w:color="auto" w:fill="auto"/>
        <w:spacing w:before="0" w:after="201" w:line="240" w:lineRule="exact"/>
      </w:pPr>
      <w:bookmarkStart w:id="74" w:name="bookmark73"/>
      <w:r>
        <w:lastRenderedPageBreak/>
        <w:t>Статья 34. Строительство, реконструкция</w:t>
      </w:r>
      <w:bookmarkEnd w:id="74"/>
    </w:p>
    <w:p w:rsidR="00354947" w:rsidRDefault="00B94E45">
      <w:pPr>
        <w:pStyle w:val="20"/>
        <w:numPr>
          <w:ilvl w:val="0"/>
          <w:numId w:val="61"/>
        </w:numPr>
        <w:shd w:val="clear" w:color="auto" w:fill="auto"/>
        <w:tabs>
          <w:tab w:val="left" w:pos="1083"/>
        </w:tabs>
        <w:spacing w:after="0"/>
        <w:ind w:firstLine="760"/>
      </w:pPr>
      <w:proofErr w:type="gramStart"/>
      <w:r>
        <w:t>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roofErr w:type="gramEnd"/>
    </w:p>
    <w:p w:rsidR="00354947" w:rsidRDefault="00B94E45">
      <w:pPr>
        <w:pStyle w:val="20"/>
        <w:numPr>
          <w:ilvl w:val="0"/>
          <w:numId w:val="61"/>
        </w:numPr>
        <w:shd w:val="clear" w:color="auto" w:fill="auto"/>
        <w:tabs>
          <w:tab w:val="left" w:pos="1083"/>
        </w:tabs>
        <w:spacing w:after="0"/>
        <w:ind w:firstLine="760"/>
      </w:pPr>
      <w: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354947" w:rsidRDefault="00B94E45">
      <w:pPr>
        <w:pStyle w:val="20"/>
        <w:numPr>
          <w:ilvl w:val="0"/>
          <w:numId w:val="61"/>
        </w:numPr>
        <w:shd w:val="clear" w:color="auto" w:fill="auto"/>
        <w:tabs>
          <w:tab w:val="left" w:pos="1083"/>
        </w:tabs>
        <w:spacing w:after="0"/>
        <w:ind w:firstLine="760"/>
      </w:pPr>
      <w:r>
        <w:t xml:space="preserve">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t>саморегулируемой</w:t>
      </w:r>
      <w:proofErr w:type="spellEnd"/>
      <w:r>
        <w:t xml:space="preserve"> организацией свидетельства о допуске к таким работам.</w:t>
      </w:r>
    </w:p>
    <w:p w:rsidR="00354947" w:rsidRDefault="00B94E45">
      <w:pPr>
        <w:pStyle w:val="20"/>
        <w:numPr>
          <w:ilvl w:val="0"/>
          <w:numId w:val="61"/>
        </w:numPr>
        <w:shd w:val="clear" w:color="auto" w:fill="auto"/>
        <w:tabs>
          <w:tab w:val="left" w:pos="1083"/>
        </w:tabs>
        <w:spacing w:after="0"/>
        <w:ind w:firstLine="760"/>
      </w:pPr>
      <w:proofErr w:type="gramStart"/>
      <w:r>
        <w:t>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w:t>
      </w:r>
      <w:proofErr w:type="gramEnd"/>
      <w:r>
        <w:t xml:space="preserve">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54947" w:rsidRDefault="00B94E45">
      <w:pPr>
        <w:pStyle w:val="20"/>
        <w:numPr>
          <w:ilvl w:val="0"/>
          <w:numId w:val="62"/>
        </w:numPr>
        <w:shd w:val="clear" w:color="auto" w:fill="auto"/>
        <w:tabs>
          <w:tab w:val="left" w:pos="1083"/>
        </w:tabs>
        <w:spacing w:after="0"/>
        <w:ind w:firstLine="760"/>
      </w:pPr>
      <w:r>
        <w:t>копия разрешения на строительство;</w:t>
      </w:r>
    </w:p>
    <w:p w:rsidR="00354947" w:rsidRDefault="00B94E45">
      <w:pPr>
        <w:pStyle w:val="20"/>
        <w:numPr>
          <w:ilvl w:val="0"/>
          <w:numId w:val="62"/>
        </w:numPr>
        <w:shd w:val="clear" w:color="auto" w:fill="auto"/>
        <w:tabs>
          <w:tab w:val="left" w:pos="1083"/>
        </w:tabs>
        <w:spacing w:after="0"/>
        <w:ind w:firstLine="760"/>
      </w:pPr>
      <w:r>
        <w:t>проектная документация в объеме, необходимом для осуществления соответствующего этапа строительства;</w:t>
      </w:r>
    </w:p>
    <w:p w:rsidR="00354947" w:rsidRDefault="00B94E45">
      <w:pPr>
        <w:pStyle w:val="20"/>
        <w:numPr>
          <w:ilvl w:val="0"/>
          <w:numId w:val="62"/>
        </w:numPr>
        <w:shd w:val="clear" w:color="auto" w:fill="auto"/>
        <w:tabs>
          <w:tab w:val="left" w:pos="1083"/>
        </w:tabs>
        <w:spacing w:after="0"/>
        <w:ind w:firstLine="760"/>
      </w:pPr>
      <w:r>
        <w:t>копия документа о вынесении на местность линий отступа от красных линий (разбивочный чертеж);</w:t>
      </w:r>
    </w:p>
    <w:p w:rsidR="00354947" w:rsidRDefault="00B94E45">
      <w:pPr>
        <w:pStyle w:val="20"/>
        <w:numPr>
          <w:ilvl w:val="0"/>
          <w:numId w:val="62"/>
        </w:numPr>
        <w:shd w:val="clear" w:color="auto" w:fill="auto"/>
        <w:tabs>
          <w:tab w:val="left" w:pos="1087"/>
        </w:tabs>
        <w:spacing w:after="0"/>
        <w:ind w:firstLine="760"/>
      </w:pPr>
      <w:r>
        <w:t>общий и специальные журналы, в которых ведется учет выполнения работ.</w:t>
      </w:r>
    </w:p>
    <w:p w:rsidR="00354947" w:rsidRDefault="00B94E45">
      <w:pPr>
        <w:pStyle w:val="20"/>
        <w:numPr>
          <w:ilvl w:val="0"/>
          <w:numId w:val="62"/>
        </w:numPr>
        <w:shd w:val="clear" w:color="auto" w:fill="auto"/>
        <w:tabs>
          <w:tab w:val="left" w:pos="1083"/>
        </w:tabs>
        <w:spacing w:after="0"/>
        <w:ind w:firstLine="760"/>
      </w:pPr>
      <w: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354947" w:rsidRDefault="00B94E45">
      <w:pPr>
        <w:pStyle w:val="20"/>
        <w:numPr>
          <w:ilvl w:val="0"/>
          <w:numId w:val="61"/>
        </w:numPr>
        <w:shd w:val="clear" w:color="auto" w:fill="auto"/>
        <w:tabs>
          <w:tab w:val="left" w:pos="1083"/>
        </w:tabs>
        <w:spacing w:after="0"/>
        <w:ind w:firstLine="760"/>
      </w:pPr>
      <w:proofErr w:type="gramStart"/>
      <w: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proofErr w:type="gramEnd"/>
      <w:r>
        <w:t xml:space="preserve"> </w:t>
      </w:r>
      <w:proofErr w:type="gramStart"/>
      <w:r>
        <w:t>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w:t>
      </w:r>
      <w:proofErr w:type="gramEnd"/>
      <w:r>
        <w:t xml:space="preserve"> к продолжению работ до составления актов об устранении выявленных недостатков, обеспечивать </w:t>
      </w:r>
      <w:proofErr w:type="gramStart"/>
      <w:r>
        <w:t>контроль за</w:t>
      </w:r>
      <w:proofErr w:type="gramEnd"/>
      <w:r>
        <w:t xml:space="preserve"> качеством применяемых строительных материалов.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54947" w:rsidRDefault="00B94E45">
      <w:pPr>
        <w:pStyle w:val="20"/>
        <w:numPr>
          <w:ilvl w:val="0"/>
          <w:numId w:val="61"/>
        </w:numPr>
        <w:shd w:val="clear" w:color="auto" w:fill="auto"/>
        <w:tabs>
          <w:tab w:val="left" w:pos="1091"/>
        </w:tabs>
        <w:spacing w:after="0"/>
        <w:ind w:firstLine="760"/>
      </w:pPr>
      <w:r>
        <w:lastRenderedPageBreak/>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54947" w:rsidRDefault="00B94E45">
      <w:pPr>
        <w:pStyle w:val="20"/>
        <w:numPr>
          <w:ilvl w:val="0"/>
          <w:numId w:val="61"/>
        </w:numPr>
        <w:shd w:val="clear" w:color="auto" w:fill="auto"/>
        <w:spacing w:after="0"/>
        <w:ind w:firstLine="760"/>
      </w:pPr>
      <w:r>
        <w:t xml:space="preserve">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354947" w:rsidRDefault="00B94E45">
      <w:pPr>
        <w:pStyle w:val="20"/>
        <w:numPr>
          <w:ilvl w:val="0"/>
          <w:numId w:val="61"/>
        </w:numPr>
        <w:shd w:val="clear" w:color="auto" w:fill="auto"/>
        <w:tabs>
          <w:tab w:val="left" w:pos="1091"/>
        </w:tabs>
        <w:spacing w:after="0"/>
        <w:ind w:firstLine="760"/>
      </w:pPr>
      <w:r>
        <w:t>В процессе строительства, реконструкции, проводится:</w:t>
      </w:r>
    </w:p>
    <w:p w:rsidR="00354947" w:rsidRDefault="00B94E45">
      <w:pPr>
        <w:pStyle w:val="20"/>
        <w:numPr>
          <w:ilvl w:val="0"/>
          <w:numId w:val="24"/>
        </w:numPr>
        <w:shd w:val="clear" w:color="auto" w:fill="auto"/>
        <w:spacing w:after="0"/>
        <w:ind w:firstLine="760"/>
      </w:pPr>
      <w:r>
        <w:t xml:space="preserve"> 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354947" w:rsidRDefault="00B94E45">
      <w:pPr>
        <w:pStyle w:val="20"/>
        <w:numPr>
          <w:ilvl w:val="0"/>
          <w:numId w:val="24"/>
        </w:numPr>
        <w:shd w:val="clear" w:color="auto" w:fill="auto"/>
        <w:tabs>
          <w:tab w:val="left" w:pos="1091"/>
        </w:tabs>
        <w:spacing w:after="0"/>
        <w:ind w:firstLine="760"/>
      </w:pPr>
      <w: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354947" w:rsidRDefault="00B94E45">
      <w:pPr>
        <w:pStyle w:val="20"/>
        <w:numPr>
          <w:ilvl w:val="0"/>
          <w:numId w:val="61"/>
        </w:numPr>
        <w:shd w:val="clear" w:color="auto" w:fill="auto"/>
        <w:tabs>
          <w:tab w:val="left" w:pos="1091"/>
        </w:tabs>
        <w:spacing w:after="0"/>
        <w:ind w:firstLine="760"/>
      </w:pPr>
      <w:r>
        <w:t>.Предметом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строительства требованиям технических регламентов и проектной документации.</w:t>
      </w:r>
    </w:p>
    <w:p w:rsidR="00354947" w:rsidRDefault="00B94E45">
      <w:pPr>
        <w:pStyle w:val="20"/>
        <w:numPr>
          <w:ilvl w:val="0"/>
          <w:numId w:val="61"/>
        </w:numPr>
        <w:shd w:val="clear" w:color="auto" w:fill="auto"/>
        <w:tabs>
          <w:tab w:val="left" w:pos="1119"/>
        </w:tabs>
        <w:spacing w:after="0"/>
        <w:ind w:firstLine="760"/>
      </w:pPr>
      <w:proofErr w:type="gramStart"/>
      <w:r>
        <w:t>В границах Городского поселения поселка Кадый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354947" w:rsidRDefault="00B94E45">
      <w:pPr>
        <w:pStyle w:val="20"/>
        <w:shd w:val="clear" w:color="auto" w:fill="auto"/>
        <w:spacing w:after="0"/>
        <w:ind w:firstLine="760"/>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354947" w:rsidRDefault="00B94E45">
      <w:pPr>
        <w:pStyle w:val="20"/>
        <w:shd w:val="clear" w:color="auto" w:fill="auto"/>
        <w:spacing w:after="0"/>
        <w:ind w:firstLine="760"/>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54947" w:rsidRDefault="00B94E45">
      <w:pPr>
        <w:pStyle w:val="20"/>
        <w:shd w:val="clear" w:color="auto" w:fill="auto"/>
        <w:spacing w:after="0"/>
        <w:ind w:firstLine="760"/>
      </w:pPr>
      <w:r>
        <w:t>С 1 января 2007 года не допускается осуществление иных видов государственного строительного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54947" w:rsidRDefault="00B94E45">
      <w:pPr>
        <w:pStyle w:val="20"/>
        <w:shd w:val="clear" w:color="auto" w:fill="auto"/>
        <w:spacing w:after="0"/>
        <w:ind w:firstLine="760"/>
      </w:pPr>
      <w:r>
        <w:t>Порядок осуществления государственного строительного надзора устанавливается Правительством Российской Федерации.</w:t>
      </w:r>
    </w:p>
    <w:p w:rsidR="00354947" w:rsidRDefault="00B94E45">
      <w:pPr>
        <w:pStyle w:val="20"/>
        <w:numPr>
          <w:ilvl w:val="0"/>
          <w:numId w:val="61"/>
        </w:numPr>
        <w:shd w:val="clear" w:color="auto" w:fill="auto"/>
        <w:tabs>
          <w:tab w:val="left" w:pos="1124"/>
        </w:tabs>
        <w:spacing w:after="0"/>
        <w:ind w:firstLine="760"/>
      </w:pPr>
      <w:r>
        <w:t>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4947" w:rsidRDefault="00B94E45">
      <w:pPr>
        <w:pStyle w:val="20"/>
        <w:shd w:val="clear" w:color="auto" w:fill="auto"/>
        <w:spacing w:after="0"/>
        <w:ind w:firstLine="760"/>
      </w:pPr>
      <w: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4947" w:rsidRDefault="00B94E45">
      <w:pPr>
        <w:pStyle w:val="20"/>
        <w:shd w:val="clear" w:color="auto" w:fill="auto"/>
        <w:spacing w:after="0"/>
        <w:ind w:firstLine="760"/>
      </w:pPr>
      <w:proofErr w:type="gramStart"/>
      <w:r>
        <w:lastRenderedPageBreak/>
        <w:t>Лицо, осуществляющее строительство обязано</w:t>
      </w:r>
      <w:proofErr w:type="gramEnd"/>
      <w:r>
        <w:t xml:space="preserve">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54947" w:rsidRDefault="00B94E45">
      <w:pPr>
        <w:pStyle w:val="20"/>
        <w:shd w:val="clear" w:color="auto" w:fill="auto"/>
        <w:spacing w:after="0"/>
        <w:ind w:firstLine="760"/>
      </w:pPr>
      <w:proofErr w:type="gramStart"/>
      <w:r>
        <w:t>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w:t>
      </w:r>
      <w:proofErr w:type="gramEnd"/>
      <w:r>
        <w:t xml:space="preserve"> </w:t>
      </w:r>
      <w:proofErr w:type="gramStart"/>
      <w:r>
        <w:t>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w:t>
      </w:r>
      <w:proofErr w:type="gramEnd"/>
      <w:r>
        <w:t xml:space="preserve"> </w:t>
      </w:r>
      <w:proofErr w:type="gramStart"/>
      <w: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p>
    <w:p w:rsidR="00354947" w:rsidRDefault="00B94E45">
      <w:pPr>
        <w:pStyle w:val="20"/>
        <w:shd w:val="clear" w:color="auto" w:fill="auto"/>
        <w:spacing w:after="0"/>
        <w:ind w:firstLine="760"/>
      </w:pPr>
      <w:r>
        <w:t xml:space="preserve">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w:t>
      </w:r>
      <w:proofErr w:type="gramStart"/>
      <w:r>
        <w:t>контроля за</w:t>
      </w:r>
      <w:proofErr w:type="gramEnd"/>
      <w:r>
        <w:t xml:space="preserve">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354947" w:rsidRDefault="00B94E45">
      <w:pPr>
        <w:pStyle w:val="20"/>
        <w:shd w:val="clear" w:color="auto" w:fill="auto"/>
        <w:spacing w:after="0"/>
        <w:ind w:firstLine="760"/>
      </w:pPr>
      <w:proofErr w:type="gramStart"/>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w:t>
      </w:r>
      <w:proofErr w:type="gramEnd"/>
      <w:r>
        <w:t xml:space="preserve">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354947" w:rsidRDefault="00B94E45">
      <w:pPr>
        <w:pStyle w:val="20"/>
        <w:shd w:val="clear" w:color="auto" w:fill="auto"/>
        <w:spacing w:after="207"/>
        <w:ind w:firstLine="760"/>
      </w:pPr>
      <w:bookmarkStart w:id="75" w:name="bookmark74"/>
      <w: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bookmarkEnd w:id="75"/>
    </w:p>
    <w:p w:rsidR="00354947" w:rsidRDefault="00B94E45">
      <w:pPr>
        <w:pStyle w:val="12"/>
        <w:keepNext/>
        <w:keepLines/>
        <w:shd w:val="clear" w:color="auto" w:fill="auto"/>
        <w:spacing w:before="0" w:after="201" w:line="240" w:lineRule="exact"/>
        <w:jc w:val="both"/>
      </w:pPr>
      <w:bookmarkStart w:id="76" w:name="bookmark75"/>
      <w:r>
        <w:t>Статья 35. Выдача разрешения на ввод объекта в эксплуатацию</w:t>
      </w:r>
      <w:bookmarkEnd w:id="76"/>
    </w:p>
    <w:p w:rsidR="00354947" w:rsidRDefault="00B94E45">
      <w:pPr>
        <w:pStyle w:val="20"/>
        <w:numPr>
          <w:ilvl w:val="0"/>
          <w:numId w:val="63"/>
        </w:numPr>
        <w:shd w:val="clear" w:color="auto" w:fill="auto"/>
        <w:tabs>
          <w:tab w:val="left" w:pos="811"/>
        </w:tabs>
        <w:spacing w:after="0"/>
        <w:ind w:left="480"/>
      </w:pPr>
      <w:r>
        <w:t>По завершении работ предусмотренных договором и проектной документацией, подрядчик</w:t>
      </w:r>
    </w:p>
    <w:p w:rsidR="00354947" w:rsidRDefault="00B94E45">
      <w:pPr>
        <w:pStyle w:val="20"/>
        <w:shd w:val="clear" w:color="auto" w:fill="auto"/>
        <w:spacing w:after="0"/>
        <w:ind w:left="840"/>
        <w:jc w:val="left"/>
      </w:pPr>
      <w:r>
        <w:t>передает застройщику (заказчику) следующие документы:</w:t>
      </w:r>
    </w:p>
    <w:p w:rsidR="00354947" w:rsidRDefault="00B94E45">
      <w:pPr>
        <w:pStyle w:val="20"/>
        <w:numPr>
          <w:ilvl w:val="0"/>
          <w:numId w:val="24"/>
        </w:numPr>
        <w:shd w:val="clear" w:color="auto" w:fill="auto"/>
        <w:tabs>
          <w:tab w:val="left" w:pos="1090"/>
        </w:tabs>
        <w:spacing w:after="0"/>
        <w:ind w:firstLine="760"/>
      </w:pPr>
      <w:r>
        <w:t>оформленный в соответствии с установленными требованиями акт приемки объекта, подписанный подрядчиком;</w:t>
      </w:r>
    </w:p>
    <w:p w:rsidR="00354947" w:rsidRDefault="00B94E45">
      <w:pPr>
        <w:pStyle w:val="20"/>
        <w:numPr>
          <w:ilvl w:val="0"/>
          <w:numId w:val="24"/>
        </w:numPr>
        <w:shd w:val="clear" w:color="auto" w:fill="auto"/>
        <w:tabs>
          <w:tab w:val="left" w:pos="1090"/>
        </w:tabs>
        <w:spacing w:after="0"/>
        <w:ind w:firstLine="760"/>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54947" w:rsidRDefault="00B94E45">
      <w:pPr>
        <w:pStyle w:val="20"/>
        <w:numPr>
          <w:ilvl w:val="0"/>
          <w:numId w:val="24"/>
        </w:numPr>
        <w:shd w:val="clear" w:color="auto" w:fill="auto"/>
        <w:tabs>
          <w:tab w:val="left" w:pos="1090"/>
        </w:tabs>
        <w:spacing w:after="0"/>
        <w:ind w:firstLine="760"/>
      </w:pPr>
      <w:r>
        <w:t xml:space="preserve">комплект исполнительных геодезических схем, акты выноса на местность красных </w:t>
      </w:r>
      <w:r>
        <w:lastRenderedPageBreak/>
        <w:t>линий, линий регулирования застройки, высотных отметок и осей зданий и сооружений, линий инженерных коммуникаций;</w:t>
      </w:r>
    </w:p>
    <w:p w:rsidR="00354947" w:rsidRDefault="00B94E45">
      <w:pPr>
        <w:pStyle w:val="20"/>
        <w:numPr>
          <w:ilvl w:val="0"/>
          <w:numId w:val="24"/>
        </w:numPr>
        <w:shd w:val="clear" w:color="auto" w:fill="auto"/>
        <w:tabs>
          <w:tab w:val="left" w:pos="1090"/>
        </w:tabs>
        <w:spacing w:after="0"/>
        <w:ind w:firstLine="760"/>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54947" w:rsidRDefault="00B94E45">
      <w:pPr>
        <w:pStyle w:val="20"/>
        <w:numPr>
          <w:ilvl w:val="0"/>
          <w:numId w:val="24"/>
        </w:numPr>
        <w:shd w:val="clear" w:color="auto" w:fill="auto"/>
        <w:tabs>
          <w:tab w:val="left" w:pos="1090"/>
        </w:tabs>
        <w:spacing w:after="0"/>
        <w:ind w:firstLine="760"/>
      </w:pPr>
      <w:r>
        <w:t>паспорта на установленное оборудование;</w:t>
      </w:r>
    </w:p>
    <w:p w:rsidR="00354947" w:rsidRDefault="00B94E45">
      <w:pPr>
        <w:pStyle w:val="20"/>
        <w:numPr>
          <w:ilvl w:val="0"/>
          <w:numId w:val="24"/>
        </w:numPr>
        <w:shd w:val="clear" w:color="auto" w:fill="auto"/>
        <w:tabs>
          <w:tab w:val="left" w:pos="1090"/>
        </w:tabs>
        <w:spacing w:after="0"/>
        <w:ind w:firstLine="760"/>
      </w:pPr>
      <w: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54947" w:rsidRDefault="00B94E45">
      <w:pPr>
        <w:pStyle w:val="20"/>
        <w:numPr>
          <w:ilvl w:val="0"/>
          <w:numId w:val="24"/>
        </w:numPr>
        <w:shd w:val="clear" w:color="auto" w:fill="auto"/>
        <w:tabs>
          <w:tab w:val="left" w:pos="1090"/>
        </w:tabs>
        <w:spacing w:after="0"/>
        <w:ind w:firstLine="760"/>
      </w:pPr>
      <w:r>
        <w:t>журнал авторского надзора представителей организации подготовившей проектную документацию - в случаях ведения такого журнала;</w:t>
      </w:r>
    </w:p>
    <w:p w:rsidR="00354947" w:rsidRDefault="00B94E45">
      <w:pPr>
        <w:pStyle w:val="20"/>
        <w:numPr>
          <w:ilvl w:val="0"/>
          <w:numId w:val="24"/>
        </w:numPr>
        <w:shd w:val="clear" w:color="auto" w:fill="auto"/>
        <w:tabs>
          <w:tab w:val="left" w:pos="1090"/>
        </w:tabs>
        <w:spacing w:after="0"/>
        <w:ind w:firstLine="760"/>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54947" w:rsidRDefault="00B94E45">
      <w:pPr>
        <w:pStyle w:val="20"/>
        <w:numPr>
          <w:ilvl w:val="0"/>
          <w:numId w:val="24"/>
        </w:numPr>
        <w:shd w:val="clear" w:color="auto" w:fill="auto"/>
        <w:tabs>
          <w:tab w:val="left" w:pos="1090"/>
        </w:tabs>
        <w:spacing w:after="0"/>
        <w:ind w:firstLine="760"/>
      </w:pPr>
      <w:r>
        <w:t>предписания (акты) органов государственного строительного надзора и документы, свидетельствующие об их исполнении;</w:t>
      </w:r>
    </w:p>
    <w:p w:rsidR="00354947" w:rsidRDefault="00B94E45">
      <w:pPr>
        <w:pStyle w:val="20"/>
        <w:numPr>
          <w:ilvl w:val="0"/>
          <w:numId w:val="24"/>
        </w:numPr>
        <w:shd w:val="clear" w:color="auto" w:fill="auto"/>
        <w:tabs>
          <w:tab w:val="left" w:pos="1090"/>
        </w:tabs>
        <w:spacing w:after="0"/>
        <w:ind w:firstLine="760"/>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354947" w:rsidRDefault="00B94E45">
      <w:pPr>
        <w:pStyle w:val="20"/>
        <w:numPr>
          <w:ilvl w:val="0"/>
          <w:numId w:val="24"/>
        </w:numPr>
        <w:shd w:val="clear" w:color="auto" w:fill="auto"/>
        <w:tabs>
          <w:tab w:val="left" w:pos="1090"/>
        </w:tabs>
        <w:spacing w:after="0"/>
        <w:ind w:firstLine="760"/>
      </w:pPr>
      <w:r>
        <w:t>иные предусмотренные законодательством и договором документы.</w:t>
      </w:r>
    </w:p>
    <w:p w:rsidR="00354947" w:rsidRDefault="00B94E45">
      <w:pPr>
        <w:pStyle w:val="20"/>
        <w:numPr>
          <w:ilvl w:val="0"/>
          <w:numId w:val="63"/>
        </w:numPr>
        <w:shd w:val="clear" w:color="auto" w:fill="auto"/>
        <w:tabs>
          <w:tab w:val="left" w:pos="1090"/>
        </w:tabs>
        <w:spacing w:after="0"/>
        <w:ind w:firstLine="760"/>
      </w:pPr>
      <w:r>
        <w:t>Застройщик (технический заказчик):</w:t>
      </w:r>
    </w:p>
    <w:p w:rsidR="00354947" w:rsidRDefault="00B94E45">
      <w:pPr>
        <w:pStyle w:val="20"/>
        <w:numPr>
          <w:ilvl w:val="0"/>
          <w:numId w:val="24"/>
        </w:numPr>
        <w:shd w:val="clear" w:color="auto" w:fill="auto"/>
        <w:tabs>
          <w:tab w:val="left" w:pos="1090"/>
        </w:tabs>
        <w:spacing w:after="0"/>
        <w:ind w:firstLine="760"/>
      </w:pPr>
      <w:r>
        <w:t>проверяет комплектность и правильность оформления представленных подрядчиком документов;</w:t>
      </w:r>
    </w:p>
    <w:p w:rsidR="00354947" w:rsidRDefault="00B94E45">
      <w:pPr>
        <w:pStyle w:val="20"/>
        <w:numPr>
          <w:ilvl w:val="0"/>
          <w:numId w:val="24"/>
        </w:numPr>
        <w:shd w:val="clear" w:color="auto" w:fill="auto"/>
        <w:tabs>
          <w:tab w:val="left" w:pos="1090"/>
        </w:tabs>
        <w:spacing w:after="0"/>
        <w:ind w:firstLine="760"/>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354947" w:rsidRDefault="00B94E45">
      <w:pPr>
        <w:pStyle w:val="20"/>
        <w:numPr>
          <w:ilvl w:val="0"/>
          <w:numId w:val="24"/>
        </w:numPr>
        <w:shd w:val="clear" w:color="auto" w:fill="auto"/>
        <w:tabs>
          <w:tab w:val="left" w:pos="1084"/>
        </w:tabs>
        <w:spacing w:after="0"/>
        <w:ind w:firstLine="760"/>
      </w:pPr>
      <w:r>
        <w:t>пробного выпуска продукции, испытания строительных конструкций зданий и сооружений в случаях, предусмотренных техническими регламентами);</w:t>
      </w:r>
    </w:p>
    <w:p w:rsidR="00354947" w:rsidRDefault="00B94E45">
      <w:pPr>
        <w:pStyle w:val="20"/>
        <w:numPr>
          <w:ilvl w:val="0"/>
          <w:numId w:val="24"/>
        </w:numPr>
        <w:shd w:val="clear" w:color="auto" w:fill="auto"/>
        <w:tabs>
          <w:tab w:val="left" w:pos="1084"/>
        </w:tabs>
        <w:spacing w:after="0"/>
        <w:ind w:firstLine="760"/>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354947" w:rsidRDefault="00B94E45">
      <w:pPr>
        <w:pStyle w:val="20"/>
        <w:shd w:val="clear" w:color="auto" w:fill="auto"/>
        <w:spacing w:after="0"/>
        <w:ind w:firstLine="760"/>
      </w:pPr>
      <w: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354947" w:rsidRDefault="00B94E45">
      <w:pPr>
        <w:pStyle w:val="20"/>
        <w:shd w:val="clear" w:color="auto" w:fill="auto"/>
        <w:spacing w:after="0"/>
        <w:ind w:firstLine="760"/>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54947" w:rsidRDefault="00B94E45">
      <w:pPr>
        <w:pStyle w:val="20"/>
        <w:numPr>
          <w:ilvl w:val="0"/>
          <w:numId w:val="63"/>
        </w:numPr>
        <w:shd w:val="clear" w:color="auto" w:fill="auto"/>
        <w:tabs>
          <w:tab w:val="left" w:pos="1084"/>
        </w:tabs>
        <w:spacing w:after="0"/>
        <w:ind w:firstLine="760"/>
      </w:pPr>
      <w: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354947" w:rsidRDefault="00B94E45">
      <w:pPr>
        <w:pStyle w:val="20"/>
        <w:shd w:val="clear" w:color="auto" w:fill="auto"/>
        <w:spacing w:after="0"/>
        <w:ind w:firstLine="760"/>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4947" w:rsidRDefault="00B94E45">
      <w:pPr>
        <w:pStyle w:val="20"/>
        <w:numPr>
          <w:ilvl w:val="0"/>
          <w:numId w:val="63"/>
        </w:numPr>
        <w:shd w:val="clear" w:color="auto" w:fill="auto"/>
        <w:tabs>
          <w:tab w:val="left" w:pos="1084"/>
        </w:tabs>
        <w:spacing w:after="0"/>
        <w:ind w:firstLine="760"/>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54947" w:rsidRDefault="00B94E45">
      <w:pPr>
        <w:pStyle w:val="20"/>
        <w:numPr>
          <w:ilvl w:val="0"/>
          <w:numId w:val="64"/>
        </w:numPr>
        <w:shd w:val="clear" w:color="auto" w:fill="auto"/>
        <w:tabs>
          <w:tab w:val="left" w:pos="1084"/>
        </w:tabs>
        <w:spacing w:after="0"/>
        <w:ind w:firstLine="760"/>
      </w:pPr>
      <w:r>
        <w:t>правоустанавливающие документы на земельный участок;</w:t>
      </w:r>
    </w:p>
    <w:p w:rsidR="00354947" w:rsidRDefault="00B94E45">
      <w:pPr>
        <w:pStyle w:val="20"/>
        <w:numPr>
          <w:ilvl w:val="0"/>
          <w:numId w:val="64"/>
        </w:numPr>
        <w:shd w:val="clear" w:color="auto" w:fill="auto"/>
        <w:tabs>
          <w:tab w:val="left" w:pos="1084"/>
        </w:tabs>
        <w:spacing w:after="0"/>
        <w:ind w:firstLine="760"/>
      </w:pPr>
      <w: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54947" w:rsidRDefault="00B94E45">
      <w:pPr>
        <w:pStyle w:val="20"/>
        <w:numPr>
          <w:ilvl w:val="0"/>
          <w:numId w:val="64"/>
        </w:numPr>
        <w:shd w:val="clear" w:color="auto" w:fill="auto"/>
        <w:tabs>
          <w:tab w:val="left" w:pos="1087"/>
        </w:tabs>
        <w:spacing w:after="0"/>
        <w:ind w:firstLine="760"/>
      </w:pPr>
      <w:r>
        <w:t>разрешение на строительство;</w:t>
      </w:r>
    </w:p>
    <w:p w:rsidR="00354947" w:rsidRDefault="00B94E45">
      <w:pPr>
        <w:pStyle w:val="20"/>
        <w:numPr>
          <w:ilvl w:val="0"/>
          <w:numId w:val="64"/>
        </w:numPr>
        <w:shd w:val="clear" w:color="auto" w:fill="auto"/>
        <w:tabs>
          <w:tab w:val="left" w:pos="1084"/>
        </w:tabs>
        <w:spacing w:after="0"/>
        <w:ind w:firstLine="760"/>
      </w:pPr>
      <w:r>
        <w:t xml:space="preserve">акт приемки объекта капитального строительства (в случае осуществления </w:t>
      </w:r>
      <w:r>
        <w:lastRenderedPageBreak/>
        <w:t>строительства, реконструкции, капитального ремонта на основании договора);</w:t>
      </w:r>
    </w:p>
    <w:p w:rsidR="00354947" w:rsidRDefault="00B94E45">
      <w:pPr>
        <w:pStyle w:val="20"/>
        <w:numPr>
          <w:ilvl w:val="0"/>
          <w:numId w:val="64"/>
        </w:numPr>
        <w:shd w:val="clear" w:color="auto" w:fill="auto"/>
        <w:tabs>
          <w:tab w:val="left" w:pos="1084"/>
        </w:tabs>
        <w:spacing w:after="0"/>
        <w:ind w:firstLine="760"/>
      </w:pPr>
      <w: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54947" w:rsidRDefault="00B94E45">
      <w:pPr>
        <w:pStyle w:val="20"/>
        <w:numPr>
          <w:ilvl w:val="0"/>
          <w:numId w:val="64"/>
        </w:numPr>
        <w:shd w:val="clear" w:color="auto" w:fill="auto"/>
        <w:tabs>
          <w:tab w:val="left" w:pos="1411"/>
        </w:tabs>
        <w:spacing w:after="0"/>
        <w:ind w:firstLine="760"/>
      </w:pPr>
      <w:proofErr w:type="gramStart"/>
      <w: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осуществляющим строительный контроль, в случае осуществления</w:t>
      </w:r>
      <w:proofErr w:type="gramEnd"/>
      <w:r>
        <w:t xml:space="preserve"> строительного контроля на </w:t>
      </w:r>
      <w:proofErr w:type="gramStart"/>
      <w:r>
        <w:t>основании</w:t>
      </w:r>
      <w:proofErr w:type="gramEnd"/>
      <w:r>
        <w:t xml:space="preserve"> договора), за исключением случаев осуществления строительства, реконструкции объектов индивидуального жилищного строительства;</w:t>
      </w:r>
    </w:p>
    <w:p w:rsidR="00354947" w:rsidRDefault="00B94E45">
      <w:pPr>
        <w:pStyle w:val="20"/>
        <w:numPr>
          <w:ilvl w:val="0"/>
          <w:numId w:val="64"/>
        </w:numPr>
        <w:shd w:val="clear" w:color="auto" w:fill="auto"/>
        <w:tabs>
          <w:tab w:val="left" w:pos="1084"/>
        </w:tabs>
        <w:spacing w:after="0"/>
        <w:ind w:firstLine="760"/>
      </w:pPr>
      <w: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4947" w:rsidRDefault="00B94E45">
      <w:pPr>
        <w:pStyle w:val="20"/>
        <w:numPr>
          <w:ilvl w:val="0"/>
          <w:numId w:val="64"/>
        </w:numPr>
        <w:shd w:val="clear" w:color="auto" w:fill="auto"/>
        <w:tabs>
          <w:tab w:val="left" w:pos="1084"/>
        </w:tabs>
        <w:spacing w:after="0"/>
        <w:ind w:firstLine="760"/>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w:t>
      </w:r>
      <w:proofErr w:type="gramEnd"/>
    </w:p>
    <w:p w:rsidR="00354947" w:rsidRDefault="00B94E45">
      <w:pPr>
        <w:pStyle w:val="20"/>
        <w:numPr>
          <w:ilvl w:val="0"/>
          <w:numId w:val="64"/>
        </w:numPr>
        <w:shd w:val="clear" w:color="auto" w:fill="auto"/>
        <w:tabs>
          <w:tab w:val="left" w:pos="1092"/>
        </w:tabs>
        <w:spacing w:after="0"/>
        <w:ind w:firstLine="760"/>
      </w:pP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w:t>
      </w:r>
      <w:proofErr w:type="gramStart"/>
      <w:r>
        <w:t xml:space="preserve">Г </w:t>
      </w:r>
      <w:proofErr w:type="spellStart"/>
      <w:r>
        <w:t>радостроительного</w:t>
      </w:r>
      <w:proofErr w:type="spellEnd"/>
      <w:proofErr w:type="gramEnd"/>
      <w:r>
        <w:t xml:space="preserve"> кодекса РФ,</w:t>
      </w:r>
    </w:p>
    <w:p w:rsidR="00354947" w:rsidRDefault="00B94E45">
      <w:pPr>
        <w:pStyle w:val="20"/>
        <w:numPr>
          <w:ilvl w:val="0"/>
          <w:numId w:val="63"/>
        </w:numPr>
        <w:shd w:val="clear" w:color="auto" w:fill="auto"/>
        <w:tabs>
          <w:tab w:val="left" w:pos="1092"/>
        </w:tabs>
        <w:spacing w:after="0"/>
        <w:ind w:firstLine="760"/>
      </w:pPr>
      <w:proofErr w:type="gramStart"/>
      <w: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w:t>
      </w:r>
      <w:proofErr w:type="gramEnd"/>
      <w:r>
        <w:t xml:space="preserve"> такого разрешения с указанием причин принятого решения.</w:t>
      </w:r>
    </w:p>
    <w:p w:rsidR="00354947" w:rsidRDefault="00B94E45">
      <w:pPr>
        <w:pStyle w:val="20"/>
        <w:numPr>
          <w:ilvl w:val="0"/>
          <w:numId w:val="63"/>
        </w:numPr>
        <w:shd w:val="clear" w:color="auto" w:fill="auto"/>
        <w:tabs>
          <w:tab w:val="left" w:pos="1092"/>
        </w:tabs>
        <w:spacing w:after="0"/>
        <w:ind w:firstLine="760"/>
        <w:jc w:val="left"/>
      </w:pPr>
      <w:r>
        <w:t>Основанием для принятия решения об отказе в выдаче разрешения на ввод объекта в эксплуатацию является:</w:t>
      </w:r>
    </w:p>
    <w:p w:rsidR="00354947" w:rsidRDefault="00B94E45">
      <w:pPr>
        <w:pStyle w:val="20"/>
        <w:numPr>
          <w:ilvl w:val="0"/>
          <w:numId w:val="24"/>
        </w:numPr>
        <w:shd w:val="clear" w:color="auto" w:fill="auto"/>
        <w:tabs>
          <w:tab w:val="left" w:pos="1092"/>
        </w:tabs>
        <w:spacing w:after="0"/>
        <w:ind w:firstLine="760"/>
      </w:pPr>
      <w:r>
        <w:t>отсутствие документов, указанных в части 4 настоящей статьи;</w:t>
      </w:r>
    </w:p>
    <w:p w:rsidR="00354947" w:rsidRDefault="00B94E45">
      <w:pPr>
        <w:pStyle w:val="20"/>
        <w:numPr>
          <w:ilvl w:val="0"/>
          <w:numId w:val="24"/>
        </w:numPr>
        <w:shd w:val="clear" w:color="auto" w:fill="auto"/>
        <w:tabs>
          <w:tab w:val="left" w:pos="1092"/>
        </w:tabs>
        <w:spacing w:after="0"/>
        <w:ind w:firstLine="760"/>
      </w:pPr>
      <w:r>
        <w:t>несоответствие объекта капитального строительства требованиям градостроительного плана земельного участка;</w:t>
      </w:r>
    </w:p>
    <w:p w:rsidR="00354947" w:rsidRDefault="00B94E45">
      <w:pPr>
        <w:pStyle w:val="20"/>
        <w:numPr>
          <w:ilvl w:val="0"/>
          <w:numId w:val="24"/>
        </w:numPr>
        <w:shd w:val="clear" w:color="auto" w:fill="auto"/>
        <w:tabs>
          <w:tab w:val="left" w:pos="1092"/>
        </w:tabs>
        <w:spacing w:after="0"/>
        <w:ind w:firstLine="760"/>
      </w:pPr>
      <w:r>
        <w:t>несоответствие объекта капитального строительства требованиям, установленным в разрешении на строительство;</w:t>
      </w:r>
    </w:p>
    <w:p w:rsidR="00354947" w:rsidRDefault="00B94E45">
      <w:pPr>
        <w:pStyle w:val="20"/>
        <w:numPr>
          <w:ilvl w:val="0"/>
          <w:numId w:val="24"/>
        </w:numPr>
        <w:shd w:val="clear" w:color="auto" w:fill="auto"/>
        <w:tabs>
          <w:tab w:val="left" w:pos="1092"/>
        </w:tabs>
        <w:spacing w:after="0"/>
        <w:ind w:firstLine="760"/>
      </w:pPr>
      <w:r>
        <w:t>несоответствие параметров построенного, реконструированного, объекта капитального строительства проектной документации.</w:t>
      </w:r>
    </w:p>
    <w:p w:rsidR="00354947" w:rsidRDefault="00B94E45">
      <w:pPr>
        <w:pStyle w:val="20"/>
        <w:shd w:val="clear" w:color="auto" w:fill="auto"/>
        <w:spacing w:after="0"/>
        <w:ind w:firstLine="760"/>
      </w:pPr>
      <w:proofErr w:type="gramStart"/>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t xml:space="preserve"> размещения в информационной системе обеспечения градостроительной деятельности.</w:t>
      </w:r>
    </w:p>
    <w:p w:rsidR="00354947" w:rsidRDefault="00B94E45">
      <w:pPr>
        <w:pStyle w:val="20"/>
        <w:shd w:val="clear" w:color="auto" w:fill="auto"/>
        <w:spacing w:after="0"/>
        <w:ind w:firstLine="760"/>
      </w:pPr>
      <w:r>
        <w:lastRenderedPageBreak/>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354947" w:rsidRDefault="00B94E45">
      <w:pPr>
        <w:pStyle w:val="20"/>
        <w:shd w:val="clear" w:color="auto" w:fill="auto"/>
        <w:spacing w:after="0"/>
        <w:ind w:firstLine="760"/>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354947" w:rsidRDefault="00B94E45">
      <w:pPr>
        <w:pStyle w:val="20"/>
        <w:numPr>
          <w:ilvl w:val="0"/>
          <w:numId w:val="63"/>
        </w:numPr>
        <w:shd w:val="clear" w:color="auto" w:fill="auto"/>
        <w:tabs>
          <w:tab w:val="left" w:pos="1092"/>
        </w:tabs>
        <w:spacing w:after="0"/>
        <w:ind w:firstLine="760"/>
        <w:jc w:val="left"/>
      </w:pPr>
      <w:r>
        <w:t>Решение об отказе в выдаче разрешения на ввод объекта в эксплуатацию может быть оспорено в судебном порядке.</w:t>
      </w:r>
    </w:p>
    <w:p w:rsidR="00354947" w:rsidRDefault="00B94E45">
      <w:pPr>
        <w:pStyle w:val="20"/>
        <w:numPr>
          <w:ilvl w:val="0"/>
          <w:numId w:val="63"/>
        </w:numPr>
        <w:shd w:val="clear" w:color="auto" w:fill="auto"/>
        <w:tabs>
          <w:tab w:val="left" w:pos="1092"/>
        </w:tabs>
        <w:spacing w:after="0"/>
        <w:ind w:firstLine="760"/>
        <w:jc w:val="left"/>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54947" w:rsidRDefault="00B94E45">
      <w:pPr>
        <w:pStyle w:val="20"/>
        <w:shd w:val="clear" w:color="auto" w:fill="auto"/>
        <w:spacing w:after="0"/>
        <w:ind w:firstLine="760"/>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354947" w:rsidRDefault="00B94E45">
      <w:pPr>
        <w:pStyle w:val="20"/>
        <w:numPr>
          <w:ilvl w:val="0"/>
          <w:numId w:val="63"/>
        </w:numPr>
        <w:shd w:val="clear" w:color="auto" w:fill="auto"/>
        <w:tabs>
          <w:tab w:val="left" w:pos="1092"/>
        </w:tabs>
        <w:spacing w:after="0"/>
        <w:ind w:firstLine="760"/>
      </w:pPr>
      <w:r>
        <w:t>Форма разрешения на ввод объекта в эксплуатацию устанавливается Правительством Российской Федерации.</w:t>
      </w:r>
    </w:p>
    <w:p w:rsidR="00354947" w:rsidRDefault="00B94E45">
      <w:pPr>
        <w:pStyle w:val="12"/>
        <w:keepNext/>
        <w:keepLines/>
        <w:shd w:val="clear" w:color="auto" w:fill="auto"/>
        <w:spacing w:before="0" w:after="192" w:line="240" w:lineRule="exact"/>
      </w:pPr>
      <w:bookmarkStart w:id="77" w:name="bookmark76"/>
      <w:bookmarkStart w:id="78" w:name="bookmark77"/>
      <w:r>
        <w:t>Глава 10. Положения о внесении изменений в Правила</w:t>
      </w:r>
      <w:bookmarkEnd w:id="77"/>
      <w:bookmarkEnd w:id="78"/>
    </w:p>
    <w:p w:rsidR="00354947" w:rsidRDefault="00B94E45">
      <w:pPr>
        <w:pStyle w:val="12"/>
        <w:keepNext/>
        <w:keepLines/>
        <w:shd w:val="clear" w:color="auto" w:fill="auto"/>
        <w:spacing w:before="0" w:after="184"/>
      </w:pPr>
      <w:bookmarkStart w:id="79" w:name="bookmark78"/>
      <w:bookmarkStart w:id="80" w:name="bookmark79"/>
      <w:r>
        <w:t>Статья 36. Действия Правил по отношению к генеральному плану Городского поселения поселка Кадый</w:t>
      </w:r>
      <w:proofErr w:type="gramStart"/>
      <w:r>
        <w:t xml:space="preserve"> ,</w:t>
      </w:r>
      <w:proofErr w:type="gramEnd"/>
      <w:r>
        <w:t xml:space="preserve"> документации по планировке территории</w:t>
      </w:r>
      <w:bookmarkEnd w:id="79"/>
      <w:bookmarkEnd w:id="80"/>
    </w:p>
    <w:p w:rsidR="00354947" w:rsidRDefault="00B94E45">
      <w:pPr>
        <w:pStyle w:val="20"/>
        <w:numPr>
          <w:ilvl w:val="0"/>
          <w:numId w:val="65"/>
        </w:numPr>
        <w:shd w:val="clear" w:color="auto" w:fill="auto"/>
        <w:tabs>
          <w:tab w:val="left" w:pos="1028"/>
        </w:tabs>
        <w:spacing w:after="0"/>
        <w:ind w:firstLine="760"/>
      </w:pPr>
      <w:r>
        <w:t xml:space="preserve">Правила разработаны на основе генерального плана Городского поселения поселка Кадый и не должны ему противоречить. В случае внесения изменений в </w:t>
      </w:r>
      <w:proofErr w:type="gramStart"/>
      <w:r>
        <w:t>генеральный</w:t>
      </w:r>
      <w:proofErr w:type="gramEnd"/>
      <w:r>
        <w:t xml:space="preserve"> план, соответствующие изменения должны быть внесены в настоящие Правила.</w:t>
      </w:r>
    </w:p>
    <w:p w:rsidR="00354947" w:rsidRDefault="00B94E45">
      <w:pPr>
        <w:pStyle w:val="20"/>
        <w:numPr>
          <w:ilvl w:val="0"/>
          <w:numId w:val="65"/>
        </w:numPr>
        <w:shd w:val="clear" w:color="auto" w:fill="auto"/>
        <w:tabs>
          <w:tab w:val="left" w:pos="1028"/>
        </w:tabs>
        <w:spacing w:after="0"/>
        <w:ind w:firstLine="760"/>
      </w:pPr>
      <w:r>
        <w:t>Документация по планировке территорий, разработанная на основе генерального плана Городского поселения поселка Кадый</w:t>
      </w:r>
      <w:proofErr w:type="gramStart"/>
      <w:r>
        <w:t xml:space="preserve"> ,</w:t>
      </w:r>
      <w:proofErr w:type="gramEnd"/>
      <w:r>
        <w:t xml:space="preserve"> настоящих Правил, не должна им противоречить.</w:t>
      </w:r>
    </w:p>
    <w:p w:rsidR="00354947" w:rsidRDefault="00B94E45">
      <w:pPr>
        <w:pStyle w:val="20"/>
        <w:numPr>
          <w:ilvl w:val="0"/>
          <w:numId w:val="65"/>
        </w:numPr>
        <w:shd w:val="clear" w:color="auto" w:fill="auto"/>
        <w:tabs>
          <w:tab w:val="left" w:pos="1028"/>
        </w:tabs>
        <w:spacing w:after="0"/>
        <w:ind w:firstLine="760"/>
      </w:pPr>
      <w:r>
        <w:t>Ранее разработанная и нереализованная документация по планировке территорий Городского поселения поселка Кадый может быть использована в части, не противоречащей настоящим Правилам.</w:t>
      </w:r>
    </w:p>
    <w:p w:rsidR="00354947" w:rsidRDefault="00B94E45">
      <w:pPr>
        <w:pStyle w:val="20"/>
        <w:numPr>
          <w:ilvl w:val="0"/>
          <w:numId w:val="65"/>
        </w:numPr>
        <w:shd w:val="clear" w:color="auto" w:fill="auto"/>
        <w:tabs>
          <w:tab w:val="left" w:pos="1028"/>
        </w:tabs>
        <w:spacing w:after="207"/>
        <w:ind w:firstLine="760"/>
      </w:pPr>
      <w:bookmarkStart w:id="81" w:name="bookmark80"/>
      <w:r>
        <w:t>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End w:id="81"/>
    </w:p>
    <w:p w:rsidR="00354947" w:rsidRDefault="00B94E45">
      <w:pPr>
        <w:pStyle w:val="12"/>
        <w:keepNext/>
        <w:keepLines/>
        <w:shd w:val="clear" w:color="auto" w:fill="auto"/>
        <w:spacing w:before="0" w:after="196" w:line="240" w:lineRule="exact"/>
      </w:pPr>
      <w:bookmarkStart w:id="82" w:name="bookmark81"/>
      <w:r>
        <w:t>Статья 37. Основание и право инициативы внесения изменений в Правила</w:t>
      </w:r>
      <w:bookmarkEnd w:id="82"/>
    </w:p>
    <w:p w:rsidR="00354947" w:rsidRDefault="00B94E45">
      <w:pPr>
        <w:pStyle w:val="20"/>
        <w:numPr>
          <w:ilvl w:val="0"/>
          <w:numId w:val="66"/>
        </w:numPr>
        <w:shd w:val="clear" w:color="auto" w:fill="auto"/>
        <w:tabs>
          <w:tab w:val="left" w:pos="1028"/>
        </w:tabs>
        <w:spacing w:after="0"/>
        <w:ind w:firstLine="760"/>
      </w:pPr>
      <w:r>
        <w:t>Основанием для рассмотрения главой администрации Кадыйского муниципального района вопроса о внесении изменений является:</w:t>
      </w:r>
    </w:p>
    <w:p w:rsidR="00354947" w:rsidRDefault="00B94E45">
      <w:pPr>
        <w:pStyle w:val="20"/>
        <w:shd w:val="clear" w:color="auto" w:fill="auto"/>
        <w:tabs>
          <w:tab w:val="left" w:pos="1028"/>
        </w:tabs>
        <w:spacing w:after="0"/>
        <w:ind w:firstLine="760"/>
      </w:pPr>
      <w:r>
        <w:t>а)</w:t>
      </w:r>
      <w:r>
        <w:tab/>
        <w:t>несоответствие настоящих Правил генеральному плану Городского поселения поселка Кадый</w:t>
      </w:r>
      <w:proofErr w:type="gramStart"/>
      <w:r>
        <w:t xml:space="preserve"> ,</w:t>
      </w:r>
      <w:proofErr w:type="gramEnd"/>
      <w:r>
        <w:t xml:space="preserve"> возникшее в результате внесения в него изменений;</w:t>
      </w:r>
    </w:p>
    <w:p w:rsidR="00354947" w:rsidRDefault="00B94E45">
      <w:pPr>
        <w:pStyle w:val="20"/>
        <w:shd w:val="clear" w:color="auto" w:fill="auto"/>
        <w:tabs>
          <w:tab w:val="left" w:pos="1033"/>
        </w:tabs>
        <w:spacing w:after="0"/>
        <w:ind w:firstLine="760"/>
      </w:pPr>
      <w:r>
        <w:t>б)</w:t>
      </w:r>
      <w:r>
        <w:tab/>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354947" w:rsidRDefault="00B94E45">
      <w:pPr>
        <w:pStyle w:val="20"/>
        <w:numPr>
          <w:ilvl w:val="0"/>
          <w:numId w:val="67"/>
        </w:numPr>
        <w:shd w:val="clear" w:color="auto" w:fill="auto"/>
        <w:tabs>
          <w:tab w:val="left" w:pos="1028"/>
        </w:tabs>
        <w:spacing w:after="0"/>
        <w:ind w:firstLine="760"/>
      </w:pPr>
      <w:r>
        <w:t>не позволяют эффективно использовать объекты недвижимости,</w:t>
      </w:r>
    </w:p>
    <w:p w:rsidR="00354947" w:rsidRDefault="00B94E45">
      <w:pPr>
        <w:pStyle w:val="20"/>
        <w:numPr>
          <w:ilvl w:val="0"/>
          <w:numId w:val="67"/>
        </w:numPr>
        <w:shd w:val="clear" w:color="auto" w:fill="auto"/>
        <w:tabs>
          <w:tab w:val="left" w:pos="1028"/>
        </w:tabs>
        <w:spacing w:after="0"/>
        <w:ind w:firstLine="760"/>
      </w:pPr>
      <w:r>
        <w:t>приводят к несоразмерному снижению стоимости объектов недвижимости,</w:t>
      </w:r>
    </w:p>
    <w:p w:rsidR="00354947" w:rsidRDefault="00B94E45">
      <w:pPr>
        <w:pStyle w:val="20"/>
        <w:numPr>
          <w:ilvl w:val="0"/>
          <w:numId w:val="67"/>
        </w:numPr>
        <w:shd w:val="clear" w:color="auto" w:fill="auto"/>
        <w:tabs>
          <w:tab w:val="left" w:pos="1028"/>
        </w:tabs>
        <w:spacing w:after="0"/>
        <w:ind w:firstLine="760"/>
      </w:pPr>
      <w:r>
        <w:t>препятствуют осуществлению общественных интересов развития конкретной территории или наносят вред этим интересам.</w:t>
      </w:r>
    </w:p>
    <w:p w:rsidR="00354947" w:rsidRDefault="00B94E45">
      <w:pPr>
        <w:pStyle w:val="20"/>
        <w:numPr>
          <w:ilvl w:val="0"/>
          <w:numId w:val="66"/>
        </w:numPr>
        <w:shd w:val="clear" w:color="auto" w:fill="auto"/>
        <w:tabs>
          <w:tab w:val="left" w:pos="1028"/>
        </w:tabs>
        <w:spacing w:after="0"/>
        <w:ind w:firstLine="760"/>
      </w:pPr>
      <w:r>
        <w:t>Правом инициативы внесения изменений в настоящие Правила обладают органы власти, органы местного самоуправления поселения в лице главы Городского поселения поселка Кадый</w:t>
      </w:r>
      <w:proofErr w:type="gramStart"/>
      <w:r>
        <w:t xml:space="preserve"> ,</w:t>
      </w:r>
      <w:proofErr w:type="gramEnd"/>
      <w:r>
        <w:t xml:space="preserve"> депутатов представительного органа местного самоуправления поселения, Комиссия, </w:t>
      </w:r>
      <w:r>
        <w:lastRenderedPageBreak/>
        <w:t>администрация Кадыйского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354947" w:rsidRDefault="00B94E45">
      <w:pPr>
        <w:pStyle w:val="20"/>
        <w:numPr>
          <w:ilvl w:val="0"/>
          <w:numId w:val="66"/>
        </w:numPr>
        <w:shd w:val="clear" w:color="auto" w:fill="auto"/>
        <w:tabs>
          <w:tab w:val="left" w:pos="1028"/>
        </w:tabs>
        <w:spacing w:after="207"/>
        <w:ind w:firstLine="760"/>
      </w:pPr>
      <w:bookmarkStart w:id="83" w:name="bookmark82"/>
      <w:r>
        <w:t>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bookmarkEnd w:id="83"/>
    </w:p>
    <w:p w:rsidR="00354947" w:rsidRDefault="00B94E45">
      <w:pPr>
        <w:pStyle w:val="12"/>
        <w:keepNext/>
        <w:keepLines/>
        <w:shd w:val="clear" w:color="auto" w:fill="auto"/>
        <w:spacing w:before="0" w:after="191" w:line="240" w:lineRule="exact"/>
      </w:pPr>
      <w:bookmarkStart w:id="84" w:name="bookmark83"/>
      <w:r>
        <w:t>Статья 38. Порядок внесения изменений в настоящие Правила</w:t>
      </w:r>
      <w:bookmarkEnd w:id="84"/>
    </w:p>
    <w:p w:rsidR="00354947" w:rsidRDefault="00B94E45">
      <w:pPr>
        <w:pStyle w:val="20"/>
        <w:numPr>
          <w:ilvl w:val="0"/>
          <w:numId w:val="68"/>
        </w:numPr>
        <w:shd w:val="clear" w:color="auto" w:fill="auto"/>
        <w:tabs>
          <w:tab w:val="left" w:pos="1028"/>
        </w:tabs>
        <w:spacing w:after="0"/>
        <w:ind w:firstLine="760"/>
      </w:pPr>
      <w:r>
        <w:t>Внесение изменений в настоящие Правила осуществляется в порядке, установленном для подготовки и утверждения Правил.</w:t>
      </w:r>
    </w:p>
    <w:p w:rsidR="00354947" w:rsidRDefault="00B94E45">
      <w:pPr>
        <w:pStyle w:val="20"/>
        <w:numPr>
          <w:ilvl w:val="0"/>
          <w:numId w:val="68"/>
        </w:numPr>
        <w:shd w:val="clear" w:color="auto" w:fill="auto"/>
        <w:tabs>
          <w:tab w:val="left" w:pos="1028"/>
        </w:tabs>
        <w:spacing w:after="0"/>
        <w:ind w:firstLine="760"/>
      </w:pPr>
      <w:r>
        <w:t>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354947" w:rsidRDefault="00B94E45">
      <w:pPr>
        <w:pStyle w:val="20"/>
        <w:numPr>
          <w:ilvl w:val="0"/>
          <w:numId w:val="68"/>
        </w:numPr>
        <w:shd w:val="clear" w:color="auto" w:fill="auto"/>
        <w:tabs>
          <w:tab w:val="left" w:pos="1028"/>
        </w:tabs>
        <w:spacing w:after="0"/>
        <w:ind w:firstLine="760"/>
      </w:pPr>
      <w:proofErr w:type="gramStart"/>
      <w:r>
        <w:t>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Кадыйского муниципального района.</w:t>
      </w:r>
      <w:proofErr w:type="gramEnd"/>
    </w:p>
    <w:p w:rsidR="00354947" w:rsidRDefault="00B94E45">
      <w:pPr>
        <w:pStyle w:val="20"/>
        <w:numPr>
          <w:ilvl w:val="0"/>
          <w:numId w:val="68"/>
        </w:numPr>
        <w:shd w:val="clear" w:color="auto" w:fill="auto"/>
        <w:tabs>
          <w:tab w:val="left" w:pos="1018"/>
        </w:tabs>
        <w:spacing w:after="0"/>
        <w:ind w:firstLine="740"/>
      </w:pPr>
      <w:r>
        <w:t>Глава администрации Кадыйского муниципального района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354947" w:rsidRDefault="00B94E45">
      <w:pPr>
        <w:pStyle w:val="20"/>
        <w:shd w:val="clear" w:color="auto" w:fill="auto"/>
        <w:spacing w:after="0"/>
        <w:ind w:firstLine="740"/>
      </w:pPr>
      <w: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354947" w:rsidRDefault="00B94E45">
      <w:pPr>
        <w:pStyle w:val="20"/>
        <w:numPr>
          <w:ilvl w:val="0"/>
          <w:numId w:val="68"/>
        </w:numPr>
        <w:shd w:val="clear" w:color="auto" w:fill="auto"/>
        <w:tabs>
          <w:tab w:val="left" w:pos="1018"/>
        </w:tabs>
        <w:spacing w:after="0"/>
        <w:ind w:firstLine="740"/>
      </w:pPr>
      <w:r>
        <w:t>Подготовленный Комиссией по итогам публичных слушаний проект о внесении изменений в настоящие Правила направляется главе администрации Кадыйского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354947" w:rsidRDefault="00B94E45">
      <w:pPr>
        <w:pStyle w:val="20"/>
        <w:numPr>
          <w:ilvl w:val="0"/>
          <w:numId w:val="68"/>
        </w:numPr>
        <w:shd w:val="clear" w:color="auto" w:fill="auto"/>
        <w:tabs>
          <w:tab w:val="left" w:pos="1018"/>
        </w:tabs>
        <w:spacing w:after="0"/>
        <w:ind w:firstLine="740"/>
      </w:pPr>
      <w:r>
        <w:t>Изменения в настоящие Правила подлежат опубликованию в средствах массовой информации.</w:t>
      </w:r>
    </w:p>
    <w:p w:rsidR="00354947" w:rsidRDefault="00B94E45">
      <w:pPr>
        <w:pStyle w:val="20"/>
        <w:numPr>
          <w:ilvl w:val="0"/>
          <w:numId w:val="68"/>
        </w:numPr>
        <w:shd w:val="clear" w:color="auto" w:fill="auto"/>
        <w:tabs>
          <w:tab w:val="left" w:pos="1018"/>
        </w:tabs>
        <w:spacing w:after="476"/>
        <w:ind w:firstLine="740"/>
      </w:pPr>
      <w:proofErr w:type="gramStart"/>
      <w:r>
        <w:t>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w:t>
      </w:r>
      <w:proofErr w:type="gramEnd"/>
    </w:p>
    <w:p w:rsidR="00354947" w:rsidRDefault="00B94E45">
      <w:pPr>
        <w:pStyle w:val="12"/>
        <w:keepNext/>
        <w:keepLines/>
        <w:shd w:val="clear" w:color="auto" w:fill="auto"/>
        <w:spacing w:before="0"/>
      </w:pPr>
      <w:bookmarkStart w:id="85" w:name="bookmark84"/>
      <w:bookmarkStart w:id="86" w:name="bookmark85"/>
      <w:r>
        <w:t xml:space="preserve">Глава 11. </w:t>
      </w:r>
      <w:proofErr w:type="gramStart"/>
      <w:r>
        <w:t>Контроль за</w:t>
      </w:r>
      <w:proofErr w:type="gramEnd"/>
      <w:r>
        <w:t xml:space="preserve"> использованием земельных участков и иных объектов недвижимости. Ответственность за нарушения Правил</w:t>
      </w:r>
      <w:bookmarkEnd w:id="85"/>
      <w:bookmarkEnd w:id="86"/>
    </w:p>
    <w:p w:rsidR="00354947" w:rsidRDefault="00B94E45">
      <w:pPr>
        <w:pStyle w:val="12"/>
        <w:keepNext/>
        <w:keepLines/>
        <w:shd w:val="clear" w:color="auto" w:fill="auto"/>
        <w:spacing w:before="0" w:after="184"/>
      </w:pPr>
      <w:bookmarkStart w:id="87" w:name="bookmark86"/>
      <w:bookmarkStart w:id="88" w:name="bookmark87"/>
      <w:r>
        <w:t>Статья 39. Изменение одного вида на другой вид разрешенного использования земельных участков и иных объектов недвижимости</w:t>
      </w:r>
      <w:bookmarkEnd w:id="87"/>
      <w:bookmarkEnd w:id="88"/>
    </w:p>
    <w:p w:rsidR="00354947" w:rsidRDefault="00B94E45">
      <w:pPr>
        <w:pStyle w:val="20"/>
        <w:numPr>
          <w:ilvl w:val="0"/>
          <w:numId w:val="69"/>
        </w:numPr>
        <w:shd w:val="clear" w:color="auto" w:fill="auto"/>
        <w:spacing w:after="0"/>
        <w:ind w:firstLine="740"/>
      </w:pPr>
      <w:r>
        <w:t xml:space="preserve"> Изменение видов разрешенного использования земельных участков и объектов капитального строительства на территории Городского поселения поселка Кадый осуществляется в соответствии с градостроительными регламентами при условии соблюдения требований технических регламентов.</w:t>
      </w:r>
    </w:p>
    <w:p w:rsidR="00354947" w:rsidRDefault="00B94E45">
      <w:pPr>
        <w:pStyle w:val="20"/>
        <w:numPr>
          <w:ilvl w:val="0"/>
          <w:numId w:val="69"/>
        </w:numPr>
        <w:shd w:val="clear" w:color="auto" w:fill="auto"/>
        <w:spacing w:after="0"/>
        <w:ind w:firstLine="740"/>
      </w:pPr>
      <w:r>
        <w:t xml:space="preserve"> </w:t>
      </w:r>
      <w:proofErr w:type="gramStart"/>
      <w:r>
        <w:t xml:space="preserve">Изменение видов разрешенного использования земельных участков и объектов капитального строительства на территории Городского поселения поселка Кадый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w:t>
      </w:r>
      <w:r>
        <w:lastRenderedPageBreak/>
        <w:t>использования или являются</w:t>
      </w:r>
      <w:proofErr w:type="gramEnd"/>
      <w:r>
        <w:t xml:space="preserve"> </w:t>
      </w:r>
      <w:proofErr w:type="gramStart"/>
      <w:r>
        <w:t>вспомогательными</w:t>
      </w:r>
      <w:proofErr w:type="gramEnd"/>
      <w:r>
        <w:t xml:space="preserve"> по отношению к существующим в пределах объекта права основным или условно разрешенным видам использования.</w:t>
      </w:r>
    </w:p>
    <w:p w:rsidR="00354947" w:rsidRDefault="00B94E45">
      <w:pPr>
        <w:pStyle w:val="20"/>
        <w:numPr>
          <w:ilvl w:val="0"/>
          <w:numId w:val="69"/>
        </w:numPr>
        <w:shd w:val="clear" w:color="auto" w:fill="auto"/>
        <w:tabs>
          <w:tab w:val="left" w:pos="1018"/>
        </w:tabs>
        <w:spacing w:after="0"/>
        <w:ind w:firstLine="740"/>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354947" w:rsidRDefault="00B94E45">
      <w:pPr>
        <w:pStyle w:val="20"/>
        <w:numPr>
          <w:ilvl w:val="0"/>
          <w:numId w:val="69"/>
        </w:numPr>
        <w:shd w:val="clear" w:color="auto" w:fill="auto"/>
        <w:tabs>
          <w:tab w:val="left" w:pos="1018"/>
        </w:tabs>
        <w:spacing w:after="0"/>
        <w:ind w:firstLine="740"/>
      </w:pPr>
      <w:r>
        <w:t>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354947" w:rsidRDefault="00B94E45">
      <w:pPr>
        <w:pStyle w:val="12"/>
        <w:keepNext/>
        <w:keepLines/>
        <w:shd w:val="clear" w:color="auto" w:fill="auto"/>
        <w:spacing w:before="0" w:after="201" w:line="240" w:lineRule="exact"/>
      </w:pPr>
      <w:bookmarkStart w:id="89" w:name="bookmark88"/>
      <w:bookmarkStart w:id="90" w:name="bookmark89"/>
      <w:r>
        <w:t xml:space="preserve">Статья 40. </w:t>
      </w:r>
      <w:proofErr w:type="gramStart"/>
      <w:r>
        <w:t>Контроль за</w:t>
      </w:r>
      <w:proofErr w:type="gramEnd"/>
      <w:r>
        <w:t xml:space="preserve"> использованием объектов недвижимости</w:t>
      </w:r>
      <w:bookmarkEnd w:id="89"/>
      <w:bookmarkEnd w:id="90"/>
    </w:p>
    <w:p w:rsidR="00354947" w:rsidRDefault="00B94E45">
      <w:pPr>
        <w:pStyle w:val="20"/>
        <w:shd w:val="clear" w:color="auto" w:fill="auto"/>
        <w:spacing w:after="0"/>
        <w:ind w:firstLine="740"/>
      </w:pPr>
      <w:proofErr w:type="gramStart"/>
      <w:r>
        <w:t>Контроль за</w:t>
      </w:r>
      <w:proofErr w:type="gramEnd"/>
      <w: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4947" w:rsidRDefault="00B94E45">
      <w:pPr>
        <w:pStyle w:val="20"/>
        <w:shd w:val="clear" w:color="auto" w:fill="auto"/>
        <w:spacing w:after="0"/>
        <w:ind w:firstLine="740"/>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54947" w:rsidRDefault="00B94E45">
      <w:pPr>
        <w:pStyle w:val="20"/>
        <w:shd w:val="clear" w:color="auto" w:fill="auto"/>
        <w:spacing w:after="207"/>
        <w:ind w:firstLine="740"/>
      </w:pPr>
      <w:bookmarkStart w:id="91" w:name="bookmark90"/>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bookmarkEnd w:id="91"/>
    </w:p>
    <w:p w:rsidR="00354947" w:rsidRDefault="00B94E45">
      <w:pPr>
        <w:pStyle w:val="12"/>
        <w:keepNext/>
        <w:keepLines/>
        <w:shd w:val="clear" w:color="auto" w:fill="auto"/>
        <w:spacing w:before="0" w:after="206" w:line="240" w:lineRule="exact"/>
      </w:pPr>
      <w:bookmarkStart w:id="92" w:name="bookmark91"/>
      <w:r>
        <w:t>Статья 41. Ответственность за нарушения Правил</w:t>
      </w:r>
      <w:bookmarkEnd w:id="92"/>
    </w:p>
    <w:p w:rsidR="00354947" w:rsidRDefault="00B94E45">
      <w:pPr>
        <w:pStyle w:val="20"/>
        <w:shd w:val="clear" w:color="auto" w:fill="auto"/>
        <w:ind w:firstLine="740"/>
      </w:pPr>
      <w:bookmarkStart w:id="93" w:name="bookmark92"/>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bookmarkEnd w:id="93"/>
    </w:p>
    <w:p w:rsidR="00354947" w:rsidRDefault="00B94E45">
      <w:pPr>
        <w:pStyle w:val="60"/>
        <w:shd w:val="clear" w:color="auto" w:fill="auto"/>
        <w:spacing w:after="207" w:line="274" w:lineRule="exact"/>
        <w:jc w:val="left"/>
      </w:pPr>
      <w:r>
        <w:t>ЧАСТЬ II. КАРТА ГРАДОСТРОИТЕЛЬНОГО ЗОНИРОВАНИЯ ТЕРРИТОР</w:t>
      </w:r>
      <w:r>
        <w:rPr>
          <w:rStyle w:val="62"/>
          <w:b/>
          <w:bCs/>
        </w:rPr>
        <w:t xml:space="preserve">ИИ </w:t>
      </w:r>
      <w:r>
        <w:t>ПОСЕЛЕ</w:t>
      </w:r>
      <w:r>
        <w:rPr>
          <w:rStyle w:val="62"/>
          <w:b/>
          <w:bCs/>
        </w:rPr>
        <w:t>НИЯ</w:t>
      </w:r>
      <w:r>
        <w:t>. КАРТА ЗОН С ОСОБЫМИ УСЛОВИЯМИ ИСПОЛЬЗОВАНИЯ ТЕРРИТОРИЙ.</w:t>
      </w:r>
    </w:p>
    <w:p w:rsidR="00354947" w:rsidRDefault="00B94E45">
      <w:pPr>
        <w:pStyle w:val="12"/>
        <w:keepNext/>
        <w:keepLines/>
        <w:shd w:val="clear" w:color="auto" w:fill="auto"/>
        <w:spacing w:before="0" w:after="201" w:line="240" w:lineRule="exact"/>
      </w:pPr>
      <w:bookmarkStart w:id="94" w:name="bookmark93"/>
      <w:bookmarkStart w:id="95" w:name="bookmark94"/>
      <w:r>
        <w:t>Статья 42. Карта градостроительного зонирования территории поселения.</w:t>
      </w:r>
      <w:bookmarkEnd w:id="94"/>
      <w:bookmarkEnd w:id="95"/>
    </w:p>
    <w:p w:rsidR="00354947" w:rsidRDefault="00B94E45">
      <w:pPr>
        <w:pStyle w:val="20"/>
        <w:numPr>
          <w:ilvl w:val="0"/>
          <w:numId w:val="70"/>
        </w:numPr>
        <w:shd w:val="clear" w:color="auto" w:fill="auto"/>
        <w:tabs>
          <w:tab w:val="left" w:pos="1017"/>
        </w:tabs>
        <w:spacing w:after="0"/>
        <w:ind w:firstLine="740"/>
      </w:pPr>
      <w:r>
        <w:t>Карта градостроительного зонирования территории поселения включает в себя:</w:t>
      </w:r>
    </w:p>
    <w:p w:rsidR="00354947" w:rsidRDefault="00B94E45">
      <w:pPr>
        <w:pStyle w:val="20"/>
        <w:numPr>
          <w:ilvl w:val="0"/>
          <w:numId w:val="71"/>
        </w:numPr>
        <w:shd w:val="clear" w:color="auto" w:fill="auto"/>
        <w:tabs>
          <w:tab w:val="left" w:pos="2169"/>
        </w:tabs>
        <w:spacing w:after="0"/>
        <w:ind w:left="1480"/>
      </w:pPr>
      <w:r>
        <w:t>карту границ территориальных зон;</w:t>
      </w:r>
    </w:p>
    <w:p w:rsidR="00354947" w:rsidRDefault="00B94E45">
      <w:pPr>
        <w:pStyle w:val="20"/>
        <w:numPr>
          <w:ilvl w:val="0"/>
          <w:numId w:val="71"/>
        </w:numPr>
        <w:shd w:val="clear" w:color="auto" w:fill="auto"/>
        <w:tabs>
          <w:tab w:val="left" w:pos="2169"/>
        </w:tabs>
        <w:spacing w:after="0"/>
        <w:ind w:left="1480"/>
      </w:pPr>
      <w:r>
        <w:t>карту границ зон с особыми условиями использования территорий</w:t>
      </w:r>
    </w:p>
    <w:p w:rsidR="00354947" w:rsidRDefault="00B94E45">
      <w:pPr>
        <w:pStyle w:val="20"/>
        <w:numPr>
          <w:ilvl w:val="0"/>
          <w:numId w:val="70"/>
        </w:numPr>
        <w:shd w:val="clear" w:color="auto" w:fill="auto"/>
        <w:tabs>
          <w:tab w:val="left" w:pos="1012"/>
        </w:tabs>
        <w:spacing w:after="0"/>
        <w:ind w:firstLine="740"/>
        <w:jc w:val="left"/>
      </w:pPr>
      <w:r>
        <w:t>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44.1 - 44.7).</w:t>
      </w:r>
    </w:p>
    <w:p w:rsidR="00354947" w:rsidRDefault="00B94E45">
      <w:pPr>
        <w:pStyle w:val="20"/>
        <w:numPr>
          <w:ilvl w:val="0"/>
          <w:numId w:val="70"/>
        </w:numPr>
        <w:shd w:val="clear" w:color="auto" w:fill="auto"/>
        <w:tabs>
          <w:tab w:val="left" w:pos="1016"/>
        </w:tabs>
        <w:spacing w:after="0"/>
        <w:ind w:firstLine="740"/>
        <w:jc w:val="left"/>
      </w:pPr>
      <w:proofErr w:type="gramStart"/>
      <w:r>
        <w:t xml:space="preserve">Г </w:t>
      </w:r>
      <w:proofErr w:type="spellStart"/>
      <w:r>
        <w:t>раницы</w:t>
      </w:r>
      <w:proofErr w:type="spellEnd"/>
      <w:proofErr w:type="gramEnd"/>
      <w:r>
        <w:t xml:space="preserve">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354947" w:rsidRDefault="00B94E45">
      <w:pPr>
        <w:pStyle w:val="20"/>
        <w:numPr>
          <w:ilvl w:val="0"/>
          <w:numId w:val="72"/>
        </w:numPr>
        <w:shd w:val="clear" w:color="auto" w:fill="auto"/>
        <w:tabs>
          <w:tab w:val="left" w:pos="1051"/>
        </w:tabs>
        <w:spacing w:after="0"/>
        <w:ind w:firstLine="740"/>
      </w:pPr>
      <w:r>
        <w:t>производится с учётом установленных границ территориальных зон;</w:t>
      </w:r>
    </w:p>
    <w:p w:rsidR="00354947" w:rsidRDefault="00B94E45">
      <w:pPr>
        <w:pStyle w:val="20"/>
        <w:numPr>
          <w:ilvl w:val="0"/>
          <w:numId w:val="72"/>
        </w:numPr>
        <w:shd w:val="clear" w:color="auto" w:fill="auto"/>
        <w:tabs>
          <w:tab w:val="left" w:pos="1040"/>
        </w:tabs>
        <w:spacing w:after="0"/>
        <w:ind w:firstLine="740"/>
        <w:jc w:val="left"/>
      </w:pPr>
      <w:r>
        <w:t xml:space="preserve">является основанием для внесения изменений в настоящие правила в части изменения </w:t>
      </w:r>
      <w:r>
        <w:lastRenderedPageBreak/>
        <w:t>ранее установленных границ территориальных зон.</w:t>
      </w:r>
    </w:p>
    <w:p w:rsidR="00354947" w:rsidRDefault="00B94E45">
      <w:pPr>
        <w:pStyle w:val="20"/>
        <w:numPr>
          <w:ilvl w:val="0"/>
          <w:numId w:val="70"/>
        </w:numPr>
        <w:shd w:val="clear" w:color="auto" w:fill="auto"/>
        <w:tabs>
          <w:tab w:val="left" w:pos="1002"/>
        </w:tabs>
        <w:spacing w:after="0"/>
        <w:ind w:firstLine="740"/>
        <w:jc w:val="left"/>
      </w:pPr>
      <w:r>
        <w:t xml:space="preserve">Границы территориальных зон на карте границ территориальных зон устанавливаются </w:t>
      </w:r>
      <w:proofErr w:type="gramStart"/>
      <w:r>
        <w:t>по</w:t>
      </w:r>
      <w:proofErr w:type="gramEnd"/>
      <w:r>
        <w:t>:</w:t>
      </w:r>
    </w:p>
    <w:p w:rsidR="00354947" w:rsidRDefault="00B94E45">
      <w:pPr>
        <w:pStyle w:val="20"/>
        <w:numPr>
          <w:ilvl w:val="0"/>
          <w:numId w:val="67"/>
        </w:numPr>
        <w:shd w:val="clear" w:color="auto" w:fill="auto"/>
        <w:tabs>
          <w:tab w:val="left" w:pos="950"/>
        </w:tabs>
        <w:spacing w:after="0"/>
        <w:ind w:firstLine="740"/>
      </w:pPr>
      <w:r>
        <w:t>красным линиям;</w:t>
      </w:r>
    </w:p>
    <w:p w:rsidR="00354947" w:rsidRDefault="00B94E45">
      <w:pPr>
        <w:pStyle w:val="20"/>
        <w:numPr>
          <w:ilvl w:val="0"/>
          <w:numId w:val="67"/>
        </w:numPr>
        <w:shd w:val="clear" w:color="auto" w:fill="auto"/>
        <w:tabs>
          <w:tab w:val="left" w:pos="950"/>
        </w:tabs>
        <w:spacing w:after="0"/>
        <w:ind w:firstLine="740"/>
      </w:pPr>
      <w:r>
        <w:t>границам земельных участков;</w:t>
      </w:r>
    </w:p>
    <w:p w:rsidR="00354947" w:rsidRDefault="00B94E45">
      <w:pPr>
        <w:pStyle w:val="20"/>
        <w:numPr>
          <w:ilvl w:val="0"/>
          <w:numId w:val="67"/>
        </w:numPr>
        <w:shd w:val="clear" w:color="auto" w:fill="auto"/>
        <w:tabs>
          <w:tab w:val="left" w:pos="950"/>
        </w:tabs>
        <w:spacing w:after="0"/>
        <w:ind w:firstLine="740"/>
      </w:pPr>
      <w:r>
        <w:t>административным границам населённых пунктов;</w:t>
      </w:r>
    </w:p>
    <w:p w:rsidR="00354947" w:rsidRDefault="00B94E45">
      <w:pPr>
        <w:pStyle w:val="20"/>
        <w:numPr>
          <w:ilvl w:val="0"/>
          <w:numId w:val="67"/>
        </w:numPr>
        <w:shd w:val="clear" w:color="auto" w:fill="auto"/>
        <w:tabs>
          <w:tab w:val="left" w:pos="950"/>
        </w:tabs>
        <w:spacing w:after="0"/>
        <w:ind w:firstLine="740"/>
      </w:pPr>
      <w:r>
        <w:t>естественным границам природных объектов;</w:t>
      </w:r>
    </w:p>
    <w:p w:rsidR="00354947" w:rsidRDefault="00B94E45">
      <w:pPr>
        <w:pStyle w:val="20"/>
        <w:numPr>
          <w:ilvl w:val="0"/>
          <w:numId w:val="67"/>
        </w:numPr>
        <w:shd w:val="clear" w:color="auto" w:fill="auto"/>
        <w:tabs>
          <w:tab w:val="left" w:pos="950"/>
        </w:tabs>
        <w:spacing w:after="0"/>
        <w:ind w:firstLine="740"/>
      </w:pPr>
      <w:r>
        <w:t>иным границам.</w:t>
      </w:r>
    </w:p>
    <w:p w:rsidR="00354947" w:rsidRDefault="00B94E45">
      <w:pPr>
        <w:pStyle w:val="20"/>
        <w:numPr>
          <w:ilvl w:val="0"/>
          <w:numId w:val="70"/>
        </w:numPr>
        <w:shd w:val="clear" w:color="auto" w:fill="auto"/>
        <w:tabs>
          <w:tab w:val="left" w:pos="1012"/>
        </w:tabs>
        <w:spacing w:after="0"/>
        <w:ind w:firstLine="740"/>
      </w:pPr>
      <w:r>
        <w:t>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r>
        <w:br w:type="page"/>
      </w:r>
    </w:p>
    <w:p w:rsidR="00354947" w:rsidRDefault="00B94E45">
      <w:pPr>
        <w:pStyle w:val="20"/>
        <w:numPr>
          <w:ilvl w:val="0"/>
          <w:numId w:val="70"/>
        </w:numPr>
        <w:shd w:val="clear" w:color="auto" w:fill="auto"/>
        <w:tabs>
          <w:tab w:val="left" w:pos="1036"/>
        </w:tabs>
        <w:spacing w:after="207"/>
        <w:ind w:firstLine="740"/>
      </w:pPr>
      <w:bookmarkStart w:id="96" w:name="bookmark95"/>
      <w:r>
        <w:lastRenderedPageBreak/>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 </w:t>
      </w:r>
      <w:proofErr w:type="spellStart"/>
      <w:r>
        <w:t>ородского</w:t>
      </w:r>
      <w:proofErr w:type="spellEnd"/>
      <w:r>
        <w:t xml:space="preserve"> поселения поселка Кадый</w:t>
      </w:r>
      <w:proofErr w:type="gramStart"/>
      <w:r>
        <w:t xml:space="preserve"> ,</w:t>
      </w:r>
      <w:proofErr w:type="gramEnd"/>
      <w:r>
        <w:t xml:space="preserve">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bookmarkEnd w:id="96"/>
    </w:p>
    <w:p w:rsidR="00354947" w:rsidRDefault="00B94E45">
      <w:pPr>
        <w:pStyle w:val="12"/>
        <w:keepNext/>
        <w:keepLines/>
        <w:shd w:val="clear" w:color="auto" w:fill="auto"/>
        <w:spacing w:before="0" w:after="201" w:line="240" w:lineRule="exact"/>
        <w:jc w:val="both"/>
      </w:pPr>
      <w:bookmarkStart w:id="97" w:name="bookmark96"/>
      <w:r>
        <w:t xml:space="preserve">Статья 43. Карта санитарно - защитных и </w:t>
      </w:r>
      <w:proofErr w:type="spellStart"/>
      <w:r>
        <w:t>водоохранных</w:t>
      </w:r>
      <w:proofErr w:type="spellEnd"/>
      <w:r>
        <w:t xml:space="preserve"> зон</w:t>
      </w:r>
      <w:bookmarkEnd w:id="97"/>
    </w:p>
    <w:p w:rsidR="00354947" w:rsidRDefault="00B94E45">
      <w:pPr>
        <w:pStyle w:val="20"/>
        <w:shd w:val="clear" w:color="auto" w:fill="auto"/>
        <w:spacing w:after="0"/>
        <w:jc w:val="left"/>
      </w:pPr>
      <w:r>
        <w:t>На карте границ зон с особыми условиями использования территорий Городского поселения поселка Кадый выделены зоны с особыми условиями использования территорий</w:t>
      </w:r>
    </w:p>
    <w:p w:rsidR="00354947" w:rsidRDefault="00B94E45">
      <w:pPr>
        <w:pStyle w:val="20"/>
        <w:numPr>
          <w:ilvl w:val="0"/>
          <w:numId w:val="73"/>
        </w:numPr>
        <w:shd w:val="clear" w:color="auto" w:fill="auto"/>
        <w:tabs>
          <w:tab w:val="left" w:pos="331"/>
        </w:tabs>
        <w:spacing w:after="0"/>
      </w:pPr>
      <w:r>
        <w:t>санитарно-защитные зоны;</w:t>
      </w:r>
    </w:p>
    <w:p w:rsidR="00354947" w:rsidRDefault="00B94E45">
      <w:pPr>
        <w:pStyle w:val="20"/>
        <w:numPr>
          <w:ilvl w:val="0"/>
          <w:numId w:val="73"/>
        </w:numPr>
        <w:shd w:val="clear" w:color="auto" w:fill="auto"/>
        <w:tabs>
          <w:tab w:val="left" w:pos="355"/>
        </w:tabs>
        <w:spacing w:after="180"/>
      </w:pPr>
      <w:r>
        <w:t>водоохранные зоны, зоны санитарной охраны источника водоснабжения.</w:t>
      </w:r>
    </w:p>
    <w:p w:rsidR="00354947" w:rsidRDefault="00B94E45">
      <w:pPr>
        <w:pStyle w:val="12"/>
        <w:keepNext/>
        <w:keepLines/>
        <w:shd w:val="clear" w:color="auto" w:fill="auto"/>
        <w:tabs>
          <w:tab w:val="left" w:pos="350"/>
        </w:tabs>
        <w:spacing w:before="0" w:after="0" w:line="274" w:lineRule="exact"/>
        <w:jc w:val="both"/>
      </w:pPr>
      <w:bookmarkStart w:id="98" w:name="bookmark97"/>
      <w:r>
        <w:t>п.</w:t>
      </w:r>
      <w:r>
        <w:tab/>
        <w:t>Кадый:</w:t>
      </w:r>
      <w:bookmarkEnd w:id="98"/>
    </w:p>
    <w:p w:rsidR="00354947" w:rsidRDefault="0027538F">
      <w:pPr>
        <w:pStyle w:val="20"/>
        <w:shd w:val="clear" w:color="auto" w:fill="auto"/>
        <w:spacing w:after="0"/>
        <w:ind w:right="1640"/>
        <w:jc w:val="left"/>
      </w:pPr>
      <w:r>
        <w:rPr>
          <w:noProof/>
          <w:lang w:bidi="ar-SA"/>
        </w:rPr>
        <w:pict>
          <v:shape id="Text Box 12" o:spid="_x0000_s1029" type="#_x0000_t202" style="position:absolute;margin-left:407.15pt;margin-top:-3.05pt;width:58.8pt;height:191.8pt;z-index:-251657728;visibility:visible;mso-wrap-style:square;mso-width-percent:0;mso-height-percent:0;mso-wrap-distance-left:139.45pt;mso-wrap-distance-top:6.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Jrrg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" filled="f" stroked="f">
            <v:textbox style="mso-fit-shape-to-text:t" inset="0,0,0,0">
              <w:txbxContent>
                <w:p w:rsidR="009F4DAE" w:rsidRDefault="009F4DAE">
                  <w:pPr>
                    <w:pStyle w:val="20"/>
                    <w:shd w:val="clear" w:color="auto" w:fill="auto"/>
                    <w:spacing w:after="0"/>
                  </w:pPr>
                  <w:r>
                    <w:rPr>
                      <w:rStyle w:val="2Exact"/>
                    </w:rPr>
                    <w:t>300 метров 300 метров 100 метров 100 метров 100 метров 100 метров 100 метров 50 метров 300 метров 100 метров 100 метров 5 0 метров 5 0 метров 30 метров</w:t>
                  </w:r>
                </w:p>
              </w:txbxContent>
            </v:textbox>
            <w10:wrap type="square" side="left" anchorx="margin"/>
          </v:shape>
        </w:pict>
      </w:r>
      <w:r w:rsidR="00B94E45">
        <w:t>Фанерный комбинат, филиал МЗТА Птицефабрика</w:t>
      </w:r>
    </w:p>
    <w:p w:rsidR="00354947" w:rsidRDefault="00B94E45">
      <w:pPr>
        <w:pStyle w:val="20"/>
        <w:shd w:val="clear" w:color="auto" w:fill="auto"/>
        <w:spacing w:after="0"/>
        <w:ind w:right="1640"/>
        <w:jc w:val="left"/>
      </w:pPr>
      <w:r>
        <w:t>Деревообрабатывающее производство АЗС</w:t>
      </w:r>
    </w:p>
    <w:p w:rsidR="00354947" w:rsidRDefault="00B94E45">
      <w:pPr>
        <w:pStyle w:val="20"/>
        <w:shd w:val="clear" w:color="auto" w:fill="auto"/>
        <w:spacing w:after="0"/>
        <w:ind w:right="2500"/>
        <w:jc w:val="left"/>
      </w:pPr>
      <w:proofErr w:type="spellStart"/>
      <w:r>
        <w:t>Ремтехпредприятие</w:t>
      </w:r>
      <w:proofErr w:type="spellEnd"/>
      <w:r>
        <w:t xml:space="preserve"> Машинно-ремонтный двор Кадыйский ХДСУ</w:t>
      </w:r>
      <w:proofErr w:type="gramStart"/>
      <w:r>
        <w:t>,М</w:t>
      </w:r>
      <w:proofErr w:type="gramEnd"/>
      <w:r>
        <w:t>ПМК Гаражи</w:t>
      </w:r>
    </w:p>
    <w:p w:rsidR="00354947" w:rsidRDefault="00B94E45">
      <w:pPr>
        <w:pStyle w:val="20"/>
        <w:shd w:val="clear" w:color="auto" w:fill="auto"/>
        <w:spacing w:after="0"/>
      </w:pPr>
      <w:r>
        <w:t>Очистные сооружения</w:t>
      </w:r>
    </w:p>
    <w:p w:rsidR="00354947" w:rsidRDefault="00B94E45">
      <w:pPr>
        <w:pStyle w:val="20"/>
        <w:shd w:val="clear" w:color="auto" w:fill="auto"/>
        <w:tabs>
          <w:tab w:val="left" w:pos="350"/>
        </w:tabs>
        <w:spacing w:after="0"/>
        <w:ind w:right="4120"/>
        <w:jc w:val="left"/>
      </w:pPr>
      <w:r>
        <w:t>р.</w:t>
      </w:r>
      <w:r>
        <w:tab/>
      </w:r>
      <w:proofErr w:type="spellStart"/>
      <w:r>
        <w:t>Вотгать</w:t>
      </w:r>
      <w:proofErr w:type="spellEnd"/>
      <w:r>
        <w:t xml:space="preserve"> </w:t>
      </w:r>
      <w:proofErr w:type="spellStart"/>
      <w:r>
        <w:t>р</w:t>
      </w:r>
      <w:proofErr w:type="gramStart"/>
      <w:r>
        <w:t>.М</w:t>
      </w:r>
      <w:proofErr w:type="gramEnd"/>
      <w:r>
        <w:t>естовка</w:t>
      </w:r>
      <w:proofErr w:type="spellEnd"/>
      <w:r>
        <w:t xml:space="preserve"> </w:t>
      </w:r>
      <w:proofErr w:type="spellStart"/>
      <w:r>
        <w:t>р.Обуховка</w:t>
      </w:r>
      <w:proofErr w:type="spellEnd"/>
    </w:p>
    <w:p w:rsidR="00354947" w:rsidRDefault="00B94E45">
      <w:pPr>
        <w:pStyle w:val="20"/>
        <w:shd w:val="clear" w:color="auto" w:fill="auto"/>
        <w:spacing w:after="0"/>
      </w:pPr>
      <w:r>
        <w:t>Ручей, пруд (водоохранная зона)</w:t>
      </w:r>
    </w:p>
    <w:p w:rsidR="00354947" w:rsidRDefault="00B94E45">
      <w:pPr>
        <w:pStyle w:val="20"/>
        <w:shd w:val="clear" w:color="auto" w:fill="auto"/>
        <w:spacing w:after="807"/>
      </w:pPr>
      <w:r>
        <w:t>Зона санитарной охраны источника водоснабжения</w:t>
      </w:r>
    </w:p>
    <w:p w:rsidR="00851217" w:rsidRDefault="00851217">
      <w:pPr>
        <w:pStyle w:val="12"/>
        <w:keepNext/>
        <w:keepLines/>
        <w:shd w:val="clear" w:color="auto" w:fill="auto"/>
        <w:spacing w:before="0" w:after="192" w:line="240" w:lineRule="exact"/>
        <w:jc w:val="both"/>
      </w:pPr>
      <w:bookmarkStart w:id="99" w:name="bookmark98"/>
      <w:bookmarkStart w:id="100" w:name="bookmark99"/>
    </w:p>
    <w:p w:rsidR="00851217" w:rsidRDefault="00851217">
      <w:pPr>
        <w:pStyle w:val="12"/>
        <w:keepNext/>
        <w:keepLines/>
        <w:shd w:val="clear" w:color="auto" w:fill="auto"/>
        <w:spacing w:before="0" w:after="192" w:line="240" w:lineRule="exact"/>
        <w:jc w:val="both"/>
      </w:pPr>
    </w:p>
    <w:p w:rsidR="00851217" w:rsidRDefault="00851217">
      <w:pPr>
        <w:pStyle w:val="12"/>
        <w:keepNext/>
        <w:keepLines/>
        <w:shd w:val="clear" w:color="auto" w:fill="auto"/>
        <w:spacing w:before="0" w:after="192" w:line="240" w:lineRule="exact"/>
        <w:jc w:val="both"/>
      </w:pPr>
    </w:p>
    <w:p w:rsidR="00851217" w:rsidRDefault="00851217">
      <w:pPr>
        <w:pStyle w:val="12"/>
        <w:keepNext/>
        <w:keepLines/>
        <w:shd w:val="clear" w:color="auto" w:fill="auto"/>
        <w:spacing w:before="0" w:after="192" w:line="240" w:lineRule="exact"/>
        <w:jc w:val="both"/>
      </w:pPr>
    </w:p>
    <w:p w:rsidR="00354947" w:rsidRDefault="00B94E45" w:rsidP="00851217">
      <w:pPr>
        <w:pStyle w:val="12"/>
        <w:keepNext/>
        <w:keepLines/>
        <w:shd w:val="clear" w:color="auto" w:fill="auto"/>
        <w:spacing w:before="0" w:after="192" w:line="240" w:lineRule="exact"/>
        <w:jc w:val="center"/>
      </w:pPr>
      <w:r>
        <w:t>ЧАСТЬ III. ГРАДОСТРОИТЕЛЬНЫЕ РЕГЛАМЕНТЫ</w:t>
      </w:r>
      <w:bookmarkEnd w:id="99"/>
      <w:bookmarkEnd w:id="100"/>
    </w:p>
    <w:p w:rsidR="00354947" w:rsidRDefault="00B94E45">
      <w:pPr>
        <w:pStyle w:val="12"/>
        <w:keepNext/>
        <w:keepLines/>
        <w:shd w:val="clear" w:color="auto" w:fill="auto"/>
        <w:spacing w:before="0" w:after="211"/>
        <w:jc w:val="both"/>
      </w:pPr>
      <w:bookmarkStart w:id="101" w:name="bookmark100"/>
      <w:bookmarkStart w:id="102" w:name="bookmark101"/>
      <w:r>
        <w:t xml:space="preserve">Статья 44. Перечень территориальных зон выделенных на </w:t>
      </w:r>
      <w:proofErr w:type="gramStart"/>
      <w:r>
        <w:t>картах</w:t>
      </w:r>
      <w:proofErr w:type="gramEnd"/>
      <w:r>
        <w:t xml:space="preserve"> градостроительного зонирования территории.</w:t>
      </w:r>
      <w:bookmarkEnd w:id="101"/>
      <w:bookmarkEnd w:id="102"/>
    </w:p>
    <w:p w:rsidR="00354947" w:rsidRDefault="00B94E45">
      <w:pPr>
        <w:pStyle w:val="20"/>
        <w:shd w:val="clear" w:color="auto" w:fill="auto"/>
        <w:spacing w:after="228" w:line="240" w:lineRule="exact"/>
      </w:pPr>
      <w:r>
        <w:t>На картах градостроительного зонирования выделены следующие виды территориальных зон:</w:t>
      </w:r>
    </w:p>
    <w:p w:rsidR="00354947" w:rsidRDefault="00B94E45">
      <w:pPr>
        <w:pStyle w:val="20"/>
        <w:shd w:val="clear" w:color="auto" w:fill="auto"/>
        <w:spacing w:after="0" w:line="240" w:lineRule="exact"/>
      </w:pPr>
      <w:r>
        <w:t>Кодовые обозначения территориальных зон</w:t>
      </w:r>
    </w:p>
    <w:p w:rsidR="00025245" w:rsidRDefault="00025245" w:rsidP="00025245">
      <w:pPr>
        <w:pStyle w:val="20"/>
        <w:shd w:val="clear" w:color="auto" w:fill="auto"/>
        <w:spacing w:after="0" w:line="547" w:lineRule="exact"/>
        <w:jc w:val="center"/>
      </w:pPr>
      <w:r>
        <w:t>Наименование территориальных зон</w:t>
      </w:r>
    </w:p>
    <w:p w:rsidR="00025245" w:rsidRDefault="00025245" w:rsidP="00025245">
      <w:pPr>
        <w:pStyle w:val="20"/>
        <w:shd w:val="clear" w:color="auto" w:fill="auto"/>
        <w:tabs>
          <w:tab w:val="left" w:pos="2165"/>
        </w:tabs>
        <w:spacing w:after="0" w:line="547" w:lineRule="exact"/>
        <w:ind w:right="980" w:firstLine="1100"/>
        <w:jc w:val="center"/>
      </w:pPr>
      <w:r>
        <w:t xml:space="preserve">ЦЕНТРАЛЬНЫЕ ОБЩЕСТВЕННО - ДЕЛОВЫЕ И КОММЕРЧЕСКИЕ ЗОНЫ </w:t>
      </w:r>
    </w:p>
    <w:p w:rsidR="00025245" w:rsidRDefault="00025245" w:rsidP="00025245">
      <w:pPr>
        <w:pStyle w:val="20"/>
        <w:shd w:val="clear" w:color="auto" w:fill="auto"/>
        <w:tabs>
          <w:tab w:val="left" w:pos="709"/>
        </w:tabs>
        <w:spacing w:after="0" w:line="547" w:lineRule="exact"/>
        <w:ind w:right="-1"/>
      </w:pPr>
      <w:proofErr w:type="gramStart"/>
      <w:r>
        <w:t>Ц</w:t>
      </w:r>
      <w:proofErr w:type="gramEnd"/>
      <w:r>
        <w:t xml:space="preserve"> - 1</w:t>
      </w:r>
      <w:r>
        <w:tab/>
        <w:t>Зона обслуживания и деловой активности административного центра</w:t>
      </w:r>
    </w:p>
    <w:p w:rsidR="00025245" w:rsidRDefault="00025245" w:rsidP="00025245">
      <w:pPr>
        <w:pStyle w:val="20"/>
        <w:shd w:val="clear" w:color="auto" w:fill="auto"/>
        <w:tabs>
          <w:tab w:val="left" w:pos="709"/>
        </w:tabs>
        <w:spacing w:after="0" w:line="547" w:lineRule="exact"/>
        <w:ind w:right="-1"/>
        <w:jc w:val="center"/>
      </w:pPr>
    </w:p>
    <w:p w:rsidR="00025245" w:rsidRDefault="00025245" w:rsidP="00025245">
      <w:pPr>
        <w:pStyle w:val="a9"/>
        <w:shd w:val="clear" w:color="auto" w:fill="auto"/>
        <w:spacing w:line="240" w:lineRule="exact"/>
        <w:jc w:val="center"/>
      </w:pPr>
      <w:r>
        <w:t>СПЕЦИАЛЬНЫЕ ОБСЛУЖИВАЮЩИЕ И ДЕЛОВЫЕ ЗОНЫ ДЛЯ ОБЪЕКТОВ С БОЛЬШИМИ ЗЕМЕЛЬНЫМИ УЧАСТКАМИ</w:t>
      </w:r>
    </w:p>
    <w:p w:rsidR="00025245" w:rsidRDefault="00025245" w:rsidP="00025245">
      <w:pPr>
        <w:pStyle w:val="a9"/>
        <w:shd w:val="clear" w:color="auto" w:fill="auto"/>
        <w:spacing w:line="240" w:lineRule="exact"/>
        <w:jc w:val="center"/>
      </w:pPr>
    </w:p>
    <w:p w:rsidR="00025245" w:rsidRDefault="00025245" w:rsidP="00025245">
      <w:pPr>
        <w:pStyle w:val="20"/>
        <w:shd w:val="clear" w:color="auto" w:fill="auto"/>
        <w:spacing w:after="60" w:line="240" w:lineRule="exact"/>
      </w:pPr>
      <w:r>
        <w:t>ЦС - 1  Зона учреждений здравоохранения</w:t>
      </w:r>
    </w:p>
    <w:p w:rsidR="00025245" w:rsidRDefault="00025245" w:rsidP="00025245">
      <w:pPr>
        <w:pStyle w:val="20"/>
        <w:shd w:val="clear" w:color="auto" w:fill="auto"/>
        <w:spacing w:after="60" w:line="240" w:lineRule="exact"/>
      </w:pPr>
      <w:r>
        <w:t>ЦС – 2 Зона спортивных и спортивно-зрелищных сооружений</w:t>
      </w:r>
    </w:p>
    <w:p w:rsidR="00025245" w:rsidRDefault="00025245" w:rsidP="00025245">
      <w:pPr>
        <w:pStyle w:val="20"/>
        <w:shd w:val="clear" w:color="auto" w:fill="auto"/>
        <w:spacing w:after="60" w:line="240" w:lineRule="exact"/>
      </w:pPr>
    </w:p>
    <w:p w:rsidR="00025245" w:rsidRDefault="00025245" w:rsidP="00025245">
      <w:pPr>
        <w:pStyle w:val="20"/>
        <w:shd w:val="clear" w:color="auto" w:fill="auto"/>
        <w:spacing w:after="60" w:line="240" w:lineRule="exact"/>
        <w:jc w:val="center"/>
      </w:pPr>
      <w:r>
        <w:t>ЖИЛЫЕ ЗОНЫ</w:t>
      </w:r>
    </w:p>
    <w:p w:rsidR="00025245" w:rsidRDefault="00025245" w:rsidP="00025245">
      <w:pPr>
        <w:pStyle w:val="20"/>
        <w:shd w:val="clear" w:color="auto" w:fill="auto"/>
        <w:spacing w:after="0"/>
        <w:jc w:val="left"/>
      </w:pPr>
      <w:proofErr w:type="gramStart"/>
      <w:r>
        <w:t>Ж</w:t>
      </w:r>
      <w:proofErr w:type="gramEnd"/>
      <w:r>
        <w:t xml:space="preserve"> – 1 </w:t>
      </w:r>
      <w:r>
        <w:tab/>
        <w:t xml:space="preserve">Зона индивидуальной жилой застройки с земельными участками  </w:t>
      </w:r>
    </w:p>
    <w:p w:rsidR="00025245" w:rsidRDefault="00025245" w:rsidP="00025245">
      <w:pPr>
        <w:pStyle w:val="20"/>
        <w:shd w:val="clear" w:color="auto" w:fill="auto"/>
        <w:spacing w:after="0" w:line="240" w:lineRule="auto"/>
        <w:jc w:val="left"/>
      </w:pPr>
      <w:proofErr w:type="gramStart"/>
      <w:r>
        <w:t>Ж</w:t>
      </w:r>
      <w:proofErr w:type="gramEnd"/>
      <w:r>
        <w:t xml:space="preserve"> - 2 </w:t>
      </w:r>
      <w:r>
        <w:tab/>
        <w:t>Зона застройки малоэтажными жилыми домами</w:t>
      </w:r>
    </w:p>
    <w:p w:rsidR="00025245" w:rsidRDefault="00025245" w:rsidP="00025245">
      <w:pPr>
        <w:pStyle w:val="20"/>
        <w:shd w:val="clear" w:color="auto" w:fill="auto"/>
        <w:spacing w:after="0"/>
      </w:pPr>
      <w:r>
        <w:t xml:space="preserve">Ж-3 </w:t>
      </w:r>
      <w:r>
        <w:tab/>
        <w:t xml:space="preserve">Зона смешанной застройки индивидуальными и малоэтажными жилыми домами  </w:t>
      </w:r>
    </w:p>
    <w:p w:rsidR="00025245" w:rsidRDefault="00025245" w:rsidP="00025245">
      <w:pPr>
        <w:pStyle w:val="20"/>
        <w:shd w:val="clear" w:color="auto" w:fill="auto"/>
        <w:spacing w:after="0" w:line="240" w:lineRule="auto"/>
        <w:jc w:val="left"/>
      </w:pPr>
      <w:proofErr w:type="gramStart"/>
      <w:r>
        <w:t>Ж</w:t>
      </w:r>
      <w:proofErr w:type="gramEnd"/>
      <w:r>
        <w:t xml:space="preserve"> – 4 </w:t>
      </w:r>
      <w:r>
        <w:tab/>
        <w:t>Зона развития жилой застройки</w:t>
      </w:r>
    </w:p>
    <w:p w:rsidR="00025245" w:rsidRDefault="00025245" w:rsidP="00025245">
      <w:pPr>
        <w:pStyle w:val="20"/>
        <w:shd w:val="clear" w:color="auto" w:fill="auto"/>
        <w:spacing w:after="0" w:line="240" w:lineRule="auto"/>
        <w:ind w:firstLine="493"/>
      </w:pPr>
    </w:p>
    <w:p w:rsidR="00025245" w:rsidRDefault="00025245" w:rsidP="00025245">
      <w:pPr>
        <w:pStyle w:val="20"/>
        <w:shd w:val="clear" w:color="auto" w:fill="auto"/>
        <w:spacing w:after="0" w:line="240" w:lineRule="auto"/>
        <w:ind w:firstLine="493"/>
        <w:jc w:val="center"/>
      </w:pPr>
      <w:r>
        <w:t>ЗОНЫ СПЕЦИАЛЬНОГО НАЗНАЧЕНИЯ</w:t>
      </w:r>
    </w:p>
    <w:p w:rsidR="00025245" w:rsidRDefault="00025245" w:rsidP="00025245">
      <w:pPr>
        <w:pStyle w:val="20"/>
        <w:shd w:val="clear" w:color="auto" w:fill="auto"/>
        <w:spacing w:after="0" w:line="240" w:lineRule="auto"/>
        <w:ind w:firstLine="493"/>
        <w:jc w:val="center"/>
      </w:pPr>
    </w:p>
    <w:p w:rsidR="00025245" w:rsidRDefault="00025245" w:rsidP="00025245">
      <w:pPr>
        <w:pStyle w:val="20"/>
        <w:shd w:val="clear" w:color="auto" w:fill="auto"/>
        <w:spacing w:after="0"/>
        <w:jc w:val="left"/>
      </w:pPr>
      <w:r>
        <w:t>СО – 1</w:t>
      </w:r>
      <w:r>
        <w:tab/>
        <w:t xml:space="preserve"> </w:t>
      </w:r>
      <w:r>
        <w:tab/>
        <w:t xml:space="preserve">Зона водозаборных сооружений </w:t>
      </w:r>
    </w:p>
    <w:p w:rsidR="00025245" w:rsidRDefault="00025245" w:rsidP="00025245">
      <w:pPr>
        <w:pStyle w:val="20"/>
        <w:shd w:val="clear" w:color="auto" w:fill="auto"/>
        <w:spacing w:after="0"/>
        <w:jc w:val="left"/>
      </w:pPr>
      <w:r>
        <w:t xml:space="preserve">СО - 2 </w:t>
      </w:r>
      <w:r>
        <w:tab/>
        <w:t xml:space="preserve">Зона очистных сооружений </w:t>
      </w:r>
    </w:p>
    <w:p w:rsidR="00025245" w:rsidRDefault="00025245" w:rsidP="00025245">
      <w:pPr>
        <w:pStyle w:val="20"/>
        <w:shd w:val="clear" w:color="auto" w:fill="auto"/>
        <w:spacing w:after="0"/>
        <w:jc w:val="left"/>
      </w:pPr>
      <w:r>
        <w:t>СО – 3</w:t>
      </w:r>
      <w:r>
        <w:tab/>
      </w:r>
      <w:r w:rsidRPr="00BF0B80">
        <w:t xml:space="preserve"> </w:t>
      </w:r>
      <w:r>
        <w:tab/>
        <w:t xml:space="preserve">Зона кладбищ </w:t>
      </w:r>
    </w:p>
    <w:p w:rsidR="00025245" w:rsidRDefault="00025245" w:rsidP="00025245">
      <w:pPr>
        <w:pStyle w:val="20"/>
        <w:shd w:val="clear" w:color="auto" w:fill="auto"/>
        <w:spacing w:after="0"/>
      </w:pPr>
      <w:r>
        <w:t>СО - 4</w:t>
      </w:r>
      <w:r w:rsidRPr="00BF0B80">
        <w:t xml:space="preserve"> </w:t>
      </w:r>
      <w:r>
        <w:tab/>
        <w:t>Зона ТБО</w:t>
      </w:r>
    </w:p>
    <w:p w:rsidR="00025245" w:rsidRDefault="00025245" w:rsidP="00025245">
      <w:pPr>
        <w:pStyle w:val="20"/>
        <w:shd w:val="clear" w:color="auto" w:fill="auto"/>
        <w:spacing w:after="0"/>
        <w:jc w:val="left"/>
      </w:pPr>
    </w:p>
    <w:p w:rsidR="00025245" w:rsidRDefault="00025245" w:rsidP="00025245">
      <w:pPr>
        <w:pStyle w:val="20"/>
        <w:shd w:val="clear" w:color="auto" w:fill="auto"/>
        <w:spacing w:after="0"/>
        <w:ind w:firstLine="493"/>
      </w:pPr>
    </w:p>
    <w:p w:rsidR="00025245" w:rsidRDefault="00025245" w:rsidP="00025245">
      <w:pPr>
        <w:pStyle w:val="20"/>
        <w:shd w:val="clear" w:color="auto" w:fill="auto"/>
        <w:spacing w:after="0"/>
        <w:ind w:left="760" w:firstLine="80"/>
        <w:jc w:val="center"/>
      </w:pPr>
      <w:r>
        <w:t>ПРОИЗВОДСТВЕННЫЕ И КОММУНАЛЬНЫЕ ЗОНЫ</w:t>
      </w:r>
    </w:p>
    <w:p w:rsidR="00025245" w:rsidRDefault="00025245" w:rsidP="00025245">
      <w:pPr>
        <w:pStyle w:val="20"/>
        <w:shd w:val="clear" w:color="auto" w:fill="auto"/>
        <w:spacing w:after="0"/>
        <w:ind w:left="760" w:firstLine="80"/>
        <w:jc w:val="center"/>
      </w:pPr>
    </w:p>
    <w:p w:rsidR="00025245" w:rsidRDefault="00025245" w:rsidP="00025245">
      <w:pPr>
        <w:pStyle w:val="20"/>
        <w:shd w:val="clear" w:color="auto" w:fill="auto"/>
        <w:spacing w:after="0"/>
      </w:pPr>
      <w:r>
        <w:t>ПК-1</w:t>
      </w:r>
      <w:r w:rsidRPr="00BF0B80">
        <w:t xml:space="preserve"> </w:t>
      </w:r>
      <w:r>
        <w:tab/>
        <w:t>Зона производственно - коммунальных объектов III класса вредности</w:t>
      </w:r>
    </w:p>
    <w:p w:rsidR="00025245" w:rsidRDefault="00025245" w:rsidP="00025245">
      <w:pPr>
        <w:pStyle w:val="20"/>
        <w:shd w:val="clear" w:color="auto" w:fill="auto"/>
        <w:spacing w:after="0"/>
        <w:jc w:val="left"/>
      </w:pPr>
      <w:r>
        <w:t xml:space="preserve">ПК-2 </w:t>
      </w:r>
      <w:r>
        <w:tab/>
        <w:t>Зона производственно - коммунальных объектов IV класса вредности</w:t>
      </w:r>
    </w:p>
    <w:p w:rsidR="00025245" w:rsidRDefault="00025245" w:rsidP="00025245">
      <w:pPr>
        <w:pStyle w:val="20"/>
        <w:shd w:val="clear" w:color="auto" w:fill="auto"/>
        <w:spacing w:after="0"/>
      </w:pPr>
      <w:r>
        <w:t>ПК-3</w:t>
      </w:r>
      <w:r w:rsidRPr="00BF0B80">
        <w:t xml:space="preserve"> </w:t>
      </w:r>
      <w:r>
        <w:tab/>
        <w:t>Зона производственно - коммунальных объектов V класса вредности</w:t>
      </w:r>
    </w:p>
    <w:p w:rsidR="00025245" w:rsidRDefault="00025245" w:rsidP="00025245">
      <w:pPr>
        <w:pStyle w:val="20"/>
        <w:shd w:val="clear" w:color="auto" w:fill="auto"/>
        <w:spacing w:after="60" w:line="240" w:lineRule="exact"/>
        <w:jc w:val="center"/>
      </w:pPr>
    </w:p>
    <w:p w:rsidR="00025245" w:rsidRDefault="00025245" w:rsidP="00025245">
      <w:pPr>
        <w:pStyle w:val="20"/>
        <w:shd w:val="clear" w:color="auto" w:fill="auto"/>
        <w:spacing w:after="0" w:line="278" w:lineRule="exact"/>
        <w:jc w:val="center"/>
      </w:pPr>
      <w:r>
        <w:t>ПРИРОДНО-РЕКРЕАЦИОННЫЕ ЗОНЫ</w:t>
      </w:r>
    </w:p>
    <w:p w:rsidR="00025245" w:rsidRDefault="00025245" w:rsidP="00025245">
      <w:pPr>
        <w:pStyle w:val="20"/>
        <w:shd w:val="clear" w:color="auto" w:fill="auto"/>
        <w:spacing w:after="0" w:line="278" w:lineRule="exact"/>
        <w:jc w:val="center"/>
      </w:pPr>
    </w:p>
    <w:p w:rsidR="00025245" w:rsidRDefault="00025245" w:rsidP="00025245">
      <w:pPr>
        <w:pStyle w:val="20"/>
        <w:shd w:val="clear" w:color="auto" w:fill="auto"/>
        <w:spacing w:after="0" w:line="278" w:lineRule="exact"/>
      </w:pPr>
      <w:proofErr w:type="gramStart"/>
      <w:r>
        <w:t>Р</w:t>
      </w:r>
      <w:proofErr w:type="gramEnd"/>
      <w:r>
        <w:t xml:space="preserve"> - 1</w:t>
      </w:r>
      <w:r w:rsidRPr="00DA2190">
        <w:t xml:space="preserve"> </w:t>
      </w:r>
      <w:r>
        <w:tab/>
        <w:t xml:space="preserve">Зона </w:t>
      </w:r>
      <w:proofErr w:type="spellStart"/>
      <w:r>
        <w:t>рекреационно</w:t>
      </w:r>
      <w:proofErr w:type="spellEnd"/>
      <w:r>
        <w:t xml:space="preserve"> - ландшафтных территорий </w:t>
      </w:r>
    </w:p>
    <w:p w:rsidR="00025245" w:rsidRDefault="00025245" w:rsidP="00025245">
      <w:pPr>
        <w:pStyle w:val="20"/>
        <w:shd w:val="clear" w:color="auto" w:fill="auto"/>
        <w:spacing w:after="0" w:line="278" w:lineRule="exact"/>
        <w:jc w:val="left"/>
      </w:pPr>
      <w:proofErr w:type="gramStart"/>
      <w:r>
        <w:t>Р</w:t>
      </w:r>
      <w:proofErr w:type="gramEnd"/>
      <w:r>
        <w:t xml:space="preserve"> – 2</w:t>
      </w:r>
      <w:r>
        <w:tab/>
        <w:t xml:space="preserve">Зона санитарно-защитного озеленения </w:t>
      </w:r>
    </w:p>
    <w:p w:rsidR="00025245" w:rsidRDefault="00025245" w:rsidP="00025245">
      <w:pPr>
        <w:pStyle w:val="20"/>
        <w:shd w:val="clear" w:color="auto" w:fill="auto"/>
        <w:spacing w:after="0" w:line="278" w:lineRule="exact"/>
      </w:pPr>
      <w:proofErr w:type="gramStart"/>
      <w:r>
        <w:t>Р</w:t>
      </w:r>
      <w:proofErr w:type="gramEnd"/>
      <w:r>
        <w:t xml:space="preserve"> - 3</w:t>
      </w:r>
      <w:r w:rsidRPr="00DA2190">
        <w:t xml:space="preserve"> </w:t>
      </w:r>
      <w:r>
        <w:tab/>
        <w:t>Зона коллективных садов и огородов</w:t>
      </w:r>
    </w:p>
    <w:p w:rsidR="00025245" w:rsidRDefault="00025245" w:rsidP="00025245">
      <w:pPr>
        <w:pStyle w:val="20"/>
        <w:shd w:val="clear" w:color="auto" w:fill="auto"/>
        <w:spacing w:after="0"/>
        <w:ind w:firstLine="493"/>
      </w:pPr>
    </w:p>
    <w:p w:rsidR="00025245" w:rsidRDefault="00025245" w:rsidP="00025245">
      <w:pPr>
        <w:pStyle w:val="20"/>
        <w:shd w:val="clear" w:color="auto" w:fill="auto"/>
        <w:spacing w:after="0" w:line="278" w:lineRule="exact"/>
        <w:jc w:val="center"/>
      </w:pPr>
      <w:r>
        <w:t>СЕЛЬСКОХОЗЯЙСТВЕННЫЕ ЗОНЫ</w:t>
      </w:r>
    </w:p>
    <w:p w:rsidR="00025245" w:rsidRDefault="00025245" w:rsidP="00025245">
      <w:pPr>
        <w:pStyle w:val="20"/>
        <w:shd w:val="clear" w:color="auto" w:fill="auto"/>
        <w:spacing w:after="0" w:line="278" w:lineRule="exact"/>
        <w:jc w:val="center"/>
      </w:pPr>
    </w:p>
    <w:p w:rsidR="00025245" w:rsidRDefault="00025245" w:rsidP="00025245">
      <w:pPr>
        <w:pStyle w:val="20"/>
        <w:shd w:val="clear" w:color="auto" w:fill="auto"/>
        <w:spacing w:after="0" w:line="240" w:lineRule="exact"/>
      </w:pPr>
      <w:r>
        <w:t>СХ-1</w:t>
      </w:r>
      <w:r w:rsidRPr="00DA2190">
        <w:t xml:space="preserve"> </w:t>
      </w:r>
      <w:r>
        <w:tab/>
        <w:t>Зона сельскохозяйственного использования</w:t>
      </w:r>
    </w:p>
    <w:p w:rsidR="00354947" w:rsidRDefault="00354947">
      <w:pPr>
        <w:rPr>
          <w:sz w:val="2"/>
          <w:szCs w:val="2"/>
        </w:rPr>
      </w:pPr>
    </w:p>
    <w:p w:rsidR="00354947" w:rsidRDefault="00B94E45">
      <w:pPr>
        <w:pStyle w:val="12"/>
        <w:keepNext/>
        <w:keepLines/>
        <w:shd w:val="clear" w:color="auto" w:fill="auto"/>
        <w:spacing w:before="489" w:line="274" w:lineRule="exact"/>
        <w:jc w:val="both"/>
      </w:pPr>
      <w:bookmarkStart w:id="103" w:name="bookmark102"/>
      <w:bookmarkStart w:id="104" w:name="bookmark103"/>
      <w:r>
        <w:t>Статья 44.1. Градостроительные регламенты. Центральные общественно - деловые и коммерческие зоны</w:t>
      </w:r>
      <w:bookmarkEnd w:id="103"/>
      <w:bookmarkEnd w:id="104"/>
    </w:p>
    <w:p w:rsidR="00354947" w:rsidRDefault="00B94E45">
      <w:pPr>
        <w:pStyle w:val="12"/>
        <w:keepNext/>
        <w:keepLines/>
        <w:shd w:val="clear" w:color="auto" w:fill="auto"/>
        <w:spacing w:before="0" w:after="0" w:line="274" w:lineRule="exact"/>
        <w:ind w:firstLine="840"/>
        <w:jc w:val="both"/>
      </w:pPr>
      <w:bookmarkStart w:id="105" w:name="bookmark104"/>
      <w:proofErr w:type="gramStart"/>
      <w:r>
        <w:t>Ц</w:t>
      </w:r>
      <w:proofErr w:type="gramEnd"/>
      <w:r>
        <w:t xml:space="preserve"> - 1. Зона обслуживания и деловой активности административного центра</w:t>
      </w:r>
      <w:bookmarkEnd w:id="105"/>
    </w:p>
    <w:p w:rsidR="00354947" w:rsidRDefault="00B94E45">
      <w:pPr>
        <w:pStyle w:val="20"/>
        <w:shd w:val="clear" w:color="auto" w:fill="auto"/>
        <w:spacing w:after="0"/>
        <w:ind w:firstLine="840"/>
      </w:pPr>
      <w: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25245" w:rsidRDefault="00025245">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p w:rsidR="005D6C6D" w:rsidRDefault="005D6C6D">
      <w:pPr>
        <w:pStyle w:val="20"/>
        <w:shd w:val="clear" w:color="auto" w:fill="auto"/>
        <w:spacing w:after="0"/>
        <w:ind w:firstLine="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65"/>
        <w:gridCol w:w="536"/>
        <w:gridCol w:w="3955"/>
        <w:gridCol w:w="3827"/>
      </w:tblGrid>
      <w:tr w:rsidR="005D6C6D" w:rsidRPr="005D6C6D" w:rsidTr="005D6C6D">
        <w:trPr>
          <w:tblHeader/>
        </w:trPr>
        <w:tc>
          <w:tcPr>
            <w:tcW w:w="540" w:type="dxa"/>
            <w:tcBorders>
              <w:top w:val="single" w:sz="4" w:space="0" w:color="auto"/>
              <w:left w:val="single" w:sz="4" w:space="0" w:color="auto"/>
              <w:bottom w:val="single" w:sz="4" w:space="0" w:color="auto"/>
              <w:right w:val="single" w:sz="4" w:space="0" w:color="auto"/>
            </w:tcBorders>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Зона</w:t>
            </w:r>
          </w:p>
        </w:tc>
        <w:tc>
          <w:tcPr>
            <w:tcW w:w="1065" w:type="dxa"/>
            <w:tcBorders>
              <w:top w:val="single" w:sz="4" w:space="0" w:color="auto"/>
              <w:left w:val="single" w:sz="4" w:space="0" w:color="auto"/>
              <w:bottom w:val="single" w:sz="4" w:space="0" w:color="auto"/>
              <w:right w:val="single" w:sz="4" w:space="0" w:color="auto"/>
            </w:tcBorders>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 xml:space="preserve">Вид </w:t>
            </w:r>
            <w:r w:rsidRPr="005D6C6D">
              <w:rPr>
                <w:rFonts w:ascii="Times New Roman" w:hAnsi="Times New Roman" w:cs="Times New Roman"/>
                <w:sz w:val="19"/>
                <w:szCs w:val="19"/>
              </w:rPr>
              <w:br/>
            </w:r>
            <w:proofErr w:type="gramStart"/>
            <w:r w:rsidRPr="005D6C6D">
              <w:rPr>
                <w:rFonts w:ascii="Times New Roman" w:hAnsi="Times New Roman" w:cs="Times New Roman"/>
                <w:sz w:val="19"/>
                <w:szCs w:val="19"/>
              </w:rPr>
              <w:t>разр</w:t>
            </w:r>
            <w:r w:rsidRPr="005D6C6D">
              <w:rPr>
                <w:rFonts w:ascii="Times New Roman" w:hAnsi="Times New Roman" w:cs="Times New Roman"/>
                <w:sz w:val="19"/>
                <w:szCs w:val="19"/>
              </w:rPr>
              <w:t>е</w:t>
            </w:r>
            <w:r w:rsidRPr="005D6C6D">
              <w:rPr>
                <w:rFonts w:ascii="Times New Roman" w:hAnsi="Times New Roman" w:cs="Times New Roman"/>
                <w:sz w:val="19"/>
                <w:szCs w:val="19"/>
              </w:rPr>
              <w:t>шенного</w:t>
            </w:r>
            <w:proofErr w:type="gramEnd"/>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испол</w:t>
            </w:r>
            <w:r w:rsidRPr="005D6C6D">
              <w:rPr>
                <w:rFonts w:ascii="Times New Roman" w:hAnsi="Times New Roman" w:cs="Times New Roman"/>
                <w:sz w:val="19"/>
                <w:szCs w:val="19"/>
              </w:rPr>
              <w:t>ь</w:t>
            </w:r>
            <w:r w:rsidRPr="005D6C6D">
              <w:rPr>
                <w:rFonts w:ascii="Times New Roman" w:hAnsi="Times New Roman" w:cs="Times New Roman"/>
                <w:sz w:val="19"/>
                <w:szCs w:val="19"/>
              </w:rPr>
              <w:t>зования</w:t>
            </w:r>
          </w:p>
        </w:tc>
        <w:tc>
          <w:tcPr>
            <w:tcW w:w="536" w:type="dxa"/>
            <w:tcBorders>
              <w:top w:val="single" w:sz="4" w:space="0" w:color="auto"/>
              <w:left w:val="single" w:sz="4" w:space="0" w:color="auto"/>
              <w:bottom w:val="single" w:sz="4" w:space="0" w:color="auto"/>
              <w:right w:val="single" w:sz="4" w:space="0" w:color="auto"/>
            </w:tcBorders>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w:t>
            </w:r>
          </w:p>
          <w:p w:rsidR="005D6C6D" w:rsidRPr="005D6C6D" w:rsidRDefault="005D6C6D" w:rsidP="00F055CD">
            <w:pPr>
              <w:jc w:val="center"/>
              <w:rPr>
                <w:rFonts w:ascii="Times New Roman" w:hAnsi="Times New Roman" w:cs="Times New Roman"/>
                <w:sz w:val="19"/>
                <w:szCs w:val="19"/>
              </w:rPr>
            </w:pPr>
            <w:proofErr w:type="spellStart"/>
            <w:proofErr w:type="gramStart"/>
            <w:r w:rsidRPr="005D6C6D">
              <w:rPr>
                <w:rFonts w:ascii="Times New Roman" w:hAnsi="Times New Roman" w:cs="Times New Roman"/>
                <w:sz w:val="19"/>
                <w:szCs w:val="19"/>
              </w:rPr>
              <w:t>п</w:t>
            </w:r>
            <w:proofErr w:type="spellEnd"/>
            <w:proofErr w:type="gramEnd"/>
            <w:r w:rsidRPr="005D6C6D">
              <w:rPr>
                <w:rFonts w:ascii="Times New Roman" w:hAnsi="Times New Roman" w:cs="Times New Roman"/>
                <w:sz w:val="19"/>
                <w:szCs w:val="19"/>
              </w:rPr>
              <w:t>/</w:t>
            </w:r>
            <w:proofErr w:type="spellStart"/>
            <w:r w:rsidRPr="005D6C6D">
              <w:rPr>
                <w:rFonts w:ascii="Times New Roman" w:hAnsi="Times New Roman" w:cs="Times New Roman"/>
                <w:sz w:val="19"/>
                <w:szCs w:val="19"/>
              </w:rPr>
              <w:t>п</w:t>
            </w:r>
            <w:proofErr w:type="spellEnd"/>
          </w:p>
        </w:tc>
        <w:tc>
          <w:tcPr>
            <w:tcW w:w="3955" w:type="dxa"/>
            <w:tcBorders>
              <w:top w:val="single" w:sz="4" w:space="0" w:color="auto"/>
              <w:left w:val="single" w:sz="4" w:space="0" w:color="auto"/>
              <w:bottom w:val="single" w:sz="4" w:space="0" w:color="auto"/>
              <w:right w:val="single" w:sz="4" w:space="0" w:color="auto"/>
            </w:tcBorders>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Разрешенное</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использование территории</w:t>
            </w:r>
          </w:p>
        </w:tc>
        <w:tc>
          <w:tcPr>
            <w:tcW w:w="3827" w:type="dxa"/>
            <w:tcBorders>
              <w:top w:val="single" w:sz="4" w:space="0" w:color="auto"/>
              <w:left w:val="single" w:sz="4" w:space="0" w:color="auto"/>
              <w:bottom w:val="single" w:sz="4" w:space="0" w:color="auto"/>
              <w:right w:val="single" w:sz="4" w:space="0" w:color="auto"/>
            </w:tcBorders>
            <w:vAlign w:val="center"/>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Предельные (максимальные и (или) минимальные) размеры з</w:t>
            </w:r>
            <w:r w:rsidRPr="005D6C6D">
              <w:rPr>
                <w:rFonts w:ascii="Times New Roman" w:hAnsi="Times New Roman" w:cs="Times New Roman"/>
                <w:sz w:val="19"/>
                <w:szCs w:val="19"/>
              </w:rPr>
              <w:t>е</w:t>
            </w:r>
            <w:r w:rsidRPr="005D6C6D">
              <w:rPr>
                <w:rFonts w:ascii="Times New Roman" w:hAnsi="Times New Roman" w:cs="Times New Roman"/>
                <w:sz w:val="19"/>
                <w:szCs w:val="19"/>
              </w:rPr>
              <w:t>мельных участков и предельные параметры разрешенного стро</w:t>
            </w:r>
            <w:r w:rsidRPr="005D6C6D">
              <w:rPr>
                <w:rFonts w:ascii="Times New Roman" w:hAnsi="Times New Roman" w:cs="Times New Roman"/>
                <w:sz w:val="19"/>
                <w:szCs w:val="19"/>
              </w:rPr>
              <w:t>и</w:t>
            </w:r>
            <w:r w:rsidRPr="005D6C6D">
              <w:rPr>
                <w:rFonts w:ascii="Times New Roman" w:hAnsi="Times New Roman" w:cs="Times New Roman"/>
                <w:sz w:val="19"/>
                <w:szCs w:val="19"/>
              </w:rPr>
              <w:t>тельства, реконструкции объектов капитального строительства</w:t>
            </w:r>
          </w:p>
        </w:tc>
      </w:tr>
      <w:tr w:rsidR="005D6C6D" w:rsidRPr="005D6C6D" w:rsidTr="005D6C6D">
        <w:trPr>
          <w:trHeight w:val="6689"/>
        </w:trPr>
        <w:tc>
          <w:tcPr>
            <w:tcW w:w="540" w:type="dxa"/>
            <w:tcBorders>
              <w:top w:val="single" w:sz="4" w:space="0" w:color="auto"/>
              <w:left w:val="single" w:sz="4" w:space="0" w:color="auto"/>
              <w:right w:val="single" w:sz="4" w:space="0" w:color="auto"/>
            </w:tcBorders>
          </w:tcPr>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Ц</w:t>
            </w:r>
            <w:proofErr w:type="gramEnd"/>
            <w:r w:rsidRPr="005D6C6D">
              <w:rPr>
                <w:rFonts w:ascii="Times New Roman" w:hAnsi="Times New Roman" w:cs="Times New Roman"/>
                <w:sz w:val="19"/>
                <w:szCs w:val="19"/>
              </w:rPr>
              <w:t xml:space="preserve"> - 1</w:t>
            </w:r>
          </w:p>
          <w:p w:rsidR="005D6C6D" w:rsidRPr="005D6C6D" w:rsidRDefault="005D6C6D" w:rsidP="00F055CD">
            <w:pPr>
              <w:jc w:val="center"/>
              <w:rPr>
                <w:rFonts w:ascii="Times New Roman" w:hAnsi="Times New Roman" w:cs="Times New Roman"/>
                <w:sz w:val="19"/>
                <w:szCs w:val="19"/>
              </w:rPr>
            </w:pPr>
          </w:p>
        </w:tc>
        <w:tc>
          <w:tcPr>
            <w:tcW w:w="1065" w:type="dxa"/>
            <w:tcBorders>
              <w:top w:val="single" w:sz="4" w:space="0" w:color="auto"/>
              <w:left w:val="single" w:sz="4" w:space="0" w:color="auto"/>
              <w:right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Основной</w:t>
            </w:r>
          </w:p>
          <w:p w:rsidR="005D6C6D" w:rsidRPr="005D6C6D" w:rsidRDefault="005D6C6D" w:rsidP="00F055CD">
            <w:pPr>
              <w:jc w:val="both"/>
              <w:rPr>
                <w:rFonts w:ascii="Times New Roman" w:hAnsi="Times New Roman" w:cs="Times New Roman"/>
                <w:sz w:val="19"/>
                <w:szCs w:val="19"/>
              </w:rPr>
            </w:pPr>
          </w:p>
        </w:tc>
        <w:tc>
          <w:tcPr>
            <w:tcW w:w="536" w:type="dxa"/>
            <w:tcBorders>
              <w:top w:val="single" w:sz="4" w:space="0" w:color="auto"/>
              <w:left w:val="single" w:sz="4" w:space="0" w:color="auto"/>
              <w:right w:val="single" w:sz="4" w:space="0" w:color="auto"/>
            </w:tcBorders>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1</w:t>
            </w:r>
          </w:p>
        </w:tc>
        <w:tc>
          <w:tcPr>
            <w:tcW w:w="3955" w:type="dxa"/>
            <w:tcBorders>
              <w:top w:val="single" w:sz="4" w:space="0" w:color="auto"/>
              <w:left w:val="single" w:sz="4" w:space="0" w:color="auto"/>
              <w:right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Учреждения администрации и управления общепоселкового уровня: конторы, упра</w:t>
            </w:r>
            <w:r w:rsidRPr="005D6C6D">
              <w:rPr>
                <w:rFonts w:ascii="Times New Roman" w:hAnsi="Times New Roman" w:cs="Times New Roman"/>
                <w:sz w:val="19"/>
                <w:szCs w:val="19"/>
              </w:rPr>
              <w:t>в</w:t>
            </w:r>
            <w:r w:rsidRPr="005D6C6D">
              <w:rPr>
                <w:rFonts w:ascii="Times New Roman" w:hAnsi="Times New Roman" w:cs="Times New Roman"/>
                <w:sz w:val="19"/>
                <w:szCs w:val="19"/>
              </w:rPr>
              <w:t>ления.</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Кредитно-финансовые организации, отделения банков. Творч</w:t>
            </w:r>
            <w:r w:rsidRPr="005D6C6D">
              <w:rPr>
                <w:rFonts w:ascii="Times New Roman" w:hAnsi="Times New Roman" w:cs="Times New Roman"/>
                <w:sz w:val="19"/>
                <w:szCs w:val="19"/>
              </w:rPr>
              <w:t>е</w:t>
            </w:r>
            <w:r w:rsidRPr="005D6C6D">
              <w:rPr>
                <w:rFonts w:ascii="Times New Roman" w:hAnsi="Times New Roman" w:cs="Times New Roman"/>
                <w:sz w:val="19"/>
                <w:szCs w:val="19"/>
              </w:rPr>
              <w:t>ские объединения, учреждения культуры и искусства, информац</w:t>
            </w:r>
            <w:r w:rsidRPr="005D6C6D">
              <w:rPr>
                <w:rFonts w:ascii="Times New Roman" w:hAnsi="Times New Roman" w:cs="Times New Roman"/>
                <w:sz w:val="19"/>
                <w:szCs w:val="19"/>
              </w:rPr>
              <w:t>и</w:t>
            </w:r>
            <w:r w:rsidRPr="005D6C6D">
              <w:rPr>
                <w:rFonts w:ascii="Times New Roman" w:hAnsi="Times New Roman" w:cs="Times New Roman"/>
                <w:sz w:val="19"/>
                <w:szCs w:val="19"/>
              </w:rPr>
              <w:t>онные центры, справочные бюро.</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Общественные объединения, клубы по интересам, центры общения и </w:t>
            </w:r>
            <w:proofErr w:type="spellStart"/>
            <w:r w:rsidRPr="005D6C6D">
              <w:rPr>
                <w:rFonts w:ascii="Times New Roman" w:hAnsi="Times New Roman" w:cs="Times New Roman"/>
                <w:sz w:val="19"/>
                <w:szCs w:val="19"/>
              </w:rPr>
              <w:t>досуговых</w:t>
            </w:r>
            <w:proofErr w:type="spellEnd"/>
            <w:r w:rsidRPr="005D6C6D">
              <w:rPr>
                <w:rFonts w:ascii="Times New Roman" w:hAnsi="Times New Roman" w:cs="Times New Roman"/>
                <w:sz w:val="19"/>
                <w:szCs w:val="19"/>
              </w:rPr>
              <w:t xml:space="preserve"> з</w:t>
            </w:r>
            <w:r w:rsidRPr="005D6C6D">
              <w:rPr>
                <w:rFonts w:ascii="Times New Roman" w:hAnsi="Times New Roman" w:cs="Times New Roman"/>
                <w:sz w:val="19"/>
                <w:szCs w:val="19"/>
              </w:rPr>
              <w:t>а</w:t>
            </w:r>
            <w:r w:rsidRPr="005D6C6D">
              <w:rPr>
                <w:rFonts w:ascii="Times New Roman" w:hAnsi="Times New Roman" w:cs="Times New Roman"/>
                <w:sz w:val="19"/>
                <w:szCs w:val="19"/>
              </w:rPr>
              <w:t>нятий, залы для встреч, собраний, занятий детей и подростков, молодежи и взрослых многоцелевого и специализированного н</w:t>
            </w:r>
            <w:r w:rsidRPr="005D6C6D">
              <w:rPr>
                <w:rFonts w:ascii="Times New Roman" w:hAnsi="Times New Roman" w:cs="Times New Roman"/>
                <w:sz w:val="19"/>
                <w:szCs w:val="19"/>
              </w:rPr>
              <w:t>а</w:t>
            </w:r>
            <w:r w:rsidRPr="005D6C6D">
              <w:rPr>
                <w:rFonts w:ascii="Times New Roman" w:hAnsi="Times New Roman" w:cs="Times New Roman"/>
                <w:sz w:val="19"/>
                <w:szCs w:val="19"/>
              </w:rPr>
              <w:t>значения.</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Предприятия связи, АТС, почтамт, фирмы услуг радиорелейной, сотовой, пейджинг</w:t>
            </w:r>
            <w:r w:rsidRPr="005D6C6D">
              <w:rPr>
                <w:rFonts w:ascii="Times New Roman" w:hAnsi="Times New Roman" w:cs="Times New Roman"/>
                <w:sz w:val="19"/>
                <w:szCs w:val="19"/>
              </w:rPr>
              <w:t>о</w:t>
            </w:r>
            <w:r w:rsidRPr="005D6C6D">
              <w:rPr>
                <w:rFonts w:ascii="Times New Roman" w:hAnsi="Times New Roman" w:cs="Times New Roman"/>
                <w:sz w:val="19"/>
                <w:szCs w:val="19"/>
              </w:rPr>
              <w:t>вой и спутниковой связи, переговорные и телегра</w:t>
            </w:r>
            <w:r w:rsidRPr="005D6C6D">
              <w:rPr>
                <w:rFonts w:ascii="Times New Roman" w:hAnsi="Times New Roman" w:cs="Times New Roman"/>
                <w:sz w:val="19"/>
                <w:szCs w:val="19"/>
              </w:rPr>
              <w:t>ф</w:t>
            </w:r>
            <w:r w:rsidRPr="005D6C6D">
              <w:rPr>
                <w:rFonts w:ascii="Times New Roman" w:hAnsi="Times New Roman" w:cs="Times New Roman"/>
                <w:sz w:val="19"/>
                <w:szCs w:val="19"/>
              </w:rPr>
              <w:t>ные пункты.</w:t>
            </w:r>
          </w:p>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Предприятия общественного пит</w:t>
            </w:r>
            <w:r w:rsidRPr="005D6C6D">
              <w:rPr>
                <w:rFonts w:ascii="Times New Roman" w:hAnsi="Times New Roman" w:cs="Times New Roman"/>
                <w:sz w:val="19"/>
                <w:szCs w:val="19"/>
              </w:rPr>
              <w:t>а</w:t>
            </w:r>
            <w:r w:rsidRPr="005D6C6D">
              <w:rPr>
                <w:rFonts w:ascii="Times New Roman" w:hAnsi="Times New Roman" w:cs="Times New Roman"/>
                <w:sz w:val="19"/>
                <w:szCs w:val="19"/>
              </w:rPr>
              <w:t>ния и бытового обслуживания: столовые, кафе, закусочные, бары, дома быта, ремонтные мастерские обуви, часов, парикмахерские, разнообразные салоны и другие объекты обсл</w:t>
            </w:r>
            <w:r w:rsidRPr="005D6C6D">
              <w:rPr>
                <w:rFonts w:ascii="Times New Roman" w:hAnsi="Times New Roman" w:cs="Times New Roman"/>
                <w:sz w:val="19"/>
                <w:szCs w:val="19"/>
              </w:rPr>
              <w:t>у</w:t>
            </w:r>
            <w:r w:rsidRPr="005D6C6D">
              <w:rPr>
                <w:rFonts w:ascii="Times New Roman" w:hAnsi="Times New Roman" w:cs="Times New Roman"/>
                <w:sz w:val="19"/>
                <w:szCs w:val="19"/>
              </w:rPr>
              <w:t>живания.</w:t>
            </w:r>
            <w:proofErr w:type="gramEnd"/>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Коммунальные предприятия: </w:t>
            </w:r>
            <w:proofErr w:type="spellStart"/>
            <w:r w:rsidRPr="005D6C6D">
              <w:rPr>
                <w:rFonts w:ascii="Times New Roman" w:hAnsi="Times New Roman" w:cs="Times New Roman"/>
                <w:sz w:val="19"/>
                <w:szCs w:val="19"/>
              </w:rPr>
              <w:t>Ж</w:t>
            </w:r>
            <w:r w:rsidRPr="005D6C6D">
              <w:rPr>
                <w:rFonts w:ascii="Times New Roman" w:hAnsi="Times New Roman" w:cs="Times New Roman"/>
                <w:sz w:val="19"/>
                <w:szCs w:val="19"/>
              </w:rPr>
              <w:t>Э</w:t>
            </w:r>
            <w:r w:rsidRPr="005D6C6D">
              <w:rPr>
                <w:rFonts w:ascii="Times New Roman" w:hAnsi="Times New Roman" w:cs="Times New Roman"/>
                <w:sz w:val="19"/>
                <w:szCs w:val="19"/>
              </w:rPr>
              <w:t>Ки</w:t>
            </w:r>
            <w:proofErr w:type="spellEnd"/>
            <w:r w:rsidRPr="005D6C6D">
              <w:rPr>
                <w:rFonts w:ascii="Times New Roman" w:hAnsi="Times New Roman" w:cs="Times New Roman"/>
                <w:sz w:val="19"/>
                <w:szCs w:val="19"/>
              </w:rPr>
              <w:t>,</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Магазины и торговые предпр</w:t>
            </w:r>
            <w:r w:rsidRPr="005D6C6D">
              <w:rPr>
                <w:rFonts w:ascii="Times New Roman" w:hAnsi="Times New Roman" w:cs="Times New Roman"/>
                <w:sz w:val="19"/>
                <w:szCs w:val="19"/>
              </w:rPr>
              <w:t>и</w:t>
            </w:r>
            <w:r w:rsidRPr="005D6C6D">
              <w:rPr>
                <w:rFonts w:ascii="Times New Roman" w:hAnsi="Times New Roman" w:cs="Times New Roman"/>
                <w:sz w:val="19"/>
                <w:szCs w:val="19"/>
              </w:rPr>
              <w:t>ятия.</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Аптечные пункты, пункты первой медицинской п</w:t>
            </w:r>
            <w:r w:rsidRPr="005D6C6D">
              <w:rPr>
                <w:rFonts w:ascii="Times New Roman" w:hAnsi="Times New Roman" w:cs="Times New Roman"/>
                <w:sz w:val="19"/>
                <w:szCs w:val="19"/>
              </w:rPr>
              <w:t>о</w:t>
            </w:r>
            <w:r w:rsidRPr="005D6C6D">
              <w:rPr>
                <w:rFonts w:ascii="Times New Roman" w:hAnsi="Times New Roman" w:cs="Times New Roman"/>
                <w:sz w:val="19"/>
                <w:szCs w:val="19"/>
              </w:rPr>
              <w:t>мощи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Отделения, участковые пункты милиции, пункты охраны порядка</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Озелененные территории общего польз</w:t>
            </w:r>
            <w:r w:rsidRPr="005D6C6D">
              <w:rPr>
                <w:rFonts w:ascii="Times New Roman" w:hAnsi="Times New Roman" w:cs="Times New Roman"/>
                <w:sz w:val="19"/>
                <w:szCs w:val="19"/>
              </w:rPr>
              <w:t>о</w:t>
            </w:r>
            <w:r w:rsidRPr="005D6C6D">
              <w:rPr>
                <w:rFonts w:ascii="Times New Roman" w:hAnsi="Times New Roman" w:cs="Times New Roman"/>
                <w:sz w:val="19"/>
                <w:szCs w:val="19"/>
              </w:rPr>
              <w:t>вания</w:t>
            </w:r>
          </w:p>
        </w:tc>
        <w:tc>
          <w:tcPr>
            <w:tcW w:w="3827" w:type="dxa"/>
            <w:tcBorders>
              <w:top w:val="single" w:sz="4" w:space="0" w:color="auto"/>
              <w:left w:val="single" w:sz="4" w:space="0" w:color="auto"/>
              <w:right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Минимальный размер земельн</w:t>
            </w:r>
            <w:r w:rsidRPr="005D6C6D">
              <w:rPr>
                <w:rFonts w:ascii="Times New Roman" w:hAnsi="Times New Roman" w:cs="Times New Roman"/>
                <w:sz w:val="19"/>
                <w:szCs w:val="19"/>
              </w:rPr>
              <w:t>о</w:t>
            </w:r>
            <w:r w:rsidRPr="005D6C6D">
              <w:rPr>
                <w:rFonts w:ascii="Times New Roman" w:hAnsi="Times New Roman" w:cs="Times New Roman"/>
                <w:sz w:val="19"/>
                <w:szCs w:val="19"/>
              </w:rPr>
              <w:t xml:space="preserve">го участка -10 м </w:t>
            </w:r>
            <w:r w:rsidRPr="005D6C6D">
              <w:rPr>
                <w:rFonts w:ascii="Times New Roman" w:hAnsi="Times New Roman" w:cs="Times New Roman"/>
                <w:sz w:val="19"/>
                <w:szCs w:val="19"/>
                <w:vertAlign w:val="superscript"/>
              </w:rPr>
              <w:t>2</w:t>
            </w:r>
            <w:r w:rsidRPr="005D6C6D">
              <w:rPr>
                <w:rFonts w:ascii="Times New Roman" w:hAnsi="Times New Roman" w:cs="Times New Roman"/>
                <w:sz w:val="19"/>
                <w:szCs w:val="19"/>
              </w:rPr>
              <w:t xml:space="preserve"> на 1 рабочее м</w:t>
            </w:r>
            <w:r w:rsidRPr="005D6C6D">
              <w:rPr>
                <w:rFonts w:ascii="Times New Roman" w:hAnsi="Times New Roman" w:cs="Times New Roman"/>
                <w:sz w:val="19"/>
                <w:szCs w:val="19"/>
              </w:rPr>
              <w:t>е</w:t>
            </w:r>
            <w:r w:rsidRPr="005D6C6D">
              <w:rPr>
                <w:rFonts w:ascii="Times New Roman" w:hAnsi="Times New Roman" w:cs="Times New Roman"/>
                <w:sz w:val="19"/>
                <w:szCs w:val="19"/>
              </w:rPr>
              <w:t>сто</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 Минимальные отступы от красных л</w:t>
            </w:r>
            <w:r w:rsidRPr="005D6C6D">
              <w:rPr>
                <w:rFonts w:ascii="Times New Roman" w:hAnsi="Times New Roman" w:cs="Times New Roman"/>
                <w:sz w:val="19"/>
                <w:szCs w:val="19"/>
              </w:rPr>
              <w:t>и</w:t>
            </w:r>
            <w:r w:rsidRPr="005D6C6D">
              <w:rPr>
                <w:rFonts w:ascii="Times New Roman" w:hAnsi="Times New Roman" w:cs="Times New Roman"/>
                <w:sz w:val="19"/>
                <w:szCs w:val="19"/>
              </w:rPr>
              <w:t>ний – 3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 Предельная высота зданий 12 метров</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4. Максимальный процент застройки уч</w:t>
            </w:r>
            <w:r w:rsidRPr="005D6C6D">
              <w:rPr>
                <w:rFonts w:ascii="Times New Roman" w:hAnsi="Times New Roman" w:cs="Times New Roman"/>
                <w:sz w:val="19"/>
                <w:szCs w:val="19"/>
              </w:rPr>
              <w:t>а</w:t>
            </w:r>
            <w:r w:rsidRPr="005D6C6D">
              <w:rPr>
                <w:rFonts w:ascii="Times New Roman" w:hAnsi="Times New Roman" w:cs="Times New Roman"/>
                <w:sz w:val="19"/>
                <w:szCs w:val="19"/>
              </w:rPr>
              <w:t>стка – 60%</w:t>
            </w:r>
          </w:p>
          <w:p w:rsidR="005D6C6D" w:rsidRPr="005D6C6D" w:rsidRDefault="005D6C6D" w:rsidP="00F055CD">
            <w:pPr>
              <w:jc w:val="both"/>
              <w:rPr>
                <w:rFonts w:ascii="Times New Roman" w:hAnsi="Times New Roman" w:cs="Times New Roman"/>
                <w:sz w:val="19"/>
                <w:szCs w:val="19"/>
              </w:rPr>
            </w:pPr>
            <w:r>
              <w:rPr>
                <w:rFonts w:ascii="Times New Roman" w:hAnsi="Times New Roman" w:cs="Times New Roman"/>
                <w:sz w:val="19"/>
                <w:szCs w:val="19"/>
              </w:rPr>
              <w:t xml:space="preserve">5 </w:t>
            </w:r>
            <w:r w:rsidRPr="005D6C6D">
              <w:rPr>
                <w:rFonts w:ascii="Times New Roman" w:hAnsi="Times New Roman" w:cs="Times New Roman"/>
                <w:sz w:val="19"/>
                <w:szCs w:val="19"/>
              </w:rPr>
              <w:t>.Объекты должны предусматривать парковку в соответствии с проектом план</w:t>
            </w:r>
            <w:r w:rsidRPr="005D6C6D">
              <w:rPr>
                <w:rFonts w:ascii="Times New Roman" w:hAnsi="Times New Roman" w:cs="Times New Roman"/>
                <w:sz w:val="19"/>
                <w:szCs w:val="19"/>
              </w:rPr>
              <w:t>и</w:t>
            </w:r>
            <w:r w:rsidRPr="005D6C6D">
              <w:rPr>
                <w:rFonts w:ascii="Times New Roman" w:hAnsi="Times New Roman" w:cs="Times New Roman"/>
                <w:sz w:val="19"/>
                <w:szCs w:val="19"/>
              </w:rPr>
              <w:t>ровки и действующими градостроител</w:t>
            </w:r>
            <w:r w:rsidRPr="005D6C6D">
              <w:rPr>
                <w:rFonts w:ascii="Times New Roman" w:hAnsi="Times New Roman" w:cs="Times New Roman"/>
                <w:sz w:val="19"/>
                <w:szCs w:val="19"/>
              </w:rPr>
              <w:t>ь</w:t>
            </w:r>
            <w:r w:rsidRPr="005D6C6D">
              <w:rPr>
                <w:rFonts w:ascii="Times New Roman" w:hAnsi="Times New Roman" w:cs="Times New Roman"/>
                <w:sz w:val="19"/>
                <w:szCs w:val="19"/>
              </w:rPr>
              <w:t>ными нормативами.</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 xml:space="preserve">2.Общая парковка принимается из расчета на 100 единовременных посетителей 7-10 </w:t>
            </w:r>
            <w:proofErr w:type="spellStart"/>
            <w:r w:rsidRPr="005D6C6D">
              <w:rPr>
                <w:rFonts w:ascii="Times New Roman" w:hAnsi="Times New Roman" w:cs="Times New Roman"/>
                <w:sz w:val="19"/>
                <w:szCs w:val="19"/>
              </w:rPr>
              <w:t>машино-мест</w:t>
            </w:r>
            <w:proofErr w:type="spellEnd"/>
            <w:r w:rsidRPr="005D6C6D">
              <w:rPr>
                <w:rFonts w:ascii="Times New Roman" w:hAnsi="Times New Roman" w:cs="Times New Roman"/>
                <w:sz w:val="19"/>
                <w:szCs w:val="19"/>
              </w:rPr>
              <w:t>.</w:t>
            </w:r>
          </w:p>
        </w:tc>
      </w:tr>
      <w:tr w:rsidR="005D6C6D" w:rsidRPr="005D6C6D" w:rsidTr="005D6C6D">
        <w:tc>
          <w:tcPr>
            <w:tcW w:w="540" w:type="dxa"/>
          </w:tcPr>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Ц</w:t>
            </w:r>
            <w:proofErr w:type="gramEnd"/>
            <w:r w:rsidRPr="005D6C6D">
              <w:rPr>
                <w:rFonts w:ascii="Times New Roman" w:hAnsi="Times New Roman" w:cs="Times New Roman"/>
                <w:sz w:val="19"/>
                <w:szCs w:val="19"/>
              </w:rPr>
              <w:t xml:space="preserve"> - 1</w:t>
            </w:r>
          </w:p>
        </w:tc>
        <w:tc>
          <w:tcPr>
            <w:tcW w:w="1065"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Вспом</w:t>
            </w:r>
            <w:r w:rsidRPr="005D6C6D">
              <w:rPr>
                <w:rFonts w:ascii="Times New Roman" w:hAnsi="Times New Roman" w:cs="Times New Roman"/>
                <w:sz w:val="19"/>
                <w:szCs w:val="19"/>
              </w:rPr>
              <w:t>о</w:t>
            </w:r>
            <w:r w:rsidRPr="005D6C6D">
              <w:rPr>
                <w:rFonts w:ascii="Times New Roman" w:hAnsi="Times New Roman" w:cs="Times New Roman"/>
                <w:sz w:val="19"/>
                <w:szCs w:val="19"/>
              </w:rPr>
              <w:t>гател</w:t>
            </w:r>
            <w:r w:rsidRPr="005D6C6D">
              <w:rPr>
                <w:rFonts w:ascii="Times New Roman" w:hAnsi="Times New Roman" w:cs="Times New Roman"/>
                <w:sz w:val="19"/>
                <w:szCs w:val="19"/>
              </w:rPr>
              <w:t>ь</w:t>
            </w:r>
            <w:r w:rsidRPr="005D6C6D">
              <w:rPr>
                <w:rFonts w:ascii="Times New Roman" w:hAnsi="Times New Roman" w:cs="Times New Roman"/>
                <w:sz w:val="19"/>
                <w:szCs w:val="19"/>
              </w:rPr>
              <w:t>ный</w:t>
            </w:r>
          </w:p>
        </w:tc>
        <w:tc>
          <w:tcPr>
            <w:tcW w:w="536" w:type="dxa"/>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2</w:t>
            </w:r>
          </w:p>
        </w:tc>
        <w:tc>
          <w:tcPr>
            <w:tcW w:w="3955"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Парковки перед объектами кул</w:t>
            </w:r>
            <w:r w:rsidRPr="005D6C6D">
              <w:rPr>
                <w:rFonts w:ascii="Times New Roman" w:hAnsi="Times New Roman" w:cs="Times New Roman"/>
                <w:sz w:val="19"/>
                <w:szCs w:val="19"/>
              </w:rPr>
              <w:t>ь</w:t>
            </w:r>
            <w:r w:rsidRPr="005D6C6D">
              <w:rPr>
                <w:rFonts w:ascii="Times New Roman" w:hAnsi="Times New Roman" w:cs="Times New Roman"/>
                <w:sz w:val="19"/>
                <w:szCs w:val="19"/>
              </w:rPr>
              <w:t>турных, обслуживающих видов использования.</w:t>
            </w:r>
          </w:p>
        </w:tc>
        <w:tc>
          <w:tcPr>
            <w:tcW w:w="3827"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1.Объекты должны предусматривать па</w:t>
            </w:r>
            <w:r w:rsidRPr="005D6C6D">
              <w:rPr>
                <w:rFonts w:ascii="Times New Roman" w:hAnsi="Times New Roman" w:cs="Times New Roman"/>
                <w:sz w:val="19"/>
                <w:szCs w:val="19"/>
              </w:rPr>
              <w:t>р</w:t>
            </w:r>
            <w:r w:rsidRPr="005D6C6D">
              <w:rPr>
                <w:rFonts w:ascii="Times New Roman" w:hAnsi="Times New Roman" w:cs="Times New Roman"/>
                <w:sz w:val="19"/>
                <w:szCs w:val="19"/>
              </w:rPr>
              <w:t>ковку в соответствии с проектом планировки и действу</w:t>
            </w:r>
            <w:r w:rsidRPr="005D6C6D">
              <w:rPr>
                <w:rFonts w:ascii="Times New Roman" w:hAnsi="Times New Roman" w:cs="Times New Roman"/>
                <w:sz w:val="19"/>
                <w:szCs w:val="19"/>
              </w:rPr>
              <w:t>ю</w:t>
            </w:r>
            <w:r w:rsidRPr="005D6C6D">
              <w:rPr>
                <w:rFonts w:ascii="Times New Roman" w:hAnsi="Times New Roman" w:cs="Times New Roman"/>
                <w:sz w:val="19"/>
                <w:szCs w:val="19"/>
              </w:rPr>
              <w:t>щими градостроительными норм</w:t>
            </w:r>
            <w:r w:rsidRPr="005D6C6D">
              <w:rPr>
                <w:rFonts w:ascii="Times New Roman" w:hAnsi="Times New Roman" w:cs="Times New Roman"/>
                <w:sz w:val="19"/>
                <w:szCs w:val="19"/>
              </w:rPr>
              <w:t>а</w:t>
            </w:r>
            <w:r w:rsidRPr="005D6C6D">
              <w:rPr>
                <w:rFonts w:ascii="Times New Roman" w:hAnsi="Times New Roman" w:cs="Times New Roman"/>
                <w:sz w:val="19"/>
                <w:szCs w:val="19"/>
              </w:rPr>
              <w:t>тивами.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2.Общая парковка принимается из расчета на 100 единовременных посетителей 7-10 </w:t>
            </w:r>
            <w:proofErr w:type="spellStart"/>
            <w:r w:rsidRPr="005D6C6D">
              <w:rPr>
                <w:rFonts w:ascii="Times New Roman" w:hAnsi="Times New Roman" w:cs="Times New Roman"/>
                <w:sz w:val="19"/>
                <w:szCs w:val="19"/>
              </w:rPr>
              <w:t>машино-мест</w:t>
            </w:r>
            <w:proofErr w:type="spellEnd"/>
            <w:r w:rsidRPr="005D6C6D">
              <w:rPr>
                <w:rFonts w:ascii="Times New Roman" w:hAnsi="Times New Roman" w:cs="Times New Roman"/>
                <w:sz w:val="19"/>
                <w:szCs w:val="19"/>
              </w:rPr>
              <w:t>.</w:t>
            </w:r>
          </w:p>
        </w:tc>
      </w:tr>
      <w:tr w:rsidR="005D6C6D" w:rsidRPr="005D6C6D" w:rsidTr="005D6C6D">
        <w:trPr>
          <w:trHeight w:val="70"/>
        </w:trPr>
        <w:tc>
          <w:tcPr>
            <w:tcW w:w="540" w:type="dxa"/>
          </w:tcPr>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Ц</w:t>
            </w:r>
            <w:proofErr w:type="gramEnd"/>
            <w:r w:rsidRPr="005D6C6D">
              <w:rPr>
                <w:rFonts w:ascii="Times New Roman" w:hAnsi="Times New Roman" w:cs="Times New Roman"/>
                <w:sz w:val="19"/>
                <w:szCs w:val="19"/>
              </w:rPr>
              <w:t xml:space="preserve"> -1</w:t>
            </w:r>
          </w:p>
        </w:tc>
        <w:tc>
          <w:tcPr>
            <w:tcW w:w="1065"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Условно разр</w:t>
            </w:r>
            <w:r w:rsidRPr="005D6C6D">
              <w:rPr>
                <w:rFonts w:ascii="Times New Roman" w:hAnsi="Times New Roman" w:cs="Times New Roman"/>
                <w:sz w:val="19"/>
                <w:szCs w:val="19"/>
              </w:rPr>
              <w:t>е</w:t>
            </w:r>
            <w:r w:rsidRPr="005D6C6D">
              <w:rPr>
                <w:rFonts w:ascii="Times New Roman" w:hAnsi="Times New Roman" w:cs="Times New Roman"/>
                <w:sz w:val="19"/>
                <w:szCs w:val="19"/>
              </w:rPr>
              <w:t>шенный</w:t>
            </w:r>
          </w:p>
        </w:tc>
        <w:tc>
          <w:tcPr>
            <w:tcW w:w="536" w:type="dxa"/>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3</w:t>
            </w:r>
          </w:p>
        </w:tc>
        <w:tc>
          <w:tcPr>
            <w:tcW w:w="3955"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Жилые дома индивидуальные и малоэта</w:t>
            </w:r>
            <w:r w:rsidRPr="005D6C6D">
              <w:rPr>
                <w:rFonts w:ascii="Times New Roman" w:hAnsi="Times New Roman" w:cs="Times New Roman"/>
                <w:sz w:val="19"/>
                <w:szCs w:val="19"/>
              </w:rPr>
              <w:t>ж</w:t>
            </w:r>
            <w:r w:rsidRPr="005D6C6D">
              <w:rPr>
                <w:rFonts w:ascii="Times New Roman" w:hAnsi="Times New Roman" w:cs="Times New Roman"/>
                <w:sz w:val="19"/>
                <w:szCs w:val="19"/>
              </w:rPr>
              <w:t>ные с участками, объекты, связанные с отправлением культа, киоски, лоточная то</w:t>
            </w:r>
            <w:r w:rsidRPr="005D6C6D">
              <w:rPr>
                <w:rFonts w:ascii="Times New Roman" w:hAnsi="Times New Roman" w:cs="Times New Roman"/>
                <w:sz w:val="19"/>
                <w:szCs w:val="19"/>
              </w:rPr>
              <w:t>р</w:t>
            </w:r>
            <w:r w:rsidRPr="005D6C6D">
              <w:rPr>
                <w:rFonts w:ascii="Times New Roman" w:hAnsi="Times New Roman" w:cs="Times New Roman"/>
                <w:sz w:val="19"/>
                <w:szCs w:val="19"/>
              </w:rPr>
              <w:t>говля, временные павильоны розничной торговли и обслуживания населения,  бани, обществе</w:t>
            </w:r>
            <w:r w:rsidRPr="005D6C6D">
              <w:rPr>
                <w:rFonts w:ascii="Times New Roman" w:hAnsi="Times New Roman" w:cs="Times New Roman"/>
                <w:sz w:val="19"/>
                <w:szCs w:val="19"/>
              </w:rPr>
              <w:t>н</w:t>
            </w:r>
            <w:r w:rsidRPr="005D6C6D">
              <w:rPr>
                <w:rFonts w:ascii="Times New Roman" w:hAnsi="Times New Roman" w:cs="Times New Roman"/>
                <w:sz w:val="19"/>
                <w:szCs w:val="19"/>
              </w:rPr>
              <w:t>ные туалеты, объекты пожарной охраны, анте</w:t>
            </w:r>
            <w:r w:rsidRPr="005D6C6D">
              <w:rPr>
                <w:rFonts w:ascii="Times New Roman" w:hAnsi="Times New Roman" w:cs="Times New Roman"/>
                <w:sz w:val="19"/>
                <w:szCs w:val="19"/>
              </w:rPr>
              <w:t>н</w:t>
            </w:r>
            <w:r w:rsidRPr="005D6C6D">
              <w:rPr>
                <w:rFonts w:ascii="Times New Roman" w:hAnsi="Times New Roman" w:cs="Times New Roman"/>
                <w:sz w:val="19"/>
                <w:szCs w:val="19"/>
              </w:rPr>
              <w:t>ны сотовой, радиорелейной и спутн</w:t>
            </w:r>
            <w:r w:rsidRPr="005D6C6D">
              <w:rPr>
                <w:rFonts w:ascii="Times New Roman" w:hAnsi="Times New Roman" w:cs="Times New Roman"/>
                <w:sz w:val="19"/>
                <w:szCs w:val="19"/>
              </w:rPr>
              <w:t>и</w:t>
            </w:r>
            <w:r w:rsidRPr="005D6C6D">
              <w:rPr>
                <w:rFonts w:ascii="Times New Roman" w:hAnsi="Times New Roman" w:cs="Times New Roman"/>
                <w:sz w:val="19"/>
                <w:szCs w:val="19"/>
              </w:rPr>
              <w:t xml:space="preserve">ковой связи </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Объекты инженерной инфраструктуры (котельные</w:t>
            </w:r>
            <w:proofErr w:type="gramStart"/>
            <w:r w:rsidRPr="005D6C6D">
              <w:rPr>
                <w:rFonts w:ascii="Times New Roman" w:hAnsi="Times New Roman" w:cs="Times New Roman"/>
                <w:sz w:val="19"/>
                <w:szCs w:val="19"/>
              </w:rPr>
              <w:t>.</w:t>
            </w:r>
            <w:proofErr w:type="gramEnd"/>
            <w:r w:rsidRPr="005D6C6D">
              <w:rPr>
                <w:rFonts w:ascii="Times New Roman" w:hAnsi="Times New Roman" w:cs="Times New Roman"/>
                <w:sz w:val="19"/>
                <w:szCs w:val="19"/>
              </w:rPr>
              <w:t xml:space="preserve"> </w:t>
            </w:r>
            <w:proofErr w:type="gramStart"/>
            <w:r w:rsidRPr="005D6C6D">
              <w:rPr>
                <w:rFonts w:ascii="Times New Roman" w:hAnsi="Times New Roman" w:cs="Times New Roman"/>
                <w:sz w:val="19"/>
                <w:szCs w:val="19"/>
              </w:rPr>
              <w:t>т</w:t>
            </w:r>
            <w:proofErr w:type="gramEnd"/>
            <w:r w:rsidRPr="005D6C6D">
              <w:rPr>
                <w:rFonts w:ascii="Times New Roman" w:hAnsi="Times New Roman" w:cs="Times New Roman"/>
                <w:sz w:val="19"/>
                <w:szCs w:val="19"/>
              </w:rPr>
              <w:t xml:space="preserve">рансформаторные подстанции, центральные тепловые пункты, </w:t>
            </w:r>
            <w:proofErr w:type="spellStart"/>
            <w:r w:rsidRPr="005D6C6D">
              <w:rPr>
                <w:rFonts w:ascii="Times New Roman" w:hAnsi="Times New Roman" w:cs="Times New Roman"/>
                <w:sz w:val="19"/>
                <w:szCs w:val="19"/>
              </w:rPr>
              <w:t>газорасределительные</w:t>
            </w:r>
            <w:proofErr w:type="spellEnd"/>
            <w:r w:rsidRPr="005D6C6D">
              <w:rPr>
                <w:rFonts w:ascii="Times New Roman" w:hAnsi="Times New Roman" w:cs="Times New Roman"/>
                <w:sz w:val="19"/>
                <w:szCs w:val="19"/>
              </w:rPr>
              <w:t xml:space="preserve"> пункты, АТС, и другие подобные объекты), согласно норм  проектирования</w:t>
            </w:r>
          </w:p>
        </w:tc>
        <w:tc>
          <w:tcPr>
            <w:tcW w:w="3827" w:type="dxa"/>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Жилые дома размещаются по обоснов</w:t>
            </w:r>
            <w:r w:rsidRPr="005D6C6D">
              <w:rPr>
                <w:rFonts w:ascii="Times New Roman" w:hAnsi="Times New Roman" w:cs="Times New Roman"/>
                <w:sz w:val="19"/>
                <w:szCs w:val="19"/>
              </w:rPr>
              <w:t>а</w:t>
            </w:r>
            <w:r w:rsidRPr="005D6C6D">
              <w:rPr>
                <w:rFonts w:ascii="Times New Roman" w:hAnsi="Times New Roman" w:cs="Times New Roman"/>
                <w:sz w:val="19"/>
                <w:szCs w:val="19"/>
              </w:rPr>
              <w:t>нию и в соответствии с действующими санитарными, противопожарными и градостроител</w:t>
            </w:r>
            <w:r w:rsidRPr="005D6C6D">
              <w:rPr>
                <w:rFonts w:ascii="Times New Roman" w:hAnsi="Times New Roman" w:cs="Times New Roman"/>
                <w:sz w:val="19"/>
                <w:szCs w:val="19"/>
              </w:rPr>
              <w:t>ь</w:t>
            </w:r>
            <w:r w:rsidRPr="005D6C6D">
              <w:rPr>
                <w:rFonts w:ascii="Times New Roman" w:hAnsi="Times New Roman" w:cs="Times New Roman"/>
                <w:sz w:val="19"/>
                <w:szCs w:val="19"/>
              </w:rPr>
              <w:t>ными нормативами.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 Минимальный размер земельного учас</w:t>
            </w:r>
            <w:r w:rsidRPr="005D6C6D">
              <w:rPr>
                <w:rFonts w:ascii="Times New Roman" w:hAnsi="Times New Roman" w:cs="Times New Roman"/>
                <w:sz w:val="19"/>
                <w:szCs w:val="19"/>
              </w:rPr>
              <w:t>т</w:t>
            </w:r>
            <w:r w:rsidRPr="005D6C6D">
              <w:rPr>
                <w:rFonts w:ascii="Times New Roman" w:hAnsi="Times New Roman" w:cs="Times New Roman"/>
                <w:sz w:val="19"/>
                <w:szCs w:val="19"/>
              </w:rPr>
              <w:t xml:space="preserve">ка 500 м </w:t>
            </w:r>
            <w:r w:rsidRPr="005D6C6D">
              <w:rPr>
                <w:rFonts w:ascii="Times New Roman" w:hAnsi="Times New Roman" w:cs="Times New Roman"/>
                <w:sz w:val="19"/>
                <w:szCs w:val="19"/>
                <w:vertAlign w:val="superscript"/>
              </w:rPr>
              <w:t>2</w:t>
            </w:r>
            <w:r w:rsidRPr="005D6C6D">
              <w:rPr>
                <w:rFonts w:ascii="Times New Roman" w:hAnsi="Times New Roman" w:cs="Times New Roman"/>
                <w:sz w:val="19"/>
                <w:szCs w:val="19"/>
              </w:rPr>
              <w:t>;</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 Минимальный отступ от кра</w:t>
            </w:r>
            <w:r w:rsidRPr="005D6C6D">
              <w:rPr>
                <w:rFonts w:ascii="Times New Roman" w:hAnsi="Times New Roman" w:cs="Times New Roman"/>
                <w:sz w:val="19"/>
                <w:szCs w:val="19"/>
              </w:rPr>
              <w:t>с</w:t>
            </w:r>
            <w:r w:rsidRPr="005D6C6D">
              <w:rPr>
                <w:rFonts w:ascii="Times New Roman" w:hAnsi="Times New Roman" w:cs="Times New Roman"/>
                <w:sz w:val="19"/>
                <w:szCs w:val="19"/>
              </w:rPr>
              <w:t>ной линии 3.0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4. Предельная высота 12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5. Процент застройки – 50%</w:t>
            </w:r>
          </w:p>
          <w:p w:rsidR="005D6C6D" w:rsidRPr="005D6C6D" w:rsidRDefault="005D6C6D" w:rsidP="00F055CD">
            <w:pPr>
              <w:rPr>
                <w:rFonts w:ascii="Times New Roman" w:hAnsi="Times New Roman" w:cs="Times New Roman"/>
                <w:sz w:val="19"/>
                <w:szCs w:val="19"/>
              </w:rPr>
            </w:pPr>
            <w:r w:rsidRPr="005D6C6D">
              <w:rPr>
                <w:rFonts w:ascii="Times New Roman" w:hAnsi="Times New Roman" w:cs="Times New Roman"/>
                <w:sz w:val="19"/>
                <w:szCs w:val="19"/>
              </w:rPr>
              <w:t>6.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5D6C6D" w:rsidRPr="005D6C6D" w:rsidRDefault="005D6C6D" w:rsidP="005D6C6D">
            <w:pPr>
              <w:jc w:val="both"/>
              <w:rPr>
                <w:rFonts w:ascii="Times New Roman" w:hAnsi="Times New Roman" w:cs="Times New Roman"/>
                <w:sz w:val="19"/>
                <w:szCs w:val="19"/>
              </w:rPr>
            </w:pPr>
            <w:r w:rsidRPr="005D6C6D">
              <w:rPr>
                <w:rFonts w:ascii="Times New Roman" w:hAnsi="Times New Roman" w:cs="Times New Roman"/>
                <w:sz w:val="19"/>
                <w:szCs w:val="19"/>
              </w:rPr>
              <w:t xml:space="preserve">7. Предельные параметры разрешенного строительства для линейных объектов и объектов инженерной инфраструктуры  принимать 100% для всех территориальных </w:t>
            </w:r>
          </w:p>
        </w:tc>
      </w:tr>
    </w:tbl>
    <w:p w:rsidR="00025245" w:rsidRDefault="00025245">
      <w:pPr>
        <w:pStyle w:val="20"/>
        <w:shd w:val="clear" w:color="auto" w:fill="auto"/>
        <w:spacing w:after="0"/>
        <w:ind w:firstLine="840"/>
      </w:pPr>
    </w:p>
    <w:p w:rsidR="00354947" w:rsidRDefault="00354947">
      <w:pPr>
        <w:rPr>
          <w:sz w:val="2"/>
          <w:szCs w:val="2"/>
        </w:rPr>
      </w:pPr>
    </w:p>
    <w:p w:rsidR="00354947" w:rsidRDefault="00354947">
      <w:pPr>
        <w:framePr w:w="10330" w:wrap="notBeside" w:vAnchor="text" w:hAnchor="text" w:xAlign="center" w:y="1"/>
        <w:rPr>
          <w:sz w:val="2"/>
          <w:szCs w:val="2"/>
        </w:rPr>
      </w:pPr>
    </w:p>
    <w:p w:rsidR="00354947" w:rsidRDefault="00B94E45">
      <w:pPr>
        <w:pStyle w:val="12"/>
        <w:keepNext/>
        <w:keepLines/>
        <w:shd w:val="clear" w:color="auto" w:fill="auto"/>
        <w:spacing w:before="489" w:after="240" w:line="274" w:lineRule="exact"/>
        <w:jc w:val="both"/>
      </w:pPr>
      <w:bookmarkStart w:id="106" w:name="bookmark105"/>
      <w:bookmarkStart w:id="107" w:name="bookmark106"/>
      <w:r>
        <w:t>Статья 44.2. Градостроительные регламенты. Специальные обслуживающие и деловые зоны для объектов с большими земельными участками</w:t>
      </w:r>
      <w:bookmarkEnd w:id="106"/>
      <w:bookmarkEnd w:id="107"/>
    </w:p>
    <w:p w:rsidR="00354947" w:rsidRDefault="00B94E45">
      <w:pPr>
        <w:pStyle w:val="20"/>
        <w:shd w:val="clear" w:color="auto" w:fill="auto"/>
        <w:spacing w:after="267"/>
        <w:ind w:firstLine="840"/>
      </w:pPr>
      <w: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354947" w:rsidRDefault="00B94E45">
      <w:pPr>
        <w:pStyle w:val="12"/>
        <w:keepNext/>
        <w:keepLines/>
        <w:shd w:val="clear" w:color="auto" w:fill="auto"/>
        <w:spacing w:before="0" w:after="0" w:line="240" w:lineRule="exact"/>
        <w:ind w:right="60"/>
        <w:jc w:val="center"/>
      </w:pPr>
      <w:bookmarkStart w:id="108" w:name="bookmark107"/>
      <w:r>
        <w:t>ЦС - 1. Зона учреждений здравоохранения.</w:t>
      </w:r>
      <w:bookmarkEnd w:id="108"/>
    </w:p>
    <w:p w:rsidR="005D6C6D" w:rsidRDefault="005D6C6D">
      <w:pPr>
        <w:pStyle w:val="12"/>
        <w:keepNext/>
        <w:keepLines/>
        <w:shd w:val="clear" w:color="auto" w:fill="auto"/>
        <w:spacing w:before="0" w:after="0" w:line="240" w:lineRule="exact"/>
        <w:ind w:right="6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21"/>
        <w:gridCol w:w="1019"/>
        <w:gridCol w:w="509"/>
        <w:gridCol w:w="3541"/>
        <w:gridCol w:w="3876"/>
      </w:tblGrid>
      <w:tr w:rsidR="005D6C6D" w:rsidRPr="005D6C6D" w:rsidTr="00F055CD">
        <w:trPr>
          <w:trHeight w:val="1611"/>
        </w:trPr>
        <w:tc>
          <w:tcPr>
            <w:tcW w:w="760" w:type="dxa"/>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Зона</w:t>
            </w:r>
          </w:p>
        </w:tc>
        <w:tc>
          <w:tcPr>
            <w:tcW w:w="1039" w:type="dxa"/>
            <w:gridSpan w:val="2"/>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Виды</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w:t>
            </w:r>
            <w:r w:rsidRPr="005D6C6D">
              <w:rPr>
                <w:rFonts w:ascii="Times New Roman" w:hAnsi="Times New Roman" w:cs="Times New Roman"/>
                <w:sz w:val="19"/>
                <w:szCs w:val="19"/>
              </w:rPr>
              <w:t>е</w:t>
            </w:r>
            <w:r w:rsidRPr="005D6C6D">
              <w:rPr>
                <w:rFonts w:ascii="Times New Roman" w:hAnsi="Times New Roman" w:cs="Times New Roman"/>
                <w:sz w:val="19"/>
                <w:szCs w:val="19"/>
              </w:rPr>
              <w:t>шенного</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испол</w:t>
            </w:r>
            <w:r w:rsidRPr="005D6C6D">
              <w:rPr>
                <w:rFonts w:ascii="Times New Roman" w:hAnsi="Times New Roman" w:cs="Times New Roman"/>
                <w:sz w:val="19"/>
                <w:szCs w:val="19"/>
              </w:rPr>
              <w:t>ь</w:t>
            </w:r>
            <w:r w:rsidRPr="005D6C6D">
              <w:rPr>
                <w:rFonts w:ascii="Times New Roman" w:hAnsi="Times New Roman" w:cs="Times New Roman"/>
                <w:sz w:val="19"/>
                <w:szCs w:val="19"/>
              </w:rPr>
              <w:t>зования</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недв</w:t>
            </w:r>
            <w:r w:rsidRPr="005D6C6D">
              <w:rPr>
                <w:rFonts w:ascii="Times New Roman" w:hAnsi="Times New Roman" w:cs="Times New Roman"/>
                <w:sz w:val="19"/>
                <w:szCs w:val="19"/>
              </w:rPr>
              <w:t>и</w:t>
            </w:r>
            <w:r w:rsidRPr="005D6C6D">
              <w:rPr>
                <w:rFonts w:ascii="Times New Roman" w:hAnsi="Times New Roman" w:cs="Times New Roman"/>
                <w:sz w:val="19"/>
                <w:szCs w:val="19"/>
              </w:rPr>
              <w:t>жимости</w:t>
            </w:r>
          </w:p>
        </w:tc>
        <w:tc>
          <w:tcPr>
            <w:tcW w:w="509" w:type="dxa"/>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w:t>
            </w:r>
          </w:p>
          <w:p w:rsidR="005D6C6D" w:rsidRPr="005D6C6D" w:rsidRDefault="005D6C6D" w:rsidP="00F055CD">
            <w:pPr>
              <w:jc w:val="center"/>
              <w:rPr>
                <w:rFonts w:ascii="Times New Roman" w:hAnsi="Times New Roman" w:cs="Times New Roman"/>
                <w:sz w:val="19"/>
                <w:szCs w:val="19"/>
              </w:rPr>
            </w:pPr>
            <w:proofErr w:type="spellStart"/>
            <w:proofErr w:type="gramStart"/>
            <w:r w:rsidRPr="005D6C6D">
              <w:rPr>
                <w:rFonts w:ascii="Times New Roman" w:hAnsi="Times New Roman" w:cs="Times New Roman"/>
                <w:sz w:val="19"/>
                <w:szCs w:val="19"/>
              </w:rPr>
              <w:t>п</w:t>
            </w:r>
            <w:proofErr w:type="spellEnd"/>
            <w:proofErr w:type="gramEnd"/>
            <w:r w:rsidRPr="005D6C6D">
              <w:rPr>
                <w:rFonts w:ascii="Times New Roman" w:hAnsi="Times New Roman" w:cs="Times New Roman"/>
                <w:sz w:val="19"/>
                <w:szCs w:val="19"/>
              </w:rPr>
              <w:t>/</w:t>
            </w:r>
            <w:proofErr w:type="spellStart"/>
            <w:r w:rsidRPr="005D6C6D">
              <w:rPr>
                <w:rFonts w:ascii="Times New Roman" w:hAnsi="Times New Roman" w:cs="Times New Roman"/>
                <w:sz w:val="19"/>
                <w:szCs w:val="19"/>
              </w:rPr>
              <w:t>п</w:t>
            </w:r>
            <w:proofErr w:type="spellEnd"/>
          </w:p>
        </w:tc>
        <w:tc>
          <w:tcPr>
            <w:tcW w:w="3541" w:type="dxa"/>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Разрешенное использование</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недвижимости</w:t>
            </w:r>
          </w:p>
        </w:tc>
        <w:tc>
          <w:tcPr>
            <w:tcW w:w="3876" w:type="dxa"/>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Предельные (минимальные и (или) ма</w:t>
            </w:r>
            <w:r w:rsidRPr="005D6C6D">
              <w:rPr>
                <w:rFonts w:ascii="Times New Roman" w:hAnsi="Times New Roman" w:cs="Times New Roman"/>
                <w:sz w:val="19"/>
                <w:szCs w:val="19"/>
              </w:rPr>
              <w:t>к</w:t>
            </w:r>
            <w:r w:rsidRPr="005D6C6D">
              <w:rPr>
                <w:rFonts w:ascii="Times New Roman" w:hAnsi="Times New Roman" w:cs="Times New Roman"/>
                <w:sz w:val="19"/>
                <w:szCs w:val="19"/>
              </w:rPr>
              <w:t>симальные) размеры земельных участков и предельные параметры разрешенного стро</w:t>
            </w:r>
            <w:r w:rsidRPr="005D6C6D">
              <w:rPr>
                <w:rFonts w:ascii="Times New Roman" w:hAnsi="Times New Roman" w:cs="Times New Roman"/>
                <w:sz w:val="19"/>
                <w:szCs w:val="19"/>
              </w:rPr>
              <w:t>и</w:t>
            </w:r>
            <w:r w:rsidRPr="005D6C6D">
              <w:rPr>
                <w:rFonts w:ascii="Times New Roman" w:hAnsi="Times New Roman" w:cs="Times New Roman"/>
                <w:sz w:val="19"/>
                <w:szCs w:val="19"/>
              </w:rPr>
              <w:t>тельства, реконструкции объектов капитального строител</w:t>
            </w:r>
            <w:r w:rsidRPr="005D6C6D">
              <w:rPr>
                <w:rFonts w:ascii="Times New Roman" w:hAnsi="Times New Roman" w:cs="Times New Roman"/>
                <w:sz w:val="19"/>
                <w:szCs w:val="19"/>
              </w:rPr>
              <w:t>ь</w:t>
            </w:r>
            <w:r w:rsidRPr="005D6C6D">
              <w:rPr>
                <w:rFonts w:ascii="Times New Roman" w:hAnsi="Times New Roman" w:cs="Times New Roman"/>
                <w:sz w:val="19"/>
                <w:szCs w:val="19"/>
              </w:rPr>
              <w:t>ства</w:t>
            </w:r>
          </w:p>
        </w:tc>
      </w:tr>
      <w:tr w:rsidR="005D6C6D" w:rsidRPr="005D6C6D" w:rsidTr="00F055CD">
        <w:trPr>
          <w:trHeight w:val="226"/>
        </w:trPr>
        <w:tc>
          <w:tcPr>
            <w:tcW w:w="760" w:type="dxa"/>
            <w:tcBorders>
              <w:bottom w:val="nil"/>
            </w:tcBorders>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ЦС-1</w:t>
            </w:r>
          </w:p>
        </w:tc>
        <w:tc>
          <w:tcPr>
            <w:tcW w:w="1039" w:type="dxa"/>
            <w:gridSpan w:val="2"/>
            <w:tcBorders>
              <w:bottom w:val="nil"/>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Осно</w:t>
            </w:r>
            <w:r w:rsidRPr="005D6C6D">
              <w:rPr>
                <w:rFonts w:ascii="Times New Roman" w:hAnsi="Times New Roman" w:cs="Times New Roman"/>
                <w:sz w:val="19"/>
                <w:szCs w:val="19"/>
              </w:rPr>
              <w:t>в</w:t>
            </w:r>
            <w:r w:rsidRPr="005D6C6D">
              <w:rPr>
                <w:rFonts w:ascii="Times New Roman" w:hAnsi="Times New Roman" w:cs="Times New Roman"/>
                <w:sz w:val="19"/>
                <w:szCs w:val="19"/>
              </w:rPr>
              <w:t>ной</w:t>
            </w:r>
          </w:p>
        </w:tc>
        <w:tc>
          <w:tcPr>
            <w:tcW w:w="509" w:type="dxa"/>
            <w:vMerge w:val="restart"/>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1</w:t>
            </w:r>
          </w:p>
        </w:tc>
        <w:tc>
          <w:tcPr>
            <w:tcW w:w="3541" w:type="dxa"/>
            <w:vMerge w:val="restart"/>
          </w:tcPr>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Больницы, родильные дома, госпит</w:t>
            </w:r>
            <w:r w:rsidRPr="005D6C6D">
              <w:rPr>
                <w:rFonts w:ascii="Times New Roman" w:hAnsi="Times New Roman" w:cs="Times New Roman"/>
                <w:sz w:val="19"/>
                <w:szCs w:val="19"/>
              </w:rPr>
              <w:t>а</w:t>
            </w:r>
            <w:r w:rsidRPr="005D6C6D">
              <w:rPr>
                <w:rFonts w:ascii="Times New Roman" w:hAnsi="Times New Roman" w:cs="Times New Roman"/>
                <w:sz w:val="19"/>
                <w:szCs w:val="19"/>
              </w:rPr>
              <w:t>ли общего типа, научно-исследовательские и лабораторные корпуса, хоспис, пункты здравоохранения, профилактории, поликлиники, фельдше</w:t>
            </w:r>
            <w:r w:rsidRPr="005D6C6D">
              <w:rPr>
                <w:rFonts w:ascii="Times New Roman" w:hAnsi="Times New Roman" w:cs="Times New Roman"/>
                <w:sz w:val="19"/>
                <w:szCs w:val="19"/>
              </w:rPr>
              <w:t>р</w:t>
            </w:r>
            <w:r w:rsidRPr="005D6C6D">
              <w:rPr>
                <w:rFonts w:ascii="Times New Roman" w:hAnsi="Times New Roman" w:cs="Times New Roman"/>
                <w:sz w:val="19"/>
                <w:szCs w:val="19"/>
              </w:rPr>
              <w:t>ские пункты, центры матери и ребенка, диагн</w:t>
            </w:r>
            <w:r w:rsidRPr="005D6C6D">
              <w:rPr>
                <w:rFonts w:ascii="Times New Roman" w:hAnsi="Times New Roman" w:cs="Times New Roman"/>
                <w:sz w:val="19"/>
                <w:szCs w:val="19"/>
              </w:rPr>
              <w:t>о</w:t>
            </w:r>
            <w:r w:rsidRPr="005D6C6D">
              <w:rPr>
                <w:rFonts w:ascii="Times New Roman" w:hAnsi="Times New Roman" w:cs="Times New Roman"/>
                <w:sz w:val="19"/>
                <w:szCs w:val="19"/>
              </w:rPr>
              <w:t>стические центры, молочные кухни, станции донорства крови, станции скорой помощи</w:t>
            </w:r>
            <w:proofErr w:type="gramEnd"/>
          </w:p>
        </w:tc>
        <w:tc>
          <w:tcPr>
            <w:tcW w:w="3876" w:type="dxa"/>
            <w:vMerge w:val="restart"/>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Размер земельного участка определяе</w:t>
            </w:r>
            <w:r w:rsidRPr="005D6C6D">
              <w:rPr>
                <w:rFonts w:ascii="Times New Roman" w:hAnsi="Times New Roman" w:cs="Times New Roman"/>
                <w:sz w:val="19"/>
                <w:szCs w:val="19"/>
              </w:rPr>
              <w:t>т</w:t>
            </w:r>
            <w:r w:rsidRPr="005D6C6D">
              <w:rPr>
                <w:rFonts w:ascii="Times New Roman" w:hAnsi="Times New Roman" w:cs="Times New Roman"/>
                <w:sz w:val="19"/>
                <w:szCs w:val="19"/>
              </w:rPr>
              <w:t>ся в соответствии с проектом планировки и действующими градостроительными нормат</w:t>
            </w:r>
            <w:r w:rsidRPr="005D6C6D">
              <w:rPr>
                <w:rFonts w:ascii="Times New Roman" w:hAnsi="Times New Roman" w:cs="Times New Roman"/>
                <w:sz w:val="19"/>
                <w:szCs w:val="19"/>
              </w:rPr>
              <w:t>и</w:t>
            </w:r>
            <w:r w:rsidRPr="005D6C6D">
              <w:rPr>
                <w:rFonts w:ascii="Times New Roman" w:hAnsi="Times New Roman" w:cs="Times New Roman"/>
                <w:sz w:val="19"/>
                <w:szCs w:val="19"/>
              </w:rPr>
              <w:t>вами.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2.Минимальный отступ от границ земел</w:t>
            </w:r>
            <w:r w:rsidRPr="005D6C6D">
              <w:rPr>
                <w:rFonts w:ascii="Times New Roman" w:hAnsi="Times New Roman" w:cs="Times New Roman"/>
                <w:sz w:val="19"/>
                <w:szCs w:val="19"/>
              </w:rPr>
              <w:t>ь</w:t>
            </w:r>
            <w:r w:rsidRPr="005D6C6D">
              <w:rPr>
                <w:rFonts w:ascii="Times New Roman" w:hAnsi="Times New Roman" w:cs="Times New Roman"/>
                <w:sz w:val="19"/>
                <w:szCs w:val="19"/>
              </w:rPr>
              <w:t>ного участка-3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3.Предельное количество этажей-3.</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4.Максимальный процент застройки-40%.</w:t>
            </w:r>
          </w:p>
        </w:tc>
      </w:tr>
      <w:tr w:rsidR="005D6C6D" w:rsidRPr="005D6C6D" w:rsidTr="00F055CD">
        <w:trPr>
          <w:trHeight w:val="1619"/>
        </w:trPr>
        <w:tc>
          <w:tcPr>
            <w:tcW w:w="781" w:type="dxa"/>
            <w:gridSpan w:val="2"/>
            <w:tcBorders>
              <w:top w:val="nil"/>
            </w:tcBorders>
          </w:tcPr>
          <w:p w:rsidR="005D6C6D" w:rsidRPr="005D6C6D" w:rsidRDefault="005D6C6D" w:rsidP="00F055CD">
            <w:pPr>
              <w:jc w:val="center"/>
              <w:rPr>
                <w:rFonts w:ascii="Times New Roman" w:hAnsi="Times New Roman" w:cs="Times New Roman"/>
                <w:sz w:val="19"/>
                <w:szCs w:val="19"/>
              </w:rPr>
            </w:pPr>
          </w:p>
        </w:tc>
        <w:tc>
          <w:tcPr>
            <w:tcW w:w="1019" w:type="dxa"/>
            <w:tcBorders>
              <w:top w:val="nil"/>
              <w:bottom w:val="single" w:sz="4" w:space="0" w:color="auto"/>
            </w:tcBorders>
          </w:tcPr>
          <w:p w:rsidR="005D6C6D" w:rsidRPr="005D6C6D" w:rsidRDefault="005D6C6D" w:rsidP="00F055CD">
            <w:pPr>
              <w:jc w:val="center"/>
              <w:rPr>
                <w:rFonts w:ascii="Times New Roman" w:hAnsi="Times New Roman" w:cs="Times New Roman"/>
                <w:sz w:val="19"/>
                <w:szCs w:val="19"/>
              </w:rPr>
            </w:pPr>
          </w:p>
        </w:tc>
        <w:tc>
          <w:tcPr>
            <w:tcW w:w="509" w:type="dxa"/>
            <w:vMerge/>
            <w:tcBorders>
              <w:bottom w:val="single" w:sz="4" w:space="0" w:color="auto"/>
            </w:tcBorders>
          </w:tcPr>
          <w:p w:rsidR="005D6C6D" w:rsidRPr="005D6C6D" w:rsidRDefault="005D6C6D" w:rsidP="00F055CD">
            <w:pPr>
              <w:jc w:val="center"/>
              <w:rPr>
                <w:rFonts w:ascii="Times New Roman" w:hAnsi="Times New Roman" w:cs="Times New Roman"/>
                <w:sz w:val="19"/>
                <w:szCs w:val="19"/>
              </w:rPr>
            </w:pPr>
          </w:p>
        </w:tc>
        <w:tc>
          <w:tcPr>
            <w:tcW w:w="3541" w:type="dxa"/>
            <w:vMerge/>
            <w:tcBorders>
              <w:bottom w:val="single" w:sz="4" w:space="0" w:color="auto"/>
            </w:tcBorders>
          </w:tcPr>
          <w:p w:rsidR="005D6C6D" w:rsidRPr="005D6C6D" w:rsidRDefault="005D6C6D" w:rsidP="00F055CD">
            <w:pPr>
              <w:jc w:val="both"/>
              <w:rPr>
                <w:rFonts w:ascii="Times New Roman" w:hAnsi="Times New Roman" w:cs="Times New Roman"/>
                <w:sz w:val="19"/>
                <w:szCs w:val="19"/>
              </w:rPr>
            </w:pPr>
          </w:p>
        </w:tc>
        <w:tc>
          <w:tcPr>
            <w:tcW w:w="3876" w:type="dxa"/>
            <w:vMerge/>
            <w:tcBorders>
              <w:bottom w:val="single" w:sz="4" w:space="0" w:color="auto"/>
            </w:tcBorders>
          </w:tcPr>
          <w:p w:rsidR="005D6C6D" w:rsidRPr="005D6C6D" w:rsidRDefault="005D6C6D" w:rsidP="00F055CD">
            <w:pPr>
              <w:jc w:val="both"/>
              <w:rPr>
                <w:rFonts w:ascii="Times New Roman" w:hAnsi="Times New Roman" w:cs="Times New Roman"/>
                <w:sz w:val="19"/>
                <w:szCs w:val="19"/>
              </w:rPr>
            </w:pPr>
          </w:p>
        </w:tc>
      </w:tr>
      <w:tr w:rsidR="005D6C6D" w:rsidRPr="005D6C6D" w:rsidTr="00F055CD">
        <w:trPr>
          <w:trHeight w:val="1855"/>
        </w:trPr>
        <w:tc>
          <w:tcPr>
            <w:tcW w:w="781" w:type="dxa"/>
            <w:gridSpan w:val="2"/>
            <w:tcBorders>
              <w:bottom w:val="single" w:sz="4" w:space="0" w:color="auto"/>
            </w:tcBorders>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ЦС-1</w:t>
            </w:r>
          </w:p>
        </w:tc>
        <w:tc>
          <w:tcPr>
            <w:tcW w:w="1019" w:type="dxa"/>
            <w:tcBorders>
              <w:top w:val="single" w:sz="4" w:space="0" w:color="auto"/>
              <w:bottom w:val="single" w:sz="4" w:space="0" w:color="auto"/>
            </w:tcBorders>
          </w:tcPr>
          <w:p w:rsidR="005D6C6D" w:rsidRPr="005D6C6D" w:rsidRDefault="005D6C6D" w:rsidP="00F055CD">
            <w:pPr>
              <w:jc w:val="center"/>
              <w:rPr>
                <w:rFonts w:ascii="Times New Roman" w:hAnsi="Times New Roman" w:cs="Times New Roman"/>
                <w:sz w:val="19"/>
                <w:szCs w:val="19"/>
              </w:rPr>
            </w:pPr>
            <w:proofErr w:type="spellStart"/>
            <w:r w:rsidRPr="005D6C6D">
              <w:rPr>
                <w:rFonts w:ascii="Times New Roman" w:hAnsi="Times New Roman" w:cs="Times New Roman"/>
                <w:sz w:val="19"/>
                <w:szCs w:val="19"/>
              </w:rPr>
              <w:t>Вспом</w:t>
            </w:r>
            <w:r w:rsidRPr="005D6C6D">
              <w:rPr>
                <w:rFonts w:ascii="Times New Roman" w:hAnsi="Times New Roman" w:cs="Times New Roman"/>
                <w:sz w:val="19"/>
                <w:szCs w:val="19"/>
              </w:rPr>
              <w:t>о</w:t>
            </w:r>
            <w:r w:rsidRPr="005D6C6D">
              <w:rPr>
                <w:rFonts w:ascii="Times New Roman" w:hAnsi="Times New Roman" w:cs="Times New Roman"/>
                <w:sz w:val="19"/>
                <w:szCs w:val="19"/>
              </w:rPr>
              <w:t>га</w:t>
            </w:r>
            <w:proofErr w:type="spellEnd"/>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тельный</w:t>
            </w:r>
          </w:p>
        </w:tc>
        <w:tc>
          <w:tcPr>
            <w:tcW w:w="509" w:type="dxa"/>
            <w:tcBorders>
              <w:top w:val="single" w:sz="4" w:space="0" w:color="auto"/>
              <w:bottom w:val="single" w:sz="4" w:space="0" w:color="auto"/>
            </w:tcBorders>
          </w:tcPr>
          <w:p w:rsidR="005D6C6D" w:rsidRPr="005D6C6D" w:rsidRDefault="005D6C6D" w:rsidP="00F055CD">
            <w:pPr>
              <w:jc w:val="center"/>
              <w:rPr>
                <w:rFonts w:ascii="Times New Roman" w:hAnsi="Times New Roman" w:cs="Times New Roman"/>
                <w:sz w:val="19"/>
                <w:szCs w:val="19"/>
              </w:rPr>
            </w:pPr>
            <w:r>
              <w:rPr>
                <w:rFonts w:ascii="Times New Roman" w:hAnsi="Times New Roman" w:cs="Times New Roman"/>
                <w:sz w:val="19"/>
                <w:szCs w:val="19"/>
              </w:rPr>
              <w:t>2</w:t>
            </w:r>
          </w:p>
        </w:tc>
        <w:tc>
          <w:tcPr>
            <w:tcW w:w="3541" w:type="dxa"/>
            <w:tcBorders>
              <w:top w:val="single" w:sz="4" w:space="0" w:color="auto"/>
              <w:bottom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Детские площадки, площадки для отдыха взрослых, хозяйственные пл</w:t>
            </w:r>
            <w:r w:rsidRPr="005D6C6D">
              <w:rPr>
                <w:rFonts w:ascii="Times New Roman" w:hAnsi="Times New Roman" w:cs="Times New Roman"/>
                <w:sz w:val="19"/>
                <w:szCs w:val="19"/>
              </w:rPr>
              <w:t>о</w:t>
            </w:r>
            <w:r w:rsidRPr="005D6C6D">
              <w:rPr>
                <w:rFonts w:ascii="Times New Roman" w:hAnsi="Times New Roman" w:cs="Times New Roman"/>
                <w:sz w:val="19"/>
                <w:szCs w:val="19"/>
              </w:rPr>
              <w:t>щадки, зелёные насаждения, объекты инженерно-технического обеспечения, необх</w:t>
            </w:r>
            <w:r w:rsidRPr="005D6C6D">
              <w:rPr>
                <w:rFonts w:ascii="Times New Roman" w:hAnsi="Times New Roman" w:cs="Times New Roman"/>
                <w:sz w:val="19"/>
                <w:szCs w:val="19"/>
              </w:rPr>
              <w:t>о</w:t>
            </w:r>
            <w:r w:rsidRPr="005D6C6D">
              <w:rPr>
                <w:rFonts w:ascii="Times New Roman" w:hAnsi="Times New Roman" w:cs="Times New Roman"/>
                <w:sz w:val="19"/>
                <w:szCs w:val="19"/>
              </w:rPr>
              <w:t>димые для обслуживания объектов основных видов разрешённого использ</w:t>
            </w:r>
            <w:r w:rsidRPr="005D6C6D">
              <w:rPr>
                <w:rFonts w:ascii="Times New Roman" w:hAnsi="Times New Roman" w:cs="Times New Roman"/>
                <w:sz w:val="19"/>
                <w:szCs w:val="19"/>
              </w:rPr>
              <w:t>о</w:t>
            </w:r>
            <w:r w:rsidRPr="005D6C6D">
              <w:rPr>
                <w:rFonts w:ascii="Times New Roman" w:hAnsi="Times New Roman" w:cs="Times New Roman"/>
                <w:sz w:val="19"/>
                <w:szCs w:val="19"/>
              </w:rPr>
              <w:t>вания, площадки для временной парко</w:t>
            </w:r>
            <w:r w:rsidRPr="005D6C6D">
              <w:rPr>
                <w:rFonts w:ascii="Times New Roman" w:hAnsi="Times New Roman" w:cs="Times New Roman"/>
                <w:sz w:val="19"/>
                <w:szCs w:val="19"/>
              </w:rPr>
              <w:t>в</w:t>
            </w:r>
            <w:r w:rsidRPr="005D6C6D">
              <w:rPr>
                <w:rFonts w:ascii="Times New Roman" w:hAnsi="Times New Roman" w:cs="Times New Roman"/>
                <w:sz w:val="19"/>
                <w:szCs w:val="19"/>
              </w:rPr>
              <w:t>ки автотранспорта</w:t>
            </w:r>
          </w:p>
        </w:tc>
        <w:tc>
          <w:tcPr>
            <w:tcW w:w="3876" w:type="dxa"/>
            <w:tcBorders>
              <w:top w:val="single" w:sz="4" w:space="0" w:color="auto"/>
              <w:bottom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В соответствии с градостроительными нормативами и в зависимости от параме</w:t>
            </w:r>
            <w:r w:rsidRPr="005D6C6D">
              <w:rPr>
                <w:rFonts w:ascii="Times New Roman" w:hAnsi="Times New Roman" w:cs="Times New Roman"/>
                <w:sz w:val="19"/>
                <w:szCs w:val="19"/>
              </w:rPr>
              <w:t>т</w:t>
            </w:r>
            <w:r w:rsidRPr="005D6C6D">
              <w:rPr>
                <w:rFonts w:ascii="Times New Roman" w:hAnsi="Times New Roman" w:cs="Times New Roman"/>
                <w:sz w:val="19"/>
                <w:szCs w:val="19"/>
              </w:rPr>
              <w:t>ров объектов основного вида использов</w:t>
            </w:r>
            <w:r w:rsidRPr="005D6C6D">
              <w:rPr>
                <w:rFonts w:ascii="Times New Roman" w:hAnsi="Times New Roman" w:cs="Times New Roman"/>
                <w:sz w:val="19"/>
                <w:szCs w:val="19"/>
              </w:rPr>
              <w:t>а</w:t>
            </w:r>
            <w:r w:rsidRPr="005D6C6D">
              <w:rPr>
                <w:rFonts w:ascii="Times New Roman" w:hAnsi="Times New Roman" w:cs="Times New Roman"/>
                <w:sz w:val="19"/>
                <w:szCs w:val="19"/>
              </w:rPr>
              <w:t>ния.</w:t>
            </w:r>
          </w:p>
        </w:tc>
      </w:tr>
      <w:tr w:rsidR="005D6C6D" w:rsidRPr="005D6C6D" w:rsidTr="00F055CD">
        <w:trPr>
          <w:trHeight w:val="2820"/>
        </w:trPr>
        <w:tc>
          <w:tcPr>
            <w:tcW w:w="781" w:type="dxa"/>
            <w:gridSpan w:val="2"/>
            <w:tcBorders>
              <w:top w:val="single" w:sz="4" w:space="0" w:color="auto"/>
            </w:tcBorders>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ЦС-1</w:t>
            </w:r>
          </w:p>
        </w:tc>
        <w:tc>
          <w:tcPr>
            <w:tcW w:w="1019" w:type="dxa"/>
            <w:tcBorders>
              <w:top w:val="single" w:sz="4" w:space="0" w:color="auto"/>
            </w:tcBorders>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Условно</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w:t>
            </w:r>
            <w:r w:rsidRPr="005D6C6D">
              <w:rPr>
                <w:rFonts w:ascii="Times New Roman" w:hAnsi="Times New Roman" w:cs="Times New Roman"/>
                <w:sz w:val="19"/>
                <w:szCs w:val="19"/>
              </w:rPr>
              <w:t>е</w:t>
            </w:r>
            <w:r w:rsidRPr="005D6C6D">
              <w:rPr>
                <w:rFonts w:ascii="Times New Roman" w:hAnsi="Times New Roman" w:cs="Times New Roman"/>
                <w:sz w:val="19"/>
                <w:szCs w:val="19"/>
              </w:rPr>
              <w:t>шён</w:t>
            </w:r>
          </w:p>
          <w:p w:rsidR="005D6C6D" w:rsidRPr="005D6C6D" w:rsidRDefault="005D6C6D" w:rsidP="00F055CD">
            <w:pPr>
              <w:jc w:val="center"/>
              <w:rPr>
                <w:rFonts w:ascii="Times New Roman" w:hAnsi="Times New Roman" w:cs="Times New Roman"/>
                <w:sz w:val="19"/>
                <w:szCs w:val="19"/>
              </w:rPr>
            </w:pPr>
            <w:proofErr w:type="spellStart"/>
            <w:r w:rsidRPr="005D6C6D">
              <w:rPr>
                <w:rFonts w:ascii="Times New Roman" w:hAnsi="Times New Roman" w:cs="Times New Roman"/>
                <w:sz w:val="19"/>
                <w:szCs w:val="19"/>
              </w:rPr>
              <w:t>ный</w:t>
            </w:r>
            <w:proofErr w:type="spellEnd"/>
          </w:p>
        </w:tc>
        <w:tc>
          <w:tcPr>
            <w:tcW w:w="509" w:type="dxa"/>
            <w:tcBorders>
              <w:top w:val="single" w:sz="4" w:space="0" w:color="auto"/>
            </w:tcBorders>
          </w:tcPr>
          <w:p w:rsidR="005D6C6D" w:rsidRPr="005D6C6D" w:rsidRDefault="005D6C6D" w:rsidP="00F055CD">
            <w:pPr>
              <w:jc w:val="center"/>
              <w:rPr>
                <w:rFonts w:ascii="Times New Roman" w:hAnsi="Times New Roman" w:cs="Times New Roman"/>
                <w:sz w:val="19"/>
                <w:szCs w:val="19"/>
              </w:rPr>
            </w:pPr>
            <w:r>
              <w:rPr>
                <w:rFonts w:ascii="Times New Roman" w:hAnsi="Times New Roman" w:cs="Times New Roman"/>
                <w:sz w:val="19"/>
                <w:szCs w:val="19"/>
              </w:rPr>
              <w:t>3</w:t>
            </w:r>
          </w:p>
        </w:tc>
        <w:tc>
          <w:tcPr>
            <w:tcW w:w="3541" w:type="dxa"/>
            <w:tcBorders>
              <w:top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Аптеки,  и</w:t>
            </w:r>
            <w:r w:rsidRPr="005D6C6D">
              <w:rPr>
                <w:rFonts w:ascii="Times New Roman" w:hAnsi="Times New Roman" w:cs="Times New Roman"/>
                <w:sz w:val="19"/>
                <w:szCs w:val="19"/>
              </w:rPr>
              <w:t>н</w:t>
            </w:r>
            <w:r w:rsidRPr="005D6C6D">
              <w:rPr>
                <w:rFonts w:ascii="Times New Roman" w:hAnsi="Times New Roman" w:cs="Times New Roman"/>
                <w:sz w:val="19"/>
                <w:szCs w:val="19"/>
              </w:rPr>
              <w:t>тернаты для престарелых и инвал</w:t>
            </w:r>
            <w:r w:rsidRPr="005D6C6D">
              <w:rPr>
                <w:rFonts w:ascii="Times New Roman" w:hAnsi="Times New Roman" w:cs="Times New Roman"/>
                <w:sz w:val="19"/>
                <w:szCs w:val="19"/>
              </w:rPr>
              <w:t>и</w:t>
            </w:r>
            <w:r w:rsidRPr="005D6C6D">
              <w:rPr>
                <w:rFonts w:ascii="Times New Roman" w:hAnsi="Times New Roman" w:cs="Times New Roman"/>
                <w:sz w:val="19"/>
                <w:szCs w:val="19"/>
              </w:rPr>
              <w:t>дов, дома ребенка, приюты, ночле</w:t>
            </w:r>
            <w:r w:rsidRPr="005D6C6D">
              <w:rPr>
                <w:rFonts w:ascii="Times New Roman" w:hAnsi="Times New Roman" w:cs="Times New Roman"/>
                <w:sz w:val="19"/>
                <w:szCs w:val="19"/>
              </w:rPr>
              <w:t>ж</w:t>
            </w:r>
            <w:r w:rsidRPr="005D6C6D">
              <w:rPr>
                <w:rFonts w:ascii="Times New Roman" w:hAnsi="Times New Roman" w:cs="Times New Roman"/>
                <w:sz w:val="19"/>
                <w:szCs w:val="19"/>
              </w:rPr>
              <w:t>ные дома, реабилитационные восстановительные це</w:t>
            </w:r>
            <w:r w:rsidRPr="005D6C6D">
              <w:rPr>
                <w:rFonts w:ascii="Times New Roman" w:hAnsi="Times New Roman" w:cs="Times New Roman"/>
                <w:sz w:val="19"/>
                <w:szCs w:val="19"/>
              </w:rPr>
              <w:t>н</w:t>
            </w:r>
            <w:r w:rsidRPr="005D6C6D">
              <w:rPr>
                <w:rFonts w:ascii="Times New Roman" w:hAnsi="Times New Roman" w:cs="Times New Roman"/>
                <w:sz w:val="19"/>
                <w:szCs w:val="19"/>
              </w:rPr>
              <w:t>тры, отделения связи, почтовые отделения, телефо</w:t>
            </w:r>
            <w:r w:rsidRPr="005D6C6D">
              <w:rPr>
                <w:rFonts w:ascii="Times New Roman" w:hAnsi="Times New Roman" w:cs="Times New Roman"/>
                <w:sz w:val="19"/>
                <w:szCs w:val="19"/>
              </w:rPr>
              <w:t>н</w:t>
            </w:r>
            <w:r w:rsidRPr="005D6C6D">
              <w:rPr>
                <w:rFonts w:ascii="Times New Roman" w:hAnsi="Times New Roman" w:cs="Times New Roman"/>
                <w:sz w:val="19"/>
                <w:szCs w:val="19"/>
              </w:rPr>
              <w:t>ные и телеграфные станции, магазины товаров первой необходимости, кио</w:t>
            </w:r>
            <w:r w:rsidRPr="005D6C6D">
              <w:rPr>
                <w:rFonts w:ascii="Times New Roman" w:hAnsi="Times New Roman" w:cs="Times New Roman"/>
                <w:sz w:val="19"/>
                <w:szCs w:val="19"/>
              </w:rPr>
              <w:t>с</w:t>
            </w:r>
            <w:r w:rsidRPr="005D6C6D">
              <w:rPr>
                <w:rFonts w:ascii="Times New Roman" w:hAnsi="Times New Roman" w:cs="Times New Roman"/>
                <w:sz w:val="19"/>
                <w:szCs w:val="19"/>
              </w:rPr>
              <w:t xml:space="preserve">ки, лоточная торговля, временные павильоны розничной торговли, объекты пожарной охраны, </w:t>
            </w:r>
            <w:proofErr w:type="gramStart"/>
            <w:r w:rsidRPr="005D6C6D">
              <w:rPr>
                <w:rFonts w:ascii="Times New Roman" w:hAnsi="Times New Roman" w:cs="Times New Roman"/>
                <w:sz w:val="19"/>
                <w:szCs w:val="19"/>
              </w:rPr>
              <w:t>объекты</w:t>
            </w:r>
            <w:proofErr w:type="gramEnd"/>
            <w:r w:rsidRPr="005D6C6D">
              <w:rPr>
                <w:rFonts w:ascii="Times New Roman" w:hAnsi="Times New Roman" w:cs="Times New Roman"/>
                <w:sz w:val="19"/>
                <w:szCs w:val="19"/>
              </w:rPr>
              <w:t xml:space="preserve"> связанные с отправл</w:t>
            </w:r>
            <w:r w:rsidRPr="005D6C6D">
              <w:rPr>
                <w:rFonts w:ascii="Times New Roman" w:hAnsi="Times New Roman" w:cs="Times New Roman"/>
                <w:sz w:val="19"/>
                <w:szCs w:val="19"/>
              </w:rPr>
              <w:t>е</w:t>
            </w:r>
            <w:r w:rsidRPr="005D6C6D">
              <w:rPr>
                <w:rFonts w:ascii="Times New Roman" w:hAnsi="Times New Roman" w:cs="Times New Roman"/>
                <w:sz w:val="19"/>
                <w:szCs w:val="19"/>
              </w:rPr>
              <w:t>нием культа</w:t>
            </w:r>
          </w:p>
        </w:tc>
        <w:tc>
          <w:tcPr>
            <w:tcW w:w="3876" w:type="dxa"/>
            <w:tcBorders>
              <w:top w:val="single" w:sz="4" w:space="0" w:color="auto"/>
            </w:tcBorders>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1.Размеры земельного участка определ</w:t>
            </w:r>
            <w:r w:rsidRPr="005D6C6D">
              <w:rPr>
                <w:rFonts w:ascii="Times New Roman" w:hAnsi="Times New Roman" w:cs="Times New Roman"/>
                <w:sz w:val="19"/>
                <w:szCs w:val="19"/>
              </w:rPr>
              <w:t>я</w:t>
            </w:r>
            <w:r w:rsidRPr="005D6C6D">
              <w:rPr>
                <w:rFonts w:ascii="Times New Roman" w:hAnsi="Times New Roman" w:cs="Times New Roman"/>
                <w:sz w:val="19"/>
                <w:szCs w:val="19"/>
              </w:rPr>
              <w:t>ются в соответствии с нормативами градостроительного проектирования, дейс</w:t>
            </w:r>
            <w:r w:rsidRPr="005D6C6D">
              <w:rPr>
                <w:rFonts w:ascii="Times New Roman" w:hAnsi="Times New Roman" w:cs="Times New Roman"/>
                <w:sz w:val="19"/>
                <w:szCs w:val="19"/>
              </w:rPr>
              <w:t>т</w:t>
            </w:r>
            <w:r w:rsidRPr="005D6C6D">
              <w:rPr>
                <w:rFonts w:ascii="Times New Roman" w:hAnsi="Times New Roman" w:cs="Times New Roman"/>
                <w:sz w:val="19"/>
                <w:szCs w:val="19"/>
              </w:rPr>
              <w:t>вующими техническими регламентами.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2Минимальный отступ от границ земел</w:t>
            </w:r>
            <w:r w:rsidRPr="005D6C6D">
              <w:rPr>
                <w:rFonts w:ascii="Times New Roman" w:hAnsi="Times New Roman" w:cs="Times New Roman"/>
                <w:sz w:val="19"/>
                <w:szCs w:val="19"/>
              </w:rPr>
              <w:t>ь</w:t>
            </w:r>
            <w:r w:rsidRPr="005D6C6D">
              <w:rPr>
                <w:rFonts w:ascii="Times New Roman" w:hAnsi="Times New Roman" w:cs="Times New Roman"/>
                <w:sz w:val="19"/>
                <w:szCs w:val="19"/>
              </w:rPr>
              <w:t>ного участка-3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3.Предельное количество этажей-3.</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4.Максимальный процент застройки 40%.</w:t>
            </w:r>
          </w:p>
        </w:tc>
      </w:tr>
    </w:tbl>
    <w:p w:rsidR="005D6C6D" w:rsidRDefault="005D6C6D">
      <w:pPr>
        <w:pStyle w:val="12"/>
        <w:keepNext/>
        <w:keepLines/>
        <w:shd w:val="clear" w:color="auto" w:fill="auto"/>
        <w:spacing w:before="0" w:after="0" w:line="240" w:lineRule="exact"/>
        <w:ind w:right="60"/>
        <w:jc w:val="center"/>
      </w:pPr>
    </w:p>
    <w:p w:rsidR="00354947" w:rsidRDefault="00354947">
      <w:pPr>
        <w:rPr>
          <w:sz w:val="2"/>
          <w:szCs w:val="2"/>
        </w:rPr>
      </w:pPr>
    </w:p>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0" w:line="240" w:lineRule="exact"/>
        <w:ind w:right="40"/>
        <w:jc w:val="center"/>
      </w:pPr>
      <w:bookmarkStart w:id="109" w:name="bookmark108"/>
      <w:r>
        <w:t>ЦС - 2. Зона спортивных и спортивно-зрелищных сооружений.</w:t>
      </w:r>
      <w:bookmarkEnd w:id="109"/>
    </w:p>
    <w:tbl>
      <w:tblPr>
        <w:tblOverlap w:val="never"/>
        <w:tblW w:w="0" w:type="auto"/>
        <w:jc w:val="center"/>
        <w:tblLayout w:type="fixed"/>
        <w:tblCellMar>
          <w:left w:w="10" w:type="dxa"/>
          <w:right w:w="10" w:type="dxa"/>
        </w:tblCellMar>
        <w:tblLook w:val="04A0"/>
      </w:tblPr>
      <w:tblGrid>
        <w:gridCol w:w="811"/>
        <w:gridCol w:w="1142"/>
        <w:gridCol w:w="571"/>
        <w:gridCol w:w="3259"/>
        <w:gridCol w:w="4546"/>
      </w:tblGrid>
      <w:tr w:rsidR="00354947" w:rsidRPr="005D6C6D">
        <w:trPr>
          <w:trHeight w:hRule="exact" w:val="1166"/>
          <w:jc w:val="center"/>
        </w:trPr>
        <w:tc>
          <w:tcPr>
            <w:tcW w:w="811" w:type="dxa"/>
            <w:tcBorders>
              <w:top w:val="single" w:sz="4" w:space="0" w:color="auto"/>
              <w:left w:val="single" w:sz="4" w:space="0" w:color="auto"/>
            </w:tcBorders>
            <w:shd w:val="clear" w:color="auto" w:fill="FFFFFF"/>
          </w:tcPr>
          <w:p w:rsidR="00354947" w:rsidRPr="005D6C6D" w:rsidRDefault="00B94E45">
            <w:pPr>
              <w:pStyle w:val="20"/>
              <w:framePr w:w="10330" w:wrap="notBeside" w:vAnchor="text" w:hAnchor="text" w:xAlign="center" w:y="1"/>
              <w:shd w:val="clear" w:color="auto" w:fill="auto"/>
              <w:spacing w:after="0" w:line="190" w:lineRule="exact"/>
              <w:jc w:val="left"/>
            </w:pPr>
            <w:r w:rsidRPr="005D6C6D">
              <w:rPr>
                <w:rStyle w:val="295pt"/>
                <w:b w:val="0"/>
              </w:rPr>
              <w:t>Зона</w:t>
            </w:r>
          </w:p>
        </w:tc>
        <w:tc>
          <w:tcPr>
            <w:tcW w:w="1142" w:type="dxa"/>
            <w:tcBorders>
              <w:top w:val="single" w:sz="4" w:space="0" w:color="auto"/>
              <w:left w:val="single" w:sz="4" w:space="0" w:color="auto"/>
            </w:tcBorders>
            <w:shd w:val="clear" w:color="auto" w:fill="FFFFFF"/>
            <w:vAlign w:val="bottom"/>
          </w:tcPr>
          <w:p w:rsidR="00354947" w:rsidRPr="005D6C6D" w:rsidRDefault="00B94E45">
            <w:pPr>
              <w:pStyle w:val="20"/>
              <w:framePr w:w="10330" w:wrap="notBeside" w:vAnchor="text" w:hAnchor="text" w:xAlign="center" w:y="1"/>
              <w:shd w:val="clear" w:color="auto" w:fill="auto"/>
              <w:spacing w:after="0" w:line="226" w:lineRule="exact"/>
              <w:jc w:val="left"/>
            </w:pPr>
            <w:r w:rsidRPr="005D6C6D">
              <w:rPr>
                <w:rStyle w:val="295pt"/>
                <w:b w:val="0"/>
              </w:rPr>
              <w:t>Вид</w:t>
            </w:r>
          </w:p>
          <w:p w:rsidR="00354947" w:rsidRPr="005D6C6D" w:rsidRDefault="00B94E45">
            <w:pPr>
              <w:pStyle w:val="20"/>
              <w:framePr w:w="10330" w:wrap="notBeside" w:vAnchor="text" w:hAnchor="text" w:xAlign="center" w:y="1"/>
              <w:shd w:val="clear" w:color="auto" w:fill="auto"/>
              <w:spacing w:after="0" w:line="226" w:lineRule="exact"/>
              <w:jc w:val="left"/>
            </w:pPr>
            <w:r w:rsidRPr="005D6C6D">
              <w:rPr>
                <w:rStyle w:val="295pt"/>
                <w:b w:val="0"/>
              </w:rPr>
              <w:t>разрешен</w:t>
            </w:r>
            <w:r w:rsidRPr="005D6C6D">
              <w:rPr>
                <w:rStyle w:val="295pt"/>
                <w:b w:val="0"/>
              </w:rPr>
              <w:softHyphen/>
            </w:r>
          </w:p>
          <w:p w:rsidR="00354947" w:rsidRPr="005D6C6D" w:rsidRDefault="00B94E45">
            <w:pPr>
              <w:pStyle w:val="20"/>
              <w:framePr w:w="10330" w:wrap="notBeside" w:vAnchor="text" w:hAnchor="text" w:xAlign="center" w:y="1"/>
              <w:shd w:val="clear" w:color="auto" w:fill="auto"/>
              <w:spacing w:after="0" w:line="226" w:lineRule="exact"/>
              <w:jc w:val="left"/>
            </w:pPr>
            <w:proofErr w:type="spellStart"/>
            <w:r w:rsidRPr="005D6C6D">
              <w:rPr>
                <w:rStyle w:val="295pt"/>
                <w:b w:val="0"/>
              </w:rPr>
              <w:t>ного</w:t>
            </w:r>
            <w:proofErr w:type="spellEnd"/>
          </w:p>
          <w:p w:rsidR="00354947" w:rsidRPr="005D6C6D" w:rsidRDefault="00B94E45">
            <w:pPr>
              <w:pStyle w:val="20"/>
              <w:framePr w:w="10330" w:wrap="notBeside" w:vAnchor="text" w:hAnchor="text" w:xAlign="center" w:y="1"/>
              <w:shd w:val="clear" w:color="auto" w:fill="auto"/>
              <w:spacing w:after="0" w:line="226" w:lineRule="exact"/>
              <w:jc w:val="left"/>
            </w:pPr>
            <w:proofErr w:type="spellStart"/>
            <w:r w:rsidRPr="005D6C6D">
              <w:rPr>
                <w:rStyle w:val="295pt"/>
                <w:b w:val="0"/>
              </w:rPr>
              <w:t>использов</w:t>
            </w:r>
            <w:proofErr w:type="spellEnd"/>
          </w:p>
          <w:p w:rsidR="00354947" w:rsidRPr="005D6C6D" w:rsidRDefault="00B94E45">
            <w:pPr>
              <w:pStyle w:val="20"/>
              <w:framePr w:w="10330" w:wrap="notBeside" w:vAnchor="text" w:hAnchor="text" w:xAlign="center" w:y="1"/>
              <w:shd w:val="clear" w:color="auto" w:fill="auto"/>
              <w:spacing w:after="0" w:line="226" w:lineRule="exact"/>
              <w:jc w:val="left"/>
            </w:pPr>
            <w:proofErr w:type="spellStart"/>
            <w:r w:rsidRPr="005D6C6D">
              <w:rPr>
                <w:rStyle w:val="295pt"/>
                <w:b w:val="0"/>
              </w:rPr>
              <w:t>ания</w:t>
            </w:r>
            <w:proofErr w:type="spellEnd"/>
          </w:p>
        </w:tc>
        <w:tc>
          <w:tcPr>
            <w:tcW w:w="571" w:type="dxa"/>
            <w:tcBorders>
              <w:top w:val="single" w:sz="4" w:space="0" w:color="auto"/>
              <w:left w:val="single" w:sz="4" w:space="0" w:color="auto"/>
            </w:tcBorders>
            <w:shd w:val="clear" w:color="auto" w:fill="FFFFFF"/>
          </w:tcPr>
          <w:p w:rsidR="00354947" w:rsidRPr="005D6C6D" w:rsidRDefault="00B94E45">
            <w:pPr>
              <w:pStyle w:val="20"/>
              <w:framePr w:w="10330" w:wrap="notBeside" w:vAnchor="text" w:hAnchor="text" w:xAlign="center" w:y="1"/>
              <w:shd w:val="clear" w:color="auto" w:fill="auto"/>
              <w:spacing w:after="60" w:line="190" w:lineRule="exact"/>
              <w:ind w:left="180"/>
              <w:jc w:val="left"/>
            </w:pPr>
            <w:r w:rsidRPr="005D6C6D">
              <w:rPr>
                <w:rStyle w:val="295pt"/>
                <w:b w:val="0"/>
              </w:rPr>
              <w:t>№</w:t>
            </w:r>
          </w:p>
          <w:p w:rsidR="00354947" w:rsidRPr="005D6C6D" w:rsidRDefault="00B94E45">
            <w:pPr>
              <w:pStyle w:val="20"/>
              <w:framePr w:w="10330" w:wrap="notBeside" w:vAnchor="text" w:hAnchor="text" w:xAlign="center" w:y="1"/>
              <w:shd w:val="clear" w:color="auto" w:fill="auto"/>
              <w:spacing w:before="60" w:after="0" w:line="190" w:lineRule="exact"/>
              <w:ind w:left="180"/>
              <w:jc w:val="left"/>
            </w:pPr>
            <w:proofErr w:type="spellStart"/>
            <w:proofErr w:type="gramStart"/>
            <w:r w:rsidRPr="005D6C6D">
              <w:rPr>
                <w:rStyle w:val="295pt"/>
                <w:b w:val="0"/>
              </w:rPr>
              <w:t>п</w:t>
            </w:r>
            <w:proofErr w:type="spellEnd"/>
            <w:proofErr w:type="gramEnd"/>
            <w:r w:rsidRPr="005D6C6D">
              <w:rPr>
                <w:rStyle w:val="295pt"/>
                <w:b w:val="0"/>
              </w:rPr>
              <w:t>/</w:t>
            </w:r>
            <w:proofErr w:type="spellStart"/>
            <w:r w:rsidRPr="005D6C6D">
              <w:rPr>
                <w:rStyle w:val="295pt"/>
                <w:b w:val="0"/>
              </w:rPr>
              <w:t>п</w:t>
            </w:r>
            <w:proofErr w:type="spellEnd"/>
          </w:p>
        </w:tc>
        <w:tc>
          <w:tcPr>
            <w:tcW w:w="3259" w:type="dxa"/>
            <w:tcBorders>
              <w:top w:val="single" w:sz="4" w:space="0" w:color="auto"/>
              <w:left w:val="single" w:sz="4" w:space="0" w:color="auto"/>
            </w:tcBorders>
            <w:shd w:val="clear" w:color="auto" w:fill="FFFFFF"/>
          </w:tcPr>
          <w:p w:rsidR="00354947" w:rsidRPr="005D6C6D" w:rsidRDefault="00B94E45">
            <w:pPr>
              <w:pStyle w:val="20"/>
              <w:framePr w:w="10330" w:wrap="notBeside" w:vAnchor="text" w:hAnchor="text" w:xAlign="center" w:y="1"/>
              <w:shd w:val="clear" w:color="auto" w:fill="auto"/>
              <w:spacing w:after="0" w:line="226" w:lineRule="exact"/>
              <w:jc w:val="left"/>
            </w:pPr>
            <w:r w:rsidRPr="005D6C6D">
              <w:rPr>
                <w:rStyle w:val="295pt"/>
                <w:b w:val="0"/>
              </w:rPr>
              <w:t>Разрешенное использование недвижимости</w:t>
            </w:r>
          </w:p>
        </w:tc>
        <w:tc>
          <w:tcPr>
            <w:tcW w:w="4546" w:type="dxa"/>
            <w:tcBorders>
              <w:top w:val="single" w:sz="4" w:space="0" w:color="auto"/>
              <w:left w:val="single" w:sz="4" w:space="0" w:color="auto"/>
              <w:right w:val="single" w:sz="4" w:space="0" w:color="auto"/>
            </w:tcBorders>
            <w:shd w:val="clear" w:color="auto" w:fill="FFFFFF"/>
            <w:vAlign w:val="bottom"/>
          </w:tcPr>
          <w:p w:rsidR="00354947" w:rsidRPr="005D6C6D" w:rsidRDefault="00B94E45">
            <w:pPr>
              <w:pStyle w:val="20"/>
              <w:framePr w:w="10330" w:wrap="notBeside" w:vAnchor="text" w:hAnchor="text" w:xAlign="center" w:y="1"/>
              <w:shd w:val="clear" w:color="auto" w:fill="auto"/>
              <w:spacing w:after="0" w:line="230" w:lineRule="exact"/>
            </w:pPr>
            <w:r w:rsidRPr="005D6C6D">
              <w:rPr>
                <w:rStyle w:val="295pt"/>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rsidRPr="005D6C6D" w:rsidTr="005D6C6D">
        <w:trPr>
          <w:trHeight w:hRule="exact" w:val="7482"/>
          <w:jc w:val="center"/>
        </w:trPr>
        <w:tc>
          <w:tcPr>
            <w:tcW w:w="811" w:type="dxa"/>
            <w:tcBorders>
              <w:top w:val="single" w:sz="4" w:space="0" w:color="auto"/>
              <w:left w:val="single" w:sz="4" w:space="0" w:color="auto"/>
              <w:bottom w:val="single" w:sz="4" w:space="0" w:color="auto"/>
            </w:tcBorders>
            <w:shd w:val="clear" w:color="auto" w:fill="FFFFFF"/>
          </w:tcPr>
          <w:p w:rsidR="00354947" w:rsidRPr="005D6C6D" w:rsidRDefault="00B94E45">
            <w:pPr>
              <w:pStyle w:val="20"/>
              <w:framePr w:w="10330" w:wrap="notBeside" w:vAnchor="text" w:hAnchor="text" w:xAlign="center" w:y="1"/>
              <w:shd w:val="clear" w:color="auto" w:fill="auto"/>
              <w:spacing w:after="0" w:line="190" w:lineRule="exact"/>
              <w:jc w:val="left"/>
            </w:pPr>
            <w:r w:rsidRPr="005D6C6D">
              <w:rPr>
                <w:rStyle w:val="295pt"/>
                <w:b w:val="0"/>
              </w:rPr>
              <w:t>ЦС-2</w:t>
            </w:r>
          </w:p>
        </w:tc>
        <w:tc>
          <w:tcPr>
            <w:tcW w:w="1142" w:type="dxa"/>
            <w:tcBorders>
              <w:top w:val="single" w:sz="4" w:space="0" w:color="auto"/>
              <w:left w:val="single" w:sz="4" w:space="0" w:color="auto"/>
              <w:bottom w:val="single" w:sz="4" w:space="0" w:color="auto"/>
            </w:tcBorders>
            <w:shd w:val="clear" w:color="auto" w:fill="FFFFFF"/>
          </w:tcPr>
          <w:p w:rsidR="00354947" w:rsidRPr="005D6C6D" w:rsidRDefault="005D6C6D">
            <w:pPr>
              <w:pStyle w:val="20"/>
              <w:framePr w:w="10330" w:wrap="notBeside" w:vAnchor="text" w:hAnchor="text" w:xAlign="center" w:y="1"/>
              <w:shd w:val="clear" w:color="auto" w:fill="auto"/>
              <w:spacing w:after="0" w:line="230" w:lineRule="exact"/>
              <w:jc w:val="left"/>
            </w:pPr>
            <w:r w:rsidRPr="005D6C6D">
              <w:rPr>
                <w:rStyle w:val="295pt"/>
                <w:b w:val="0"/>
              </w:rPr>
              <w:t>Основной вид</w:t>
            </w:r>
          </w:p>
        </w:tc>
        <w:tc>
          <w:tcPr>
            <w:tcW w:w="571" w:type="dxa"/>
            <w:tcBorders>
              <w:top w:val="single" w:sz="4" w:space="0" w:color="auto"/>
              <w:left w:val="single" w:sz="4" w:space="0" w:color="auto"/>
              <w:bottom w:val="single" w:sz="4" w:space="0" w:color="auto"/>
            </w:tcBorders>
            <w:shd w:val="clear" w:color="auto" w:fill="FFFFFF"/>
          </w:tcPr>
          <w:p w:rsidR="00354947" w:rsidRPr="005D6C6D" w:rsidRDefault="00B94E45">
            <w:pPr>
              <w:pStyle w:val="20"/>
              <w:framePr w:w="10330" w:wrap="notBeside" w:vAnchor="text" w:hAnchor="text" w:xAlign="center" w:y="1"/>
              <w:shd w:val="clear" w:color="auto" w:fill="auto"/>
              <w:spacing w:after="0" w:line="190" w:lineRule="exact"/>
              <w:ind w:left="260"/>
              <w:jc w:val="left"/>
            </w:pPr>
            <w:r w:rsidRPr="005D6C6D">
              <w:rPr>
                <w:rStyle w:val="295pt"/>
                <w:b w:val="0"/>
              </w:rPr>
              <w:t>1</w:t>
            </w:r>
          </w:p>
        </w:tc>
        <w:tc>
          <w:tcPr>
            <w:tcW w:w="3259" w:type="dxa"/>
            <w:tcBorders>
              <w:top w:val="single" w:sz="4" w:space="0" w:color="auto"/>
              <w:left w:val="single" w:sz="4" w:space="0" w:color="auto"/>
              <w:bottom w:val="single" w:sz="4" w:space="0" w:color="auto"/>
            </w:tcBorders>
            <w:shd w:val="clear" w:color="auto" w:fill="FFFFFF"/>
            <w:vAlign w:val="bottom"/>
          </w:tcPr>
          <w:p w:rsidR="00354947" w:rsidRPr="005D6C6D" w:rsidRDefault="00B94E45">
            <w:pPr>
              <w:pStyle w:val="20"/>
              <w:framePr w:w="10330" w:wrap="notBeside" w:vAnchor="text" w:hAnchor="text" w:xAlign="center" w:y="1"/>
              <w:shd w:val="clear" w:color="auto" w:fill="auto"/>
              <w:spacing w:after="0" w:line="226" w:lineRule="exact"/>
            </w:pPr>
            <w:r w:rsidRPr="005D6C6D">
              <w:rPr>
                <w:rStyle w:val="295pt"/>
                <w:b w:val="0"/>
              </w:rPr>
              <w:t>Универсальные спортивные и зрелищные залы и комплексы (с трибунами), спортивные арены (с трибунами)</w:t>
            </w:r>
            <w:proofErr w:type="gramStart"/>
            <w:r w:rsidRPr="005D6C6D">
              <w:rPr>
                <w:rStyle w:val="295pt"/>
                <w:b w:val="0"/>
              </w:rPr>
              <w:t>.</w:t>
            </w:r>
            <w:proofErr w:type="gramEnd"/>
            <w:r w:rsidRPr="005D6C6D">
              <w:rPr>
                <w:rStyle w:val="295pt"/>
                <w:b w:val="0"/>
              </w:rPr>
              <w:t xml:space="preserve"> </w:t>
            </w:r>
            <w:proofErr w:type="gramStart"/>
            <w:r w:rsidRPr="005D6C6D">
              <w:rPr>
                <w:rStyle w:val="295pt"/>
                <w:b w:val="0"/>
              </w:rPr>
              <w:t>с</w:t>
            </w:r>
            <w:proofErr w:type="gramEnd"/>
            <w:r w:rsidRPr="005D6C6D">
              <w:rPr>
                <w:rStyle w:val="295pt"/>
                <w:b w:val="0"/>
              </w:rPr>
              <w:t xml:space="preserve">портивные школы, спортзалы, залы рекреации (с бассейнами или без), бассейны, клубы многоцелевого и специализированного назначения, спортклубы, спортплощадки, теннисные корты, выставочные залы, танцзалы, дискотеки, кинотеатры, видеосалоны, предприятия 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w:t>
            </w:r>
            <w:proofErr w:type="gramStart"/>
            <w:r w:rsidRPr="005D6C6D">
              <w:rPr>
                <w:rStyle w:val="295pt"/>
                <w:b w:val="0"/>
              </w:rPr>
              <w:t xml:space="preserve">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w:t>
            </w:r>
            <w:proofErr w:type="spellStart"/>
            <w:r w:rsidRPr="005D6C6D">
              <w:rPr>
                <w:rStyle w:val="295pt"/>
                <w:b w:val="0"/>
              </w:rPr>
              <w:t>спортивно</w:t>
            </w:r>
            <w:r w:rsidRPr="005D6C6D">
              <w:rPr>
                <w:rStyle w:val="295pt"/>
                <w:b w:val="0"/>
              </w:rPr>
              <w:softHyphen/>
              <w:t>зрелищных</w:t>
            </w:r>
            <w:proofErr w:type="spellEnd"/>
            <w:r w:rsidRPr="005D6C6D">
              <w:rPr>
                <w:rStyle w:val="295pt"/>
                <w:b w:val="0"/>
              </w:rPr>
              <w:t>, обслуживающих 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пожарной охраны.</w:t>
            </w:r>
            <w:proofErr w:type="gramEnd"/>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354947" w:rsidRPr="005D6C6D" w:rsidRDefault="00B94E45">
            <w:pPr>
              <w:pStyle w:val="20"/>
              <w:framePr w:w="10330" w:wrap="notBeside" w:vAnchor="text" w:hAnchor="text" w:xAlign="center" w:y="1"/>
              <w:numPr>
                <w:ilvl w:val="0"/>
                <w:numId w:val="77"/>
              </w:numPr>
              <w:shd w:val="clear" w:color="auto" w:fill="auto"/>
              <w:tabs>
                <w:tab w:val="left" w:pos="302"/>
              </w:tabs>
              <w:spacing w:after="0" w:line="226" w:lineRule="exact"/>
            </w:pPr>
            <w:r w:rsidRPr="005D6C6D">
              <w:rPr>
                <w:rStyle w:val="295pt"/>
                <w:b w:val="0"/>
              </w:rPr>
              <w:t>Размер земельного участка определяется в соответствии с проектом планировки и действующими градостроительными нормативами.</w:t>
            </w:r>
          </w:p>
          <w:p w:rsidR="00354947" w:rsidRPr="005D6C6D" w:rsidRDefault="00B94E45">
            <w:pPr>
              <w:pStyle w:val="20"/>
              <w:framePr w:w="10330" w:wrap="notBeside" w:vAnchor="text" w:hAnchor="text" w:xAlign="center" w:y="1"/>
              <w:numPr>
                <w:ilvl w:val="0"/>
                <w:numId w:val="77"/>
              </w:numPr>
              <w:shd w:val="clear" w:color="auto" w:fill="auto"/>
              <w:tabs>
                <w:tab w:val="left" w:pos="245"/>
              </w:tabs>
              <w:spacing w:after="0" w:line="226" w:lineRule="exact"/>
            </w:pPr>
            <w:r w:rsidRPr="005D6C6D">
              <w:rPr>
                <w:rStyle w:val="295pt"/>
                <w:b w:val="0"/>
              </w:rPr>
              <w:t>Минимальные отступы от красных линий до границ земельных участков определяется в соответствии с проектом планировки.</w:t>
            </w:r>
          </w:p>
          <w:p w:rsidR="00354947" w:rsidRPr="005D6C6D" w:rsidRDefault="00B94E45">
            <w:pPr>
              <w:pStyle w:val="20"/>
              <w:framePr w:w="10330" w:wrap="notBeside" w:vAnchor="text" w:hAnchor="text" w:xAlign="center" w:y="1"/>
              <w:numPr>
                <w:ilvl w:val="0"/>
                <w:numId w:val="77"/>
              </w:numPr>
              <w:shd w:val="clear" w:color="auto" w:fill="auto"/>
              <w:tabs>
                <w:tab w:val="left" w:pos="586"/>
              </w:tabs>
              <w:spacing w:after="0" w:line="226" w:lineRule="exact"/>
            </w:pPr>
            <w:r w:rsidRPr="005D6C6D">
              <w:rPr>
                <w:rStyle w:val="295pt"/>
                <w:b w:val="0"/>
              </w:rPr>
              <w:t>Максимальный процент застройки определяется проектом планировки.</w:t>
            </w:r>
          </w:p>
          <w:p w:rsidR="00354947" w:rsidRPr="005D6C6D" w:rsidRDefault="00B94E45">
            <w:pPr>
              <w:pStyle w:val="20"/>
              <w:framePr w:w="10330" w:wrap="notBeside" w:vAnchor="text" w:hAnchor="text" w:xAlign="center" w:y="1"/>
              <w:numPr>
                <w:ilvl w:val="0"/>
                <w:numId w:val="77"/>
              </w:numPr>
              <w:shd w:val="clear" w:color="auto" w:fill="auto"/>
              <w:tabs>
                <w:tab w:val="left" w:pos="240"/>
              </w:tabs>
              <w:spacing w:after="0" w:line="226" w:lineRule="exact"/>
            </w:pPr>
            <w:r w:rsidRPr="005D6C6D">
              <w:rPr>
                <w:rStyle w:val="295pt"/>
                <w:b w:val="0"/>
              </w:rPr>
              <w:t>Размер участков парковок и их размещение в соответствии с проектом планировки и действующими градостроительными нормами.</w:t>
            </w:r>
          </w:p>
          <w:p w:rsidR="00354947" w:rsidRPr="005D6C6D" w:rsidRDefault="00B94E45">
            <w:pPr>
              <w:pStyle w:val="20"/>
              <w:framePr w:w="10330" w:wrap="notBeside" w:vAnchor="text" w:hAnchor="text" w:xAlign="center" w:y="1"/>
              <w:numPr>
                <w:ilvl w:val="0"/>
                <w:numId w:val="77"/>
              </w:numPr>
              <w:shd w:val="clear" w:color="auto" w:fill="auto"/>
              <w:tabs>
                <w:tab w:val="left" w:pos="197"/>
              </w:tabs>
              <w:spacing w:after="0" w:line="226" w:lineRule="exact"/>
            </w:pPr>
            <w:r w:rsidRPr="005D6C6D">
              <w:rPr>
                <w:rStyle w:val="295pt"/>
                <w:b w:val="0"/>
              </w:rPr>
              <w:t>Высота ограждения не более 1,8 м.</w:t>
            </w:r>
          </w:p>
          <w:p w:rsidR="00354947" w:rsidRPr="005D6C6D" w:rsidRDefault="00B94E45">
            <w:pPr>
              <w:pStyle w:val="20"/>
              <w:framePr w:w="10330" w:wrap="notBeside" w:vAnchor="text" w:hAnchor="text" w:xAlign="center" w:y="1"/>
              <w:numPr>
                <w:ilvl w:val="0"/>
                <w:numId w:val="77"/>
              </w:numPr>
              <w:shd w:val="clear" w:color="auto" w:fill="auto"/>
              <w:tabs>
                <w:tab w:val="left" w:pos="211"/>
              </w:tabs>
              <w:spacing w:after="0" w:line="226" w:lineRule="exact"/>
              <w:jc w:val="left"/>
            </w:pPr>
            <w:r w:rsidRPr="005D6C6D">
              <w:rPr>
                <w:rStyle w:val="295pt0"/>
                <w:b w:val="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Pr="005D6C6D" w:rsidRDefault="00B94E45">
            <w:pPr>
              <w:pStyle w:val="20"/>
              <w:framePr w:w="10330" w:wrap="notBeside" w:vAnchor="text" w:hAnchor="text" w:xAlign="center" w:y="1"/>
              <w:numPr>
                <w:ilvl w:val="0"/>
                <w:numId w:val="77"/>
              </w:numPr>
              <w:shd w:val="clear" w:color="auto" w:fill="auto"/>
              <w:tabs>
                <w:tab w:val="left" w:pos="490"/>
              </w:tabs>
              <w:spacing w:after="0" w:line="226" w:lineRule="exact"/>
            </w:pPr>
            <w:r w:rsidRPr="005D6C6D">
              <w:rPr>
                <w:rStyle w:val="295pt0"/>
                <w:b w:val="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0"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811"/>
        <w:gridCol w:w="1147"/>
        <w:gridCol w:w="566"/>
        <w:gridCol w:w="3264"/>
        <w:gridCol w:w="4546"/>
      </w:tblGrid>
      <w:tr w:rsidR="00354947" w:rsidRPr="005D6C6D" w:rsidTr="005D6C6D">
        <w:trPr>
          <w:trHeight w:hRule="exact" w:val="1434"/>
          <w:jc w:val="center"/>
        </w:trPr>
        <w:tc>
          <w:tcPr>
            <w:tcW w:w="811" w:type="dxa"/>
            <w:tcBorders>
              <w:top w:val="single" w:sz="4" w:space="0" w:color="auto"/>
              <w:left w:val="single" w:sz="4" w:space="0" w:color="auto"/>
              <w:bottom w:val="single" w:sz="4" w:space="0" w:color="auto"/>
            </w:tcBorders>
            <w:shd w:val="clear" w:color="auto" w:fill="FFFFFF"/>
          </w:tcPr>
          <w:p w:rsidR="00354947" w:rsidRPr="005D6C6D" w:rsidRDefault="005D6C6D">
            <w:pPr>
              <w:framePr w:w="10334" w:wrap="notBeside" w:vAnchor="text" w:hAnchor="text" w:xAlign="center" w:y="1"/>
              <w:rPr>
                <w:rFonts w:ascii="Times New Roman" w:hAnsi="Times New Roman" w:cs="Times New Roman"/>
                <w:sz w:val="19"/>
                <w:szCs w:val="19"/>
              </w:rPr>
            </w:pPr>
            <w:r w:rsidRPr="005D6C6D">
              <w:rPr>
                <w:rFonts w:ascii="Times New Roman" w:hAnsi="Times New Roman" w:cs="Times New Roman"/>
                <w:sz w:val="19"/>
                <w:szCs w:val="19"/>
              </w:rPr>
              <w:lastRenderedPageBreak/>
              <w:t>ЦС-2</w:t>
            </w:r>
          </w:p>
        </w:tc>
        <w:tc>
          <w:tcPr>
            <w:tcW w:w="1147" w:type="dxa"/>
            <w:tcBorders>
              <w:top w:val="single" w:sz="4" w:space="0" w:color="auto"/>
              <w:left w:val="single" w:sz="4" w:space="0" w:color="auto"/>
              <w:bottom w:val="single" w:sz="4" w:space="0" w:color="auto"/>
            </w:tcBorders>
            <w:shd w:val="clear" w:color="auto" w:fill="FFFFFF"/>
          </w:tcPr>
          <w:p w:rsidR="00354947" w:rsidRPr="005D6C6D" w:rsidRDefault="005D6C6D">
            <w:pPr>
              <w:framePr w:w="10334" w:wrap="notBeside" w:vAnchor="text" w:hAnchor="text" w:xAlign="center" w:y="1"/>
              <w:rPr>
                <w:rFonts w:ascii="Times New Roman" w:hAnsi="Times New Roman" w:cs="Times New Roman"/>
                <w:sz w:val="19"/>
                <w:szCs w:val="19"/>
              </w:rPr>
            </w:pPr>
            <w:r w:rsidRPr="005D6C6D">
              <w:rPr>
                <w:rFonts w:ascii="Times New Roman" w:hAnsi="Times New Roman" w:cs="Times New Roman"/>
                <w:sz w:val="19"/>
                <w:szCs w:val="19"/>
              </w:rPr>
              <w:t>Вспомогательный вид</w:t>
            </w:r>
          </w:p>
        </w:tc>
        <w:tc>
          <w:tcPr>
            <w:tcW w:w="566" w:type="dxa"/>
            <w:tcBorders>
              <w:top w:val="single" w:sz="4" w:space="0" w:color="auto"/>
              <w:left w:val="single" w:sz="4" w:space="0" w:color="auto"/>
              <w:bottom w:val="single" w:sz="4" w:space="0" w:color="auto"/>
            </w:tcBorders>
            <w:shd w:val="clear" w:color="auto" w:fill="FFFFFF"/>
          </w:tcPr>
          <w:p w:rsidR="00354947" w:rsidRPr="005D6C6D" w:rsidRDefault="00354947">
            <w:pPr>
              <w:framePr w:w="10334" w:wrap="notBeside" w:vAnchor="text" w:hAnchor="text" w:xAlign="center" w:y="1"/>
              <w:rPr>
                <w:sz w:val="10"/>
                <w:szCs w:val="10"/>
              </w:rPr>
            </w:pPr>
          </w:p>
        </w:tc>
        <w:tc>
          <w:tcPr>
            <w:tcW w:w="3264" w:type="dxa"/>
            <w:tcBorders>
              <w:top w:val="single" w:sz="4" w:space="0" w:color="auto"/>
              <w:left w:val="single" w:sz="4" w:space="0" w:color="auto"/>
              <w:bottom w:val="single" w:sz="4" w:space="0" w:color="auto"/>
            </w:tcBorders>
            <w:shd w:val="clear" w:color="auto" w:fill="FFFFFF"/>
          </w:tcPr>
          <w:p w:rsidR="00354947" w:rsidRPr="005D6C6D" w:rsidRDefault="00B94E45">
            <w:pPr>
              <w:pStyle w:val="20"/>
              <w:framePr w:w="10334" w:wrap="notBeside" w:vAnchor="text" w:hAnchor="text" w:xAlign="center" w:y="1"/>
              <w:shd w:val="clear" w:color="auto" w:fill="auto"/>
              <w:spacing w:after="0" w:line="230" w:lineRule="exact"/>
            </w:pPr>
            <w:r w:rsidRPr="005D6C6D">
              <w:rPr>
                <w:rStyle w:val="295pt0"/>
                <w:b w:val="0"/>
              </w:rPr>
              <w:t>Объекты инженерной инфраструктуры (котельные</w:t>
            </w:r>
            <w:proofErr w:type="gramStart"/>
            <w:r w:rsidRPr="005D6C6D">
              <w:rPr>
                <w:rStyle w:val="295pt0"/>
                <w:b w:val="0"/>
              </w:rPr>
              <w:t>.</w:t>
            </w:r>
            <w:proofErr w:type="gramEnd"/>
            <w:r w:rsidRPr="005D6C6D">
              <w:rPr>
                <w:rStyle w:val="295pt0"/>
                <w:b w:val="0"/>
              </w:rPr>
              <w:t xml:space="preserve"> </w:t>
            </w:r>
            <w:proofErr w:type="gramStart"/>
            <w:r w:rsidRPr="005D6C6D">
              <w:rPr>
                <w:rStyle w:val="295pt0"/>
                <w:b w:val="0"/>
              </w:rPr>
              <w:t>т</w:t>
            </w:r>
            <w:proofErr w:type="gramEnd"/>
            <w:r w:rsidRPr="005D6C6D">
              <w:rPr>
                <w:rStyle w:val="295pt0"/>
                <w:b w:val="0"/>
              </w:rPr>
              <w:t xml:space="preserve">рансформаторные подстанции, центральные тепловые пункты, </w:t>
            </w:r>
            <w:proofErr w:type="spellStart"/>
            <w:r w:rsidRPr="005D6C6D">
              <w:rPr>
                <w:rStyle w:val="295pt0"/>
                <w:b w:val="0"/>
              </w:rPr>
              <w:t>газорасределительные</w:t>
            </w:r>
            <w:proofErr w:type="spellEnd"/>
            <w:r w:rsidRPr="005D6C6D">
              <w:rPr>
                <w:rStyle w:val="295pt0"/>
                <w:b w:val="0"/>
              </w:rPr>
              <w:t xml:space="preserve"> пункты, АТС, и другие подобные объекты), согласно норм проектирования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354947" w:rsidRPr="005D6C6D" w:rsidRDefault="00354947">
            <w:pPr>
              <w:framePr w:w="10334" w:wrap="notBeside" w:vAnchor="text" w:hAnchor="text" w:xAlign="center" w:y="1"/>
              <w:rPr>
                <w:sz w:val="10"/>
                <w:szCs w:val="10"/>
              </w:rPr>
            </w:pP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528" w:after="0" w:line="518" w:lineRule="exact"/>
        <w:ind w:left="120"/>
        <w:jc w:val="center"/>
      </w:pPr>
      <w:bookmarkStart w:id="110" w:name="bookmark109"/>
      <w:bookmarkStart w:id="111" w:name="bookmark110"/>
      <w:r>
        <w:t>Статья 44.3. Градостроительные регламенты. Жилые зоны</w:t>
      </w:r>
      <w:proofErr w:type="gramStart"/>
      <w:r>
        <w:br/>
        <w:t>Ж</w:t>
      </w:r>
      <w:proofErr w:type="gramEnd"/>
      <w:r>
        <w:t xml:space="preserve"> - 1. Зона индивидуальной жилой застройки</w:t>
      </w:r>
      <w:bookmarkEnd w:id="110"/>
      <w:bookmarkEnd w:id="111"/>
    </w:p>
    <w:p w:rsidR="00354947" w:rsidRDefault="00B94E45">
      <w:pPr>
        <w:pStyle w:val="20"/>
        <w:shd w:val="clear" w:color="auto" w:fill="auto"/>
        <w:spacing w:after="0" w:line="278" w:lineRule="exact"/>
        <w:ind w:firstLine="840"/>
      </w:pPr>
      <w: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D6C6D" w:rsidRDefault="005D6C6D">
      <w:pPr>
        <w:pStyle w:val="20"/>
        <w:shd w:val="clear" w:color="auto" w:fill="auto"/>
        <w:spacing w:after="0" w:line="278" w:lineRule="exact"/>
        <w:ind w:firstLine="840"/>
      </w:pPr>
    </w:p>
    <w:p w:rsidR="005D6C6D" w:rsidRDefault="005D6C6D">
      <w:pPr>
        <w:pStyle w:val="20"/>
        <w:shd w:val="clear" w:color="auto" w:fill="auto"/>
        <w:spacing w:after="0" w:line="278" w:lineRule="exact"/>
        <w:ind w:firstLine="840"/>
      </w:pPr>
    </w:p>
    <w:p w:rsidR="00354947" w:rsidRDefault="00354947">
      <w:pPr>
        <w:rPr>
          <w:sz w:val="2"/>
          <w:szCs w:val="2"/>
        </w:rPr>
      </w:pPr>
    </w:p>
    <w:tbl>
      <w:tblPr>
        <w:tblW w:w="0" w:type="auto"/>
        <w:tblInd w:w="-3" w:type="dxa"/>
        <w:tblLayout w:type="fixed"/>
        <w:tblLook w:val="0000"/>
      </w:tblPr>
      <w:tblGrid>
        <w:gridCol w:w="646"/>
        <w:gridCol w:w="1262"/>
        <w:gridCol w:w="725"/>
        <w:gridCol w:w="2880"/>
        <w:gridCol w:w="4282"/>
      </w:tblGrid>
      <w:tr w:rsidR="005D6C6D" w:rsidRPr="005D6C6D" w:rsidTr="00F055CD">
        <w:trPr>
          <w:tblHeader/>
        </w:trPr>
        <w:tc>
          <w:tcPr>
            <w:tcW w:w="646" w:type="dxa"/>
            <w:tcBorders>
              <w:top w:val="single" w:sz="4" w:space="0" w:color="000000"/>
              <w:left w:val="single" w:sz="4" w:space="0" w:color="000000"/>
              <w:bottom w:val="single" w:sz="4" w:space="0" w:color="000000"/>
            </w:tcBorders>
            <w:shd w:val="clear" w:color="auto" w:fill="auto"/>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Зона</w:t>
            </w:r>
          </w:p>
        </w:tc>
        <w:tc>
          <w:tcPr>
            <w:tcW w:w="1262" w:type="dxa"/>
            <w:tcBorders>
              <w:top w:val="single" w:sz="4" w:space="0" w:color="000000"/>
              <w:left w:val="single" w:sz="4" w:space="0" w:color="000000"/>
              <w:bottom w:val="single" w:sz="4" w:space="0" w:color="000000"/>
            </w:tcBorders>
            <w:shd w:val="clear" w:color="auto" w:fill="auto"/>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Виды</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разреше</w:t>
            </w:r>
            <w:r w:rsidRPr="005D6C6D">
              <w:rPr>
                <w:rFonts w:ascii="Times New Roman" w:hAnsi="Times New Roman" w:cs="Times New Roman"/>
                <w:sz w:val="19"/>
                <w:szCs w:val="19"/>
              </w:rPr>
              <w:t>н</w:t>
            </w:r>
            <w:r w:rsidRPr="005D6C6D">
              <w:rPr>
                <w:rFonts w:ascii="Times New Roman" w:hAnsi="Times New Roman" w:cs="Times New Roman"/>
                <w:sz w:val="19"/>
                <w:szCs w:val="19"/>
              </w:rPr>
              <w:t>ного</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использ</w:t>
            </w:r>
            <w:r w:rsidRPr="005D6C6D">
              <w:rPr>
                <w:rFonts w:ascii="Times New Roman" w:hAnsi="Times New Roman" w:cs="Times New Roman"/>
                <w:sz w:val="19"/>
                <w:szCs w:val="19"/>
              </w:rPr>
              <w:t>о</w:t>
            </w:r>
            <w:r w:rsidRPr="005D6C6D">
              <w:rPr>
                <w:rFonts w:ascii="Times New Roman" w:hAnsi="Times New Roman" w:cs="Times New Roman"/>
                <w:sz w:val="19"/>
                <w:szCs w:val="19"/>
              </w:rPr>
              <w:t>вания</w:t>
            </w:r>
          </w:p>
        </w:tc>
        <w:tc>
          <w:tcPr>
            <w:tcW w:w="725" w:type="dxa"/>
            <w:tcBorders>
              <w:top w:val="single" w:sz="4" w:space="0" w:color="000000"/>
              <w:left w:val="single" w:sz="4" w:space="0" w:color="000000"/>
              <w:bottom w:val="single" w:sz="4" w:space="0" w:color="000000"/>
            </w:tcBorders>
            <w:shd w:val="clear" w:color="auto" w:fill="auto"/>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w:t>
            </w:r>
          </w:p>
          <w:p w:rsidR="005D6C6D" w:rsidRPr="005D6C6D" w:rsidRDefault="005D6C6D" w:rsidP="00F055CD">
            <w:pPr>
              <w:jc w:val="center"/>
              <w:rPr>
                <w:rFonts w:ascii="Times New Roman" w:hAnsi="Times New Roman" w:cs="Times New Roman"/>
                <w:sz w:val="19"/>
                <w:szCs w:val="19"/>
              </w:rPr>
            </w:pPr>
            <w:proofErr w:type="spellStart"/>
            <w:proofErr w:type="gramStart"/>
            <w:r w:rsidRPr="005D6C6D">
              <w:rPr>
                <w:rFonts w:ascii="Times New Roman" w:hAnsi="Times New Roman" w:cs="Times New Roman"/>
                <w:sz w:val="19"/>
                <w:szCs w:val="19"/>
              </w:rPr>
              <w:t>п</w:t>
            </w:r>
            <w:proofErr w:type="spellEnd"/>
            <w:proofErr w:type="gramEnd"/>
            <w:r w:rsidRPr="005D6C6D">
              <w:rPr>
                <w:rFonts w:ascii="Times New Roman" w:hAnsi="Times New Roman" w:cs="Times New Roman"/>
                <w:sz w:val="19"/>
                <w:szCs w:val="19"/>
              </w:rPr>
              <w:t>/</w:t>
            </w:r>
            <w:proofErr w:type="spellStart"/>
            <w:r w:rsidRPr="005D6C6D">
              <w:rPr>
                <w:rFonts w:ascii="Times New Roman" w:hAnsi="Times New Roman" w:cs="Times New Roman"/>
                <w:sz w:val="19"/>
                <w:szCs w:val="19"/>
              </w:rPr>
              <w:t>п</w:t>
            </w:r>
            <w:proofErr w:type="spellEnd"/>
          </w:p>
        </w:tc>
        <w:tc>
          <w:tcPr>
            <w:tcW w:w="2880" w:type="dxa"/>
            <w:tcBorders>
              <w:top w:val="single" w:sz="4" w:space="0" w:color="000000"/>
              <w:left w:val="single" w:sz="4" w:space="0" w:color="000000"/>
              <w:bottom w:val="single" w:sz="4" w:space="0" w:color="000000"/>
            </w:tcBorders>
            <w:shd w:val="clear" w:color="auto" w:fill="auto"/>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Разрешенное использование</w:t>
            </w:r>
          </w:p>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недвижимости</w:t>
            </w:r>
          </w:p>
        </w:tc>
        <w:tc>
          <w:tcPr>
            <w:tcW w:w="4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Предельные (минимальные и (или) макс</w:t>
            </w:r>
            <w:r w:rsidRPr="005D6C6D">
              <w:rPr>
                <w:rFonts w:ascii="Times New Roman" w:hAnsi="Times New Roman" w:cs="Times New Roman"/>
                <w:sz w:val="19"/>
                <w:szCs w:val="19"/>
              </w:rPr>
              <w:t>и</w:t>
            </w:r>
            <w:r w:rsidRPr="005D6C6D">
              <w:rPr>
                <w:rFonts w:ascii="Times New Roman" w:hAnsi="Times New Roman" w:cs="Times New Roman"/>
                <w:sz w:val="19"/>
                <w:szCs w:val="19"/>
              </w:rPr>
              <w:t>мальные) размеры земельных участков и предельные параметры разрешенного строител</w:t>
            </w:r>
            <w:r w:rsidRPr="005D6C6D">
              <w:rPr>
                <w:rFonts w:ascii="Times New Roman" w:hAnsi="Times New Roman" w:cs="Times New Roman"/>
                <w:sz w:val="19"/>
                <w:szCs w:val="19"/>
              </w:rPr>
              <w:t>ь</w:t>
            </w:r>
            <w:r w:rsidRPr="005D6C6D">
              <w:rPr>
                <w:rFonts w:ascii="Times New Roman" w:hAnsi="Times New Roman" w:cs="Times New Roman"/>
                <w:sz w:val="19"/>
                <w:szCs w:val="19"/>
              </w:rPr>
              <w:t>ства, реконструкции объектов капитального строительства</w:t>
            </w:r>
          </w:p>
        </w:tc>
      </w:tr>
      <w:tr w:rsidR="005D6C6D" w:rsidRPr="005D6C6D" w:rsidTr="00F055CD">
        <w:tc>
          <w:tcPr>
            <w:tcW w:w="646"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Ж-1</w:t>
            </w:r>
          </w:p>
        </w:tc>
        <w:tc>
          <w:tcPr>
            <w:tcW w:w="1262"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Основные</w:t>
            </w:r>
          </w:p>
        </w:tc>
        <w:tc>
          <w:tcPr>
            <w:tcW w:w="725"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1</w:t>
            </w:r>
          </w:p>
        </w:tc>
        <w:tc>
          <w:tcPr>
            <w:tcW w:w="2880"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Индивидуальное жилищное строительство, выращивание плодовых, ягодных, </w:t>
            </w:r>
            <w:r w:rsidRPr="005D6C6D">
              <w:rPr>
                <w:rFonts w:ascii="Times New Roman" w:hAnsi="Times New Roman" w:cs="Times New Roman"/>
                <w:color w:val="2D2D2D"/>
                <w:sz w:val="19"/>
                <w:szCs w:val="19"/>
              </w:rPr>
              <w:t>бахчевых или иных декоративных или сельскохозяйственных культур; размещение индивид</w:t>
            </w:r>
            <w:r w:rsidRPr="005D6C6D">
              <w:rPr>
                <w:rFonts w:ascii="Times New Roman" w:hAnsi="Times New Roman" w:cs="Times New Roman"/>
                <w:color w:val="2D2D2D"/>
                <w:sz w:val="19"/>
                <w:szCs w:val="19"/>
              </w:rPr>
              <w:t>у</w:t>
            </w:r>
            <w:r w:rsidRPr="005D6C6D">
              <w:rPr>
                <w:rFonts w:ascii="Times New Roman" w:hAnsi="Times New Roman" w:cs="Times New Roman"/>
                <w:color w:val="2D2D2D"/>
                <w:sz w:val="19"/>
                <w:szCs w:val="19"/>
              </w:rPr>
              <w:t>альных гаражей и подсобных соор</w:t>
            </w:r>
            <w:r w:rsidRPr="005D6C6D">
              <w:rPr>
                <w:rFonts w:ascii="Times New Roman" w:hAnsi="Times New Roman" w:cs="Times New Roman"/>
                <w:color w:val="2D2D2D"/>
                <w:sz w:val="19"/>
                <w:szCs w:val="19"/>
              </w:rPr>
              <w:t>у</w:t>
            </w:r>
            <w:r w:rsidRPr="005D6C6D">
              <w:rPr>
                <w:rFonts w:ascii="Times New Roman" w:hAnsi="Times New Roman" w:cs="Times New Roman"/>
                <w:color w:val="2D2D2D"/>
                <w:sz w:val="19"/>
                <w:szCs w:val="19"/>
              </w:rPr>
              <w:t>жений, ведение личного подсобного хозяйства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Площадь вновь предоставляемых земельных участков от 600 м</w:t>
            </w:r>
            <w:proofErr w:type="gramStart"/>
            <w:r w:rsidRPr="005D6C6D">
              <w:rPr>
                <w:rFonts w:ascii="Times New Roman" w:hAnsi="Times New Roman" w:cs="Times New Roman"/>
                <w:sz w:val="19"/>
                <w:szCs w:val="19"/>
                <w:vertAlign w:val="superscript"/>
              </w:rPr>
              <w:t>2</w:t>
            </w:r>
            <w:proofErr w:type="gramEnd"/>
            <w:r w:rsidRPr="005D6C6D">
              <w:rPr>
                <w:rFonts w:ascii="Times New Roman" w:hAnsi="Times New Roman" w:cs="Times New Roman"/>
                <w:sz w:val="19"/>
                <w:szCs w:val="19"/>
                <w:vertAlign w:val="superscript"/>
              </w:rPr>
              <w:t xml:space="preserve"> </w:t>
            </w:r>
            <w:r w:rsidRPr="005D6C6D">
              <w:rPr>
                <w:rFonts w:ascii="Times New Roman" w:hAnsi="Times New Roman" w:cs="Times New Roman"/>
                <w:sz w:val="19"/>
                <w:szCs w:val="19"/>
              </w:rPr>
              <w:t xml:space="preserve"> до 1500 м</w:t>
            </w:r>
            <w:r w:rsidRPr="005D6C6D">
              <w:rPr>
                <w:rFonts w:ascii="Times New Roman" w:hAnsi="Times New Roman" w:cs="Times New Roman"/>
                <w:sz w:val="19"/>
                <w:szCs w:val="19"/>
                <w:vertAlign w:val="superscript"/>
              </w:rPr>
              <w:t>2</w:t>
            </w:r>
            <w:r w:rsidRPr="005D6C6D">
              <w:rPr>
                <w:rFonts w:ascii="Times New Roman" w:hAnsi="Times New Roman" w:cs="Times New Roman"/>
                <w:sz w:val="19"/>
                <w:szCs w:val="19"/>
              </w:rPr>
              <w:t xml:space="preserve"> (включая пл</w:t>
            </w:r>
            <w:r w:rsidRPr="005D6C6D">
              <w:rPr>
                <w:rFonts w:ascii="Times New Roman" w:hAnsi="Times New Roman" w:cs="Times New Roman"/>
                <w:sz w:val="19"/>
                <w:szCs w:val="19"/>
              </w:rPr>
              <w:t>о</w:t>
            </w:r>
            <w:r w:rsidRPr="005D6C6D">
              <w:rPr>
                <w:rFonts w:ascii="Times New Roman" w:hAnsi="Times New Roman" w:cs="Times New Roman"/>
                <w:sz w:val="19"/>
                <w:szCs w:val="19"/>
              </w:rPr>
              <w:t>щадь застройки). В условиях сложившейся застройки земельные участки по факту.</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 Расстояние от красной линии до жилого д</w:t>
            </w:r>
            <w:r w:rsidRPr="005D6C6D">
              <w:rPr>
                <w:rFonts w:ascii="Times New Roman" w:hAnsi="Times New Roman" w:cs="Times New Roman"/>
                <w:sz w:val="19"/>
                <w:szCs w:val="19"/>
              </w:rPr>
              <w:t>о</w:t>
            </w:r>
            <w:r w:rsidRPr="005D6C6D">
              <w:rPr>
                <w:rFonts w:ascii="Times New Roman" w:hAnsi="Times New Roman" w:cs="Times New Roman"/>
                <w:sz w:val="19"/>
                <w:szCs w:val="19"/>
              </w:rPr>
              <w:t>ма не менее 5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В условиях сложившейся застройки допуск</w:t>
            </w:r>
            <w:r w:rsidRPr="005D6C6D">
              <w:rPr>
                <w:rFonts w:ascii="Times New Roman" w:hAnsi="Times New Roman" w:cs="Times New Roman"/>
                <w:sz w:val="19"/>
                <w:szCs w:val="19"/>
              </w:rPr>
              <w:t>а</w:t>
            </w:r>
            <w:r w:rsidRPr="005D6C6D">
              <w:rPr>
                <w:rFonts w:ascii="Times New Roman" w:hAnsi="Times New Roman" w:cs="Times New Roman"/>
                <w:sz w:val="19"/>
                <w:szCs w:val="19"/>
              </w:rPr>
              <w:t>ется размещение жилого дома по красной л</w:t>
            </w:r>
            <w:r w:rsidRPr="005D6C6D">
              <w:rPr>
                <w:rFonts w:ascii="Times New Roman" w:hAnsi="Times New Roman" w:cs="Times New Roman"/>
                <w:sz w:val="19"/>
                <w:szCs w:val="19"/>
              </w:rPr>
              <w:t>и</w:t>
            </w:r>
            <w:r w:rsidRPr="005D6C6D">
              <w:rPr>
                <w:rFonts w:ascii="Times New Roman" w:hAnsi="Times New Roman" w:cs="Times New Roman"/>
                <w:sz w:val="19"/>
                <w:szCs w:val="19"/>
              </w:rPr>
              <w:t>нии – линии застройки квартала.</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От остальных границ земельного участка до жилого дома не менее 3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 При размещении жилых зданий должны соблюдаться нормы инсоляции, противопожа</w:t>
            </w:r>
            <w:r w:rsidRPr="005D6C6D">
              <w:rPr>
                <w:rFonts w:ascii="Times New Roman" w:hAnsi="Times New Roman" w:cs="Times New Roman"/>
                <w:sz w:val="19"/>
                <w:szCs w:val="19"/>
              </w:rPr>
              <w:t>р</w:t>
            </w:r>
            <w:r w:rsidRPr="005D6C6D">
              <w:rPr>
                <w:rFonts w:ascii="Times New Roman" w:hAnsi="Times New Roman" w:cs="Times New Roman"/>
                <w:sz w:val="19"/>
                <w:szCs w:val="19"/>
              </w:rPr>
              <w:t>ные нормы.</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4. Предельное количество надземных этажей -3 (с учетом мансардного этажа).</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5. Коэффициент использования территории не более 0,67.</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6. Допускается блокировка жилых домов по взаимному согласию домовладельцев с учетом противопожарных требований.</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7. Ограждения участков со стороны улицы не должно ухудшать ансамбля застройки, решё</w:t>
            </w:r>
            <w:r w:rsidRPr="005D6C6D">
              <w:rPr>
                <w:rFonts w:ascii="Times New Roman" w:hAnsi="Times New Roman" w:cs="Times New Roman"/>
                <w:sz w:val="19"/>
                <w:szCs w:val="19"/>
              </w:rPr>
              <w:t>т</w:t>
            </w:r>
            <w:r w:rsidRPr="005D6C6D">
              <w:rPr>
                <w:rFonts w:ascii="Times New Roman" w:hAnsi="Times New Roman" w:cs="Times New Roman"/>
                <w:sz w:val="19"/>
                <w:szCs w:val="19"/>
              </w:rPr>
              <w:t>чатое, глухое высотой не более 1,8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5D6C6D" w:rsidRPr="005D6C6D" w:rsidTr="00F055CD">
        <w:trPr>
          <w:trHeight w:val="1966"/>
        </w:trPr>
        <w:tc>
          <w:tcPr>
            <w:tcW w:w="646"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Ж-1</w:t>
            </w:r>
          </w:p>
        </w:tc>
        <w:tc>
          <w:tcPr>
            <w:tcW w:w="1262"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proofErr w:type="spellStart"/>
            <w:r w:rsidRPr="005D6C6D">
              <w:rPr>
                <w:rFonts w:ascii="Times New Roman" w:hAnsi="Times New Roman" w:cs="Times New Roman"/>
                <w:sz w:val="19"/>
                <w:szCs w:val="19"/>
              </w:rPr>
              <w:t>Вспомога</w:t>
            </w:r>
            <w:proofErr w:type="spellEnd"/>
            <w:r w:rsidRPr="005D6C6D">
              <w:rPr>
                <w:rFonts w:ascii="Times New Roman" w:hAnsi="Times New Roman" w:cs="Times New Roman"/>
                <w:sz w:val="19"/>
                <w:szCs w:val="19"/>
              </w:rPr>
              <w:t>-</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тельные</w:t>
            </w:r>
          </w:p>
        </w:tc>
        <w:tc>
          <w:tcPr>
            <w:tcW w:w="725"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2</w:t>
            </w:r>
          </w:p>
        </w:tc>
        <w:tc>
          <w:tcPr>
            <w:tcW w:w="2880"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proofErr w:type="gramStart"/>
            <w:r w:rsidRPr="005D6C6D">
              <w:rPr>
                <w:rFonts w:ascii="Times New Roman" w:hAnsi="Times New Roman" w:cs="Times New Roman"/>
                <w:sz w:val="19"/>
                <w:szCs w:val="19"/>
              </w:rPr>
              <w:t>Отдельно стоящие или встр</w:t>
            </w:r>
            <w:r w:rsidRPr="005D6C6D">
              <w:rPr>
                <w:rFonts w:ascii="Times New Roman" w:hAnsi="Times New Roman" w:cs="Times New Roman"/>
                <w:sz w:val="19"/>
                <w:szCs w:val="19"/>
              </w:rPr>
              <w:t>о</w:t>
            </w:r>
            <w:r w:rsidRPr="005D6C6D">
              <w:rPr>
                <w:rFonts w:ascii="Times New Roman" w:hAnsi="Times New Roman" w:cs="Times New Roman"/>
                <w:sz w:val="19"/>
                <w:szCs w:val="19"/>
              </w:rPr>
              <w:t>енные в жилые дома гаражи или открытые автостоянки, хозяйственные постройки, сады, огороды, палисадники, теплицы, оранжереи, индив</w:t>
            </w:r>
            <w:r w:rsidRPr="005D6C6D">
              <w:rPr>
                <w:rFonts w:ascii="Times New Roman" w:hAnsi="Times New Roman" w:cs="Times New Roman"/>
                <w:sz w:val="19"/>
                <w:szCs w:val="19"/>
              </w:rPr>
              <w:t>и</w:t>
            </w:r>
            <w:r w:rsidRPr="005D6C6D">
              <w:rPr>
                <w:rFonts w:ascii="Times New Roman" w:hAnsi="Times New Roman" w:cs="Times New Roman"/>
                <w:sz w:val="19"/>
                <w:szCs w:val="19"/>
              </w:rPr>
              <w:t>дуальные резервуары для хр</w:t>
            </w:r>
            <w:r w:rsidRPr="005D6C6D">
              <w:rPr>
                <w:rFonts w:ascii="Times New Roman" w:hAnsi="Times New Roman" w:cs="Times New Roman"/>
                <w:sz w:val="19"/>
                <w:szCs w:val="19"/>
              </w:rPr>
              <w:t>а</w:t>
            </w:r>
            <w:r w:rsidRPr="005D6C6D">
              <w:rPr>
                <w:rFonts w:ascii="Times New Roman" w:hAnsi="Times New Roman" w:cs="Times New Roman"/>
                <w:sz w:val="19"/>
                <w:szCs w:val="19"/>
              </w:rPr>
              <w:t>нения воды, скважины для забора воды, индивидуальные колодцы, индивидуальные бани, надворные уборные, оборудование пожарной охр</w:t>
            </w:r>
            <w:r w:rsidRPr="005D6C6D">
              <w:rPr>
                <w:rFonts w:ascii="Times New Roman" w:hAnsi="Times New Roman" w:cs="Times New Roman"/>
                <w:sz w:val="19"/>
                <w:szCs w:val="19"/>
              </w:rPr>
              <w:t>а</w:t>
            </w:r>
            <w:r w:rsidRPr="005D6C6D">
              <w:rPr>
                <w:rFonts w:ascii="Times New Roman" w:hAnsi="Times New Roman" w:cs="Times New Roman"/>
                <w:sz w:val="19"/>
                <w:szCs w:val="19"/>
              </w:rPr>
              <w:t>ны (гидранты, резервуары), площадки для сбора мусора, спортплощадки, сооружения инженерной инфраструктуры.</w:t>
            </w:r>
            <w:proofErr w:type="gramEnd"/>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Состав и площади хозяйственных построек для содержания скота и птицы принимаются в соответствии с градостроительным планом з</w:t>
            </w:r>
            <w:r w:rsidRPr="005D6C6D">
              <w:rPr>
                <w:rFonts w:ascii="Times New Roman" w:hAnsi="Times New Roman" w:cs="Times New Roman"/>
                <w:sz w:val="19"/>
                <w:szCs w:val="19"/>
              </w:rPr>
              <w:t>е</w:t>
            </w:r>
            <w:r w:rsidRPr="005D6C6D">
              <w:rPr>
                <w:rFonts w:ascii="Times New Roman" w:hAnsi="Times New Roman" w:cs="Times New Roman"/>
                <w:sz w:val="19"/>
                <w:szCs w:val="19"/>
              </w:rPr>
              <w:t>мельного участка и учетом санитарно-гигиенических и зооветеринарных требований.</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Располагаются в пределах земельного уч</w:t>
            </w:r>
            <w:r w:rsidRPr="005D6C6D">
              <w:rPr>
                <w:rFonts w:ascii="Times New Roman" w:hAnsi="Times New Roman" w:cs="Times New Roman"/>
                <w:sz w:val="19"/>
                <w:szCs w:val="19"/>
              </w:rPr>
              <w:t>а</w:t>
            </w:r>
            <w:r w:rsidRPr="005D6C6D">
              <w:rPr>
                <w:rFonts w:ascii="Times New Roman" w:hAnsi="Times New Roman" w:cs="Times New Roman"/>
                <w:sz w:val="19"/>
                <w:szCs w:val="19"/>
              </w:rPr>
              <w:t>стка жилого дома.</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2. 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w:t>
            </w:r>
            <w:proofErr w:type="spellStart"/>
            <w:r w:rsidRPr="005D6C6D">
              <w:rPr>
                <w:rFonts w:ascii="Times New Roman" w:hAnsi="Times New Roman" w:cs="Times New Roman"/>
                <w:sz w:val="19"/>
                <w:szCs w:val="19"/>
              </w:rPr>
              <w:t>среднерослых</w:t>
            </w:r>
            <w:proofErr w:type="spellEnd"/>
            <w:r w:rsidRPr="005D6C6D">
              <w:rPr>
                <w:rFonts w:ascii="Times New Roman" w:hAnsi="Times New Roman" w:cs="Times New Roman"/>
                <w:sz w:val="19"/>
                <w:szCs w:val="19"/>
              </w:rPr>
              <w:t xml:space="preserve"> – 2 м., от кустарника -1 м.</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3. Вспомогательные строения размещать в глубине участка.</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 xml:space="preserve">4.  Допускается блокировка хозяйственных построек на смежных земельных </w:t>
            </w:r>
            <w:proofErr w:type="gramStart"/>
            <w:r w:rsidRPr="005D6C6D">
              <w:rPr>
                <w:rFonts w:ascii="Times New Roman" w:hAnsi="Times New Roman" w:cs="Times New Roman"/>
                <w:sz w:val="19"/>
                <w:szCs w:val="19"/>
              </w:rPr>
              <w:t>участках</w:t>
            </w:r>
            <w:proofErr w:type="gramEnd"/>
            <w:r w:rsidRPr="005D6C6D">
              <w:rPr>
                <w:rFonts w:ascii="Times New Roman" w:hAnsi="Times New Roman" w:cs="Times New Roman"/>
                <w:sz w:val="19"/>
                <w:szCs w:val="19"/>
              </w:rPr>
              <w:t xml:space="preserve"> по взаимному согласию домовладельцев в соответствии с действующими санитарными и пр</w:t>
            </w:r>
            <w:r w:rsidRPr="005D6C6D">
              <w:rPr>
                <w:rFonts w:ascii="Times New Roman" w:hAnsi="Times New Roman" w:cs="Times New Roman"/>
                <w:sz w:val="19"/>
                <w:szCs w:val="19"/>
              </w:rPr>
              <w:t>о</w:t>
            </w:r>
            <w:r w:rsidRPr="005D6C6D">
              <w:rPr>
                <w:rFonts w:ascii="Times New Roman" w:hAnsi="Times New Roman" w:cs="Times New Roman"/>
                <w:sz w:val="19"/>
                <w:szCs w:val="19"/>
              </w:rPr>
              <w:t>тивопожарными нормативами.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5.  Допускается пристраивать к усадебным домам помещения для скота и птицы с изол</w:t>
            </w:r>
            <w:r w:rsidRPr="005D6C6D">
              <w:rPr>
                <w:rFonts w:ascii="Times New Roman" w:hAnsi="Times New Roman" w:cs="Times New Roman"/>
                <w:sz w:val="19"/>
                <w:szCs w:val="19"/>
              </w:rPr>
              <w:t>я</w:t>
            </w:r>
            <w:r w:rsidRPr="005D6C6D">
              <w:rPr>
                <w:rFonts w:ascii="Times New Roman" w:hAnsi="Times New Roman" w:cs="Times New Roman"/>
                <w:sz w:val="19"/>
                <w:szCs w:val="19"/>
              </w:rPr>
              <w:t>цией от жилых комнат тремя подсобными п</w:t>
            </w:r>
            <w:r w:rsidRPr="005D6C6D">
              <w:rPr>
                <w:rFonts w:ascii="Times New Roman" w:hAnsi="Times New Roman" w:cs="Times New Roman"/>
                <w:sz w:val="19"/>
                <w:szCs w:val="19"/>
              </w:rPr>
              <w:t>о</w:t>
            </w:r>
            <w:r w:rsidRPr="005D6C6D">
              <w:rPr>
                <w:rFonts w:ascii="Times New Roman" w:hAnsi="Times New Roman" w:cs="Times New Roman"/>
                <w:sz w:val="19"/>
                <w:szCs w:val="19"/>
              </w:rPr>
              <w:t>мещениями.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6. Отдельно стоящие гаражи располагать в пределах участка жилого дома, с въездом со стороны улицы без выхода за линию застро</w:t>
            </w:r>
            <w:r w:rsidRPr="005D6C6D">
              <w:rPr>
                <w:rFonts w:ascii="Times New Roman" w:hAnsi="Times New Roman" w:cs="Times New Roman"/>
                <w:sz w:val="19"/>
                <w:szCs w:val="19"/>
              </w:rPr>
              <w:t>й</w:t>
            </w:r>
            <w:r w:rsidRPr="005D6C6D">
              <w:rPr>
                <w:rFonts w:ascii="Times New Roman" w:hAnsi="Times New Roman" w:cs="Times New Roman"/>
                <w:sz w:val="19"/>
                <w:szCs w:val="19"/>
              </w:rPr>
              <w:t>ки.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7. Предельное количество этажей -1</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8. Размеры земельных участков под площадки мусоросборников определяются в соответс</w:t>
            </w:r>
            <w:r w:rsidRPr="005D6C6D">
              <w:rPr>
                <w:rFonts w:ascii="Times New Roman" w:hAnsi="Times New Roman" w:cs="Times New Roman"/>
                <w:sz w:val="19"/>
                <w:szCs w:val="19"/>
              </w:rPr>
              <w:t>т</w:t>
            </w:r>
            <w:r w:rsidRPr="005D6C6D">
              <w:rPr>
                <w:rFonts w:ascii="Times New Roman" w:hAnsi="Times New Roman" w:cs="Times New Roman"/>
                <w:sz w:val="19"/>
                <w:szCs w:val="19"/>
              </w:rPr>
              <w:t>вии с проектом планировки и действующими градостроительными и санитарными нормат</w:t>
            </w:r>
            <w:r w:rsidRPr="005D6C6D">
              <w:rPr>
                <w:rFonts w:ascii="Times New Roman" w:hAnsi="Times New Roman" w:cs="Times New Roman"/>
                <w:sz w:val="19"/>
                <w:szCs w:val="19"/>
              </w:rPr>
              <w:t>и</w:t>
            </w:r>
            <w:r w:rsidRPr="005D6C6D">
              <w:rPr>
                <w:rFonts w:ascii="Times New Roman" w:hAnsi="Times New Roman" w:cs="Times New Roman"/>
                <w:sz w:val="19"/>
                <w:szCs w:val="19"/>
              </w:rPr>
              <w:t>вами,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9. Размеры площадок по расчету.</w:t>
            </w:r>
          </w:p>
          <w:p w:rsidR="005D6C6D" w:rsidRPr="005D6C6D" w:rsidRDefault="005D6C6D" w:rsidP="00F055CD">
            <w:pPr>
              <w:jc w:val="both"/>
              <w:rPr>
                <w:rFonts w:ascii="Times New Roman" w:hAnsi="Times New Roman" w:cs="Times New Roman"/>
                <w:sz w:val="19"/>
                <w:szCs w:val="19"/>
              </w:rPr>
            </w:pPr>
          </w:p>
        </w:tc>
      </w:tr>
      <w:tr w:rsidR="005D6C6D" w:rsidRPr="005D6C6D" w:rsidTr="00F055CD">
        <w:tc>
          <w:tcPr>
            <w:tcW w:w="646"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Ж-1</w:t>
            </w:r>
          </w:p>
        </w:tc>
        <w:tc>
          <w:tcPr>
            <w:tcW w:w="1262"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rPr>
                <w:rFonts w:ascii="Times New Roman" w:hAnsi="Times New Roman" w:cs="Times New Roman"/>
                <w:sz w:val="19"/>
                <w:szCs w:val="19"/>
              </w:rPr>
            </w:pPr>
            <w:r w:rsidRPr="005D6C6D">
              <w:rPr>
                <w:rFonts w:ascii="Times New Roman" w:hAnsi="Times New Roman" w:cs="Times New Roman"/>
                <w:sz w:val="19"/>
                <w:szCs w:val="19"/>
              </w:rPr>
              <w:t>Условно</w:t>
            </w:r>
          </w:p>
          <w:p w:rsidR="005D6C6D" w:rsidRPr="005D6C6D" w:rsidRDefault="005D6C6D" w:rsidP="00F055CD">
            <w:pPr>
              <w:jc w:val="both"/>
              <w:rPr>
                <w:rFonts w:ascii="Times New Roman" w:hAnsi="Times New Roman" w:cs="Times New Roman"/>
                <w:sz w:val="19"/>
                <w:szCs w:val="19"/>
              </w:rPr>
            </w:pPr>
            <w:proofErr w:type="spellStart"/>
            <w:proofErr w:type="gramStart"/>
            <w:r w:rsidRPr="005D6C6D">
              <w:rPr>
                <w:rFonts w:ascii="Times New Roman" w:hAnsi="Times New Roman" w:cs="Times New Roman"/>
                <w:sz w:val="19"/>
                <w:szCs w:val="19"/>
              </w:rPr>
              <w:t>разрешен-ные</w:t>
            </w:r>
            <w:proofErr w:type="spellEnd"/>
            <w:proofErr w:type="gramEnd"/>
          </w:p>
        </w:tc>
        <w:tc>
          <w:tcPr>
            <w:tcW w:w="725"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center"/>
              <w:rPr>
                <w:rFonts w:ascii="Times New Roman" w:hAnsi="Times New Roman" w:cs="Times New Roman"/>
                <w:sz w:val="19"/>
                <w:szCs w:val="19"/>
              </w:rPr>
            </w:pPr>
            <w:r w:rsidRPr="005D6C6D">
              <w:rPr>
                <w:rFonts w:ascii="Times New Roman" w:hAnsi="Times New Roman" w:cs="Times New Roman"/>
                <w:sz w:val="19"/>
                <w:szCs w:val="19"/>
              </w:rPr>
              <w:t>3</w:t>
            </w:r>
          </w:p>
        </w:tc>
        <w:tc>
          <w:tcPr>
            <w:tcW w:w="2880" w:type="dxa"/>
            <w:tcBorders>
              <w:top w:val="single" w:sz="4" w:space="0" w:color="000000"/>
              <w:left w:val="single" w:sz="4" w:space="0" w:color="000000"/>
              <w:bottom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Детские сады, иные объекты дошкольного воспитания, школы общеобразовательные, магазины товаров первой необходимости</w:t>
            </w:r>
            <w:proofErr w:type="gramStart"/>
            <w:r w:rsidRPr="005D6C6D">
              <w:rPr>
                <w:rFonts w:ascii="Times New Roman" w:hAnsi="Times New Roman" w:cs="Times New Roman"/>
                <w:sz w:val="19"/>
                <w:szCs w:val="19"/>
              </w:rPr>
              <w:t>.</w:t>
            </w:r>
            <w:proofErr w:type="gramEnd"/>
            <w:r w:rsidRPr="005D6C6D">
              <w:rPr>
                <w:rFonts w:ascii="Times New Roman" w:hAnsi="Times New Roman" w:cs="Times New Roman"/>
                <w:sz w:val="19"/>
                <w:szCs w:val="19"/>
              </w:rPr>
              <w:t xml:space="preserve"> </w:t>
            </w:r>
            <w:proofErr w:type="gramStart"/>
            <w:r w:rsidRPr="005D6C6D">
              <w:rPr>
                <w:rFonts w:ascii="Times New Roman" w:hAnsi="Times New Roman" w:cs="Times New Roman"/>
                <w:sz w:val="19"/>
                <w:szCs w:val="19"/>
              </w:rPr>
              <w:t>п</w:t>
            </w:r>
            <w:proofErr w:type="gramEnd"/>
            <w:r w:rsidRPr="005D6C6D">
              <w:rPr>
                <w:rFonts w:ascii="Times New Roman" w:hAnsi="Times New Roman" w:cs="Times New Roman"/>
                <w:sz w:val="19"/>
                <w:szCs w:val="19"/>
              </w:rPr>
              <w:t>риемные пун</w:t>
            </w:r>
            <w:r w:rsidRPr="005D6C6D">
              <w:rPr>
                <w:rFonts w:ascii="Times New Roman" w:hAnsi="Times New Roman" w:cs="Times New Roman"/>
                <w:sz w:val="19"/>
                <w:szCs w:val="19"/>
              </w:rPr>
              <w:t>к</w:t>
            </w:r>
            <w:r w:rsidRPr="005D6C6D">
              <w:rPr>
                <w:rFonts w:ascii="Times New Roman" w:hAnsi="Times New Roman" w:cs="Times New Roman"/>
                <w:sz w:val="19"/>
                <w:szCs w:val="19"/>
              </w:rPr>
              <w:t>ты прачечных и химчисток, временные объекты торговли, аптеки, строения для содерж</w:t>
            </w:r>
            <w:r w:rsidRPr="005D6C6D">
              <w:rPr>
                <w:rFonts w:ascii="Times New Roman" w:hAnsi="Times New Roman" w:cs="Times New Roman"/>
                <w:sz w:val="19"/>
                <w:szCs w:val="19"/>
              </w:rPr>
              <w:t>а</w:t>
            </w:r>
            <w:r w:rsidRPr="005D6C6D">
              <w:rPr>
                <w:rFonts w:ascii="Times New Roman" w:hAnsi="Times New Roman" w:cs="Times New Roman"/>
                <w:sz w:val="19"/>
                <w:szCs w:val="19"/>
              </w:rPr>
              <w:t>ния домашнего скота и птицы, ветлечебницы (без содержания животных), спортплощадки, теннисные корты, спортзалы, клубы многоцелевого и сп</w:t>
            </w:r>
            <w:r w:rsidRPr="005D6C6D">
              <w:rPr>
                <w:rFonts w:ascii="Times New Roman" w:hAnsi="Times New Roman" w:cs="Times New Roman"/>
                <w:sz w:val="19"/>
                <w:szCs w:val="19"/>
              </w:rPr>
              <w:t>е</w:t>
            </w:r>
            <w:r w:rsidRPr="005D6C6D">
              <w:rPr>
                <w:rFonts w:ascii="Times New Roman" w:hAnsi="Times New Roman" w:cs="Times New Roman"/>
                <w:sz w:val="19"/>
                <w:szCs w:val="19"/>
              </w:rPr>
              <w:t>циализированного назначения с ограничением по времени работы, отделения, участк</w:t>
            </w:r>
            <w:r w:rsidRPr="005D6C6D">
              <w:rPr>
                <w:rFonts w:ascii="Times New Roman" w:hAnsi="Times New Roman" w:cs="Times New Roman"/>
                <w:sz w:val="19"/>
                <w:szCs w:val="19"/>
              </w:rPr>
              <w:t>о</w:t>
            </w:r>
            <w:r w:rsidRPr="005D6C6D">
              <w:rPr>
                <w:rFonts w:ascii="Times New Roman" w:hAnsi="Times New Roman" w:cs="Times New Roman"/>
                <w:sz w:val="19"/>
                <w:szCs w:val="19"/>
              </w:rPr>
              <w:t>вые пункты милиции, жили</w:t>
            </w:r>
            <w:r w:rsidRPr="005D6C6D">
              <w:rPr>
                <w:rFonts w:ascii="Times New Roman" w:hAnsi="Times New Roman" w:cs="Times New Roman"/>
                <w:sz w:val="19"/>
                <w:szCs w:val="19"/>
              </w:rPr>
              <w:t>щ</w:t>
            </w:r>
            <w:r w:rsidRPr="005D6C6D">
              <w:rPr>
                <w:rFonts w:ascii="Times New Roman" w:hAnsi="Times New Roman" w:cs="Times New Roman"/>
                <w:sz w:val="19"/>
                <w:szCs w:val="19"/>
              </w:rPr>
              <w:t>но-эксплуатационные и ав</w:t>
            </w:r>
            <w:r w:rsidRPr="005D6C6D">
              <w:rPr>
                <w:rFonts w:ascii="Times New Roman" w:hAnsi="Times New Roman" w:cs="Times New Roman"/>
                <w:sz w:val="19"/>
                <w:szCs w:val="19"/>
              </w:rPr>
              <w:t>а</w:t>
            </w:r>
            <w:r w:rsidRPr="005D6C6D">
              <w:rPr>
                <w:rFonts w:ascii="Times New Roman" w:hAnsi="Times New Roman" w:cs="Times New Roman"/>
                <w:sz w:val="19"/>
                <w:szCs w:val="19"/>
              </w:rPr>
              <w:t>рийно-диспетчерские службы, парковки перед объектами обслуживающих и коммерч</w:t>
            </w:r>
            <w:r w:rsidRPr="005D6C6D">
              <w:rPr>
                <w:rFonts w:ascii="Times New Roman" w:hAnsi="Times New Roman" w:cs="Times New Roman"/>
                <w:sz w:val="19"/>
                <w:szCs w:val="19"/>
              </w:rPr>
              <w:t>е</w:t>
            </w:r>
            <w:r w:rsidRPr="005D6C6D">
              <w:rPr>
                <w:rFonts w:ascii="Times New Roman" w:hAnsi="Times New Roman" w:cs="Times New Roman"/>
                <w:sz w:val="19"/>
                <w:szCs w:val="19"/>
              </w:rPr>
              <w:t>ских видов использования.</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Инженерно-технические объекты, сооружения, предназн</w:t>
            </w:r>
            <w:r w:rsidRPr="005D6C6D">
              <w:rPr>
                <w:rFonts w:ascii="Times New Roman" w:hAnsi="Times New Roman" w:cs="Times New Roman"/>
                <w:sz w:val="19"/>
                <w:szCs w:val="19"/>
              </w:rPr>
              <w:t>а</w:t>
            </w:r>
            <w:r w:rsidRPr="005D6C6D">
              <w:rPr>
                <w:rFonts w:ascii="Times New Roman" w:hAnsi="Times New Roman" w:cs="Times New Roman"/>
                <w:sz w:val="19"/>
                <w:szCs w:val="19"/>
              </w:rPr>
              <w:t>ченные для обеспечения функционирования и но</w:t>
            </w:r>
            <w:r w:rsidRPr="005D6C6D">
              <w:rPr>
                <w:rFonts w:ascii="Times New Roman" w:hAnsi="Times New Roman" w:cs="Times New Roman"/>
                <w:sz w:val="19"/>
                <w:szCs w:val="19"/>
              </w:rPr>
              <w:t>р</w:t>
            </w:r>
            <w:r w:rsidRPr="005D6C6D">
              <w:rPr>
                <w:rFonts w:ascii="Times New Roman" w:hAnsi="Times New Roman" w:cs="Times New Roman"/>
                <w:sz w:val="19"/>
                <w:szCs w:val="19"/>
              </w:rPr>
              <w:t>мальной эксплуатации объе</w:t>
            </w:r>
            <w:r w:rsidRPr="005D6C6D">
              <w:rPr>
                <w:rFonts w:ascii="Times New Roman" w:hAnsi="Times New Roman" w:cs="Times New Roman"/>
                <w:sz w:val="19"/>
                <w:szCs w:val="19"/>
              </w:rPr>
              <w:t>к</w:t>
            </w:r>
            <w:r w:rsidRPr="005D6C6D">
              <w:rPr>
                <w:rFonts w:ascii="Times New Roman" w:hAnsi="Times New Roman" w:cs="Times New Roman"/>
                <w:sz w:val="19"/>
                <w:szCs w:val="19"/>
              </w:rPr>
              <w:t>тов недвижимости в пределах территории одного или н</w:t>
            </w:r>
            <w:r w:rsidRPr="005D6C6D">
              <w:rPr>
                <w:rFonts w:ascii="Times New Roman" w:hAnsi="Times New Roman" w:cs="Times New Roman"/>
                <w:sz w:val="19"/>
                <w:szCs w:val="19"/>
              </w:rPr>
              <w:t>е</w:t>
            </w:r>
            <w:r w:rsidRPr="005D6C6D">
              <w:rPr>
                <w:rFonts w:ascii="Times New Roman" w:hAnsi="Times New Roman" w:cs="Times New Roman"/>
                <w:sz w:val="19"/>
                <w:szCs w:val="19"/>
              </w:rPr>
              <w:t>скольких кварталов (других элементов планировочной структуры города), распол</w:t>
            </w:r>
            <w:r w:rsidRPr="005D6C6D">
              <w:rPr>
                <w:rFonts w:ascii="Times New Roman" w:hAnsi="Times New Roman" w:cs="Times New Roman"/>
                <w:sz w:val="19"/>
                <w:szCs w:val="19"/>
              </w:rPr>
              <w:t>о</w:t>
            </w:r>
            <w:r w:rsidRPr="005D6C6D">
              <w:rPr>
                <w:rFonts w:ascii="Times New Roman" w:hAnsi="Times New Roman" w:cs="Times New Roman"/>
                <w:sz w:val="19"/>
                <w:szCs w:val="19"/>
              </w:rPr>
              <w:t>жение которых требует о</w:t>
            </w:r>
            <w:r w:rsidRPr="005D6C6D">
              <w:rPr>
                <w:rFonts w:ascii="Times New Roman" w:hAnsi="Times New Roman" w:cs="Times New Roman"/>
                <w:sz w:val="19"/>
                <w:szCs w:val="19"/>
              </w:rPr>
              <w:t>т</w:t>
            </w:r>
            <w:r w:rsidRPr="005D6C6D">
              <w:rPr>
                <w:rFonts w:ascii="Times New Roman" w:hAnsi="Times New Roman" w:cs="Times New Roman"/>
                <w:sz w:val="19"/>
                <w:szCs w:val="19"/>
              </w:rPr>
              <w:t>дельного земельного участка с установлением санитарно-защитных, иных защитных зон, являются объектами, для которых необходимо получ</w:t>
            </w:r>
            <w:r w:rsidRPr="005D6C6D">
              <w:rPr>
                <w:rFonts w:ascii="Times New Roman" w:hAnsi="Times New Roman" w:cs="Times New Roman"/>
                <w:sz w:val="19"/>
                <w:szCs w:val="19"/>
              </w:rPr>
              <w:t>е</w:t>
            </w:r>
            <w:r w:rsidRPr="005D6C6D">
              <w:rPr>
                <w:rFonts w:ascii="Times New Roman" w:hAnsi="Times New Roman" w:cs="Times New Roman"/>
                <w:sz w:val="19"/>
                <w:szCs w:val="19"/>
              </w:rPr>
              <w:t>ние специальных согласов</w:t>
            </w:r>
            <w:r w:rsidRPr="005D6C6D">
              <w:rPr>
                <w:rFonts w:ascii="Times New Roman" w:hAnsi="Times New Roman" w:cs="Times New Roman"/>
                <w:sz w:val="19"/>
                <w:szCs w:val="19"/>
              </w:rPr>
              <w:t>а</w:t>
            </w:r>
            <w:r w:rsidRPr="005D6C6D">
              <w:rPr>
                <w:rFonts w:ascii="Times New Roman" w:hAnsi="Times New Roman" w:cs="Times New Roman"/>
                <w:sz w:val="19"/>
                <w:szCs w:val="19"/>
              </w:rPr>
              <w:t>ний в порядке статьи 26 н</w:t>
            </w:r>
            <w:r w:rsidRPr="005D6C6D">
              <w:rPr>
                <w:rFonts w:ascii="Times New Roman" w:hAnsi="Times New Roman" w:cs="Times New Roman"/>
                <w:sz w:val="19"/>
                <w:szCs w:val="19"/>
              </w:rPr>
              <w:t>а</w:t>
            </w:r>
            <w:r w:rsidRPr="005D6C6D">
              <w:rPr>
                <w:rFonts w:ascii="Times New Roman" w:hAnsi="Times New Roman" w:cs="Times New Roman"/>
                <w:sz w:val="19"/>
                <w:szCs w:val="19"/>
              </w:rPr>
              <w:t>стоящих Правил.</w:t>
            </w:r>
          </w:p>
          <w:p w:rsidR="005D6C6D" w:rsidRPr="005D6C6D" w:rsidRDefault="005D6C6D" w:rsidP="00F055CD">
            <w:pPr>
              <w:jc w:val="both"/>
              <w:rPr>
                <w:rFonts w:ascii="Times New Roman" w:hAnsi="Times New Roman" w:cs="Times New Roman"/>
                <w:sz w:val="19"/>
                <w:szCs w:val="19"/>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1. Размеры земельных участков в соответствии с действующими градостроительными норм</w:t>
            </w:r>
            <w:r w:rsidRPr="005D6C6D">
              <w:rPr>
                <w:rFonts w:ascii="Times New Roman" w:hAnsi="Times New Roman" w:cs="Times New Roman"/>
                <w:sz w:val="19"/>
                <w:szCs w:val="19"/>
              </w:rPr>
              <w:t>а</w:t>
            </w:r>
            <w:r w:rsidRPr="005D6C6D">
              <w:rPr>
                <w:rFonts w:ascii="Times New Roman" w:hAnsi="Times New Roman" w:cs="Times New Roman"/>
                <w:sz w:val="19"/>
                <w:szCs w:val="19"/>
              </w:rPr>
              <w:t>ми.</w:t>
            </w:r>
          </w:p>
          <w:p w:rsidR="005D6C6D" w:rsidRPr="005D6C6D" w:rsidRDefault="005D6C6D" w:rsidP="00F055CD">
            <w:pPr>
              <w:jc w:val="both"/>
              <w:rPr>
                <w:rFonts w:ascii="Times New Roman" w:hAnsi="Times New Roman" w:cs="Times New Roman"/>
                <w:sz w:val="19"/>
                <w:szCs w:val="19"/>
              </w:rPr>
            </w:pPr>
            <w:r w:rsidRPr="005D6C6D">
              <w:rPr>
                <w:rFonts w:ascii="Times New Roman" w:hAnsi="Times New Roman" w:cs="Times New Roman"/>
                <w:sz w:val="19"/>
                <w:szCs w:val="19"/>
              </w:rPr>
              <w:t>2. Перед зданиями (кроме школ и детских дошкольных учреждений) необходимо предусматривать места для парковки автотранспо</w:t>
            </w:r>
            <w:r w:rsidRPr="005D6C6D">
              <w:rPr>
                <w:rFonts w:ascii="Times New Roman" w:hAnsi="Times New Roman" w:cs="Times New Roman"/>
                <w:sz w:val="19"/>
                <w:szCs w:val="19"/>
              </w:rPr>
              <w:t>р</w:t>
            </w:r>
            <w:r w:rsidRPr="005D6C6D">
              <w:rPr>
                <w:rFonts w:ascii="Times New Roman" w:hAnsi="Times New Roman" w:cs="Times New Roman"/>
                <w:sz w:val="19"/>
                <w:szCs w:val="19"/>
              </w:rPr>
              <w:t>та, если иное не предусмотрено градостро</w:t>
            </w:r>
            <w:r w:rsidRPr="005D6C6D">
              <w:rPr>
                <w:rFonts w:ascii="Times New Roman" w:hAnsi="Times New Roman" w:cs="Times New Roman"/>
                <w:sz w:val="19"/>
                <w:szCs w:val="19"/>
              </w:rPr>
              <w:t>и</w:t>
            </w:r>
            <w:r w:rsidRPr="005D6C6D">
              <w:rPr>
                <w:rFonts w:ascii="Times New Roman" w:hAnsi="Times New Roman" w:cs="Times New Roman"/>
                <w:sz w:val="19"/>
                <w:szCs w:val="19"/>
              </w:rPr>
              <w:t>тельной документацией.</w:t>
            </w:r>
          </w:p>
          <w:p w:rsidR="005D6C6D" w:rsidRPr="005D6C6D" w:rsidRDefault="005D6C6D" w:rsidP="00F055CD">
            <w:pPr>
              <w:jc w:val="both"/>
              <w:rPr>
                <w:rFonts w:ascii="Times New Roman" w:hAnsi="Times New Roman" w:cs="Times New Roman"/>
                <w:sz w:val="19"/>
                <w:szCs w:val="19"/>
              </w:rPr>
            </w:pPr>
          </w:p>
        </w:tc>
      </w:tr>
    </w:tbl>
    <w:p w:rsidR="00354947" w:rsidRDefault="00354947">
      <w:pPr>
        <w:rPr>
          <w:sz w:val="2"/>
          <w:szCs w:val="2"/>
        </w:rPr>
        <w:sectPr w:rsidR="00354947">
          <w:pgSz w:w="11900" w:h="16840"/>
          <w:pgMar w:top="1210" w:right="775" w:bottom="1090" w:left="777" w:header="0" w:footer="3" w:gutter="0"/>
          <w:cols w:space="720"/>
          <w:noEndnote/>
          <w:docGrid w:linePitch="360"/>
        </w:sectPr>
      </w:pPr>
    </w:p>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201" w:line="240" w:lineRule="exact"/>
        <w:ind w:firstLine="840"/>
        <w:jc w:val="both"/>
      </w:pPr>
      <w:bookmarkStart w:id="112" w:name="bookmark111"/>
      <w:proofErr w:type="gramStart"/>
      <w:r>
        <w:t>Ж</w:t>
      </w:r>
      <w:proofErr w:type="gramEnd"/>
      <w:r>
        <w:t xml:space="preserve"> - 2. Зона застройки малоэтажными жилыми домами.</w:t>
      </w:r>
      <w:bookmarkEnd w:id="112"/>
    </w:p>
    <w:p w:rsidR="00354947" w:rsidRDefault="00B94E45">
      <w:pPr>
        <w:pStyle w:val="20"/>
        <w:shd w:val="clear" w:color="auto" w:fill="auto"/>
        <w:spacing w:after="0"/>
        <w:ind w:firstLine="840"/>
      </w:pPr>
      <w:r>
        <w:t>Зона малоэтажной жилой застройки выделена для формирования жилых кварталов с размещением домов 2-4-х квартирных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tbl>
      <w:tblPr>
        <w:tblOverlap w:val="never"/>
        <w:tblW w:w="0" w:type="auto"/>
        <w:jc w:val="center"/>
        <w:tblLayout w:type="fixed"/>
        <w:tblCellMar>
          <w:left w:w="10" w:type="dxa"/>
          <w:right w:w="10" w:type="dxa"/>
        </w:tblCellMar>
        <w:tblLook w:val="04A0"/>
      </w:tblPr>
      <w:tblGrid>
        <w:gridCol w:w="653"/>
        <w:gridCol w:w="1262"/>
        <w:gridCol w:w="677"/>
        <w:gridCol w:w="3197"/>
        <w:gridCol w:w="4546"/>
      </w:tblGrid>
      <w:tr w:rsidR="00354947">
        <w:trPr>
          <w:trHeight w:hRule="exact" w:val="1166"/>
          <w:jc w:val="center"/>
        </w:trPr>
        <w:tc>
          <w:tcPr>
            <w:tcW w:w="653"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Зона</w:t>
            </w:r>
          </w:p>
        </w:tc>
        <w:tc>
          <w:tcPr>
            <w:tcW w:w="1262"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разрешенно</w:t>
            </w:r>
            <w:proofErr w:type="spellEnd"/>
          </w:p>
          <w:p w:rsidR="00354947" w:rsidRDefault="00B94E45">
            <w:pPr>
              <w:pStyle w:val="20"/>
              <w:framePr w:w="10334" w:wrap="notBeside" w:vAnchor="text" w:hAnchor="text" w:xAlign="center" w:y="1"/>
              <w:shd w:val="clear" w:color="auto" w:fill="auto"/>
              <w:spacing w:after="0" w:line="230" w:lineRule="exact"/>
              <w:jc w:val="center"/>
            </w:pPr>
            <w:r>
              <w:rPr>
                <w:rStyle w:val="295pt"/>
              </w:rPr>
              <w:t>го</w:t>
            </w:r>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использова</w:t>
            </w:r>
            <w:proofErr w:type="spellEnd"/>
          </w:p>
          <w:p w:rsidR="00354947" w:rsidRDefault="00B94E45">
            <w:pPr>
              <w:pStyle w:val="20"/>
              <w:framePr w:w="10334" w:wrap="notBeside" w:vAnchor="text" w:hAnchor="text" w:xAlign="center" w:y="1"/>
              <w:shd w:val="clear" w:color="auto" w:fill="auto"/>
              <w:spacing w:after="0" w:line="230" w:lineRule="exact"/>
              <w:jc w:val="center"/>
            </w:pPr>
            <w:proofErr w:type="spellStart"/>
            <w:r>
              <w:rPr>
                <w:rStyle w:val="295pt"/>
              </w:rPr>
              <w:t>ния</w:t>
            </w:r>
            <w:proofErr w:type="spellEnd"/>
          </w:p>
        </w:tc>
        <w:tc>
          <w:tcPr>
            <w:tcW w:w="677"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60" w:line="190" w:lineRule="exact"/>
              <w:ind w:left="260"/>
              <w:jc w:val="left"/>
            </w:pPr>
            <w:r>
              <w:rPr>
                <w:rStyle w:val="295pt"/>
              </w:rPr>
              <w:t>№</w:t>
            </w:r>
          </w:p>
          <w:p w:rsidR="00354947" w:rsidRDefault="00B94E45">
            <w:pPr>
              <w:pStyle w:val="20"/>
              <w:framePr w:w="10334" w:wrap="notBeside" w:vAnchor="text" w:hAnchor="text" w:xAlign="center" w:y="1"/>
              <w:shd w:val="clear" w:color="auto" w:fill="auto"/>
              <w:spacing w:before="60" w:after="0" w:line="190" w:lineRule="exact"/>
              <w:ind w:left="2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197"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230" w:lineRule="exact"/>
              <w:jc w:val="center"/>
            </w:pPr>
            <w:r>
              <w:rPr>
                <w:rStyle w:val="295pt"/>
              </w:rPr>
              <w:t>Разрешенное использование недвижимости</w:t>
            </w:r>
          </w:p>
        </w:tc>
        <w:tc>
          <w:tcPr>
            <w:tcW w:w="454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proofErr w:type="gramStart"/>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c>
      </w:tr>
      <w:tr w:rsidR="00354947">
        <w:trPr>
          <w:trHeight w:hRule="exact" w:val="5069"/>
          <w:jc w:val="center"/>
        </w:trPr>
        <w:tc>
          <w:tcPr>
            <w:tcW w:w="653"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Ж-2</w:t>
            </w:r>
          </w:p>
        </w:tc>
        <w:tc>
          <w:tcPr>
            <w:tcW w:w="12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Основной</w:t>
            </w:r>
          </w:p>
        </w:tc>
        <w:tc>
          <w:tcPr>
            <w:tcW w:w="67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1</w:t>
            </w:r>
          </w:p>
        </w:tc>
        <w:tc>
          <w:tcPr>
            <w:tcW w:w="319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jc w:val="left"/>
            </w:pPr>
            <w:r>
              <w:rPr>
                <w:rStyle w:val="295pt"/>
              </w:rPr>
              <w:t>Малоэтажные 2-4-х квартирные жилые дома до 3-х этажей с участками</w:t>
            </w:r>
          </w:p>
        </w:tc>
        <w:tc>
          <w:tcPr>
            <w:tcW w:w="454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r>
              <w:rPr>
                <w:rStyle w:val="295pt"/>
              </w:rPr>
              <w:t>Площадь участков жилых домов от 500 м до 1500 м</w:t>
            </w:r>
            <w:proofErr w:type="gramStart"/>
            <w:r>
              <w:rPr>
                <w:rStyle w:val="295pt"/>
                <w:vertAlign w:val="superscript"/>
              </w:rPr>
              <w:t>2</w:t>
            </w:r>
            <w:proofErr w:type="gramEnd"/>
            <w:r>
              <w:rPr>
                <w:rStyle w:val="295pt"/>
              </w:rPr>
              <w:t xml:space="preserve"> (включая площадь застройки)</w:t>
            </w:r>
          </w:p>
          <w:p w:rsidR="00354947" w:rsidRDefault="00B94E45">
            <w:pPr>
              <w:pStyle w:val="20"/>
              <w:framePr w:w="10334" w:wrap="notBeside" w:vAnchor="text" w:hAnchor="text" w:xAlign="center" w:y="1"/>
              <w:numPr>
                <w:ilvl w:val="0"/>
                <w:numId w:val="81"/>
              </w:numPr>
              <w:shd w:val="clear" w:color="auto" w:fill="auto"/>
              <w:tabs>
                <w:tab w:val="left" w:pos="235"/>
              </w:tabs>
              <w:spacing w:after="0" w:line="226" w:lineRule="exact"/>
            </w:pPr>
            <w:r>
              <w:rPr>
                <w:rStyle w:val="295pt"/>
              </w:rPr>
              <w:t>От красной линии улиц расстояние до жилого дома не менее 5-ти метров</w:t>
            </w:r>
          </w:p>
          <w:p w:rsidR="00354947" w:rsidRDefault="00B94E45">
            <w:pPr>
              <w:pStyle w:val="20"/>
              <w:framePr w:w="10334" w:wrap="notBeside" w:vAnchor="text" w:hAnchor="text" w:xAlign="center" w:y="1"/>
              <w:shd w:val="clear" w:color="auto" w:fill="auto"/>
              <w:spacing w:after="0" w:line="226" w:lineRule="exact"/>
            </w:pPr>
            <w:r>
              <w:rPr>
                <w:rStyle w:val="295pt"/>
              </w:rPr>
              <w:t>В условиях сложившейся застройки допускается размещение жилых домов по красной линии - линии застройки улицы.</w:t>
            </w:r>
          </w:p>
          <w:p w:rsidR="00354947" w:rsidRDefault="00B94E45">
            <w:pPr>
              <w:pStyle w:val="20"/>
              <w:framePr w:w="10334" w:wrap="notBeside" w:vAnchor="text" w:hAnchor="text" w:xAlign="center" w:y="1"/>
              <w:numPr>
                <w:ilvl w:val="0"/>
                <w:numId w:val="81"/>
              </w:numPr>
              <w:shd w:val="clear" w:color="auto" w:fill="auto"/>
              <w:tabs>
                <w:tab w:val="left" w:pos="331"/>
              </w:tabs>
              <w:spacing w:after="0" w:line="226" w:lineRule="exact"/>
            </w:pPr>
            <w:r>
              <w:rPr>
                <w:rStyle w:val="295pt"/>
              </w:rPr>
              <w:t>При размещении жилых зданий должны соблюдаться нормы освещенности, противопожарные нормы.</w:t>
            </w:r>
          </w:p>
          <w:p w:rsidR="00354947" w:rsidRDefault="00B94E45">
            <w:pPr>
              <w:pStyle w:val="20"/>
              <w:framePr w:w="10334" w:wrap="notBeside" w:vAnchor="text" w:hAnchor="text" w:xAlign="center" w:y="1"/>
              <w:numPr>
                <w:ilvl w:val="0"/>
                <w:numId w:val="81"/>
              </w:numPr>
              <w:shd w:val="clear" w:color="auto" w:fill="auto"/>
              <w:tabs>
                <w:tab w:val="left" w:pos="250"/>
              </w:tabs>
              <w:spacing w:after="0" w:line="226" w:lineRule="exact"/>
            </w:pPr>
            <w:r>
              <w:rPr>
                <w:rStyle w:val="295pt"/>
              </w:rPr>
              <w:t>Предельное количество надземных этажей -3 (включая мансардный этаж).</w:t>
            </w:r>
          </w:p>
          <w:p w:rsidR="00354947" w:rsidRDefault="00B94E45">
            <w:pPr>
              <w:pStyle w:val="20"/>
              <w:framePr w:w="10334" w:wrap="notBeside" w:vAnchor="text" w:hAnchor="text" w:xAlign="center" w:y="1"/>
              <w:numPr>
                <w:ilvl w:val="0"/>
                <w:numId w:val="81"/>
              </w:numPr>
              <w:shd w:val="clear" w:color="auto" w:fill="auto"/>
              <w:tabs>
                <w:tab w:val="left" w:pos="490"/>
              </w:tabs>
              <w:spacing w:after="0" w:line="226" w:lineRule="exact"/>
            </w:pPr>
            <w:r>
              <w:rPr>
                <w:rStyle w:val="295pt"/>
              </w:rPr>
              <w:t>Ограждения приусадебных земельных участков:</w:t>
            </w:r>
          </w:p>
          <w:p w:rsidR="00354947" w:rsidRDefault="00B94E45">
            <w:pPr>
              <w:pStyle w:val="20"/>
              <w:framePr w:w="10334" w:wrap="notBeside" w:vAnchor="text" w:hAnchor="text" w:xAlign="center" w:y="1"/>
              <w:numPr>
                <w:ilvl w:val="0"/>
                <w:numId w:val="82"/>
              </w:numPr>
              <w:shd w:val="clear" w:color="auto" w:fill="auto"/>
              <w:tabs>
                <w:tab w:val="left" w:pos="259"/>
              </w:tabs>
              <w:spacing w:after="0" w:line="226" w:lineRule="exact"/>
            </w:pPr>
            <w:r>
              <w:rPr>
                <w:rStyle w:val="295pt"/>
              </w:rPr>
              <w:t>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354947" w:rsidRDefault="00B94E45">
            <w:pPr>
              <w:pStyle w:val="20"/>
              <w:framePr w:w="10334" w:wrap="notBeside" w:vAnchor="text" w:hAnchor="text" w:xAlign="center" w:y="1"/>
              <w:numPr>
                <w:ilvl w:val="0"/>
                <w:numId w:val="82"/>
              </w:numPr>
              <w:shd w:val="clear" w:color="auto" w:fill="auto"/>
              <w:tabs>
                <w:tab w:val="left" w:pos="278"/>
              </w:tabs>
              <w:spacing w:after="0" w:line="226" w:lineRule="exact"/>
            </w:pPr>
            <w:r>
              <w:rPr>
                <w:rStyle w:val="295pt"/>
              </w:rPr>
              <w:t>между участками соседних домовладений устраиваются ограждения, не затеняющие земельные участки (сетчатые или решетчатые) высотой не более 1,8 м.</w:t>
            </w:r>
          </w:p>
        </w:tc>
      </w:tr>
      <w:tr w:rsidR="00354947">
        <w:trPr>
          <w:trHeight w:hRule="exact" w:val="2779"/>
          <w:jc w:val="center"/>
        </w:trPr>
        <w:tc>
          <w:tcPr>
            <w:tcW w:w="653"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Ж-2</w:t>
            </w:r>
          </w:p>
        </w:tc>
        <w:tc>
          <w:tcPr>
            <w:tcW w:w="1262"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60" w:line="190" w:lineRule="exact"/>
              <w:jc w:val="left"/>
            </w:pPr>
            <w:proofErr w:type="spellStart"/>
            <w:r>
              <w:rPr>
                <w:rStyle w:val="295pt"/>
              </w:rPr>
              <w:t>Вспомогате</w:t>
            </w:r>
            <w:proofErr w:type="spellEnd"/>
          </w:p>
          <w:p w:rsidR="00354947" w:rsidRDefault="00B94E45">
            <w:pPr>
              <w:pStyle w:val="20"/>
              <w:framePr w:w="10334" w:wrap="notBeside" w:vAnchor="text" w:hAnchor="text" w:xAlign="center" w:y="1"/>
              <w:shd w:val="clear" w:color="auto" w:fill="auto"/>
              <w:spacing w:before="60" w:after="0" w:line="190" w:lineRule="exact"/>
              <w:jc w:val="center"/>
            </w:pPr>
            <w:proofErr w:type="spellStart"/>
            <w:r>
              <w:rPr>
                <w:rStyle w:val="295pt"/>
              </w:rPr>
              <w:t>льные</w:t>
            </w:r>
            <w:proofErr w:type="spellEnd"/>
          </w:p>
        </w:tc>
        <w:tc>
          <w:tcPr>
            <w:tcW w:w="677"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2</w:t>
            </w:r>
          </w:p>
        </w:tc>
        <w:tc>
          <w:tcPr>
            <w:tcW w:w="3197"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r>
              <w:rPr>
                <w:rStyle w:val="295pt"/>
              </w:rPr>
              <w:t>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автомобилей (встроен</w:t>
            </w:r>
            <w:proofErr w:type="gramStart"/>
            <w:r>
              <w:rPr>
                <w:rStyle w:val="295pt"/>
              </w:rPr>
              <w:t>о-</w:t>
            </w:r>
            <w:proofErr w:type="gramEnd"/>
            <w:r>
              <w:rPr>
                <w:rStyle w:val="295pt"/>
              </w:rPr>
              <w:t xml:space="preserve"> пристроенные), открытые</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numPr>
                <w:ilvl w:val="0"/>
                <w:numId w:val="83"/>
              </w:numPr>
              <w:shd w:val="clear" w:color="auto" w:fill="auto"/>
              <w:tabs>
                <w:tab w:val="left" w:pos="240"/>
              </w:tabs>
              <w:spacing w:after="0" w:line="226" w:lineRule="exact"/>
            </w:pPr>
            <w:r>
              <w:rPr>
                <w:rStyle w:val="295pt"/>
              </w:rPr>
              <w:t>Располагаются в пределах земельного участка жилого дома.</w:t>
            </w:r>
          </w:p>
          <w:p w:rsidR="00354947" w:rsidRDefault="00B94E45">
            <w:pPr>
              <w:pStyle w:val="20"/>
              <w:framePr w:w="10334" w:wrap="notBeside" w:vAnchor="text" w:hAnchor="text" w:xAlign="center" w:y="1"/>
              <w:numPr>
                <w:ilvl w:val="0"/>
                <w:numId w:val="83"/>
              </w:numPr>
              <w:shd w:val="clear" w:color="auto" w:fill="auto"/>
              <w:tabs>
                <w:tab w:val="left" w:pos="312"/>
              </w:tabs>
              <w:spacing w:after="0" w:line="226" w:lineRule="exact"/>
            </w:pPr>
            <w:r>
              <w:rPr>
                <w:rStyle w:val="295pt"/>
              </w:rPr>
              <w:t>Расстояние от хозяйственных построек до красных линий улиц и проездов не менее 5 метров. Хозяйственные постройки следует размещать до границ соседних земельных участков не менее: 1 м., (при 1 этажной постройке) и 3 м. (при 2 этажной постройке).</w:t>
            </w:r>
          </w:p>
          <w:p w:rsidR="00354947" w:rsidRDefault="00B94E45">
            <w:pPr>
              <w:pStyle w:val="20"/>
              <w:framePr w:w="10334" w:wrap="notBeside" w:vAnchor="text" w:hAnchor="text" w:xAlign="center" w:y="1"/>
              <w:numPr>
                <w:ilvl w:val="0"/>
                <w:numId w:val="83"/>
              </w:numPr>
              <w:shd w:val="clear" w:color="auto" w:fill="auto"/>
              <w:tabs>
                <w:tab w:val="left" w:pos="197"/>
              </w:tabs>
              <w:spacing w:after="0" w:line="226" w:lineRule="exact"/>
            </w:pPr>
            <w:r>
              <w:rPr>
                <w:rStyle w:val="295pt"/>
              </w:rPr>
              <w:t>Предельное количество этажей - 2.</w:t>
            </w:r>
          </w:p>
          <w:p w:rsidR="00354947" w:rsidRDefault="00B94E45">
            <w:pPr>
              <w:pStyle w:val="20"/>
              <w:framePr w:w="10334" w:wrap="notBeside" w:vAnchor="text" w:hAnchor="text" w:xAlign="center" w:y="1"/>
              <w:numPr>
                <w:ilvl w:val="0"/>
                <w:numId w:val="83"/>
              </w:numPr>
              <w:shd w:val="clear" w:color="auto" w:fill="auto"/>
              <w:tabs>
                <w:tab w:val="left" w:pos="437"/>
              </w:tabs>
              <w:spacing w:after="0" w:line="226" w:lineRule="exact"/>
            </w:pPr>
            <w:r>
              <w:rPr>
                <w:rStyle w:val="295pt"/>
              </w:rPr>
              <w:t xml:space="preserve">Допускается блокировка хозяйственных построек на смежных земельных участках по взаимному согласию домовладельцев и </w:t>
            </w:r>
            <w:proofErr w:type="gramStart"/>
            <w:r>
              <w:rPr>
                <w:rStyle w:val="295pt"/>
              </w:rPr>
              <w:t>в</w:t>
            </w:r>
            <w:proofErr w:type="gramEnd"/>
          </w:p>
        </w:tc>
      </w:tr>
    </w:tbl>
    <w:p w:rsidR="00354947" w:rsidRDefault="00354947">
      <w:pPr>
        <w:framePr w:w="10334"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653"/>
        <w:gridCol w:w="1258"/>
        <w:gridCol w:w="682"/>
        <w:gridCol w:w="3192"/>
        <w:gridCol w:w="4546"/>
      </w:tblGrid>
      <w:tr w:rsidR="00354947">
        <w:trPr>
          <w:trHeight w:hRule="exact" w:val="1166"/>
          <w:jc w:val="center"/>
        </w:trPr>
        <w:tc>
          <w:tcPr>
            <w:tcW w:w="65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140"/>
              <w:jc w:val="left"/>
            </w:pPr>
            <w:r>
              <w:rPr>
                <w:rStyle w:val="295pt"/>
              </w:rPr>
              <w:lastRenderedPageBreak/>
              <w:t>Зона</w:t>
            </w:r>
          </w:p>
        </w:tc>
        <w:tc>
          <w:tcPr>
            <w:tcW w:w="1258"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разрешенно</w:t>
            </w:r>
            <w:proofErr w:type="spellEnd"/>
          </w:p>
          <w:p w:rsidR="00354947" w:rsidRDefault="00B94E45">
            <w:pPr>
              <w:pStyle w:val="20"/>
              <w:framePr w:w="10330" w:wrap="notBeside" w:vAnchor="text" w:hAnchor="text" w:xAlign="center" w:y="1"/>
              <w:shd w:val="clear" w:color="auto" w:fill="auto"/>
              <w:spacing w:after="0" w:line="230" w:lineRule="exact"/>
              <w:jc w:val="center"/>
            </w:pPr>
            <w:r>
              <w:rPr>
                <w:rStyle w:val="295pt"/>
              </w:rPr>
              <w:t>го</w:t>
            </w:r>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использова</w:t>
            </w:r>
            <w:proofErr w:type="spellEnd"/>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ния</w:t>
            </w:r>
            <w:proofErr w:type="spellEnd"/>
          </w:p>
        </w:tc>
        <w:tc>
          <w:tcPr>
            <w:tcW w:w="682"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22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22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192"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226" w:lineRule="exact"/>
              <w:jc w:val="center"/>
            </w:pPr>
            <w:r>
              <w:rPr>
                <w:rStyle w:val="295pt"/>
              </w:rPr>
              <w:t>Разрешенное использование недвижимости</w:t>
            </w:r>
          </w:p>
        </w:tc>
        <w:tc>
          <w:tcPr>
            <w:tcW w:w="454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proofErr w:type="gramStart"/>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c>
      </w:tr>
      <w:tr w:rsidR="00354947">
        <w:trPr>
          <w:trHeight w:hRule="exact" w:val="1387"/>
          <w:jc w:val="center"/>
        </w:trPr>
        <w:tc>
          <w:tcPr>
            <w:tcW w:w="653"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3192"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 xml:space="preserve">автостоянки для временного хранения индивидуальных легковых автомобилей, открытые </w:t>
            </w:r>
            <w:proofErr w:type="gramStart"/>
            <w:r>
              <w:rPr>
                <w:rStyle w:val="295pt"/>
              </w:rPr>
              <w:t xml:space="preserve">го </w:t>
            </w:r>
            <w:proofErr w:type="spellStart"/>
            <w:r>
              <w:rPr>
                <w:rStyle w:val="295pt"/>
              </w:rPr>
              <w:t>стевые</w:t>
            </w:r>
            <w:proofErr w:type="spellEnd"/>
            <w:proofErr w:type="gramEnd"/>
            <w:r>
              <w:rPr>
                <w:rStyle w:val="295pt"/>
              </w:rPr>
              <w:t xml:space="preserve"> авто стоянки, сооружения инженерной инфраструктуры</w:t>
            </w:r>
          </w:p>
        </w:tc>
        <w:tc>
          <w:tcPr>
            <w:tcW w:w="454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соответствии с действующими градостроительными нормами.</w:t>
            </w:r>
          </w:p>
          <w:p w:rsidR="00354947" w:rsidRDefault="00B94E45">
            <w:pPr>
              <w:pStyle w:val="20"/>
              <w:framePr w:w="10330" w:wrap="notBeside" w:vAnchor="text" w:hAnchor="text" w:xAlign="center" w:y="1"/>
              <w:numPr>
                <w:ilvl w:val="0"/>
                <w:numId w:val="84"/>
              </w:numPr>
              <w:shd w:val="clear" w:color="auto" w:fill="auto"/>
              <w:tabs>
                <w:tab w:val="left" w:pos="461"/>
              </w:tabs>
              <w:spacing w:after="0" w:line="226" w:lineRule="exact"/>
            </w:pPr>
            <w:r>
              <w:rPr>
                <w:rStyle w:val="295pt"/>
              </w:rPr>
              <w:t>Гаражи не должны выходить за линию застройки.</w:t>
            </w:r>
          </w:p>
          <w:p w:rsidR="00354947" w:rsidRDefault="00B94E45">
            <w:pPr>
              <w:pStyle w:val="20"/>
              <w:framePr w:w="10330" w:wrap="notBeside" w:vAnchor="text" w:hAnchor="text" w:xAlign="center" w:y="1"/>
              <w:numPr>
                <w:ilvl w:val="0"/>
                <w:numId w:val="84"/>
              </w:numPr>
              <w:shd w:val="clear" w:color="auto" w:fill="auto"/>
              <w:tabs>
                <w:tab w:val="left" w:pos="221"/>
              </w:tabs>
              <w:spacing w:after="0" w:line="226" w:lineRule="exact"/>
            </w:pPr>
            <w:r>
              <w:rPr>
                <w:rStyle w:val="295pt"/>
              </w:rPr>
              <w:t>Размер участка под спортивные площадки по проекту планировки.</w:t>
            </w:r>
          </w:p>
        </w:tc>
      </w:tr>
      <w:tr w:rsidR="00354947">
        <w:trPr>
          <w:trHeight w:hRule="exact" w:val="8986"/>
          <w:jc w:val="center"/>
        </w:trPr>
        <w:tc>
          <w:tcPr>
            <w:tcW w:w="653"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40"/>
              <w:jc w:val="left"/>
            </w:pPr>
            <w:r>
              <w:rPr>
                <w:rStyle w:val="295pt"/>
              </w:rPr>
              <w:t>Ж-2</w:t>
            </w:r>
          </w:p>
        </w:tc>
        <w:tc>
          <w:tcPr>
            <w:tcW w:w="1258"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jc w:val="left"/>
            </w:pPr>
            <w:r>
              <w:rPr>
                <w:rStyle w:val="295pt"/>
              </w:rPr>
              <w:t>Условно-</w:t>
            </w:r>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разрешенн</w:t>
            </w:r>
            <w:proofErr w:type="spellEnd"/>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ые</w:t>
            </w:r>
            <w:proofErr w:type="spellEnd"/>
          </w:p>
        </w:tc>
        <w:tc>
          <w:tcPr>
            <w:tcW w:w="682"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center"/>
            </w:pPr>
            <w:r>
              <w:rPr>
                <w:rStyle w:val="295pt"/>
              </w:rPr>
              <w:t>3</w:t>
            </w:r>
          </w:p>
        </w:tc>
        <w:tc>
          <w:tcPr>
            <w:tcW w:w="3192"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 xml:space="preserve">Детские сады, иные объекты дошкольного воспитания, школы начальные и средние, аптеки, </w:t>
            </w:r>
            <w:proofErr w:type="spellStart"/>
            <w:r>
              <w:rPr>
                <w:rStyle w:val="295pt"/>
              </w:rPr>
              <w:t>амбулаторно</w:t>
            </w:r>
            <w:proofErr w:type="spellEnd"/>
            <w:r>
              <w:rPr>
                <w:rStyle w:val="295pt"/>
              </w:rPr>
              <w:t xml:space="preserve"> </w:t>
            </w:r>
            <w:proofErr w:type="gramStart"/>
            <w:r>
              <w:rPr>
                <w:rStyle w:val="295pt"/>
              </w:rPr>
              <w:t>-п</w:t>
            </w:r>
            <w:proofErr w:type="gramEnd"/>
            <w:r>
              <w:rPr>
                <w:rStyle w:val="295pt"/>
              </w:rPr>
              <w:t xml:space="preserve">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w:t>
            </w:r>
            <w:proofErr w:type="spellStart"/>
            <w:r>
              <w:rPr>
                <w:rStyle w:val="295pt"/>
              </w:rPr>
              <w:t>жилищно</w:t>
            </w:r>
            <w:proofErr w:type="spellEnd"/>
            <w:r>
              <w:rPr>
                <w:rStyle w:val="295pt"/>
              </w:rPr>
              <w:t xml:space="preserve"> </w:t>
            </w:r>
            <w:proofErr w:type="gramStart"/>
            <w:r>
              <w:rPr>
                <w:rStyle w:val="295pt"/>
              </w:rPr>
              <w:t>-</w:t>
            </w:r>
            <w:proofErr w:type="spellStart"/>
            <w:r>
              <w:rPr>
                <w:rStyle w:val="295pt"/>
              </w:rPr>
              <w:t>э</w:t>
            </w:r>
            <w:proofErr w:type="gramEnd"/>
            <w:r>
              <w:rPr>
                <w:rStyle w:val="295pt"/>
              </w:rPr>
              <w:t>ксплуатацио</w:t>
            </w:r>
            <w:proofErr w:type="spellEnd"/>
            <w:r>
              <w:rPr>
                <w:rStyle w:val="295pt"/>
              </w:rPr>
              <w:t xml:space="preserve"> </w:t>
            </w:r>
            <w:proofErr w:type="spellStart"/>
            <w:r>
              <w:rPr>
                <w:rStyle w:val="295pt"/>
              </w:rPr>
              <w:t>нные</w:t>
            </w:r>
            <w:proofErr w:type="spellEnd"/>
            <w:r>
              <w:rPr>
                <w:rStyle w:val="295pt"/>
              </w:rPr>
              <w:t xml:space="preserve"> и аварийно-диспетчерские службы, парковки перед объектами обслуживающих и коммерческих видов использования, гостевые парковки.</w:t>
            </w:r>
          </w:p>
          <w:p w:rsidR="00354947" w:rsidRDefault="00B94E45">
            <w:pPr>
              <w:pStyle w:val="20"/>
              <w:framePr w:w="10330"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 xml:space="preserve">рансформаторные подстанции, центральные тепловые пункты, </w:t>
            </w:r>
            <w:proofErr w:type="spellStart"/>
            <w:r>
              <w:rPr>
                <w:rStyle w:val="295pt0"/>
              </w:rPr>
              <w:t>газорасределительные</w:t>
            </w:r>
            <w:proofErr w:type="spellEnd"/>
            <w:r>
              <w:rPr>
                <w:rStyle w:val="295pt0"/>
              </w:rPr>
              <w:t xml:space="preserve"> пункты, АТС, и другие подобные объекты), согласно норм проектирования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numPr>
                <w:ilvl w:val="0"/>
                <w:numId w:val="85"/>
              </w:numPr>
              <w:shd w:val="clear" w:color="auto" w:fill="auto"/>
              <w:tabs>
                <w:tab w:val="left" w:pos="470"/>
              </w:tabs>
              <w:spacing w:after="0" w:line="226" w:lineRule="exact"/>
            </w:pPr>
            <w:r>
              <w:rPr>
                <w:rStyle w:val="295pt"/>
              </w:rPr>
              <w:t>Размер участка в соответствии с действующими градостроительными нормативами.</w:t>
            </w:r>
          </w:p>
          <w:p w:rsidR="00354947" w:rsidRDefault="00B94E45">
            <w:pPr>
              <w:pStyle w:val="20"/>
              <w:framePr w:w="10330" w:wrap="notBeside" w:vAnchor="text" w:hAnchor="text" w:xAlign="center" w:y="1"/>
              <w:numPr>
                <w:ilvl w:val="0"/>
                <w:numId w:val="85"/>
              </w:numPr>
              <w:shd w:val="clear" w:color="auto" w:fill="auto"/>
              <w:tabs>
                <w:tab w:val="left" w:pos="288"/>
              </w:tabs>
              <w:spacing w:after="0" w:line="226" w:lineRule="exact"/>
            </w:pPr>
            <w:r>
              <w:rPr>
                <w:rStyle w:val="295pt"/>
              </w:rPr>
              <w:t>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354947" w:rsidRDefault="00B94E45">
            <w:pPr>
              <w:pStyle w:val="20"/>
              <w:framePr w:w="10330" w:wrap="notBeside" w:vAnchor="text" w:hAnchor="text" w:xAlign="center" w:y="1"/>
              <w:numPr>
                <w:ilvl w:val="0"/>
                <w:numId w:val="85"/>
              </w:numPr>
              <w:shd w:val="clear" w:color="auto" w:fill="auto"/>
              <w:tabs>
                <w:tab w:val="left" w:pos="274"/>
              </w:tabs>
              <w:spacing w:after="0" w:line="226" w:lineRule="exact"/>
            </w:pPr>
            <w:r>
              <w:rPr>
                <w:rStyle w:val="295pt"/>
              </w:rPr>
              <w:t>Временные павильоны из сборно-разборных конструкций.</w:t>
            </w:r>
          </w:p>
          <w:p w:rsidR="00354947" w:rsidRDefault="00B94E45">
            <w:pPr>
              <w:pStyle w:val="20"/>
              <w:framePr w:w="10330" w:wrap="notBeside" w:vAnchor="text" w:hAnchor="text" w:xAlign="center" w:y="1"/>
              <w:numPr>
                <w:ilvl w:val="0"/>
                <w:numId w:val="85"/>
              </w:numPr>
              <w:shd w:val="clear" w:color="auto" w:fill="auto"/>
              <w:tabs>
                <w:tab w:val="left" w:pos="206"/>
              </w:tabs>
              <w:spacing w:after="0" w:line="226" w:lineRule="exact"/>
              <w:jc w:val="lef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330" w:wrap="notBeside" w:vAnchor="text" w:hAnchor="text" w:xAlign="center" w:y="1"/>
              <w:numPr>
                <w:ilvl w:val="0"/>
                <w:numId w:val="85"/>
              </w:numPr>
              <w:shd w:val="clear" w:color="auto" w:fill="auto"/>
              <w:tabs>
                <w:tab w:val="left" w:pos="490"/>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201" w:line="240" w:lineRule="exact"/>
        <w:ind w:firstLine="840"/>
        <w:jc w:val="both"/>
      </w:pPr>
      <w:bookmarkStart w:id="113" w:name="bookmark112"/>
      <w:proofErr w:type="gramStart"/>
      <w:r>
        <w:t>Ж</w:t>
      </w:r>
      <w:proofErr w:type="gramEnd"/>
      <w:r>
        <w:t xml:space="preserve"> - 3. Зона смешанной застройки индивидуальными и малоэтажными домами.</w:t>
      </w:r>
      <w:bookmarkEnd w:id="113"/>
    </w:p>
    <w:p w:rsidR="00354947" w:rsidRDefault="00B94E45">
      <w:pPr>
        <w:pStyle w:val="20"/>
        <w:shd w:val="clear" w:color="auto" w:fill="auto"/>
        <w:spacing w:after="0"/>
        <w:ind w:firstLine="840"/>
      </w:pPr>
      <w:r>
        <w:t>Зона малоэтажной смешанной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tbl>
      <w:tblPr>
        <w:tblOverlap w:val="never"/>
        <w:tblW w:w="0" w:type="auto"/>
        <w:jc w:val="center"/>
        <w:tblLayout w:type="fixed"/>
        <w:tblCellMar>
          <w:left w:w="10" w:type="dxa"/>
          <w:right w:w="10" w:type="dxa"/>
        </w:tblCellMar>
        <w:tblLook w:val="04A0"/>
      </w:tblPr>
      <w:tblGrid>
        <w:gridCol w:w="653"/>
        <w:gridCol w:w="1262"/>
        <w:gridCol w:w="677"/>
        <w:gridCol w:w="3619"/>
        <w:gridCol w:w="4123"/>
      </w:tblGrid>
      <w:tr w:rsidR="00354947">
        <w:trPr>
          <w:trHeight w:hRule="exact" w:val="1166"/>
          <w:jc w:val="center"/>
        </w:trPr>
        <w:tc>
          <w:tcPr>
            <w:tcW w:w="653"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lastRenderedPageBreak/>
              <w:t>Зона</w:t>
            </w:r>
          </w:p>
        </w:tc>
        <w:tc>
          <w:tcPr>
            <w:tcW w:w="1262"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разрешенно</w:t>
            </w:r>
            <w:proofErr w:type="spellEnd"/>
          </w:p>
          <w:p w:rsidR="00354947" w:rsidRDefault="00B94E45">
            <w:pPr>
              <w:pStyle w:val="20"/>
              <w:framePr w:w="10334" w:wrap="notBeside" w:vAnchor="text" w:hAnchor="text" w:xAlign="center" w:y="1"/>
              <w:shd w:val="clear" w:color="auto" w:fill="auto"/>
              <w:spacing w:after="0" w:line="230" w:lineRule="exact"/>
              <w:jc w:val="center"/>
            </w:pPr>
            <w:r>
              <w:rPr>
                <w:rStyle w:val="295pt"/>
              </w:rPr>
              <w:t>го</w:t>
            </w:r>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использова</w:t>
            </w:r>
            <w:proofErr w:type="spellEnd"/>
          </w:p>
          <w:p w:rsidR="00354947" w:rsidRDefault="00B94E45">
            <w:pPr>
              <w:pStyle w:val="20"/>
              <w:framePr w:w="10334" w:wrap="notBeside" w:vAnchor="text" w:hAnchor="text" w:xAlign="center" w:y="1"/>
              <w:shd w:val="clear" w:color="auto" w:fill="auto"/>
              <w:spacing w:after="0" w:line="230" w:lineRule="exact"/>
              <w:jc w:val="center"/>
            </w:pPr>
            <w:proofErr w:type="spellStart"/>
            <w:r>
              <w:rPr>
                <w:rStyle w:val="295pt"/>
              </w:rPr>
              <w:t>ния</w:t>
            </w:r>
            <w:proofErr w:type="spellEnd"/>
          </w:p>
        </w:tc>
        <w:tc>
          <w:tcPr>
            <w:tcW w:w="677"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60" w:line="190" w:lineRule="exact"/>
              <w:ind w:left="260"/>
              <w:jc w:val="left"/>
            </w:pPr>
            <w:r>
              <w:rPr>
                <w:rStyle w:val="295pt"/>
              </w:rPr>
              <w:t>№</w:t>
            </w:r>
          </w:p>
          <w:p w:rsidR="00354947" w:rsidRDefault="00B94E45">
            <w:pPr>
              <w:pStyle w:val="20"/>
              <w:framePr w:w="10334" w:wrap="notBeside" w:vAnchor="text" w:hAnchor="text" w:xAlign="center" w:y="1"/>
              <w:shd w:val="clear" w:color="auto" w:fill="auto"/>
              <w:spacing w:before="60" w:after="0" w:line="190" w:lineRule="exact"/>
              <w:ind w:left="2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619"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226" w:lineRule="exact"/>
              <w:jc w:val="center"/>
            </w:pPr>
            <w:r>
              <w:rPr>
                <w:rStyle w:val="295pt"/>
              </w:rPr>
              <w:t>Разрешенное использование недвижимости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jc w:val="center"/>
            </w:pPr>
            <w:proofErr w:type="gramStart"/>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c>
      </w:tr>
      <w:tr w:rsidR="00354947">
        <w:trPr>
          <w:trHeight w:hRule="exact" w:val="5990"/>
          <w:jc w:val="center"/>
        </w:trPr>
        <w:tc>
          <w:tcPr>
            <w:tcW w:w="653"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Ж-3</w:t>
            </w:r>
          </w:p>
        </w:tc>
        <w:tc>
          <w:tcPr>
            <w:tcW w:w="12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Основной</w:t>
            </w:r>
          </w:p>
        </w:tc>
        <w:tc>
          <w:tcPr>
            <w:tcW w:w="67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1</w:t>
            </w:r>
          </w:p>
        </w:tc>
        <w:tc>
          <w:tcPr>
            <w:tcW w:w="3619"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jc w:val="left"/>
            </w:pPr>
            <w:r>
              <w:rPr>
                <w:rStyle w:val="295pt"/>
              </w:rPr>
              <w:t>Отдельно стоящие односемейные дома с участками, блокированные односемейные дома с участками, дома квартирного типа до 3-х этажей с участками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r>
              <w:rPr>
                <w:rStyle w:val="295pt"/>
              </w:rPr>
              <w:t xml:space="preserve">Площадь </w:t>
            </w:r>
            <w:proofErr w:type="spellStart"/>
            <w:r>
              <w:rPr>
                <w:rStyle w:val="295pt"/>
              </w:rPr>
              <w:t>приквартирных</w:t>
            </w:r>
            <w:proofErr w:type="spellEnd"/>
            <w:r>
              <w:rPr>
                <w:rStyle w:val="295pt"/>
              </w:rPr>
              <w:t xml:space="preserve"> участков одноквартирных жилых домов от 400 м</w:t>
            </w:r>
            <w:proofErr w:type="gramStart"/>
            <w:r>
              <w:rPr>
                <w:rStyle w:val="295pt"/>
                <w:vertAlign w:val="superscript"/>
              </w:rPr>
              <w:t>2</w:t>
            </w:r>
            <w:proofErr w:type="gramEnd"/>
            <w:r>
              <w:rPr>
                <w:rStyle w:val="295pt"/>
              </w:rPr>
              <w:t xml:space="preserve"> до 1500 м</w:t>
            </w:r>
            <w:r>
              <w:rPr>
                <w:rStyle w:val="295pt"/>
                <w:vertAlign w:val="superscript"/>
              </w:rPr>
              <w:t>2</w:t>
            </w:r>
            <w:r>
              <w:rPr>
                <w:rStyle w:val="295pt"/>
              </w:rPr>
              <w:t xml:space="preserve"> (включая площадь застройки)</w:t>
            </w:r>
          </w:p>
          <w:p w:rsidR="00354947" w:rsidRDefault="00B94E45">
            <w:pPr>
              <w:pStyle w:val="20"/>
              <w:framePr w:w="10334" w:wrap="notBeside" w:vAnchor="text" w:hAnchor="text" w:xAlign="center" w:y="1"/>
              <w:numPr>
                <w:ilvl w:val="0"/>
                <w:numId w:val="86"/>
              </w:numPr>
              <w:shd w:val="clear" w:color="auto" w:fill="auto"/>
              <w:tabs>
                <w:tab w:val="left" w:pos="278"/>
              </w:tabs>
              <w:spacing w:after="0" w:line="226" w:lineRule="exact"/>
            </w:pPr>
            <w:r>
              <w:rPr>
                <w:rStyle w:val="295pt"/>
              </w:rPr>
              <w:t>От красной линии улиц расстояние до жилого дома не менее 5-ти метров</w:t>
            </w:r>
          </w:p>
          <w:p w:rsidR="00354947" w:rsidRDefault="00B94E45">
            <w:pPr>
              <w:pStyle w:val="20"/>
              <w:framePr w:w="10334" w:wrap="notBeside" w:vAnchor="text" w:hAnchor="text" w:xAlign="center" w:y="1"/>
              <w:shd w:val="clear" w:color="auto" w:fill="auto"/>
              <w:spacing w:after="0" w:line="226" w:lineRule="exact"/>
            </w:pPr>
            <w:r>
              <w:rPr>
                <w:rStyle w:val="295pt"/>
              </w:rPr>
              <w:t>В условиях сложившейся застройки допускается размещение жилых домов по красной линии - линии застройки улицы.</w:t>
            </w:r>
          </w:p>
          <w:p w:rsidR="00354947" w:rsidRDefault="00B94E45">
            <w:pPr>
              <w:pStyle w:val="20"/>
              <w:framePr w:w="10334" w:wrap="notBeside" w:vAnchor="text" w:hAnchor="text" w:xAlign="center" w:y="1"/>
              <w:numPr>
                <w:ilvl w:val="0"/>
                <w:numId w:val="86"/>
              </w:numPr>
              <w:shd w:val="clear" w:color="auto" w:fill="auto"/>
              <w:tabs>
                <w:tab w:val="left" w:pos="245"/>
              </w:tabs>
              <w:spacing w:after="0" w:line="226" w:lineRule="exact"/>
            </w:pPr>
            <w:r>
              <w:rPr>
                <w:rStyle w:val="295pt"/>
              </w:rPr>
              <w:t>При размещении жилых зданий должны соблюдаться нормы освещенности, противопожарные нормы.</w:t>
            </w:r>
          </w:p>
          <w:p w:rsidR="00354947" w:rsidRDefault="00B94E45">
            <w:pPr>
              <w:pStyle w:val="20"/>
              <w:framePr w:w="10334" w:wrap="notBeside" w:vAnchor="text" w:hAnchor="text" w:xAlign="center" w:y="1"/>
              <w:numPr>
                <w:ilvl w:val="0"/>
                <w:numId w:val="86"/>
              </w:numPr>
              <w:shd w:val="clear" w:color="auto" w:fill="auto"/>
              <w:tabs>
                <w:tab w:val="left" w:pos="206"/>
              </w:tabs>
              <w:spacing w:after="0" w:line="226" w:lineRule="exact"/>
            </w:pPr>
            <w:r>
              <w:rPr>
                <w:rStyle w:val="295pt"/>
              </w:rPr>
              <w:t>Предельное количество надземных этажей -3 (включая мансардный этаж).</w:t>
            </w:r>
          </w:p>
          <w:p w:rsidR="00354947" w:rsidRDefault="00B94E45">
            <w:pPr>
              <w:pStyle w:val="20"/>
              <w:framePr w:w="10334" w:wrap="notBeside" w:vAnchor="text" w:hAnchor="text" w:xAlign="center" w:y="1"/>
              <w:numPr>
                <w:ilvl w:val="0"/>
                <w:numId w:val="86"/>
              </w:numPr>
              <w:shd w:val="clear" w:color="auto" w:fill="auto"/>
              <w:tabs>
                <w:tab w:val="left" w:pos="240"/>
              </w:tabs>
              <w:spacing w:after="0" w:line="226" w:lineRule="exact"/>
            </w:pPr>
            <w:r>
              <w:rPr>
                <w:rStyle w:val="295pt"/>
              </w:rPr>
              <w:t>Площадь участков блокированных домов от 120 м</w:t>
            </w:r>
            <w:proofErr w:type="gramStart"/>
            <w:r>
              <w:rPr>
                <w:rStyle w:val="295pt"/>
                <w:vertAlign w:val="superscript"/>
              </w:rPr>
              <w:t>2</w:t>
            </w:r>
            <w:proofErr w:type="gramEnd"/>
            <w:r>
              <w:rPr>
                <w:rStyle w:val="295pt"/>
              </w:rPr>
              <w:t xml:space="preserve"> до 400 м</w:t>
            </w:r>
            <w:r>
              <w:rPr>
                <w:rStyle w:val="295pt"/>
                <w:vertAlign w:val="superscript"/>
              </w:rPr>
              <w:t>2</w:t>
            </w:r>
            <w:r>
              <w:rPr>
                <w:rStyle w:val="295pt"/>
              </w:rPr>
              <w:t xml:space="preserve"> (включая площадь застройки)</w:t>
            </w:r>
          </w:p>
          <w:p w:rsidR="00354947" w:rsidRDefault="00B94E45">
            <w:pPr>
              <w:pStyle w:val="20"/>
              <w:framePr w:w="10334" w:wrap="notBeside" w:vAnchor="text" w:hAnchor="text" w:xAlign="center" w:y="1"/>
              <w:numPr>
                <w:ilvl w:val="0"/>
                <w:numId w:val="86"/>
              </w:numPr>
              <w:shd w:val="clear" w:color="auto" w:fill="auto"/>
              <w:tabs>
                <w:tab w:val="left" w:pos="341"/>
              </w:tabs>
              <w:spacing w:after="0" w:line="226" w:lineRule="exact"/>
            </w:pPr>
            <w:r>
              <w:rPr>
                <w:rStyle w:val="295pt"/>
              </w:rPr>
              <w:t>Ограждения приусадебных земельных участков:</w:t>
            </w:r>
          </w:p>
          <w:p w:rsidR="00354947" w:rsidRDefault="00B94E45">
            <w:pPr>
              <w:pStyle w:val="20"/>
              <w:framePr w:w="10334" w:wrap="notBeside" w:vAnchor="text" w:hAnchor="text" w:xAlign="center" w:y="1"/>
              <w:numPr>
                <w:ilvl w:val="0"/>
                <w:numId w:val="87"/>
              </w:numPr>
              <w:shd w:val="clear" w:color="auto" w:fill="auto"/>
              <w:tabs>
                <w:tab w:val="left" w:pos="182"/>
              </w:tabs>
              <w:spacing w:after="0" w:line="226" w:lineRule="exact"/>
            </w:pPr>
            <w:r>
              <w:rPr>
                <w:rStyle w:val="295pt"/>
              </w:rPr>
              <w:t>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354947" w:rsidRDefault="00B94E45">
            <w:pPr>
              <w:pStyle w:val="20"/>
              <w:framePr w:w="10334" w:wrap="notBeside" w:vAnchor="text" w:hAnchor="text" w:xAlign="center" w:y="1"/>
              <w:numPr>
                <w:ilvl w:val="0"/>
                <w:numId w:val="87"/>
              </w:numPr>
              <w:shd w:val="clear" w:color="auto" w:fill="auto"/>
              <w:tabs>
                <w:tab w:val="left" w:pos="173"/>
              </w:tabs>
              <w:spacing w:after="0" w:line="226" w:lineRule="exact"/>
            </w:pPr>
            <w:r>
              <w:rPr>
                <w:rStyle w:val="295pt"/>
              </w:rPr>
              <w:t>между участками соседних домовладений устраиваются ограждения, не затеняющие земельные участки (сетчатые или решетчатые) высотой не более 1,8 м.</w:t>
            </w:r>
          </w:p>
        </w:tc>
      </w:tr>
      <w:tr w:rsidR="00354947">
        <w:trPr>
          <w:trHeight w:hRule="exact" w:val="4147"/>
          <w:jc w:val="center"/>
        </w:trPr>
        <w:tc>
          <w:tcPr>
            <w:tcW w:w="653"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Ж-3</w:t>
            </w:r>
          </w:p>
        </w:tc>
        <w:tc>
          <w:tcPr>
            <w:tcW w:w="12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60" w:line="190" w:lineRule="exact"/>
              <w:jc w:val="left"/>
            </w:pPr>
            <w:proofErr w:type="spellStart"/>
            <w:r>
              <w:rPr>
                <w:rStyle w:val="295pt"/>
              </w:rPr>
              <w:t>Вспомогате</w:t>
            </w:r>
            <w:proofErr w:type="spellEnd"/>
          </w:p>
          <w:p w:rsidR="00354947" w:rsidRDefault="00B94E45">
            <w:pPr>
              <w:pStyle w:val="20"/>
              <w:framePr w:w="10334" w:wrap="notBeside" w:vAnchor="text" w:hAnchor="text" w:xAlign="center" w:y="1"/>
              <w:shd w:val="clear" w:color="auto" w:fill="auto"/>
              <w:spacing w:before="60" w:after="0" w:line="190" w:lineRule="exact"/>
              <w:jc w:val="center"/>
            </w:pPr>
            <w:proofErr w:type="spellStart"/>
            <w:r>
              <w:rPr>
                <w:rStyle w:val="295pt"/>
              </w:rPr>
              <w:t>льные</w:t>
            </w:r>
            <w:proofErr w:type="spellEnd"/>
          </w:p>
        </w:tc>
        <w:tc>
          <w:tcPr>
            <w:tcW w:w="67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2</w:t>
            </w:r>
          </w:p>
        </w:tc>
        <w:tc>
          <w:tcPr>
            <w:tcW w:w="3619"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pPr>
            <w:proofErr w:type="gramStart"/>
            <w:r>
              <w:rPr>
                <w:rStyle w:val="295pt"/>
              </w:rPr>
              <w:t xml:space="preserve">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w:t>
            </w:r>
            <w:proofErr w:type="spellStart"/>
            <w:r>
              <w:rPr>
                <w:rStyle w:val="295pt"/>
              </w:rPr>
              <w:t>физкультурно</w:t>
            </w:r>
            <w:r>
              <w:rPr>
                <w:rStyle w:val="295pt"/>
              </w:rPr>
              <w:softHyphen/>
              <w:t>оздоровительные</w:t>
            </w:r>
            <w:proofErr w:type="spellEnd"/>
            <w:r>
              <w:rPr>
                <w:rStyle w:val="295pt"/>
              </w:rPr>
              <w:t xml:space="preserve"> сооружения, гаражи для индивидуальных легковых автомобилей (встроено-пристроенные),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proofErr w:type="gramEnd"/>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numPr>
                <w:ilvl w:val="0"/>
                <w:numId w:val="88"/>
              </w:numPr>
              <w:shd w:val="clear" w:color="auto" w:fill="auto"/>
              <w:tabs>
                <w:tab w:val="left" w:pos="317"/>
              </w:tabs>
              <w:spacing w:after="0" w:line="226" w:lineRule="exact"/>
            </w:pPr>
            <w:r>
              <w:rPr>
                <w:rStyle w:val="295pt"/>
              </w:rPr>
              <w:t>Располагаются в пределах земельного участка жилого дома.</w:t>
            </w:r>
          </w:p>
          <w:p w:rsidR="00354947" w:rsidRDefault="00B94E45">
            <w:pPr>
              <w:pStyle w:val="20"/>
              <w:framePr w:w="10334" w:wrap="notBeside" w:vAnchor="text" w:hAnchor="text" w:xAlign="center" w:y="1"/>
              <w:numPr>
                <w:ilvl w:val="0"/>
                <w:numId w:val="88"/>
              </w:numPr>
              <w:shd w:val="clear" w:color="auto" w:fill="auto"/>
              <w:tabs>
                <w:tab w:val="left" w:pos="226"/>
              </w:tabs>
              <w:spacing w:after="0" w:line="226" w:lineRule="exact"/>
            </w:pPr>
            <w:r>
              <w:rPr>
                <w:rStyle w:val="295pt"/>
              </w:rPr>
              <w:t>Расстояние от хозяйственных построек до красных линий улиц и проездов не менее 5 метров. Хозяйственные постройки следует размещать до границ соседних земельных участков не менее: 1 м., (при 1 этажной постройке) и 3 м. (при 2 этажной постройке).</w:t>
            </w:r>
          </w:p>
          <w:p w:rsidR="00354947" w:rsidRDefault="00B94E45">
            <w:pPr>
              <w:pStyle w:val="20"/>
              <w:framePr w:w="10334" w:wrap="notBeside" w:vAnchor="text" w:hAnchor="text" w:xAlign="center" w:y="1"/>
              <w:numPr>
                <w:ilvl w:val="0"/>
                <w:numId w:val="88"/>
              </w:numPr>
              <w:shd w:val="clear" w:color="auto" w:fill="auto"/>
              <w:tabs>
                <w:tab w:val="left" w:pos="192"/>
              </w:tabs>
              <w:spacing w:after="0" w:line="226" w:lineRule="exact"/>
            </w:pPr>
            <w:r>
              <w:rPr>
                <w:rStyle w:val="295pt"/>
              </w:rPr>
              <w:t>Предельное количество этажей - 2.</w:t>
            </w:r>
          </w:p>
          <w:p w:rsidR="00354947" w:rsidRDefault="00B94E45">
            <w:pPr>
              <w:pStyle w:val="20"/>
              <w:framePr w:w="10334" w:wrap="notBeside" w:vAnchor="text" w:hAnchor="text" w:xAlign="center" w:y="1"/>
              <w:numPr>
                <w:ilvl w:val="0"/>
                <w:numId w:val="88"/>
              </w:numPr>
              <w:shd w:val="clear" w:color="auto" w:fill="auto"/>
              <w:tabs>
                <w:tab w:val="left" w:pos="288"/>
              </w:tabs>
              <w:spacing w:after="0" w:line="226" w:lineRule="exact"/>
            </w:pPr>
            <w:r>
              <w:rPr>
                <w:rStyle w:val="295pt"/>
              </w:rPr>
              <w:t xml:space="preserve">Допускается блокировка хозяйственных построек на смежных земельных </w:t>
            </w:r>
            <w:proofErr w:type="gramStart"/>
            <w:r>
              <w:rPr>
                <w:rStyle w:val="295pt"/>
              </w:rPr>
              <w:t>участках</w:t>
            </w:r>
            <w:proofErr w:type="gramEnd"/>
            <w:r>
              <w:rPr>
                <w:rStyle w:val="295pt"/>
              </w:rPr>
              <w:t xml:space="preserve"> по взаимному согласию домовладельцев и в соответствии с действующими градостроительными нормами.</w:t>
            </w:r>
          </w:p>
          <w:p w:rsidR="00354947" w:rsidRDefault="00B94E45">
            <w:pPr>
              <w:pStyle w:val="20"/>
              <w:framePr w:w="10334" w:wrap="notBeside" w:vAnchor="text" w:hAnchor="text" w:xAlign="center" w:y="1"/>
              <w:numPr>
                <w:ilvl w:val="0"/>
                <w:numId w:val="88"/>
              </w:numPr>
              <w:shd w:val="clear" w:color="auto" w:fill="auto"/>
              <w:tabs>
                <w:tab w:val="left" w:pos="341"/>
              </w:tabs>
              <w:spacing w:after="0" w:line="226" w:lineRule="exact"/>
            </w:pPr>
            <w:r>
              <w:rPr>
                <w:rStyle w:val="295pt"/>
              </w:rPr>
              <w:t>Гаражи не должны выходить за линию застройки.</w:t>
            </w:r>
          </w:p>
          <w:p w:rsidR="00354947" w:rsidRDefault="00B94E45">
            <w:pPr>
              <w:pStyle w:val="20"/>
              <w:framePr w:w="10334" w:wrap="notBeside" w:vAnchor="text" w:hAnchor="text" w:xAlign="center" w:y="1"/>
              <w:numPr>
                <w:ilvl w:val="0"/>
                <w:numId w:val="88"/>
              </w:numPr>
              <w:shd w:val="clear" w:color="auto" w:fill="auto"/>
              <w:tabs>
                <w:tab w:val="left" w:pos="211"/>
              </w:tabs>
              <w:spacing w:after="0" w:line="226" w:lineRule="exact"/>
            </w:pPr>
            <w:r>
              <w:rPr>
                <w:rStyle w:val="295pt"/>
              </w:rPr>
              <w:t>Размер участка под спортивные площадки по проекту планировки.</w:t>
            </w:r>
          </w:p>
        </w:tc>
      </w:tr>
      <w:tr w:rsidR="00354947">
        <w:trPr>
          <w:trHeight w:hRule="exact" w:val="2779"/>
          <w:jc w:val="center"/>
        </w:trPr>
        <w:tc>
          <w:tcPr>
            <w:tcW w:w="653"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Ж-3</w:t>
            </w:r>
          </w:p>
        </w:tc>
        <w:tc>
          <w:tcPr>
            <w:tcW w:w="1262"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jc w:val="left"/>
            </w:pPr>
            <w:r>
              <w:rPr>
                <w:rStyle w:val="295pt"/>
              </w:rPr>
              <w:t>Условно-</w:t>
            </w:r>
          </w:p>
          <w:p w:rsidR="00354947" w:rsidRDefault="00B94E45">
            <w:pPr>
              <w:pStyle w:val="20"/>
              <w:framePr w:w="10334" w:wrap="notBeside" w:vAnchor="text" w:hAnchor="text" w:xAlign="center" w:y="1"/>
              <w:shd w:val="clear" w:color="auto" w:fill="auto"/>
              <w:spacing w:after="0" w:line="226" w:lineRule="exact"/>
              <w:jc w:val="left"/>
            </w:pPr>
            <w:proofErr w:type="spellStart"/>
            <w:r>
              <w:rPr>
                <w:rStyle w:val="295pt"/>
              </w:rPr>
              <w:t>разрешенн</w:t>
            </w:r>
            <w:proofErr w:type="spellEnd"/>
          </w:p>
          <w:p w:rsidR="00354947" w:rsidRDefault="00B94E45">
            <w:pPr>
              <w:pStyle w:val="20"/>
              <w:framePr w:w="10334" w:wrap="notBeside" w:vAnchor="text" w:hAnchor="text" w:xAlign="center" w:y="1"/>
              <w:shd w:val="clear" w:color="auto" w:fill="auto"/>
              <w:spacing w:after="0" w:line="226" w:lineRule="exact"/>
              <w:jc w:val="left"/>
            </w:pPr>
            <w:proofErr w:type="spellStart"/>
            <w:r>
              <w:rPr>
                <w:rStyle w:val="295pt"/>
              </w:rPr>
              <w:t>ые</w:t>
            </w:r>
            <w:proofErr w:type="spellEnd"/>
          </w:p>
        </w:tc>
        <w:tc>
          <w:tcPr>
            <w:tcW w:w="677"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3</w:t>
            </w:r>
          </w:p>
        </w:tc>
        <w:tc>
          <w:tcPr>
            <w:tcW w:w="3619"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proofErr w:type="gramStart"/>
            <w:r>
              <w:rPr>
                <w:rStyle w:val="295pt"/>
              </w:rPr>
              <w:t>Детские сады, иные объекты дошкольного воспитания, школы начальные и средние, аптеки, амбулаторно-поликлинические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w:t>
            </w:r>
            <w:proofErr w:type="gramEnd"/>
          </w:p>
        </w:tc>
        <w:tc>
          <w:tcPr>
            <w:tcW w:w="4123"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numPr>
                <w:ilvl w:val="0"/>
                <w:numId w:val="89"/>
              </w:numPr>
              <w:shd w:val="clear" w:color="auto" w:fill="auto"/>
              <w:tabs>
                <w:tab w:val="left" w:pos="394"/>
              </w:tabs>
              <w:spacing w:after="0" w:line="226" w:lineRule="exact"/>
            </w:pPr>
            <w:r>
              <w:rPr>
                <w:rStyle w:val="295pt"/>
              </w:rPr>
              <w:t>Размер участка в соответствии с действующими градостроительными нормативами.</w:t>
            </w:r>
          </w:p>
          <w:p w:rsidR="00354947" w:rsidRDefault="00B94E45">
            <w:pPr>
              <w:pStyle w:val="20"/>
              <w:framePr w:w="10334" w:wrap="notBeside" w:vAnchor="text" w:hAnchor="text" w:xAlign="center" w:y="1"/>
              <w:numPr>
                <w:ilvl w:val="0"/>
                <w:numId w:val="89"/>
              </w:numPr>
              <w:shd w:val="clear" w:color="auto" w:fill="auto"/>
              <w:tabs>
                <w:tab w:val="left" w:pos="293"/>
              </w:tabs>
              <w:spacing w:after="0" w:line="226" w:lineRule="exact"/>
            </w:pPr>
            <w:r>
              <w:rPr>
                <w:rStyle w:val="295pt"/>
              </w:rPr>
              <w:t>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354947" w:rsidRDefault="00B94E45">
            <w:pPr>
              <w:pStyle w:val="20"/>
              <w:framePr w:w="10334" w:wrap="notBeside" w:vAnchor="text" w:hAnchor="text" w:xAlign="center" w:y="1"/>
              <w:numPr>
                <w:ilvl w:val="0"/>
                <w:numId w:val="89"/>
              </w:numPr>
              <w:shd w:val="clear" w:color="auto" w:fill="auto"/>
              <w:tabs>
                <w:tab w:val="left" w:pos="398"/>
              </w:tabs>
              <w:spacing w:after="0" w:line="226" w:lineRule="exact"/>
            </w:pPr>
            <w:r>
              <w:rPr>
                <w:rStyle w:val="295pt"/>
              </w:rPr>
              <w:t xml:space="preserve">Временные павильоны из </w:t>
            </w:r>
            <w:proofErr w:type="spellStart"/>
            <w:r>
              <w:rPr>
                <w:rStyle w:val="295pt"/>
              </w:rPr>
              <w:t>сборно</w:t>
            </w:r>
            <w:r>
              <w:rPr>
                <w:rStyle w:val="295pt"/>
              </w:rPr>
              <w:softHyphen/>
              <w:t>разборных</w:t>
            </w:r>
            <w:proofErr w:type="spellEnd"/>
            <w:r>
              <w:rPr>
                <w:rStyle w:val="295pt"/>
              </w:rPr>
              <w:t xml:space="preserve"> конструкций.</w:t>
            </w:r>
          </w:p>
          <w:p w:rsidR="00354947" w:rsidRDefault="00B94E45">
            <w:pPr>
              <w:pStyle w:val="20"/>
              <w:framePr w:w="10334" w:wrap="notBeside" w:vAnchor="text" w:hAnchor="text" w:xAlign="center" w:y="1"/>
              <w:numPr>
                <w:ilvl w:val="0"/>
                <w:numId w:val="89"/>
              </w:numPr>
              <w:shd w:val="clear" w:color="auto" w:fill="auto"/>
              <w:tabs>
                <w:tab w:val="left" w:pos="197"/>
              </w:tabs>
              <w:spacing w:after="0" w:line="226" w:lineRule="exact"/>
            </w:pPr>
            <w:r>
              <w:rPr>
                <w:rStyle w:val="295pt0"/>
              </w:rPr>
              <w:t>Размер земельного участка для строительства трансформаторной подстанции, распределительного пункта,</w:t>
            </w:r>
          </w:p>
        </w:tc>
      </w:tr>
    </w:tbl>
    <w:p w:rsidR="00354947" w:rsidRDefault="00354947">
      <w:pPr>
        <w:framePr w:w="10334"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653"/>
        <w:gridCol w:w="1258"/>
        <w:gridCol w:w="682"/>
        <w:gridCol w:w="3614"/>
        <w:gridCol w:w="4123"/>
      </w:tblGrid>
      <w:tr w:rsidR="00354947">
        <w:trPr>
          <w:trHeight w:hRule="exact" w:val="1166"/>
          <w:jc w:val="center"/>
        </w:trPr>
        <w:tc>
          <w:tcPr>
            <w:tcW w:w="65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jc w:val="left"/>
            </w:pPr>
            <w:r>
              <w:rPr>
                <w:rStyle w:val="295pt"/>
              </w:rPr>
              <w:lastRenderedPageBreak/>
              <w:t>Зона</w:t>
            </w:r>
          </w:p>
        </w:tc>
        <w:tc>
          <w:tcPr>
            <w:tcW w:w="1258"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ind w:left="140"/>
              <w:jc w:val="left"/>
            </w:pPr>
            <w:proofErr w:type="spellStart"/>
            <w:r>
              <w:rPr>
                <w:rStyle w:val="295pt"/>
              </w:rPr>
              <w:t>разрешенно</w:t>
            </w:r>
            <w:proofErr w:type="spellEnd"/>
          </w:p>
          <w:p w:rsidR="00354947" w:rsidRDefault="00B94E45">
            <w:pPr>
              <w:pStyle w:val="20"/>
              <w:framePr w:w="10330" w:wrap="notBeside" w:vAnchor="text" w:hAnchor="text" w:xAlign="center" w:y="1"/>
              <w:shd w:val="clear" w:color="auto" w:fill="auto"/>
              <w:spacing w:after="0" w:line="230" w:lineRule="exact"/>
              <w:jc w:val="center"/>
            </w:pPr>
            <w:r>
              <w:rPr>
                <w:rStyle w:val="295pt"/>
              </w:rPr>
              <w:t>го</w:t>
            </w:r>
          </w:p>
          <w:p w:rsidR="00354947" w:rsidRDefault="00B94E45">
            <w:pPr>
              <w:pStyle w:val="20"/>
              <w:framePr w:w="10330" w:wrap="notBeside" w:vAnchor="text" w:hAnchor="text" w:xAlign="center" w:y="1"/>
              <w:shd w:val="clear" w:color="auto" w:fill="auto"/>
              <w:spacing w:after="0" w:line="230" w:lineRule="exact"/>
              <w:ind w:left="140"/>
              <w:jc w:val="left"/>
            </w:pPr>
            <w:proofErr w:type="spellStart"/>
            <w:r>
              <w:rPr>
                <w:rStyle w:val="295pt"/>
              </w:rPr>
              <w:t>использова</w:t>
            </w:r>
            <w:proofErr w:type="spellEnd"/>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ния</w:t>
            </w:r>
            <w:proofErr w:type="spellEnd"/>
          </w:p>
        </w:tc>
        <w:tc>
          <w:tcPr>
            <w:tcW w:w="682"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22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22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614"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226" w:lineRule="exact"/>
              <w:jc w:val="center"/>
            </w:pPr>
            <w:r>
              <w:rPr>
                <w:rStyle w:val="295pt"/>
              </w:rPr>
              <w:t>Разрешенное использование недвижимости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jc w:val="center"/>
            </w:pPr>
            <w:proofErr w:type="gramStart"/>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c>
      </w:tr>
      <w:tr w:rsidR="00354947">
        <w:trPr>
          <w:trHeight w:hRule="exact" w:val="5304"/>
          <w:jc w:val="center"/>
        </w:trPr>
        <w:tc>
          <w:tcPr>
            <w:tcW w:w="653" w:type="dxa"/>
            <w:tcBorders>
              <w:top w:val="single" w:sz="4" w:space="0" w:color="auto"/>
              <w:left w:val="single" w:sz="4" w:space="0" w:color="auto"/>
              <w:bottom w:val="single" w:sz="4" w:space="0" w:color="auto"/>
            </w:tcBorders>
            <w:shd w:val="clear" w:color="auto" w:fill="FFFFFF"/>
          </w:tcPr>
          <w:p w:rsidR="00354947" w:rsidRDefault="00354947">
            <w:pPr>
              <w:framePr w:w="10330" w:wrap="notBeside" w:vAnchor="text" w:hAnchor="text" w:xAlign="center" w:y="1"/>
              <w:rPr>
                <w:sz w:val="10"/>
                <w:szCs w:val="10"/>
              </w:rPr>
            </w:pPr>
          </w:p>
        </w:tc>
        <w:tc>
          <w:tcPr>
            <w:tcW w:w="1258" w:type="dxa"/>
            <w:tcBorders>
              <w:top w:val="single" w:sz="4" w:space="0" w:color="auto"/>
              <w:left w:val="single" w:sz="4" w:space="0" w:color="auto"/>
              <w:bottom w:val="single" w:sz="4" w:space="0" w:color="auto"/>
            </w:tcBorders>
            <w:shd w:val="clear" w:color="auto" w:fill="FFFFFF"/>
          </w:tcPr>
          <w:p w:rsidR="00354947" w:rsidRDefault="00354947">
            <w:pPr>
              <w:framePr w:w="10330" w:wrap="notBeside" w:vAnchor="text" w:hAnchor="text" w:xAlign="center"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354947" w:rsidRDefault="00354947">
            <w:pPr>
              <w:framePr w:w="10330" w:wrap="notBeside" w:vAnchor="text" w:hAnchor="text" w:xAlign="center" w:y="1"/>
              <w:rPr>
                <w:sz w:val="10"/>
                <w:szCs w:val="10"/>
              </w:rPr>
            </w:pPr>
          </w:p>
        </w:tc>
        <w:tc>
          <w:tcPr>
            <w:tcW w:w="3614"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26" w:lineRule="exact"/>
            </w:pPr>
            <w:proofErr w:type="gramStart"/>
            <w:r>
              <w:rPr>
                <w:rStyle w:val="295pt"/>
              </w:rPr>
              <w:t xml:space="preserve">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w:t>
            </w:r>
            <w:proofErr w:type="spellStart"/>
            <w:r>
              <w:rPr>
                <w:rStyle w:val="295pt"/>
              </w:rPr>
              <w:t>жилищно</w:t>
            </w:r>
            <w:proofErr w:type="spellEnd"/>
            <w:r>
              <w:rPr>
                <w:rStyle w:val="295pt"/>
              </w:rPr>
              <w:t xml:space="preserve"> - эксплуатационные и аварийно - диспетчерские службы, парковки перед объектами обслуживающих и коммерческих видов использования, гостевые парковки.</w:t>
            </w:r>
            <w:proofErr w:type="gramEnd"/>
          </w:p>
          <w:p w:rsidR="00354947" w:rsidRDefault="00B94E45">
            <w:pPr>
              <w:pStyle w:val="20"/>
              <w:framePr w:w="10330"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 xml:space="preserve">рансформаторные подстанции, центральные тепловые пункты, </w:t>
            </w:r>
            <w:proofErr w:type="spellStart"/>
            <w:r>
              <w:rPr>
                <w:rStyle w:val="295pt0"/>
              </w:rPr>
              <w:t>газорасределительные</w:t>
            </w:r>
            <w:proofErr w:type="spellEnd"/>
            <w:r>
              <w:rPr>
                <w:rStyle w:val="295pt0"/>
              </w:rPr>
              <w:t xml:space="preserve"> пункты, АТС, и другие подобные объекты), согласно норм проектирования</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26" w:lineRule="exact"/>
              <w:jc w:val="left"/>
            </w:pPr>
            <w:r>
              <w:rPr>
                <w:rStyle w:val="295pt0"/>
              </w:rPr>
              <w:t>опор линий электропередачи выбирается согласно ведомственным строительным нормам отвода земель для электрических сетей напряжением 0,38-750 кВ №14278т</w:t>
            </w:r>
            <w:proofErr w:type="gramStart"/>
            <w:r>
              <w:rPr>
                <w:rStyle w:val="295pt0"/>
              </w:rPr>
              <w:t>м-</w:t>
            </w:r>
            <w:proofErr w:type="gramEnd"/>
            <w:r>
              <w:rPr>
                <w:rStyle w:val="295pt0"/>
              </w:rPr>
              <w:t xml:space="preserve"> т1.</w:t>
            </w:r>
          </w:p>
          <w:p w:rsidR="00354947" w:rsidRDefault="00B94E45">
            <w:pPr>
              <w:pStyle w:val="20"/>
              <w:framePr w:w="10330" w:wrap="notBeside" w:vAnchor="text" w:hAnchor="text" w:xAlign="center" w:y="1"/>
              <w:shd w:val="clear" w:color="auto" w:fill="auto"/>
              <w:spacing w:after="0" w:line="226" w:lineRule="exact"/>
            </w:pPr>
            <w:r>
              <w:rPr>
                <w:rStyle w:val="295pt0"/>
              </w:rPr>
              <w:t>5.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201" w:line="240" w:lineRule="exact"/>
        <w:ind w:firstLine="840"/>
        <w:jc w:val="both"/>
      </w:pPr>
      <w:bookmarkStart w:id="114" w:name="bookmark113"/>
      <w:proofErr w:type="gramStart"/>
      <w:r>
        <w:t>Ж</w:t>
      </w:r>
      <w:proofErr w:type="gramEnd"/>
      <w:r>
        <w:t xml:space="preserve"> - 4. Зона развития жилой застройки.</w:t>
      </w:r>
      <w:bookmarkEnd w:id="114"/>
    </w:p>
    <w:p w:rsidR="00354947" w:rsidRDefault="00B94E45">
      <w:pPr>
        <w:pStyle w:val="20"/>
        <w:shd w:val="clear" w:color="auto" w:fill="auto"/>
        <w:spacing w:after="281"/>
        <w:ind w:firstLine="840"/>
      </w:pPr>
      <w:bookmarkStart w:id="115" w:name="bookmark114"/>
      <w: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44.3 настоящих Правил.</w:t>
      </w:r>
      <w:bookmarkEnd w:id="115"/>
    </w:p>
    <w:p w:rsidR="00354947" w:rsidRDefault="00B94E45">
      <w:pPr>
        <w:pStyle w:val="12"/>
        <w:keepNext/>
        <w:keepLines/>
        <w:shd w:val="clear" w:color="auto" w:fill="auto"/>
        <w:spacing w:before="0" w:after="0" w:line="523" w:lineRule="exact"/>
        <w:ind w:left="840" w:right="1740" w:hanging="840"/>
      </w:pPr>
      <w:bookmarkStart w:id="116" w:name="bookmark115"/>
      <w:r>
        <w:t>Статья 44.4. Градостроительные регламенты. Зоны специального назначения СО - 1. Зона водозаборных сооружений.</w:t>
      </w:r>
      <w:bookmarkEnd w:id="116"/>
    </w:p>
    <w:p w:rsidR="00354947" w:rsidRDefault="00B94E45">
      <w:pPr>
        <w:pStyle w:val="20"/>
        <w:shd w:val="clear" w:color="auto" w:fill="auto"/>
        <w:spacing w:after="0"/>
        <w:ind w:firstLine="840"/>
      </w:pPr>
      <w: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tbl>
      <w:tblPr>
        <w:tblOverlap w:val="never"/>
        <w:tblW w:w="0" w:type="auto"/>
        <w:jc w:val="center"/>
        <w:tblLayout w:type="fixed"/>
        <w:tblCellMar>
          <w:left w:w="10" w:type="dxa"/>
          <w:right w:w="10" w:type="dxa"/>
        </w:tblCellMar>
        <w:tblLook w:val="04A0"/>
      </w:tblPr>
      <w:tblGrid>
        <w:gridCol w:w="830"/>
        <w:gridCol w:w="1483"/>
        <w:gridCol w:w="538"/>
        <w:gridCol w:w="3418"/>
        <w:gridCol w:w="4061"/>
      </w:tblGrid>
      <w:tr w:rsidR="00354947">
        <w:trPr>
          <w:trHeight w:hRule="exact" w:val="1392"/>
          <w:jc w:val="center"/>
        </w:trPr>
        <w:tc>
          <w:tcPr>
            <w:tcW w:w="830"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220"/>
              <w:jc w:val="left"/>
            </w:pPr>
            <w:r>
              <w:rPr>
                <w:rStyle w:val="295pt"/>
              </w:rPr>
              <w:t>Зона</w:t>
            </w:r>
          </w:p>
        </w:tc>
        <w:tc>
          <w:tcPr>
            <w:tcW w:w="148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jc w:val="left"/>
            </w:pPr>
            <w:r>
              <w:rPr>
                <w:rStyle w:val="295pt"/>
              </w:rPr>
              <w:t>разрешенного</w:t>
            </w:r>
          </w:p>
          <w:p w:rsidR="00354947" w:rsidRDefault="00B94E45">
            <w:pPr>
              <w:pStyle w:val="20"/>
              <w:framePr w:w="10330" w:wrap="notBeside" w:vAnchor="text" w:hAnchor="text" w:xAlign="center" w:y="1"/>
              <w:shd w:val="clear" w:color="auto" w:fill="auto"/>
              <w:spacing w:after="0" w:line="230" w:lineRule="exact"/>
              <w:jc w:val="left"/>
            </w:pPr>
            <w:r>
              <w:rPr>
                <w:rStyle w:val="295pt"/>
              </w:rPr>
              <w:t>использования</w:t>
            </w:r>
          </w:p>
        </w:tc>
        <w:tc>
          <w:tcPr>
            <w:tcW w:w="538"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418"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240" w:lineRule="exact"/>
              <w:jc w:val="center"/>
            </w:pPr>
            <w:r>
              <w:rPr>
                <w:rStyle w:val="295pt"/>
              </w:rPr>
              <w:t>Вид использования недвижимости</w:t>
            </w:r>
          </w:p>
        </w:tc>
        <w:tc>
          <w:tcPr>
            <w:tcW w:w="4061"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936"/>
          <w:jc w:val="center"/>
        </w:trPr>
        <w:tc>
          <w:tcPr>
            <w:tcW w:w="830"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left"/>
            </w:pPr>
            <w:r>
              <w:rPr>
                <w:rStyle w:val="295pt"/>
              </w:rPr>
              <w:t>СО-1</w:t>
            </w:r>
          </w:p>
        </w:tc>
        <w:tc>
          <w:tcPr>
            <w:tcW w:w="1483"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left"/>
            </w:pPr>
            <w:r>
              <w:rPr>
                <w:rStyle w:val="295pt"/>
              </w:rPr>
              <w:t>Основной</w:t>
            </w:r>
          </w:p>
        </w:tc>
        <w:tc>
          <w:tcPr>
            <w:tcW w:w="538"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1</w:t>
            </w:r>
          </w:p>
        </w:tc>
        <w:tc>
          <w:tcPr>
            <w:tcW w:w="3418"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Водозаборные сооружения, водопроводные очистные сооружения, аэрологические станции, метеостанции, насосные</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pPr>
            <w:r>
              <w:rPr>
                <w:rStyle w:val="295pt"/>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tc>
      </w:tr>
    </w:tbl>
    <w:p w:rsidR="00354947" w:rsidRDefault="00354947">
      <w:pPr>
        <w:framePr w:w="10330"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835"/>
        <w:gridCol w:w="1478"/>
        <w:gridCol w:w="542"/>
        <w:gridCol w:w="3418"/>
        <w:gridCol w:w="4061"/>
      </w:tblGrid>
      <w:tr w:rsidR="00354947">
        <w:trPr>
          <w:trHeight w:hRule="exact" w:val="475"/>
          <w:jc w:val="center"/>
        </w:trPr>
        <w:tc>
          <w:tcPr>
            <w:tcW w:w="835"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3418"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pPr>
            <w:r>
              <w:rPr>
                <w:rStyle w:val="295pt"/>
              </w:rPr>
              <w:t>станции.</w:t>
            </w:r>
          </w:p>
        </w:tc>
        <w:tc>
          <w:tcPr>
            <w:tcW w:w="4061"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jc w:val="left"/>
            </w:pPr>
            <w:r>
              <w:rPr>
                <w:rStyle w:val="295pt"/>
              </w:rPr>
              <w:t>2. Водозаборы должны располагаться вне промышленной и жилой зон.</w:t>
            </w:r>
          </w:p>
        </w:tc>
      </w:tr>
      <w:tr w:rsidR="00354947">
        <w:trPr>
          <w:trHeight w:hRule="exact" w:val="3010"/>
          <w:jc w:val="center"/>
        </w:trPr>
        <w:tc>
          <w:tcPr>
            <w:tcW w:w="835"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СО-1</w:t>
            </w:r>
          </w:p>
        </w:tc>
        <w:tc>
          <w:tcPr>
            <w:tcW w:w="1478"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60" w:line="190" w:lineRule="exact"/>
              <w:jc w:val="left"/>
            </w:pPr>
            <w:r>
              <w:rPr>
                <w:rStyle w:val="295pt"/>
              </w:rPr>
              <w:t>Условно</w:t>
            </w:r>
          </w:p>
          <w:p w:rsidR="00354947" w:rsidRDefault="00B94E45">
            <w:pPr>
              <w:pStyle w:val="20"/>
              <w:framePr w:w="10334" w:wrap="notBeside" w:vAnchor="text" w:hAnchor="text" w:xAlign="center" w:y="1"/>
              <w:shd w:val="clear" w:color="auto" w:fill="auto"/>
              <w:spacing w:before="60" w:after="0" w:line="190" w:lineRule="exact"/>
              <w:jc w:val="left"/>
            </w:pPr>
            <w:r>
              <w:rPr>
                <w:rStyle w:val="295pt"/>
              </w:rPr>
              <w:t>разрешенный</w:t>
            </w:r>
          </w:p>
        </w:tc>
        <w:tc>
          <w:tcPr>
            <w:tcW w:w="542"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2</w:t>
            </w:r>
          </w:p>
        </w:tc>
        <w:tc>
          <w:tcPr>
            <w:tcW w:w="3418"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pPr>
            <w:r>
              <w:rPr>
                <w:rStyle w:val="295pt"/>
              </w:rPr>
              <w:t>Строительство и реконструкция сооружений, коммуникаций и других объектов, землеройные и другие работы.</w:t>
            </w:r>
          </w:p>
          <w:p w:rsidR="00354947" w:rsidRDefault="00B94E45">
            <w:pPr>
              <w:pStyle w:val="20"/>
              <w:framePr w:w="10334" w:wrap="notBeside" w:vAnchor="text" w:hAnchor="text" w:xAlign="center" w:y="1"/>
              <w:shd w:val="clear" w:color="auto" w:fill="auto"/>
              <w:spacing w:after="0" w:line="230" w:lineRule="exact"/>
            </w:pPr>
            <w:r>
              <w:rPr>
                <w:rStyle w:val="295pt0"/>
              </w:rPr>
              <w:t xml:space="preserve">Объекты инженерной инфраструктуры, </w:t>
            </w:r>
            <w:proofErr w:type="gramStart"/>
            <w:r>
              <w:rPr>
                <w:rStyle w:val="295pt0"/>
              </w:rPr>
              <w:t>согласно норм</w:t>
            </w:r>
            <w:proofErr w:type="gramEnd"/>
            <w:r>
              <w:rPr>
                <w:rStyle w:val="295pt0"/>
              </w:rPr>
              <w:t xml:space="preserve"> проектирования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4" w:wrap="notBeside" w:vAnchor="text" w:hAnchor="text" w:xAlign="center" w:y="1"/>
              <w:numPr>
                <w:ilvl w:val="0"/>
                <w:numId w:val="90"/>
              </w:numPr>
              <w:shd w:val="clear" w:color="auto" w:fill="auto"/>
              <w:tabs>
                <w:tab w:val="left" w:pos="206"/>
              </w:tabs>
              <w:spacing w:after="0" w:line="226" w:lineRule="exact"/>
              <w:jc w:val="lef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w:t>
            </w:r>
            <w:proofErr w:type="gramStart"/>
            <w:r>
              <w:rPr>
                <w:rStyle w:val="295pt0"/>
              </w:rPr>
              <w:t>м-</w:t>
            </w:r>
            <w:proofErr w:type="gramEnd"/>
            <w:r>
              <w:rPr>
                <w:rStyle w:val="295pt0"/>
              </w:rPr>
              <w:t xml:space="preserve"> т1.</w:t>
            </w:r>
          </w:p>
          <w:p w:rsidR="00354947" w:rsidRDefault="00B94E45">
            <w:pPr>
              <w:pStyle w:val="20"/>
              <w:framePr w:w="10334" w:wrap="notBeside" w:vAnchor="text" w:hAnchor="text" w:xAlign="center" w:y="1"/>
              <w:numPr>
                <w:ilvl w:val="0"/>
                <w:numId w:val="90"/>
              </w:numPr>
              <w:shd w:val="clear" w:color="auto" w:fill="auto"/>
              <w:tabs>
                <w:tab w:val="left" w:pos="326"/>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201" w:line="240" w:lineRule="exact"/>
        <w:ind w:firstLine="840"/>
        <w:jc w:val="both"/>
      </w:pPr>
      <w:bookmarkStart w:id="117" w:name="bookmark116"/>
      <w:r>
        <w:t>СО - 2. Зона очистных сооружений</w:t>
      </w:r>
      <w:bookmarkEnd w:id="117"/>
    </w:p>
    <w:p w:rsidR="00354947" w:rsidRDefault="00B94E45">
      <w:pPr>
        <w:pStyle w:val="20"/>
        <w:shd w:val="clear" w:color="auto" w:fill="auto"/>
        <w:spacing w:after="0"/>
        <w:ind w:firstLine="840"/>
      </w:pPr>
      <w: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tbl>
      <w:tblPr>
        <w:tblOverlap w:val="never"/>
        <w:tblW w:w="0" w:type="auto"/>
        <w:jc w:val="center"/>
        <w:tblLayout w:type="fixed"/>
        <w:tblCellMar>
          <w:left w:w="10" w:type="dxa"/>
          <w:right w:w="10" w:type="dxa"/>
        </w:tblCellMar>
        <w:tblLook w:val="04A0"/>
      </w:tblPr>
      <w:tblGrid>
        <w:gridCol w:w="835"/>
        <w:gridCol w:w="1080"/>
        <w:gridCol w:w="538"/>
        <w:gridCol w:w="3758"/>
        <w:gridCol w:w="4123"/>
      </w:tblGrid>
      <w:tr w:rsidR="00354947">
        <w:trPr>
          <w:trHeight w:hRule="exact" w:val="1166"/>
          <w:jc w:val="center"/>
        </w:trPr>
        <w:tc>
          <w:tcPr>
            <w:tcW w:w="835"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Зона</w:t>
            </w:r>
          </w:p>
        </w:tc>
        <w:tc>
          <w:tcPr>
            <w:tcW w:w="1080"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4" w:wrap="notBeside" w:vAnchor="text" w:hAnchor="text" w:xAlign="center" w:y="1"/>
              <w:shd w:val="clear" w:color="auto" w:fill="auto"/>
              <w:spacing w:after="0" w:line="230" w:lineRule="exact"/>
              <w:jc w:val="left"/>
            </w:pPr>
            <w:r>
              <w:rPr>
                <w:rStyle w:val="295pt"/>
              </w:rPr>
              <w:t>разрешен</w:t>
            </w:r>
          </w:p>
          <w:p w:rsidR="00354947" w:rsidRDefault="00B94E45">
            <w:pPr>
              <w:pStyle w:val="20"/>
              <w:framePr w:w="10334" w:wrap="notBeside" w:vAnchor="text" w:hAnchor="text" w:xAlign="center" w:y="1"/>
              <w:shd w:val="clear" w:color="auto" w:fill="auto"/>
              <w:spacing w:after="0" w:line="230" w:lineRule="exact"/>
              <w:jc w:val="center"/>
            </w:pPr>
            <w:r>
              <w:rPr>
                <w:rStyle w:val="295pt"/>
              </w:rPr>
              <w:t>-</w:t>
            </w:r>
            <w:proofErr w:type="spellStart"/>
            <w:r>
              <w:rPr>
                <w:rStyle w:val="295pt"/>
              </w:rPr>
              <w:t>ного</w:t>
            </w:r>
            <w:proofErr w:type="spellEnd"/>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использо</w:t>
            </w:r>
            <w:proofErr w:type="spellEnd"/>
          </w:p>
          <w:p w:rsidR="00354947" w:rsidRDefault="00B94E45">
            <w:pPr>
              <w:pStyle w:val="20"/>
              <w:framePr w:w="10334" w:wrap="notBeside" w:vAnchor="text" w:hAnchor="text" w:xAlign="center" w:y="1"/>
              <w:shd w:val="clear" w:color="auto" w:fill="auto"/>
              <w:spacing w:after="0" w:line="190" w:lineRule="exact"/>
              <w:jc w:val="center"/>
            </w:pPr>
            <w:proofErr w:type="spellStart"/>
            <w:r>
              <w:rPr>
                <w:rStyle w:val="295pt"/>
              </w:rPr>
              <w:t>вания</w:t>
            </w:r>
            <w:proofErr w:type="spellEnd"/>
          </w:p>
        </w:tc>
        <w:tc>
          <w:tcPr>
            <w:tcW w:w="538"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334"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758"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jc w:val="center"/>
            </w:pPr>
            <w:r>
              <w:rPr>
                <w:rStyle w:val="295pt"/>
              </w:rPr>
              <w:t>Вид использования недвижимости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466"/>
          <w:jc w:val="center"/>
        </w:trPr>
        <w:tc>
          <w:tcPr>
            <w:tcW w:w="835"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СО-2</w:t>
            </w:r>
          </w:p>
        </w:tc>
        <w:tc>
          <w:tcPr>
            <w:tcW w:w="1080"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Основной</w:t>
            </w:r>
          </w:p>
        </w:tc>
        <w:tc>
          <w:tcPr>
            <w:tcW w:w="538"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1</w:t>
            </w:r>
          </w:p>
        </w:tc>
        <w:tc>
          <w:tcPr>
            <w:tcW w:w="3758"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5" w:lineRule="exact"/>
              <w:jc w:val="left"/>
            </w:pPr>
            <w:r>
              <w:rPr>
                <w:rStyle w:val="295pt"/>
              </w:rPr>
              <w:t>Станц</w:t>
            </w:r>
            <w:proofErr w:type="gramStart"/>
            <w:r>
              <w:rPr>
                <w:rStyle w:val="295pt"/>
              </w:rPr>
              <w:t>ии аэ</w:t>
            </w:r>
            <w:proofErr w:type="gramEnd"/>
            <w:r>
              <w:rPr>
                <w:rStyle w:val="295pt"/>
              </w:rPr>
              <w:t>рации, канализационные очистные сооружения, насосные станции</w:t>
            </w:r>
          </w:p>
        </w:tc>
        <w:tc>
          <w:tcPr>
            <w:tcW w:w="4123" w:type="dxa"/>
            <w:tcBorders>
              <w:top w:val="single" w:sz="4" w:space="0" w:color="auto"/>
              <w:left w:val="single" w:sz="4" w:space="0" w:color="auto"/>
              <w:right w:val="single" w:sz="4" w:space="0" w:color="auto"/>
            </w:tcBorders>
            <w:shd w:val="clear" w:color="auto" w:fill="FFFFFF"/>
          </w:tcPr>
          <w:p w:rsidR="00354947" w:rsidRDefault="00354947">
            <w:pPr>
              <w:framePr w:w="10334" w:wrap="notBeside" w:vAnchor="text" w:hAnchor="text" w:xAlign="center" w:y="1"/>
              <w:rPr>
                <w:sz w:val="10"/>
                <w:szCs w:val="10"/>
              </w:rPr>
            </w:pPr>
          </w:p>
        </w:tc>
      </w:tr>
      <w:tr w:rsidR="00354947">
        <w:trPr>
          <w:trHeight w:hRule="exact" w:val="3010"/>
          <w:jc w:val="center"/>
        </w:trPr>
        <w:tc>
          <w:tcPr>
            <w:tcW w:w="835"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СО-2</w:t>
            </w:r>
          </w:p>
        </w:tc>
        <w:tc>
          <w:tcPr>
            <w:tcW w:w="1080"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jc w:val="left"/>
            </w:pPr>
            <w:r>
              <w:rPr>
                <w:rStyle w:val="295pt"/>
              </w:rPr>
              <w:t>Условно</w:t>
            </w:r>
          </w:p>
          <w:p w:rsidR="00354947" w:rsidRDefault="00B94E45">
            <w:pPr>
              <w:pStyle w:val="20"/>
              <w:framePr w:w="10334" w:wrap="notBeside" w:vAnchor="text" w:hAnchor="text" w:xAlign="center" w:y="1"/>
              <w:shd w:val="clear" w:color="auto" w:fill="auto"/>
              <w:spacing w:after="0" w:line="226" w:lineRule="exact"/>
              <w:jc w:val="left"/>
            </w:pPr>
            <w:r>
              <w:rPr>
                <w:rStyle w:val="295pt"/>
              </w:rPr>
              <w:t>разрешен</w:t>
            </w:r>
          </w:p>
          <w:p w:rsidR="00354947" w:rsidRDefault="00B94E45">
            <w:pPr>
              <w:pStyle w:val="20"/>
              <w:framePr w:w="10334" w:wrap="notBeside" w:vAnchor="text" w:hAnchor="text" w:xAlign="center" w:y="1"/>
              <w:shd w:val="clear" w:color="auto" w:fill="auto"/>
              <w:spacing w:after="0" w:line="226" w:lineRule="exact"/>
              <w:jc w:val="left"/>
            </w:pPr>
            <w:proofErr w:type="spellStart"/>
            <w:r>
              <w:rPr>
                <w:rStyle w:val="295pt"/>
              </w:rPr>
              <w:t>ный</w:t>
            </w:r>
            <w:proofErr w:type="spellEnd"/>
          </w:p>
        </w:tc>
        <w:tc>
          <w:tcPr>
            <w:tcW w:w="538"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2</w:t>
            </w:r>
          </w:p>
        </w:tc>
        <w:tc>
          <w:tcPr>
            <w:tcW w:w="3758"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jc w:val="left"/>
            </w:pPr>
            <w:r>
              <w:rPr>
                <w:rStyle w:val="295pt"/>
              </w:rPr>
              <w:t xml:space="preserve">Строительство и реконструкция сооружений, коммуникаций и других объектов, землеройные и другие работы </w:t>
            </w:r>
            <w:r>
              <w:rPr>
                <w:rStyle w:val="295pt0"/>
              </w:rPr>
              <w:t xml:space="preserve">Объекты инженерной инфраструктуры, </w:t>
            </w:r>
            <w:proofErr w:type="gramStart"/>
            <w:r>
              <w:rPr>
                <w:rStyle w:val="295pt0"/>
              </w:rPr>
              <w:t>согласно норм</w:t>
            </w:r>
            <w:proofErr w:type="gramEnd"/>
            <w:r>
              <w:rPr>
                <w:rStyle w:val="295pt0"/>
              </w:rPr>
              <w:t xml:space="preserve"> проектирования</w:t>
            </w:r>
          </w:p>
        </w:tc>
        <w:tc>
          <w:tcPr>
            <w:tcW w:w="4123"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numPr>
                <w:ilvl w:val="0"/>
                <w:numId w:val="91"/>
              </w:numPr>
              <w:shd w:val="clear" w:color="auto" w:fill="auto"/>
              <w:tabs>
                <w:tab w:val="left" w:pos="202"/>
              </w:tabs>
              <w:spacing w:after="0" w:line="226" w:lineRule="exact"/>
              <w:jc w:val="lef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w:t>
            </w:r>
            <w:proofErr w:type="gramStart"/>
            <w:r>
              <w:rPr>
                <w:rStyle w:val="295pt0"/>
              </w:rPr>
              <w:t>м-</w:t>
            </w:r>
            <w:proofErr w:type="gramEnd"/>
            <w:r>
              <w:rPr>
                <w:rStyle w:val="295pt0"/>
              </w:rPr>
              <w:t xml:space="preserve"> т1.</w:t>
            </w:r>
          </w:p>
          <w:p w:rsidR="00354947" w:rsidRDefault="00B94E45">
            <w:pPr>
              <w:pStyle w:val="20"/>
              <w:framePr w:w="10334" w:wrap="notBeside" w:vAnchor="text" w:hAnchor="text" w:xAlign="center" w:y="1"/>
              <w:numPr>
                <w:ilvl w:val="0"/>
                <w:numId w:val="91"/>
              </w:numPr>
              <w:shd w:val="clear" w:color="auto" w:fill="auto"/>
              <w:tabs>
                <w:tab w:val="left" w:pos="336"/>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516" w:after="201" w:line="240" w:lineRule="exact"/>
        <w:ind w:firstLine="840"/>
        <w:jc w:val="both"/>
      </w:pPr>
      <w:bookmarkStart w:id="118" w:name="bookmark117"/>
      <w:r>
        <w:t>СО - 3. Зона кладбищ</w:t>
      </w:r>
      <w:bookmarkEnd w:id="118"/>
    </w:p>
    <w:p w:rsidR="00354947" w:rsidRDefault="00B94E45">
      <w:pPr>
        <w:pStyle w:val="20"/>
        <w:shd w:val="clear" w:color="auto" w:fill="auto"/>
        <w:spacing w:after="0"/>
        <w:ind w:firstLine="840"/>
      </w:pPr>
      <w: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tbl>
      <w:tblPr>
        <w:tblOverlap w:val="never"/>
        <w:tblW w:w="0" w:type="auto"/>
        <w:jc w:val="center"/>
        <w:tblLayout w:type="fixed"/>
        <w:tblCellMar>
          <w:left w:w="10" w:type="dxa"/>
          <w:right w:w="10" w:type="dxa"/>
        </w:tblCellMar>
        <w:tblLook w:val="04A0"/>
      </w:tblPr>
      <w:tblGrid>
        <w:gridCol w:w="835"/>
        <w:gridCol w:w="1085"/>
        <w:gridCol w:w="533"/>
        <w:gridCol w:w="3758"/>
        <w:gridCol w:w="4123"/>
      </w:tblGrid>
      <w:tr w:rsidR="00354947">
        <w:trPr>
          <w:trHeight w:hRule="exact" w:val="1162"/>
          <w:jc w:val="center"/>
        </w:trPr>
        <w:tc>
          <w:tcPr>
            <w:tcW w:w="835"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Зона</w:t>
            </w:r>
          </w:p>
        </w:tc>
        <w:tc>
          <w:tcPr>
            <w:tcW w:w="1085"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4"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334"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334" w:wrap="notBeside" w:vAnchor="text" w:hAnchor="text" w:xAlign="center" w:y="1"/>
              <w:shd w:val="clear" w:color="auto" w:fill="auto"/>
              <w:spacing w:after="0" w:line="190" w:lineRule="exact"/>
              <w:jc w:val="center"/>
            </w:pPr>
            <w:proofErr w:type="spellStart"/>
            <w:r>
              <w:rPr>
                <w:rStyle w:val="295pt"/>
              </w:rPr>
              <w:t>вания</w:t>
            </w:r>
            <w:proofErr w:type="spellEnd"/>
          </w:p>
        </w:tc>
        <w:tc>
          <w:tcPr>
            <w:tcW w:w="533"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334"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758"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jc w:val="center"/>
            </w:pPr>
            <w:r>
              <w:rPr>
                <w:rStyle w:val="295pt"/>
              </w:rPr>
              <w:t>Вид использования недвижимости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54947">
        <w:trPr>
          <w:trHeight w:hRule="exact" w:val="250"/>
          <w:jc w:val="center"/>
        </w:trPr>
        <w:tc>
          <w:tcPr>
            <w:tcW w:w="835"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ind w:left="220"/>
              <w:jc w:val="left"/>
            </w:pPr>
            <w:r>
              <w:rPr>
                <w:rStyle w:val="295pt"/>
              </w:rPr>
              <w:t>СО-3</w:t>
            </w:r>
          </w:p>
        </w:tc>
        <w:tc>
          <w:tcPr>
            <w:tcW w:w="1085"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jc w:val="left"/>
            </w:pPr>
            <w:r>
              <w:rPr>
                <w:rStyle w:val="295pt"/>
              </w:rPr>
              <w:t>Условно</w:t>
            </w:r>
          </w:p>
        </w:tc>
        <w:tc>
          <w:tcPr>
            <w:tcW w:w="533"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1</w:t>
            </w:r>
          </w:p>
        </w:tc>
        <w:tc>
          <w:tcPr>
            <w:tcW w:w="3758"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jc w:val="left"/>
            </w:pPr>
            <w:r>
              <w:rPr>
                <w:rStyle w:val="295pt"/>
              </w:rPr>
              <w:t>Действующие кладбища, кладбища</w:t>
            </w:r>
          </w:p>
        </w:tc>
        <w:tc>
          <w:tcPr>
            <w:tcW w:w="4123"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jc w:val="left"/>
            </w:pPr>
            <w:r>
              <w:rPr>
                <w:rStyle w:val="295pt"/>
              </w:rPr>
              <w:t xml:space="preserve">Радиус запрета жилищного строительства </w:t>
            </w:r>
            <w:proofErr w:type="gramStart"/>
            <w:r>
              <w:rPr>
                <w:rStyle w:val="295pt"/>
              </w:rPr>
              <w:t>от</w:t>
            </w:r>
            <w:proofErr w:type="gramEnd"/>
          </w:p>
        </w:tc>
      </w:tr>
    </w:tbl>
    <w:p w:rsidR="00354947" w:rsidRDefault="00354947">
      <w:pPr>
        <w:framePr w:w="10334"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830"/>
        <w:gridCol w:w="1090"/>
        <w:gridCol w:w="533"/>
        <w:gridCol w:w="3754"/>
        <w:gridCol w:w="4123"/>
      </w:tblGrid>
      <w:tr w:rsidR="00354947">
        <w:trPr>
          <w:trHeight w:hRule="exact" w:val="3245"/>
          <w:jc w:val="center"/>
        </w:trPr>
        <w:tc>
          <w:tcPr>
            <w:tcW w:w="830" w:type="dxa"/>
            <w:tcBorders>
              <w:top w:val="single" w:sz="4" w:space="0" w:color="auto"/>
              <w:left w:val="single" w:sz="4" w:space="0" w:color="auto"/>
              <w:bottom w:val="single" w:sz="4" w:space="0" w:color="auto"/>
            </w:tcBorders>
            <w:shd w:val="clear" w:color="auto" w:fill="FFFFFF"/>
          </w:tcPr>
          <w:p w:rsidR="00354947" w:rsidRDefault="00354947">
            <w:pPr>
              <w:framePr w:w="10330" w:wrap="notBeside" w:vAnchor="text" w:hAnchor="text" w:xAlign="center" w:y="1"/>
              <w:rPr>
                <w:sz w:val="10"/>
                <w:szCs w:val="10"/>
              </w:rPr>
            </w:pPr>
          </w:p>
        </w:tc>
        <w:tc>
          <w:tcPr>
            <w:tcW w:w="1090"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60" w:line="190" w:lineRule="exact"/>
              <w:jc w:val="left"/>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before="60" w:after="0" w:line="190" w:lineRule="exact"/>
              <w:jc w:val="left"/>
            </w:pPr>
            <w:proofErr w:type="spellStart"/>
            <w:r>
              <w:rPr>
                <w:rStyle w:val="295pt"/>
              </w:rPr>
              <w:t>ный</w:t>
            </w:r>
            <w:proofErr w:type="spellEnd"/>
          </w:p>
        </w:tc>
        <w:tc>
          <w:tcPr>
            <w:tcW w:w="533" w:type="dxa"/>
            <w:tcBorders>
              <w:top w:val="single" w:sz="4" w:space="0" w:color="auto"/>
              <w:left w:val="single" w:sz="4" w:space="0" w:color="auto"/>
              <w:bottom w:val="single" w:sz="4" w:space="0" w:color="auto"/>
            </w:tcBorders>
            <w:shd w:val="clear" w:color="auto" w:fill="FFFFFF"/>
          </w:tcPr>
          <w:p w:rsidR="00354947" w:rsidRDefault="00354947">
            <w:pPr>
              <w:framePr w:w="10330" w:wrap="notBeside" w:vAnchor="text" w:hAnchor="text" w:xAlign="center" w:y="1"/>
              <w:rPr>
                <w:sz w:val="10"/>
                <w:szCs w:val="10"/>
              </w:rPr>
            </w:pPr>
          </w:p>
        </w:tc>
        <w:tc>
          <w:tcPr>
            <w:tcW w:w="3754"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pPr>
            <w:r>
              <w:rPr>
                <w:rStyle w:val="295pt"/>
              </w:rPr>
              <w:t xml:space="preserve">закрытые на период консервации, крематории, объекты, связанные с отправлением культа, мастерские по изготовлению ритуальных принадлежностей, аптеки, отделении, </w:t>
            </w:r>
            <w:proofErr w:type="spellStart"/>
            <w:proofErr w:type="gramStart"/>
            <w:r>
              <w:rPr>
                <w:rStyle w:val="295pt"/>
              </w:rPr>
              <w:t>участко</w:t>
            </w:r>
            <w:proofErr w:type="spellEnd"/>
            <w:r>
              <w:rPr>
                <w:rStyle w:val="295pt"/>
              </w:rPr>
              <w:t xml:space="preserve"> вые</w:t>
            </w:r>
            <w:proofErr w:type="gramEnd"/>
            <w:r>
              <w:rPr>
                <w:rStyle w:val="295pt"/>
              </w:rPr>
              <w:t xml:space="preserve"> пункты милиции, </w:t>
            </w:r>
            <w:proofErr w:type="spellStart"/>
            <w:r>
              <w:rPr>
                <w:rStyle w:val="295pt"/>
              </w:rPr>
              <w:t>кио</w:t>
            </w:r>
            <w:proofErr w:type="spellEnd"/>
            <w:r>
              <w:rPr>
                <w:rStyle w:val="295pt"/>
              </w:rPr>
              <w:t xml:space="preserve"> </w:t>
            </w:r>
            <w:proofErr w:type="spellStart"/>
            <w:r>
              <w:rPr>
                <w:rStyle w:val="295pt"/>
              </w:rPr>
              <w:t>ски</w:t>
            </w:r>
            <w:proofErr w:type="spellEnd"/>
            <w:r>
              <w:rPr>
                <w:rStyle w:val="295pt"/>
              </w:rPr>
              <w:t xml:space="preserve">,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 </w:t>
            </w:r>
            <w:r>
              <w:rPr>
                <w:rStyle w:val="295pt0"/>
              </w:rPr>
              <w:t>Объекты инженерной инфраструктуры, согласно норм проектирования</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left"/>
            </w:pPr>
            <w:r>
              <w:rPr>
                <w:rStyle w:val="295pt"/>
              </w:rPr>
              <w:t>действующего кладбища -50 метров.</w:t>
            </w:r>
          </w:p>
        </w:tc>
      </w:tr>
    </w:tbl>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6" w:after="197" w:line="240" w:lineRule="exact"/>
        <w:ind w:firstLine="840"/>
        <w:jc w:val="both"/>
      </w:pPr>
      <w:bookmarkStart w:id="119" w:name="bookmark118"/>
      <w:r>
        <w:t>СО - 4. Зона ТБО</w:t>
      </w:r>
      <w:bookmarkEnd w:id="119"/>
    </w:p>
    <w:p w:rsidR="00354947" w:rsidRDefault="00B94E45">
      <w:pPr>
        <w:pStyle w:val="20"/>
        <w:shd w:val="clear" w:color="auto" w:fill="auto"/>
        <w:spacing w:after="0" w:line="278" w:lineRule="exact"/>
        <w:ind w:firstLine="840"/>
      </w:pPr>
      <w:r>
        <w:t>Зона СО-4 выделена для обеспечения правовых условий использования участка полигона ТБО. Разрешается размещение зданий, сооружений и коммуникаций, связанных только с эксплуатацией полигона ТБО.</w:t>
      </w:r>
    </w:p>
    <w:tbl>
      <w:tblPr>
        <w:tblOverlap w:val="never"/>
        <w:tblW w:w="0" w:type="auto"/>
        <w:jc w:val="center"/>
        <w:tblLayout w:type="fixed"/>
        <w:tblCellMar>
          <w:left w:w="10" w:type="dxa"/>
          <w:right w:w="10" w:type="dxa"/>
        </w:tblCellMar>
        <w:tblLook w:val="04A0"/>
      </w:tblPr>
      <w:tblGrid>
        <w:gridCol w:w="830"/>
        <w:gridCol w:w="1090"/>
        <w:gridCol w:w="533"/>
        <w:gridCol w:w="3754"/>
        <w:gridCol w:w="4123"/>
      </w:tblGrid>
      <w:tr w:rsidR="00354947">
        <w:trPr>
          <w:trHeight w:hRule="exact" w:val="1166"/>
          <w:jc w:val="center"/>
        </w:trPr>
        <w:tc>
          <w:tcPr>
            <w:tcW w:w="830"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220"/>
              <w:jc w:val="left"/>
            </w:pPr>
            <w:r>
              <w:rPr>
                <w:rStyle w:val="295pt"/>
              </w:rPr>
              <w:t>Зона</w:t>
            </w:r>
          </w:p>
        </w:tc>
        <w:tc>
          <w:tcPr>
            <w:tcW w:w="1090"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330" w:wrap="notBeside" w:vAnchor="text" w:hAnchor="text" w:xAlign="center" w:y="1"/>
              <w:shd w:val="clear" w:color="auto" w:fill="auto"/>
              <w:spacing w:after="0" w:line="190" w:lineRule="exact"/>
              <w:jc w:val="center"/>
            </w:pPr>
            <w:proofErr w:type="spellStart"/>
            <w:r>
              <w:rPr>
                <w:rStyle w:val="295pt"/>
              </w:rPr>
              <w:t>вания</w:t>
            </w:r>
            <w:proofErr w:type="spellEnd"/>
          </w:p>
        </w:tc>
        <w:tc>
          <w:tcPr>
            <w:tcW w:w="53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754"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jc w:val="center"/>
            </w:pPr>
            <w:r>
              <w:rPr>
                <w:rStyle w:val="295pt"/>
              </w:rPr>
              <w:t>Вид использования недвижимости</w:t>
            </w:r>
          </w:p>
        </w:tc>
        <w:tc>
          <w:tcPr>
            <w:tcW w:w="4123"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54947">
        <w:trPr>
          <w:trHeight w:hRule="exact" w:val="1622"/>
          <w:jc w:val="center"/>
        </w:trPr>
        <w:tc>
          <w:tcPr>
            <w:tcW w:w="830"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20"/>
              <w:jc w:val="left"/>
            </w:pPr>
            <w:r>
              <w:rPr>
                <w:rStyle w:val="295pt"/>
              </w:rPr>
              <w:t>СО-4</w:t>
            </w:r>
          </w:p>
        </w:tc>
        <w:tc>
          <w:tcPr>
            <w:tcW w:w="1090"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60" w:line="190" w:lineRule="exact"/>
              <w:jc w:val="left"/>
            </w:pPr>
            <w:r>
              <w:rPr>
                <w:rStyle w:val="295pt"/>
              </w:rPr>
              <w:t>Условно</w:t>
            </w:r>
          </w:p>
          <w:p w:rsidR="00354947" w:rsidRDefault="00B94E45">
            <w:pPr>
              <w:pStyle w:val="20"/>
              <w:framePr w:w="10330" w:wrap="notBeside" w:vAnchor="text" w:hAnchor="text" w:xAlign="center" w:y="1"/>
              <w:shd w:val="clear" w:color="auto" w:fill="auto"/>
              <w:spacing w:before="60" w:after="60" w:line="190" w:lineRule="exact"/>
              <w:jc w:val="left"/>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before="60" w:after="0" w:line="190" w:lineRule="exact"/>
              <w:jc w:val="left"/>
            </w:pPr>
            <w:proofErr w:type="spellStart"/>
            <w:r>
              <w:rPr>
                <w:rStyle w:val="295pt"/>
              </w:rPr>
              <w:t>ный</w:t>
            </w:r>
            <w:proofErr w:type="spellEnd"/>
          </w:p>
        </w:tc>
        <w:tc>
          <w:tcPr>
            <w:tcW w:w="533"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1</w:t>
            </w:r>
          </w:p>
        </w:tc>
        <w:tc>
          <w:tcPr>
            <w:tcW w:w="3754"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pPr>
            <w:r>
              <w:rPr>
                <w:rStyle w:val="295pt"/>
              </w:rPr>
              <w:t xml:space="preserve">Действующий полигон ТБО, Строительство и реконструкция сооружений, коммуникаций и других объектов, землеройные и другие работы. Объекты инженерной инфраструктуры </w:t>
            </w:r>
            <w:proofErr w:type="gramStart"/>
            <w:r>
              <w:rPr>
                <w:rStyle w:val="295pt"/>
              </w:rPr>
              <w:t>согласно норм</w:t>
            </w:r>
            <w:proofErr w:type="gramEnd"/>
            <w:r>
              <w:rPr>
                <w:rStyle w:val="295pt"/>
              </w:rPr>
              <w:t xml:space="preserve"> проектирования</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pPr>
            <w:r>
              <w:rPr>
                <w:rStyle w:val="295pt"/>
              </w:rPr>
              <w:t>Радиус запрета жилищного строительства от действующего полигона ТБО - 1000 метров.</w:t>
            </w:r>
          </w:p>
        </w:tc>
      </w:tr>
    </w:tbl>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516" w:after="223" w:line="240" w:lineRule="exact"/>
      </w:pPr>
      <w:bookmarkStart w:id="120" w:name="bookmark119"/>
      <w:bookmarkStart w:id="121" w:name="bookmark120"/>
      <w:r>
        <w:t>Статья 44.5. Градостроительные регламенты. Производственные и коммунальные зоны.</w:t>
      </w:r>
      <w:bookmarkEnd w:id="120"/>
      <w:bookmarkEnd w:id="121"/>
    </w:p>
    <w:p w:rsidR="00354947" w:rsidRDefault="00B94E45">
      <w:pPr>
        <w:pStyle w:val="12"/>
        <w:keepNext/>
        <w:keepLines/>
        <w:shd w:val="clear" w:color="auto" w:fill="auto"/>
        <w:spacing w:before="0" w:after="201" w:line="240" w:lineRule="exact"/>
        <w:ind w:firstLine="840"/>
        <w:jc w:val="both"/>
      </w:pPr>
      <w:bookmarkStart w:id="122" w:name="bookmark121"/>
      <w:r>
        <w:t>ПК - 1. Зона производственно - коммунальных объектов III класса вредности</w:t>
      </w:r>
      <w:bookmarkEnd w:id="122"/>
    </w:p>
    <w:p w:rsidR="00354947" w:rsidRDefault="00B94E45">
      <w:pPr>
        <w:pStyle w:val="20"/>
        <w:shd w:val="clear" w:color="auto" w:fill="auto"/>
        <w:spacing w:after="0"/>
        <w:ind w:firstLine="840"/>
      </w:pPr>
      <w:r>
        <w:t xml:space="preserve">Зона ПК -1 выделана для обеспечения правовых условий формирования </w:t>
      </w:r>
      <w:proofErr w:type="spellStart"/>
      <w:r>
        <w:t>коммунально</w:t>
      </w:r>
      <w:r>
        <w:softHyphen/>
        <w:t>производственных</w:t>
      </w:r>
      <w:proofErr w:type="spellEnd"/>
      <w:r>
        <w:t xml:space="preserve"> предприятий не выше III класса опасности (санитарно-защитная зона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Overlap w:val="never"/>
        <w:tblW w:w="0" w:type="auto"/>
        <w:jc w:val="center"/>
        <w:tblLayout w:type="fixed"/>
        <w:tblCellMar>
          <w:left w:w="10" w:type="dxa"/>
          <w:right w:w="10" w:type="dxa"/>
        </w:tblCellMar>
        <w:tblLook w:val="04A0"/>
      </w:tblPr>
      <w:tblGrid>
        <w:gridCol w:w="797"/>
        <w:gridCol w:w="1157"/>
        <w:gridCol w:w="571"/>
        <w:gridCol w:w="4094"/>
        <w:gridCol w:w="3710"/>
      </w:tblGrid>
      <w:tr w:rsidR="00354947">
        <w:trPr>
          <w:trHeight w:hRule="exact" w:val="1166"/>
          <w:jc w:val="center"/>
        </w:trPr>
        <w:tc>
          <w:tcPr>
            <w:tcW w:w="797"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200"/>
              <w:jc w:val="left"/>
            </w:pPr>
            <w:r>
              <w:rPr>
                <w:rStyle w:val="295pt"/>
              </w:rPr>
              <w:t>Зона</w:t>
            </w:r>
          </w:p>
        </w:tc>
        <w:tc>
          <w:tcPr>
            <w:tcW w:w="1157"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330"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330" w:wrap="notBeside" w:vAnchor="text" w:hAnchor="text" w:xAlign="center" w:y="1"/>
              <w:shd w:val="clear" w:color="auto" w:fill="auto"/>
              <w:spacing w:after="0" w:line="190" w:lineRule="exact"/>
              <w:jc w:val="center"/>
            </w:pPr>
            <w:proofErr w:type="spellStart"/>
            <w:r>
              <w:rPr>
                <w:rStyle w:val="295pt"/>
              </w:rPr>
              <w:t>вания</w:t>
            </w:r>
            <w:proofErr w:type="spellEnd"/>
          </w:p>
        </w:tc>
        <w:tc>
          <w:tcPr>
            <w:tcW w:w="571"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18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18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094"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180"/>
              <w:jc w:val="left"/>
            </w:pPr>
            <w:r>
              <w:rPr>
                <w:rStyle w:val="295pt"/>
              </w:rPr>
              <w:t>Разрешенное использование недвижимости</w:t>
            </w:r>
          </w:p>
        </w:tc>
        <w:tc>
          <w:tcPr>
            <w:tcW w:w="3710"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jc w:val="center"/>
            </w:pPr>
            <w:r>
              <w:rPr>
                <w:rStyle w:val="295pt"/>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54947">
        <w:trPr>
          <w:trHeight w:hRule="exact" w:val="1622"/>
          <w:jc w:val="center"/>
        </w:trPr>
        <w:tc>
          <w:tcPr>
            <w:tcW w:w="797"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00"/>
              <w:jc w:val="left"/>
            </w:pPr>
            <w:r>
              <w:rPr>
                <w:rStyle w:val="295pt"/>
              </w:rPr>
              <w:t>ПК-1</w:t>
            </w:r>
          </w:p>
        </w:tc>
        <w:tc>
          <w:tcPr>
            <w:tcW w:w="1157"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left"/>
            </w:pPr>
            <w:r>
              <w:rPr>
                <w:rStyle w:val="295pt"/>
              </w:rPr>
              <w:t>Основной</w:t>
            </w:r>
          </w:p>
        </w:tc>
        <w:tc>
          <w:tcPr>
            <w:tcW w:w="571"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60"/>
              <w:jc w:val="left"/>
            </w:pPr>
            <w:r>
              <w:rPr>
                <w:rStyle w:val="295pt"/>
              </w:rPr>
              <w:t>1</w:t>
            </w:r>
          </w:p>
        </w:tc>
        <w:tc>
          <w:tcPr>
            <w:tcW w:w="4094"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 xml:space="preserve">Промышленные предприятия и коммунально-складские объекты </w:t>
            </w:r>
            <w:r>
              <w:rPr>
                <w:rStyle w:val="295pt"/>
                <w:lang w:val="en-US" w:eastAsia="en-US" w:bidi="en-US"/>
              </w:rPr>
              <w:t>III</w:t>
            </w:r>
            <w:r w:rsidRPr="009F4DAE">
              <w:rPr>
                <w:rStyle w:val="295pt"/>
                <w:lang w:eastAsia="en-US" w:bidi="en-US"/>
              </w:rPr>
              <w:t xml:space="preserve"> </w:t>
            </w:r>
            <w:r>
              <w:rPr>
                <w:rStyle w:val="295pt"/>
              </w:rPr>
              <w:t xml:space="preserve">класса опасности, предприятия деревообработки и деревопереработки, производства лесопильные, деталей стандартных жилых домов, </w:t>
            </w:r>
            <w:proofErr w:type="gramStart"/>
            <w:r>
              <w:rPr>
                <w:rStyle w:val="295pt"/>
              </w:rPr>
              <w:t>фанерное</w:t>
            </w:r>
            <w:proofErr w:type="gramEnd"/>
            <w:r>
              <w:rPr>
                <w:rStyle w:val="295pt"/>
              </w:rPr>
              <w:t>, столярно-плотничные и складские помещения строительных и</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numPr>
                <w:ilvl w:val="0"/>
                <w:numId w:val="92"/>
              </w:numPr>
              <w:shd w:val="clear" w:color="auto" w:fill="auto"/>
              <w:tabs>
                <w:tab w:val="left" w:pos="350"/>
              </w:tabs>
              <w:spacing w:after="0" w:line="230" w:lineRule="exact"/>
            </w:pPr>
            <w:proofErr w:type="gramStart"/>
            <w:r>
              <w:rPr>
                <w:rStyle w:val="295pt"/>
              </w:rPr>
              <w:t>Согласно проекта</w:t>
            </w:r>
            <w:proofErr w:type="gramEnd"/>
            <w:r>
              <w:rPr>
                <w:rStyle w:val="295pt"/>
              </w:rPr>
              <w:t xml:space="preserve"> планировки и действующим градостроительным нормативам.</w:t>
            </w:r>
          </w:p>
          <w:p w:rsidR="00354947" w:rsidRDefault="00B94E45">
            <w:pPr>
              <w:pStyle w:val="20"/>
              <w:framePr w:w="10330" w:wrap="notBeside" w:vAnchor="text" w:hAnchor="text" w:xAlign="center" w:y="1"/>
              <w:numPr>
                <w:ilvl w:val="0"/>
                <w:numId w:val="92"/>
              </w:numPr>
              <w:shd w:val="clear" w:color="auto" w:fill="auto"/>
              <w:tabs>
                <w:tab w:val="left" w:pos="202"/>
              </w:tabs>
              <w:spacing w:after="0" w:line="230" w:lineRule="exact"/>
            </w:pPr>
            <w:r>
              <w:rPr>
                <w:rStyle w:val="295pt"/>
              </w:rPr>
              <w:t>Максимальная высота зданий 14 м.</w:t>
            </w:r>
          </w:p>
          <w:p w:rsidR="00354947" w:rsidRDefault="00B94E45">
            <w:pPr>
              <w:pStyle w:val="20"/>
              <w:framePr w:w="10330" w:wrap="notBeside" w:vAnchor="text" w:hAnchor="text" w:xAlign="center" w:y="1"/>
              <w:numPr>
                <w:ilvl w:val="0"/>
                <w:numId w:val="92"/>
              </w:numPr>
              <w:shd w:val="clear" w:color="auto" w:fill="auto"/>
              <w:tabs>
                <w:tab w:val="left" w:pos="149"/>
              </w:tabs>
              <w:spacing w:after="0" w:line="230" w:lineRule="exact"/>
            </w:pPr>
            <w:r>
              <w:rPr>
                <w:rStyle w:val="295pt"/>
              </w:rPr>
              <w:t>Максимальный процент застройки 70%</w:t>
            </w:r>
          </w:p>
        </w:tc>
      </w:tr>
    </w:tbl>
    <w:p w:rsidR="00354947" w:rsidRDefault="00354947">
      <w:pPr>
        <w:framePr w:w="10330"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797"/>
        <w:gridCol w:w="1162"/>
        <w:gridCol w:w="566"/>
        <w:gridCol w:w="4099"/>
        <w:gridCol w:w="3710"/>
      </w:tblGrid>
      <w:tr w:rsidR="00354947">
        <w:trPr>
          <w:trHeight w:hRule="exact" w:val="3926"/>
          <w:jc w:val="center"/>
        </w:trPr>
        <w:tc>
          <w:tcPr>
            <w:tcW w:w="797"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4099"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proofErr w:type="gramStart"/>
            <w:r>
              <w:rPr>
                <w:rStyle w:val="295pt"/>
              </w:rPr>
              <w:t>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отделения, участковые пункты милиции, пожарные части, объекты пожарной</w:t>
            </w:r>
            <w:proofErr w:type="gramEnd"/>
            <w:r>
              <w:rPr>
                <w:rStyle w:val="295pt"/>
              </w:rPr>
              <w:t xml:space="preserve"> охраны.</w:t>
            </w:r>
          </w:p>
        </w:tc>
        <w:tc>
          <w:tcPr>
            <w:tcW w:w="3710" w:type="dxa"/>
            <w:tcBorders>
              <w:top w:val="single" w:sz="4" w:space="0" w:color="auto"/>
              <w:left w:val="single" w:sz="4" w:space="0" w:color="auto"/>
              <w:right w:val="single" w:sz="4" w:space="0" w:color="auto"/>
            </w:tcBorders>
            <w:shd w:val="clear" w:color="auto" w:fill="FFFFFF"/>
          </w:tcPr>
          <w:p w:rsidR="00354947" w:rsidRDefault="00354947">
            <w:pPr>
              <w:framePr w:w="10334" w:wrap="notBeside" w:vAnchor="text" w:hAnchor="text" w:xAlign="center" w:y="1"/>
              <w:rPr>
                <w:sz w:val="10"/>
                <w:szCs w:val="10"/>
              </w:rPr>
            </w:pPr>
          </w:p>
        </w:tc>
      </w:tr>
      <w:tr w:rsidR="00354947">
        <w:trPr>
          <w:trHeight w:hRule="exact" w:val="1162"/>
          <w:jc w:val="center"/>
        </w:trPr>
        <w:tc>
          <w:tcPr>
            <w:tcW w:w="79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ПК-1</w:t>
            </w:r>
          </w:p>
        </w:tc>
        <w:tc>
          <w:tcPr>
            <w:tcW w:w="11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60" w:line="190" w:lineRule="exact"/>
              <w:jc w:val="left"/>
            </w:pPr>
            <w:proofErr w:type="spellStart"/>
            <w:r>
              <w:rPr>
                <w:rStyle w:val="295pt"/>
              </w:rPr>
              <w:t>Вспомогат</w:t>
            </w:r>
            <w:proofErr w:type="spellEnd"/>
          </w:p>
          <w:p w:rsidR="00354947" w:rsidRDefault="00B94E45">
            <w:pPr>
              <w:pStyle w:val="20"/>
              <w:framePr w:w="10334" w:wrap="notBeside" w:vAnchor="text" w:hAnchor="text" w:xAlign="center" w:y="1"/>
              <w:shd w:val="clear" w:color="auto" w:fill="auto"/>
              <w:spacing w:before="60" w:after="0" w:line="190" w:lineRule="exact"/>
              <w:jc w:val="left"/>
            </w:pPr>
            <w:proofErr w:type="spellStart"/>
            <w:r>
              <w:rPr>
                <w:rStyle w:val="295pt"/>
              </w:rPr>
              <w:t>ельный</w:t>
            </w:r>
            <w:proofErr w:type="spellEnd"/>
          </w:p>
        </w:tc>
        <w:tc>
          <w:tcPr>
            <w:tcW w:w="566"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2</w:t>
            </w:r>
          </w:p>
        </w:tc>
        <w:tc>
          <w:tcPr>
            <w:tcW w:w="4099"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pPr>
            <w:r>
              <w:rPr>
                <w:rStyle w:val="295pt"/>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710" w:type="dxa"/>
            <w:tcBorders>
              <w:top w:val="single" w:sz="4" w:space="0" w:color="auto"/>
              <w:left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pPr>
            <w:r>
              <w:rPr>
                <w:rStyle w:val="295pt"/>
              </w:rPr>
              <w:t>1. Согласно проекту планировки и действующим градостроительным нормативам.</w:t>
            </w:r>
          </w:p>
        </w:tc>
      </w:tr>
      <w:tr w:rsidR="00354947">
        <w:trPr>
          <w:trHeight w:hRule="exact" w:val="5650"/>
          <w:jc w:val="center"/>
        </w:trPr>
        <w:tc>
          <w:tcPr>
            <w:tcW w:w="797"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ПК-1</w:t>
            </w:r>
          </w:p>
        </w:tc>
        <w:tc>
          <w:tcPr>
            <w:tcW w:w="1162"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jc w:val="left"/>
            </w:pPr>
            <w:r>
              <w:rPr>
                <w:rStyle w:val="295pt"/>
              </w:rPr>
              <w:t>Условно</w:t>
            </w:r>
          </w:p>
          <w:p w:rsidR="00354947" w:rsidRDefault="00B94E45">
            <w:pPr>
              <w:pStyle w:val="20"/>
              <w:framePr w:w="10334" w:wrap="notBeside" w:vAnchor="text" w:hAnchor="text" w:xAlign="center" w:y="1"/>
              <w:shd w:val="clear" w:color="auto" w:fill="auto"/>
              <w:spacing w:after="0" w:line="226" w:lineRule="exact"/>
              <w:jc w:val="left"/>
            </w:pPr>
            <w:r>
              <w:rPr>
                <w:rStyle w:val="295pt"/>
              </w:rPr>
              <w:t>разрешен</w:t>
            </w:r>
            <w:r>
              <w:rPr>
                <w:rStyle w:val="295pt"/>
              </w:rPr>
              <w:softHyphen/>
            </w:r>
          </w:p>
          <w:p w:rsidR="00354947" w:rsidRDefault="00B94E45">
            <w:pPr>
              <w:pStyle w:val="20"/>
              <w:framePr w:w="10334" w:wrap="notBeside" w:vAnchor="text" w:hAnchor="text" w:xAlign="center" w:y="1"/>
              <w:shd w:val="clear" w:color="auto" w:fill="auto"/>
              <w:spacing w:after="0" w:line="226" w:lineRule="exact"/>
              <w:jc w:val="left"/>
            </w:pPr>
            <w:proofErr w:type="spellStart"/>
            <w:r>
              <w:rPr>
                <w:rStyle w:val="295pt"/>
              </w:rPr>
              <w:t>ный</w:t>
            </w:r>
            <w:proofErr w:type="spellEnd"/>
          </w:p>
        </w:tc>
        <w:tc>
          <w:tcPr>
            <w:tcW w:w="566"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3</w:t>
            </w:r>
          </w:p>
        </w:tc>
        <w:tc>
          <w:tcPr>
            <w:tcW w:w="4099"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pPr>
            <w:proofErr w:type="gramStart"/>
            <w:r>
              <w:rPr>
                <w:rStyle w:val="295pt"/>
              </w:rPr>
              <w:t>Авто заправочные станции, санитарно - 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roofErr w:type="gramEnd"/>
          </w:p>
          <w:p w:rsidR="00354947" w:rsidRDefault="00B94E45">
            <w:pPr>
              <w:pStyle w:val="20"/>
              <w:framePr w:w="10334"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рансформаторные подстанции, центральные тепловые пункты, газораспределительные пункты, АТС, и другие подобные объекты), согласно нормам проектирования</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4" w:wrap="notBeside" w:vAnchor="text" w:hAnchor="text" w:xAlign="center" w:y="1"/>
              <w:numPr>
                <w:ilvl w:val="0"/>
                <w:numId w:val="93"/>
              </w:numPr>
              <w:shd w:val="clear" w:color="auto" w:fill="auto"/>
              <w:tabs>
                <w:tab w:val="left" w:pos="562"/>
              </w:tabs>
              <w:spacing w:after="0" w:line="226" w:lineRule="exact"/>
            </w:pPr>
            <w:r>
              <w:rPr>
                <w:rStyle w:val="295pt"/>
              </w:rPr>
              <w:t>Объекты размещаются по обоснованию и в соответствии с действующими градостроительными нормативами.</w:t>
            </w:r>
          </w:p>
          <w:p w:rsidR="00354947" w:rsidRDefault="00B94E45">
            <w:pPr>
              <w:pStyle w:val="20"/>
              <w:framePr w:w="10334" w:wrap="notBeside" w:vAnchor="text" w:hAnchor="text" w:xAlign="center" w:y="1"/>
              <w:numPr>
                <w:ilvl w:val="0"/>
                <w:numId w:val="93"/>
              </w:numPr>
              <w:shd w:val="clear" w:color="auto" w:fill="auto"/>
              <w:tabs>
                <w:tab w:val="left" w:pos="360"/>
              </w:tabs>
              <w:spacing w:after="0" w:line="226" w:lineRule="exac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334" w:wrap="notBeside" w:vAnchor="text" w:hAnchor="text" w:xAlign="center" w:y="1"/>
              <w:numPr>
                <w:ilvl w:val="0"/>
                <w:numId w:val="93"/>
              </w:numPr>
              <w:shd w:val="clear" w:color="auto" w:fill="auto"/>
              <w:tabs>
                <w:tab w:val="left" w:pos="206"/>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71" w:after="201" w:line="240" w:lineRule="exact"/>
        <w:ind w:firstLine="840"/>
        <w:jc w:val="both"/>
      </w:pPr>
      <w:bookmarkStart w:id="123" w:name="bookmark122"/>
      <w:r>
        <w:t>ПК -2. Зона производственно - коммунальных объектов IV класса вредности</w:t>
      </w:r>
      <w:bookmarkEnd w:id="123"/>
    </w:p>
    <w:p w:rsidR="00354947" w:rsidRDefault="00B94E45">
      <w:pPr>
        <w:pStyle w:val="20"/>
        <w:shd w:val="clear" w:color="auto" w:fill="auto"/>
        <w:spacing w:after="0"/>
        <w:ind w:firstLine="840"/>
      </w:pPr>
      <w:r>
        <w:t xml:space="preserve">Зона ПК -2 выделана для обеспечения правовых условий формирования </w:t>
      </w:r>
      <w:proofErr w:type="spellStart"/>
      <w:r>
        <w:t>коммунально</w:t>
      </w:r>
      <w:r>
        <w:softHyphen/>
        <w:t>производственных</w:t>
      </w:r>
      <w:proofErr w:type="spellEnd"/>
      <w:r>
        <w:t xml:space="preserve"> предприятий не выше IV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Overlap w:val="never"/>
        <w:tblW w:w="0" w:type="auto"/>
        <w:jc w:val="center"/>
        <w:tblLayout w:type="fixed"/>
        <w:tblCellMar>
          <w:left w:w="10" w:type="dxa"/>
          <w:right w:w="10" w:type="dxa"/>
        </w:tblCellMar>
        <w:tblLook w:val="04A0"/>
      </w:tblPr>
      <w:tblGrid>
        <w:gridCol w:w="797"/>
        <w:gridCol w:w="1162"/>
        <w:gridCol w:w="566"/>
        <w:gridCol w:w="4109"/>
        <w:gridCol w:w="3701"/>
      </w:tblGrid>
      <w:tr w:rsidR="00354947">
        <w:trPr>
          <w:trHeight w:hRule="exact" w:val="264"/>
          <w:jc w:val="center"/>
        </w:trPr>
        <w:tc>
          <w:tcPr>
            <w:tcW w:w="797"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1162"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jc w:val="center"/>
            </w:pPr>
            <w:r>
              <w:rPr>
                <w:rStyle w:val="295pt"/>
              </w:rPr>
              <w:t>Вид</w:t>
            </w:r>
          </w:p>
        </w:tc>
        <w:tc>
          <w:tcPr>
            <w:tcW w:w="566"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4109" w:type="dxa"/>
            <w:tcBorders>
              <w:top w:val="single" w:sz="4" w:space="0" w:color="auto"/>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3701"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jc w:val="center"/>
            </w:pPr>
            <w:proofErr w:type="gramStart"/>
            <w:r>
              <w:rPr>
                <w:rStyle w:val="295pt"/>
              </w:rPr>
              <w:t>Предельные (минимальные и (или)</w:t>
            </w:r>
            <w:proofErr w:type="gramEnd"/>
          </w:p>
        </w:tc>
      </w:tr>
      <w:tr w:rsidR="00354947">
        <w:trPr>
          <w:trHeight w:hRule="exact" w:val="293"/>
          <w:jc w:val="center"/>
        </w:trPr>
        <w:tc>
          <w:tcPr>
            <w:tcW w:w="797" w:type="dxa"/>
            <w:tcBorders>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190" w:lineRule="exact"/>
              <w:ind w:left="200"/>
              <w:jc w:val="left"/>
            </w:pPr>
            <w:r>
              <w:rPr>
                <w:rStyle w:val="295pt"/>
              </w:rPr>
              <w:t>Зона</w:t>
            </w:r>
          </w:p>
        </w:tc>
        <w:tc>
          <w:tcPr>
            <w:tcW w:w="1162" w:type="dxa"/>
            <w:tcBorders>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r>
              <w:rPr>
                <w:rStyle w:val="295pt"/>
              </w:rPr>
              <w:t>разрешен-</w:t>
            </w:r>
          </w:p>
        </w:tc>
        <w:tc>
          <w:tcPr>
            <w:tcW w:w="566" w:type="dxa"/>
            <w:tcBorders>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w:t>
            </w:r>
          </w:p>
        </w:tc>
        <w:tc>
          <w:tcPr>
            <w:tcW w:w="4109" w:type="dxa"/>
            <w:vMerge w:val="restart"/>
            <w:tcBorders>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200"/>
              <w:jc w:val="left"/>
            </w:pPr>
            <w:r>
              <w:rPr>
                <w:rStyle w:val="295pt"/>
              </w:rPr>
              <w:t>Разрешенное использование недвижимости</w:t>
            </w:r>
          </w:p>
        </w:tc>
        <w:tc>
          <w:tcPr>
            <w:tcW w:w="3701" w:type="dxa"/>
            <w:tcBorders>
              <w:left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 xml:space="preserve">максимальные) размеры </w:t>
            </w:r>
            <w:proofErr w:type="gramStart"/>
            <w:r>
              <w:rPr>
                <w:rStyle w:val="295pt"/>
              </w:rPr>
              <w:t>земельных</w:t>
            </w:r>
            <w:proofErr w:type="gramEnd"/>
          </w:p>
        </w:tc>
      </w:tr>
      <w:tr w:rsidR="00354947">
        <w:trPr>
          <w:trHeight w:hRule="exact" w:val="182"/>
          <w:jc w:val="center"/>
        </w:trPr>
        <w:tc>
          <w:tcPr>
            <w:tcW w:w="797" w:type="dxa"/>
            <w:tcBorders>
              <w:left w:val="single" w:sz="4" w:space="0" w:color="auto"/>
            </w:tcBorders>
            <w:shd w:val="clear" w:color="auto" w:fill="FFFFFF"/>
          </w:tcPr>
          <w:p w:rsidR="00354947" w:rsidRDefault="00354947">
            <w:pPr>
              <w:framePr w:w="10334" w:wrap="notBeside" w:vAnchor="text" w:hAnchor="text" w:xAlign="center" w:y="1"/>
              <w:rPr>
                <w:sz w:val="10"/>
                <w:szCs w:val="10"/>
              </w:rPr>
            </w:pPr>
          </w:p>
        </w:tc>
        <w:tc>
          <w:tcPr>
            <w:tcW w:w="1162" w:type="dxa"/>
            <w:tcBorders>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proofErr w:type="spellStart"/>
            <w:r>
              <w:rPr>
                <w:rStyle w:val="295pt"/>
              </w:rPr>
              <w:t>ного</w:t>
            </w:r>
            <w:proofErr w:type="spellEnd"/>
          </w:p>
        </w:tc>
        <w:tc>
          <w:tcPr>
            <w:tcW w:w="566" w:type="dxa"/>
            <w:tcBorders>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109" w:type="dxa"/>
            <w:vMerge/>
            <w:tcBorders>
              <w:left w:val="single" w:sz="4" w:space="0" w:color="auto"/>
            </w:tcBorders>
            <w:shd w:val="clear" w:color="auto" w:fill="FFFFFF"/>
            <w:vAlign w:val="center"/>
          </w:tcPr>
          <w:p w:rsidR="00354947" w:rsidRDefault="00354947">
            <w:pPr>
              <w:framePr w:w="10334" w:wrap="notBeside" w:vAnchor="text" w:hAnchor="text" w:xAlign="center" w:y="1"/>
            </w:pPr>
          </w:p>
        </w:tc>
        <w:tc>
          <w:tcPr>
            <w:tcW w:w="3701" w:type="dxa"/>
            <w:tcBorders>
              <w:left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center"/>
            </w:pPr>
            <w:r>
              <w:rPr>
                <w:rStyle w:val="295pt"/>
              </w:rPr>
              <w:t>участков и предельные параметры</w:t>
            </w:r>
          </w:p>
        </w:tc>
      </w:tr>
      <w:tr w:rsidR="00354947">
        <w:trPr>
          <w:trHeight w:hRule="exact" w:val="202"/>
          <w:jc w:val="center"/>
        </w:trPr>
        <w:tc>
          <w:tcPr>
            <w:tcW w:w="797" w:type="dxa"/>
            <w:tcBorders>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1162" w:type="dxa"/>
            <w:tcBorders>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60"/>
              <w:jc w:val="left"/>
            </w:pPr>
            <w:proofErr w:type="spellStart"/>
            <w:r>
              <w:rPr>
                <w:rStyle w:val="295pt"/>
              </w:rPr>
              <w:t>использо</w:t>
            </w:r>
            <w:proofErr w:type="spellEnd"/>
            <w:r>
              <w:rPr>
                <w:rStyle w:val="295pt"/>
              </w:rPr>
              <w:t>-</w:t>
            </w:r>
          </w:p>
        </w:tc>
        <w:tc>
          <w:tcPr>
            <w:tcW w:w="566" w:type="dxa"/>
            <w:tcBorders>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4109" w:type="dxa"/>
            <w:tcBorders>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3701" w:type="dxa"/>
            <w:tcBorders>
              <w:left w:val="single" w:sz="4" w:space="0" w:color="auto"/>
              <w:bottom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строительства, реконструкции объектов</w:t>
            </w:r>
          </w:p>
        </w:tc>
      </w:tr>
    </w:tbl>
    <w:p w:rsidR="00354947" w:rsidRDefault="00354947">
      <w:pPr>
        <w:framePr w:w="10334"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797"/>
        <w:gridCol w:w="1157"/>
        <w:gridCol w:w="571"/>
        <w:gridCol w:w="4109"/>
        <w:gridCol w:w="3696"/>
      </w:tblGrid>
      <w:tr w:rsidR="00354947">
        <w:trPr>
          <w:trHeight w:hRule="exact" w:val="245"/>
          <w:jc w:val="center"/>
        </w:trPr>
        <w:tc>
          <w:tcPr>
            <w:tcW w:w="797"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190" w:lineRule="exact"/>
              <w:jc w:val="center"/>
            </w:pPr>
            <w:proofErr w:type="spellStart"/>
            <w:r>
              <w:rPr>
                <w:rStyle w:val="295pt"/>
              </w:rPr>
              <w:t>вания</w:t>
            </w:r>
            <w:proofErr w:type="spellEnd"/>
          </w:p>
        </w:tc>
        <w:tc>
          <w:tcPr>
            <w:tcW w:w="571"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tcPr>
          <w:p w:rsidR="00354947" w:rsidRDefault="00354947">
            <w:pPr>
              <w:framePr w:w="10330" w:wrap="notBeside" w:vAnchor="text" w:hAnchor="text" w:xAlign="center" w:y="1"/>
              <w:rPr>
                <w:sz w:val="10"/>
                <w:szCs w:val="10"/>
              </w:rPr>
            </w:pPr>
          </w:p>
        </w:tc>
        <w:tc>
          <w:tcPr>
            <w:tcW w:w="369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190" w:lineRule="exact"/>
              <w:jc w:val="center"/>
            </w:pPr>
            <w:r>
              <w:rPr>
                <w:rStyle w:val="295pt"/>
              </w:rPr>
              <w:t>капитального строительства</w:t>
            </w:r>
          </w:p>
        </w:tc>
      </w:tr>
      <w:tr w:rsidR="00354947">
        <w:trPr>
          <w:trHeight w:hRule="exact" w:val="5530"/>
          <w:jc w:val="center"/>
        </w:trPr>
        <w:tc>
          <w:tcPr>
            <w:tcW w:w="797"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80"/>
              <w:jc w:val="left"/>
            </w:pPr>
            <w:r>
              <w:rPr>
                <w:rStyle w:val="295pt"/>
              </w:rPr>
              <w:t>ПК-2</w:t>
            </w:r>
          </w:p>
        </w:tc>
        <w:tc>
          <w:tcPr>
            <w:tcW w:w="1157"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jc w:val="left"/>
            </w:pPr>
            <w:r>
              <w:rPr>
                <w:rStyle w:val="295pt"/>
              </w:rPr>
              <w:t>Основной</w:t>
            </w:r>
          </w:p>
        </w:tc>
        <w:tc>
          <w:tcPr>
            <w:tcW w:w="571"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1</w:t>
            </w:r>
          </w:p>
        </w:tc>
        <w:tc>
          <w:tcPr>
            <w:tcW w:w="4109"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proofErr w:type="gramStart"/>
            <w:r>
              <w:rPr>
                <w:rStyle w:val="295pt"/>
              </w:rPr>
              <w:t>Промышленные предприятия и коммунально-складские объекты IV класса опасности,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w:t>
            </w:r>
            <w:proofErr w:type="gramEnd"/>
            <w:r>
              <w:rPr>
                <w:rStyle w:val="295pt"/>
              </w:rPr>
              <w:t>,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отделения, участковые пункты милиции, пожарные части, объекты пожарной охраны.</w:t>
            </w:r>
          </w:p>
        </w:tc>
        <w:tc>
          <w:tcPr>
            <w:tcW w:w="3696" w:type="dxa"/>
            <w:tcBorders>
              <w:top w:val="single" w:sz="4" w:space="0" w:color="auto"/>
              <w:left w:val="single" w:sz="4" w:space="0" w:color="auto"/>
              <w:right w:val="single" w:sz="4" w:space="0" w:color="auto"/>
            </w:tcBorders>
            <w:shd w:val="clear" w:color="auto" w:fill="FFFFFF"/>
          </w:tcPr>
          <w:p w:rsidR="00354947" w:rsidRDefault="00B94E45">
            <w:pPr>
              <w:pStyle w:val="20"/>
              <w:framePr w:w="10330" w:wrap="notBeside" w:vAnchor="text" w:hAnchor="text" w:xAlign="center" w:y="1"/>
              <w:numPr>
                <w:ilvl w:val="0"/>
                <w:numId w:val="94"/>
              </w:numPr>
              <w:shd w:val="clear" w:color="auto" w:fill="auto"/>
              <w:tabs>
                <w:tab w:val="left" w:pos="346"/>
              </w:tabs>
              <w:spacing w:after="0" w:line="226" w:lineRule="exact"/>
            </w:pPr>
            <w:proofErr w:type="gramStart"/>
            <w:r>
              <w:rPr>
                <w:rStyle w:val="295pt"/>
              </w:rPr>
              <w:t>Согласно проекта</w:t>
            </w:r>
            <w:proofErr w:type="gramEnd"/>
            <w:r>
              <w:rPr>
                <w:rStyle w:val="295pt"/>
              </w:rPr>
              <w:t xml:space="preserve"> планировки и действующим градостроительным нормативам.</w:t>
            </w:r>
          </w:p>
          <w:p w:rsidR="00354947" w:rsidRDefault="00B94E45">
            <w:pPr>
              <w:pStyle w:val="20"/>
              <w:framePr w:w="10330" w:wrap="notBeside" w:vAnchor="text" w:hAnchor="text" w:xAlign="center" w:y="1"/>
              <w:numPr>
                <w:ilvl w:val="0"/>
                <w:numId w:val="94"/>
              </w:numPr>
              <w:shd w:val="clear" w:color="auto" w:fill="auto"/>
              <w:tabs>
                <w:tab w:val="left" w:pos="197"/>
              </w:tabs>
              <w:spacing w:after="0" w:line="226" w:lineRule="exact"/>
            </w:pPr>
            <w:r>
              <w:rPr>
                <w:rStyle w:val="295pt"/>
              </w:rPr>
              <w:t>Максимальная высота зданий 14 м.</w:t>
            </w:r>
          </w:p>
          <w:p w:rsidR="00354947" w:rsidRDefault="00B94E45">
            <w:pPr>
              <w:pStyle w:val="20"/>
              <w:framePr w:w="10330" w:wrap="notBeside" w:vAnchor="text" w:hAnchor="text" w:xAlign="center" w:y="1"/>
              <w:numPr>
                <w:ilvl w:val="0"/>
                <w:numId w:val="94"/>
              </w:numPr>
              <w:shd w:val="clear" w:color="auto" w:fill="auto"/>
              <w:tabs>
                <w:tab w:val="left" w:pos="144"/>
              </w:tabs>
              <w:spacing w:after="0" w:line="226" w:lineRule="exact"/>
            </w:pPr>
            <w:r>
              <w:rPr>
                <w:rStyle w:val="295pt"/>
              </w:rPr>
              <w:t>Максимальный процент застройки 70%</w:t>
            </w:r>
          </w:p>
        </w:tc>
      </w:tr>
      <w:tr w:rsidR="00354947">
        <w:trPr>
          <w:trHeight w:hRule="exact" w:val="1162"/>
          <w:jc w:val="center"/>
        </w:trPr>
        <w:tc>
          <w:tcPr>
            <w:tcW w:w="797"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80"/>
              <w:jc w:val="left"/>
            </w:pPr>
            <w:r>
              <w:rPr>
                <w:rStyle w:val="295pt"/>
              </w:rPr>
              <w:t>ПК-2</w:t>
            </w:r>
          </w:p>
        </w:tc>
        <w:tc>
          <w:tcPr>
            <w:tcW w:w="1157"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60" w:line="190" w:lineRule="exact"/>
              <w:jc w:val="left"/>
            </w:pPr>
            <w:proofErr w:type="spellStart"/>
            <w:r>
              <w:rPr>
                <w:rStyle w:val="295pt"/>
              </w:rPr>
              <w:t>Вспомогат</w:t>
            </w:r>
            <w:proofErr w:type="spellEnd"/>
          </w:p>
          <w:p w:rsidR="00354947" w:rsidRDefault="00B94E45">
            <w:pPr>
              <w:pStyle w:val="20"/>
              <w:framePr w:w="10330" w:wrap="notBeside" w:vAnchor="text" w:hAnchor="text" w:xAlign="center" w:y="1"/>
              <w:shd w:val="clear" w:color="auto" w:fill="auto"/>
              <w:spacing w:before="60" w:after="0" w:line="190" w:lineRule="exact"/>
              <w:jc w:val="left"/>
            </w:pPr>
            <w:proofErr w:type="spellStart"/>
            <w:r>
              <w:rPr>
                <w:rStyle w:val="295pt"/>
              </w:rPr>
              <w:t>ельный</w:t>
            </w:r>
            <w:proofErr w:type="spellEnd"/>
          </w:p>
        </w:tc>
        <w:tc>
          <w:tcPr>
            <w:tcW w:w="571"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2</w:t>
            </w:r>
          </w:p>
        </w:tc>
        <w:tc>
          <w:tcPr>
            <w:tcW w:w="4109" w:type="dxa"/>
            <w:tcBorders>
              <w:top w:val="single" w:sz="4" w:space="0" w:color="auto"/>
              <w:lef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r>
              <w:rPr>
                <w:rStyle w:val="295pt"/>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696" w:type="dxa"/>
            <w:tcBorders>
              <w:top w:val="single" w:sz="4" w:space="0" w:color="auto"/>
              <w:left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pPr>
            <w:r>
              <w:rPr>
                <w:rStyle w:val="295pt"/>
              </w:rPr>
              <w:t>1. Согласно проекту планировки и действующим градостроительным нормативам.</w:t>
            </w:r>
          </w:p>
        </w:tc>
      </w:tr>
      <w:tr w:rsidR="00354947">
        <w:trPr>
          <w:trHeight w:hRule="exact" w:val="5304"/>
          <w:jc w:val="center"/>
        </w:trPr>
        <w:tc>
          <w:tcPr>
            <w:tcW w:w="797"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80"/>
              <w:jc w:val="left"/>
            </w:pPr>
            <w:r>
              <w:rPr>
                <w:rStyle w:val="295pt"/>
              </w:rPr>
              <w:t>ПК-2</w:t>
            </w:r>
          </w:p>
        </w:tc>
        <w:tc>
          <w:tcPr>
            <w:tcW w:w="1157"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26" w:lineRule="exact"/>
              <w:jc w:val="left"/>
            </w:pPr>
            <w:r>
              <w:rPr>
                <w:rStyle w:val="295pt"/>
              </w:rPr>
              <w:t>Условно</w:t>
            </w:r>
          </w:p>
          <w:p w:rsidR="00354947" w:rsidRDefault="00B94E45">
            <w:pPr>
              <w:pStyle w:val="20"/>
              <w:framePr w:w="10330" w:wrap="notBeside" w:vAnchor="text" w:hAnchor="text" w:xAlign="center" w:y="1"/>
              <w:shd w:val="clear" w:color="auto" w:fill="auto"/>
              <w:spacing w:after="0" w:line="226" w:lineRule="exact"/>
              <w:jc w:val="left"/>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after="0" w:line="226" w:lineRule="exact"/>
              <w:jc w:val="left"/>
            </w:pPr>
            <w:proofErr w:type="spellStart"/>
            <w:r>
              <w:rPr>
                <w:rStyle w:val="295pt"/>
              </w:rPr>
              <w:t>ный</w:t>
            </w:r>
            <w:proofErr w:type="spellEnd"/>
          </w:p>
        </w:tc>
        <w:tc>
          <w:tcPr>
            <w:tcW w:w="571"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3</w:t>
            </w:r>
          </w:p>
        </w:tc>
        <w:tc>
          <w:tcPr>
            <w:tcW w:w="4109"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proofErr w:type="gramStart"/>
            <w:r>
              <w:rPr>
                <w:rStyle w:val="295pt"/>
              </w:rPr>
              <w:t>Авто заправочные станции, санитарно - 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roofErr w:type="gramEnd"/>
          </w:p>
          <w:p w:rsidR="00354947" w:rsidRDefault="00B94E45">
            <w:pPr>
              <w:pStyle w:val="20"/>
              <w:framePr w:w="10330"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рансформаторные подстанции, центральные тепловые пункты, газораспределительные пункты, АТС, и другие подобные объекты), согласно нормам проектирования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numPr>
                <w:ilvl w:val="0"/>
                <w:numId w:val="95"/>
              </w:numPr>
              <w:shd w:val="clear" w:color="auto" w:fill="auto"/>
              <w:tabs>
                <w:tab w:val="left" w:pos="154"/>
              </w:tabs>
              <w:spacing w:after="0" w:line="226" w:lineRule="exact"/>
            </w:pPr>
            <w:r>
              <w:rPr>
                <w:rStyle w:val="295pt"/>
              </w:rPr>
              <w:t>Объекты размещаются по обоснованию и в соответствии с действующими градостроительными нормативами.</w:t>
            </w:r>
          </w:p>
          <w:p w:rsidR="00354947" w:rsidRDefault="00B94E45">
            <w:pPr>
              <w:pStyle w:val="20"/>
              <w:framePr w:w="10330" w:wrap="notBeside" w:vAnchor="text" w:hAnchor="text" w:xAlign="center" w:y="1"/>
              <w:numPr>
                <w:ilvl w:val="0"/>
                <w:numId w:val="95"/>
              </w:numPr>
              <w:shd w:val="clear" w:color="auto" w:fill="auto"/>
              <w:tabs>
                <w:tab w:val="left" w:pos="355"/>
              </w:tabs>
              <w:spacing w:after="0" w:line="226" w:lineRule="exac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330" w:wrap="notBeside" w:vAnchor="text" w:hAnchor="text" w:xAlign="center" w:y="1"/>
              <w:numPr>
                <w:ilvl w:val="0"/>
                <w:numId w:val="95"/>
              </w:numPr>
              <w:shd w:val="clear" w:color="auto" w:fill="auto"/>
              <w:tabs>
                <w:tab w:val="left" w:pos="202"/>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0"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511" w:after="261" w:line="240" w:lineRule="exact"/>
        <w:ind w:left="840"/>
      </w:pPr>
      <w:bookmarkStart w:id="124" w:name="bookmark123"/>
      <w:r>
        <w:t>ПК -3. Зона производственно - коммунальных объектов V класса вредности</w:t>
      </w:r>
      <w:bookmarkEnd w:id="124"/>
    </w:p>
    <w:p w:rsidR="00354947" w:rsidRDefault="00B94E45">
      <w:pPr>
        <w:pStyle w:val="20"/>
        <w:shd w:val="clear" w:color="auto" w:fill="auto"/>
        <w:spacing w:after="0"/>
        <w:jc w:val="right"/>
      </w:pPr>
      <w:r>
        <w:t xml:space="preserve">Зона ПК -3 выделана для обеспечения правовых условий формирования </w:t>
      </w:r>
      <w:proofErr w:type="spellStart"/>
      <w:r>
        <w:t>коммунально</w:t>
      </w:r>
      <w:r>
        <w:softHyphen/>
        <w:t>производственных</w:t>
      </w:r>
      <w:proofErr w:type="spellEnd"/>
      <w:r>
        <w:t xml:space="preserve"> предприятий не выше V класса опасности (санитарно-защитная зона 50 м.).</w:t>
      </w:r>
    </w:p>
    <w:p w:rsidR="00354947" w:rsidRDefault="00B94E45">
      <w:pPr>
        <w:pStyle w:val="20"/>
        <w:shd w:val="clear" w:color="auto" w:fill="auto"/>
        <w:spacing w:after="0"/>
      </w:pPr>
      <w: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Overlap w:val="never"/>
        <w:tblW w:w="0" w:type="auto"/>
        <w:jc w:val="center"/>
        <w:tblLayout w:type="fixed"/>
        <w:tblCellMar>
          <w:left w:w="10" w:type="dxa"/>
          <w:right w:w="10" w:type="dxa"/>
        </w:tblCellMar>
        <w:tblLook w:val="04A0"/>
      </w:tblPr>
      <w:tblGrid>
        <w:gridCol w:w="797"/>
        <w:gridCol w:w="1162"/>
        <w:gridCol w:w="566"/>
        <w:gridCol w:w="4094"/>
        <w:gridCol w:w="3715"/>
      </w:tblGrid>
      <w:tr w:rsidR="00354947">
        <w:trPr>
          <w:trHeight w:hRule="exact" w:val="1166"/>
          <w:jc w:val="center"/>
        </w:trPr>
        <w:tc>
          <w:tcPr>
            <w:tcW w:w="797"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lastRenderedPageBreak/>
              <w:t>Зона</w:t>
            </w:r>
          </w:p>
        </w:tc>
        <w:tc>
          <w:tcPr>
            <w:tcW w:w="1162"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4"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334"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334" w:wrap="notBeside" w:vAnchor="text" w:hAnchor="text" w:xAlign="center" w:y="1"/>
              <w:shd w:val="clear" w:color="auto" w:fill="auto"/>
              <w:spacing w:after="0" w:line="230" w:lineRule="exact"/>
              <w:jc w:val="center"/>
            </w:pPr>
            <w:proofErr w:type="spellStart"/>
            <w:r>
              <w:rPr>
                <w:rStyle w:val="295pt"/>
              </w:rPr>
              <w:t>вания</w:t>
            </w:r>
            <w:proofErr w:type="spellEnd"/>
          </w:p>
        </w:tc>
        <w:tc>
          <w:tcPr>
            <w:tcW w:w="566"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60" w:line="190" w:lineRule="exact"/>
              <w:ind w:left="240"/>
              <w:jc w:val="left"/>
            </w:pPr>
            <w:r>
              <w:rPr>
                <w:rStyle w:val="295pt"/>
              </w:rPr>
              <w:t>№</w:t>
            </w:r>
          </w:p>
          <w:p w:rsidR="00354947" w:rsidRDefault="00B94E45">
            <w:pPr>
              <w:pStyle w:val="20"/>
              <w:framePr w:w="10334" w:wrap="notBeside" w:vAnchor="text" w:hAnchor="text" w:xAlign="center" w:y="1"/>
              <w:shd w:val="clear" w:color="auto" w:fill="auto"/>
              <w:spacing w:before="60" w:after="0" w:line="190" w:lineRule="exact"/>
              <w:ind w:left="18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094" w:type="dxa"/>
            <w:tcBorders>
              <w:top w:val="single" w:sz="4" w:space="0" w:color="auto"/>
              <w:left w:val="single" w:sz="4" w:space="0" w:color="auto"/>
            </w:tcBorders>
            <w:shd w:val="clear" w:color="auto" w:fill="FFFFFF"/>
            <w:vAlign w:val="center"/>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Разрешенное использование недвижимости</w:t>
            </w:r>
          </w:p>
        </w:tc>
        <w:tc>
          <w:tcPr>
            <w:tcW w:w="3715"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jc w:val="center"/>
            </w:pPr>
            <w:r>
              <w:rPr>
                <w:rStyle w:val="295pt"/>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54947">
        <w:trPr>
          <w:trHeight w:hRule="exact" w:val="4843"/>
          <w:jc w:val="center"/>
        </w:trPr>
        <w:tc>
          <w:tcPr>
            <w:tcW w:w="79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ПК-3</w:t>
            </w:r>
          </w:p>
        </w:tc>
        <w:tc>
          <w:tcPr>
            <w:tcW w:w="11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jc w:val="left"/>
            </w:pPr>
            <w:r>
              <w:rPr>
                <w:rStyle w:val="295pt"/>
              </w:rPr>
              <w:t>Основной</w:t>
            </w:r>
          </w:p>
        </w:tc>
        <w:tc>
          <w:tcPr>
            <w:tcW w:w="566"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1</w:t>
            </w:r>
          </w:p>
        </w:tc>
        <w:tc>
          <w:tcPr>
            <w:tcW w:w="4094"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proofErr w:type="gramStart"/>
            <w:r>
              <w:rPr>
                <w:rStyle w:val="295pt"/>
              </w:rPr>
              <w:t>Промышленные предприятия и коммунально-складские объекты V класса опасности,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w:t>
            </w:r>
            <w:proofErr w:type="gramEnd"/>
            <w:r>
              <w:rPr>
                <w:rStyle w:val="295pt"/>
              </w:rPr>
              <w:t xml:space="preserve"> инженерного обеспечения предприятий, офисы, конторы, административные службы, отделения, участковые пункты милиции, пожарные части, объекты пожарной охраны.</w:t>
            </w:r>
          </w:p>
        </w:tc>
        <w:tc>
          <w:tcPr>
            <w:tcW w:w="3715" w:type="dxa"/>
            <w:tcBorders>
              <w:top w:val="single" w:sz="4" w:space="0" w:color="auto"/>
              <w:left w:val="single" w:sz="4" w:space="0" w:color="auto"/>
              <w:right w:val="single" w:sz="4" w:space="0" w:color="auto"/>
            </w:tcBorders>
            <w:shd w:val="clear" w:color="auto" w:fill="FFFFFF"/>
          </w:tcPr>
          <w:p w:rsidR="00354947" w:rsidRDefault="00B94E45">
            <w:pPr>
              <w:pStyle w:val="20"/>
              <w:framePr w:w="10334" w:wrap="notBeside" w:vAnchor="text" w:hAnchor="text" w:xAlign="center" w:y="1"/>
              <w:numPr>
                <w:ilvl w:val="0"/>
                <w:numId w:val="96"/>
              </w:numPr>
              <w:shd w:val="clear" w:color="auto" w:fill="auto"/>
              <w:tabs>
                <w:tab w:val="left" w:pos="350"/>
              </w:tabs>
              <w:spacing w:after="0" w:line="226" w:lineRule="exact"/>
            </w:pPr>
            <w:proofErr w:type="gramStart"/>
            <w:r>
              <w:rPr>
                <w:rStyle w:val="295pt"/>
              </w:rPr>
              <w:t>Согласно проекта</w:t>
            </w:r>
            <w:proofErr w:type="gramEnd"/>
            <w:r>
              <w:rPr>
                <w:rStyle w:val="295pt"/>
              </w:rPr>
              <w:t xml:space="preserve"> планировки и действующим градостроительным нормативам.</w:t>
            </w:r>
          </w:p>
          <w:p w:rsidR="00354947" w:rsidRDefault="00B94E45">
            <w:pPr>
              <w:pStyle w:val="20"/>
              <w:framePr w:w="10334" w:wrap="notBeside" w:vAnchor="text" w:hAnchor="text" w:xAlign="center" w:y="1"/>
              <w:numPr>
                <w:ilvl w:val="0"/>
                <w:numId w:val="96"/>
              </w:numPr>
              <w:shd w:val="clear" w:color="auto" w:fill="auto"/>
              <w:tabs>
                <w:tab w:val="left" w:pos="197"/>
              </w:tabs>
              <w:spacing w:after="0" w:line="226" w:lineRule="exact"/>
            </w:pPr>
            <w:r>
              <w:rPr>
                <w:rStyle w:val="295pt"/>
              </w:rPr>
              <w:t>Максимальная высота зданий 14 м.</w:t>
            </w:r>
          </w:p>
          <w:p w:rsidR="00354947" w:rsidRDefault="00B94E45">
            <w:pPr>
              <w:pStyle w:val="20"/>
              <w:framePr w:w="10334" w:wrap="notBeside" w:vAnchor="text" w:hAnchor="text" w:xAlign="center" w:y="1"/>
              <w:numPr>
                <w:ilvl w:val="0"/>
                <w:numId w:val="96"/>
              </w:numPr>
              <w:shd w:val="clear" w:color="auto" w:fill="auto"/>
              <w:tabs>
                <w:tab w:val="left" w:pos="144"/>
              </w:tabs>
              <w:spacing w:after="0" w:line="226" w:lineRule="exact"/>
            </w:pPr>
            <w:r>
              <w:rPr>
                <w:rStyle w:val="295pt"/>
              </w:rPr>
              <w:t>Максимальный процент застройки 70%</w:t>
            </w:r>
          </w:p>
          <w:p w:rsidR="00354947" w:rsidRDefault="00B94E45">
            <w:pPr>
              <w:pStyle w:val="20"/>
              <w:framePr w:w="10334" w:wrap="notBeside" w:vAnchor="text" w:hAnchor="text" w:xAlign="center" w:y="1"/>
              <w:numPr>
                <w:ilvl w:val="0"/>
                <w:numId w:val="97"/>
              </w:numPr>
              <w:shd w:val="clear" w:color="auto" w:fill="auto"/>
              <w:tabs>
                <w:tab w:val="left" w:pos="360"/>
              </w:tabs>
              <w:spacing w:after="0" w:line="226" w:lineRule="exac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334" w:wrap="notBeside" w:vAnchor="text" w:hAnchor="text" w:xAlign="center" w:y="1"/>
              <w:numPr>
                <w:ilvl w:val="0"/>
                <w:numId w:val="97"/>
              </w:numPr>
              <w:shd w:val="clear" w:color="auto" w:fill="auto"/>
              <w:tabs>
                <w:tab w:val="left" w:pos="206"/>
              </w:tabs>
              <w:spacing w:after="0" w:line="226" w:lineRule="exac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354947">
        <w:trPr>
          <w:trHeight w:hRule="exact" w:val="1157"/>
          <w:jc w:val="center"/>
        </w:trPr>
        <w:tc>
          <w:tcPr>
            <w:tcW w:w="797"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ПК-3</w:t>
            </w:r>
          </w:p>
        </w:tc>
        <w:tc>
          <w:tcPr>
            <w:tcW w:w="1162"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60" w:line="190" w:lineRule="exact"/>
              <w:jc w:val="left"/>
            </w:pPr>
            <w:proofErr w:type="spellStart"/>
            <w:r>
              <w:rPr>
                <w:rStyle w:val="295pt"/>
              </w:rPr>
              <w:t>Вспомогат</w:t>
            </w:r>
            <w:proofErr w:type="spellEnd"/>
          </w:p>
          <w:p w:rsidR="00354947" w:rsidRDefault="00B94E45">
            <w:pPr>
              <w:pStyle w:val="20"/>
              <w:framePr w:w="10334" w:wrap="notBeside" w:vAnchor="text" w:hAnchor="text" w:xAlign="center" w:y="1"/>
              <w:shd w:val="clear" w:color="auto" w:fill="auto"/>
              <w:spacing w:before="60" w:after="0" w:line="190" w:lineRule="exact"/>
              <w:jc w:val="left"/>
            </w:pPr>
            <w:proofErr w:type="spellStart"/>
            <w:r>
              <w:rPr>
                <w:rStyle w:val="295pt"/>
              </w:rPr>
              <w:t>ельный</w:t>
            </w:r>
            <w:proofErr w:type="spellEnd"/>
          </w:p>
        </w:tc>
        <w:tc>
          <w:tcPr>
            <w:tcW w:w="566" w:type="dxa"/>
            <w:tcBorders>
              <w:top w:val="single" w:sz="4" w:space="0" w:color="auto"/>
              <w:lef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2</w:t>
            </w:r>
          </w:p>
        </w:tc>
        <w:tc>
          <w:tcPr>
            <w:tcW w:w="4094" w:type="dxa"/>
            <w:tcBorders>
              <w:top w:val="single" w:sz="4" w:space="0" w:color="auto"/>
              <w:left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r>
              <w:rPr>
                <w:rStyle w:val="295pt"/>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715" w:type="dxa"/>
            <w:tcBorders>
              <w:top w:val="single" w:sz="4" w:space="0" w:color="auto"/>
              <w:left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pPr>
            <w:r>
              <w:rPr>
                <w:rStyle w:val="295pt"/>
              </w:rPr>
              <w:t>1. Согласно проекту планировки и действующим градостроительным нормативам.</w:t>
            </w:r>
          </w:p>
        </w:tc>
      </w:tr>
      <w:tr w:rsidR="00354947">
        <w:trPr>
          <w:trHeight w:hRule="exact" w:val="5309"/>
          <w:jc w:val="center"/>
        </w:trPr>
        <w:tc>
          <w:tcPr>
            <w:tcW w:w="797"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180"/>
              <w:jc w:val="left"/>
            </w:pPr>
            <w:r>
              <w:rPr>
                <w:rStyle w:val="295pt"/>
              </w:rPr>
              <w:t>ПК-3</w:t>
            </w:r>
          </w:p>
        </w:tc>
        <w:tc>
          <w:tcPr>
            <w:tcW w:w="1162"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30" w:lineRule="exact"/>
              <w:jc w:val="left"/>
            </w:pPr>
            <w:r>
              <w:rPr>
                <w:rStyle w:val="295pt"/>
              </w:rPr>
              <w:t>Условно</w:t>
            </w:r>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разрешенн</w:t>
            </w:r>
            <w:proofErr w:type="spellEnd"/>
          </w:p>
          <w:p w:rsidR="00354947" w:rsidRDefault="00B94E45">
            <w:pPr>
              <w:pStyle w:val="20"/>
              <w:framePr w:w="10334" w:wrap="notBeside" w:vAnchor="text" w:hAnchor="text" w:xAlign="center" w:y="1"/>
              <w:shd w:val="clear" w:color="auto" w:fill="auto"/>
              <w:spacing w:after="0" w:line="230" w:lineRule="exact"/>
              <w:jc w:val="left"/>
            </w:pPr>
            <w:proofErr w:type="spellStart"/>
            <w:r>
              <w:rPr>
                <w:rStyle w:val="295pt"/>
              </w:rPr>
              <w:t>ый</w:t>
            </w:r>
            <w:proofErr w:type="spellEnd"/>
          </w:p>
        </w:tc>
        <w:tc>
          <w:tcPr>
            <w:tcW w:w="566" w:type="dxa"/>
            <w:tcBorders>
              <w:top w:val="single" w:sz="4" w:space="0" w:color="auto"/>
              <w:left w:val="single" w:sz="4" w:space="0" w:color="auto"/>
              <w:bottom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190" w:lineRule="exact"/>
              <w:ind w:left="240"/>
              <w:jc w:val="left"/>
            </w:pPr>
            <w:r>
              <w:rPr>
                <w:rStyle w:val="295pt"/>
              </w:rPr>
              <w:t>3</w:t>
            </w:r>
          </w:p>
        </w:tc>
        <w:tc>
          <w:tcPr>
            <w:tcW w:w="4094"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26" w:lineRule="exact"/>
            </w:pPr>
            <w:proofErr w:type="gramStart"/>
            <w:r>
              <w:rPr>
                <w:rStyle w:val="295pt"/>
              </w:rPr>
              <w:t xml:space="preserve">Авто заправочные станции, санитарно - 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 </w:t>
            </w:r>
            <w:proofErr w:type="spellStart"/>
            <w:r>
              <w:rPr>
                <w:rStyle w:val="295pt"/>
              </w:rPr>
              <w:t>бъекты</w:t>
            </w:r>
            <w:proofErr w:type="spellEnd"/>
            <w:r>
              <w:rPr>
                <w:rStyle w:val="295pt"/>
              </w:rPr>
              <w:t xml:space="preserve"> </w:t>
            </w:r>
            <w:proofErr w:type="spellStart"/>
            <w:r>
              <w:rPr>
                <w:rStyle w:val="295pt"/>
              </w:rPr>
              <w:t>быто</w:t>
            </w:r>
            <w:proofErr w:type="spellEnd"/>
            <w:r>
              <w:rPr>
                <w:rStyle w:val="295pt"/>
              </w:rPr>
              <w:t xml:space="preserve"> </w:t>
            </w:r>
            <w:proofErr w:type="spellStart"/>
            <w:r>
              <w:rPr>
                <w:rStyle w:val="295pt"/>
              </w:rPr>
              <w:t>вого</w:t>
            </w:r>
            <w:proofErr w:type="spellEnd"/>
            <w:r>
              <w:rPr>
                <w:rStyle w:val="295pt"/>
              </w:rPr>
              <w:t xml:space="preserve"> о </w:t>
            </w:r>
            <w:proofErr w:type="spellStart"/>
            <w:r>
              <w:rPr>
                <w:rStyle w:val="295pt"/>
              </w:rPr>
              <w:t>бслуживания</w:t>
            </w:r>
            <w:proofErr w:type="spellEnd"/>
            <w:r>
              <w:rPr>
                <w:rStyle w:val="295pt"/>
              </w:rPr>
              <w:t xml:space="preserve">, </w:t>
            </w:r>
            <w:proofErr w:type="spellStart"/>
            <w:r>
              <w:rPr>
                <w:rStyle w:val="295pt"/>
              </w:rPr>
              <w:t>Кио</w:t>
            </w:r>
            <w:proofErr w:type="spellEnd"/>
            <w:r>
              <w:rPr>
                <w:rStyle w:val="295pt"/>
              </w:rPr>
              <w:t xml:space="preserve"> </w:t>
            </w:r>
            <w:proofErr w:type="spellStart"/>
            <w:r>
              <w:rPr>
                <w:rStyle w:val="295pt"/>
              </w:rPr>
              <w:t>ски</w:t>
            </w:r>
            <w:proofErr w:type="spellEnd"/>
            <w:r>
              <w:rPr>
                <w:rStyle w:val="295pt"/>
              </w:rPr>
              <w:t xml:space="preserve">, лоточная торговля, временные павильоны розничной торговли и обслуживания населения, предприятия о </w:t>
            </w:r>
            <w:proofErr w:type="spellStart"/>
            <w:r>
              <w:rPr>
                <w:rStyle w:val="295pt"/>
              </w:rPr>
              <w:t>бщественного</w:t>
            </w:r>
            <w:proofErr w:type="spellEnd"/>
            <w:r>
              <w:rPr>
                <w:rStyle w:val="295pt"/>
              </w:rPr>
              <w:t xml:space="preserve">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w:t>
            </w:r>
            <w:proofErr w:type="gramEnd"/>
            <w:r>
              <w:rPr>
                <w:rStyle w:val="295pt"/>
              </w:rPr>
              <w:t>, радиорелейной и спутниковой связи.</w:t>
            </w:r>
          </w:p>
          <w:p w:rsidR="00354947" w:rsidRDefault="00B94E45">
            <w:pPr>
              <w:pStyle w:val="20"/>
              <w:framePr w:w="10334"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рансформаторные подстанции, центральные тепловые пункты, газораспределительные пункты, АТС, и другие подобные объекты), согласно нормам проектирования</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4" w:wrap="notBeside" w:vAnchor="text" w:hAnchor="text" w:xAlign="center" w:y="1"/>
              <w:shd w:val="clear" w:color="auto" w:fill="auto"/>
              <w:spacing w:after="0" w:line="226" w:lineRule="exact"/>
            </w:pPr>
            <w:r>
              <w:rPr>
                <w:rStyle w:val="295pt"/>
              </w:rPr>
              <w:t>1. Объекты размещаются по обоснованию и в соответствии с действующими градостроительными нормативами.</w:t>
            </w: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0" w:after="223" w:line="240" w:lineRule="exact"/>
      </w:pPr>
      <w:bookmarkStart w:id="125" w:name="bookmark124"/>
      <w:bookmarkStart w:id="126" w:name="bookmark125"/>
      <w:r>
        <w:t>Статья 44.6. Градостроительные регламенты. Природно-рекреационные зоны.</w:t>
      </w:r>
      <w:bookmarkEnd w:id="125"/>
      <w:bookmarkEnd w:id="126"/>
    </w:p>
    <w:p w:rsidR="00354947" w:rsidRDefault="00B94E45">
      <w:pPr>
        <w:pStyle w:val="12"/>
        <w:keepNext/>
        <w:keepLines/>
        <w:shd w:val="clear" w:color="auto" w:fill="auto"/>
        <w:spacing w:before="0" w:after="206" w:line="240" w:lineRule="exact"/>
        <w:ind w:firstLine="840"/>
        <w:jc w:val="both"/>
      </w:pPr>
      <w:bookmarkStart w:id="127" w:name="bookmark126"/>
      <w:proofErr w:type="gramStart"/>
      <w:r>
        <w:t>Р</w:t>
      </w:r>
      <w:proofErr w:type="gramEnd"/>
      <w:r>
        <w:t xml:space="preserve"> - 1. Зоны рекреационно-ландшафтных территорий.</w:t>
      </w:r>
      <w:bookmarkEnd w:id="127"/>
    </w:p>
    <w:p w:rsidR="00354947" w:rsidRDefault="00B94E45">
      <w:pPr>
        <w:pStyle w:val="20"/>
        <w:shd w:val="clear" w:color="auto" w:fill="auto"/>
        <w:spacing w:after="0"/>
        <w:ind w:firstLine="840"/>
      </w:pPr>
      <w:r>
        <w:t xml:space="preserve">Представленные ниже градостроительные регламенты могут быть распространены на земельные участки в составе данной зоны </w:t>
      </w:r>
      <w:proofErr w:type="gramStart"/>
      <w:r>
        <w:t>Р</w:t>
      </w:r>
      <w:proofErr w:type="gramEnd"/>
      <w:r>
        <w:t xml:space="preserve">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w:t>
      </w:r>
      <w:r>
        <w:lastRenderedPageBreak/>
        <w:t>регламентов.</w:t>
      </w:r>
    </w:p>
    <w:p w:rsidR="00354947" w:rsidRDefault="00B94E45">
      <w:pPr>
        <w:pStyle w:val="20"/>
        <w:shd w:val="clear" w:color="auto" w:fill="auto"/>
        <w:spacing w:after="0"/>
        <w:ind w:firstLine="840"/>
      </w:pPr>
      <w:r>
        <w:t xml:space="preserve">В иных случаях - применительно к частям территории в пределах данной зоны </w:t>
      </w:r>
      <w:proofErr w:type="gramStart"/>
      <w:r>
        <w:t>Р</w:t>
      </w:r>
      <w:proofErr w:type="gramEnd"/>
      <w:r>
        <w:t xml:space="preserve">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54947" w:rsidRDefault="00B94E45">
      <w:pPr>
        <w:pStyle w:val="20"/>
        <w:shd w:val="clear" w:color="auto" w:fill="auto"/>
        <w:spacing w:after="0"/>
        <w:ind w:firstLine="840"/>
      </w:pPr>
      <w:r>
        <w:t xml:space="preserve">Зона </w:t>
      </w:r>
      <w:proofErr w:type="gramStart"/>
      <w:r>
        <w:t>Р</w:t>
      </w:r>
      <w:proofErr w:type="gramEnd"/>
      <w:r>
        <w:t xml:space="preserve">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tbl>
      <w:tblPr>
        <w:tblOverlap w:val="never"/>
        <w:tblW w:w="0" w:type="auto"/>
        <w:jc w:val="center"/>
        <w:tblLayout w:type="fixed"/>
        <w:tblCellMar>
          <w:left w:w="10" w:type="dxa"/>
          <w:right w:w="10" w:type="dxa"/>
        </w:tblCellMar>
        <w:tblLook w:val="04A0"/>
      </w:tblPr>
      <w:tblGrid>
        <w:gridCol w:w="653"/>
        <w:gridCol w:w="1373"/>
        <w:gridCol w:w="538"/>
        <w:gridCol w:w="4070"/>
        <w:gridCol w:w="3696"/>
      </w:tblGrid>
      <w:tr w:rsidR="00354947">
        <w:trPr>
          <w:trHeight w:hRule="exact" w:val="1392"/>
          <w:jc w:val="center"/>
        </w:trPr>
        <w:tc>
          <w:tcPr>
            <w:tcW w:w="65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ind w:left="160"/>
              <w:jc w:val="left"/>
            </w:pPr>
            <w:r>
              <w:rPr>
                <w:rStyle w:val="295pt"/>
              </w:rPr>
              <w:t>Зона</w:t>
            </w:r>
          </w:p>
        </w:tc>
        <w:tc>
          <w:tcPr>
            <w:tcW w:w="1373"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230" w:lineRule="exact"/>
              <w:jc w:val="center"/>
            </w:pPr>
            <w:r>
              <w:rPr>
                <w:rStyle w:val="295pt"/>
              </w:rPr>
              <w:t>Вид</w:t>
            </w:r>
          </w:p>
          <w:p w:rsidR="00354947" w:rsidRDefault="00B94E45">
            <w:pPr>
              <w:pStyle w:val="20"/>
              <w:framePr w:w="10330" w:wrap="notBeside" w:vAnchor="text" w:hAnchor="text" w:xAlign="center" w:y="1"/>
              <w:shd w:val="clear" w:color="auto" w:fill="auto"/>
              <w:spacing w:after="0" w:line="230" w:lineRule="exact"/>
              <w:jc w:val="center"/>
            </w:pPr>
            <w:r>
              <w:rPr>
                <w:rStyle w:val="295pt"/>
              </w:rPr>
              <w:t>разрешен</w:t>
            </w:r>
            <w:r>
              <w:rPr>
                <w:rStyle w:val="295pt"/>
              </w:rPr>
              <w:softHyphen/>
            </w:r>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использо</w:t>
            </w:r>
            <w:proofErr w:type="spellEnd"/>
            <w:r>
              <w:rPr>
                <w:rStyle w:val="295pt"/>
              </w:rPr>
              <w:softHyphen/>
            </w:r>
          </w:p>
          <w:p w:rsidR="00354947" w:rsidRDefault="00B94E45">
            <w:pPr>
              <w:pStyle w:val="20"/>
              <w:framePr w:w="10330" w:wrap="notBeside" w:vAnchor="text" w:hAnchor="text" w:xAlign="center" w:y="1"/>
              <w:shd w:val="clear" w:color="auto" w:fill="auto"/>
              <w:spacing w:after="0" w:line="230" w:lineRule="exact"/>
              <w:jc w:val="center"/>
            </w:pPr>
            <w:proofErr w:type="spellStart"/>
            <w:r>
              <w:rPr>
                <w:rStyle w:val="295pt"/>
              </w:rPr>
              <w:t>вания</w:t>
            </w:r>
            <w:proofErr w:type="spellEnd"/>
          </w:p>
        </w:tc>
        <w:tc>
          <w:tcPr>
            <w:tcW w:w="538"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330"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070" w:type="dxa"/>
            <w:tcBorders>
              <w:top w:val="single" w:sz="4" w:space="0" w:color="auto"/>
              <w:left w:val="single" w:sz="4" w:space="0" w:color="auto"/>
            </w:tcBorders>
            <w:shd w:val="clear" w:color="auto" w:fill="FFFFFF"/>
            <w:vAlign w:val="center"/>
          </w:tcPr>
          <w:p w:rsidR="00354947" w:rsidRDefault="00B94E45">
            <w:pPr>
              <w:pStyle w:val="20"/>
              <w:framePr w:w="10330" w:wrap="notBeside" w:vAnchor="text" w:hAnchor="text" w:xAlign="center" w:y="1"/>
              <w:shd w:val="clear" w:color="auto" w:fill="auto"/>
              <w:spacing w:after="0" w:line="190" w:lineRule="exact"/>
            </w:pPr>
            <w:r>
              <w:rPr>
                <w:rStyle w:val="295pt"/>
              </w:rPr>
              <w:t>Разрешенное использование недвижимости</w:t>
            </w:r>
          </w:p>
        </w:tc>
        <w:tc>
          <w:tcPr>
            <w:tcW w:w="3696"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701"/>
          <w:jc w:val="center"/>
        </w:trPr>
        <w:tc>
          <w:tcPr>
            <w:tcW w:w="653"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60"/>
              <w:jc w:val="left"/>
            </w:pPr>
            <w:r>
              <w:rPr>
                <w:rStyle w:val="295pt"/>
              </w:rPr>
              <w:t>Р-1</w:t>
            </w:r>
          </w:p>
        </w:tc>
        <w:tc>
          <w:tcPr>
            <w:tcW w:w="1373"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60"/>
              <w:jc w:val="left"/>
            </w:pPr>
            <w:r>
              <w:rPr>
                <w:rStyle w:val="295pt"/>
              </w:rPr>
              <w:t>Основной</w:t>
            </w:r>
          </w:p>
        </w:tc>
        <w:tc>
          <w:tcPr>
            <w:tcW w:w="538"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1</w:t>
            </w:r>
          </w:p>
        </w:tc>
        <w:tc>
          <w:tcPr>
            <w:tcW w:w="4070" w:type="dxa"/>
            <w:tcBorders>
              <w:top w:val="single" w:sz="4" w:space="0" w:color="auto"/>
              <w:lef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26" w:lineRule="exact"/>
            </w:pPr>
            <w:r>
              <w:rPr>
                <w:rStyle w:val="295pt"/>
              </w:rPr>
              <w:t>Лесные массивы, малые архитектурные формы</w:t>
            </w:r>
          </w:p>
        </w:tc>
        <w:tc>
          <w:tcPr>
            <w:tcW w:w="3696" w:type="dxa"/>
            <w:tcBorders>
              <w:top w:val="single" w:sz="4" w:space="0" w:color="auto"/>
              <w:left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30" w:lineRule="exact"/>
            </w:pPr>
            <w:r>
              <w:rPr>
                <w:rStyle w:val="295pt"/>
              </w:rPr>
              <w:t>1. По архитектурно - ландшафтному проекту.</w:t>
            </w:r>
          </w:p>
        </w:tc>
      </w:tr>
      <w:tr w:rsidR="00354947">
        <w:trPr>
          <w:trHeight w:hRule="exact" w:val="6456"/>
          <w:jc w:val="center"/>
        </w:trPr>
        <w:tc>
          <w:tcPr>
            <w:tcW w:w="653"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160"/>
              <w:jc w:val="left"/>
            </w:pPr>
            <w:r>
              <w:rPr>
                <w:rStyle w:val="295pt"/>
              </w:rPr>
              <w:t>Р-1</w:t>
            </w:r>
          </w:p>
        </w:tc>
        <w:tc>
          <w:tcPr>
            <w:tcW w:w="1373"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60" w:line="190" w:lineRule="exact"/>
              <w:jc w:val="left"/>
            </w:pPr>
            <w:r>
              <w:rPr>
                <w:rStyle w:val="295pt"/>
              </w:rPr>
              <w:t>Условно</w:t>
            </w:r>
          </w:p>
          <w:p w:rsidR="00354947" w:rsidRDefault="00B94E45">
            <w:pPr>
              <w:pStyle w:val="20"/>
              <w:framePr w:w="10330" w:wrap="notBeside" w:vAnchor="text" w:hAnchor="text" w:xAlign="center" w:y="1"/>
              <w:shd w:val="clear" w:color="auto" w:fill="auto"/>
              <w:spacing w:before="60" w:after="0" w:line="190" w:lineRule="exact"/>
              <w:jc w:val="left"/>
            </w:pPr>
            <w:r>
              <w:rPr>
                <w:rStyle w:val="295pt"/>
              </w:rPr>
              <w:t>разрешенный</w:t>
            </w:r>
          </w:p>
        </w:tc>
        <w:tc>
          <w:tcPr>
            <w:tcW w:w="538" w:type="dxa"/>
            <w:tcBorders>
              <w:top w:val="single" w:sz="4" w:space="0" w:color="auto"/>
              <w:left w:val="single" w:sz="4" w:space="0" w:color="auto"/>
              <w:bottom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190" w:lineRule="exact"/>
              <w:ind w:left="240"/>
              <w:jc w:val="left"/>
            </w:pPr>
            <w:r>
              <w:rPr>
                <w:rStyle w:val="295pt"/>
              </w:rPr>
              <w:t>2</w:t>
            </w:r>
          </w:p>
        </w:tc>
        <w:tc>
          <w:tcPr>
            <w:tcW w:w="4070"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0" w:wrap="notBeside" w:vAnchor="text" w:hAnchor="text" w:xAlign="center" w:y="1"/>
              <w:shd w:val="clear" w:color="auto" w:fill="auto"/>
              <w:spacing w:after="0" w:line="226" w:lineRule="exact"/>
            </w:pPr>
            <w:proofErr w:type="gramStart"/>
            <w:r>
              <w:rPr>
                <w:rStyle w:val="295pt"/>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w:t>
            </w:r>
            <w:proofErr w:type="gramEnd"/>
            <w:r>
              <w:rPr>
                <w:rStyle w:val="295pt"/>
              </w:rPr>
              <w:t xml:space="preserve">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линейных объектов</w:t>
            </w:r>
          </w:p>
          <w:p w:rsidR="00354947" w:rsidRDefault="00B94E45">
            <w:pPr>
              <w:pStyle w:val="20"/>
              <w:framePr w:w="10330"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рансформаторные подстанции,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354947" w:rsidRDefault="00B94E45">
            <w:pPr>
              <w:pStyle w:val="20"/>
              <w:framePr w:w="10330" w:wrap="notBeside" w:vAnchor="text" w:hAnchor="text" w:xAlign="center" w:y="1"/>
              <w:shd w:val="clear" w:color="auto" w:fill="auto"/>
              <w:spacing w:after="0" w:line="226" w:lineRule="exact"/>
            </w:pPr>
            <w:r>
              <w:rPr>
                <w:rStyle w:val="295pt"/>
              </w:rPr>
              <w:t xml:space="preserve">1. Не </w:t>
            </w:r>
            <w:proofErr w:type="gramStart"/>
            <w:r>
              <w:rPr>
                <w:rStyle w:val="295pt"/>
              </w:rPr>
              <w:t>предусмотренные</w:t>
            </w:r>
            <w:proofErr w:type="gramEnd"/>
            <w:r>
              <w:rPr>
                <w:rStyle w:val="295pt"/>
              </w:rPr>
              <w:t xml:space="preserve"> проектной документацией по дополнительному согласованию.</w:t>
            </w:r>
          </w:p>
          <w:p w:rsidR="00354947" w:rsidRDefault="00B94E45">
            <w:pPr>
              <w:pStyle w:val="20"/>
              <w:framePr w:w="10330" w:wrap="notBeside" w:vAnchor="text" w:hAnchor="text" w:xAlign="center" w:y="1"/>
              <w:shd w:val="clear" w:color="auto" w:fill="auto"/>
              <w:spacing w:after="0" w:line="226" w:lineRule="exact"/>
              <w:jc w:val="left"/>
            </w:pPr>
            <w:r>
              <w:rPr>
                <w:rStyle w:val="295pt"/>
              </w:rPr>
              <w:t>.</w:t>
            </w:r>
            <w:r>
              <w:rPr>
                <w:rStyle w:val="295pt0"/>
              </w:rPr>
              <w:t>2.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330" w:wrap="notBeside" w:vAnchor="text" w:hAnchor="text" w:xAlign="center" w:y="1"/>
              <w:shd w:val="clear" w:color="auto" w:fill="auto"/>
              <w:spacing w:after="0" w:line="226" w:lineRule="exact"/>
            </w:pPr>
            <w:r>
              <w:rPr>
                <w:rStyle w:val="295pt0"/>
              </w:rPr>
              <w:t>3.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330" w:wrap="notBeside" w:vAnchor="text" w:hAnchor="text" w:xAlign="center" w:y="1"/>
        <w:rPr>
          <w:sz w:val="2"/>
          <w:szCs w:val="2"/>
        </w:rPr>
      </w:pPr>
    </w:p>
    <w:p w:rsidR="00354947" w:rsidRDefault="00354947">
      <w:pPr>
        <w:rPr>
          <w:sz w:val="2"/>
          <w:szCs w:val="2"/>
        </w:rPr>
      </w:pPr>
    </w:p>
    <w:tbl>
      <w:tblPr>
        <w:tblOverlap w:val="never"/>
        <w:tblW w:w="0" w:type="auto"/>
        <w:jc w:val="center"/>
        <w:tblLayout w:type="fixed"/>
        <w:tblCellMar>
          <w:left w:w="10" w:type="dxa"/>
          <w:right w:w="10" w:type="dxa"/>
        </w:tblCellMar>
        <w:tblLook w:val="04A0"/>
      </w:tblPr>
      <w:tblGrid>
        <w:gridCol w:w="653"/>
        <w:gridCol w:w="1373"/>
        <w:gridCol w:w="542"/>
        <w:gridCol w:w="4066"/>
        <w:gridCol w:w="3701"/>
      </w:tblGrid>
      <w:tr w:rsidR="00354947">
        <w:trPr>
          <w:trHeight w:hRule="exact" w:val="941"/>
          <w:jc w:val="center"/>
        </w:trPr>
        <w:tc>
          <w:tcPr>
            <w:tcW w:w="653" w:type="dxa"/>
            <w:tcBorders>
              <w:top w:val="single" w:sz="4" w:space="0" w:color="auto"/>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542" w:type="dxa"/>
            <w:tcBorders>
              <w:top w:val="single" w:sz="4" w:space="0" w:color="auto"/>
              <w:left w:val="single" w:sz="4" w:space="0" w:color="auto"/>
              <w:bottom w:val="single" w:sz="4" w:space="0" w:color="auto"/>
            </w:tcBorders>
            <w:shd w:val="clear" w:color="auto" w:fill="FFFFFF"/>
          </w:tcPr>
          <w:p w:rsidR="00354947" w:rsidRDefault="00354947">
            <w:pPr>
              <w:framePr w:w="10334" w:wrap="notBeside" w:vAnchor="text" w:hAnchor="text" w:xAlign="center" w:y="1"/>
              <w:rPr>
                <w:sz w:val="10"/>
                <w:szCs w:val="10"/>
              </w:rPr>
            </w:pPr>
          </w:p>
        </w:tc>
        <w:tc>
          <w:tcPr>
            <w:tcW w:w="4066"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334" w:wrap="notBeside" w:vAnchor="text" w:hAnchor="text" w:xAlign="center" w:y="1"/>
              <w:shd w:val="clear" w:color="auto" w:fill="auto"/>
              <w:spacing w:after="0" w:line="230" w:lineRule="exact"/>
            </w:pPr>
            <w:r>
              <w:rPr>
                <w:rStyle w:val="295pt0"/>
              </w:rPr>
              <w:t>центральные тепловые пункты, газораспределительные пункты, АТС, и другие подобные объекты), согласно нормам проектирования.</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354947" w:rsidRDefault="00354947">
            <w:pPr>
              <w:framePr w:w="10334" w:wrap="notBeside" w:vAnchor="text" w:hAnchor="text" w:xAlign="center" w:y="1"/>
              <w:rPr>
                <w:sz w:val="10"/>
                <w:szCs w:val="10"/>
              </w:rPr>
            </w:pPr>
          </w:p>
        </w:tc>
      </w:tr>
    </w:tbl>
    <w:p w:rsidR="00354947" w:rsidRDefault="00354947">
      <w:pPr>
        <w:framePr w:w="10334"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49" w:after="0" w:line="274" w:lineRule="exact"/>
        <w:ind w:left="200" w:firstLine="700"/>
        <w:jc w:val="both"/>
      </w:pPr>
      <w:bookmarkStart w:id="128" w:name="bookmark127"/>
      <w:proofErr w:type="gramStart"/>
      <w:r>
        <w:t>Р</w:t>
      </w:r>
      <w:proofErr w:type="gramEnd"/>
      <w:r>
        <w:t xml:space="preserve"> - 2. Зона санитарно - защитного озеленения.</w:t>
      </w:r>
      <w:bookmarkEnd w:id="128"/>
    </w:p>
    <w:p w:rsidR="00354947" w:rsidRDefault="00B94E45">
      <w:pPr>
        <w:pStyle w:val="20"/>
        <w:shd w:val="clear" w:color="auto" w:fill="auto"/>
        <w:spacing w:after="0"/>
        <w:ind w:left="200" w:firstLine="420"/>
      </w:pPr>
      <w:r>
        <w:t xml:space="preserve">Зона санитарно - защитного озеленения </w:t>
      </w:r>
      <w:proofErr w:type="gramStart"/>
      <w:r>
        <w:t>Р</w:t>
      </w:r>
      <w:proofErr w:type="gramEnd"/>
      <w:r>
        <w:t xml:space="preserve">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w:t>
      </w:r>
    </w:p>
    <w:tbl>
      <w:tblPr>
        <w:tblOverlap w:val="never"/>
        <w:tblW w:w="0" w:type="auto"/>
        <w:jc w:val="center"/>
        <w:tblLayout w:type="fixed"/>
        <w:tblCellMar>
          <w:left w:w="10" w:type="dxa"/>
          <w:right w:w="10" w:type="dxa"/>
        </w:tblCellMar>
        <w:tblLook w:val="04A0"/>
      </w:tblPr>
      <w:tblGrid>
        <w:gridCol w:w="725"/>
        <w:gridCol w:w="1090"/>
        <w:gridCol w:w="538"/>
        <w:gridCol w:w="4354"/>
        <w:gridCol w:w="3701"/>
      </w:tblGrid>
      <w:tr w:rsidR="00354947">
        <w:trPr>
          <w:trHeight w:hRule="exact" w:val="1392"/>
          <w:jc w:val="center"/>
        </w:trPr>
        <w:tc>
          <w:tcPr>
            <w:tcW w:w="725"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190" w:lineRule="exact"/>
              <w:ind w:left="160"/>
              <w:jc w:val="left"/>
            </w:pPr>
            <w:r>
              <w:rPr>
                <w:rStyle w:val="295pt"/>
              </w:rPr>
              <w:lastRenderedPageBreak/>
              <w:t>Зона</w:t>
            </w:r>
          </w:p>
        </w:tc>
        <w:tc>
          <w:tcPr>
            <w:tcW w:w="1090"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230" w:lineRule="exact"/>
              <w:jc w:val="center"/>
            </w:pPr>
            <w:r>
              <w:rPr>
                <w:rStyle w:val="295pt"/>
              </w:rPr>
              <w:t>Вид</w:t>
            </w:r>
          </w:p>
          <w:p w:rsidR="00354947" w:rsidRDefault="00B94E45">
            <w:pPr>
              <w:pStyle w:val="20"/>
              <w:framePr w:w="10406"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406"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406"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406" w:wrap="notBeside" w:vAnchor="text" w:hAnchor="text" w:xAlign="center" w:y="1"/>
              <w:shd w:val="clear" w:color="auto" w:fill="auto"/>
              <w:spacing w:after="0" w:line="230" w:lineRule="exact"/>
              <w:jc w:val="center"/>
            </w:pPr>
            <w:proofErr w:type="spellStart"/>
            <w:r>
              <w:rPr>
                <w:rStyle w:val="295pt"/>
              </w:rPr>
              <w:t>вания</w:t>
            </w:r>
            <w:proofErr w:type="spellEnd"/>
          </w:p>
        </w:tc>
        <w:tc>
          <w:tcPr>
            <w:tcW w:w="538"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406"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354"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190" w:lineRule="exact"/>
              <w:jc w:val="center"/>
            </w:pPr>
            <w:r>
              <w:rPr>
                <w:rStyle w:val="295pt"/>
              </w:rPr>
              <w:t>Разрешенное использование недвижимости</w:t>
            </w:r>
          </w:p>
        </w:tc>
        <w:tc>
          <w:tcPr>
            <w:tcW w:w="3701"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406"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701"/>
          <w:jc w:val="center"/>
        </w:trPr>
        <w:tc>
          <w:tcPr>
            <w:tcW w:w="725"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160"/>
              <w:jc w:val="left"/>
            </w:pPr>
            <w:proofErr w:type="gramStart"/>
            <w:r>
              <w:rPr>
                <w:rStyle w:val="295pt"/>
              </w:rPr>
              <w:t>Р</w:t>
            </w:r>
            <w:proofErr w:type="gramEnd"/>
            <w:r>
              <w:rPr>
                <w:rStyle w:val="295pt"/>
              </w:rPr>
              <w:t xml:space="preserve"> - 2</w:t>
            </w:r>
          </w:p>
        </w:tc>
        <w:tc>
          <w:tcPr>
            <w:tcW w:w="1090"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jc w:val="left"/>
            </w:pPr>
            <w:r>
              <w:rPr>
                <w:rStyle w:val="295pt"/>
              </w:rPr>
              <w:t>Основной</w:t>
            </w:r>
          </w:p>
        </w:tc>
        <w:tc>
          <w:tcPr>
            <w:tcW w:w="538"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240"/>
              <w:jc w:val="left"/>
            </w:pPr>
            <w:r>
              <w:rPr>
                <w:rStyle w:val="295pt"/>
              </w:rPr>
              <w:t>1</w:t>
            </w:r>
          </w:p>
        </w:tc>
        <w:tc>
          <w:tcPr>
            <w:tcW w:w="4354" w:type="dxa"/>
            <w:tcBorders>
              <w:top w:val="single" w:sz="4" w:space="0" w:color="auto"/>
              <w:left w:val="single" w:sz="4" w:space="0" w:color="auto"/>
            </w:tcBorders>
            <w:shd w:val="clear" w:color="auto" w:fill="FFFFFF"/>
            <w:vAlign w:val="bottom"/>
          </w:tcPr>
          <w:p w:rsidR="00354947" w:rsidRDefault="00B94E45">
            <w:pPr>
              <w:pStyle w:val="20"/>
              <w:framePr w:w="10406" w:wrap="notBeside" w:vAnchor="text" w:hAnchor="text" w:xAlign="center" w:y="1"/>
              <w:shd w:val="clear" w:color="auto" w:fill="auto"/>
              <w:spacing w:after="0" w:line="226" w:lineRule="exact"/>
            </w:pPr>
            <w:r>
              <w:rPr>
                <w:rStyle w:val="295pt"/>
              </w:rPr>
              <w:t xml:space="preserve">Участки зеленых насаждений. </w:t>
            </w:r>
            <w:proofErr w:type="spellStart"/>
            <w:r>
              <w:rPr>
                <w:rStyle w:val="295pt"/>
              </w:rPr>
              <w:t>Санитарно</w:t>
            </w:r>
            <w:r>
              <w:rPr>
                <w:rStyle w:val="295pt"/>
              </w:rPr>
              <w:softHyphen/>
              <w:t>защитные</w:t>
            </w:r>
            <w:proofErr w:type="spellEnd"/>
            <w:r>
              <w:rPr>
                <w:rStyle w:val="295pt"/>
              </w:rPr>
              <w:t xml:space="preserve"> лесополосы. Строительство зданий и сооружений линейных объектов</w:t>
            </w:r>
          </w:p>
        </w:tc>
        <w:tc>
          <w:tcPr>
            <w:tcW w:w="3701" w:type="dxa"/>
            <w:tcBorders>
              <w:top w:val="single" w:sz="4" w:space="0" w:color="auto"/>
              <w:left w:val="single" w:sz="4" w:space="0" w:color="auto"/>
              <w:righ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226" w:lineRule="exact"/>
              <w:jc w:val="left"/>
            </w:pPr>
            <w:r>
              <w:rPr>
                <w:rStyle w:val="295pt"/>
              </w:rPr>
              <w:t xml:space="preserve">1. Согласно проекту </w:t>
            </w:r>
            <w:proofErr w:type="spellStart"/>
            <w:r>
              <w:rPr>
                <w:rStyle w:val="295pt"/>
              </w:rPr>
              <w:t>санитарно</w:t>
            </w:r>
            <w:r>
              <w:rPr>
                <w:rStyle w:val="295pt"/>
              </w:rPr>
              <w:softHyphen/>
              <w:t>защитных</w:t>
            </w:r>
            <w:proofErr w:type="spellEnd"/>
            <w:r>
              <w:rPr>
                <w:rStyle w:val="295pt"/>
              </w:rPr>
              <w:t xml:space="preserve"> зон по расчёту.</w:t>
            </w:r>
          </w:p>
        </w:tc>
      </w:tr>
      <w:tr w:rsidR="00354947">
        <w:trPr>
          <w:trHeight w:hRule="exact" w:val="3010"/>
          <w:jc w:val="center"/>
        </w:trPr>
        <w:tc>
          <w:tcPr>
            <w:tcW w:w="725"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160"/>
              <w:jc w:val="left"/>
            </w:pPr>
            <w:proofErr w:type="gramStart"/>
            <w:r>
              <w:rPr>
                <w:rStyle w:val="295pt0"/>
              </w:rPr>
              <w:t>Р</w:t>
            </w:r>
            <w:proofErr w:type="gramEnd"/>
            <w:r>
              <w:rPr>
                <w:rStyle w:val="295pt0"/>
              </w:rPr>
              <w:t xml:space="preserve"> - 2</w:t>
            </w:r>
          </w:p>
        </w:tc>
        <w:tc>
          <w:tcPr>
            <w:tcW w:w="1090"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230" w:lineRule="exact"/>
              <w:jc w:val="left"/>
            </w:pPr>
            <w:r>
              <w:rPr>
                <w:rStyle w:val="295pt0"/>
              </w:rPr>
              <w:t>Условно</w:t>
            </w:r>
          </w:p>
          <w:p w:rsidR="00354947" w:rsidRDefault="00B94E45">
            <w:pPr>
              <w:pStyle w:val="20"/>
              <w:framePr w:w="10406" w:wrap="notBeside" w:vAnchor="text" w:hAnchor="text" w:xAlign="center" w:y="1"/>
              <w:shd w:val="clear" w:color="auto" w:fill="auto"/>
              <w:spacing w:after="0" w:line="230" w:lineRule="exact"/>
              <w:jc w:val="left"/>
            </w:pPr>
            <w:r>
              <w:rPr>
                <w:rStyle w:val="295pt0"/>
              </w:rPr>
              <w:t>разрешен</w:t>
            </w:r>
          </w:p>
          <w:p w:rsidR="00354947" w:rsidRDefault="00B94E45">
            <w:pPr>
              <w:pStyle w:val="20"/>
              <w:framePr w:w="10406" w:wrap="notBeside" w:vAnchor="text" w:hAnchor="text" w:xAlign="center" w:y="1"/>
              <w:shd w:val="clear" w:color="auto" w:fill="auto"/>
              <w:spacing w:after="0" w:line="230" w:lineRule="exact"/>
              <w:jc w:val="center"/>
            </w:pPr>
            <w:proofErr w:type="spellStart"/>
            <w:r>
              <w:rPr>
                <w:rStyle w:val="295pt0"/>
              </w:rPr>
              <w:t>ный</w:t>
            </w:r>
            <w:proofErr w:type="spellEnd"/>
          </w:p>
        </w:tc>
        <w:tc>
          <w:tcPr>
            <w:tcW w:w="538"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240"/>
              <w:jc w:val="left"/>
            </w:pPr>
            <w:r>
              <w:rPr>
                <w:rStyle w:val="295pt0"/>
              </w:rPr>
              <w:t>1</w:t>
            </w:r>
          </w:p>
        </w:tc>
        <w:tc>
          <w:tcPr>
            <w:tcW w:w="4354"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 xml:space="preserve">рансформаторные подстанции, центральные тепловые пункты, </w:t>
            </w:r>
            <w:proofErr w:type="spellStart"/>
            <w:r>
              <w:rPr>
                <w:rStyle w:val="295pt0"/>
              </w:rPr>
              <w:t>газорасределительные</w:t>
            </w:r>
            <w:proofErr w:type="spellEnd"/>
            <w:r>
              <w:rPr>
                <w:rStyle w:val="295pt0"/>
              </w:rPr>
              <w:t xml:space="preserve"> пункты, АТС, и другие подобные объекты), согласно нормам проектирования.</w:t>
            </w:r>
          </w:p>
        </w:tc>
        <w:tc>
          <w:tcPr>
            <w:tcW w:w="3701"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406" w:wrap="notBeside" w:vAnchor="text" w:hAnchor="text" w:xAlign="center" w:y="1"/>
              <w:numPr>
                <w:ilvl w:val="0"/>
                <w:numId w:val="98"/>
              </w:numPr>
              <w:shd w:val="clear" w:color="auto" w:fill="auto"/>
              <w:tabs>
                <w:tab w:val="left" w:pos="202"/>
              </w:tabs>
              <w:spacing w:after="0" w:line="226" w:lineRule="exact"/>
              <w:jc w:val="lef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406" w:wrap="notBeside" w:vAnchor="text" w:hAnchor="text" w:xAlign="center" w:y="1"/>
              <w:numPr>
                <w:ilvl w:val="0"/>
                <w:numId w:val="98"/>
              </w:numPr>
              <w:shd w:val="clear" w:color="auto" w:fill="auto"/>
              <w:tabs>
                <w:tab w:val="left" w:pos="202"/>
              </w:tabs>
              <w:spacing w:after="0" w:line="226" w:lineRule="exact"/>
              <w:jc w:val="lef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406"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44" w:after="0" w:line="274" w:lineRule="exact"/>
        <w:ind w:left="200" w:firstLine="700"/>
        <w:jc w:val="both"/>
      </w:pPr>
      <w:bookmarkStart w:id="129" w:name="bookmark128"/>
      <w:proofErr w:type="gramStart"/>
      <w:r>
        <w:t>Р</w:t>
      </w:r>
      <w:proofErr w:type="gramEnd"/>
      <w:r>
        <w:t xml:space="preserve"> - 3. Зона коллективных садов и огородов.</w:t>
      </w:r>
      <w:bookmarkEnd w:id="129"/>
    </w:p>
    <w:p w:rsidR="00354947" w:rsidRDefault="00B94E45">
      <w:pPr>
        <w:pStyle w:val="20"/>
        <w:shd w:val="clear" w:color="auto" w:fill="auto"/>
        <w:spacing w:after="0"/>
        <w:ind w:left="200" w:firstLine="700"/>
      </w:pPr>
      <w:r>
        <w:t xml:space="preserve">Зона коллективных садов и огородов </w:t>
      </w:r>
      <w:proofErr w:type="gramStart"/>
      <w:r>
        <w:t>Р</w:t>
      </w:r>
      <w:proofErr w:type="gramEnd"/>
      <w:r>
        <w:t xml:space="preserve"> - 3 предназначена для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tbl>
      <w:tblPr>
        <w:tblOverlap w:val="never"/>
        <w:tblW w:w="0" w:type="auto"/>
        <w:jc w:val="center"/>
        <w:tblLayout w:type="fixed"/>
        <w:tblCellMar>
          <w:left w:w="10" w:type="dxa"/>
          <w:right w:w="10" w:type="dxa"/>
        </w:tblCellMar>
        <w:tblLook w:val="04A0"/>
      </w:tblPr>
      <w:tblGrid>
        <w:gridCol w:w="725"/>
        <w:gridCol w:w="1090"/>
        <w:gridCol w:w="538"/>
        <w:gridCol w:w="4070"/>
        <w:gridCol w:w="3984"/>
      </w:tblGrid>
      <w:tr w:rsidR="00354947">
        <w:trPr>
          <w:trHeight w:hRule="exact" w:val="1392"/>
          <w:jc w:val="center"/>
        </w:trPr>
        <w:tc>
          <w:tcPr>
            <w:tcW w:w="725"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190" w:lineRule="exact"/>
              <w:ind w:left="160"/>
              <w:jc w:val="left"/>
            </w:pPr>
            <w:r>
              <w:rPr>
                <w:rStyle w:val="295pt"/>
              </w:rPr>
              <w:t>Зона</w:t>
            </w:r>
          </w:p>
        </w:tc>
        <w:tc>
          <w:tcPr>
            <w:tcW w:w="1090"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230" w:lineRule="exact"/>
              <w:jc w:val="center"/>
            </w:pPr>
            <w:r>
              <w:rPr>
                <w:rStyle w:val="295pt"/>
              </w:rPr>
              <w:t>Вид</w:t>
            </w:r>
          </w:p>
          <w:p w:rsidR="00354947" w:rsidRDefault="00B94E45">
            <w:pPr>
              <w:pStyle w:val="20"/>
              <w:framePr w:w="10406"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406"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406"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406" w:wrap="notBeside" w:vAnchor="text" w:hAnchor="text" w:xAlign="center" w:y="1"/>
              <w:shd w:val="clear" w:color="auto" w:fill="auto"/>
              <w:spacing w:after="0" w:line="230" w:lineRule="exact"/>
              <w:jc w:val="center"/>
            </w:pPr>
            <w:proofErr w:type="spellStart"/>
            <w:r>
              <w:rPr>
                <w:rStyle w:val="295pt"/>
              </w:rPr>
              <w:t>вания</w:t>
            </w:r>
            <w:proofErr w:type="spellEnd"/>
          </w:p>
        </w:tc>
        <w:tc>
          <w:tcPr>
            <w:tcW w:w="538"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406"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4070" w:type="dxa"/>
            <w:tcBorders>
              <w:top w:val="single" w:sz="4" w:space="0" w:color="auto"/>
              <w:left w:val="single" w:sz="4" w:space="0" w:color="auto"/>
            </w:tcBorders>
            <w:shd w:val="clear" w:color="auto" w:fill="FFFFFF"/>
            <w:vAlign w:val="center"/>
          </w:tcPr>
          <w:p w:rsidR="00354947" w:rsidRDefault="00B94E45">
            <w:pPr>
              <w:pStyle w:val="20"/>
              <w:framePr w:w="10406" w:wrap="notBeside" w:vAnchor="text" w:hAnchor="text" w:xAlign="center" w:y="1"/>
              <w:shd w:val="clear" w:color="auto" w:fill="auto"/>
              <w:spacing w:after="0" w:line="190" w:lineRule="exact"/>
            </w:pPr>
            <w:r>
              <w:rPr>
                <w:rStyle w:val="295pt"/>
              </w:rPr>
              <w:t>Разрешенное использование недвижимости</w:t>
            </w:r>
          </w:p>
        </w:tc>
        <w:tc>
          <w:tcPr>
            <w:tcW w:w="3984"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406" w:wrap="notBeside" w:vAnchor="text" w:hAnchor="text" w:xAlign="center" w:y="1"/>
              <w:shd w:val="clear" w:color="auto" w:fill="auto"/>
              <w:spacing w:after="0" w:line="230"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1618"/>
          <w:jc w:val="center"/>
        </w:trPr>
        <w:tc>
          <w:tcPr>
            <w:tcW w:w="725"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160"/>
              <w:jc w:val="left"/>
            </w:pPr>
            <w:proofErr w:type="gramStart"/>
            <w:r>
              <w:rPr>
                <w:rStyle w:val="295pt"/>
              </w:rPr>
              <w:t>Р</w:t>
            </w:r>
            <w:proofErr w:type="gramEnd"/>
            <w:r>
              <w:rPr>
                <w:rStyle w:val="295pt"/>
              </w:rPr>
              <w:t xml:space="preserve"> - 3</w:t>
            </w:r>
          </w:p>
        </w:tc>
        <w:tc>
          <w:tcPr>
            <w:tcW w:w="1090"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jc w:val="left"/>
            </w:pPr>
            <w:r>
              <w:rPr>
                <w:rStyle w:val="295pt"/>
              </w:rPr>
              <w:t>Основной</w:t>
            </w:r>
          </w:p>
        </w:tc>
        <w:tc>
          <w:tcPr>
            <w:tcW w:w="538"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240"/>
              <w:jc w:val="left"/>
            </w:pPr>
            <w:r>
              <w:rPr>
                <w:rStyle w:val="295pt"/>
              </w:rPr>
              <w:t>1</w:t>
            </w:r>
          </w:p>
        </w:tc>
        <w:tc>
          <w:tcPr>
            <w:tcW w:w="4070" w:type="dxa"/>
            <w:tcBorders>
              <w:top w:val="single" w:sz="4" w:space="0" w:color="auto"/>
              <w:lef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pPr>
            <w:r>
              <w:rPr>
                <w:rStyle w:val="295pt"/>
              </w:rPr>
              <w:t>Садовые дома, сады, огороды</w:t>
            </w:r>
          </w:p>
        </w:tc>
        <w:tc>
          <w:tcPr>
            <w:tcW w:w="3984" w:type="dxa"/>
            <w:tcBorders>
              <w:top w:val="single" w:sz="4" w:space="0" w:color="auto"/>
              <w:left w:val="single" w:sz="4" w:space="0" w:color="auto"/>
              <w:right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226" w:lineRule="exact"/>
              <w:jc w:val="left"/>
            </w:pPr>
            <w:r>
              <w:rPr>
                <w:rStyle w:val="295pt"/>
              </w:rPr>
              <w:t>В собственность граждан предоставляются земельные участки их земель, находящихся в государственной и муниципальной собственности в следующих пределах:</w:t>
            </w:r>
          </w:p>
          <w:p w:rsidR="00354947" w:rsidRDefault="00B94E45">
            <w:pPr>
              <w:pStyle w:val="20"/>
              <w:framePr w:w="10406" w:wrap="notBeside" w:vAnchor="text" w:hAnchor="text" w:xAlign="center" w:y="1"/>
              <w:numPr>
                <w:ilvl w:val="0"/>
                <w:numId w:val="99"/>
              </w:numPr>
              <w:shd w:val="clear" w:color="auto" w:fill="auto"/>
              <w:tabs>
                <w:tab w:val="left" w:pos="110"/>
              </w:tabs>
              <w:spacing w:after="0" w:line="226" w:lineRule="exact"/>
            </w:pPr>
            <w:r>
              <w:rPr>
                <w:rStyle w:val="295pt"/>
              </w:rPr>
              <w:t>для садоводства от 0.06 до 0.4 га;</w:t>
            </w:r>
          </w:p>
          <w:p w:rsidR="00354947" w:rsidRDefault="00B94E45">
            <w:pPr>
              <w:pStyle w:val="20"/>
              <w:framePr w:w="10406" w:wrap="notBeside" w:vAnchor="text" w:hAnchor="text" w:xAlign="center" w:y="1"/>
              <w:numPr>
                <w:ilvl w:val="0"/>
                <w:numId w:val="99"/>
              </w:numPr>
              <w:shd w:val="clear" w:color="auto" w:fill="auto"/>
              <w:tabs>
                <w:tab w:val="left" w:pos="110"/>
              </w:tabs>
              <w:spacing w:after="0" w:line="226" w:lineRule="exact"/>
            </w:pPr>
            <w:r>
              <w:rPr>
                <w:rStyle w:val="295pt"/>
              </w:rPr>
              <w:t>для огородничества от 0.04 до 0.4 га;</w:t>
            </w:r>
          </w:p>
        </w:tc>
      </w:tr>
      <w:tr w:rsidR="00354947">
        <w:trPr>
          <w:trHeight w:hRule="exact" w:val="1397"/>
          <w:jc w:val="center"/>
        </w:trPr>
        <w:tc>
          <w:tcPr>
            <w:tcW w:w="725"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160"/>
              <w:jc w:val="left"/>
            </w:pPr>
            <w:proofErr w:type="gramStart"/>
            <w:r>
              <w:rPr>
                <w:rStyle w:val="295pt"/>
              </w:rPr>
              <w:t>Р</w:t>
            </w:r>
            <w:proofErr w:type="gramEnd"/>
            <w:r>
              <w:rPr>
                <w:rStyle w:val="295pt"/>
              </w:rPr>
              <w:t xml:space="preserve"> - 3</w:t>
            </w:r>
          </w:p>
        </w:tc>
        <w:tc>
          <w:tcPr>
            <w:tcW w:w="1090"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226" w:lineRule="exact"/>
              <w:ind w:left="180"/>
              <w:jc w:val="left"/>
            </w:pPr>
            <w:r>
              <w:rPr>
                <w:rStyle w:val="295pt"/>
              </w:rPr>
              <w:t>Условно</w:t>
            </w:r>
          </w:p>
          <w:p w:rsidR="00354947" w:rsidRDefault="00B94E45">
            <w:pPr>
              <w:pStyle w:val="20"/>
              <w:framePr w:w="10406" w:wrap="notBeside" w:vAnchor="text" w:hAnchor="text" w:xAlign="center" w:y="1"/>
              <w:shd w:val="clear" w:color="auto" w:fill="auto"/>
              <w:spacing w:after="0" w:line="226" w:lineRule="exact"/>
              <w:jc w:val="left"/>
            </w:pPr>
            <w:r>
              <w:rPr>
                <w:rStyle w:val="295pt"/>
              </w:rPr>
              <w:t>разрешен</w:t>
            </w:r>
          </w:p>
          <w:p w:rsidR="00354947" w:rsidRDefault="00B94E45">
            <w:pPr>
              <w:pStyle w:val="20"/>
              <w:framePr w:w="10406" w:wrap="notBeside" w:vAnchor="text" w:hAnchor="text" w:xAlign="center" w:y="1"/>
              <w:shd w:val="clear" w:color="auto" w:fill="auto"/>
              <w:spacing w:after="0" w:line="226" w:lineRule="exact"/>
              <w:jc w:val="center"/>
            </w:pPr>
            <w:proofErr w:type="spellStart"/>
            <w:r>
              <w:rPr>
                <w:rStyle w:val="295pt"/>
              </w:rPr>
              <w:t>ные</w:t>
            </w:r>
            <w:proofErr w:type="spellEnd"/>
          </w:p>
        </w:tc>
        <w:tc>
          <w:tcPr>
            <w:tcW w:w="538" w:type="dxa"/>
            <w:tcBorders>
              <w:top w:val="single" w:sz="4" w:space="0" w:color="auto"/>
              <w:left w:val="single" w:sz="4" w:space="0" w:color="auto"/>
              <w:bottom w:val="single" w:sz="4" w:space="0" w:color="auto"/>
            </w:tcBorders>
            <w:shd w:val="clear" w:color="auto" w:fill="FFFFFF"/>
          </w:tcPr>
          <w:p w:rsidR="00354947" w:rsidRDefault="00B94E45">
            <w:pPr>
              <w:pStyle w:val="20"/>
              <w:framePr w:w="10406" w:wrap="notBeside" w:vAnchor="text" w:hAnchor="text" w:xAlign="center" w:y="1"/>
              <w:shd w:val="clear" w:color="auto" w:fill="auto"/>
              <w:spacing w:after="0" w:line="190" w:lineRule="exact"/>
              <w:ind w:left="240"/>
              <w:jc w:val="left"/>
            </w:pPr>
            <w:r>
              <w:rPr>
                <w:rStyle w:val="295pt"/>
              </w:rPr>
              <w:t>2</w:t>
            </w:r>
          </w:p>
        </w:tc>
        <w:tc>
          <w:tcPr>
            <w:tcW w:w="4070" w:type="dxa"/>
            <w:tcBorders>
              <w:top w:val="single" w:sz="4" w:space="0" w:color="auto"/>
              <w:left w:val="single" w:sz="4" w:space="0" w:color="auto"/>
              <w:bottom w:val="single" w:sz="4" w:space="0" w:color="auto"/>
            </w:tcBorders>
            <w:shd w:val="clear" w:color="auto" w:fill="FFFFFF"/>
            <w:vAlign w:val="bottom"/>
          </w:tcPr>
          <w:p w:rsidR="00354947" w:rsidRDefault="00B94E45">
            <w:pPr>
              <w:pStyle w:val="20"/>
              <w:framePr w:w="10406" w:wrap="notBeside" w:vAnchor="text" w:hAnchor="text" w:xAlign="center" w:y="1"/>
              <w:shd w:val="clear" w:color="auto" w:fill="auto"/>
              <w:spacing w:after="0" w:line="226" w:lineRule="exact"/>
            </w:pPr>
            <w:r>
              <w:rPr>
                <w:rStyle w:val="295pt"/>
              </w:rPr>
              <w:t xml:space="preserve">Дворовые постройки (мастерские, сараи, теплицы, бани и пр.); строения для занятий индивидуальной трудовой деятельностью (без нарушения принципов добрососедства); индивидуальные гаражи на придомовом </w:t>
            </w:r>
            <w:proofErr w:type="gramStart"/>
            <w:r>
              <w:rPr>
                <w:rStyle w:val="295pt"/>
              </w:rPr>
              <w:t>участке</w:t>
            </w:r>
            <w:proofErr w:type="gramEnd"/>
            <w:r>
              <w:rPr>
                <w:rStyle w:val="295pt"/>
              </w:rPr>
              <w:t xml:space="preserve"> или парковки; емкости для хранения</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406" w:wrap="notBeside" w:vAnchor="text" w:hAnchor="text" w:xAlign="center" w:y="1"/>
              <w:shd w:val="clear" w:color="auto" w:fill="auto"/>
              <w:spacing w:after="0" w:line="230" w:lineRule="exact"/>
              <w:jc w:val="left"/>
            </w:pPr>
            <w:r>
              <w:rPr>
                <w:rStyle w:val="295pt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w:t>
            </w:r>
            <w:proofErr w:type="gramStart"/>
            <w:r>
              <w:rPr>
                <w:rStyle w:val="295pt0"/>
              </w:rPr>
              <w:t>для</w:t>
            </w:r>
            <w:proofErr w:type="gramEnd"/>
            <w:r>
              <w:rPr>
                <w:rStyle w:val="295pt0"/>
              </w:rPr>
              <w:t xml:space="preserve"> электрических</w:t>
            </w:r>
          </w:p>
        </w:tc>
      </w:tr>
    </w:tbl>
    <w:p w:rsidR="00354947" w:rsidRDefault="00354947">
      <w:pPr>
        <w:framePr w:w="10406" w:wrap="notBeside" w:vAnchor="text" w:hAnchor="text" w:xAlign="center" w:y="1"/>
        <w:rPr>
          <w:sz w:val="2"/>
          <w:szCs w:val="2"/>
        </w:rPr>
      </w:pPr>
    </w:p>
    <w:p w:rsidR="00354947" w:rsidRDefault="00B94E45">
      <w:pPr>
        <w:rPr>
          <w:sz w:val="2"/>
          <w:szCs w:val="2"/>
        </w:rPr>
      </w:pPr>
      <w:r>
        <w:br w:type="page"/>
      </w:r>
    </w:p>
    <w:p w:rsidR="00354947" w:rsidRDefault="0027538F">
      <w:pPr>
        <w:pStyle w:val="12"/>
        <w:keepNext/>
        <w:keepLines/>
        <w:shd w:val="clear" w:color="auto" w:fill="auto"/>
        <w:spacing w:before="0" w:after="228" w:line="240" w:lineRule="exact"/>
        <w:ind w:left="200"/>
      </w:pPr>
      <w:r>
        <w:rPr>
          <w:noProof/>
          <w:lang w:bidi="ar-SA"/>
        </w:rPr>
        <w:lastRenderedPageBreak/>
        <w:pict>
          <v:shape id="Text Box 13" o:spid="_x0000_s1030" type="#_x0000_t202" style="position:absolute;left:0;text-align:left;margin-left:121.9pt;margin-top:-182.7pt;width:195.35pt;height:138pt;z-index:-251656704;visibility:visible;mso-wrap-style:square;mso-width-percent:0;mso-height-percent:0;mso-wrap-distance-left:121.7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" filled="f" stroked="f">
            <v:textbox style="mso-fit-shape-to-text:t" inset="0,0,0,0">
              <w:txbxContent>
                <w:p w:rsidR="009F4DAE" w:rsidRDefault="009F4DAE">
                  <w:pPr>
                    <w:pStyle w:val="8"/>
                    <w:shd w:val="clear" w:color="auto" w:fill="auto"/>
                    <w:tabs>
                      <w:tab w:val="right" w:pos="3840"/>
                    </w:tabs>
                  </w:pPr>
                  <w:r>
                    <w:t xml:space="preserve">воды на индивидуальном </w:t>
                  </w:r>
                  <w:proofErr w:type="gramStart"/>
                  <w:r>
                    <w:t>участке</w:t>
                  </w:r>
                  <w:proofErr w:type="gramEnd"/>
                  <w:r>
                    <w:t>; водозаборы; общественные резервуары для хранения воды; помещения для охраны коллективных садов; площадки для мусоросборников;</w:t>
                  </w:r>
                  <w:r>
                    <w:tab/>
                    <w:t>противопожарные</w:t>
                  </w:r>
                </w:p>
                <w:p w:rsidR="009F4DAE" w:rsidRDefault="009F4DAE">
                  <w:pPr>
                    <w:pStyle w:val="8"/>
                    <w:shd w:val="clear" w:color="auto" w:fill="auto"/>
                  </w:pPr>
                  <w:r>
                    <w:t>водоемы; лесозащитные полосы.</w:t>
                  </w:r>
                </w:p>
                <w:p w:rsidR="009F4DAE" w:rsidRDefault="009F4DAE">
                  <w:pPr>
                    <w:pStyle w:val="8"/>
                    <w:shd w:val="clear" w:color="auto" w:fill="auto"/>
                    <w:tabs>
                      <w:tab w:val="left" w:pos="1728"/>
                      <w:tab w:val="left" w:pos="3163"/>
                    </w:tabs>
                  </w:pPr>
                  <w:r>
                    <w:rPr>
                      <w:rStyle w:val="8Exact0"/>
                      <w:b/>
                      <w:bCs/>
                    </w:rPr>
                    <w:t>Объекты инженерной инфраструктуры (котельные</w:t>
                  </w:r>
                  <w:proofErr w:type="gramStart"/>
                  <w:r>
                    <w:rPr>
                      <w:rStyle w:val="8Exact0"/>
                      <w:b/>
                      <w:bCs/>
                    </w:rPr>
                    <w:t>.</w:t>
                  </w:r>
                  <w:proofErr w:type="gramEnd"/>
                  <w:r>
                    <w:rPr>
                      <w:rStyle w:val="8Exact0"/>
                      <w:b/>
                      <w:bCs/>
                    </w:rPr>
                    <w:t xml:space="preserve"> </w:t>
                  </w:r>
                  <w:proofErr w:type="gramStart"/>
                  <w:r>
                    <w:rPr>
                      <w:rStyle w:val="8Exact0"/>
                      <w:b/>
                      <w:bCs/>
                    </w:rPr>
                    <w:t>т</w:t>
                  </w:r>
                  <w:proofErr w:type="gramEnd"/>
                  <w:r>
                    <w:rPr>
                      <w:rStyle w:val="8Exact0"/>
                      <w:b/>
                      <w:bCs/>
                    </w:rPr>
                    <w:t>рансформаторные подстанции, центральные</w:t>
                  </w:r>
                  <w:r>
                    <w:rPr>
                      <w:rStyle w:val="8Exact0"/>
                      <w:b/>
                      <w:bCs/>
                    </w:rPr>
                    <w:tab/>
                    <w:t>тепловые</w:t>
                  </w:r>
                  <w:r>
                    <w:rPr>
                      <w:rStyle w:val="8Exact0"/>
                      <w:b/>
                      <w:bCs/>
                    </w:rPr>
                    <w:tab/>
                    <w:t>пункты,</w:t>
                  </w:r>
                </w:p>
                <w:p w:rsidR="009F4DAE" w:rsidRDefault="009F4DAE">
                  <w:pPr>
                    <w:pStyle w:val="8"/>
                    <w:shd w:val="clear" w:color="auto" w:fill="auto"/>
                    <w:tabs>
                      <w:tab w:val="left" w:leader="underscore" w:pos="3878"/>
                    </w:tabs>
                  </w:pPr>
                  <w:r>
                    <w:rPr>
                      <w:rStyle w:val="8Exact0"/>
                      <w:b/>
                      <w:bCs/>
                    </w:rPr>
                    <w:t>газораспределительные пункты, АТС, и другие подобные объекты), согласно нормам проектирования</w:t>
                  </w:r>
                  <w:r>
                    <w:tab/>
                  </w:r>
                </w:p>
              </w:txbxContent>
            </v:textbox>
            <w10:wrap type="topAndBottom" anchorx="margin"/>
          </v:shape>
        </w:pict>
      </w:r>
      <w:r>
        <w:rPr>
          <w:noProof/>
          <w:lang w:bidi="ar-SA"/>
        </w:rPr>
        <w:pict>
          <v:shape id="Text Box 14" o:spid="_x0000_s1031" type="#_x0000_t202" style="position:absolute;left:0;text-align:left;margin-left:325.2pt;margin-top:-182.75pt;width:189.6pt;height:80.5pt;z-index:-251655680;visibility:visible;mso-wrap-style:square;mso-width-percent:0;mso-height-percent:0;mso-wrap-distance-left:148.65pt;mso-wrap-distance-top:0;mso-wrap-distance-right: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8i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" filled="f" stroked="f">
            <v:textbox style="mso-fit-shape-to-text:t" inset="0,0,0,0">
              <w:txbxContent>
                <w:p w:rsidR="009F4DAE" w:rsidRDefault="009F4DAE">
                  <w:pPr>
                    <w:pStyle w:val="8"/>
                    <w:shd w:val="clear" w:color="auto" w:fill="auto"/>
                    <w:jc w:val="left"/>
                  </w:pPr>
                  <w:r>
                    <w:rPr>
                      <w:rStyle w:val="8Exact0"/>
                      <w:b/>
                      <w:bCs/>
                    </w:rPr>
                    <w:t>сетей напряжением 0,38-750 кВ №14278т</w:t>
                  </w:r>
                  <w:proofErr w:type="gramStart"/>
                  <w:r>
                    <w:rPr>
                      <w:rStyle w:val="8Exact0"/>
                      <w:b/>
                      <w:bCs/>
                    </w:rPr>
                    <w:t>м-</w:t>
                  </w:r>
                  <w:proofErr w:type="gramEnd"/>
                  <w:r>
                    <w:rPr>
                      <w:rStyle w:val="8Exact0"/>
                      <w:b/>
                      <w:bCs/>
                    </w:rPr>
                    <w:t xml:space="preserve"> т1.</w:t>
                  </w:r>
                </w:p>
                <w:p w:rsidR="009F4DAE" w:rsidRDefault="009F4DAE">
                  <w:pPr>
                    <w:pStyle w:val="8"/>
                    <w:shd w:val="clear" w:color="auto" w:fill="auto"/>
                    <w:jc w:val="left"/>
                  </w:pPr>
                  <w:r>
                    <w:rPr>
                      <w:rStyle w:val="8Exact0"/>
                      <w:b/>
                      <w:bCs/>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xbxContent>
            </v:textbox>
            <w10:wrap type="topAndBottom" anchorx="margin"/>
          </v:shape>
        </w:pict>
      </w:r>
      <w:bookmarkStart w:id="130" w:name="bookmark129"/>
      <w:bookmarkStart w:id="131" w:name="bookmark130"/>
      <w:r w:rsidR="00B94E45">
        <w:t>Статья 44.7. Градостроительные регламенты. Сельскохозяйственные зоны.</w:t>
      </w:r>
      <w:bookmarkEnd w:id="130"/>
      <w:bookmarkEnd w:id="131"/>
    </w:p>
    <w:p w:rsidR="00354947" w:rsidRDefault="00B94E45">
      <w:pPr>
        <w:pStyle w:val="12"/>
        <w:keepNext/>
        <w:keepLines/>
        <w:shd w:val="clear" w:color="auto" w:fill="auto"/>
        <w:spacing w:before="0" w:after="201" w:line="240" w:lineRule="exact"/>
        <w:ind w:left="200"/>
      </w:pPr>
      <w:bookmarkStart w:id="132" w:name="bookmark131"/>
      <w:r>
        <w:t>СХ - 1 Зона сельскохозяйственного использования.</w:t>
      </w:r>
      <w:bookmarkEnd w:id="132"/>
    </w:p>
    <w:p w:rsidR="00354947" w:rsidRDefault="00B94E45">
      <w:pPr>
        <w:pStyle w:val="20"/>
        <w:shd w:val="clear" w:color="auto" w:fill="auto"/>
        <w:spacing w:after="0"/>
        <w:ind w:left="200" w:firstLine="720"/>
      </w:pPr>
      <w: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w:t>
      </w:r>
    </w:p>
    <w:tbl>
      <w:tblPr>
        <w:tblOverlap w:val="never"/>
        <w:tblW w:w="0" w:type="auto"/>
        <w:jc w:val="center"/>
        <w:tblLayout w:type="fixed"/>
        <w:tblCellMar>
          <w:left w:w="10" w:type="dxa"/>
          <w:right w:w="10" w:type="dxa"/>
        </w:tblCellMar>
        <w:tblLook w:val="04A0"/>
      </w:tblPr>
      <w:tblGrid>
        <w:gridCol w:w="725"/>
        <w:gridCol w:w="1085"/>
        <w:gridCol w:w="542"/>
        <w:gridCol w:w="3562"/>
        <w:gridCol w:w="4488"/>
      </w:tblGrid>
      <w:tr w:rsidR="00354947">
        <w:trPr>
          <w:trHeight w:hRule="exact" w:val="1166"/>
          <w:jc w:val="center"/>
        </w:trPr>
        <w:tc>
          <w:tcPr>
            <w:tcW w:w="725" w:type="dxa"/>
            <w:tcBorders>
              <w:top w:val="single" w:sz="4" w:space="0" w:color="auto"/>
              <w:left w:val="single" w:sz="4" w:space="0" w:color="auto"/>
            </w:tcBorders>
            <w:shd w:val="clear" w:color="auto" w:fill="FFFFFF"/>
            <w:vAlign w:val="center"/>
          </w:tcPr>
          <w:p w:rsidR="00354947" w:rsidRDefault="00B94E45">
            <w:pPr>
              <w:pStyle w:val="20"/>
              <w:framePr w:w="10402" w:wrap="notBeside" w:vAnchor="text" w:hAnchor="text" w:xAlign="center" w:y="1"/>
              <w:shd w:val="clear" w:color="auto" w:fill="auto"/>
              <w:spacing w:after="0" w:line="190" w:lineRule="exact"/>
              <w:ind w:left="160"/>
              <w:jc w:val="left"/>
            </w:pPr>
            <w:r>
              <w:rPr>
                <w:rStyle w:val="295pt"/>
              </w:rPr>
              <w:t>Зона</w:t>
            </w:r>
          </w:p>
        </w:tc>
        <w:tc>
          <w:tcPr>
            <w:tcW w:w="1085" w:type="dxa"/>
            <w:tcBorders>
              <w:top w:val="single" w:sz="4" w:space="0" w:color="auto"/>
              <w:left w:val="single" w:sz="4" w:space="0" w:color="auto"/>
            </w:tcBorders>
            <w:shd w:val="clear" w:color="auto" w:fill="FFFFFF"/>
            <w:vAlign w:val="bottom"/>
          </w:tcPr>
          <w:p w:rsidR="00354947" w:rsidRDefault="00B94E45">
            <w:pPr>
              <w:pStyle w:val="20"/>
              <w:framePr w:w="10402" w:wrap="notBeside" w:vAnchor="text" w:hAnchor="text" w:xAlign="center" w:y="1"/>
              <w:shd w:val="clear" w:color="auto" w:fill="auto"/>
              <w:spacing w:after="0" w:line="230" w:lineRule="exact"/>
              <w:jc w:val="center"/>
            </w:pPr>
            <w:r>
              <w:rPr>
                <w:rStyle w:val="295pt"/>
              </w:rPr>
              <w:t>Вид</w:t>
            </w:r>
          </w:p>
          <w:p w:rsidR="00354947" w:rsidRDefault="00B94E45">
            <w:pPr>
              <w:pStyle w:val="20"/>
              <w:framePr w:w="10402" w:wrap="notBeside" w:vAnchor="text" w:hAnchor="text" w:xAlign="center" w:y="1"/>
              <w:shd w:val="clear" w:color="auto" w:fill="auto"/>
              <w:spacing w:after="0" w:line="230" w:lineRule="exact"/>
              <w:jc w:val="left"/>
            </w:pPr>
            <w:r>
              <w:rPr>
                <w:rStyle w:val="295pt"/>
              </w:rPr>
              <w:t>разрешен</w:t>
            </w:r>
            <w:r>
              <w:rPr>
                <w:rStyle w:val="295pt"/>
              </w:rPr>
              <w:softHyphen/>
            </w:r>
          </w:p>
          <w:p w:rsidR="00354947" w:rsidRDefault="00B94E45">
            <w:pPr>
              <w:pStyle w:val="20"/>
              <w:framePr w:w="10402" w:wrap="notBeside" w:vAnchor="text" w:hAnchor="text" w:xAlign="center" w:y="1"/>
              <w:shd w:val="clear" w:color="auto" w:fill="auto"/>
              <w:spacing w:after="0" w:line="230" w:lineRule="exact"/>
              <w:jc w:val="center"/>
            </w:pPr>
            <w:proofErr w:type="spellStart"/>
            <w:r>
              <w:rPr>
                <w:rStyle w:val="295pt"/>
              </w:rPr>
              <w:t>ного</w:t>
            </w:r>
            <w:proofErr w:type="spellEnd"/>
          </w:p>
          <w:p w:rsidR="00354947" w:rsidRDefault="00B94E45">
            <w:pPr>
              <w:pStyle w:val="20"/>
              <w:framePr w:w="10402" w:wrap="notBeside" w:vAnchor="text" w:hAnchor="text" w:xAlign="center" w:y="1"/>
              <w:shd w:val="clear" w:color="auto" w:fill="auto"/>
              <w:spacing w:after="0" w:line="230" w:lineRule="exact"/>
              <w:jc w:val="left"/>
            </w:pPr>
            <w:proofErr w:type="spellStart"/>
            <w:r>
              <w:rPr>
                <w:rStyle w:val="295pt"/>
              </w:rPr>
              <w:t>использо</w:t>
            </w:r>
            <w:proofErr w:type="spellEnd"/>
            <w:r>
              <w:rPr>
                <w:rStyle w:val="295pt"/>
              </w:rPr>
              <w:softHyphen/>
            </w:r>
          </w:p>
          <w:p w:rsidR="00354947" w:rsidRDefault="00B94E45">
            <w:pPr>
              <w:pStyle w:val="20"/>
              <w:framePr w:w="10402" w:wrap="notBeside" w:vAnchor="text" w:hAnchor="text" w:xAlign="center" w:y="1"/>
              <w:shd w:val="clear" w:color="auto" w:fill="auto"/>
              <w:spacing w:after="0" w:line="230" w:lineRule="exact"/>
              <w:jc w:val="center"/>
            </w:pPr>
            <w:proofErr w:type="spellStart"/>
            <w:r>
              <w:rPr>
                <w:rStyle w:val="295pt"/>
              </w:rPr>
              <w:t>вания</w:t>
            </w:r>
            <w:proofErr w:type="spellEnd"/>
          </w:p>
        </w:tc>
        <w:tc>
          <w:tcPr>
            <w:tcW w:w="542" w:type="dxa"/>
            <w:tcBorders>
              <w:top w:val="single" w:sz="4" w:space="0" w:color="auto"/>
              <w:left w:val="single" w:sz="4" w:space="0" w:color="auto"/>
            </w:tcBorders>
            <w:shd w:val="clear" w:color="auto" w:fill="FFFFFF"/>
            <w:vAlign w:val="center"/>
          </w:tcPr>
          <w:p w:rsidR="00354947" w:rsidRDefault="00B94E45">
            <w:pPr>
              <w:pStyle w:val="20"/>
              <w:framePr w:w="10402" w:wrap="notBeside" w:vAnchor="text" w:hAnchor="text" w:xAlign="center" w:y="1"/>
              <w:shd w:val="clear" w:color="auto" w:fill="auto"/>
              <w:spacing w:after="60" w:line="190" w:lineRule="exact"/>
              <w:ind w:left="160"/>
              <w:jc w:val="left"/>
            </w:pPr>
            <w:r>
              <w:rPr>
                <w:rStyle w:val="295pt"/>
              </w:rPr>
              <w:t>№</w:t>
            </w:r>
          </w:p>
          <w:p w:rsidR="00354947" w:rsidRDefault="00B94E45">
            <w:pPr>
              <w:pStyle w:val="20"/>
              <w:framePr w:w="10402" w:wrap="notBeside" w:vAnchor="text" w:hAnchor="text" w:xAlign="center" w:y="1"/>
              <w:shd w:val="clear" w:color="auto" w:fill="auto"/>
              <w:spacing w:before="60" w:after="0" w:line="190" w:lineRule="exact"/>
              <w:ind w:left="16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3562" w:type="dxa"/>
            <w:tcBorders>
              <w:top w:val="single" w:sz="4" w:space="0" w:color="auto"/>
              <w:left w:val="single" w:sz="4" w:space="0" w:color="auto"/>
            </w:tcBorders>
            <w:shd w:val="clear" w:color="auto" w:fill="FFFFFF"/>
            <w:vAlign w:val="center"/>
          </w:tcPr>
          <w:p w:rsidR="00354947" w:rsidRDefault="00B94E45">
            <w:pPr>
              <w:pStyle w:val="20"/>
              <w:framePr w:w="10402" w:wrap="notBeside" w:vAnchor="text" w:hAnchor="text" w:xAlign="center" w:y="1"/>
              <w:shd w:val="clear" w:color="auto" w:fill="auto"/>
              <w:spacing w:after="0" w:line="230" w:lineRule="exact"/>
              <w:jc w:val="center"/>
            </w:pPr>
            <w:r>
              <w:rPr>
                <w:rStyle w:val="295pt"/>
              </w:rPr>
              <w:t>Разрешенное использование недвижимости</w:t>
            </w:r>
          </w:p>
        </w:tc>
        <w:tc>
          <w:tcPr>
            <w:tcW w:w="4488" w:type="dxa"/>
            <w:tcBorders>
              <w:top w:val="single" w:sz="4" w:space="0" w:color="auto"/>
              <w:left w:val="single" w:sz="4" w:space="0" w:color="auto"/>
              <w:right w:val="single" w:sz="4" w:space="0" w:color="auto"/>
            </w:tcBorders>
            <w:shd w:val="clear" w:color="auto" w:fill="FFFFFF"/>
            <w:vAlign w:val="bottom"/>
          </w:tcPr>
          <w:p w:rsidR="00354947" w:rsidRDefault="00B94E45">
            <w:pPr>
              <w:pStyle w:val="20"/>
              <w:framePr w:w="10402" w:wrap="notBeside" w:vAnchor="text" w:hAnchor="text" w:xAlign="center" w:y="1"/>
              <w:shd w:val="clear" w:color="auto" w:fill="auto"/>
              <w:spacing w:after="0" w:line="226" w:lineRule="exact"/>
              <w:jc w:val="center"/>
            </w:pPr>
            <w:r>
              <w:rPr>
                <w:rStyle w:val="295pt"/>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4947">
        <w:trPr>
          <w:trHeight w:hRule="exact" w:val="926"/>
          <w:jc w:val="center"/>
        </w:trPr>
        <w:tc>
          <w:tcPr>
            <w:tcW w:w="725" w:type="dxa"/>
            <w:tcBorders>
              <w:top w:val="single" w:sz="4" w:space="0" w:color="auto"/>
              <w:left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190" w:lineRule="exact"/>
              <w:ind w:left="160"/>
              <w:jc w:val="left"/>
            </w:pPr>
            <w:r>
              <w:rPr>
                <w:rStyle w:val="295pt"/>
              </w:rPr>
              <w:t>СХ-1</w:t>
            </w:r>
          </w:p>
        </w:tc>
        <w:tc>
          <w:tcPr>
            <w:tcW w:w="1085" w:type="dxa"/>
            <w:tcBorders>
              <w:top w:val="single" w:sz="4" w:space="0" w:color="auto"/>
              <w:left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190" w:lineRule="exact"/>
              <w:jc w:val="left"/>
            </w:pPr>
            <w:r>
              <w:rPr>
                <w:rStyle w:val="295pt"/>
              </w:rPr>
              <w:t>Основной</w:t>
            </w:r>
          </w:p>
        </w:tc>
        <w:tc>
          <w:tcPr>
            <w:tcW w:w="542" w:type="dxa"/>
            <w:tcBorders>
              <w:top w:val="single" w:sz="4" w:space="0" w:color="auto"/>
              <w:left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190" w:lineRule="exact"/>
              <w:ind w:left="240"/>
              <w:jc w:val="left"/>
            </w:pPr>
            <w:r>
              <w:rPr>
                <w:rStyle w:val="295pt"/>
              </w:rPr>
              <w:t>1</w:t>
            </w:r>
          </w:p>
        </w:tc>
        <w:tc>
          <w:tcPr>
            <w:tcW w:w="3562" w:type="dxa"/>
            <w:tcBorders>
              <w:top w:val="single" w:sz="4" w:space="0" w:color="auto"/>
              <w:left w:val="single" w:sz="4" w:space="0" w:color="auto"/>
            </w:tcBorders>
            <w:shd w:val="clear" w:color="auto" w:fill="FFFFFF"/>
            <w:vAlign w:val="bottom"/>
          </w:tcPr>
          <w:p w:rsidR="00354947" w:rsidRDefault="00B94E45">
            <w:pPr>
              <w:pStyle w:val="20"/>
              <w:framePr w:w="10402" w:wrap="notBeside" w:vAnchor="text" w:hAnchor="text" w:xAlign="center" w:y="1"/>
              <w:shd w:val="clear" w:color="auto" w:fill="auto"/>
              <w:spacing w:after="0" w:line="230" w:lineRule="exact"/>
              <w:ind w:firstLine="260"/>
            </w:pPr>
            <w:r>
              <w:rPr>
                <w:rStyle w:val="295pt"/>
              </w:rPr>
              <w:t>Поля и участки для выращивания сельхоз продукции, луга, пастбища, животноводческие фермы, подсобные хозяйства, лесозащитные полосы.</w:t>
            </w:r>
          </w:p>
        </w:tc>
        <w:tc>
          <w:tcPr>
            <w:tcW w:w="4488" w:type="dxa"/>
            <w:tcBorders>
              <w:top w:val="single" w:sz="4" w:space="0" w:color="auto"/>
              <w:left w:val="single" w:sz="4" w:space="0" w:color="auto"/>
              <w:right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226" w:lineRule="exact"/>
              <w:jc w:val="left"/>
            </w:pPr>
            <w:r>
              <w:rPr>
                <w:rStyle w:val="295pt"/>
              </w:rPr>
              <w:t>1. Согласно проекту планировки и действующими градостроительными нормативами.</w:t>
            </w:r>
          </w:p>
        </w:tc>
      </w:tr>
      <w:tr w:rsidR="00354947">
        <w:trPr>
          <w:trHeight w:hRule="exact" w:val="2549"/>
          <w:jc w:val="center"/>
        </w:trPr>
        <w:tc>
          <w:tcPr>
            <w:tcW w:w="725" w:type="dxa"/>
            <w:tcBorders>
              <w:top w:val="single" w:sz="4" w:space="0" w:color="auto"/>
              <w:left w:val="single" w:sz="4" w:space="0" w:color="auto"/>
              <w:bottom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190" w:lineRule="exact"/>
              <w:ind w:left="160"/>
              <w:jc w:val="left"/>
            </w:pPr>
            <w:r>
              <w:rPr>
                <w:rStyle w:val="295pt0"/>
              </w:rPr>
              <w:t>СХ-1</w:t>
            </w:r>
          </w:p>
        </w:tc>
        <w:tc>
          <w:tcPr>
            <w:tcW w:w="1085" w:type="dxa"/>
            <w:tcBorders>
              <w:top w:val="single" w:sz="4" w:space="0" w:color="auto"/>
              <w:left w:val="single" w:sz="4" w:space="0" w:color="auto"/>
              <w:bottom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230" w:lineRule="exact"/>
              <w:jc w:val="left"/>
            </w:pPr>
            <w:r>
              <w:rPr>
                <w:rStyle w:val="295pt0"/>
              </w:rPr>
              <w:t>Условно</w:t>
            </w:r>
          </w:p>
          <w:p w:rsidR="00354947" w:rsidRDefault="00B94E45">
            <w:pPr>
              <w:pStyle w:val="20"/>
              <w:framePr w:w="10402" w:wrap="notBeside" w:vAnchor="text" w:hAnchor="text" w:xAlign="center" w:y="1"/>
              <w:shd w:val="clear" w:color="auto" w:fill="auto"/>
              <w:spacing w:after="0" w:line="230" w:lineRule="exact"/>
              <w:jc w:val="left"/>
            </w:pPr>
            <w:r>
              <w:rPr>
                <w:rStyle w:val="295pt0"/>
              </w:rPr>
              <w:t>разрешен</w:t>
            </w:r>
          </w:p>
          <w:p w:rsidR="00354947" w:rsidRDefault="00B94E45">
            <w:pPr>
              <w:pStyle w:val="20"/>
              <w:framePr w:w="10402" w:wrap="notBeside" w:vAnchor="text" w:hAnchor="text" w:xAlign="center" w:y="1"/>
              <w:shd w:val="clear" w:color="auto" w:fill="auto"/>
              <w:spacing w:after="0" w:line="230" w:lineRule="exact"/>
              <w:jc w:val="center"/>
            </w:pPr>
            <w:proofErr w:type="spellStart"/>
            <w:r>
              <w:rPr>
                <w:rStyle w:val="295pt0"/>
              </w:rPr>
              <w:t>ный</w:t>
            </w:r>
            <w:proofErr w:type="spellEnd"/>
          </w:p>
        </w:tc>
        <w:tc>
          <w:tcPr>
            <w:tcW w:w="542" w:type="dxa"/>
            <w:tcBorders>
              <w:top w:val="single" w:sz="4" w:space="0" w:color="auto"/>
              <w:left w:val="single" w:sz="4" w:space="0" w:color="auto"/>
              <w:bottom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190" w:lineRule="exact"/>
              <w:ind w:left="240"/>
              <w:jc w:val="left"/>
            </w:pPr>
            <w:r>
              <w:rPr>
                <w:rStyle w:val="295pt0"/>
              </w:rPr>
              <w:t>1</w:t>
            </w:r>
          </w:p>
        </w:tc>
        <w:tc>
          <w:tcPr>
            <w:tcW w:w="3562" w:type="dxa"/>
            <w:tcBorders>
              <w:top w:val="single" w:sz="4" w:space="0" w:color="auto"/>
              <w:left w:val="single" w:sz="4" w:space="0" w:color="auto"/>
              <w:bottom w:val="single" w:sz="4" w:space="0" w:color="auto"/>
            </w:tcBorders>
            <w:shd w:val="clear" w:color="auto" w:fill="FFFFFF"/>
          </w:tcPr>
          <w:p w:rsidR="00354947" w:rsidRDefault="00B94E45">
            <w:pPr>
              <w:pStyle w:val="20"/>
              <w:framePr w:w="10402" w:wrap="notBeside" w:vAnchor="text" w:hAnchor="text" w:xAlign="center" w:y="1"/>
              <w:shd w:val="clear" w:color="auto" w:fill="auto"/>
              <w:spacing w:after="0" w:line="226" w:lineRule="exact"/>
            </w:pPr>
            <w:r>
              <w:rPr>
                <w:rStyle w:val="295pt0"/>
              </w:rPr>
              <w:t>Объекты инженерной инфраструктуры (котельные</w:t>
            </w:r>
            <w:proofErr w:type="gramStart"/>
            <w:r>
              <w:rPr>
                <w:rStyle w:val="295pt0"/>
              </w:rPr>
              <w:t>.</w:t>
            </w:r>
            <w:proofErr w:type="gramEnd"/>
            <w:r>
              <w:rPr>
                <w:rStyle w:val="295pt0"/>
              </w:rPr>
              <w:t xml:space="preserve"> </w:t>
            </w:r>
            <w:proofErr w:type="gramStart"/>
            <w:r>
              <w:rPr>
                <w:rStyle w:val="295pt0"/>
              </w:rPr>
              <w:t>т</w:t>
            </w:r>
            <w:proofErr w:type="gramEnd"/>
            <w:r>
              <w:rPr>
                <w:rStyle w:val="295pt0"/>
              </w:rPr>
              <w:t xml:space="preserve">рансформаторные подстанции, центральные тепловые пункты, </w:t>
            </w:r>
            <w:proofErr w:type="spellStart"/>
            <w:r>
              <w:rPr>
                <w:rStyle w:val="295pt0"/>
              </w:rPr>
              <w:t>газорасределительные</w:t>
            </w:r>
            <w:proofErr w:type="spellEnd"/>
            <w:r>
              <w:rPr>
                <w:rStyle w:val="295pt0"/>
              </w:rPr>
              <w:t xml:space="preserve"> пункты, АТС, и другие подобные объекты), согласно нормам проектирования.</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bottom"/>
          </w:tcPr>
          <w:p w:rsidR="00354947" w:rsidRDefault="00B94E45">
            <w:pPr>
              <w:pStyle w:val="20"/>
              <w:framePr w:w="10402" w:wrap="notBeside" w:vAnchor="text" w:hAnchor="text" w:xAlign="center" w:y="1"/>
              <w:numPr>
                <w:ilvl w:val="0"/>
                <w:numId w:val="100"/>
              </w:numPr>
              <w:shd w:val="clear" w:color="auto" w:fill="auto"/>
              <w:tabs>
                <w:tab w:val="left" w:pos="202"/>
              </w:tabs>
              <w:spacing w:after="0" w:line="226" w:lineRule="exact"/>
              <w:jc w:val="left"/>
            </w:pPr>
            <w:r>
              <w:rPr>
                <w:rStyle w:val="295pt0"/>
              </w:rPr>
              <w:t>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№14278тм-т1.</w:t>
            </w:r>
          </w:p>
          <w:p w:rsidR="00354947" w:rsidRDefault="00B94E45">
            <w:pPr>
              <w:pStyle w:val="20"/>
              <w:framePr w:w="10402" w:wrap="notBeside" w:vAnchor="text" w:hAnchor="text" w:xAlign="center" w:y="1"/>
              <w:numPr>
                <w:ilvl w:val="0"/>
                <w:numId w:val="100"/>
              </w:numPr>
              <w:shd w:val="clear" w:color="auto" w:fill="auto"/>
              <w:tabs>
                <w:tab w:val="left" w:pos="202"/>
              </w:tabs>
              <w:spacing w:after="0" w:line="226" w:lineRule="exact"/>
              <w:jc w:val="left"/>
            </w:pPr>
            <w:r>
              <w:rPr>
                <w:rStyle w:val="295pt0"/>
              </w:rPr>
              <w:t>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354947" w:rsidRDefault="00354947">
      <w:pPr>
        <w:framePr w:w="10402" w:wrap="notBeside" w:vAnchor="text" w:hAnchor="text" w:xAlign="center" w:y="1"/>
        <w:rPr>
          <w:sz w:val="2"/>
          <w:szCs w:val="2"/>
        </w:rPr>
      </w:pPr>
    </w:p>
    <w:p w:rsidR="00354947" w:rsidRDefault="00354947">
      <w:pPr>
        <w:rPr>
          <w:sz w:val="2"/>
          <w:szCs w:val="2"/>
        </w:rPr>
      </w:pPr>
    </w:p>
    <w:p w:rsidR="00354947" w:rsidRDefault="00B94E45">
      <w:pPr>
        <w:pStyle w:val="12"/>
        <w:keepNext/>
        <w:keepLines/>
        <w:shd w:val="clear" w:color="auto" w:fill="auto"/>
        <w:spacing w:before="237" w:after="192" w:line="283" w:lineRule="exact"/>
        <w:ind w:left="200"/>
      </w:pPr>
      <w:bookmarkStart w:id="133" w:name="bookmark132"/>
      <w:bookmarkStart w:id="134" w:name="bookmark133"/>
      <w:r>
        <w:t>Статья 45. Описание ограничений по экологическим и санитарно - эпидемиологическим условиям.</w:t>
      </w:r>
      <w:bookmarkEnd w:id="133"/>
      <w:bookmarkEnd w:id="134"/>
    </w:p>
    <w:p w:rsidR="00354947" w:rsidRDefault="00B94E45">
      <w:pPr>
        <w:pStyle w:val="20"/>
        <w:numPr>
          <w:ilvl w:val="0"/>
          <w:numId w:val="101"/>
        </w:numPr>
        <w:shd w:val="clear" w:color="auto" w:fill="auto"/>
        <w:tabs>
          <w:tab w:val="left" w:pos="1229"/>
        </w:tabs>
        <w:spacing w:after="0" w:line="269" w:lineRule="exact"/>
        <w:ind w:left="200" w:firstLine="720"/>
        <w:jc w:val="left"/>
      </w:pPr>
      <w:r>
        <w:t>Использование земельных участков и иных объектов недвижимости, расположенных в пределах зон, обозначенных на картах статей 42 и 43 настоящих Правил, определяется:</w:t>
      </w:r>
    </w:p>
    <w:p w:rsidR="00354947" w:rsidRDefault="00B94E45">
      <w:pPr>
        <w:pStyle w:val="20"/>
        <w:shd w:val="clear" w:color="auto" w:fill="auto"/>
        <w:tabs>
          <w:tab w:val="left" w:pos="1233"/>
        </w:tabs>
        <w:spacing w:after="0"/>
        <w:ind w:left="200" w:firstLine="720"/>
      </w:pPr>
      <w:r>
        <w:t>а)</w:t>
      </w:r>
      <w:r>
        <w:tab/>
        <w:t>градостроительными регламентами, определенными статьями 44.1 - 44.7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354947" w:rsidRDefault="00B94E45">
      <w:pPr>
        <w:pStyle w:val="20"/>
        <w:shd w:val="clear" w:color="auto" w:fill="auto"/>
        <w:tabs>
          <w:tab w:val="left" w:pos="1247"/>
        </w:tabs>
        <w:spacing w:after="0"/>
        <w:ind w:left="200" w:firstLine="720"/>
      </w:pPr>
      <w:r>
        <w:t>б)</w:t>
      </w:r>
      <w:r>
        <w:tab/>
        <w:t xml:space="preserve">ограничениями, установленными законами, иными нормативными правовыми актами применительно к санитарно - защитным зонам и </w:t>
      </w:r>
      <w:proofErr w:type="spellStart"/>
      <w:r>
        <w:t>водоохранным</w:t>
      </w:r>
      <w:proofErr w:type="spellEnd"/>
      <w:r>
        <w:t xml:space="preserve"> зонам.</w:t>
      </w:r>
      <w:r>
        <w:br w:type="page"/>
      </w:r>
    </w:p>
    <w:p w:rsidR="00354947" w:rsidRDefault="00B94E45">
      <w:pPr>
        <w:pStyle w:val="20"/>
        <w:numPr>
          <w:ilvl w:val="0"/>
          <w:numId w:val="101"/>
        </w:numPr>
        <w:shd w:val="clear" w:color="auto" w:fill="auto"/>
        <w:tabs>
          <w:tab w:val="left" w:pos="1097"/>
        </w:tabs>
        <w:spacing w:after="0"/>
        <w:ind w:firstLine="760"/>
        <w:jc w:val="left"/>
      </w:pPr>
      <w:r>
        <w:lastRenderedPageBreak/>
        <w:t xml:space="preserve">Земельные участки и иные объекты недвижимости, которые расположены в пределах зон, обозначенных на картах статей 42 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w:t>
      </w:r>
      <w:proofErr w:type="spellStart"/>
      <w:r>
        <w:t>водоохранным</w:t>
      </w:r>
      <w:proofErr w:type="spellEnd"/>
      <w:r>
        <w:t xml:space="preserve"> зонам, являются объектами недвижимости, несоответствующими настоящим Правилам.</w:t>
      </w:r>
    </w:p>
    <w:p w:rsidR="00354947" w:rsidRDefault="00B94E45">
      <w:pPr>
        <w:pStyle w:val="20"/>
        <w:shd w:val="clear" w:color="auto" w:fill="auto"/>
        <w:spacing w:after="0"/>
        <w:ind w:firstLine="760"/>
        <w:jc w:val="left"/>
      </w:pPr>
      <w:r>
        <w:t>Дальнейшее использование и строительные изменения указанных объектов недвижимости определяется статьей 6 настоящих Правил.</w:t>
      </w:r>
    </w:p>
    <w:p w:rsidR="00354947" w:rsidRDefault="00B94E45">
      <w:pPr>
        <w:pStyle w:val="20"/>
        <w:numPr>
          <w:ilvl w:val="0"/>
          <w:numId w:val="101"/>
        </w:numPr>
        <w:shd w:val="clear" w:color="auto" w:fill="auto"/>
        <w:tabs>
          <w:tab w:val="left" w:pos="1097"/>
        </w:tabs>
        <w:spacing w:after="0"/>
        <w:ind w:firstLine="760"/>
        <w:jc w:val="left"/>
      </w:pPr>
      <w:r>
        <w:t xml:space="preserve">Ограничения использования земельных участков и иных объектов недвижимости, расположенных в санитарно - защитных зонах и </w:t>
      </w:r>
      <w:proofErr w:type="spellStart"/>
      <w:r>
        <w:t>водоохранных</w:t>
      </w:r>
      <w:proofErr w:type="spellEnd"/>
      <w:r>
        <w:t xml:space="preserve"> зонах установлены следующими нормативными правовыми актами:</w:t>
      </w:r>
    </w:p>
    <w:p w:rsidR="00354947" w:rsidRDefault="00B94E45">
      <w:pPr>
        <w:pStyle w:val="20"/>
        <w:numPr>
          <w:ilvl w:val="0"/>
          <w:numId w:val="67"/>
        </w:numPr>
        <w:shd w:val="clear" w:color="auto" w:fill="auto"/>
        <w:tabs>
          <w:tab w:val="left" w:pos="1097"/>
        </w:tabs>
        <w:spacing w:after="0"/>
        <w:ind w:firstLine="760"/>
      </w:pPr>
      <w:r>
        <w:t>Федеральный закон от 10 января 2002 г. № 7 - ФЗ «Об охране окружающей среды»;</w:t>
      </w:r>
    </w:p>
    <w:p w:rsidR="00354947" w:rsidRDefault="00B94E45">
      <w:pPr>
        <w:pStyle w:val="20"/>
        <w:numPr>
          <w:ilvl w:val="0"/>
          <w:numId w:val="67"/>
        </w:numPr>
        <w:shd w:val="clear" w:color="auto" w:fill="auto"/>
        <w:tabs>
          <w:tab w:val="left" w:pos="1097"/>
        </w:tabs>
        <w:spacing w:after="0"/>
        <w:ind w:firstLine="760"/>
        <w:jc w:val="left"/>
      </w:pPr>
      <w:r>
        <w:t>Федеральный закон от 30 марта 1999 г. № 52 - ФЗ « О санитарно - эпидемиологическом благополучии населения»;</w:t>
      </w:r>
    </w:p>
    <w:p w:rsidR="00354947" w:rsidRDefault="00B94E45">
      <w:pPr>
        <w:pStyle w:val="20"/>
        <w:numPr>
          <w:ilvl w:val="0"/>
          <w:numId w:val="67"/>
        </w:numPr>
        <w:shd w:val="clear" w:color="auto" w:fill="auto"/>
        <w:tabs>
          <w:tab w:val="left" w:pos="1097"/>
        </w:tabs>
        <w:spacing w:after="0"/>
        <w:ind w:firstLine="760"/>
      </w:pPr>
      <w:r>
        <w:t>Водный кодекс Российской Федерации от 16 ноября 1995 г. № 167 ФЗ;</w:t>
      </w:r>
    </w:p>
    <w:p w:rsidR="00354947" w:rsidRDefault="00B94E45">
      <w:pPr>
        <w:pStyle w:val="20"/>
        <w:numPr>
          <w:ilvl w:val="0"/>
          <w:numId w:val="67"/>
        </w:numPr>
        <w:shd w:val="clear" w:color="auto" w:fill="auto"/>
        <w:tabs>
          <w:tab w:val="left" w:pos="1097"/>
        </w:tabs>
        <w:spacing w:after="0"/>
        <w:ind w:firstLine="760"/>
      </w:pPr>
      <w:r>
        <w:t xml:space="preserve">положение о </w:t>
      </w:r>
      <w:proofErr w:type="spellStart"/>
      <w:r>
        <w:t>водоохранных</w:t>
      </w:r>
      <w:proofErr w:type="spellEnd"/>
      <w:r>
        <w:t xml:space="preserve"> зонах водных объектов и их прибрежных защитных полосах, утвержденное Постановлением Правительства Российской Федерации от 23 ноября 1996 г. № 1404;</w:t>
      </w:r>
    </w:p>
    <w:p w:rsidR="00354947" w:rsidRDefault="00B94E45">
      <w:pPr>
        <w:pStyle w:val="20"/>
        <w:numPr>
          <w:ilvl w:val="0"/>
          <w:numId w:val="67"/>
        </w:numPr>
        <w:shd w:val="clear" w:color="auto" w:fill="auto"/>
        <w:tabs>
          <w:tab w:val="left" w:pos="1097"/>
        </w:tabs>
        <w:spacing w:after="0"/>
        <w:ind w:firstLine="760"/>
      </w:pPr>
      <w:r>
        <w:t>Санитарно - эпидемиологические правила и нормы (</w:t>
      </w:r>
      <w:proofErr w:type="spellStart"/>
      <w:r>
        <w:t>СанПиН</w:t>
      </w:r>
      <w:proofErr w:type="spellEnd"/>
      <w:r>
        <w:t>) 2.2.1/2.1.11200-03 «Санитарно - защитные зоны и санитарная классификация предприятий, сооружений и иных объектов»;</w:t>
      </w:r>
    </w:p>
    <w:p w:rsidR="00354947" w:rsidRDefault="00B94E45">
      <w:pPr>
        <w:pStyle w:val="20"/>
        <w:numPr>
          <w:ilvl w:val="0"/>
          <w:numId w:val="67"/>
        </w:numPr>
        <w:shd w:val="clear" w:color="auto" w:fill="auto"/>
        <w:tabs>
          <w:tab w:val="left" w:pos="1097"/>
        </w:tabs>
        <w:spacing w:after="0"/>
        <w:ind w:firstLine="760"/>
        <w:jc w:val="left"/>
      </w:pPr>
      <w:r>
        <w:t>ГОСТ 22283-88 «Шум авиационный». Допустимые уровни шума на территории жилой застройки и методы его измерения. М., 1989 г.;</w:t>
      </w:r>
    </w:p>
    <w:p w:rsidR="00354947" w:rsidRDefault="00B94E45">
      <w:pPr>
        <w:pStyle w:val="20"/>
        <w:numPr>
          <w:ilvl w:val="0"/>
          <w:numId w:val="101"/>
        </w:numPr>
        <w:shd w:val="clear" w:color="auto" w:fill="auto"/>
        <w:tabs>
          <w:tab w:val="left" w:pos="1097"/>
        </w:tabs>
        <w:spacing w:after="0"/>
        <w:ind w:firstLine="760"/>
      </w:pPr>
      <w: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354947" w:rsidRDefault="00B94E45">
      <w:pPr>
        <w:pStyle w:val="20"/>
        <w:numPr>
          <w:ilvl w:val="0"/>
          <w:numId w:val="67"/>
        </w:numPr>
        <w:shd w:val="clear" w:color="auto" w:fill="auto"/>
        <w:tabs>
          <w:tab w:val="left" w:pos="1097"/>
        </w:tabs>
        <w:spacing w:after="0"/>
        <w:ind w:firstLine="760"/>
      </w:pPr>
      <w:r>
        <w:t xml:space="preserve">виды запрещенного использования - в соответствии с </w:t>
      </w:r>
      <w:proofErr w:type="spellStart"/>
      <w:r>
        <w:t>СанПиН</w:t>
      </w:r>
      <w:proofErr w:type="spellEnd"/>
      <w:r>
        <w:t xml:space="preserve"> 2.2.1/2.1.1.1200-03 «Санитарно - защитные зоны и санитарная классификация предприятий, сооружений и иных объектов»;</w:t>
      </w:r>
    </w:p>
    <w:p w:rsidR="00354947" w:rsidRDefault="00B94E45">
      <w:pPr>
        <w:pStyle w:val="20"/>
        <w:numPr>
          <w:ilvl w:val="0"/>
          <w:numId w:val="67"/>
        </w:numPr>
        <w:shd w:val="clear" w:color="auto" w:fill="auto"/>
        <w:tabs>
          <w:tab w:val="left" w:pos="1097"/>
        </w:tabs>
        <w:spacing w:after="240"/>
        <w:ind w:firstLine="760"/>
      </w:pPr>
      <w:r>
        <w:t xml:space="preserve">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w:t>
      </w:r>
      <w:proofErr w:type="spellStart"/>
      <w:r>
        <w:t>СанПиН</w:t>
      </w:r>
      <w:proofErr w:type="spellEnd"/>
      <w:r>
        <w:t xml:space="preserve">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354947" w:rsidRDefault="00B94E45">
      <w:pPr>
        <w:pStyle w:val="12"/>
        <w:keepNext/>
        <w:keepLines/>
        <w:shd w:val="clear" w:color="auto" w:fill="auto"/>
        <w:spacing w:before="0" w:after="240" w:line="274" w:lineRule="exact"/>
        <w:ind w:firstLine="760"/>
      </w:pPr>
      <w:bookmarkStart w:id="135" w:name="bookmark134"/>
      <w:r>
        <w:t>Виды запрещенного использования земельных участков и иных объектов недвижимости, расположенных в границах санитарно - защитных зон:</w:t>
      </w:r>
      <w:bookmarkEnd w:id="135"/>
    </w:p>
    <w:p w:rsidR="00354947" w:rsidRDefault="00B94E45">
      <w:pPr>
        <w:pStyle w:val="20"/>
        <w:numPr>
          <w:ilvl w:val="0"/>
          <w:numId w:val="67"/>
        </w:numPr>
        <w:shd w:val="clear" w:color="auto" w:fill="auto"/>
        <w:tabs>
          <w:tab w:val="left" w:pos="1097"/>
        </w:tabs>
        <w:spacing w:after="0"/>
        <w:ind w:firstLine="760"/>
      </w:pPr>
      <w:r>
        <w:t>объекты для проживания людей;</w:t>
      </w:r>
    </w:p>
    <w:p w:rsidR="00354947" w:rsidRDefault="00B94E45">
      <w:pPr>
        <w:pStyle w:val="20"/>
        <w:numPr>
          <w:ilvl w:val="0"/>
          <w:numId w:val="67"/>
        </w:numPr>
        <w:shd w:val="clear" w:color="auto" w:fill="auto"/>
        <w:tabs>
          <w:tab w:val="left" w:pos="1097"/>
        </w:tabs>
        <w:spacing w:after="0"/>
        <w:ind w:firstLine="760"/>
      </w:pPr>
      <w:r>
        <w:t>коллективные или индивидуальные дачные и садово-огородные участки;</w:t>
      </w:r>
    </w:p>
    <w:p w:rsidR="00354947" w:rsidRDefault="00B94E45">
      <w:pPr>
        <w:pStyle w:val="20"/>
        <w:numPr>
          <w:ilvl w:val="0"/>
          <w:numId w:val="67"/>
        </w:numPr>
        <w:shd w:val="clear" w:color="auto" w:fill="auto"/>
        <w:tabs>
          <w:tab w:val="left" w:pos="1097"/>
        </w:tabs>
        <w:spacing w:after="0"/>
        <w:ind w:firstLine="760"/>
        <w:jc w:val="left"/>
      </w:pPr>
      <w:r>
        <w:t>предприятия по производству лекарственных веществ, лекарственных средств и (или) лекарственных форм;</w:t>
      </w:r>
    </w:p>
    <w:p w:rsidR="00354947" w:rsidRDefault="00B94E45">
      <w:pPr>
        <w:pStyle w:val="20"/>
        <w:numPr>
          <w:ilvl w:val="0"/>
          <w:numId w:val="67"/>
        </w:numPr>
        <w:shd w:val="clear" w:color="auto" w:fill="auto"/>
        <w:tabs>
          <w:tab w:val="left" w:pos="1097"/>
        </w:tabs>
        <w:spacing w:after="0"/>
        <w:ind w:firstLine="760"/>
      </w:pPr>
      <w:r>
        <w:t>склады сырья и полупродуктов для фармацевтических предприятий»</w:t>
      </w:r>
    </w:p>
    <w:p w:rsidR="00354947" w:rsidRDefault="00B94E45">
      <w:pPr>
        <w:pStyle w:val="20"/>
        <w:numPr>
          <w:ilvl w:val="0"/>
          <w:numId w:val="67"/>
        </w:numPr>
        <w:shd w:val="clear" w:color="auto" w:fill="auto"/>
        <w:tabs>
          <w:tab w:val="left" w:pos="1097"/>
        </w:tabs>
        <w:spacing w:after="0"/>
        <w:ind w:firstLine="760"/>
      </w:pPr>
      <w:r>
        <w:t>предприятий пищевых отраслей промышленности;</w:t>
      </w:r>
    </w:p>
    <w:p w:rsidR="00354947" w:rsidRDefault="00B94E45">
      <w:pPr>
        <w:pStyle w:val="20"/>
        <w:numPr>
          <w:ilvl w:val="0"/>
          <w:numId w:val="67"/>
        </w:numPr>
        <w:shd w:val="clear" w:color="auto" w:fill="auto"/>
        <w:tabs>
          <w:tab w:val="left" w:pos="1097"/>
        </w:tabs>
        <w:spacing w:after="0"/>
        <w:ind w:firstLine="760"/>
      </w:pPr>
      <w:r>
        <w:t>оптовые склады продовольственного сырья и пищевых продуктов;</w:t>
      </w:r>
    </w:p>
    <w:p w:rsidR="00354947" w:rsidRDefault="00B94E45">
      <w:pPr>
        <w:pStyle w:val="20"/>
        <w:numPr>
          <w:ilvl w:val="0"/>
          <w:numId w:val="67"/>
        </w:numPr>
        <w:shd w:val="clear" w:color="auto" w:fill="auto"/>
        <w:tabs>
          <w:tab w:val="left" w:pos="1097"/>
        </w:tabs>
        <w:spacing w:after="0"/>
        <w:ind w:firstLine="760"/>
      </w:pPr>
      <w:r>
        <w:t>комплексы водопроводных сооружений для подготовки и хранения питьевой</w:t>
      </w:r>
    </w:p>
    <w:p w:rsidR="00354947" w:rsidRDefault="00B94E45">
      <w:pPr>
        <w:pStyle w:val="20"/>
        <w:shd w:val="clear" w:color="auto" w:fill="auto"/>
        <w:spacing w:after="0"/>
        <w:jc w:val="left"/>
      </w:pPr>
      <w:r>
        <w:t>воды;</w:t>
      </w:r>
    </w:p>
    <w:p w:rsidR="00354947" w:rsidRDefault="00B94E45">
      <w:pPr>
        <w:pStyle w:val="20"/>
        <w:numPr>
          <w:ilvl w:val="0"/>
          <w:numId w:val="67"/>
        </w:numPr>
        <w:shd w:val="clear" w:color="auto" w:fill="auto"/>
        <w:tabs>
          <w:tab w:val="left" w:pos="1097"/>
        </w:tabs>
        <w:spacing w:after="0"/>
        <w:ind w:firstLine="760"/>
      </w:pPr>
      <w:r>
        <w:t>размещение спортивных сооружений;</w:t>
      </w:r>
    </w:p>
    <w:p w:rsidR="00354947" w:rsidRDefault="00B94E45">
      <w:pPr>
        <w:pStyle w:val="20"/>
        <w:numPr>
          <w:ilvl w:val="0"/>
          <w:numId w:val="67"/>
        </w:numPr>
        <w:shd w:val="clear" w:color="auto" w:fill="auto"/>
        <w:tabs>
          <w:tab w:val="left" w:pos="1097"/>
        </w:tabs>
        <w:spacing w:after="0"/>
        <w:ind w:firstLine="760"/>
      </w:pPr>
      <w:r>
        <w:t>парки;</w:t>
      </w:r>
    </w:p>
    <w:p w:rsidR="00354947" w:rsidRDefault="00B94E45">
      <w:pPr>
        <w:pStyle w:val="20"/>
        <w:numPr>
          <w:ilvl w:val="0"/>
          <w:numId w:val="67"/>
        </w:numPr>
        <w:shd w:val="clear" w:color="auto" w:fill="auto"/>
        <w:tabs>
          <w:tab w:val="left" w:pos="1097"/>
        </w:tabs>
        <w:spacing w:after="0"/>
        <w:ind w:firstLine="760"/>
      </w:pPr>
      <w:r>
        <w:t>образовательные и детские дошкольные учреждения;</w:t>
      </w:r>
    </w:p>
    <w:p w:rsidR="00354947" w:rsidRDefault="00B94E45">
      <w:pPr>
        <w:pStyle w:val="20"/>
        <w:numPr>
          <w:ilvl w:val="0"/>
          <w:numId w:val="67"/>
        </w:numPr>
        <w:shd w:val="clear" w:color="auto" w:fill="auto"/>
        <w:tabs>
          <w:tab w:val="left" w:pos="1097"/>
        </w:tabs>
        <w:spacing w:after="0"/>
        <w:ind w:firstLine="760"/>
      </w:pPr>
      <w:r>
        <w:t>лечебно-профилактические и оздоровительные учреждения общего пользования.</w:t>
      </w:r>
    </w:p>
    <w:p w:rsidR="00354947" w:rsidRDefault="00B94E45">
      <w:pPr>
        <w:pStyle w:val="12"/>
        <w:keepNext/>
        <w:keepLines/>
        <w:shd w:val="clear" w:color="auto" w:fill="auto"/>
        <w:tabs>
          <w:tab w:val="left" w:pos="7008"/>
          <w:tab w:val="left" w:pos="8472"/>
        </w:tabs>
        <w:spacing w:before="0" w:after="0" w:line="274" w:lineRule="exact"/>
        <w:ind w:firstLine="760"/>
        <w:jc w:val="both"/>
      </w:pPr>
      <w:bookmarkStart w:id="136" w:name="bookmark135"/>
      <w:r>
        <w:t>Условно разрешенные виды использования, которые могут быть разрешены по специальному согласованию с территориальными</w:t>
      </w:r>
      <w:r>
        <w:tab/>
        <w:t>органами</w:t>
      </w:r>
      <w:r>
        <w:tab/>
        <w:t>санитарно -</w:t>
      </w:r>
      <w:bookmarkEnd w:id="136"/>
    </w:p>
    <w:p w:rsidR="00354947" w:rsidRDefault="00B94E45">
      <w:pPr>
        <w:pStyle w:val="60"/>
        <w:shd w:val="clear" w:color="auto" w:fill="auto"/>
        <w:spacing w:after="0" w:line="274" w:lineRule="exact"/>
        <w:jc w:val="both"/>
      </w:pPr>
      <w:r>
        <w:t>эпидемиологического и экологического контроля с использованием процедур публичных слушаний, определенных статьями 25 и 26 настоящих Правил:</w:t>
      </w:r>
    </w:p>
    <w:p w:rsidR="00354947" w:rsidRDefault="00B94E45">
      <w:pPr>
        <w:pStyle w:val="20"/>
        <w:numPr>
          <w:ilvl w:val="0"/>
          <w:numId w:val="67"/>
        </w:numPr>
        <w:shd w:val="clear" w:color="auto" w:fill="auto"/>
        <w:tabs>
          <w:tab w:val="left" w:pos="1100"/>
        </w:tabs>
        <w:spacing w:after="0"/>
        <w:ind w:firstLine="760"/>
      </w:pPr>
      <w:r>
        <w:lastRenderedPageBreak/>
        <w:t>озеленение территории;</w:t>
      </w:r>
    </w:p>
    <w:p w:rsidR="00354947" w:rsidRDefault="00B94E45">
      <w:pPr>
        <w:pStyle w:val="20"/>
        <w:numPr>
          <w:ilvl w:val="0"/>
          <w:numId w:val="67"/>
        </w:numPr>
        <w:shd w:val="clear" w:color="auto" w:fill="auto"/>
        <w:tabs>
          <w:tab w:val="left" w:pos="1100"/>
        </w:tabs>
        <w:spacing w:after="0"/>
        <w:ind w:firstLine="760"/>
      </w:pPr>
      <w:r>
        <w:t>малые формы и элементы благоустройства;</w:t>
      </w:r>
    </w:p>
    <w:p w:rsidR="00354947" w:rsidRDefault="00B94E45">
      <w:pPr>
        <w:pStyle w:val="20"/>
        <w:numPr>
          <w:ilvl w:val="0"/>
          <w:numId w:val="67"/>
        </w:numPr>
        <w:shd w:val="clear" w:color="auto" w:fill="auto"/>
        <w:tabs>
          <w:tab w:val="left" w:pos="1100"/>
        </w:tabs>
        <w:spacing w:after="0"/>
        <w:ind w:firstLine="760"/>
      </w:pPr>
      <w:r>
        <w:t>сельхозугодия для выращивания технических культур, не используемых для производства продуктов питания;</w:t>
      </w:r>
    </w:p>
    <w:p w:rsidR="00354947" w:rsidRDefault="00B94E45">
      <w:pPr>
        <w:pStyle w:val="20"/>
        <w:numPr>
          <w:ilvl w:val="0"/>
          <w:numId w:val="67"/>
        </w:numPr>
        <w:shd w:val="clear" w:color="auto" w:fill="auto"/>
        <w:tabs>
          <w:tab w:val="left" w:pos="1100"/>
        </w:tabs>
        <w:spacing w:after="0"/>
        <w:ind w:firstLine="760"/>
      </w:pPr>
      <w:r>
        <w:t>предприятия, их отдельные здания и сооружения с производствами меньшего класса вредности, чем основное производство;</w:t>
      </w:r>
    </w:p>
    <w:p w:rsidR="00354947" w:rsidRDefault="00B94E45">
      <w:pPr>
        <w:pStyle w:val="20"/>
        <w:numPr>
          <w:ilvl w:val="0"/>
          <w:numId w:val="67"/>
        </w:numPr>
        <w:shd w:val="clear" w:color="auto" w:fill="auto"/>
        <w:tabs>
          <w:tab w:val="left" w:pos="1100"/>
        </w:tabs>
        <w:spacing w:after="0"/>
        <w:ind w:firstLine="760"/>
      </w:pPr>
      <w:r>
        <w:t>пожарные депо;</w:t>
      </w:r>
    </w:p>
    <w:p w:rsidR="00354947" w:rsidRDefault="00B94E45">
      <w:pPr>
        <w:pStyle w:val="20"/>
        <w:numPr>
          <w:ilvl w:val="0"/>
          <w:numId w:val="67"/>
        </w:numPr>
        <w:shd w:val="clear" w:color="auto" w:fill="auto"/>
        <w:tabs>
          <w:tab w:val="left" w:pos="1100"/>
        </w:tabs>
        <w:spacing w:after="0"/>
        <w:ind w:firstLine="760"/>
      </w:pPr>
      <w:r>
        <w:t>бани;</w:t>
      </w:r>
    </w:p>
    <w:p w:rsidR="00354947" w:rsidRDefault="00B94E45">
      <w:pPr>
        <w:pStyle w:val="20"/>
        <w:numPr>
          <w:ilvl w:val="0"/>
          <w:numId w:val="67"/>
        </w:numPr>
        <w:shd w:val="clear" w:color="auto" w:fill="auto"/>
        <w:tabs>
          <w:tab w:val="left" w:pos="1100"/>
        </w:tabs>
        <w:spacing w:after="0"/>
        <w:ind w:firstLine="760"/>
      </w:pPr>
      <w:r>
        <w:t>прачечные;</w:t>
      </w:r>
    </w:p>
    <w:p w:rsidR="00354947" w:rsidRDefault="00B94E45">
      <w:pPr>
        <w:pStyle w:val="20"/>
        <w:numPr>
          <w:ilvl w:val="0"/>
          <w:numId w:val="67"/>
        </w:numPr>
        <w:shd w:val="clear" w:color="auto" w:fill="auto"/>
        <w:tabs>
          <w:tab w:val="left" w:pos="1100"/>
        </w:tabs>
        <w:spacing w:after="0"/>
        <w:ind w:firstLine="760"/>
      </w:pPr>
      <w:r>
        <w:t>объекты торговли и общественного питания;</w:t>
      </w:r>
    </w:p>
    <w:p w:rsidR="00354947" w:rsidRDefault="00B94E45">
      <w:pPr>
        <w:pStyle w:val="20"/>
        <w:numPr>
          <w:ilvl w:val="0"/>
          <w:numId w:val="67"/>
        </w:numPr>
        <w:shd w:val="clear" w:color="auto" w:fill="auto"/>
        <w:tabs>
          <w:tab w:val="left" w:pos="1100"/>
        </w:tabs>
        <w:spacing w:after="0"/>
        <w:ind w:firstLine="760"/>
      </w:pPr>
      <w:r>
        <w:t>мотели;</w:t>
      </w:r>
    </w:p>
    <w:p w:rsidR="00354947" w:rsidRDefault="00B94E45">
      <w:pPr>
        <w:pStyle w:val="20"/>
        <w:numPr>
          <w:ilvl w:val="0"/>
          <w:numId w:val="67"/>
        </w:numPr>
        <w:shd w:val="clear" w:color="auto" w:fill="auto"/>
        <w:tabs>
          <w:tab w:val="left" w:pos="1100"/>
        </w:tabs>
        <w:spacing w:after="0"/>
        <w:ind w:firstLine="760"/>
      </w:pPr>
      <w:r>
        <w:t>гаражи, площадки и сооружения для хранения общественного и индивидуального транспорта;</w:t>
      </w:r>
    </w:p>
    <w:p w:rsidR="00354947" w:rsidRDefault="00B94E45">
      <w:pPr>
        <w:pStyle w:val="20"/>
        <w:numPr>
          <w:ilvl w:val="0"/>
          <w:numId w:val="67"/>
        </w:numPr>
        <w:shd w:val="clear" w:color="auto" w:fill="auto"/>
        <w:tabs>
          <w:tab w:val="left" w:pos="1100"/>
        </w:tabs>
        <w:spacing w:after="0"/>
        <w:ind w:firstLine="760"/>
      </w:pPr>
      <w:r>
        <w:t>автозаправочные станции;</w:t>
      </w:r>
    </w:p>
    <w:p w:rsidR="00354947" w:rsidRDefault="00B94E45">
      <w:pPr>
        <w:pStyle w:val="20"/>
        <w:numPr>
          <w:ilvl w:val="0"/>
          <w:numId w:val="67"/>
        </w:numPr>
        <w:shd w:val="clear" w:color="auto" w:fill="auto"/>
        <w:tabs>
          <w:tab w:val="left" w:pos="1100"/>
        </w:tabs>
        <w:spacing w:after="0"/>
        <w:ind w:firstLine="760"/>
      </w:pPr>
      <w: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354947" w:rsidRDefault="00B94E45">
      <w:pPr>
        <w:pStyle w:val="20"/>
        <w:numPr>
          <w:ilvl w:val="0"/>
          <w:numId w:val="67"/>
        </w:numPr>
        <w:shd w:val="clear" w:color="auto" w:fill="auto"/>
        <w:tabs>
          <w:tab w:val="left" w:pos="1100"/>
        </w:tabs>
        <w:spacing w:after="0"/>
        <w:ind w:firstLine="760"/>
      </w:pPr>
      <w:r>
        <w:t>спортивно - оздоровительные сооружения для работников предприятия, общественные здания административного назначения;</w:t>
      </w:r>
    </w:p>
    <w:p w:rsidR="00354947" w:rsidRDefault="00B94E45">
      <w:pPr>
        <w:pStyle w:val="20"/>
        <w:numPr>
          <w:ilvl w:val="0"/>
          <w:numId w:val="67"/>
        </w:numPr>
        <w:shd w:val="clear" w:color="auto" w:fill="auto"/>
        <w:tabs>
          <w:tab w:val="left" w:pos="1100"/>
        </w:tabs>
        <w:spacing w:after="0"/>
        <w:ind w:firstLine="760"/>
      </w:pPr>
      <w:r>
        <w:t>нежилые помещения для дежурного аварийного персонала и охраны предприятий, помещения для пребывания работающих по вахтовому методу;</w:t>
      </w:r>
    </w:p>
    <w:p w:rsidR="00354947" w:rsidRDefault="00B94E45">
      <w:pPr>
        <w:pStyle w:val="20"/>
        <w:numPr>
          <w:ilvl w:val="0"/>
          <w:numId w:val="67"/>
        </w:numPr>
        <w:shd w:val="clear" w:color="auto" w:fill="auto"/>
        <w:tabs>
          <w:tab w:val="left" w:pos="1100"/>
        </w:tabs>
        <w:spacing w:after="0"/>
        <w:ind w:firstLine="760"/>
      </w:pPr>
      <w:r>
        <w:rPr>
          <w:rStyle w:val="23"/>
        </w:rPr>
        <w:t>котельные, трансформаторные подстанции, центральные тепловые пункты, газораспределительные пункты, АТС, и другие подобные объекты;</w:t>
      </w:r>
    </w:p>
    <w:p w:rsidR="00354947" w:rsidRDefault="00B94E45">
      <w:pPr>
        <w:pStyle w:val="20"/>
        <w:numPr>
          <w:ilvl w:val="0"/>
          <w:numId w:val="67"/>
        </w:numPr>
        <w:shd w:val="clear" w:color="auto" w:fill="auto"/>
        <w:tabs>
          <w:tab w:val="left" w:pos="1100"/>
        </w:tabs>
        <w:spacing w:after="0"/>
        <w:ind w:firstLine="760"/>
      </w:pPr>
      <w:r>
        <w:t>артезианские скважины для технического водоснабжения;</w:t>
      </w:r>
    </w:p>
    <w:p w:rsidR="00354947" w:rsidRDefault="00B94E45">
      <w:pPr>
        <w:pStyle w:val="20"/>
        <w:numPr>
          <w:ilvl w:val="0"/>
          <w:numId w:val="67"/>
        </w:numPr>
        <w:shd w:val="clear" w:color="auto" w:fill="auto"/>
        <w:tabs>
          <w:tab w:val="left" w:pos="1100"/>
        </w:tabs>
        <w:spacing w:after="0"/>
        <w:ind w:firstLine="760"/>
      </w:pPr>
      <w:r>
        <w:t>канализационные насосные станции;</w:t>
      </w:r>
    </w:p>
    <w:p w:rsidR="00354947" w:rsidRDefault="00B94E45">
      <w:pPr>
        <w:pStyle w:val="20"/>
        <w:numPr>
          <w:ilvl w:val="0"/>
          <w:numId w:val="67"/>
        </w:numPr>
        <w:shd w:val="clear" w:color="auto" w:fill="auto"/>
        <w:tabs>
          <w:tab w:val="left" w:pos="1100"/>
        </w:tabs>
        <w:spacing w:after="0"/>
        <w:ind w:firstLine="760"/>
      </w:pPr>
      <w:r>
        <w:t>сооружения оборотного водоснабжения;</w:t>
      </w:r>
    </w:p>
    <w:p w:rsidR="00354947" w:rsidRDefault="00B94E45">
      <w:pPr>
        <w:pStyle w:val="20"/>
        <w:numPr>
          <w:ilvl w:val="0"/>
          <w:numId w:val="67"/>
        </w:numPr>
        <w:shd w:val="clear" w:color="auto" w:fill="auto"/>
        <w:tabs>
          <w:tab w:val="left" w:pos="1100"/>
        </w:tabs>
        <w:spacing w:after="240"/>
        <w:ind w:firstLine="760"/>
      </w:pPr>
      <w:r>
        <w:t>питомники растений для озеленения производственных площадок и санитарно - защитных зон.</w:t>
      </w:r>
    </w:p>
    <w:p w:rsidR="00354947" w:rsidRDefault="00B94E45">
      <w:pPr>
        <w:pStyle w:val="20"/>
        <w:numPr>
          <w:ilvl w:val="0"/>
          <w:numId w:val="101"/>
        </w:numPr>
        <w:shd w:val="clear" w:color="auto" w:fill="auto"/>
        <w:tabs>
          <w:tab w:val="left" w:pos="1100"/>
        </w:tabs>
        <w:spacing w:after="0"/>
        <w:ind w:firstLine="760"/>
      </w:pPr>
      <w:r>
        <w:t>Водоохранные зоны выделяются с целью:</w:t>
      </w:r>
    </w:p>
    <w:p w:rsidR="00354947" w:rsidRDefault="00B94E45">
      <w:pPr>
        <w:pStyle w:val="20"/>
        <w:numPr>
          <w:ilvl w:val="0"/>
          <w:numId w:val="67"/>
        </w:numPr>
        <w:shd w:val="clear" w:color="auto" w:fill="auto"/>
        <w:tabs>
          <w:tab w:val="left" w:pos="1100"/>
        </w:tabs>
        <w:spacing w:after="0"/>
        <w:ind w:firstLine="760"/>
      </w:pPr>
      <w:r>
        <w:t>предупреждения и предотвращения микробного и химического загрязнения поверхностных вод;</w:t>
      </w:r>
    </w:p>
    <w:p w:rsidR="00354947" w:rsidRDefault="00B94E45">
      <w:pPr>
        <w:pStyle w:val="20"/>
        <w:numPr>
          <w:ilvl w:val="0"/>
          <w:numId w:val="67"/>
        </w:numPr>
        <w:shd w:val="clear" w:color="auto" w:fill="auto"/>
        <w:tabs>
          <w:tab w:val="left" w:pos="1100"/>
        </w:tabs>
        <w:spacing w:after="0"/>
        <w:ind w:firstLine="760"/>
      </w:pPr>
      <w:r>
        <w:t>предотвращения загрязнения, засорения, заиления и истощения водных объектов;</w:t>
      </w:r>
    </w:p>
    <w:p w:rsidR="00354947" w:rsidRDefault="00B94E45">
      <w:pPr>
        <w:pStyle w:val="20"/>
        <w:numPr>
          <w:ilvl w:val="0"/>
          <w:numId w:val="67"/>
        </w:numPr>
        <w:shd w:val="clear" w:color="auto" w:fill="auto"/>
        <w:tabs>
          <w:tab w:val="left" w:pos="1100"/>
        </w:tabs>
        <w:spacing w:after="240"/>
        <w:ind w:firstLine="760"/>
      </w:pPr>
      <w:r>
        <w:t>сохранения среды обитания объектов водного, животного и растительного мира.</w:t>
      </w:r>
    </w:p>
    <w:p w:rsidR="00354947" w:rsidRDefault="00B94E45">
      <w:pPr>
        <w:pStyle w:val="20"/>
        <w:shd w:val="clear" w:color="auto" w:fill="auto"/>
        <w:spacing w:after="0"/>
        <w:ind w:firstLine="760"/>
      </w:pPr>
      <w:r>
        <w:t xml:space="preserve">Для земельных участков и иных объектов недвижимости, расположенных в </w:t>
      </w:r>
      <w:proofErr w:type="spellStart"/>
      <w:r>
        <w:t>водоохранных</w:t>
      </w:r>
      <w:proofErr w:type="spellEnd"/>
      <w:r>
        <w:t xml:space="preserve"> зонах рек, озер, других водных объектов, включая государственные памятники природы областного значения, устанавливаются:</w:t>
      </w:r>
    </w:p>
    <w:p w:rsidR="00354947" w:rsidRDefault="00B94E45">
      <w:pPr>
        <w:pStyle w:val="20"/>
        <w:numPr>
          <w:ilvl w:val="0"/>
          <w:numId w:val="67"/>
        </w:numPr>
        <w:shd w:val="clear" w:color="auto" w:fill="auto"/>
        <w:tabs>
          <w:tab w:val="left" w:pos="1100"/>
        </w:tabs>
        <w:spacing w:after="0"/>
        <w:ind w:firstLine="760"/>
      </w:pPr>
      <w:r>
        <w:t>виды запрещенного использования;</w:t>
      </w:r>
    </w:p>
    <w:p w:rsidR="00354947" w:rsidRDefault="00B94E45">
      <w:pPr>
        <w:pStyle w:val="20"/>
        <w:numPr>
          <w:ilvl w:val="0"/>
          <w:numId w:val="67"/>
        </w:numPr>
        <w:shd w:val="clear" w:color="auto" w:fill="auto"/>
        <w:tabs>
          <w:tab w:val="left" w:pos="1100"/>
        </w:tabs>
        <w:spacing w:after="240"/>
        <w:ind w:firstLine="760"/>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354947" w:rsidRDefault="00B94E45">
      <w:pPr>
        <w:pStyle w:val="12"/>
        <w:keepNext/>
        <w:keepLines/>
        <w:shd w:val="clear" w:color="auto" w:fill="auto"/>
        <w:spacing w:before="0" w:after="0" w:line="274" w:lineRule="exact"/>
        <w:ind w:firstLine="760"/>
        <w:jc w:val="both"/>
      </w:pPr>
      <w:bookmarkStart w:id="137" w:name="bookmark136"/>
      <w:r>
        <w:t xml:space="preserve">Виды запрещенного использования земельных участков и иных объектов недвижимости, расположенных в границах </w:t>
      </w:r>
      <w:proofErr w:type="spellStart"/>
      <w:r>
        <w:t>водоохранных</w:t>
      </w:r>
      <w:proofErr w:type="spellEnd"/>
      <w:r>
        <w:t xml:space="preserve"> зон рек, других водных объектов</w:t>
      </w:r>
      <w:bookmarkEnd w:id="137"/>
    </w:p>
    <w:p w:rsidR="00354947" w:rsidRDefault="00B94E45">
      <w:pPr>
        <w:pStyle w:val="20"/>
        <w:numPr>
          <w:ilvl w:val="0"/>
          <w:numId w:val="67"/>
        </w:numPr>
        <w:shd w:val="clear" w:color="auto" w:fill="auto"/>
        <w:tabs>
          <w:tab w:val="left" w:pos="1092"/>
        </w:tabs>
        <w:spacing w:after="0"/>
        <w:ind w:firstLine="760"/>
      </w:pPr>
      <w:r>
        <w:t>проведение авиационно-химических работ;</w:t>
      </w:r>
    </w:p>
    <w:p w:rsidR="00354947" w:rsidRDefault="00B94E45">
      <w:pPr>
        <w:pStyle w:val="20"/>
        <w:numPr>
          <w:ilvl w:val="0"/>
          <w:numId w:val="67"/>
        </w:numPr>
        <w:shd w:val="clear" w:color="auto" w:fill="auto"/>
        <w:tabs>
          <w:tab w:val="left" w:pos="1092"/>
        </w:tabs>
        <w:spacing w:after="0"/>
        <w:ind w:firstLine="760"/>
      </w:pPr>
      <w:r>
        <w:t>применение химических средств борьбы с вредителями, болезнями растений и сорняками;</w:t>
      </w:r>
    </w:p>
    <w:p w:rsidR="00354947" w:rsidRDefault="00B94E45">
      <w:pPr>
        <w:pStyle w:val="20"/>
        <w:numPr>
          <w:ilvl w:val="0"/>
          <w:numId w:val="67"/>
        </w:numPr>
        <w:shd w:val="clear" w:color="auto" w:fill="auto"/>
        <w:tabs>
          <w:tab w:val="left" w:pos="1092"/>
        </w:tabs>
        <w:spacing w:after="0"/>
        <w:ind w:firstLine="760"/>
      </w:pPr>
      <w:r>
        <w:t>использование навозных стоков для удобрения почв;</w:t>
      </w:r>
    </w:p>
    <w:p w:rsidR="00354947" w:rsidRDefault="00B94E45">
      <w:pPr>
        <w:pStyle w:val="20"/>
        <w:numPr>
          <w:ilvl w:val="0"/>
          <w:numId w:val="67"/>
        </w:numPr>
        <w:shd w:val="clear" w:color="auto" w:fill="auto"/>
        <w:tabs>
          <w:tab w:val="left" w:pos="1092"/>
        </w:tabs>
        <w:spacing w:after="0"/>
        <w:ind w:firstLine="760"/>
      </w:pPr>
      <w: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t>ст скл</w:t>
      </w:r>
      <w:proofErr w:type="gramEnd"/>
      <w:r>
        <w:t>адирования и захоронения промышленных, бытовых и сельскохозяйственных отходов, кладбищ и скотомогильников, накопителей сточных вод;</w:t>
      </w:r>
    </w:p>
    <w:p w:rsidR="00354947" w:rsidRDefault="00B94E45">
      <w:pPr>
        <w:pStyle w:val="20"/>
        <w:numPr>
          <w:ilvl w:val="0"/>
          <w:numId w:val="67"/>
        </w:numPr>
        <w:shd w:val="clear" w:color="auto" w:fill="auto"/>
        <w:tabs>
          <w:tab w:val="left" w:pos="1092"/>
        </w:tabs>
        <w:spacing w:after="0"/>
        <w:ind w:firstLine="760"/>
      </w:pPr>
      <w:r>
        <w:t>складирование навоза и мусора;</w:t>
      </w:r>
    </w:p>
    <w:p w:rsidR="00354947" w:rsidRDefault="00B94E45">
      <w:pPr>
        <w:pStyle w:val="20"/>
        <w:numPr>
          <w:ilvl w:val="0"/>
          <w:numId w:val="67"/>
        </w:numPr>
        <w:shd w:val="clear" w:color="auto" w:fill="auto"/>
        <w:tabs>
          <w:tab w:val="left" w:pos="1092"/>
        </w:tabs>
        <w:spacing w:after="0"/>
        <w:ind w:firstLine="760"/>
      </w:pPr>
      <w:r>
        <w:t>заправка топливом, мойка и ремонт автомобилей и других машин и механизмов;</w:t>
      </w:r>
    </w:p>
    <w:p w:rsidR="00354947" w:rsidRDefault="00B94E45">
      <w:pPr>
        <w:pStyle w:val="20"/>
        <w:numPr>
          <w:ilvl w:val="0"/>
          <w:numId w:val="67"/>
        </w:numPr>
        <w:shd w:val="clear" w:color="auto" w:fill="auto"/>
        <w:tabs>
          <w:tab w:val="left" w:pos="1092"/>
        </w:tabs>
        <w:spacing w:after="0"/>
        <w:ind w:firstLine="760"/>
      </w:pPr>
      <w:r>
        <w:lastRenderedPageBreak/>
        <w:t xml:space="preserve">размещение дачных и садоводческих участков при ширине </w:t>
      </w:r>
      <w:proofErr w:type="spellStart"/>
      <w:r>
        <w:t>водоохранных</w:t>
      </w:r>
      <w:proofErr w:type="spellEnd"/>
      <w:r>
        <w:t xml:space="preserve"> зон менее 100 метров и крутизне склонов прилегающих территорий более 3 градусов;</w:t>
      </w:r>
    </w:p>
    <w:p w:rsidR="00354947" w:rsidRDefault="00B94E45">
      <w:pPr>
        <w:pStyle w:val="20"/>
        <w:numPr>
          <w:ilvl w:val="0"/>
          <w:numId w:val="67"/>
        </w:numPr>
        <w:shd w:val="clear" w:color="auto" w:fill="auto"/>
        <w:tabs>
          <w:tab w:val="left" w:pos="1092"/>
        </w:tabs>
        <w:spacing w:after="0"/>
        <w:ind w:firstLine="760"/>
      </w:pPr>
      <w:r>
        <w:t>размещение стоянок транспортных средств, в том числе на территориях дачных и садоводческих участков;</w:t>
      </w:r>
    </w:p>
    <w:p w:rsidR="00354947" w:rsidRDefault="00B94E45">
      <w:pPr>
        <w:pStyle w:val="20"/>
        <w:numPr>
          <w:ilvl w:val="0"/>
          <w:numId w:val="67"/>
        </w:numPr>
        <w:shd w:val="clear" w:color="auto" w:fill="auto"/>
        <w:tabs>
          <w:tab w:val="left" w:pos="1092"/>
        </w:tabs>
        <w:spacing w:after="0"/>
        <w:ind w:firstLine="760"/>
      </w:pPr>
      <w:r>
        <w:t>проведение рубок главного пользования;</w:t>
      </w:r>
    </w:p>
    <w:p w:rsidR="00354947" w:rsidRDefault="00B94E45">
      <w:pPr>
        <w:pStyle w:val="20"/>
        <w:numPr>
          <w:ilvl w:val="0"/>
          <w:numId w:val="67"/>
        </w:numPr>
        <w:shd w:val="clear" w:color="auto" w:fill="auto"/>
        <w:tabs>
          <w:tab w:val="left" w:pos="1092"/>
        </w:tabs>
        <w:spacing w:after="0"/>
        <w:ind w:firstLine="760"/>
      </w:pPr>
      <w:proofErr w:type="gramStart"/>
      <w: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354947" w:rsidRDefault="00B94E45">
      <w:pPr>
        <w:pStyle w:val="20"/>
        <w:numPr>
          <w:ilvl w:val="0"/>
          <w:numId w:val="67"/>
        </w:numPr>
        <w:shd w:val="clear" w:color="auto" w:fill="auto"/>
        <w:tabs>
          <w:tab w:val="left" w:pos="1092"/>
        </w:tabs>
        <w:spacing w:after="0"/>
        <w:ind w:firstLine="760"/>
      </w:pPr>
      <w:r>
        <w:t xml:space="preserve">отведение площадей под вновь создаваемые кладбища на </w:t>
      </w:r>
      <w:proofErr w:type="gramStart"/>
      <w:r>
        <w:t>расстоянии</w:t>
      </w:r>
      <w:proofErr w:type="gramEnd"/>
      <w:r>
        <w:t xml:space="preserve"> менее 500 метров от водного объекта;</w:t>
      </w:r>
    </w:p>
    <w:p w:rsidR="00354947" w:rsidRDefault="00B94E45">
      <w:pPr>
        <w:pStyle w:val="20"/>
        <w:numPr>
          <w:ilvl w:val="0"/>
          <w:numId w:val="67"/>
        </w:numPr>
        <w:shd w:val="clear" w:color="auto" w:fill="auto"/>
        <w:tabs>
          <w:tab w:val="left" w:pos="1092"/>
        </w:tabs>
        <w:spacing w:after="0"/>
        <w:ind w:firstLine="760"/>
      </w:pPr>
      <w:r>
        <w:t xml:space="preserve">складирование грузов в пределах </w:t>
      </w:r>
      <w:proofErr w:type="spellStart"/>
      <w:r>
        <w:t>водоохранных</w:t>
      </w:r>
      <w:proofErr w:type="spellEnd"/>
      <w:r>
        <w:t xml:space="preserve"> зон осуществляется на платной основе;</w:t>
      </w:r>
    </w:p>
    <w:p w:rsidR="00354947" w:rsidRDefault="00B94E45">
      <w:pPr>
        <w:pStyle w:val="20"/>
        <w:numPr>
          <w:ilvl w:val="0"/>
          <w:numId w:val="67"/>
        </w:numPr>
        <w:shd w:val="clear" w:color="auto" w:fill="auto"/>
        <w:tabs>
          <w:tab w:val="left" w:pos="1092"/>
        </w:tabs>
        <w:spacing w:after="0"/>
        <w:ind w:firstLine="760"/>
      </w:pPr>
      <w:proofErr w:type="gramStart"/>
      <w:r>
        <w:t xml:space="preserve">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t>водоохранных</w:t>
      </w:r>
      <w:proofErr w:type="spellEnd"/>
      <w: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t xml:space="preserve"> прилегающей территории;</w:t>
      </w:r>
    </w:p>
    <w:p w:rsidR="00354947" w:rsidRDefault="00B94E45">
      <w:pPr>
        <w:pStyle w:val="20"/>
        <w:numPr>
          <w:ilvl w:val="0"/>
          <w:numId w:val="67"/>
        </w:numPr>
        <w:shd w:val="clear" w:color="auto" w:fill="auto"/>
        <w:tabs>
          <w:tab w:val="left" w:pos="1092"/>
        </w:tabs>
        <w:spacing w:after="0"/>
        <w:ind w:firstLine="760"/>
      </w:pPr>
      <w: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354947" w:rsidRDefault="00B94E45">
      <w:pPr>
        <w:pStyle w:val="20"/>
        <w:numPr>
          <w:ilvl w:val="0"/>
          <w:numId w:val="67"/>
        </w:numPr>
        <w:shd w:val="clear" w:color="auto" w:fill="auto"/>
        <w:tabs>
          <w:tab w:val="left" w:pos="1092"/>
        </w:tabs>
        <w:spacing w:after="0"/>
        <w:ind w:firstLine="760"/>
      </w:pPr>
      <w: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354947" w:rsidRDefault="00B94E45">
      <w:pPr>
        <w:pStyle w:val="20"/>
        <w:numPr>
          <w:ilvl w:val="0"/>
          <w:numId w:val="67"/>
        </w:numPr>
        <w:shd w:val="clear" w:color="auto" w:fill="auto"/>
        <w:tabs>
          <w:tab w:val="left" w:pos="1092"/>
        </w:tabs>
        <w:spacing w:after="0"/>
        <w:ind w:firstLine="760"/>
      </w:pPr>
      <w:r>
        <w:t>размещение дачных и садово-огородных участков, установка сезонных и стационарных палаточных городков.</w:t>
      </w:r>
    </w:p>
    <w:p w:rsidR="00354947" w:rsidRDefault="00B94E45">
      <w:pPr>
        <w:pStyle w:val="60"/>
        <w:shd w:val="clear" w:color="auto" w:fill="auto"/>
        <w:spacing w:after="0" w:line="274" w:lineRule="exact"/>
        <w:ind w:firstLine="760"/>
        <w:jc w:val="both"/>
      </w:pPr>
      <w:r>
        <w:t>Дополнительные ограничения в пределах прибрежных защитных полос (ширина 20 метров для всех объектов):</w:t>
      </w:r>
    </w:p>
    <w:p w:rsidR="00354947" w:rsidRDefault="00B94E45">
      <w:pPr>
        <w:pStyle w:val="20"/>
        <w:numPr>
          <w:ilvl w:val="0"/>
          <w:numId w:val="67"/>
        </w:numPr>
        <w:shd w:val="clear" w:color="auto" w:fill="auto"/>
        <w:tabs>
          <w:tab w:val="left" w:pos="1092"/>
        </w:tabs>
        <w:spacing w:after="0"/>
        <w:ind w:firstLine="760"/>
      </w:pPr>
      <w:r>
        <w:t>распашка земель;</w:t>
      </w:r>
    </w:p>
    <w:p w:rsidR="00354947" w:rsidRDefault="00B94E45">
      <w:pPr>
        <w:pStyle w:val="20"/>
        <w:numPr>
          <w:ilvl w:val="0"/>
          <w:numId w:val="67"/>
        </w:numPr>
        <w:shd w:val="clear" w:color="auto" w:fill="auto"/>
        <w:tabs>
          <w:tab w:val="left" w:pos="1092"/>
        </w:tabs>
        <w:spacing w:after="0"/>
        <w:ind w:firstLine="760"/>
      </w:pPr>
      <w:r>
        <w:t>применение удобрений;</w:t>
      </w:r>
    </w:p>
    <w:p w:rsidR="00354947" w:rsidRDefault="00B94E45">
      <w:pPr>
        <w:pStyle w:val="20"/>
        <w:numPr>
          <w:ilvl w:val="0"/>
          <w:numId w:val="67"/>
        </w:numPr>
        <w:shd w:val="clear" w:color="auto" w:fill="auto"/>
        <w:tabs>
          <w:tab w:val="left" w:pos="1092"/>
        </w:tabs>
        <w:spacing w:after="0"/>
        <w:ind w:firstLine="760"/>
      </w:pPr>
      <w: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54947" w:rsidRDefault="00B94E45">
      <w:pPr>
        <w:pStyle w:val="20"/>
        <w:numPr>
          <w:ilvl w:val="0"/>
          <w:numId w:val="67"/>
        </w:numPr>
        <w:shd w:val="clear" w:color="auto" w:fill="auto"/>
        <w:tabs>
          <w:tab w:val="left" w:pos="1092"/>
        </w:tabs>
        <w:spacing w:after="0"/>
        <w:ind w:firstLine="760"/>
      </w:pPr>
      <w:r>
        <w:t xml:space="preserve">выпас и устройство летних лагерей скота (кроме использования традиционных мест водопоя), устройство </w:t>
      </w:r>
      <w:proofErr w:type="spellStart"/>
      <w:r>
        <w:t>купочных</w:t>
      </w:r>
      <w:proofErr w:type="spellEnd"/>
      <w:r>
        <w:t xml:space="preserve"> ванн;</w:t>
      </w:r>
    </w:p>
    <w:p w:rsidR="00354947" w:rsidRDefault="00B94E45">
      <w:pPr>
        <w:pStyle w:val="20"/>
        <w:numPr>
          <w:ilvl w:val="0"/>
          <w:numId w:val="67"/>
        </w:numPr>
        <w:shd w:val="clear" w:color="auto" w:fill="auto"/>
        <w:tabs>
          <w:tab w:val="left" w:pos="1092"/>
        </w:tabs>
        <w:spacing w:after="0"/>
        <w:ind w:firstLine="760"/>
      </w:pPr>
      <w:r>
        <w:t xml:space="preserve">установка сезонных стационарных палаточных городков, размещение дачных и садоводческих участков, выделение участков </w:t>
      </w:r>
      <w:proofErr w:type="gramStart"/>
      <w:r>
        <w:t>под</w:t>
      </w:r>
      <w:proofErr w:type="gramEnd"/>
      <w:r>
        <w:t xml:space="preserve"> индивидуальное строительство;</w:t>
      </w:r>
    </w:p>
    <w:p w:rsidR="00354947" w:rsidRDefault="00B94E45">
      <w:pPr>
        <w:pStyle w:val="20"/>
        <w:numPr>
          <w:ilvl w:val="0"/>
          <w:numId w:val="67"/>
        </w:numPr>
        <w:shd w:val="clear" w:color="auto" w:fill="auto"/>
        <w:tabs>
          <w:tab w:val="left" w:pos="1092"/>
        </w:tabs>
        <w:spacing w:after="0"/>
        <w:ind w:firstLine="760"/>
      </w:pPr>
      <w:r>
        <w:t>движение автомобилей и тракторов, кроме автомобилей специального назначения.</w:t>
      </w:r>
    </w:p>
    <w:p w:rsidR="00354947" w:rsidRDefault="00B94E45">
      <w:pPr>
        <w:pStyle w:val="20"/>
        <w:numPr>
          <w:ilvl w:val="0"/>
          <w:numId w:val="67"/>
        </w:numPr>
        <w:shd w:val="clear" w:color="auto" w:fill="auto"/>
        <w:tabs>
          <w:tab w:val="left" w:pos="1092"/>
        </w:tabs>
        <w:spacing w:after="0"/>
        <w:ind w:firstLine="760"/>
      </w:pPr>
      <w:r>
        <w:t>Указанные дополнительные ограничения распространяются на все водоохранные зоны.</w:t>
      </w:r>
    </w:p>
    <w:p w:rsidR="00354947" w:rsidRDefault="00B94E45">
      <w:pPr>
        <w:pStyle w:val="60"/>
        <w:shd w:val="clear" w:color="auto" w:fill="auto"/>
        <w:spacing w:after="0" w:line="274" w:lineRule="exact"/>
        <w:ind w:firstLine="760"/>
        <w:jc w:val="both"/>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354947" w:rsidRDefault="00B94E45">
      <w:pPr>
        <w:pStyle w:val="20"/>
        <w:numPr>
          <w:ilvl w:val="0"/>
          <w:numId w:val="67"/>
        </w:numPr>
        <w:shd w:val="clear" w:color="auto" w:fill="auto"/>
        <w:tabs>
          <w:tab w:val="left" w:pos="1093"/>
        </w:tabs>
        <w:spacing w:after="0"/>
        <w:ind w:firstLine="760"/>
      </w:pPr>
      <w:r>
        <w:t>озеленение территории;</w:t>
      </w:r>
    </w:p>
    <w:p w:rsidR="00354947" w:rsidRDefault="00B94E45">
      <w:pPr>
        <w:pStyle w:val="20"/>
        <w:numPr>
          <w:ilvl w:val="0"/>
          <w:numId w:val="67"/>
        </w:numPr>
        <w:shd w:val="clear" w:color="auto" w:fill="auto"/>
        <w:tabs>
          <w:tab w:val="left" w:pos="1093"/>
        </w:tabs>
        <w:spacing w:after="0"/>
        <w:ind w:firstLine="760"/>
      </w:pPr>
      <w:r>
        <w:t>малые формы и элементы благоустройства;</w:t>
      </w:r>
    </w:p>
    <w:p w:rsidR="00354947" w:rsidRDefault="00B94E45">
      <w:pPr>
        <w:pStyle w:val="20"/>
        <w:numPr>
          <w:ilvl w:val="0"/>
          <w:numId w:val="67"/>
        </w:numPr>
        <w:shd w:val="clear" w:color="auto" w:fill="auto"/>
        <w:tabs>
          <w:tab w:val="left" w:pos="1093"/>
        </w:tabs>
        <w:spacing w:after="0" w:line="278" w:lineRule="exact"/>
        <w:ind w:firstLine="760"/>
      </w:pPr>
      <w: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t>водоохранных</w:t>
      </w:r>
      <w:proofErr w:type="spellEnd"/>
      <w:r>
        <w:t xml:space="preserve"> режимов;</w:t>
      </w:r>
    </w:p>
    <w:p w:rsidR="00354947" w:rsidRDefault="00B94E45">
      <w:pPr>
        <w:pStyle w:val="20"/>
        <w:numPr>
          <w:ilvl w:val="0"/>
          <w:numId w:val="67"/>
        </w:numPr>
        <w:shd w:val="clear" w:color="auto" w:fill="auto"/>
        <w:tabs>
          <w:tab w:val="left" w:pos="1093"/>
        </w:tabs>
        <w:spacing w:after="240"/>
        <w:ind w:firstLine="760"/>
      </w:pPr>
      <w: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354947" w:rsidRDefault="00B94E45">
      <w:pPr>
        <w:pStyle w:val="20"/>
        <w:numPr>
          <w:ilvl w:val="0"/>
          <w:numId w:val="101"/>
        </w:numPr>
        <w:shd w:val="clear" w:color="auto" w:fill="auto"/>
        <w:tabs>
          <w:tab w:val="left" w:pos="1093"/>
        </w:tabs>
        <w:spacing w:after="0"/>
        <w:ind w:firstLine="760"/>
      </w:pPr>
      <w:r>
        <w:lastRenderedPageBreak/>
        <w:t xml:space="preserve">До утверждения проектов </w:t>
      </w:r>
      <w:proofErr w:type="spellStart"/>
      <w:r>
        <w:t>водоохранных</w:t>
      </w:r>
      <w:proofErr w:type="spellEnd"/>
      <w:r>
        <w:t xml:space="preserve"> зон согласно статье 112 Водного кодекса Российской Федерации земельные участки в </w:t>
      </w:r>
      <w:proofErr w:type="spellStart"/>
      <w:r>
        <w:t>водоохранных</w:t>
      </w:r>
      <w:proofErr w:type="spellEnd"/>
      <w: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354947" w:rsidRDefault="00B94E45">
      <w:pPr>
        <w:pStyle w:val="20"/>
        <w:shd w:val="clear" w:color="auto" w:fill="auto"/>
        <w:spacing w:after="0" w:line="278" w:lineRule="exact"/>
        <w:ind w:firstLine="760"/>
      </w:pPr>
      <w:r>
        <w:t xml:space="preserve">После утверждения в установленном порядке проектов </w:t>
      </w:r>
      <w:proofErr w:type="spellStart"/>
      <w:r>
        <w:t>водоохранных</w:t>
      </w:r>
      <w:proofErr w:type="spellEnd"/>
      <w:r>
        <w:t xml:space="preserve"> зон в настоящую статью вносятся изменения.</w:t>
      </w:r>
    </w:p>
    <w:sectPr w:rsidR="00354947" w:rsidSect="0027538F">
      <w:pgSz w:w="11900" w:h="16840"/>
      <w:pgMar w:top="1060" w:right="792" w:bottom="940" w:left="6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AE" w:rsidRDefault="009F4DAE">
      <w:r>
        <w:separator/>
      </w:r>
    </w:p>
  </w:endnote>
  <w:endnote w:type="continuationSeparator" w:id="0">
    <w:p w:rsidR="009F4DAE" w:rsidRDefault="009F4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_x0000_s4102" type="#_x0000_t202" style="position:absolute;margin-left:285.3pt;margin-top:782.1pt;width:8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pZqgIAAKc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" filled="f" stroked="f">
          <v:textbox style="mso-fit-shape-to-text:t" inset="0,0,0,0">
            <w:txbxContent>
              <w:p w:rsidR="009F4DAE" w:rsidRDefault="009F4DAE">
                <w:pPr>
                  <w:pStyle w:val="a5"/>
                  <w:shd w:val="clear" w:color="auto" w:fill="auto"/>
                  <w:spacing w:line="240" w:lineRule="auto"/>
                </w:pPr>
                <w:r>
                  <w:rPr>
                    <w:rStyle w:val="10pt"/>
                    <w:b/>
                    <w:bCs/>
                  </w:rPr>
                  <w:t>г. Кострома, 2012г.</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285.3pt;margin-top:782.1pt;width:8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" filled="f" stroked="f">
          <v:textbox style="mso-fit-shape-to-text:t" inset="0,0,0,0">
            <w:txbxContent>
              <w:p w:rsidR="009F4DAE" w:rsidRDefault="009F4DAE">
                <w:pPr>
                  <w:pStyle w:val="a5"/>
                  <w:shd w:val="clear" w:color="auto" w:fill="auto"/>
                  <w:spacing w:line="240" w:lineRule="auto"/>
                </w:pPr>
                <w:r>
                  <w:rPr>
                    <w:rStyle w:val="10pt"/>
                    <w:b/>
                    <w:bCs/>
                  </w:rPr>
                  <w:t>г. Кострома, 2012г.</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46.15pt;margin-top:796.5pt;width:432.7pt;height: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" filled="f" stroked="f">
          <v:textbox style="mso-fit-shape-to-text:t" inset="0,0,0,0">
            <w:txbxContent>
              <w:p w:rsidR="009F4DAE" w:rsidRDefault="009F4DAE">
                <w:pPr>
                  <w:pStyle w:val="a5"/>
                  <w:shd w:val="clear" w:color="auto" w:fill="auto"/>
                  <w:tabs>
                    <w:tab w:val="right" w:pos="8654"/>
                  </w:tabs>
                  <w:spacing w:line="240" w:lineRule="auto"/>
                </w:pPr>
                <w:r>
                  <w:rPr>
                    <w:rStyle w:val="10pt"/>
                    <w:b/>
                    <w:bCs/>
                  </w:rPr>
                  <w:t>ООО «</w:t>
                </w:r>
                <w:proofErr w:type="spellStart"/>
                <w:r>
                  <w:rPr>
                    <w:rStyle w:val="10pt"/>
                    <w:b/>
                    <w:bCs/>
                  </w:rPr>
                  <w:t>Облпроект</w:t>
                </w:r>
                <w:proofErr w:type="spellEnd"/>
                <w:r>
                  <w:rPr>
                    <w:rStyle w:val="10pt"/>
                    <w:b/>
                    <w:bCs/>
                  </w:rPr>
                  <w:t>»</w:t>
                </w:r>
                <w:r>
                  <w:rPr>
                    <w:rStyle w:val="10pt"/>
                    <w:b/>
                    <w:bCs/>
                  </w:rPr>
                  <w:tab/>
                  <w:t>Кострома 2012г.</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6.15pt;margin-top:796.5pt;width:432.7pt;height:11.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" filled="f" stroked="f">
          <v:textbox style="mso-fit-shape-to-text:t" inset="0,0,0,0">
            <w:txbxContent>
              <w:p w:rsidR="009F4DAE" w:rsidRDefault="009F4DAE">
                <w:pPr>
                  <w:pStyle w:val="a5"/>
                  <w:shd w:val="clear" w:color="auto" w:fill="auto"/>
                  <w:tabs>
                    <w:tab w:val="right" w:pos="8654"/>
                  </w:tabs>
                  <w:spacing w:line="240" w:lineRule="auto"/>
                </w:pPr>
                <w:r>
                  <w:rPr>
                    <w:rStyle w:val="10pt"/>
                    <w:b/>
                    <w:bCs/>
                  </w:rPr>
                  <w:t>ООО «</w:t>
                </w:r>
                <w:proofErr w:type="spellStart"/>
                <w:r>
                  <w:rPr>
                    <w:rStyle w:val="10pt"/>
                    <w:b/>
                    <w:bCs/>
                  </w:rPr>
                  <w:t>Облпроект</w:t>
                </w:r>
                <w:proofErr w:type="spellEnd"/>
                <w:r>
                  <w:rPr>
                    <w:rStyle w:val="10pt"/>
                    <w:b/>
                    <w:bCs/>
                  </w:rPr>
                  <w:t>»</w:t>
                </w:r>
                <w:r>
                  <w:rPr>
                    <w:rStyle w:val="10pt"/>
                    <w:b/>
                    <w:bCs/>
                  </w:rPr>
                  <w:tab/>
                  <w:t>Кострома 2012г.</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AE" w:rsidRDefault="009F4DAE"/>
  </w:footnote>
  <w:footnote w:type="continuationSeparator" w:id="0">
    <w:p w:rsidR="009F4DAE" w:rsidRDefault="009F4D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_x0000_s4100" type="#_x0000_t202" style="position:absolute;margin-left:42.15pt;margin-top:38.55pt;width:470.65pt;height:11.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IfsgIAALA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" filled="f" stroked="f">
          <v:textbox style="mso-fit-shape-to-text:t" inset="0,0,0,0">
            <w:txbxContent>
              <w:p w:rsidR="009F4DAE" w:rsidRDefault="009F4DAE">
                <w:pPr>
                  <w:pStyle w:val="a5"/>
                  <w:shd w:val="clear" w:color="auto" w:fill="auto"/>
                  <w:tabs>
                    <w:tab w:val="right" w:pos="9413"/>
                  </w:tabs>
                  <w:spacing w:line="240" w:lineRule="auto"/>
                </w:pPr>
                <w:r>
                  <w:rPr>
                    <w:rStyle w:val="a6"/>
                    <w:b/>
                    <w:bCs/>
                  </w:rPr>
                  <w:t>Правила землепользования и застройки</w:t>
                </w:r>
                <w:r>
                  <w:rPr>
                    <w:rStyle w:val="a6"/>
                    <w:b/>
                    <w:bCs/>
                  </w:rPr>
                  <w:tab/>
                </w:r>
                <w:r w:rsidRPr="0027538F">
                  <w:fldChar w:fldCharType="begin"/>
                </w:r>
                <w:r>
                  <w:instrText xml:space="preserve"> PAGE \* MERGEFORMAT </w:instrText>
                </w:r>
                <w:r w:rsidRPr="0027538F">
                  <w:fldChar w:fldCharType="separate"/>
                </w:r>
                <w:r w:rsidR="00025245" w:rsidRPr="00025245">
                  <w:rPr>
                    <w:rStyle w:val="10pt"/>
                    <w:b/>
                    <w:bCs/>
                    <w:noProof/>
                  </w:rPr>
                  <w:t>5</w:t>
                </w:r>
                <w:r>
                  <w:rPr>
                    <w:rStyle w:val="10pt"/>
                    <w:b/>
                    <w:bC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AE" w:rsidRDefault="009F4DAE">
    <w:pPr>
      <w:rPr>
        <w:sz w:val="2"/>
        <w:szCs w:val="2"/>
      </w:rPr>
    </w:pPr>
    <w:r w:rsidRPr="0027538F">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42.15pt;margin-top:38.55pt;width:470.6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7YsgIAALA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" filled="f" stroked="f">
          <v:textbox style="mso-fit-shape-to-text:t" inset="0,0,0,0">
            <w:txbxContent>
              <w:p w:rsidR="009F4DAE" w:rsidRDefault="009F4DAE">
                <w:pPr>
                  <w:pStyle w:val="a5"/>
                  <w:shd w:val="clear" w:color="auto" w:fill="auto"/>
                  <w:tabs>
                    <w:tab w:val="right" w:pos="9413"/>
                  </w:tabs>
                  <w:spacing w:line="240" w:lineRule="auto"/>
                </w:pPr>
                <w:r>
                  <w:rPr>
                    <w:rStyle w:val="a6"/>
                    <w:b/>
                    <w:bCs/>
                  </w:rPr>
                  <w:t>Правила землепользования и застройки</w:t>
                </w:r>
                <w:r>
                  <w:rPr>
                    <w:rStyle w:val="a6"/>
                    <w:b/>
                    <w:bCs/>
                  </w:rPr>
                  <w:tab/>
                </w:r>
                <w:r w:rsidRPr="0027538F">
                  <w:fldChar w:fldCharType="begin"/>
                </w:r>
                <w:r>
                  <w:instrText xml:space="preserve"> PAGE \* MERGEFORMAT </w:instrText>
                </w:r>
                <w:r w:rsidRPr="0027538F">
                  <w:fldChar w:fldCharType="separate"/>
                </w:r>
                <w:r w:rsidR="00DB4BDB" w:rsidRPr="00DB4BDB">
                  <w:rPr>
                    <w:rStyle w:val="10pt"/>
                    <w:b/>
                    <w:bCs/>
                    <w:noProof/>
                  </w:rPr>
                  <w:t>73</w:t>
                </w:r>
                <w:r>
                  <w:rPr>
                    <w:rStyle w:val="10pt"/>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8F"/>
    <w:multiLevelType w:val="multilevel"/>
    <w:tmpl w:val="0BC2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40A75"/>
    <w:multiLevelType w:val="multilevel"/>
    <w:tmpl w:val="AB10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3139D"/>
    <w:multiLevelType w:val="multilevel"/>
    <w:tmpl w:val="21680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A6368"/>
    <w:multiLevelType w:val="multilevel"/>
    <w:tmpl w:val="A41A2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C1556"/>
    <w:multiLevelType w:val="multilevel"/>
    <w:tmpl w:val="8A427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A310B"/>
    <w:multiLevelType w:val="multilevel"/>
    <w:tmpl w:val="7660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DD751F"/>
    <w:multiLevelType w:val="multilevel"/>
    <w:tmpl w:val="CB982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237579"/>
    <w:multiLevelType w:val="multilevel"/>
    <w:tmpl w:val="D44C1D3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B43785"/>
    <w:multiLevelType w:val="multilevel"/>
    <w:tmpl w:val="413A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DE6877"/>
    <w:multiLevelType w:val="multilevel"/>
    <w:tmpl w:val="E48A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A76AA"/>
    <w:multiLevelType w:val="multilevel"/>
    <w:tmpl w:val="38FEE6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FF07AB"/>
    <w:multiLevelType w:val="multilevel"/>
    <w:tmpl w:val="A2F04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D6F0E"/>
    <w:multiLevelType w:val="multilevel"/>
    <w:tmpl w:val="619AC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736555"/>
    <w:multiLevelType w:val="multilevel"/>
    <w:tmpl w:val="77128A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426349"/>
    <w:multiLevelType w:val="multilevel"/>
    <w:tmpl w:val="4A76E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80860"/>
    <w:multiLevelType w:val="multilevel"/>
    <w:tmpl w:val="05584B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5D54DB"/>
    <w:multiLevelType w:val="multilevel"/>
    <w:tmpl w:val="1C5A1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016825"/>
    <w:multiLevelType w:val="multilevel"/>
    <w:tmpl w:val="51C0AE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71762C"/>
    <w:multiLevelType w:val="multilevel"/>
    <w:tmpl w:val="A2007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7B7114"/>
    <w:multiLevelType w:val="multilevel"/>
    <w:tmpl w:val="D7101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FE284B"/>
    <w:multiLevelType w:val="multilevel"/>
    <w:tmpl w:val="F4F4D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186CF4"/>
    <w:multiLevelType w:val="multilevel"/>
    <w:tmpl w:val="41282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741A41"/>
    <w:multiLevelType w:val="multilevel"/>
    <w:tmpl w:val="E084A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FA0FE5"/>
    <w:multiLevelType w:val="multilevel"/>
    <w:tmpl w:val="E4F0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F62A57"/>
    <w:multiLevelType w:val="multilevel"/>
    <w:tmpl w:val="1C58B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6C2C60"/>
    <w:multiLevelType w:val="multilevel"/>
    <w:tmpl w:val="43A0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D11E4F"/>
    <w:multiLevelType w:val="multilevel"/>
    <w:tmpl w:val="F56AA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A26E82"/>
    <w:multiLevelType w:val="multilevel"/>
    <w:tmpl w:val="77706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4B0060"/>
    <w:multiLevelType w:val="multilevel"/>
    <w:tmpl w:val="2EF4C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BB3B36"/>
    <w:multiLevelType w:val="multilevel"/>
    <w:tmpl w:val="B0AE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AC4FDB"/>
    <w:multiLevelType w:val="multilevel"/>
    <w:tmpl w:val="AA12F3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0B5524"/>
    <w:multiLevelType w:val="multilevel"/>
    <w:tmpl w:val="3392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91F43C9"/>
    <w:multiLevelType w:val="multilevel"/>
    <w:tmpl w:val="5C1A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843A7A"/>
    <w:multiLevelType w:val="multilevel"/>
    <w:tmpl w:val="29A64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B1C197E"/>
    <w:multiLevelType w:val="multilevel"/>
    <w:tmpl w:val="70969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3746A2"/>
    <w:multiLevelType w:val="multilevel"/>
    <w:tmpl w:val="0B9A8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A1EAB"/>
    <w:multiLevelType w:val="multilevel"/>
    <w:tmpl w:val="898A13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663CB3"/>
    <w:multiLevelType w:val="multilevel"/>
    <w:tmpl w:val="E1D40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59C8"/>
    <w:multiLevelType w:val="multilevel"/>
    <w:tmpl w:val="44027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EC1D80"/>
    <w:multiLevelType w:val="multilevel"/>
    <w:tmpl w:val="EEEEB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1B630F"/>
    <w:multiLevelType w:val="multilevel"/>
    <w:tmpl w:val="27485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4269F"/>
    <w:multiLevelType w:val="multilevel"/>
    <w:tmpl w:val="CB228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210C6"/>
    <w:multiLevelType w:val="multilevel"/>
    <w:tmpl w:val="504A7B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963CCD"/>
    <w:multiLevelType w:val="multilevel"/>
    <w:tmpl w:val="82128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7E5AB0"/>
    <w:multiLevelType w:val="multilevel"/>
    <w:tmpl w:val="ABC645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A234C2"/>
    <w:multiLevelType w:val="multilevel"/>
    <w:tmpl w:val="86F26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682B0A"/>
    <w:multiLevelType w:val="multilevel"/>
    <w:tmpl w:val="B0E4C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C311C1"/>
    <w:multiLevelType w:val="multilevel"/>
    <w:tmpl w:val="8E304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C259A5"/>
    <w:multiLevelType w:val="multilevel"/>
    <w:tmpl w:val="A7E8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485E65"/>
    <w:multiLevelType w:val="multilevel"/>
    <w:tmpl w:val="37A4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FB54F38"/>
    <w:multiLevelType w:val="multilevel"/>
    <w:tmpl w:val="BB565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EA2E54"/>
    <w:multiLevelType w:val="multilevel"/>
    <w:tmpl w:val="109C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8E1D74"/>
    <w:multiLevelType w:val="multilevel"/>
    <w:tmpl w:val="3D28A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1B2F37"/>
    <w:multiLevelType w:val="multilevel"/>
    <w:tmpl w:val="3998E96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695336"/>
    <w:multiLevelType w:val="multilevel"/>
    <w:tmpl w:val="1F9E3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912080"/>
    <w:multiLevelType w:val="multilevel"/>
    <w:tmpl w:val="1FC88B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5C6D9C"/>
    <w:multiLevelType w:val="multilevel"/>
    <w:tmpl w:val="75D0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8F1E3B"/>
    <w:multiLevelType w:val="multilevel"/>
    <w:tmpl w:val="07D60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78B72FD"/>
    <w:multiLevelType w:val="multilevel"/>
    <w:tmpl w:val="358CBD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2E5431"/>
    <w:multiLevelType w:val="multilevel"/>
    <w:tmpl w:val="3C92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1118F8"/>
    <w:multiLevelType w:val="multilevel"/>
    <w:tmpl w:val="20385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7C05BD"/>
    <w:multiLevelType w:val="multilevel"/>
    <w:tmpl w:val="9D14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1D1110"/>
    <w:multiLevelType w:val="multilevel"/>
    <w:tmpl w:val="8D1E2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EB5B80"/>
    <w:multiLevelType w:val="multilevel"/>
    <w:tmpl w:val="1CD69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623B43"/>
    <w:multiLevelType w:val="multilevel"/>
    <w:tmpl w:val="93A6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DC1A51"/>
    <w:multiLevelType w:val="multilevel"/>
    <w:tmpl w:val="7DB0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FA7B7D"/>
    <w:multiLevelType w:val="multilevel"/>
    <w:tmpl w:val="85B28B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343B78"/>
    <w:multiLevelType w:val="multilevel"/>
    <w:tmpl w:val="3F261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B61112"/>
    <w:multiLevelType w:val="multilevel"/>
    <w:tmpl w:val="2AD45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C8065E"/>
    <w:multiLevelType w:val="multilevel"/>
    <w:tmpl w:val="082001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C5D28C1"/>
    <w:multiLevelType w:val="multilevel"/>
    <w:tmpl w:val="53FE9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F620B6"/>
    <w:multiLevelType w:val="multilevel"/>
    <w:tmpl w:val="34EA3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70595A"/>
    <w:multiLevelType w:val="multilevel"/>
    <w:tmpl w:val="3892B2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0E19AD"/>
    <w:multiLevelType w:val="multilevel"/>
    <w:tmpl w:val="6E70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9344E8"/>
    <w:multiLevelType w:val="multilevel"/>
    <w:tmpl w:val="6A722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FDC3B54"/>
    <w:multiLevelType w:val="multilevel"/>
    <w:tmpl w:val="7FEE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0630111"/>
    <w:multiLevelType w:val="multilevel"/>
    <w:tmpl w:val="52FAB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956D55"/>
    <w:multiLevelType w:val="multilevel"/>
    <w:tmpl w:val="2ADA5D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785C97"/>
    <w:multiLevelType w:val="multilevel"/>
    <w:tmpl w:val="B628B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9466F9"/>
    <w:multiLevelType w:val="multilevel"/>
    <w:tmpl w:val="7016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10755A"/>
    <w:multiLevelType w:val="multilevel"/>
    <w:tmpl w:val="7A823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933735"/>
    <w:multiLevelType w:val="multilevel"/>
    <w:tmpl w:val="5F4EB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B70B18"/>
    <w:multiLevelType w:val="multilevel"/>
    <w:tmpl w:val="934080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9484F09"/>
    <w:multiLevelType w:val="multilevel"/>
    <w:tmpl w:val="81B6B3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DDE316A"/>
    <w:multiLevelType w:val="multilevel"/>
    <w:tmpl w:val="D2548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1E13FA"/>
    <w:multiLevelType w:val="multilevel"/>
    <w:tmpl w:val="4A121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012263C"/>
    <w:multiLevelType w:val="multilevel"/>
    <w:tmpl w:val="0E760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1866FDD"/>
    <w:multiLevelType w:val="multilevel"/>
    <w:tmpl w:val="5DE20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586398"/>
    <w:multiLevelType w:val="multilevel"/>
    <w:tmpl w:val="FA18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9C495B"/>
    <w:multiLevelType w:val="multilevel"/>
    <w:tmpl w:val="E79603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5F4623A"/>
    <w:multiLevelType w:val="multilevel"/>
    <w:tmpl w:val="4A724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1D3370"/>
    <w:multiLevelType w:val="multilevel"/>
    <w:tmpl w:val="F834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AE1212"/>
    <w:multiLevelType w:val="multilevel"/>
    <w:tmpl w:val="F5A6A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BC32E2"/>
    <w:multiLevelType w:val="multilevel"/>
    <w:tmpl w:val="B18250F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C90954"/>
    <w:multiLevelType w:val="multilevel"/>
    <w:tmpl w:val="0FCC7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DA57710"/>
    <w:multiLevelType w:val="multilevel"/>
    <w:tmpl w:val="C1FA0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DF61B37"/>
    <w:multiLevelType w:val="multilevel"/>
    <w:tmpl w:val="86BC6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E0147A8"/>
    <w:multiLevelType w:val="multilevel"/>
    <w:tmpl w:val="70340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EFC6EA4"/>
    <w:multiLevelType w:val="multilevel"/>
    <w:tmpl w:val="932ED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F4B2F77"/>
    <w:multiLevelType w:val="multilevel"/>
    <w:tmpl w:val="2A6CD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EE2A2B"/>
    <w:multiLevelType w:val="multilevel"/>
    <w:tmpl w:val="D974C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6"/>
  </w:num>
  <w:num w:numId="2">
    <w:abstractNumId w:val="21"/>
  </w:num>
  <w:num w:numId="3">
    <w:abstractNumId w:val="12"/>
  </w:num>
  <w:num w:numId="4">
    <w:abstractNumId w:val="80"/>
  </w:num>
  <w:num w:numId="5">
    <w:abstractNumId w:val="67"/>
  </w:num>
  <w:num w:numId="6">
    <w:abstractNumId w:val="59"/>
  </w:num>
  <w:num w:numId="7">
    <w:abstractNumId w:val="37"/>
  </w:num>
  <w:num w:numId="8">
    <w:abstractNumId w:val="38"/>
  </w:num>
  <w:num w:numId="9">
    <w:abstractNumId w:val="74"/>
  </w:num>
  <w:num w:numId="10">
    <w:abstractNumId w:val="88"/>
  </w:num>
  <w:num w:numId="11">
    <w:abstractNumId w:val="84"/>
  </w:num>
  <w:num w:numId="12">
    <w:abstractNumId w:val="45"/>
  </w:num>
  <w:num w:numId="13">
    <w:abstractNumId w:val="40"/>
  </w:num>
  <w:num w:numId="14">
    <w:abstractNumId w:val="48"/>
  </w:num>
  <w:num w:numId="15">
    <w:abstractNumId w:val="78"/>
  </w:num>
  <w:num w:numId="16">
    <w:abstractNumId w:val="64"/>
  </w:num>
  <w:num w:numId="17">
    <w:abstractNumId w:val="34"/>
  </w:num>
  <w:num w:numId="18">
    <w:abstractNumId w:val="41"/>
  </w:num>
  <w:num w:numId="19">
    <w:abstractNumId w:val="90"/>
  </w:num>
  <w:num w:numId="20">
    <w:abstractNumId w:val="79"/>
  </w:num>
  <w:num w:numId="21">
    <w:abstractNumId w:val="98"/>
  </w:num>
  <w:num w:numId="22">
    <w:abstractNumId w:val="77"/>
  </w:num>
  <w:num w:numId="23">
    <w:abstractNumId w:val="94"/>
  </w:num>
  <w:num w:numId="24">
    <w:abstractNumId w:val="81"/>
  </w:num>
  <w:num w:numId="25">
    <w:abstractNumId w:val="29"/>
  </w:num>
  <w:num w:numId="26">
    <w:abstractNumId w:val="9"/>
  </w:num>
  <w:num w:numId="27">
    <w:abstractNumId w:val="95"/>
  </w:num>
  <w:num w:numId="28">
    <w:abstractNumId w:val="19"/>
  </w:num>
  <w:num w:numId="29">
    <w:abstractNumId w:val="33"/>
  </w:num>
  <w:num w:numId="30">
    <w:abstractNumId w:val="3"/>
  </w:num>
  <w:num w:numId="31">
    <w:abstractNumId w:val="70"/>
  </w:num>
  <w:num w:numId="32">
    <w:abstractNumId w:val="26"/>
  </w:num>
  <w:num w:numId="33">
    <w:abstractNumId w:val="73"/>
  </w:num>
  <w:num w:numId="34">
    <w:abstractNumId w:val="2"/>
  </w:num>
  <w:num w:numId="35">
    <w:abstractNumId w:val="24"/>
  </w:num>
  <w:num w:numId="36">
    <w:abstractNumId w:val="47"/>
  </w:num>
  <w:num w:numId="37">
    <w:abstractNumId w:val="23"/>
  </w:num>
  <w:num w:numId="38">
    <w:abstractNumId w:val="61"/>
  </w:num>
  <w:num w:numId="39">
    <w:abstractNumId w:val="62"/>
  </w:num>
  <w:num w:numId="40">
    <w:abstractNumId w:val="75"/>
  </w:num>
  <w:num w:numId="41">
    <w:abstractNumId w:val="93"/>
  </w:num>
  <w:num w:numId="42">
    <w:abstractNumId w:val="5"/>
  </w:num>
  <w:num w:numId="43">
    <w:abstractNumId w:val="91"/>
  </w:num>
  <w:num w:numId="44">
    <w:abstractNumId w:val="4"/>
  </w:num>
  <w:num w:numId="45">
    <w:abstractNumId w:val="46"/>
  </w:num>
  <w:num w:numId="46">
    <w:abstractNumId w:val="11"/>
  </w:num>
  <w:num w:numId="47">
    <w:abstractNumId w:val="28"/>
  </w:num>
  <w:num w:numId="48">
    <w:abstractNumId w:val="54"/>
  </w:num>
  <w:num w:numId="49">
    <w:abstractNumId w:val="25"/>
  </w:num>
  <w:num w:numId="50">
    <w:abstractNumId w:val="43"/>
  </w:num>
  <w:num w:numId="51">
    <w:abstractNumId w:val="52"/>
  </w:num>
  <w:num w:numId="52">
    <w:abstractNumId w:val="1"/>
  </w:num>
  <w:num w:numId="53">
    <w:abstractNumId w:val="57"/>
  </w:num>
  <w:num w:numId="54">
    <w:abstractNumId w:val="39"/>
  </w:num>
  <w:num w:numId="55">
    <w:abstractNumId w:val="76"/>
  </w:num>
  <w:num w:numId="56">
    <w:abstractNumId w:val="60"/>
  </w:num>
  <w:num w:numId="57">
    <w:abstractNumId w:val="85"/>
  </w:num>
  <w:num w:numId="58">
    <w:abstractNumId w:val="63"/>
  </w:num>
  <w:num w:numId="59">
    <w:abstractNumId w:val="56"/>
  </w:num>
  <w:num w:numId="60">
    <w:abstractNumId w:val="32"/>
  </w:num>
  <w:num w:numId="61">
    <w:abstractNumId w:val="92"/>
  </w:num>
  <w:num w:numId="62">
    <w:abstractNumId w:val="51"/>
  </w:num>
  <w:num w:numId="63">
    <w:abstractNumId w:val="96"/>
  </w:num>
  <w:num w:numId="64">
    <w:abstractNumId w:val="65"/>
  </w:num>
  <w:num w:numId="65">
    <w:abstractNumId w:val="27"/>
  </w:num>
  <w:num w:numId="66">
    <w:abstractNumId w:val="6"/>
  </w:num>
  <w:num w:numId="67">
    <w:abstractNumId w:val="50"/>
  </w:num>
  <w:num w:numId="68">
    <w:abstractNumId w:val="68"/>
  </w:num>
  <w:num w:numId="69">
    <w:abstractNumId w:val="18"/>
  </w:num>
  <w:num w:numId="70">
    <w:abstractNumId w:val="49"/>
  </w:num>
  <w:num w:numId="71">
    <w:abstractNumId w:val="31"/>
  </w:num>
  <w:num w:numId="72">
    <w:abstractNumId w:val="8"/>
  </w:num>
  <w:num w:numId="73">
    <w:abstractNumId w:val="20"/>
  </w:num>
  <w:num w:numId="74">
    <w:abstractNumId w:val="97"/>
  </w:num>
  <w:num w:numId="75">
    <w:abstractNumId w:val="17"/>
  </w:num>
  <w:num w:numId="76">
    <w:abstractNumId w:val="100"/>
  </w:num>
  <w:num w:numId="77">
    <w:abstractNumId w:val="30"/>
  </w:num>
  <w:num w:numId="78">
    <w:abstractNumId w:val="36"/>
  </w:num>
  <w:num w:numId="79">
    <w:abstractNumId w:val="66"/>
  </w:num>
  <w:num w:numId="80">
    <w:abstractNumId w:val="69"/>
  </w:num>
  <w:num w:numId="81">
    <w:abstractNumId w:val="10"/>
  </w:num>
  <w:num w:numId="82">
    <w:abstractNumId w:val="13"/>
  </w:num>
  <w:num w:numId="83">
    <w:abstractNumId w:val="22"/>
  </w:num>
  <w:num w:numId="84">
    <w:abstractNumId w:val="7"/>
  </w:num>
  <w:num w:numId="85">
    <w:abstractNumId w:val="87"/>
  </w:num>
  <w:num w:numId="86">
    <w:abstractNumId w:val="89"/>
  </w:num>
  <w:num w:numId="87">
    <w:abstractNumId w:val="16"/>
  </w:num>
  <w:num w:numId="88">
    <w:abstractNumId w:val="83"/>
  </w:num>
  <w:num w:numId="89">
    <w:abstractNumId w:val="58"/>
  </w:num>
  <w:num w:numId="90">
    <w:abstractNumId w:val="14"/>
  </w:num>
  <w:num w:numId="91">
    <w:abstractNumId w:val="42"/>
  </w:num>
  <w:num w:numId="92">
    <w:abstractNumId w:val="71"/>
  </w:num>
  <w:num w:numId="93">
    <w:abstractNumId w:val="72"/>
  </w:num>
  <w:num w:numId="94">
    <w:abstractNumId w:val="35"/>
  </w:num>
  <w:num w:numId="95">
    <w:abstractNumId w:val="55"/>
  </w:num>
  <w:num w:numId="96">
    <w:abstractNumId w:val="99"/>
  </w:num>
  <w:num w:numId="97">
    <w:abstractNumId w:val="53"/>
  </w:num>
  <w:num w:numId="98">
    <w:abstractNumId w:val="44"/>
  </w:num>
  <w:num w:numId="99">
    <w:abstractNumId w:val="15"/>
  </w:num>
  <w:num w:numId="100">
    <w:abstractNumId w:val="82"/>
  </w:num>
  <w:num w:numId="101">
    <w:abstractNumId w:val="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109"/>
    <o:shapelayout v:ext="edit">
      <o:idmap v:ext="edit" data="4"/>
    </o:shapelayout>
  </w:hdrShapeDefaults>
  <w:footnotePr>
    <w:footnote w:id="-1"/>
    <w:footnote w:id="0"/>
  </w:footnotePr>
  <w:endnotePr>
    <w:endnote w:id="-1"/>
    <w:endnote w:id="0"/>
  </w:endnotePr>
  <w:compat>
    <w:doNotExpandShiftReturn/>
  </w:compat>
  <w:rsids>
    <w:rsidRoot w:val="00354947"/>
    <w:rsid w:val="00025245"/>
    <w:rsid w:val="0027538F"/>
    <w:rsid w:val="00354947"/>
    <w:rsid w:val="005D6C6D"/>
    <w:rsid w:val="00851217"/>
    <w:rsid w:val="009F4DAE"/>
    <w:rsid w:val="00B94E45"/>
    <w:rsid w:val="00DB4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38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538F"/>
    <w:rPr>
      <w:color w:val="0066CC"/>
      <w:u w:val="single"/>
    </w:rPr>
  </w:style>
  <w:style w:type="character" w:customStyle="1" w:styleId="a4">
    <w:name w:val="Колонтитул_"/>
    <w:basedOn w:val="a0"/>
    <w:link w:val="a5"/>
    <w:rsid w:val="0027538F"/>
    <w:rPr>
      <w:rFonts w:ascii="Times New Roman" w:eastAsia="Times New Roman" w:hAnsi="Times New Roman" w:cs="Times New Roman"/>
      <w:b/>
      <w:bCs/>
      <w:i w:val="0"/>
      <w:iCs w:val="0"/>
      <w:smallCaps w:val="0"/>
      <w:strike w:val="0"/>
      <w:sz w:val="18"/>
      <w:szCs w:val="18"/>
      <w:u w:val="none"/>
    </w:rPr>
  </w:style>
  <w:style w:type="character" w:customStyle="1" w:styleId="10pt">
    <w:name w:val="Колонтитул + 10 pt"/>
    <w:basedOn w:val="a4"/>
    <w:rsid w:val="0027538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sid w:val="0027538F"/>
    <w:rPr>
      <w:rFonts w:ascii="Times New Roman" w:eastAsia="Times New Roman" w:hAnsi="Times New Roman" w:cs="Times New Roman"/>
      <w:b/>
      <w:bCs/>
      <w:i w:val="0"/>
      <w:iCs w:val="0"/>
      <w:smallCaps w:val="0"/>
      <w:strike w:val="0"/>
      <w:sz w:val="40"/>
      <w:szCs w:val="40"/>
      <w:u w:val="none"/>
    </w:rPr>
  </w:style>
  <w:style w:type="character" w:customStyle="1" w:styleId="316pt6ptExact">
    <w:name w:val="Основной текст (3) + 16 pt;Интервал 6 pt Exact"/>
    <w:basedOn w:val="3"/>
    <w:rsid w:val="0027538F"/>
    <w:rPr>
      <w:rFonts w:ascii="Times New Roman" w:eastAsia="Times New Roman" w:hAnsi="Times New Roman" w:cs="Times New Roman"/>
      <w:b/>
      <w:bCs/>
      <w:i w:val="0"/>
      <w:iCs w:val="0"/>
      <w:smallCaps w:val="0"/>
      <w:strike w:val="0"/>
      <w:spacing w:val="120"/>
      <w:sz w:val="32"/>
      <w:szCs w:val="32"/>
      <w:u w:val="none"/>
    </w:rPr>
  </w:style>
  <w:style w:type="character" w:customStyle="1" w:styleId="3">
    <w:name w:val="Основной текст (3)_"/>
    <w:basedOn w:val="a0"/>
    <w:link w:val="30"/>
    <w:rsid w:val="0027538F"/>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27538F"/>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sid w:val="0027538F"/>
    <w:rPr>
      <w:rFonts w:ascii="Verdana" w:eastAsia="Verdana" w:hAnsi="Verdana" w:cs="Verdana"/>
      <w:b/>
      <w:bCs/>
      <w:i/>
      <w:iCs/>
      <w:smallCaps w:val="0"/>
      <w:strike w:val="0"/>
      <w:sz w:val="76"/>
      <w:szCs w:val="76"/>
      <w:u w:val="none"/>
    </w:rPr>
  </w:style>
  <w:style w:type="character" w:customStyle="1" w:styleId="4Exact">
    <w:name w:val="Основной текст (4) Exact"/>
    <w:basedOn w:val="a0"/>
    <w:rsid w:val="0027538F"/>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27538F"/>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27538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27538F"/>
    <w:rPr>
      <w:rFonts w:ascii="Arial Unicode MS" w:eastAsia="Arial Unicode MS" w:hAnsi="Arial Unicode MS" w:cs="Arial Unicode MS"/>
      <w:b w:val="0"/>
      <w:bCs w:val="0"/>
      <w:i w:val="0"/>
      <w:iCs w:val="0"/>
      <w:smallCaps w:val="0"/>
      <w:strike w:val="0"/>
      <w:sz w:val="22"/>
      <w:szCs w:val="22"/>
      <w:u w:val="none"/>
    </w:rPr>
  </w:style>
  <w:style w:type="character" w:customStyle="1" w:styleId="1">
    <w:name w:val="Оглавление 1 Знак"/>
    <w:basedOn w:val="a0"/>
    <w:link w:val="10"/>
    <w:rsid w:val="0027538F"/>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Оглавление + Малые прописные"/>
    <w:basedOn w:val="1"/>
    <w:rsid w:val="0027538F"/>
    <w:rPr>
      <w:rFonts w:ascii="Arial Unicode MS" w:eastAsia="Arial Unicode MS" w:hAnsi="Arial Unicode MS" w:cs="Arial Unicode MS"/>
      <w:b w:val="0"/>
      <w:bCs w:val="0"/>
      <w:i w:val="0"/>
      <w:iCs w:val="0"/>
      <w:smallCaps/>
      <w:strike w:val="0"/>
      <w:color w:val="000000"/>
      <w:spacing w:val="0"/>
      <w:w w:val="100"/>
      <w:position w:val="0"/>
      <w:sz w:val="22"/>
      <w:szCs w:val="22"/>
      <w:u w:val="none"/>
      <w:lang w:val="ru-RU" w:eastAsia="ru-RU" w:bidi="ru-RU"/>
    </w:rPr>
  </w:style>
  <w:style w:type="character" w:customStyle="1" w:styleId="71">
    <w:name w:val="Основной текст (7) + Малые прописные"/>
    <w:basedOn w:val="7"/>
    <w:rsid w:val="0027538F"/>
    <w:rPr>
      <w:rFonts w:ascii="Arial Unicode MS" w:eastAsia="Arial Unicode MS" w:hAnsi="Arial Unicode MS" w:cs="Arial Unicode MS"/>
      <w:b w:val="0"/>
      <w:bCs w:val="0"/>
      <w:i w:val="0"/>
      <w:iCs w:val="0"/>
      <w:smallCaps/>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27538F"/>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27538F"/>
    <w:rPr>
      <w:rFonts w:ascii="Times New Roman" w:eastAsia="Times New Roman" w:hAnsi="Times New Roman" w:cs="Times New Roman"/>
      <w:b/>
      <w:bCs/>
      <w:i w:val="0"/>
      <w:iCs w:val="0"/>
      <w:smallCaps w:val="0"/>
      <w:strike w:val="0"/>
      <w:u w:val="none"/>
    </w:rPr>
  </w:style>
  <w:style w:type="character" w:customStyle="1" w:styleId="13">
    <w:name w:val="Номер заголовка №1_"/>
    <w:basedOn w:val="a0"/>
    <w:link w:val="14"/>
    <w:rsid w:val="0027538F"/>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2753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2753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2753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
    <w:basedOn w:val="6"/>
    <w:rsid w:val="002753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27538F"/>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
    <w:basedOn w:val="6"/>
    <w:rsid w:val="0027538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_"/>
    <w:basedOn w:val="a0"/>
    <w:link w:val="a9"/>
    <w:rsid w:val="0027538F"/>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
    <w:rsid w:val="002753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sid w:val="002753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link w:val="8"/>
    <w:rsid w:val="0027538F"/>
    <w:rPr>
      <w:rFonts w:ascii="Times New Roman" w:eastAsia="Times New Roman" w:hAnsi="Times New Roman" w:cs="Times New Roman"/>
      <w:b/>
      <w:bCs/>
      <w:i w:val="0"/>
      <w:iCs w:val="0"/>
      <w:smallCaps w:val="0"/>
      <w:strike w:val="0"/>
      <w:sz w:val="19"/>
      <w:szCs w:val="19"/>
      <w:u w:val="none"/>
    </w:rPr>
  </w:style>
  <w:style w:type="character" w:customStyle="1" w:styleId="8Exact0">
    <w:name w:val="Основной текст (8) Exact"/>
    <w:basedOn w:val="8Exact"/>
    <w:rsid w:val="002753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5">
    <w:name w:val="Колонтитул"/>
    <w:basedOn w:val="a"/>
    <w:link w:val="a4"/>
    <w:rsid w:val="0027538F"/>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27538F"/>
    <w:pPr>
      <w:shd w:val="clear" w:color="auto" w:fill="FFFFFF"/>
      <w:spacing w:line="461"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rsid w:val="0027538F"/>
    <w:pPr>
      <w:shd w:val="clear" w:color="auto" w:fill="FFFFFF"/>
      <w:spacing w:before="2340" w:line="0" w:lineRule="atLeast"/>
      <w:ind w:hanging="1460"/>
      <w:jc w:val="both"/>
    </w:pPr>
    <w:rPr>
      <w:rFonts w:ascii="Times New Roman" w:eastAsia="Times New Roman" w:hAnsi="Times New Roman" w:cs="Times New Roman"/>
      <w:sz w:val="28"/>
      <w:szCs w:val="28"/>
    </w:rPr>
  </w:style>
  <w:style w:type="paragraph" w:customStyle="1" w:styleId="5">
    <w:name w:val="Основной текст (5)"/>
    <w:basedOn w:val="a"/>
    <w:link w:val="5Exact"/>
    <w:rsid w:val="0027538F"/>
    <w:pPr>
      <w:shd w:val="clear" w:color="auto" w:fill="FFFFFF"/>
      <w:spacing w:line="0" w:lineRule="atLeast"/>
    </w:pPr>
    <w:rPr>
      <w:rFonts w:ascii="Verdana" w:eastAsia="Verdana" w:hAnsi="Verdana" w:cs="Verdana"/>
      <w:b/>
      <w:bCs/>
      <w:i/>
      <w:iCs/>
      <w:sz w:val="76"/>
      <w:szCs w:val="76"/>
    </w:rPr>
  </w:style>
  <w:style w:type="paragraph" w:customStyle="1" w:styleId="60">
    <w:name w:val="Основной текст (6)"/>
    <w:basedOn w:val="a"/>
    <w:link w:val="6"/>
    <w:rsid w:val="0027538F"/>
    <w:pPr>
      <w:shd w:val="clear" w:color="auto" w:fill="FFFFFF"/>
      <w:spacing w:after="30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rsid w:val="0027538F"/>
    <w:pPr>
      <w:shd w:val="clear" w:color="auto" w:fill="FFFFFF"/>
      <w:spacing w:before="300" w:line="274" w:lineRule="exact"/>
      <w:jc w:val="both"/>
    </w:pPr>
    <w:rPr>
      <w:rFonts w:ascii="Arial Unicode MS" w:eastAsia="Arial Unicode MS" w:hAnsi="Arial Unicode MS" w:cs="Arial Unicode MS"/>
      <w:sz w:val="22"/>
      <w:szCs w:val="22"/>
    </w:rPr>
  </w:style>
  <w:style w:type="paragraph" w:styleId="10">
    <w:name w:val="toc 1"/>
    <w:basedOn w:val="a"/>
    <w:link w:val="1"/>
    <w:autoRedefine/>
    <w:rsid w:val="0027538F"/>
    <w:pPr>
      <w:shd w:val="clear" w:color="auto" w:fill="FFFFFF"/>
      <w:spacing w:line="274" w:lineRule="exact"/>
      <w:ind w:hanging="1100"/>
      <w:jc w:val="both"/>
    </w:pPr>
    <w:rPr>
      <w:rFonts w:ascii="Arial Unicode MS" w:eastAsia="Arial Unicode MS" w:hAnsi="Arial Unicode MS" w:cs="Arial Unicode MS"/>
      <w:sz w:val="22"/>
      <w:szCs w:val="22"/>
    </w:rPr>
  </w:style>
  <w:style w:type="paragraph" w:customStyle="1" w:styleId="20">
    <w:name w:val="Основной текст (2)"/>
    <w:basedOn w:val="a"/>
    <w:link w:val="2"/>
    <w:rsid w:val="0027538F"/>
    <w:pPr>
      <w:shd w:val="clear" w:color="auto" w:fill="FFFFFF"/>
      <w:spacing w:after="480" w:line="274" w:lineRule="exact"/>
      <w:jc w:val="both"/>
    </w:pPr>
    <w:rPr>
      <w:rFonts w:ascii="Times New Roman" w:eastAsia="Times New Roman" w:hAnsi="Times New Roman" w:cs="Times New Roman"/>
    </w:rPr>
  </w:style>
  <w:style w:type="paragraph" w:customStyle="1" w:styleId="12">
    <w:name w:val="Заголовок №1"/>
    <w:basedOn w:val="a"/>
    <w:link w:val="11"/>
    <w:rsid w:val="0027538F"/>
    <w:pPr>
      <w:shd w:val="clear" w:color="auto" w:fill="FFFFFF"/>
      <w:spacing w:before="480" w:after="180" w:line="278" w:lineRule="exact"/>
      <w:outlineLvl w:val="0"/>
    </w:pPr>
    <w:rPr>
      <w:rFonts w:ascii="Times New Roman" w:eastAsia="Times New Roman" w:hAnsi="Times New Roman" w:cs="Times New Roman"/>
      <w:b/>
      <w:bCs/>
    </w:rPr>
  </w:style>
  <w:style w:type="paragraph" w:customStyle="1" w:styleId="14">
    <w:name w:val="Номер заголовка №1"/>
    <w:basedOn w:val="a"/>
    <w:link w:val="13"/>
    <w:rsid w:val="0027538F"/>
    <w:pPr>
      <w:shd w:val="clear" w:color="auto" w:fill="FFFFFF"/>
      <w:spacing w:before="180" w:after="300" w:line="0" w:lineRule="atLeast"/>
      <w:outlineLvl w:val="0"/>
    </w:pPr>
    <w:rPr>
      <w:rFonts w:ascii="Times New Roman" w:eastAsia="Times New Roman" w:hAnsi="Times New Roman" w:cs="Times New Roman"/>
      <w:b/>
      <w:bCs/>
    </w:rPr>
  </w:style>
  <w:style w:type="paragraph" w:customStyle="1" w:styleId="a9">
    <w:name w:val="Подпись к таблице"/>
    <w:basedOn w:val="a"/>
    <w:link w:val="a8"/>
    <w:rsid w:val="0027538F"/>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rsid w:val="0027538F"/>
    <w:pPr>
      <w:shd w:val="clear" w:color="auto" w:fill="FFFFFF"/>
      <w:spacing w:line="230" w:lineRule="exact"/>
      <w:jc w:val="both"/>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10pt">
    <w:name w:val="Колонтитул + 10 pt"/>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40"/>
      <w:szCs w:val="40"/>
      <w:u w:val="none"/>
    </w:rPr>
  </w:style>
  <w:style w:type="character" w:customStyle="1" w:styleId="316pt6ptExact">
    <w:name w:val="Основной текст (3) + 16 pt;Интервал 6 pt Exact"/>
    <w:basedOn w:val="3"/>
    <w:rPr>
      <w:rFonts w:ascii="Times New Roman" w:eastAsia="Times New Roman" w:hAnsi="Times New Roman" w:cs="Times New Roman"/>
      <w:b/>
      <w:bCs/>
      <w:i w:val="0"/>
      <w:iCs w:val="0"/>
      <w:smallCaps w:val="0"/>
      <w:strike w:val="0"/>
      <w:spacing w:val="12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rFonts w:ascii="Verdana" w:eastAsia="Verdana" w:hAnsi="Verdana" w:cs="Verdana"/>
      <w:b/>
      <w:bCs/>
      <w:i/>
      <w:iCs/>
      <w:smallCaps w:val="0"/>
      <w:strike w:val="0"/>
      <w:sz w:val="76"/>
      <w:szCs w:val="76"/>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Arial Unicode MS" w:eastAsia="Arial Unicode MS" w:hAnsi="Arial Unicode MS" w:cs="Arial Unicode MS"/>
      <w:b w:val="0"/>
      <w:bCs w:val="0"/>
      <w:i w:val="0"/>
      <w:iCs w:val="0"/>
      <w:smallCaps w:val="0"/>
      <w:strike w:val="0"/>
      <w:sz w:val="22"/>
      <w:szCs w:val="22"/>
      <w:u w:val="none"/>
    </w:rPr>
  </w:style>
  <w:style w:type="character" w:customStyle="1" w:styleId="1">
    <w:name w:val="Оглавление 1 Знак"/>
    <w:basedOn w:val="a0"/>
    <w:link w:val="10"/>
    <w:rPr>
      <w:rFonts w:ascii="Arial Unicode MS" w:eastAsia="Arial Unicode MS" w:hAnsi="Arial Unicode MS" w:cs="Arial Unicode MS"/>
      <w:b w:val="0"/>
      <w:bCs w:val="0"/>
      <w:i w:val="0"/>
      <w:iCs w:val="0"/>
      <w:smallCaps w:val="0"/>
      <w:strike w:val="0"/>
      <w:sz w:val="22"/>
      <w:szCs w:val="22"/>
      <w:u w:val="none"/>
    </w:rPr>
  </w:style>
  <w:style w:type="character" w:customStyle="1" w:styleId="a7">
    <w:name w:val="Оглавление + Малые прописные"/>
    <w:basedOn w:val="1"/>
    <w:rPr>
      <w:rFonts w:ascii="Arial Unicode MS" w:eastAsia="Arial Unicode MS" w:hAnsi="Arial Unicode MS" w:cs="Arial Unicode MS"/>
      <w:b w:val="0"/>
      <w:bCs w:val="0"/>
      <w:i w:val="0"/>
      <w:iCs w:val="0"/>
      <w:smallCaps/>
      <w:strike w:val="0"/>
      <w:color w:val="000000"/>
      <w:spacing w:val="0"/>
      <w:w w:val="100"/>
      <w:position w:val="0"/>
      <w:sz w:val="22"/>
      <w:szCs w:val="22"/>
      <w:u w:val="none"/>
      <w:lang w:val="ru-RU" w:eastAsia="ru-RU" w:bidi="ru-RU"/>
    </w:rPr>
  </w:style>
  <w:style w:type="character" w:customStyle="1" w:styleId="71">
    <w:name w:val="Основной текст (7) + Малые прописные"/>
    <w:basedOn w:val="7"/>
    <w:rPr>
      <w:rFonts w:ascii="Arial Unicode MS" w:eastAsia="Arial Unicode MS" w:hAnsi="Arial Unicode MS" w:cs="Arial Unicode MS"/>
      <w:b w:val="0"/>
      <w:bCs w:val="0"/>
      <w:i w:val="0"/>
      <w:iCs w:val="0"/>
      <w:smallCaps/>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13">
    <w:name w:val="Номер заголовка №1_"/>
    <w:basedOn w:val="a0"/>
    <w:link w:val="14"/>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9"/>
      <w:szCs w:val="19"/>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461"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pPr>
      <w:shd w:val="clear" w:color="auto" w:fill="FFFFFF"/>
      <w:spacing w:before="2340" w:line="0" w:lineRule="atLeast"/>
      <w:ind w:hanging="1460"/>
      <w:jc w:val="both"/>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0" w:lineRule="atLeast"/>
    </w:pPr>
    <w:rPr>
      <w:rFonts w:ascii="Verdana" w:eastAsia="Verdana" w:hAnsi="Verdana" w:cs="Verdana"/>
      <w:b/>
      <w:bCs/>
      <w:i/>
      <w:iCs/>
      <w:sz w:val="76"/>
      <w:szCs w:val="76"/>
    </w:rPr>
  </w:style>
  <w:style w:type="paragraph" w:customStyle="1" w:styleId="60">
    <w:name w:val="Основной текст (6)"/>
    <w:basedOn w:val="a"/>
    <w:link w:val="6"/>
    <w:pPr>
      <w:shd w:val="clear" w:color="auto" w:fill="FFFFFF"/>
      <w:spacing w:after="30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300" w:line="274" w:lineRule="exact"/>
      <w:jc w:val="both"/>
    </w:pPr>
    <w:rPr>
      <w:rFonts w:ascii="Arial Unicode MS" w:eastAsia="Arial Unicode MS" w:hAnsi="Arial Unicode MS" w:cs="Arial Unicode MS"/>
      <w:sz w:val="22"/>
      <w:szCs w:val="22"/>
    </w:rPr>
  </w:style>
  <w:style w:type="paragraph" w:styleId="10">
    <w:name w:val="toc 1"/>
    <w:basedOn w:val="a"/>
    <w:link w:val="1"/>
    <w:autoRedefine/>
    <w:pPr>
      <w:shd w:val="clear" w:color="auto" w:fill="FFFFFF"/>
      <w:spacing w:line="274" w:lineRule="exact"/>
      <w:ind w:hanging="1100"/>
      <w:jc w:val="both"/>
    </w:pPr>
    <w:rPr>
      <w:rFonts w:ascii="Arial Unicode MS" w:eastAsia="Arial Unicode MS" w:hAnsi="Arial Unicode MS" w:cs="Arial Unicode MS"/>
      <w:sz w:val="22"/>
      <w:szCs w:val="22"/>
    </w:rPr>
  </w:style>
  <w:style w:type="paragraph" w:customStyle="1" w:styleId="20">
    <w:name w:val="Основной текст (2)"/>
    <w:basedOn w:val="a"/>
    <w:link w:val="2"/>
    <w:pPr>
      <w:shd w:val="clear" w:color="auto" w:fill="FFFFFF"/>
      <w:spacing w:after="480" w:line="274" w:lineRule="exact"/>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480" w:after="180" w:line="278" w:lineRule="exact"/>
      <w:outlineLvl w:val="0"/>
    </w:pPr>
    <w:rPr>
      <w:rFonts w:ascii="Times New Roman" w:eastAsia="Times New Roman" w:hAnsi="Times New Roman" w:cs="Times New Roman"/>
      <w:b/>
      <w:bCs/>
    </w:rPr>
  </w:style>
  <w:style w:type="paragraph" w:customStyle="1" w:styleId="14">
    <w:name w:val="Номер заголовка №1"/>
    <w:basedOn w:val="a"/>
    <w:link w:val="13"/>
    <w:pPr>
      <w:shd w:val="clear" w:color="auto" w:fill="FFFFFF"/>
      <w:spacing w:before="180" w:after="300" w:line="0" w:lineRule="atLeast"/>
      <w:outlineLvl w:val="0"/>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230" w:lineRule="exact"/>
      <w:jc w:val="both"/>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85</Pages>
  <Words>41357</Words>
  <Characters>235735</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Архитектура</cp:lastModifiedBy>
  <cp:revision>2</cp:revision>
  <dcterms:created xsi:type="dcterms:W3CDTF">2017-05-30T06:07:00Z</dcterms:created>
  <dcterms:modified xsi:type="dcterms:W3CDTF">2017-05-30T08:57:00Z</dcterms:modified>
</cp:coreProperties>
</file>