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39" w:rsidRDefault="00C11772" w:rsidP="00E5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247650</wp:posOffset>
            </wp:positionV>
            <wp:extent cx="3924300" cy="24523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A1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26716" w:rsidRDefault="00C26716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382" w:rsidRDefault="00FC2382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382" w:rsidRDefault="00FC2382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382" w:rsidRDefault="00FC2382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382" w:rsidRDefault="00FC2382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382" w:rsidRDefault="00FC2382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382" w:rsidRDefault="00FC2382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382" w:rsidRDefault="00FC2382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382" w:rsidRDefault="00FC2382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382" w:rsidRDefault="00FC2382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382" w:rsidRDefault="00FC2382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2382" w:rsidRPr="00A46A36" w:rsidRDefault="00FC2382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A36" w:rsidRPr="00820425" w:rsidRDefault="00A46A36" w:rsidP="00C267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A65" w:rsidRPr="00820425" w:rsidRDefault="00967839" w:rsidP="00C26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425">
        <w:rPr>
          <w:rFonts w:ascii="Times New Roman" w:hAnsi="Times New Roman" w:cs="Times New Roman"/>
          <w:sz w:val="26"/>
          <w:szCs w:val="26"/>
        </w:rPr>
        <w:tab/>
      </w:r>
      <w:r w:rsidR="00326012" w:rsidRPr="00820425">
        <w:rPr>
          <w:rFonts w:ascii="Times New Roman" w:hAnsi="Times New Roman" w:cs="Times New Roman"/>
          <w:sz w:val="26"/>
          <w:szCs w:val="26"/>
        </w:rPr>
        <w:t xml:space="preserve">В </w:t>
      </w:r>
      <w:r w:rsidR="00A46A36">
        <w:rPr>
          <w:rFonts w:ascii="Times New Roman" w:hAnsi="Times New Roman" w:cs="Times New Roman"/>
          <w:sz w:val="26"/>
          <w:szCs w:val="26"/>
        </w:rPr>
        <w:t>июле</w:t>
      </w:r>
      <w:r w:rsidR="00326012" w:rsidRPr="00820425">
        <w:rPr>
          <w:rFonts w:ascii="Times New Roman" w:hAnsi="Times New Roman" w:cs="Times New Roman"/>
          <w:sz w:val="26"/>
          <w:szCs w:val="26"/>
        </w:rPr>
        <w:t xml:space="preserve"> 2020 года в Управление Россельхознадзора по Костромской и Ивановской областям поступила информация </w:t>
      </w:r>
      <w:r w:rsidR="00BB113F">
        <w:rPr>
          <w:rFonts w:ascii="Times New Roman" w:hAnsi="Times New Roman" w:cs="Times New Roman"/>
          <w:sz w:val="26"/>
          <w:szCs w:val="26"/>
        </w:rPr>
        <w:t xml:space="preserve">из государственной </w:t>
      </w:r>
      <w:r w:rsidR="00A843AE" w:rsidRPr="00820425">
        <w:rPr>
          <w:rFonts w:ascii="Times New Roman" w:hAnsi="Times New Roman" w:cs="Times New Roman"/>
          <w:sz w:val="26"/>
          <w:szCs w:val="26"/>
        </w:rPr>
        <w:t xml:space="preserve">ветеринарной службы региона </w:t>
      </w:r>
      <w:r w:rsidR="00326012" w:rsidRPr="00820425">
        <w:rPr>
          <w:rFonts w:ascii="Times New Roman" w:hAnsi="Times New Roman" w:cs="Times New Roman"/>
          <w:sz w:val="26"/>
          <w:szCs w:val="26"/>
        </w:rPr>
        <w:t>об отказе граждан</w:t>
      </w:r>
      <w:r w:rsidR="00A46A36">
        <w:rPr>
          <w:rFonts w:ascii="Times New Roman" w:hAnsi="Times New Roman" w:cs="Times New Roman"/>
          <w:sz w:val="26"/>
          <w:szCs w:val="26"/>
        </w:rPr>
        <w:t>ки</w:t>
      </w:r>
      <w:r w:rsidR="00D56AC0" w:rsidRPr="00820425">
        <w:rPr>
          <w:rFonts w:ascii="Times New Roman" w:hAnsi="Times New Roman" w:cs="Times New Roman"/>
          <w:sz w:val="26"/>
          <w:szCs w:val="26"/>
        </w:rPr>
        <w:t>, проживающе</w:t>
      </w:r>
      <w:r w:rsidR="00A46A36">
        <w:rPr>
          <w:rFonts w:ascii="Times New Roman" w:hAnsi="Times New Roman" w:cs="Times New Roman"/>
          <w:sz w:val="26"/>
          <w:szCs w:val="26"/>
        </w:rPr>
        <w:t>й</w:t>
      </w:r>
      <w:r w:rsidR="00D56AC0" w:rsidRPr="00820425">
        <w:rPr>
          <w:rFonts w:ascii="Times New Roman" w:hAnsi="Times New Roman" w:cs="Times New Roman"/>
          <w:sz w:val="26"/>
          <w:szCs w:val="26"/>
        </w:rPr>
        <w:t xml:space="preserve"> в </w:t>
      </w:r>
      <w:r w:rsidR="00A46A36">
        <w:rPr>
          <w:rFonts w:ascii="Times New Roman" w:hAnsi="Times New Roman" w:cs="Times New Roman"/>
          <w:sz w:val="26"/>
          <w:szCs w:val="26"/>
        </w:rPr>
        <w:t xml:space="preserve">с. Федоровское </w:t>
      </w:r>
      <w:r w:rsidR="00D56AC0" w:rsidRPr="00820425">
        <w:rPr>
          <w:rFonts w:ascii="Times New Roman" w:hAnsi="Times New Roman" w:cs="Times New Roman"/>
          <w:sz w:val="26"/>
          <w:szCs w:val="26"/>
        </w:rPr>
        <w:t>Нерехтско</w:t>
      </w:r>
      <w:r w:rsidR="00A46A36">
        <w:rPr>
          <w:rFonts w:ascii="Times New Roman" w:hAnsi="Times New Roman" w:cs="Times New Roman"/>
          <w:sz w:val="26"/>
          <w:szCs w:val="26"/>
        </w:rPr>
        <w:t>го</w:t>
      </w:r>
      <w:r w:rsidR="00D56AC0" w:rsidRPr="0082042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46A36">
        <w:rPr>
          <w:rFonts w:ascii="Times New Roman" w:hAnsi="Times New Roman" w:cs="Times New Roman"/>
          <w:sz w:val="26"/>
          <w:szCs w:val="26"/>
        </w:rPr>
        <w:t>а</w:t>
      </w:r>
      <w:r w:rsidR="00D56AC0" w:rsidRPr="00820425">
        <w:rPr>
          <w:rFonts w:ascii="Times New Roman" w:hAnsi="Times New Roman" w:cs="Times New Roman"/>
          <w:sz w:val="26"/>
          <w:szCs w:val="26"/>
        </w:rPr>
        <w:t xml:space="preserve"> Костромской области,</w:t>
      </w:r>
      <w:r w:rsidR="00326012" w:rsidRPr="00820425">
        <w:rPr>
          <w:rFonts w:ascii="Times New Roman" w:hAnsi="Times New Roman" w:cs="Times New Roman"/>
          <w:sz w:val="26"/>
          <w:szCs w:val="26"/>
        </w:rPr>
        <w:t xml:space="preserve"> от вакцинации </w:t>
      </w:r>
      <w:r w:rsidR="004A116C">
        <w:rPr>
          <w:rFonts w:ascii="Times New Roman" w:hAnsi="Times New Roman" w:cs="Times New Roman"/>
          <w:sz w:val="26"/>
          <w:szCs w:val="26"/>
        </w:rPr>
        <w:t>молодняка крупного рогатого скота</w:t>
      </w:r>
      <w:r w:rsidR="00326012" w:rsidRPr="00820425">
        <w:rPr>
          <w:rFonts w:ascii="Times New Roman" w:hAnsi="Times New Roman" w:cs="Times New Roman"/>
          <w:sz w:val="26"/>
          <w:szCs w:val="26"/>
        </w:rPr>
        <w:t xml:space="preserve"> против сибирской язвы. </w:t>
      </w:r>
    </w:p>
    <w:p w:rsidR="00E54A10" w:rsidRDefault="00A843AE" w:rsidP="00A8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425">
        <w:rPr>
          <w:rFonts w:ascii="Times New Roman" w:hAnsi="Times New Roman" w:cs="Times New Roman"/>
          <w:sz w:val="26"/>
          <w:szCs w:val="26"/>
        </w:rPr>
        <w:t>Управлением в</w:t>
      </w:r>
      <w:r w:rsidR="00326012" w:rsidRPr="00820425">
        <w:rPr>
          <w:rFonts w:ascii="Times New Roman" w:hAnsi="Times New Roman" w:cs="Times New Roman"/>
          <w:sz w:val="26"/>
          <w:szCs w:val="26"/>
        </w:rPr>
        <w:t xml:space="preserve"> отношении граждан</w:t>
      </w:r>
      <w:r w:rsidR="004A116C">
        <w:rPr>
          <w:rFonts w:ascii="Times New Roman" w:hAnsi="Times New Roman" w:cs="Times New Roman"/>
          <w:sz w:val="26"/>
          <w:szCs w:val="26"/>
        </w:rPr>
        <w:t>ки</w:t>
      </w:r>
      <w:r w:rsidR="00326012" w:rsidRPr="00820425">
        <w:rPr>
          <w:rFonts w:ascii="Times New Roman" w:hAnsi="Times New Roman" w:cs="Times New Roman"/>
          <w:sz w:val="26"/>
          <w:szCs w:val="26"/>
        </w:rPr>
        <w:t xml:space="preserve"> возбуждено административное производство по ч. 1 ст. 10.6 КоАП РФ</w:t>
      </w:r>
      <w:r w:rsidRPr="00820425">
        <w:rPr>
          <w:rFonts w:ascii="Times New Roman" w:hAnsi="Times New Roman" w:cs="Times New Roman"/>
          <w:sz w:val="26"/>
          <w:szCs w:val="26"/>
        </w:rPr>
        <w:t xml:space="preserve"> «Нарушение правил карантина животных или других ветеринарно-санитарных правил»</w:t>
      </w:r>
      <w:r w:rsidR="00326012" w:rsidRPr="00820425">
        <w:rPr>
          <w:rFonts w:ascii="Times New Roman" w:hAnsi="Times New Roman" w:cs="Times New Roman"/>
          <w:sz w:val="26"/>
          <w:szCs w:val="26"/>
        </w:rPr>
        <w:t xml:space="preserve">, по </w:t>
      </w:r>
      <w:r w:rsidR="00D56AC0" w:rsidRPr="00820425">
        <w:rPr>
          <w:rFonts w:ascii="Times New Roman" w:hAnsi="Times New Roman" w:cs="Times New Roman"/>
          <w:sz w:val="26"/>
          <w:szCs w:val="26"/>
        </w:rPr>
        <w:t>результатам рассмотрения вынесено решение о привлечении граждан</w:t>
      </w:r>
      <w:r w:rsidR="004A116C">
        <w:rPr>
          <w:rFonts w:ascii="Times New Roman" w:hAnsi="Times New Roman" w:cs="Times New Roman"/>
          <w:sz w:val="26"/>
          <w:szCs w:val="26"/>
        </w:rPr>
        <w:t>ки</w:t>
      </w:r>
      <w:r w:rsidR="00D56AC0" w:rsidRPr="00820425">
        <w:rPr>
          <w:rFonts w:ascii="Times New Roman" w:hAnsi="Times New Roman" w:cs="Times New Roman"/>
          <w:sz w:val="26"/>
          <w:szCs w:val="26"/>
        </w:rPr>
        <w:t xml:space="preserve"> к </w:t>
      </w:r>
      <w:r w:rsidR="004A116C">
        <w:rPr>
          <w:rFonts w:ascii="Times New Roman" w:hAnsi="Times New Roman" w:cs="Times New Roman"/>
          <w:sz w:val="26"/>
          <w:szCs w:val="26"/>
        </w:rPr>
        <w:t xml:space="preserve">административной </w:t>
      </w:r>
      <w:r w:rsidR="00D56AC0" w:rsidRPr="00820425">
        <w:rPr>
          <w:rFonts w:ascii="Times New Roman" w:hAnsi="Times New Roman" w:cs="Times New Roman"/>
          <w:sz w:val="26"/>
          <w:szCs w:val="26"/>
        </w:rPr>
        <w:t>ответственности в виде штрафа.</w:t>
      </w:r>
      <w:r w:rsidR="00820425" w:rsidRPr="00820425">
        <w:rPr>
          <w:rFonts w:ascii="Times New Roman" w:hAnsi="Times New Roman" w:cs="Times New Roman"/>
          <w:sz w:val="26"/>
          <w:szCs w:val="26"/>
        </w:rPr>
        <w:t xml:space="preserve"> Выдано предписание о проведении обязательной вакцинации поголовья в личном подсобном хозяйстве.</w:t>
      </w:r>
    </w:p>
    <w:p w:rsidR="003F4B01" w:rsidRPr="00820425" w:rsidRDefault="0058212D" w:rsidP="00F9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действующего </w:t>
      </w:r>
      <w:r w:rsidR="00F9305F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F9305F" w:rsidRPr="00820425">
        <w:rPr>
          <w:rFonts w:ascii="Times New Roman" w:hAnsi="Times New Roman" w:cs="Times New Roman"/>
          <w:sz w:val="26"/>
          <w:szCs w:val="26"/>
        </w:rPr>
        <w:t>вакцинации</w:t>
      </w:r>
      <w:r>
        <w:rPr>
          <w:rFonts w:ascii="Times New Roman" w:hAnsi="Times New Roman" w:cs="Times New Roman"/>
          <w:sz w:val="26"/>
          <w:szCs w:val="26"/>
        </w:rPr>
        <w:t>проти</w:t>
      </w:r>
      <w:r w:rsidR="00BB113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сибирской язвы </w:t>
      </w:r>
      <w:r w:rsidR="00E54A10" w:rsidRPr="00820425">
        <w:rPr>
          <w:rFonts w:ascii="Times New Roman" w:hAnsi="Times New Roman" w:cs="Times New Roman"/>
          <w:sz w:val="26"/>
          <w:szCs w:val="26"/>
        </w:rPr>
        <w:t>подлежат все животные, содержащиеся на территории Костромской области.</w:t>
      </w:r>
    </w:p>
    <w:p w:rsidR="0058212D" w:rsidRPr="00F9305F" w:rsidRDefault="00D56AC0" w:rsidP="00F930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04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Сибирская язва — </w:t>
      </w:r>
      <w:r w:rsidR="004A11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особо опасная инфекционная болезнь сельскохозяйственных и диких животных всех видов, а также человека. </w:t>
      </w:r>
      <w:r w:rsidR="00C11772" w:rsidRPr="00C11772">
        <w:rPr>
          <w:rFonts w:ascii="Times New Roman" w:hAnsi="Times New Roman" w:cs="Times New Roman"/>
          <w:sz w:val="26"/>
          <w:szCs w:val="26"/>
          <w:shd w:val="clear" w:color="auto" w:fill="FFFFFF"/>
        </w:rPr>
        <w:t>Заболевание вызывает палочковидная бактерия Bacillus anthracis. Возбудитель очень устойчив во внешней среде. Споры бактерии могут десятилетиями сохраняться в почве. Источником и резервуаром сибирской язвы становятся дикие травоядные животные и домашний скот.</w:t>
      </w:r>
      <w:r w:rsidRPr="0082042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Бол</w:t>
      </w:r>
      <w:r w:rsidRPr="00820425">
        <w:rPr>
          <w:rFonts w:ascii="Times New Roman" w:hAnsi="Times New Roman" w:cs="Times New Roman"/>
          <w:sz w:val="26"/>
          <w:szCs w:val="26"/>
          <w:shd w:val="clear" w:color="auto" w:fill="FFFFFF"/>
        </w:rPr>
        <w:t>езнь может протекать очень быстро и характеризоваться интоксикацией, серозно-геморрагическим воспалением кожи, лимфатических узлов и внутренних органов. В конечном итоге это</w:t>
      </w:r>
      <w:r w:rsidRPr="0082042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history="1">
        <w:r w:rsidRPr="0082042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может привести к </w:t>
        </w:r>
        <w:r w:rsidR="00A134A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летальному</w:t>
        </w:r>
      </w:hyperlink>
      <w:r w:rsidR="00A134A7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исходу</w:t>
      </w:r>
      <w:r w:rsidRPr="008204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820425">
        <w:rPr>
          <w:rFonts w:ascii="Times New Roman" w:hAnsi="Times New Roman" w:cs="Times New Roman"/>
          <w:sz w:val="26"/>
          <w:szCs w:val="26"/>
        </w:rPr>
        <w:tab/>
      </w:r>
    </w:p>
    <w:p w:rsidR="00820425" w:rsidRPr="00820425" w:rsidRDefault="00A134A7" w:rsidP="008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9305F">
        <w:rPr>
          <w:rFonts w:ascii="Times New Roman" w:hAnsi="Times New Roman" w:cs="Times New Roman"/>
          <w:sz w:val="26"/>
          <w:szCs w:val="26"/>
        </w:rPr>
        <w:t xml:space="preserve">с </w:t>
      </w:r>
      <w:r w:rsidR="00F9305F" w:rsidRPr="00820425">
        <w:rPr>
          <w:rFonts w:ascii="Times New Roman" w:hAnsi="Times New Roman" w:cs="Times New Roman"/>
          <w:sz w:val="26"/>
          <w:szCs w:val="26"/>
        </w:rPr>
        <w:t>Законом</w:t>
      </w:r>
      <w:r w:rsidR="00820425" w:rsidRPr="00820425">
        <w:rPr>
          <w:rFonts w:ascii="Times New Roman" w:hAnsi="Times New Roman" w:cs="Times New Roman"/>
          <w:sz w:val="26"/>
          <w:szCs w:val="26"/>
        </w:rPr>
        <w:t xml:space="preserve"> РФ от 14.05.1993 N 4979-1 "О ветеринарии" </w:t>
      </w:r>
      <w:r w:rsidR="00F9305F" w:rsidRPr="00820425">
        <w:rPr>
          <w:rFonts w:ascii="Times New Roman" w:hAnsi="Times New Roman" w:cs="Times New Roman"/>
          <w:sz w:val="26"/>
          <w:szCs w:val="26"/>
        </w:rPr>
        <w:t>именно владельцы</w:t>
      </w:r>
      <w:r w:rsidR="00820425" w:rsidRPr="00820425">
        <w:rPr>
          <w:rFonts w:ascii="Times New Roman" w:hAnsi="Times New Roman" w:cs="Times New Roman"/>
          <w:sz w:val="26"/>
          <w:szCs w:val="26"/>
        </w:rPr>
        <w:t xml:space="preserve"> несут ответственность за здоровье, содержание и использование животных. В том числе, обязаны предоставлять животных ветеринарным специалистам для обязательных вакцинаций и обработок. </w:t>
      </w:r>
    </w:p>
    <w:p w:rsidR="00820425" w:rsidRPr="00820425" w:rsidRDefault="00820425" w:rsidP="0082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425">
        <w:rPr>
          <w:rFonts w:ascii="Times New Roman" w:hAnsi="Times New Roman" w:cs="Times New Roman"/>
          <w:sz w:val="26"/>
          <w:szCs w:val="26"/>
        </w:rPr>
        <w:t xml:space="preserve">За невыполнение требований </w:t>
      </w:r>
      <w:r w:rsidR="00F9305F" w:rsidRPr="00820425">
        <w:rPr>
          <w:rFonts w:ascii="Times New Roman" w:hAnsi="Times New Roman" w:cs="Times New Roman"/>
          <w:sz w:val="26"/>
          <w:szCs w:val="26"/>
        </w:rPr>
        <w:t>ветеринарного законодательства</w:t>
      </w:r>
      <w:r w:rsidRPr="00820425">
        <w:rPr>
          <w:rFonts w:ascii="Times New Roman" w:hAnsi="Times New Roman" w:cs="Times New Roman"/>
          <w:sz w:val="26"/>
          <w:szCs w:val="26"/>
        </w:rPr>
        <w:t xml:space="preserve"> предусмотрена административная ответственность.</w:t>
      </w:r>
    </w:p>
    <w:p w:rsidR="00A843AE" w:rsidRPr="00820425" w:rsidRDefault="00A843AE" w:rsidP="00A156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4A10" w:rsidRPr="00820425" w:rsidRDefault="00E54A10" w:rsidP="00A134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54A10" w:rsidRPr="00820425" w:rsidSect="0082042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B01"/>
    <w:rsid w:val="001E3D5D"/>
    <w:rsid w:val="003017FB"/>
    <w:rsid w:val="00326012"/>
    <w:rsid w:val="003F4B01"/>
    <w:rsid w:val="00403652"/>
    <w:rsid w:val="004A116C"/>
    <w:rsid w:val="005436FE"/>
    <w:rsid w:val="0058212D"/>
    <w:rsid w:val="005A4F31"/>
    <w:rsid w:val="006E4856"/>
    <w:rsid w:val="00820425"/>
    <w:rsid w:val="008E7B7E"/>
    <w:rsid w:val="00967839"/>
    <w:rsid w:val="00A134A7"/>
    <w:rsid w:val="00A1564D"/>
    <w:rsid w:val="00A46A36"/>
    <w:rsid w:val="00A843AE"/>
    <w:rsid w:val="00BB113F"/>
    <w:rsid w:val="00C11772"/>
    <w:rsid w:val="00C26716"/>
    <w:rsid w:val="00CD6A65"/>
    <w:rsid w:val="00D26186"/>
    <w:rsid w:val="00D56AC0"/>
    <w:rsid w:val="00DB4AF5"/>
    <w:rsid w:val="00E54A10"/>
    <w:rsid w:val="00F77949"/>
    <w:rsid w:val="00F9305F"/>
    <w:rsid w:val="00FC2382"/>
    <w:rsid w:val="00FD22F7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67839"/>
  </w:style>
  <w:style w:type="paragraph" w:styleId="a3">
    <w:name w:val="Body Text"/>
    <w:basedOn w:val="a"/>
    <w:link w:val="a4"/>
    <w:rsid w:val="00967839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4">
    <w:name w:val="Основной текст Знак"/>
    <w:basedOn w:val="a0"/>
    <w:link w:val="a3"/>
    <w:rsid w:val="00967839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967839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D56AC0"/>
  </w:style>
  <w:style w:type="character" w:styleId="a6">
    <w:name w:val="Hyperlink"/>
    <w:basedOn w:val="a0"/>
    <w:uiPriority w:val="99"/>
    <w:semiHidden/>
    <w:unhideWhenUsed/>
    <w:rsid w:val="00D56A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v.ru/novosti/164695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kokina</dc:creator>
  <cp:keywords/>
  <dc:description/>
  <cp:lastModifiedBy>Сергей</cp:lastModifiedBy>
  <cp:revision>17</cp:revision>
  <cp:lastPrinted>2020-07-21T09:18:00Z</cp:lastPrinted>
  <dcterms:created xsi:type="dcterms:W3CDTF">2020-03-24T05:50:00Z</dcterms:created>
  <dcterms:modified xsi:type="dcterms:W3CDTF">2020-07-22T05:38:00Z</dcterms:modified>
</cp:coreProperties>
</file>