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B2" w:rsidRDefault="00493BB2" w:rsidP="00493BB2">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Извещение о проведен</w:t>
      </w:r>
      <w:proofErr w:type="gramStart"/>
      <w:r w:rsidRPr="00E171F9">
        <w:rPr>
          <w:b/>
          <w:bCs/>
          <w:color w:val="000000"/>
          <w:kern w:val="0"/>
          <w:sz w:val="24"/>
          <w:szCs w:val="24"/>
          <w:lang w:eastAsia="ru-RU"/>
        </w:rPr>
        <w:t>ии ау</w:t>
      </w:r>
      <w:proofErr w:type="gramEnd"/>
      <w:r w:rsidRPr="00E171F9">
        <w:rPr>
          <w:b/>
          <w:bCs/>
          <w:color w:val="000000"/>
          <w:kern w:val="0"/>
          <w:sz w:val="24"/>
          <w:szCs w:val="24"/>
          <w:lang w:eastAsia="ru-RU"/>
        </w:rPr>
        <w:t>кциона</w:t>
      </w:r>
    </w:p>
    <w:p w:rsidR="00493BB2" w:rsidRPr="00E171F9" w:rsidRDefault="00493BB2" w:rsidP="00493BB2">
      <w:pPr>
        <w:widowControl/>
        <w:suppressAutoHyphens w:val="0"/>
        <w:autoSpaceDN w:val="0"/>
        <w:adjustRightInd w:val="0"/>
        <w:jc w:val="center"/>
        <w:rPr>
          <w:b/>
          <w:bCs/>
          <w:color w:val="000000"/>
          <w:kern w:val="0"/>
          <w:sz w:val="24"/>
          <w:szCs w:val="24"/>
          <w:lang w:eastAsia="ru-RU"/>
        </w:rPr>
      </w:pPr>
    </w:p>
    <w:p w:rsidR="00493BB2" w:rsidRPr="00E171F9" w:rsidRDefault="00493BB2" w:rsidP="00493BB2">
      <w:pPr>
        <w:widowControl/>
        <w:suppressAutoHyphens w:val="0"/>
        <w:autoSpaceDN w:val="0"/>
        <w:adjustRightInd w:val="0"/>
        <w:ind w:firstLine="709"/>
        <w:jc w:val="both"/>
        <w:rPr>
          <w:color w:val="000000"/>
          <w:kern w:val="0"/>
          <w:sz w:val="24"/>
          <w:szCs w:val="24"/>
          <w:lang w:eastAsia="ru-RU"/>
        </w:rPr>
      </w:pPr>
      <w:r w:rsidRPr="00E171F9">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объявляет аукцион</w:t>
      </w:r>
      <w:r w:rsidRPr="00E171F9">
        <w:rPr>
          <w:color w:val="000000"/>
          <w:kern w:val="0"/>
          <w:sz w:val="24"/>
          <w:szCs w:val="24"/>
          <w:lang w:eastAsia="ru-RU"/>
        </w:rPr>
        <w:t xml:space="preserve"> </w:t>
      </w:r>
      <w:r>
        <w:rPr>
          <w:color w:val="000000"/>
          <w:kern w:val="0"/>
          <w:sz w:val="24"/>
          <w:szCs w:val="24"/>
          <w:lang w:eastAsia="ru-RU"/>
        </w:rPr>
        <w:t xml:space="preserve">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Костромской области.</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Форма торгов: </w:t>
      </w:r>
      <w:r w:rsidRPr="00E171F9">
        <w:rPr>
          <w:color w:val="000000"/>
          <w:kern w:val="0"/>
          <w:sz w:val="24"/>
          <w:szCs w:val="24"/>
          <w:lang w:eastAsia="ru-RU"/>
        </w:rPr>
        <w:t>аукцион на понижение цены. Аукцион является открытым по</w:t>
      </w:r>
      <w:r>
        <w:rPr>
          <w:color w:val="000000"/>
          <w:kern w:val="0"/>
          <w:sz w:val="24"/>
          <w:szCs w:val="24"/>
          <w:lang w:eastAsia="ru-RU"/>
        </w:rPr>
        <w:t xml:space="preserve"> </w:t>
      </w:r>
      <w:r w:rsidRPr="00E171F9">
        <w:rPr>
          <w:color w:val="000000"/>
          <w:kern w:val="0"/>
          <w:sz w:val="24"/>
          <w:szCs w:val="24"/>
          <w:lang w:eastAsia="ru-RU"/>
        </w:rPr>
        <w:t>составу участников.</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Организатор аукциона: </w:t>
      </w:r>
      <w:r w:rsidRPr="00E171F9">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 xml:space="preserve">района (далее </w:t>
      </w:r>
      <w:proofErr w:type="gramStart"/>
      <w:r w:rsidRPr="00E171F9">
        <w:rPr>
          <w:color w:val="000000"/>
          <w:kern w:val="0"/>
          <w:sz w:val="24"/>
          <w:szCs w:val="24"/>
          <w:lang w:eastAsia="ru-RU"/>
        </w:rPr>
        <w:t>–а</w:t>
      </w:r>
      <w:proofErr w:type="gramEnd"/>
      <w:r w:rsidRPr="00E171F9">
        <w:rPr>
          <w:color w:val="000000"/>
          <w:kern w:val="0"/>
          <w:sz w:val="24"/>
          <w:szCs w:val="24"/>
          <w:lang w:eastAsia="ru-RU"/>
        </w:rPr>
        <w:t>дминистрация района).</w:t>
      </w:r>
    </w:p>
    <w:p w:rsidR="00493BB2" w:rsidRPr="001A0B18"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Место нахождения</w:t>
      </w:r>
      <w:r>
        <w:rPr>
          <w:b/>
          <w:bCs/>
          <w:color w:val="000000"/>
          <w:kern w:val="0"/>
          <w:sz w:val="24"/>
          <w:szCs w:val="24"/>
          <w:lang w:eastAsia="ru-RU"/>
        </w:rPr>
        <w:t xml:space="preserve"> организатора аукциона, комиссии организатора аукциона</w:t>
      </w:r>
      <w:r w:rsidRPr="00E171F9">
        <w:rPr>
          <w:b/>
          <w:bCs/>
          <w:color w:val="000000"/>
          <w:kern w:val="0"/>
          <w:sz w:val="24"/>
          <w:szCs w:val="24"/>
          <w:lang w:eastAsia="ru-RU"/>
        </w:rPr>
        <w:t xml:space="preserve">: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493BB2" w:rsidRPr="001A0B18" w:rsidRDefault="00493BB2" w:rsidP="00493BB2">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Почтовый адрес: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493BB2" w:rsidRPr="00E171F9"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493BB2" w:rsidRPr="00AB056F" w:rsidRDefault="00493BB2" w:rsidP="00493BB2">
      <w:pPr>
        <w:rPr>
          <w:kern w:val="0"/>
          <w:sz w:val="24"/>
          <w:szCs w:val="24"/>
          <w:lang w:eastAsia="ru-RU"/>
        </w:rPr>
      </w:pPr>
      <w:r w:rsidRPr="00E171F9">
        <w:rPr>
          <w:b/>
          <w:bCs/>
          <w:color w:val="000000"/>
          <w:kern w:val="0"/>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Pr="00AB056F">
        <w:rPr>
          <w:kern w:val="0"/>
          <w:sz w:val="24"/>
          <w:szCs w:val="24"/>
          <w:lang w:val="en-US" w:eastAsia="ru-RU"/>
        </w:rPr>
        <w:t>kadyy</w:t>
      </w:r>
      <w:proofErr w:type="spellEnd"/>
      <w:r w:rsidRPr="00AB056F">
        <w:rPr>
          <w:kern w:val="0"/>
          <w:sz w:val="24"/>
          <w:szCs w:val="24"/>
          <w:lang w:eastAsia="ru-RU"/>
        </w:rPr>
        <w:t>@</w:t>
      </w:r>
      <w:r w:rsidRPr="00AB056F">
        <w:rPr>
          <w:kern w:val="0"/>
          <w:sz w:val="24"/>
          <w:szCs w:val="24"/>
          <w:lang w:val="en-US" w:eastAsia="ru-RU"/>
        </w:rPr>
        <w:t>mail</w:t>
      </w:r>
      <w:r w:rsidRPr="00AB056F">
        <w:rPr>
          <w:kern w:val="0"/>
          <w:sz w:val="24"/>
          <w:szCs w:val="24"/>
          <w:lang w:eastAsia="ru-RU"/>
        </w:rPr>
        <w:t>.</w:t>
      </w:r>
      <w:proofErr w:type="spellStart"/>
      <w:r w:rsidRPr="00AB056F">
        <w:rPr>
          <w:kern w:val="0"/>
          <w:sz w:val="24"/>
          <w:szCs w:val="24"/>
          <w:lang w:val="en-US" w:eastAsia="ru-RU"/>
        </w:rPr>
        <w:t>ru</w:t>
      </w:r>
      <w:proofErr w:type="spellEnd"/>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по вопросам проведения аукциона и участия в нем:</w:t>
      </w:r>
      <w:r>
        <w:rPr>
          <w:color w:val="000000"/>
          <w:kern w:val="0"/>
          <w:sz w:val="24"/>
          <w:szCs w:val="24"/>
          <w:lang w:eastAsia="ru-RU"/>
        </w:rPr>
        <w:t xml:space="preserve"> (49442) 3-40-05</w:t>
      </w:r>
      <w:r w:rsidRPr="00E171F9">
        <w:rPr>
          <w:color w:val="000000"/>
          <w:kern w:val="0"/>
          <w:sz w:val="24"/>
          <w:szCs w:val="24"/>
          <w:lang w:eastAsia="ru-RU"/>
        </w:rPr>
        <w:t>.</w:t>
      </w:r>
    </w:p>
    <w:p w:rsidR="00493BB2" w:rsidRPr="00E171F9" w:rsidRDefault="00493BB2" w:rsidP="00493BB2">
      <w:pPr>
        <w:widowControl/>
        <w:suppressAutoHyphens w:val="0"/>
        <w:autoSpaceDN w:val="0"/>
        <w:adjustRightInd w:val="0"/>
        <w:ind w:firstLine="709"/>
        <w:jc w:val="both"/>
        <w:rPr>
          <w:color w:val="000000"/>
          <w:kern w:val="0"/>
          <w:sz w:val="24"/>
          <w:szCs w:val="24"/>
          <w:lang w:eastAsia="ru-RU"/>
        </w:rPr>
      </w:pPr>
      <w:proofErr w:type="gramStart"/>
      <w:r w:rsidRPr="00E171F9">
        <w:rPr>
          <w:color w:val="000000"/>
          <w:kern w:val="0"/>
          <w:sz w:val="24"/>
          <w:szCs w:val="24"/>
          <w:lang w:eastAsia="ru-RU"/>
        </w:rPr>
        <w:t xml:space="preserve">Предметом аукциона является </w:t>
      </w:r>
      <w:r>
        <w:rPr>
          <w:color w:val="000000"/>
          <w:kern w:val="0"/>
          <w:sz w:val="24"/>
          <w:szCs w:val="24"/>
          <w:lang w:eastAsia="ru-RU"/>
        </w:rPr>
        <w:t xml:space="preserve">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Костромской области,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End"/>
      <w:r>
        <w:rPr>
          <w:color w:val="000000"/>
          <w:kern w:val="0"/>
          <w:sz w:val="24"/>
          <w:szCs w:val="24"/>
          <w:lang w:eastAsia="ru-RU"/>
        </w:rPr>
        <w:t>, их хранению и возврату».</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Аукцион состоится </w:t>
      </w:r>
      <w:r>
        <w:rPr>
          <w:b/>
          <w:bCs/>
          <w:color w:val="000000"/>
          <w:kern w:val="0"/>
          <w:sz w:val="24"/>
          <w:szCs w:val="24"/>
          <w:highlight w:val="yellow"/>
          <w:lang w:eastAsia="ru-RU"/>
        </w:rPr>
        <w:t>03 августа 2018</w:t>
      </w:r>
      <w:r w:rsidRPr="007F34E7">
        <w:rPr>
          <w:b/>
          <w:bCs/>
          <w:color w:val="000000"/>
          <w:kern w:val="0"/>
          <w:sz w:val="24"/>
          <w:szCs w:val="24"/>
          <w:highlight w:val="yellow"/>
          <w:lang w:eastAsia="ru-RU"/>
        </w:rPr>
        <w:t xml:space="preserve"> года в 10 часов 00 минут</w:t>
      </w:r>
      <w:r w:rsidRPr="00E171F9">
        <w:rPr>
          <w:b/>
          <w:bCs/>
          <w:color w:val="000000"/>
          <w:kern w:val="0"/>
          <w:sz w:val="24"/>
          <w:szCs w:val="24"/>
          <w:lang w:eastAsia="ru-RU"/>
        </w:rPr>
        <w:t xml:space="preserve"> </w:t>
      </w:r>
      <w:r w:rsidRPr="00E171F9">
        <w:rPr>
          <w:color w:val="000000"/>
          <w:kern w:val="0"/>
          <w:sz w:val="24"/>
          <w:szCs w:val="24"/>
          <w:lang w:eastAsia="ru-RU"/>
        </w:rPr>
        <w:t>(время</w:t>
      </w:r>
      <w:r>
        <w:rPr>
          <w:color w:val="000000"/>
          <w:kern w:val="0"/>
          <w:sz w:val="24"/>
          <w:szCs w:val="24"/>
          <w:lang w:eastAsia="ru-RU"/>
        </w:rPr>
        <w:t xml:space="preserve"> </w:t>
      </w:r>
      <w:r w:rsidRPr="00E171F9">
        <w:rPr>
          <w:color w:val="000000"/>
          <w:kern w:val="0"/>
          <w:sz w:val="24"/>
          <w:szCs w:val="24"/>
          <w:lang w:eastAsia="ru-RU"/>
        </w:rPr>
        <w:t xml:space="preserve">московское) по адресу: </w:t>
      </w:r>
      <w:r>
        <w:rPr>
          <w:color w:val="000000"/>
          <w:kern w:val="0"/>
          <w:sz w:val="24"/>
          <w:szCs w:val="24"/>
          <w:lang w:eastAsia="ru-RU"/>
        </w:rPr>
        <w:t xml:space="preserve">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д.3, кабинет № 19</w:t>
      </w:r>
      <w:r w:rsidRPr="00E171F9">
        <w:rPr>
          <w:color w:val="000000"/>
          <w:kern w:val="0"/>
          <w:sz w:val="24"/>
          <w:szCs w:val="24"/>
          <w:lang w:eastAsia="ru-RU"/>
        </w:rPr>
        <w:t>.</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Организатор аукциона вправе принять решение о внесении изменений в извещение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 xml:space="preserve">кциона. Внесение изменений в извещение о проведении аукциона осуществляется организатором аукциона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дня окончания срока подачи заявок на участие в аукционе. Изменение предмета аукциона не допускается.</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кциона, и днем окончания срока подачи заявок на участие в аукционе было не менее 10 рабочих дней.</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493BB2" w:rsidRPr="00E52878" w:rsidRDefault="00493BB2" w:rsidP="00493BB2">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 xml:space="preserve">кциона, и в течение 2 рабочих </w:t>
      </w:r>
      <w:r w:rsidRPr="00E52878">
        <w:rPr>
          <w:rFonts w:ascii="Times New Roman" w:hAnsi="Times New Roman" w:cs="Times New Roman"/>
          <w:sz w:val="24"/>
          <w:szCs w:val="24"/>
        </w:rPr>
        <w:lastRenderedPageBreak/>
        <w:t>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493BB2" w:rsidRPr="00E171F9" w:rsidRDefault="00493BB2" w:rsidP="00493BB2">
      <w:pPr>
        <w:widowControl/>
        <w:suppressAutoHyphens w:val="0"/>
        <w:autoSpaceDN w:val="0"/>
        <w:adjustRightInd w:val="0"/>
        <w:ind w:firstLine="540"/>
        <w:jc w:val="both"/>
        <w:rPr>
          <w:color w:val="000000"/>
          <w:kern w:val="0"/>
          <w:sz w:val="24"/>
          <w:szCs w:val="24"/>
          <w:lang w:eastAsia="ru-RU"/>
        </w:rPr>
      </w:pPr>
      <w:proofErr w:type="gramStart"/>
      <w:r w:rsidRPr="00E171F9">
        <w:rPr>
          <w:color w:val="000000"/>
          <w:kern w:val="0"/>
          <w:sz w:val="24"/>
          <w:szCs w:val="24"/>
          <w:lang w:eastAsia="ru-RU"/>
        </w:rPr>
        <w:t>Аукцион проводится путем снижения начальной максимальной цены аукциона</w:t>
      </w:r>
      <w:r>
        <w:rPr>
          <w:color w:val="000000"/>
          <w:kern w:val="0"/>
          <w:sz w:val="24"/>
          <w:szCs w:val="24"/>
          <w:lang w:eastAsia="ru-RU"/>
        </w:rPr>
        <w:t xml:space="preserve"> </w:t>
      </w:r>
      <w:r w:rsidRPr="00E171F9">
        <w:rPr>
          <w:color w:val="000000"/>
          <w:kern w:val="0"/>
          <w:sz w:val="24"/>
          <w:szCs w:val="24"/>
          <w:lang w:eastAsia="ru-RU"/>
        </w:rPr>
        <w:t xml:space="preserve">(базовых уровней </w:t>
      </w:r>
      <w:r>
        <w:rPr>
          <w:color w:val="000000"/>
          <w:kern w:val="0"/>
          <w:sz w:val="24"/>
          <w:szCs w:val="24"/>
          <w:lang w:eastAsia="ru-RU"/>
        </w:rPr>
        <w:t>т</w:t>
      </w:r>
      <w:r w:rsidRPr="00E171F9">
        <w:rPr>
          <w:color w:val="000000"/>
          <w:kern w:val="0"/>
          <w:sz w:val="24"/>
          <w:szCs w:val="24"/>
          <w:lang w:eastAsia="ru-RU"/>
        </w:rPr>
        <w:t>арифов на перемещение и хранение задержанных транспортных</w:t>
      </w:r>
      <w:r>
        <w:rPr>
          <w:color w:val="000000"/>
          <w:kern w:val="0"/>
          <w:sz w:val="24"/>
          <w:szCs w:val="24"/>
          <w:lang w:eastAsia="ru-RU"/>
        </w:rPr>
        <w:t xml:space="preserve"> </w:t>
      </w:r>
      <w:r w:rsidRPr="00E171F9">
        <w:rPr>
          <w:color w:val="000000"/>
          <w:kern w:val="0"/>
          <w:sz w:val="24"/>
          <w:szCs w:val="24"/>
          <w:lang w:eastAsia="ru-RU"/>
        </w:rPr>
        <w:t xml:space="preserve">средств, определенных постановлением департамента </w:t>
      </w:r>
      <w:r>
        <w:rPr>
          <w:color w:val="000000"/>
          <w:kern w:val="0"/>
          <w:sz w:val="24"/>
          <w:szCs w:val="24"/>
          <w:lang w:eastAsia="ru-RU"/>
        </w:rPr>
        <w:t xml:space="preserve">государственного регулирования </w:t>
      </w:r>
      <w:r w:rsidRPr="00E171F9">
        <w:rPr>
          <w:color w:val="000000"/>
          <w:kern w:val="0"/>
          <w:sz w:val="24"/>
          <w:szCs w:val="24"/>
          <w:lang w:eastAsia="ru-RU"/>
        </w:rPr>
        <w:t>цен и тарифов администрации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от  </w:t>
      </w:r>
      <w:r>
        <w:rPr>
          <w:kern w:val="0"/>
          <w:sz w:val="26"/>
          <w:szCs w:val="26"/>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E171F9">
        <w:rPr>
          <w:color w:val="000000"/>
          <w:kern w:val="0"/>
          <w:sz w:val="24"/>
          <w:szCs w:val="24"/>
          <w:lang w:eastAsia="ru-RU"/>
        </w:rPr>
        <w:t xml:space="preserve"> </w:t>
      </w:r>
      <w:r w:rsidRPr="00AB056F">
        <w:rPr>
          <w:kern w:val="0"/>
          <w:sz w:val="24"/>
          <w:szCs w:val="24"/>
          <w:lang w:eastAsia="ru-RU"/>
        </w:rPr>
        <w:t>(далее – постановление департамента цен и тарифов</w:t>
      </w:r>
      <w:proofErr w:type="gramEnd"/>
      <w:r w:rsidRPr="00AB056F">
        <w:rPr>
          <w:kern w:val="0"/>
          <w:sz w:val="24"/>
          <w:szCs w:val="24"/>
          <w:lang w:eastAsia="ru-RU"/>
        </w:rPr>
        <w:t xml:space="preserve"> </w:t>
      </w:r>
      <w:proofErr w:type="gramStart"/>
      <w:r w:rsidRPr="00AB056F">
        <w:rPr>
          <w:kern w:val="0"/>
          <w:sz w:val="24"/>
          <w:szCs w:val="24"/>
          <w:lang w:eastAsia="ru-RU"/>
        </w:rPr>
        <w:t>от</w:t>
      </w:r>
      <w:r>
        <w:rPr>
          <w:kern w:val="0"/>
          <w:sz w:val="24"/>
          <w:szCs w:val="24"/>
          <w:lang w:eastAsia="ru-RU"/>
        </w:rPr>
        <w:t xml:space="preserve"> 15.08.2017 № 17/124</w:t>
      </w:r>
      <w:r w:rsidRPr="00AB056F">
        <w:rPr>
          <w:kern w:val="0"/>
          <w:sz w:val="24"/>
          <w:szCs w:val="24"/>
          <w:lang w:eastAsia="ru-RU"/>
        </w:rPr>
        <w:t>)</w:t>
      </w:r>
      <w:r w:rsidRPr="00AB056F">
        <w:rPr>
          <w:color w:val="000000"/>
          <w:kern w:val="0"/>
          <w:sz w:val="24"/>
          <w:szCs w:val="24"/>
          <w:lang w:eastAsia="ru-RU"/>
        </w:rPr>
        <w:t xml:space="preserve"> </w:t>
      </w:r>
      <w:r w:rsidRPr="00E171F9">
        <w:rPr>
          <w:color w:val="000000"/>
          <w:kern w:val="0"/>
          <w:sz w:val="24"/>
          <w:szCs w:val="24"/>
          <w:lang w:eastAsia="ru-RU"/>
        </w:rPr>
        <w:t>в соответствии с приказом ФАС России от 15.08.2016 № 1145/16)</w:t>
      </w:r>
      <w:r>
        <w:rPr>
          <w:color w:val="000000"/>
          <w:kern w:val="0"/>
          <w:sz w:val="24"/>
          <w:szCs w:val="24"/>
          <w:lang w:eastAsia="ru-RU"/>
        </w:rPr>
        <w:t xml:space="preserve"> </w:t>
      </w:r>
      <w:r w:rsidRPr="00E171F9">
        <w:rPr>
          <w:color w:val="000000"/>
          <w:kern w:val="0"/>
          <w:sz w:val="24"/>
          <w:szCs w:val="24"/>
          <w:lang w:eastAsia="ru-RU"/>
        </w:rPr>
        <w:t>на «шаг аукциона», указанный в настоящем извещении.</w:t>
      </w:r>
      <w:proofErr w:type="gramEnd"/>
    </w:p>
    <w:p w:rsidR="00493BB2"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Начальной  </w:t>
      </w:r>
      <w:r w:rsidRPr="00E171F9">
        <w:rPr>
          <w:color w:val="000000"/>
          <w:kern w:val="0"/>
          <w:sz w:val="24"/>
          <w:szCs w:val="24"/>
          <w:lang w:eastAsia="ru-RU"/>
        </w:rPr>
        <w:t>максимальной ценой аукциона являются базовые уровни тарифов</w:t>
      </w:r>
      <w:r>
        <w:rPr>
          <w:color w:val="000000"/>
          <w:kern w:val="0"/>
          <w:sz w:val="24"/>
          <w:szCs w:val="24"/>
          <w:lang w:eastAsia="ru-RU"/>
        </w:rPr>
        <w:t xml:space="preserve"> </w:t>
      </w:r>
      <w:r w:rsidRPr="00E171F9">
        <w:rPr>
          <w:color w:val="000000"/>
          <w:kern w:val="0"/>
          <w:sz w:val="24"/>
          <w:szCs w:val="24"/>
          <w:lang w:eastAsia="ru-RU"/>
        </w:rPr>
        <w:t>на перемещение и хранение задержанных транспортных средств на территории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установленные постановлением департамента цен и тарифов</w:t>
      </w:r>
      <w:r>
        <w:rPr>
          <w:color w:val="000000"/>
          <w:kern w:val="0"/>
          <w:sz w:val="24"/>
          <w:szCs w:val="24"/>
          <w:lang w:eastAsia="ru-RU"/>
        </w:rPr>
        <w:t xml:space="preserve"> от 15.08.2017 №17/124</w:t>
      </w:r>
      <w:r w:rsidRPr="00E171F9">
        <w:rPr>
          <w:color w:val="000000"/>
          <w:kern w:val="0"/>
          <w:sz w:val="24"/>
          <w:szCs w:val="24"/>
          <w:lang w:eastAsia="ru-RU"/>
        </w:rPr>
        <w:t>:</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НА ПЕРЕМЕЩЕНИЕ ЗАДЕРЖАННЫХ ТРАНСПОРТНЫХ СРЕДСТВ</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 xml:space="preserve">НА ТЕРРИТОРИИ </w:t>
      </w:r>
      <w:proofErr w:type="spellStart"/>
      <w:r w:rsidRPr="00447902">
        <w:rPr>
          <w:b/>
          <w:kern w:val="0"/>
          <w:sz w:val="24"/>
          <w:szCs w:val="24"/>
          <w:lang w:eastAsia="ru-RU"/>
        </w:rPr>
        <w:t>Кадыйского</w:t>
      </w:r>
      <w:proofErr w:type="spellEnd"/>
      <w:r w:rsidRPr="00447902">
        <w:rPr>
          <w:b/>
          <w:kern w:val="0"/>
          <w:sz w:val="24"/>
          <w:szCs w:val="24"/>
          <w:lang w:eastAsia="ru-RU"/>
        </w:rPr>
        <w:t xml:space="preserve"> района</w:t>
      </w:r>
    </w:p>
    <w:p w:rsidR="00493BB2" w:rsidRPr="00447902" w:rsidRDefault="00493BB2" w:rsidP="00493BB2">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2190"/>
        <w:gridCol w:w="141"/>
        <w:gridCol w:w="2204"/>
      </w:tblGrid>
      <w:tr w:rsidR="00493BB2" w:rsidRPr="00447902" w:rsidTr="00FF6A90">
        <w:tc>
          <w:tcPr>
            <w:tcW w:w="510" w:type="dxa"/>
            <w:vMerge w:val="restart"/>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 xml:space="preserve">N </w:t>
            </w:r>
            <w:proofErr w:type="gramStart"/>
            <w:r w:rsidRPr="00447902">
              <w:rPr>
                <w:kern w:val="0"/>
                <w:sz w:val="24"/>
                <w:szCs w:val="24"/>
                <w:lang w:eastAsia="ru-RU"/>
              </w:rPr>
              <w:t>п</w:t>
            </w:r>
            <w:proofErr w:type="gramEnd"/>
            <w:r w:rsidRPr="00447902">
              <w:rPr>
                <w:kern w:val="0"/>
                <w:sz w:val="24"/>
                <w:szCs w:val="24"/>
                <w:lang w:eastAsia="ru-RU"/>
              </w:rPr>
              <w:t>/п</w:t>
            </w:r>
          </w:p>
        </w:tc>
        <w:tc>
          <w:tcPr>
            <w:tcW w:w="4025" w:type="dxa"/>
            <w:vMerge w:val="restart"/>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Дальность перемещения</w:t>
            </w:r>
          </w:p>
        </w:tc>
        <w:tc>
          <w:tcPr>
            <w:tcW w:w="4535" w:type="dxa"/>
            <w:gridSpan w:val="3"/>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Базовый уровень тарифов, рублей за одно транспортное средство</w:t>
            </w:r>
          </w:p>
        </w:tc>
      </w:tr>
      <w:tr w:rsidR="00493BB2" w:rsidRPr="00447902" w:rsidTr="00FF6A90">
        <w:tc>
          <w:tcPr>
            <w:tcW w:w="510" w:type="dxa"/>
            <w:vMerge/>
          </w:tcPr>
          <w:p w:rsidR="00493BB2" w:rsidRPr="00447902" w:rsidRDefault="00493BB2" w:rsidP="00FF6A90">
            <w:pPr>
              <w:widowControl/>
              <w:suppressAutoHyphens w:val="0"/>
              <w:autoSpaceDE/>
              <w:spacing w:after="200" w:line="276" w:lineRule="auto"/>
              <w:rPr>
                <w:rFonts w:eastAsia="Calibri"/>
                <w:kern w:val="0"/>
                <w:sz w:val="24"/>
                <w:szCs w:val="24"/>
                <w:lang w:eastAsia="en-US"/>
              </w:rPr>
            </w:pPr>
          </w:p>
        </w:tc>
        <w:tc>
          <w:tcPr>
            <w:tcW w:w="4025" w:type="dxa"/>
            <w:vMerge/>
          </w:tcPr>
          <w:p w:rsidR="00493BB2" w:rsidRPr="00447902" w:rsidRDefault="00493BB2"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с 01.01.2018 по 31.12.2018</w:t>
            </w:r>
          </w:p>
        </w:tc>
        <w:tc>
          <w:tcPr>
            <w:tcW w:w="2345"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с 01.01.2019 по 31.12.2019</w:t>
            </w:r>
          </w:p>
        </w:tc>
      </w:tr>
      <w:tr w:rsidR="00493BB2" w:rsidRPr="00447902" w:rsidTr="00FF6A90">
        <w:tc>
          <w:tcPr>
            <w:tcW w:w="510" w:type="dxa"/>
          </w:tcPr>
          <w:p w:rsidR="00493BB2" w:rsidRPr="00447902" w:rsidRDefault="00493BB2" w:rsidP="00FF6A90">
            <w:pPr>
              <w:suppressAutoHyphens w:val="0"/>
              <w:autoSpaceDN w:val="0"/>
              <w:jc w:val="center"/>
              <w:outlineLvl w:val="1"/>
              <w:rPr>
                <w:kern w:val="0"/>
                <w:sz w:val="24"/>
                <w:szCs w:val="24"/>
                <w:lang w:eastAsia="ru-RU"/>
              </w:rPr>
            </w:pPr>
            <w:r w:rsidRPr="00447902">
              <w:rPr>
                <w:kern w:val="0"/>
                <w:sz w:val="24"/>
                <w:szCs w:val="24"/>
                <w:lang w:eastAsia="ru-RU"/>
              </w:rPr>
              <w:t>1.</w:t>
            </w:r>
          </w:p>
        </w:tc>
        <w:tc>
          <w:tcPr>
            <w:tcW w:w="8560" w:type="dxa"/>
            <w:gridSpan w:val="4"/>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w:t>
            </w:r>
            <w:proofErr w:type="spellStart"/>
            <w:r w:rsidRPr="00447902">
              <w:rPr>
                <w:kern w:val="0"/>
                <w:sz w:val="24"/>
                <w:szCs w:val="24"/>
                <w:lang w:eastAsia="ru-RU"/>
              </w:rPr>
              <w:t>Кадыйского</w:t>
            </w:r>
            <w:proofErr w:type="spellEnd"/>
            <w:r w:rsidRPr="00447902">
              <w:rPr>
                <w:kern w:val="0"/>
                <w:sz w:val="24"/>
                <w:szCs w:val="24"/>
                <w:lang w:eastAsia="ru-RU"/>
              </w:rPr>
              <w:t xml:space="preserve"> района</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1.1.</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2617,0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2721,0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1.2.</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4083,0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4247,0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1.3.</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5550,0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5772,0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1.4.</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 xml:space="preserve">на расстояние до 60 км (при нахождении места задержания или </w:t>
            </w:r>
            <w:r w:rsidRPr="00447902">
              <w:rPr>
                <w:kern w:val="0"/>
                <w:sz w:val="24"/>
                <w:szCs w:val="24"/>
                <w:lang w:eastAsia="ru-RU"/>
              </w:rPr>
              <w:lastRenderedPageBreak/>
              <w:t>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lastRenderedPageBreak/>
              <w:t>7017,0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7297,0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lastRenderedPageBreak/>
              <w:t>1.5.</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8483,0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8823,0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1.6.</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9950,0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10348,0</w:t>
            </w:r>
          </w:p>
        </w:tc>
      </w:tr>
      <w:tr w:rsidR="00493BB2" w:rsidRPr="00447902" w:rsidTr="00FF6A90">
        <w:tc>
          <w:tcPr>
            <w:tcW w:w="510" w:type="dxa"/>
          </w:tcPr>
          <w:p w:rsidR="00493BB2" w:rsidRPr="00447902" w:rsidRDefault="00493BB2" w:rsidP="00FF6A90">
            <w:pPr>
              <w:suppressAutoHyphens w:val="0"/>
              <w:autoSpaceDN w:val="0"/>
              <w:jc w:val="center"/>
              <w:outlineLvl w:val="1"/>
              <w:rPr>
                <w:kern w:val="0"/>
                <w:sz w:val="24"/>
                <w:szCs w:val="24"/>
                <w:lang w:eastAsia="ru-RU"/>
              </w:rPr>
            </w:pPr>
            <w:r w:rsidRPr="00447902">
              <w:rPr>
                <w:kern w:val="0"/>
                <w:sz w:val="24"/>
                <w:szCs w:val="24"/>
                <w:lang w:eastAsia="ru-RU"/>
              </w:rPr>
              <w:t>2.</w:t>
            </w:r>
          </w:p>
        </w:tc>
        <w:tc>
          <w:tcPr>
            <w:tcW w:w="8560" w:type="dxa"/>
            <w:gridSpan w:val="4"/>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w:t>
            </w:r>
            <w:proofErr w:type="spellStart"/>
            <w:r w:rsidRPr="00447902">
              <w:rPr>
                <w:kern w:val="0"/>
                <w:sz w:val="24"/>
                <w:szCs w:val="24"/>
                <w:lang w:eastAsia="ru-RU"/>
              </w:rPr>
              <w:t>Кадыйского</w:t>
            </w:r>
            <w:proofErr w:type="spellEnd"/>
            <w:r w:rsidRPr="00447902">
              <w:rPr>
                <w:kern w:val="0"/>
                <w:sz w:val="24"/>
                <w:szCs w:val="24"/>
                <w:lang w:eastAsia="ru-RU"/>
              </w:rPr>
              <w:t xml:space="preserve"> района</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2.1.</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5255,0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5465,0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2.2.</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6874,0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7149,0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2.3.</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8493,0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8833,0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2.4.</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10113,0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10517,0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2.5.</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11732,0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12201,0</w:t>
            </w:r>
          </w:p>
        </w:tc>
      </w:tr>
      <w:tr w:rsidR="00493BB2" w:rsidRPr="00447902" w:rsidTr="00FF6A90">
        <w:tc>
          <w:tcPr>
            <w:tcW w:w="510" w:type="dxa"/>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2.6.</w:t>
            </w:r>
          </w:p>
        </w:tc>
        <w:tc>
          <w:tcPr>
            <w:tcW w:w="4025" w:type="dxa"/>
          </w:tcPr>
          <w:p w:rsidR="00493BB2" w:rsidRPr="00447902" w:rsidRDefault="00493BB2"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13351,0</w:t>
            </w:r>
          </w:p>
        </w:tc>
        <w:tc>
          <w:tcPr>
            <w:tcW w:w="2204"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13885,0</w:t>
            </w:r>
          </w:p>
        </w:tc>
      </w:tr>
    </w:tbl>
    <w:p w:rsidR="00493BB2" w:rsidRPr="00447902" w:rsidRDefault="00493BB2" w:rsidP="00493BB2">
      <w:pPr>
        <w:suppressAutoHyphens w:val="0"/>
        <w:autoSpaceDN w:val="0"/>
        <w:ind w:firstLine="540"/>
        <w:jc w:val="both"/>
        <w:rPr>
          <w:kern w:val="0"/>
          <w:sz w:val="24"/>
          <w:szCs w:val="24"/>
          <w:lang w:eastAsia="ru-RU"/>
        </w:rPr>
      </w:pPr>
    </w:p>
    <w:p w:rsidR="00493BB2" w:rsidRPr="00447902" w:rsidRDefault="00493BB2" w:rsidP="00493BB2">
      <w:pPr>
        <w:suppressAutoHyphens w:val="0"/>
        <w:autoSpaceDN w:val="0"/>
        <w:ind w:firstLine="540"/>
        <w:jc w:val="both"/>
        <w:rPr>
          <w:kern w:val="0"/>
          <w:sz w:val="24"/>
          <w:szCs w:val="24"/>
          <w:lang w:eastAsia="ru-RU"/>
        </w:rPr>
      </w:pP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НА ХРАНЕНИЕ ЗАДЕРЖАННЫХ ТРАНСПОРТНЫХ СРЕДСТВ</w:t>
      </w:r>
    </w:p>
    <w:p w:rsidR="00493BB2" w:rsidRPr="00447902" w:rsidRDefault="00493BB2" w:rsidP="00493BB2">
      <w:pPr>
        <w:suppressAutoHyphens w:val="0"/>
        <w:autoSpaceDN w:val="0"/>
        <w:jc w:val="center"/>
        <w:rPr>
          <w:b/>
          <w:kern w:val="0"/>
          <w:sz w:val="24"/>
          <w:szCs w:val="24"/>
          <w:lang w:eastAsia="ru-RU"/>
        </w:rPr>
      </w:pPr>
      <w:r w:rsidRPr="00447902">
        <w:rPr>
          <w:b/>
          <w:kern w:val="0"/>
          <w:sz w:val="24"/>
          <w:szCs w:val="24"/>
          <w:lang w:eastAsia="ru-RU"/>
        </w:rPr>
        <w:t xml:space="preserve">НА ТЕРРИТОРИИ </w:t>
      </w:r>
      <w:proofErr w:type="spellStart"/>
      <w:r w:rsidRPr="00447902">
        <w:rPr>
          <w:b/>
          <w:kern w:val="0"/>
          <w:sz w:val="24"/>
          <w:szCs w:val="24"/>
          <w:lang w:eastAsia="ru-RU"/>
        </w:rPr>
        <w:t>Кадыйского</w:t>
      </w:r>
      <w:proofErr w:type="spellEnd"/>
      <w:r w:rsidRPr="00447902">
        <w:rPr>
          <w:b/>
          <w:kern w:val="0"/>
          <w:sz w:val="24"/>
          <w:szCs w:val="24"/>
          <w:lang w:eastAsia="ru-RU"/>
        </w:rPr>
        <w:t xml:space="preserve"> района</w:t>
      </w:r>
    </w:p>
    <w:p w:rsidR="00493BB2" w:rsidRPr="00447902" w:rsidRDefault="00493BB2" w:rsidP="00493BB2">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90"/>
        <w:gridCol w:w="2353"/>
      </w:tblGrid>
      <w:tr w:rsidR="00493BB2" w:rsidRPr="00447902" w:rsidTr="00FF6A90">
        <w:tc>
          <w:tcPr>
            <w:tcW w:w="4535" w:type="dxa"/>
            <w:vMerge w:val="restart"/>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Категория транспортного средства</w:t>
            </w:r>
          </w:p>
        </w:tc>
        <w:tc>
          <w:tcPr>
            <w:tcW w:w="4543" w:type="dxa"/>
            <w:gridSpan w:val="2"/>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Стоимость хранения одного транспортного средства, рублей за 1 час хранения</w:t>
            </w:r>
          </w:p>
        </w:tc>
      </w:tr>
      <w:tr w:rsidR="00493BB2" w:rsidRPr="00447902" w:rsidTr="00FF6A90">
        <w:tc>
          <w:tcPr>
            <w:tcW w:w="4535" w:type="dxa"/>
            <w:vMerge/>
          </w:tcPr>
          <w:p w:rsidR="00493BB2" w:rsidRPr="00447902" w:rsidRDefault="00493BB2"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с 01.01.2018 по 31.12.2018</w:t>
            </w:r>
          </w:p>
        </w:tc>
        <w:tc>
          <w:tcPr>
            <w:tcW w:w="2353"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с 01.01.2019 по 31.12.2019</w:t>
            </w:r>
          </w:p>
        </w:tc>
      </w:tr>
      <w:tr w:rsidR="00493BB2" w:rsidRPr="00447902" w:rsidTr="00FF6A90">
        <w:tc>
          <w:tcPr>
            <w:tcW w:w="4535" w:type="dxa"/>
            <w:vAlign w:val="center"/>
          </w:tcPr>
          <w:p w:rsidR="00493BB2" w:rsidRPr="00447902" w:rsidRDefault="00493BB2"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2190"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38,0</w:t>
            </w:r>
          </w:p>
        </w:tc>
        <w:tc>
          <w:tcPr>
            <w:tcW w:w="2353"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39,0</w:t>
            </w:r>
          </w:p>
        </w:tc>
      </w:tr>
      <w:tr w:rsidR="00493BB2" w:rsidRPr="00447902" w:rsidTr="00FF6A90">
        <w:tc>
          <w:tcPr>
            <w:tcW w:w="4535" w:type="dxa"/>
            <w:vAlign w:val="center"/>
          </w:tcPr>
          <w:p w:rsidR="00493BB2" w:rsidRPr="00447902" w:rsidRDefault="00493BB2"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2190"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84,0</w:t>
            </w:r>
          </w:p>
        </w:tc>
        <w:tc>
          <w:tcPr>
            <w:tcW w:w="2353" w:type="dxa"/>
            <w:vAlign w:val="center"/>
          </w:tcPr>
          <w:p w:rsidR="00493BB2" w:rsidRPr="00447902" w:rsidRDefault="00493BB2" w:rsidP="00FF6A90">
            <w:pPr>
              <w:suppressAutoHyphens w:val="0"/>
              <w:autoSpaceDN w:val="0"/>
              <w:jc w:val="center"/>
              <w:rPr>
                <w:kern w:val="0"/>
                <w:sz w:val="24"/>
                <w:szCs w:val="24"/>
                <w:lang w:eastAsia="ru-RU"/>
              </w:rPr>
            </w:pPr>
            <w:r w:rsidRPr="00447902">
              <w:rPr>
                <w:kern w:val="0"/>
                <w:sz w:val="24"/>
                <w:szCs w:val="24"/>
                <w:lang w:eastAsia="ru-RU"/>
              </w:rPr>
              <w:t>87,0</w:t>
            </w:r>
          </w:p>
        </w:tc>
      </w:tr>
    </w:tbl>
    <w:p w:rsidR="00493BB2" w:rsidRPr="00447902" w:rsidRDefault="00493BB2" w:rsidP="00493BB2">
      <w:pPr>
        <w:widowControl/>
        <w:suppressAutoHyphens w:val="0"/>
        <w:autoSpaceDN w:val="0"/>
        <w:adjustRightInd w:val="0"/>
        <w:jc w:val="both"/>
        <w:rPr>
          <w:color w:val="000000"/>
          <w:kern w:val="0"/>
          <w:sz w:val="24"/>
          <w:szCs w:val="24"/>
          <w:lang w:eastAsia="ru-RU"/>
        </w:rPr>
      </w:pPr>
      <w:r w:rsidRPr="00447902">
        <w:rPr>
          <w:color w:val="000000"/>
          <w:kern w:val="0"/>
          <w:sz w:val="24"/>
          <w:szCs w:val="24"/>
          <w:lang w:eastAsia="ru-RU"/>
        </w:rPr>
        <w:t>Величина понижения начальной максимальной цены аукциона («шага аукциона») составляет 1 % от начальной цены (базового тарифа)</w:t>
      </w:r>
      <w:proofErr w:type="gramStart"/>
      <w:r w:rsidRPr="00447902">
        <w:rPr>
          <w:color w:val="000000"/>
          <w:kern w:val="0"/>
          <w:sz w:val="24"/>
          <w:szCs w:val="24"/>
          <w:lang w:eastAsia="ru-RU"/>
        </w:rPr>
        <w:t>.»</w:t>
      </w:r>
      <w:proofErr w:type="gramEnd"/>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Срок, место и порядок предоставления документации об аукционе:</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Комплект документации об аукционе предоставляется всем заинтересованным</w:t>
      </w:r>
      <w:r>
        <w:rPr>
          <w:color w:val="000000"/>
          <w:kern w:val="0"/>
          <w:sz w:val="24"/>
          <w:szCs w:val="24"/>
          <w:lang w:eastAsia="ru-RU"/>
        </w:rPr>
        <w:t xml:space="preserve"> лицам по адресу: 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 xml:space="preserve"> (отдел </w:t>
      </w:r>
      <w:r>
        <w:rPr>
          <w:color w:val="000000"/>
          <w:kern w:val="0"/>
          <w:sz w:val="24"/>
          <w:szCs w:val="24"/>
          <w:lang w:eastAsia="ru-RU"/>
        </w:rPr>
        <w:t xml:space="preserve">по экономике, </w:t>
      </w:r>
      <w:proofErr w:type="spellStart"/>
      <w:r>
        <w:rPr>
          <w:color w:val="000000"/>
          <w:kern w:val="0"/>
          <w:sz w:val="24"/>
          <w:szCs w:val="24"/>
          <w:lang w:eastAsia="ru-RU"/>
        </w:rPr>
        <w:t>имущественн</w:t>
      </w:r>
      <w:proofErr w:type="gramStart"/>
      <w:r>
        <w:rPr>
          <w:color w:val="000000"/>
          <w:kern w:val="0"/>
          <w:sz w:val="24"/>
          <w:szCs w:val="24"/>
          <w:lang w:eastAsia="ru-RU"/>
        </w:rPr>
        <w:t>о</w:t>
      </w:r>
      <w:proofErr w:type="spellEnd"/>
      <w:r>
        <w:rPr>
          <w:color w:val="000000"/>
          <w:kern w:val="0"/>
          <w:sz w:val="24"/>
          <w:szCs w:val="24"/>
          <w:lang w:eastAsia="ru-RU"/>
        </w:rPr>
        <w:t>-</w:t>
      </w:r>
      <w:proofErr w:type="gramEnd"/>
      <w:r>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w:t>
      </w:r>
      <w:r w:rsidRPr="00E171F9">
        <w:rPr>
          <w:color w:val="000000"/>
          <w:kern w:val="0"/>
          <w:sz w:val="24"/>
          <w:szCs w:val="24"/>
          <w:lang w:eastAsia="ru-RU"/>
        </w:rPr>
        <w:t xml:space="preserve"> администрации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муниципального </w:t>
      </w:r>
      <w:r w:rsidRPr="00E171F9">
        <w:rPr>
          <w:color w:val="000000"/>
          <w:kern w:val="0"/>
          <w:sz w:val="24"/>
          <w:szCs w:val="24"/>
          <w:lang w:eastAsia="ru-RU"/>
        </w:rPr>
        <w:t>района</w:t>
      </w:r>
      <w:r w:rsidRPr="007F34E7">
        <w:rPr>
          <w:color w:val="000000"/>
          <w:kern w:val="0"/>
          <w:sz w:val="24"/>
          <w:szCs w:val="24"/>
          <w:lang w:eastAsia="ru-RU"/>
        </w:rPr>
        <w:t xml:space="preserve"> </w:t>
      </w:r>
      <w:r>
        <w:rPr>
          <w:color w:val="000000"/>
          <w:kern w:val="0"/>
          <w:sz w:val="24"/>
          <w:szCs w:val="24"/>
          <w:lang w:eastAsia="ru-RU"/>
        </w:rPr>
        <w:t>- далее отдел экономики администрации района</w:t>
      </w:r>
      <w:r w:rsidRPr="00E171F9">
        <w:rPr>
          <w:color w:val="000000"/>
          <w:kern w:val="0"/>
          <w:sz w:val="24"/>
          <w:szCs w:val="24"/>
          <w:lang w:eastAsia="ru-RU"/>
        </w:rPr>
        <w:t>) со</w:t>
      </w:r>
      <w:r>
        <w:rPr>
          <w:color w:val="000000"/>
          <w:kern w:val="0"/>
          <w:sz w:val="24"/>
          <w:szCs w:val="24"/>
          <w:lang w:eastAsia="ru-RU"/>
        </w:rPr>
        <w:t xml:space="preserve"> дня, следующего за днем опубли</w:t>
      </w:r>
      <w:r w:rsidRPr="00E171F9">
        <w:rPr>
          <w:color w:val="000000"/>
          <w:kern w:val="0"/>
          <w:sz w:val="24"/>
          <w:szCs w:val="24"/>
          <w:lang w:eastAsia="ru-RU"/>
        </w:rPr>
        <w:t>кования на официальном сайте извещения о проведении аукциона.</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размещена на официальном сайте администрации</w:t>
      </w:r>
      <w:r>
        <w:rPr>
          <w:color w:val="000000"/>
          <w:kern w:val="0"/>
          <w:sz w:val="24"/>
          <w:szCs w:val="24"/>
          <w:lang w:eastAsia="ru-RU"/>
        </w:rPr>
        <w:t xml:space="preserve"> </w:t>
      </w:r>
      <w:r w:rsidRPr="00E171F9">
        <w:rPr>
          <w:color w:val="000000"/>
          <w:kern w:val="0"/>
          <w:sz w:val="24"/>
          <w:szCs w:val="24"/>
          <w:lang w:eastAsia="ru-RU"/>
        </w:rPr>
        <w:t xml:space="preserve">района: </w:t>
      </w:r>
      <w:r>
        <w:rPr>
          <w:b/>
          <w:bCs/>
          <w:color w:val="000000"/>
          <w:kern w:val="0"/>
          <w:sz w:val="24"/>
          <w:szCs w:val="24"/>
          <w:lang w:eastAsia="ru-RU"/>
        </w:rPr>
        <w:t>www.admka</w:t>
      </w:r>
      <w:r>
        <w:rPr>
          <w:b/>
          <w:bCs/>
          <w:color w:val="000000"/>
          <w:kern w:val="0"/>
          <w:sz w:val="24"/>
          <w:szCs w:val="24"/>
          <w:lang w:val="en-US" w:eastAsia="ru-RU"/>
        </w:rPr>
        <w:t>d</w:t>
      </w:r>
      <w:r w:rsidRPr="00E171F9">
        <w:rPr>
          <w:b/>
          <w:bCs/>
          <w:color w:val="000000"/>
          <w:kern w:val="0"/>
          <w:sz w:val="24"/>
          <w:szCs w:val="24"/>
          <w:lang w:eastAsia="ru-RU"/>
        </w:rPr>
        <w:t>.</w:t>
      </w:r>
      <w:proofErr w:type="spellStart"/>
      <w:r w:rsidRPr="00E171F9">
        <w:rPr>
          <w:b/>
          <w:bCs/>
          <w:color w:val="000000"/>
          <w:kern w:val="0"/>
          <w:sz w:val="24"/>
          <w:szCs w:val="24"/>
          <w:lang w:eastAsia="ru-RU"/>
        </w:rPr>
        <w:t>ru</w:t>
      </w:r>
      <w:proofErr w:type="spellEnd"/>
      <w:r w:rsidRPr="00E171F9">
        <w:rPr>
          <w:color w:val="000000"/>
          <w:kern w:val="0"/>
          <w:sz w:val="24"/>
          <w:szCs w:val="24"/>
          <w:lang w:eastAsia="ru-RU"/>
        </w:rPr>
        <w:t>.</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предоставляется без взимания платы за ее</w:t>
      </w:r>
      <w:r w:rsidRPr="007F34E7">
        <w:rPr>
          <w:color w:val="000000"/>
          <w:kern w:val="0"/>
          <w:sz w:val="24"/>
          <w:szCs w:val="24"/>
          <w:lang w:eastAsia="ru-RU"/>
        </w:rPr>
        <w:t xml:space="preserve"> </w:t>
      </w:r>
      <w:r w:rsidRPr="00E171F9">
        <w:rPr>
          <w:color w:val="000000"/>
          <w:kern w:val="0"/>
          <w:sz w:val="24"/>
          <w:szCs w:val="24"/>
          <w:lang w:eastAsia="ru-RU"/>
        </w:rPr>
        <w:t>предоставление.</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Требования, предъявляемые к участникам аукциона:</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1. Участником аукциона может быть </w:t>
      </w:r>
      <w:r>
        <w:rPr>
          <w:color w:val="000000"/>
          <w:kern w:val="0"/>
          <w:sz w:val="24"/>
          <w:szCs w:val="24"/>
          <w:lang w:eastAsia="ru-RU"/>
        </w:rPr>
        <w:t>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2. Участник аукциона должен соответствовать следующим требованиям:</w:t>
      </w:r>
    </w:p>
    <w:p w:rsidR="00493BB2" w:rsidRPr="00C243FB" w:rsidRDefault="00493BB2" w:rsidP="00493BB2">
      <w:pPr>
        <w:pStyle w:val="a4"/>
        <w:rPr>
          <w:rFonts w:ascii="Times New Roman" w:hAnsi="Times New Roman" w:cs="Times New Roman"/>
          <w:sz w:val="24"/>
          <w:szCs w:val="24"/>
        </w:rPr>
      </w:pPr>
      <w:r w:rsidRPr="00C243FB">
        <w:rPr>
          <w:rFonts w:ascii="Times New Roman" w:hAnsi="Times New Roman" w:cs="Times New Roman"/>
          <w:color w:val="000000"/>
          <w:sz w:val="24"/>
          <w:szCs w:val="24"/>
          <w:lang w:eastAsia="ru-RU"/>
        </w:rPr>
        <w:t xml:space="preserve">а) </w:t>
      </w:r>
      <w:r w:rsidRPr="00C243FB">
        <w:rPr>
          <w:rFonts w:ascii="Times New Roman" w:hAnsi="Times New Roman" w:cs="Times New Roman"/>
          <w:sz w:val="24"/>
          <w:szCs w:val="24"/>
        </w:rPr>
        <w:t>в отношении заявителя не проводятся процедуры банкротства и ликвидации;</w:t>
      </w:r>
    </w:p>
    <w:p w:rsidR="00493BB2" w:rsidRPr="00C243FB" w:rsidRDefault="00493BB2" w:rsidP="00493BB2">
      <w:pPr>
        <w:pStyle w:val="a4"/>
        <w:rPr>
          <w:rFonts w:ascii="Times New Roman" w:hAnsi="Times New Roman" w:cs="Times New Roman"/>
          <w:sz w:val="24"/>
          <w:szCs w:val="24"/>
        </w:rPr>
      </w:pPr>
      <w:r>
        <w:rPr>
          <w:rFonts w:ascii="Times New Roman" w:hAnsi="Times New Roman" w:cs="Times New Roman"/>
          <w:sz w:val="24"/>
          <w:szCs w:val="24"/>
        </w:rPr>
        <w:t>б</w:t>
      </w:r>
      <w:r w:rsidRPr="00C243FB">
        <w:rPr>
          <w:rFonts w:ascii="Times New Roman" w:hAnsi="Times New Roman" w:cs="Times New Roman"/>
          <w:sz w:val="24"/>
          <w:szCs w:val="24"/>
        </w:rPr>
        <w:t xml:space="preserve">) деятельность заявителя не приостановлена в порядке, предусмотренном </w:t>
      </w:r>
      <w:hyperlink r:id="rId5" w:history="1">
        <w:r w:rsidRPr="00C243FB">
          <w:rPr>
            <w:rFonts w:ascii="Times New Roman" w:hAnsi="Times New Roman" w:cs="Times New Roman"/>
            <w:color w:val="0000FF"/>
            <w:sz w:val="24"/>
            <w:szCs w:val="24"/>
          </w:rPr>
          <w:t>Кодексом</w:t>
        </w:r>
      </w:hyperlink>
      <w:r w:rsidRPr="00C243FB">
        <w:rPr>
          <w:rFonts w:ascii="Times New Roman" w:hAnsi="Times New Roman" w:cs="Times New Roman"/>
          <w:sz w:val="24"/>
          <w:szCs w:val="24"/>
        </w:rPr>
        <w:t xml:space="preserve"> Российской Федерации об административных правонарушениях, на день рассмотрения его заявки на участие в аукционе.</w:t>
      </w:r>
    </w:p>
    <w:p w:rsidR="00493BB2" w:rsidRDefault="00493BB2" w:rsidP="00493BB2">
      <w:pPr>
        <w:widowControl/>
        <w:suppressAutoHyphens w:val="0"/>
        <w:autoSpaceDN w:val="0"/>
        <w:adjustRightInd w:val="0"/>
        <w:jc w:val="both"/>
        <w:rPr>
          <w:color w:val="000000"/>
          <w:kern w:val="0"/>
          <w:sz w:val="24"/>
          <w:szCs w:val="24"/>
          <w:lang w:eastAsia="ru-RU"/>
        </w:rPr>
      </w:pP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Для участия в аукционе заявители предоставляют в аукционную комиссию</w:t>
      </w:r>
      <w:r w:rsidRPr="007F34E7">
        <w:rPr>
          <w:color w:val="000000"/>
          <w:kern w:val="0"/>
          <w:sz w:val="24"/>
          <w:szCs w:val="24"/>
          <w:lang w:eastAsia="ru-RU"/>
        </w:rPr>
        <w:t xml:space="preserve"> </w:t>
      </w:r>
      <w:r w:rsidRPr="00E171F9">
        <w:rPr>
          <w:color w:val="000000"/>
          <w:kern w:val="0"/>
          <w:sz w:val="24"/>
          <w:szCs w:val="24"/>
          <w:lang w:eastAsia="ru-RU"/>
        </w:rPr>
        <w:t>заявку на участие в аукционе.</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lastRenderedPageBreak/>
        <w:t>Срок подачи заявок:</w:t>
      </w:r>
    </w:p>
    <w:p w:rsidR="00493BB2" w:rsidRPr="00E171F9"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w:t>
      </w:r>
      <w:r>
        <w:rPr>
          <w:color w:val="000000"/>
          <w:kern w:val="0"/>
          <w:sz w:val="24"/>
          <w:szCs w:val="24"/>
          <w:highlight w:val="yellow"/>
          <w:lang w:eastAsia="ru-RU"/>
        </w:rPr>
        <w:t>с 02.07.2018</w:t>
      </w:r>
      <w:r w:rsidRPr="007F34E7">
        <w:rPr>
          <w:color w:val="000000"/>
          <w:kern w:val="0"/>
          <w:sz w:val="24"/>
          <w:szCs w:val="24"/>
          <w:highlight w:val="yellow"/>
          <w:lang w:eastAsia="ru-RU"/>
        </w:rPr>
        <w:t xml:space="preserve"> года </w:t>
      </w:r>
      <w:r>
        <w:rPr>
          <w:color w:val="000000"/>
          <w:kern w:val="0"/>
          <w:sz w:val="24"/>
          <w:szCs w:val="24"/>
          <w:highlight w:val="yellow"/>
          <w:lang w:eastAsia="ru-RU"/>
        </w:rPr>
        <w:t xml:space="preserve"> с 9 00 до 02.08.2018</w:t>
      </w:r>
      <w:r w:rsidRPr="007F34E7">
        <w:rPr>
          <w:color w:val="000000"/>
          <w:kern w:val="0"/>
          <w:sz w:val="24"/>
          <w:szCs w:val="24"/>
          <w:highlight w:val="yellow"/>
          <w:lang w:eastAsia="ru-RU"/>
        </w:rPr>
        <w:t xml:space="preserve"> года до 17 часов 00</w:t>
      </w:r>
      <w:r w:rsidRPr="00E171F9">
        <w:rPr>
          <w:color w:val="000000"/>
          <w:kern w:val="0"/>
          <w:sz w:val="24"/>
          <w:szCs w:val="24"/>
          <w:lang w:eastAsia="ru-RU"/>
        </w:rPr>
        <w:t xml:space="preserve"> минут (время московское).</w:t>
      </w:r>
    </w:p>
    <w:p w:rsidR="00493BB2" w:rsidRPr="00E171F9"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Адрес и порядок подачи заявок:</w:t>
      </w:r>
    </w:p>
    <w:p w:rsidR="00493BB2" w:rsidRDefault="00493BB2" w:rsidP="00493BB2">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по адресу: </w:t>
      </w:r>
    </w:p>
    <w:p w:rsidR="00493BB2" w:rsidRPr="00E171F9"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Костромская область, п. </w:t>
      </w:r>
      <w:proofErr w:type="spellStart"/>
      <w:r>
        <w:rPr>
          <w:color w:val="000000"/>
          <w:kern w:val="0"/>
          <w:sz w:val="24"/>
          <w:szCs w:val="24"/>
          <w:lang w:eastAsia="ru-RU"/>
        </w:rPr>
        <w:t>Кадый</w:t>
      </w:r>
      <w:proofErr w:type="spellEnd"/>
      <w:r>
        <w:rPr>
          <w:color w:val="000000"/>
          <w:kern w:val="0"/>
          <w:sz w:val="24"/>
          <w:szCs w:val="24"/>
          <w:lang w:eastAsia="ru-RU"/>
        </w:rPr>
        <w:t>,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(отдел</w:t>
      </w:r>
      <w:r>
        <w:rPr>
          <w:color w:val="000000"/>
          <w:kern w:val="0"/>
          <w:sz w:val="24"/>
          <w:szCs w:val="24"/>
          <w:lang w:eastAsia="ru-RU"/>
        </w:rPr>
        <w:t xml:space="preserve">  экономики </w:t>
      </w:r>
      <w:r w:rsidRPr="00E171F9">
        <w:rPr>
          <w:color w:val="000000"/>
          <w:kern w:val="0"/>
          <w:sz w:val="24"/>
          <w:szCs w:val="24"/>
          <w:lang w:eastAsia="ru-RU"/>
        </w:rPr>
        <w:t>администрации</w:t>
      </w:r>
      <w:r>
        <w:rPr>
          <w:color w:val="000000"/>
          <w:kern w:val="0"/>
          <w:sz w:val="24"/>
          <w:szCs w:val="24"/>
          <w:lang w:eastAsia="ru-RU"/>
        </w:rPr>
        <w:t xml:space="preserve"> </w:t>
      </w:r>
      <w:r w:rsidRPr="00E171F9">
        <w:rPr>
          <w:color w:val="000000"/>
          <w:kern w:val="0"/>
          <w:sz w:val="24"/>
          <w:szCs w:val="24"/>
          <w:lang w:eastAsia="ru-RU"/>
        </w:rPr>
        <w:t>района) на бумажном и электронном носителе непосредственно в администрации</w:t>
      </w:r>
      <w:r>
        <w:rPr>
          <w:color w:val="000000"/>
          <w:kern w:val="0"/>
          <w:sz w:val="24"/>
          <w:szCs w:val="24"/>
          <w:lang w:eastAsia="ru-RU"/>
        </w:rPr>
        <w:t xml:space="preserve"> </w:t>
      </w:r>
      <w:r w:rsidRPr="00E171F9">
        <w:rPr>
          <w:color w:val="000000"/>
          <w:kern w:val="0"/>
          <w:sz w:val="24"/>
          <w:szCs w:val="24"/>
          <w:lang w:eastAsia="ru-RU"/>
        </w:rPr>
        <w:t>района или почтовым отправлением в установленные сроки.</w:t>
      </w:r>
    </w:p>
    <w:p w:rsidR="00493BB2" w:rsidRPr="00E171F9" w:rsidRDefault="00493BB2" w:rsidP="00493BB2">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Контактные телефоны: (49442) 3-40-05</w:t>
      </w:r>
      <w:r w:rsidRPr="00E171F9">
        <w:rPr>
          <w:color w:val="000000"/>
          <w:kern w:val="0"/>
          <w:sz w:val="24"/>
          <w:szCs w:val="24"/>
          <w:lang w:eastAsia="ru-RU"/>
        </w:rPr>
        <w:t>.</w:t>
      </w:r>
    </w:p>
    <w:p w:rsidR="00493BB2" w:rsidRDefault="00493BB2" w:rsidP="00493BB2">
      <w:pPr>
        <w:widowControl/>
        <w:suppressAutoHyphens w:val="0"/>
        <w:autoSpaceDN w:val="0"/>
        <w:adjustRightInd w:val="0"/>
        <w:jc w:val="both"/>
        <w:rPr>
          <w:kern w:val="0"/>
          <w:sz w:val="24"/>
          <w:szCs w:val="24"/>
          <w:lang w:eastAsia="ru-RU"/>
        </w:rPr>
      </w:pPr>
      <w:r w:rsidRPr="00E171F9">
        <w:rPr>
          <w:color w:val="000000"/>
          <w:kern w:val="0"/>
          <w:sz w:val="24"/>
          <w:szCs w:val="24"/>
          <w:lang w:eastAsia="ru-RU"/>
        </w:rPr>
        <w:t>Адрес электронной почты:</w:t>
      </w:r>
      <w:r w:rsidRPr="007F34E7">
        <w:rPr>
          <w:kern w:val="0"/>
          <w:sz w:val="24"/>
          <w:szCs w:val="24"/>
          <w:lang w:eastAsia="ru-RU"/>
        </w:rPr>
        <w:t xml:space="preserve"> </w:t>
      </w:r>
      <w:hyperlink r:id="rId6" w:history="1">
        <w:r w:rsidRPr="00392D4F">
          <w:rPr>
            <w:rStyle w:val="a3"/>
            <w:kern w:val="0"/>
            <w:sz w:val="24"/>
            <w:szCs w:val="24"/>
            <w:lang w:val="en-US" w:eastAsia="ru-RU"/>
          </w:rPr>
          <w:t>ekonomika</w:t>
        </w:r>
        <w:r w:rsidRPr="00392D4F">
          <w:rPr>
            <w:rStyle w:val="a3"/>
            <w:kern w:val="0"/>
            <w:sz w:val="24"/>
            <w:szCs w:val="24"/>
            <w:lang w:eastAsia="ru-RU"/>
          </w:rPr>
          <w:t>.</w:t>
        </w:r>
        <w:r w:rsidRPr="00392D4F">
          <w:rPr>
            <w:rStyle w:val="a3"/>
            <w:kern w:val="0"/>
            <w:sz w:val="24"/>
            <w:szCs w:val="24"/>
            <w:lang w:val="en-US" w:eastAsia="ru-RU"/>
          </w:rPr>
          <w:t>kadyy</w:t>
        </w:r>
        <w:r w:rsidRPr="00392D4F">
          <w:rPr>
            <w:rStyle w:val="a3"/>
            <w:kern w:val="0"/>
            <w:sz w:val="24"/>
            <w:szCs w:val="24"/>
            <w:lang w:eastAsia="ru-RU"/>
          </w:rPr>
          <w:t>@</w:t>
        </w:r>
        <w:r w:rsidRPr="00392D4F">
          <w:rPr>
            <w:rStyle w:val="a3"/>
            <w:kern w:val="0"/>
            <w:sz w:val="24"/>
            <w:szCs w:val="24"/>
            <w:lang w:val="en-US" w:eastAsia="ru-RU"/>
          </w:rPr>
          <w:t>mail</w:t>
        </w:r>
        <w:r w:rsidRPr="00392D4F">
          <w:rPr>
            <w:rStyle w:val="a3"/>
            <w:kern w:val="0"/>
            <w:sz w:val="24"/>
            <w:szCs w:val="24"/>
            <w:lang w:eastAsia="ru-RU"/>
          </w:rPr>
          <w:t>.</w:t>
        </w:r>
        <w:proofErr w:type="spellStart"/>
        <w:r w:rsidRPr="00392D4F">
          <w:rPr>
            <w:rStyle w:val="a3"/>
            <w:kern w:val="0"/>
            <w:sz w:val="24"/>
            <w:szCs w:val="24"/>
            <w:lang w:val="en-US" w:eastAsia="ru-RU"/>
          </w:rPr>
          <w:t>ru</w:t>
        </w:r>
        <w:proofErr w:type="spellEnd"/>
      </w:hyperlink>
    </w:p>
    <w:p w:rsidR="00493BB2"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В этой заявке указываются следующие сведения:</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1) сведения о заявителе:</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2) предметы аукциона (лоты), которые заявитель планирует приобрести.</w:t>
      </w:r>
    </w:p>
    <w:p w:rsidR="00493BB2" w:rsidRPr="00C0744F" w:rsidRDefault="00493BB2" w:rsidP="00493BB2">
      <w:pPr>
        <w:pStyle w:val="a4"/>
        <w:ind w:firstLine="709"/>
        <w:jc w:val="both"/>
        <w:rPr>
          <w:rFonts w:ascii="Times New Roman" w:hAnsi="Times New Roman" w:cs="Times New Roman"/>
          <w:sz w:val="24"/>
          <w:szCs w:val="24"/>
        </w:rPr>
      </w:pPr>
      <w:bookmarkStart w:id="0" w:name="P124"/>
      <w:bookmarkEnd w:id="0"/>
      <w:r w:rsidRPr="00C0744F">
        <w:rPr>
          <w:rFonts w:ascii="Times New Roman" w:hAnsi="Times New Roman" w:cs="Times New Roman"/>
          <w:sz w:val="24"/>
          <w:szCs w:val="24"/>
        </w:rPr>
        <w:t>К заявке на участие в аукционе прилагаются следующие документы:</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Требовать от заявителя представления документов, не предусмотренных настоящим извещением, не допускается.</w:t>
      </w:r>
    </w:p>
    <w:p w:rsidR="00493BB2" w:rsidRPr="00C0744F" w:rsidRDefault="00493BB2" w:rsidP="00493BB2">
      <w:pPr>
        <w:pStyle w:val="a4"/>
        <w:jc w:val="both"/>
        <w:rPr>
          <w:rFonts w:ascii="Times New Roman" w:hAnsi="Times New Roman" w:cs="Times New Roman"/>
          <w:sz w:val="24"/>
          <w:szCs w:val="24"/>
          <w:lang w:eastAsia="ru-RU"/>
        </w:rPr>
      </w:pPr>
      <w:r w:rsidRPr="00C0744F">
        <w:rPr>
          <w:rFonts w:ascii="Times New Roman" w:hAnsi="Times New Roman" w:cs="Times New Roman"/>
          <w:sz w:val="24"/>
          <w:szCs w:val="24"/>
          <w:lang w:eastAsia="ru-RU"/>
        </w:rPr>
        <w:tab/>
      </w:r>
      <w:proofErr w:type="gramStart"/>
      <w:r w:rsidRPr="00C0744F">
        <w:rPr>
          <w:rFonts w:ascii="Times New Roman" w:hAnsi="Times New Roman" w:cs="Times New Roman"/>
          <w:sz w:val="24"/>
          <w:szCs w:val="24"/>
        </w:rPr>
        <w:t xml:space="preserve">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w:t>
      </w:r>
      <w:r w:rsidRPr="00C0744F">
        <w:rPr>
          <w:rFonts w:ascii="Times New Roman" w:hAnsi="Times New Roman" w:cs="Times New Roman"/>
          <w:sz w:val="24"/>
          <w:szCs w:val="24"/>
        </w:rPr>
        <w:lastRenderedPageBreak/>
        <w:t>ранее чем за 6 месяцев до размещения на официальном сайте извещения о проведении аукциона).</w:t>
      </w:r>
      <w:proofErr w:type="gramEnd"/>
    </w:p>
    <w:p w:rsidR="00493BB2" w:rsidRPr="00C0744F" w:rsidRDefault="00493BB2" w:rsidP="00493BB2">
      <w:pPr>
        <w:pStyle w:val="a4"/>
        <w:jc w:val="both"/>
        <w:rPr>
          <w:rFonts w:ascii="Times New Roman" w:hAnsi="Times New Roman" w:cs="Times New Roman"/>
          <w:sz w:val="24"/>
          <w:szCs w:val="24"/>
        </w:rPr>
      </w:pPr>
      <w:r w:rsidRPr="00C0744F">
        <w:rPr>
          <w:rFonts w:ascii="Times New Roman" w:hAnsi="Times New Roman" w:cs="Times New Roman"/>
          <w:color w:val="000000"/>
          <w:sz w:val="24"/>
          <w:szCs w:val="24"/>
          <w:lang w:eastAsia="ru-RU"/>
        </w:rPr>
        <w:tab/>
      </w:r>
      <w:r w:rsidRPr="00C0744F">
        <w:rPr>
          <w:rFonts w:ascii="Times New Roman" w:hAnsi="Times New Roman" w:cs="Times New Roman"/>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C0744F">
        <w:rPr>
          <w:rFonts w:ascii="Times New Roman" w:hAnsi="Times New Roman" w:cs="Times New Roman"/>
          <w:sz w:val="24"/>
          <w:szCs w:val="24"/>
        </w:rPr>
        <w:t>ии ау</w:t>
      </w:r>
      <w:proofErr w:type="gramEnd"/>
      <w:r w:rsidRPr="00C0744F">
        <w:rPr>
          <w:rFonts w:ascii="Times New Roman" w:hAnsi="Times New Roman" w:cs="Times New Roman"/>
          <w:sz w:val="24"/>
          <w:szCs w:val="24"/>
        </w:rPr>
        <w:t>кциона и документацией об аукционе.</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Заявка на участие в аукционе, поступившая в срок, указанный в извещении о проведен</w:t>
      </w:r>
      <w:proofErr w:type="gramStart"/>
      <w:r w:rsidRPr="00C0744F">
        <w:rPr>
          <w:rFonts w:ascii="Times New Roman" w:hAnsi="Times New Roman" w:cs="Times New Roman"/>
          <w:sz w:val="24"/>
          <w:szCs w:val="24"/>
        </w:rPr>
        <w:t>ии ау</w:t>
      </w:r>
      <w:proofErr w:type="gramEnd"/>
      <w:r w:rsidRPr="00C0744F">
        <w:rPr>
          <w:rFonts w:ascii="Times New Roman" w:hAnsi="Times New Roman" w:cs="Times New Roman"/>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493BB2" w:rsidRPr="00C0744F" w:rsidRDefault="00493BB2" w:rsidP="00493BB2">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Заявитель, подавший заявку на участие в аукционе, вправе ее отозвать в любое время до окончания срока подачи таких заявок.</w:t>
      </w:r>
    </w:p>
    <w:p w:rsidR="00493BB2" w:rsidRPr="00C0744F" w:rsidRDefault="00493BB2" w:rsidP="00493BB2">
      <w:pPr>
        <w:pStyle w:val="a4"/>
        <w:ind w:firstLine="709"/>
        <w:jc w:val="both"/>
        <w:rPr>
          <w:rFonts w:ascii="Times New Roman" w:hAnsi="Times New Roman" w:cs="Times New Roman"/>
          <w:sz w:val="24"/>
          <w:szCs w:val="24"/>
        </w:rPr>
      </w:pPr>
      <w:bookmarkStart w:id="1" w:name="P136"/>
      <w:bookmarkEnd w:id="1"/>
      <w:r w:rsidRPr="00C0744F">
        <w:rPr>
          <w:rFonts w:ascii="Times New Roman" w:hAnsi="Times New Roman" w:cs="Times New Roman"/>
          <w:sz w:val="24"/>
          <w:szCs w:val="24"/>
        </w:rPr>
        <w:t>В случае если подана 1 заявка на участие в аукционе или не подано ни одной заявки, аукцион признается несостоявшимся.</w:t>
      </w:r>
    </w:p>
    <w:p w:rsidR="00493BB2" w:rsidRPr="00BB562B" w:rsidRDefault="00493BB2" w:rsidP="00493BB2">
      <w:pPr>
        <w:pStyle w:val="a4"/>
        <w:jc w:val="both"/>
        <w:rPr>
          <w:rFonts w:ascii="Times New Roman" w:hAnsi="Times New Roman" w:cs="Times New Roman"/>
          <w:sz w:val="24"/>
          <w:szCs w:val="24"/>
        </w:rPr>
      </w:pPr>
    </w:p>
    <w:p w:rsidR="00493BB2"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Признание заявителя участником аукциона.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024F96">
        <w:rPr>
          <w:rFonts w:ascii="Times New Roman" w:hAnsi="Times New Roman" w:cs="Times New Roman"/>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493BB2"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024F96">
        <w:rPr>
          <w:rFonts w:ascii="Times New Roman" w:hAnsi="Times New Roman" w:cs="Times New Roman"/>
          <w:sz w:val="24"/>
          <w:szCs w:val="24"/>
        </w:rPr>
        <w:t>несостоявшимся</w:t>
      </w:r>
      <w:proofErr w:type="gramEnd"/>
      <w:r w:rsidRPr="00024F96">
        <w:rPr>
          <w:rFonts w:ascii="Times New Roman" w:hAnsi="Times New Roman" w:cs="Times New Roman"/>
          <w:sz w:val="24"/>
          <w:szCs w:val="24"/>
        </w:rPr>
        <w:t>.</w:t>
      </w:r>
      <w:bookmarkStart w:id="2" w:name="P147"/>
      <w:bookmarkEnd w:id="2"/>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024F96">
        <w:rPr>
          <w:rFonts w:ascii="Times New Roman" w:hAnsi="Times New Roman" w:cs="Times New Roman"/>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493BB2" w:rsidRPr="00024F96" w:rsidRDefault="00493BB2" w:rsidP="00493BB2">
      <w:pPr>
        <w:pStyle w:val="a4"/>
        <w:jc w:val="both"/>
        <w:rPr>
          <w:rFonts w:ascii="Times New Roman" w:hAnsi="Times New Roman" w:cs="Times New Roman"/>
          <w:b/>
          <w:bCs/>
          <w:color w:val="000000"/>
          <w:sz w:val="24"/>
          <w:szCs w:val="24"/>
          <w:lang w:eastAsia="ru-RU"/>
        </w:rPr>
      </w:pPr>
    </w:p>
    <w:p w:rsidR="00493BB2"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Порядок проведения аукциона.</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r w:rsidRPr="00024F96">
        <w:rPr>
          <w:rFonts w:ascii="Times New Roman" w:hAnsi="Times New Roman" w:cs="Times New Roman"/>
          <w:sz w:val="24"/>
          <w:szCs w:val="24"/>
        </w:rPr>
        <w:t>Комиссия организатора аукциона рассматривает заявки на участие в аукционе на соответствие требованиям, установл</w:t>
      </w:r>
      <w:r>
        <w:rPr>
          <w:rFonts w:ascii="Times New Roman" w:hAnsi="Times New Roman" w:cs="Times New Roman"/>
          <w:sz w:val="24"/>
          <w:szCs w:val="24"/>
        </w:rPr>
        <w:t>енным документацией об аукционе</w:t>
      </w:r>
      <w:r w:rsidRPr="00024F96">
        <w:rPr>
          <w:rFonts w:ascii="Times New Roman" w:hAnsi="Times New Roman" w:cs="Times New Roman"/>
          <w:sz w:val="24"/>
          <w:szCs w:val="24"/>
        </w:rPr>
        <w:t>.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024F96">
        <w:rPr>
          <w:rFonts w:ascii="Times New Roman" w:hAnsi="Times New Roman" w:cs="Times New Roman"/>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493BB2" w:rsidRPr="00024F96" w:rsidRDefault="00493BB2" w:rsidP="00493BB2">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493BB2" w:rsidRPr="00024F96"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024F96">
        <w:rPr>
          <w:rFonts w:ascii="Times New Roman" w:hAnsi="Times New Roman" w:cs="Times New Roman"/>
          <w:sz w:val="24"/>
          <w:szCs w:val="24"/>
        </w:rPr>
        <w:t>несостоявшимся</w:t>
      </w:r>
      <w:proofErr w:type="gramEnd"/>
      <w:r w:rsidRPr="00024F96">
        <w:rPr>
          <w:rFonts w:ascii="Times New Roman" w:hAnsi="Times New Roman" w:cs="Times New Roman"/>
          <w:sz w:val="24"/>
          <w:szCs w:val="24"/>
        </w:rPr>
        <w:t>.</w:t>
      </w:r>
    </w:p>
    <w:p w:rsidR="00493BB2" w:rsidRDefault="00493BB2" w:rsidP="00493BB2">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024F96">
        <w:rPr>
          <w:rFonts w:ascii="Times New Roman" w:hAnsi="Times New Roman" w:cs="Times New Roman"/>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493BB2" w:rsidRPr="00024F96" w:rsidRDefault="00493BB2" w:rsidP="00493BB2">
      <w:pPr>
        <w:pStyle w:val="a4"/>
        <w:ind w:firstLine="709"/>
        <w:jc w:val="both"/>
        <w:rPr>
          <w:rFonts w:ascii="Times New Roman" w:hAnsi="Times New Roman" w:cs="Times New Roman"/>
          <w:sz w:val="24"/>
          <w:szCs w:val="24"/>
        </w:rPr>
      </w:pPr>
    </w:p>
    <w:p w:rsidR="00493BB2" w:rsidRDefault="00493BB2" w:rsidP="00493BB2">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Оформление результатов аукциона.</w:t>
      </w:r>
    </w:p>
    <w:p w:rsidR="00493BB2" w:rsidRDefault="00493BB2" w:rsidP="00493BB2">
      <w:pPr>
        <w:widowControl/>
        <w:suppressAutoHyphens w:val="0"/>
        <w:autoSpaceDN w:val="0"/>
        <w:adjustRightInd w:val="0"/>
        <w:ind w:firstLine="540"/>
        <w:jc w:val="both"/>
        <w:rPr>
          <w:kern w:val="0"/>
          <w:sz w:val="24"/>
          <w:szCs w:val="24"/>
          <w:lang w:eastAsia="ru-RU"/>
        </w:rPr>
      </w:pPr>
      <w:proofErr w:type="gramStart"/>
      <w:r>
        <w:rPr>
          <w:kern w:val="0"/>
          <w:sz w:val="24"/>
          <w:szCs w:val="24"/>
          <w:lang w:eastAsia="ru-RU"/>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Pr>
          <w:kern w:val="0"/>
          <w:sz w:val="24"/>
          <w:szCs w:val="24"/>
          <w:lang w:eastAsia="ru-RU"/>
        </w:rPr>
        <w:t xml:space="preserve"> аукциона, сделавшего предпоследнее предложение о цене предмета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lastRenderedPageBreak/>
        <w:t xml:space="preserve"> </w:t>
      </w:r>
      <w:proofErr w:type="gramStart"/>
      <w:r>
        <w:rPr>
          <w:kern w:val="0"/>
          <w:sz w:val="24"/>
          <w:szCs w:val="24"/>
          <w:lang w:eastAsia="ru-RU"/>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Аукцион признается несостоявшимся, если:</w:t>
      </w:r>
    </w:p>
    <w:p w:rsidR="00493BB2" w:rsidRDefault="00493BB2" w:rsidP="00493BB2">
      <w:pPr>
        <w:widowControl/>
        <w:suppressAutoHyphens w:val="0"/>
        <w:autoSpaceDN w:val="0"/>
        <w:adjustRightInd w:val="0"/>
        <w:spacing w:before="240"/>
        <w:ind w:firstLine="540"/>
        <w:jc w:val="both"/>
        <w:rPr>
          <w:kern w:val="0"/>
          <w:sz w:val="24"/>
          <w:szCs w:val="24"/>
          <w:lang w:eastAsia="ru-RU"/>
        </w:rPr>
      </w:pPr>
      <w:bookmarkStart w:id="3" w:name="Par7"/>
      <w:bookmarkEnd w:id="3"/>
      <w:r>
        <w:rPr>
          <w:kern w:val="0"/>
          <w:sz w:val="24"/>
          <w:szCs w:val="24"/>
          <w:lang w:eastAsia="ru-RU"/>
        </w:rPr>
        <w:t>1) в аукционе участвовали менее 2 участников;</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3) в аукционе участвовали менее 2 участников.</w:t>
      </w:r>
    </w:p>
    <w:p w:rsidR="00493BB2" w:rsidRDefault="00493BB2" w:rsidP="00493BB2">
      <w:pPr>
        <w:widowControl/>
        <w:suppressAutoHyphens w:val="0"/>
        <w:autoSpaceDN w:val="0"/>
        <w:adjustRightInd w:val="0"/>
        <w:spacing w:before="240"/>
        <w:ind w:firstLine="540"/>
        <w:jc w:val="both"/>
        <w:rPr>
          <w:kern w:val="0"/>
          <w:sz w:val="24"/>
          <w:szCs w:val="24"/>
          <w:lang w:eastAsia="ru-RU"/>
        </w:rPr>
      </w:pPr>
      <w:bookmarkStart w:id="4" w:name="Par13"/>
      <w:bookmarkEnd w:id="4"/>
      <w:r>
        <w:rPr>
          <w:kern w:val="0"/>
          <w:sz w:val="24"/>
          <w:szCs w:val="24"/>
          <w:lang w:eastAsia="ru-RU"/>
        </w:rPr>
        <w:t xml:space="preserve"> </w:t>
      </w:r>
      <w:proofErr w:type="gramStart"/>
      <w:r>
        <w:rPr>
          <w:kern w:val="0"/>
          <w:sz w:val="24"/>
          <w:szCs w:val="24"/>
          <w:lang w:eastAsia="ru-RU"/>
        </w:rP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w:t>
      </w:r>
      <w:proofErr w:type="gramEnd"/>
      <w:r>
        <w:rPr>
          <w:kern w:val="0"/>
          <w:sz w:val="24"/>
          <w:szCs w:val="24"/>
          <w:lang w:eastAsia="ru-RU"/>
        </w:rPr>
        <w:t xml:space="preserve"> по перемещению задержанных транспортных средств на </w:t>
      </w:r>
      <w:r>
        <w:rPr>
          <w:kern w:val="0"/>
          <w:sz w:val="24"/>
          <w:szCs w:val="24"/>
          <w:lang w:eastAsia="ru-RU"/>
        </w:rPr>
        <w:lastRenderedPageBreak/>
        <w:t>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493BB2" w:rsidRDefault="00493BB2" w:rsidP="00493BB2">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w:t>
      </w:r>
      <w:proofErr w:type="gramStart"/>
      <w:r>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Pr>
            <w:color w:val="0000FF"/>
            <w:kern w:val="0"/>
            <w:sz w:val="24"/>
            <w:szCs w:val="24"/>
            <w:lang w:eastAsia="ru-RU"/>
          </w:rPr>
          <w:t>частью 1 статьи 27.13</w:t>
        </w:r>
      </w:hyperlink>
      <w:r>
        <w:rPr>
          <w:kern w:val="0"/>
          <w:sz w:val="24"/>
          <w:szCs w:val="24"/>
          <w:lang w:eastAsia="ru-RU"/>
        </w:rPr>
        <w:t xml:space="preserve"> Кодекса Российской Федерации об административных правонарушениях.</w:t>
      </w:r>
      <w:proofErr w:type="gramEnd"/>
    </w:p>
    <w:p w:rsidR="00493BB2" w:rsidRDefault="00493BB2" w:rsidP="00493BB2">
      <w:pPr>
        <w:widowControl/>
        <w:suppressAutoHyphens w:val="0"/>
        <w:autoSpaceDN w:val="0"/>
        <w:adjustRightInd w:val="0"/>
        <w:ind w:firstLine="540"/>
        <w:jc w:val="both"/>
        <w:outlineLvl w:val="0"/>
        <w:rPr>
          <w:kern w:val="0"/>
          <w:sz w:val="24"/>
          <w:szCs w:val="24"/>
          <w:lang w:eastAsia="ru-RU"/>
        </w:rPr>
      </w:pPr>
    </w:p>
    <w:p w:rsidR="00493BB2" w:rsidRDefault="00493BB2" w:rsidP="00493BB2">
      <w:pPr>
        <w:widowControl/>
        <w:suppressAutoHyphens w:val="0"/>
        <w:autoSpaceDN w:val="0"/>
        <w:adjustRightInd w:val="0"/>
        <w:ind w:firstLine="540"/>
        <w:jc w:val="both"/>
        <w:rPr>
          <w:kern w:val="0"/>
          <w:sz w:val="24"/>
          <w:szCs w:val="24"/>
          <w:lang w:eastAsia="ru-RU"/>
        </w:rPr>
      </w:pPr>
    </w:p>
    <w:p w:rsidR="00493BB2" w:rsidRPr="00024F96" w:rsidRDefault="00493BB2" w:rsidP="00493BB2">
      <w:pPr>
        <w:pStyle w:val="a4"/>
        <w:jc w:val="both"/>
        <w:rPr>
          <w:rFonts w:ascii="Times New Roman" w:hAnsi="Times New Roman" w:cs="Times New Roman"/>
          <w:sz w:val="24"/>
          <w:szCs w:val="24"/>
        </w:rPr>
      </w:pPr>
    </w:p>
    <w:p w:rsidR="00493BB2" w:rsidRPr="00024F96" w:rsidRDefault="00493BB2" w:rsidP="00493BB2">
      <w:pPr>
        <w:pStyle w:val="a4"/>
        <w:jc w:val="both"/>
        <w:rPr>
          <w:rFonts w:ascii="Times New Roman" w:hAnsi="Times New Roman" w:cs="Times New Roman"/>
          <w:b/>
          <w:bCs/>
          <w:color w:val="00000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493BB2" w:rsidRDefault="00493BB2" w:rsidP="00493BB2">
      <w:pPr>
        <w:widowControl/>
        <w:suppressAutoHyphens w:val="0"/>
        <w:autoSpaceDN w:val="0"/>
        <w:adjustRightInd w:val="0"/>
        <w:jc w:val="both"/>
        <w:rPr>
          <w:color w:val="000000"/>
          <w:kern w:val="0"/>
          <w:sz w:val="24"/>
          <w:szCs w:val="24"/>
          <w:lang w:eastAsia="ru-RU"/>
        </w:rPr>
      </w:pPr>
    </w:p>
    <w:p w:rsidR="003E59F0" w:rsidRDefault="003E59F0">
      <w:bookmarkStart w:id="5" w:name="_GoBack"/>
      <w:bookmarkEnd w:id="5"/>
    </w:p>
    <w:sectPr w:rsidR="003E5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FD"/>
    <w:rsid w:val="003E59F0"/>
    <w:rsid w:val="00493BB2"/>
    <w:rsid w:val="0073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B2"/>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3BB2"/>
    <w:rPr>
      <w:color w:val="0000FF"/>
      <w:u w:val="single"/>
    </w:rPr>
  </w:style>
  <w:style w:type="paragraph" w:styleId="a4">
    <w:name w:val="No Spacing"/>
    <w:qFormat/>
    <w:rsid w:val="00493BB2"/>
    <w:pPr>
      <w:suppressAutoHyphens/>
      <w:spacing w:after="0" w:line="240" w:lineRule="auto"/>
    </w:pPr>
    <w:rPr>
      <w:rFonts w:ascii="Calibri" w:eastAsia="Calibri" w:hAnsi="Calibri" w:cs="Calibri"/>
      <w:lang w:eastAsia="ar-SA"/>
    </w:rPr>
  </w:style>
  <w:style w:type="paragraph" w:customStyle="1" w:styleId="ConsPlusNormal">
    <w:name w:val="ConsPlusNormal"/>
    <w:rsid w:val="00493BB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B2"/>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3BB2"/>
    <w:rPr>
      <w:color w:val="0000FF"/>
      <w:u w:val="single"/>
    </w:rPr>
  </w:style>
  <w:style w:type="paragraph" w:styleId="a4">
    <w:name w:val="No Spacing"/>
    <w:qFormat/>
    <w:rsid w:val="00493BB2"/>
    <w:pPr>
      <w:suppressAutoHyphens/>
      <w:spacing w:after="0" w:line="240" w:lineRule="auto"/>
    </w:pPr>
    <w:rPr>
      <w:rFonts w:ascii="Calibri" w:eastAsia="Calibri" w:hAnsi="Calibri" w:cs="Calibri"/>
      <w:lang w:eastAsia="ar-SA"/>
    </w:rPr>
  </w:style>
  <w:style w:type="paragraph" w:customStyle="1" w:styleId="ConsPlusNormal">
    <w:name w:val="ConsPlusNormal"/>
    <w:rsid w:val="00493BB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nomika.kadyy@mail.ru" TargetMode="External"/><Relationship Id="rId5" Type="http://schemas.openxmlformats.org/officeDocument/2006/relationships/hyperlink" Target="consultantplus://offline/ref=7D9F58556DC46EFBF06B2A08FE021D6A6CADDACB4113806F0FC383895B6C2DC8434D73E135C2N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3547</Words>
  <Characters>20218</Characters>
  <Application>Microsoft Office Word</Application>
  <DocSecurity>0</DocSecurity>
  <Lines>168</Lines>
  <Paragraphs>47</Paragraphs>
  <ScaleCrop>false</ScaleCrop>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М.С.</dc:creator>
  <cp:keywords/>
  <dc:description/>
  <cp:lastModifiedBy>Смирнова М.С.</cp:lastModifiedBy>
  <cp:revision>2</cp:revision>
  <dcterms:created xsi:type="dcterms:W3CDTF">2018-07-02T05:03:00Z</dcterms:created>
  <dcterms:modified xsi:type="dcterms:W3CDTF">2018-07-02T05:04:00Z</dcterms:modified>
</cp:coreProperties>
</file>