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1" w:rsidRDefault="00BF49B1" w:rsidP="00BF49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7"/>
          <w:szCs w:val="37"/>
        </w:rPr>
      </w:pPr>
      <w:r w:rsidRPr="00BF49B1">
        <w:rPr>
          <w:rFonts w:ascii="Arial" w:eastAsia="Times New Roman" w:hAnsi="Arial" w:cs="Arial"/>
          <w:color w:val="000000"/>
          <w:sz w:val="37"/>
          <w:szCs w:val="37"/>
        </w:rPr>
        <w:t>Костромская область с 1 апреля вводит режим обязательной самоизоляции граждан</w:t>
      </w:r>
    </w:p>
    <w:p w:rsidR="00D33920" w:rsidRPr="00BF49B1" w:rsidRDefault="00D33920" w:rsidP="00BF49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7"/>
          <w:szCs w:val="37"/>
        </w:rPr>
      </w:pPr>
    </w:p>
    <w:p w:rsidR="00BF49B1" w:rsidRPr="00BF49B1" w:rsidRDefault="00D33920" w:rsidP="00BF49B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="00BF49B1" w:rsidRPr="00BF49B1">
        <w:rPr>
          <w:rFonts w:ascii="Arial" w:eastAsia="Times New Roman" w:hAnsi="Arial" w:cs="Arial"/>
          <w:color w:val="000000"/>
          <w:sz w:val="18"/>
          <w:szCs w:val="18"/>
        </w:rPr>
        <w:t>Ситуация в стране нас обязывает принять максимально жесткие меры для защиты людей. Обращаюсь к каждому, чтобы оставались дома, берегли себя, своих родных и близких,</w:t>
      </w:r>
      <w:r w:rsidR="00BF49B1" w:rsidRPr="00BF49B1">
        <w:rPr>
          <w:rFonts w:ascii="Arial" w:eastAsia="Times New Roman" w:hAnsi="Arial" w:cs="Arial"/>
          <w:b/>
          <w:bCs/>
          <w:color w:val="000000"/>
          <w:sz w:val="18"/>
        </w:rPr>
        <w:t> - прокомментировал губернатор Костромской области Сергей Ситников</w:t>
      </w:r>
      <w:r w:rsidR="00BF49B1" w:rsidRPr="00BF49B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Граждане обязаны не покидать места проживания за исключением случаев: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обращения за экстренной (неотложной) медицинской помощью и случаев иной прямой угрозы жизни и здоровью;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следования к месту и от места работы;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осуществления деятельности по оказанию транспортных услуг и услуг доставки;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совершения покупок в ближайшем работающем магазине или аптеке;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выгула домашних животных и необходимости вынести бытовой мусор.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Граждане при выходе из места проживания обязаны иметь при себе документы, удостоверяющие личность, а также подтверждающие место работы.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Перед управлением МВД по Костромской области поставлена задача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принять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меры по исполнению гражданами режима самоизоляции. Органам государственной власти и местного самоуправления необходимо оказывать содействие органам внутренних дел по исполнению гражданами режима самоизоляции.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согласно распоряжению сотрудники организаций региона с их согласия будут переведены на дистанционный режим работы, в первую очередь, беременные женщины, женщины с детьми в возрасте до 14 лет и граждане старше 60 лет.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Жители Костромской области обязаны воздержаться от посещения религиозных объектов, а также общественных общегородских территорий - парков, скверов и бульваров.</w:t>
      </w:r>
    </w:p>
    <w:p w:rsidR="00D33920" w:rsidRDefault="00D33920" w:rsidP="00D33920">
      <w:pPr>
        <w:pStyle w:val="a3"/>
        <w:shd w:val="clear" w:color="auto" w:fill="FFFFFF"/>
        <w:spacing w:before="0" w:beforeAutospacing="0" w:after="11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Гражданам обязательно следует соблюдать дистанцию до других граждан - не менее 2 метров, в том числе, в общественных местах и общественном транспорте (за исключением случаев оказания услуг по перевозке пассажиров и багажа легковым такси).</w:t>
      </w:r>
    </w:p>
    <w:p w:rsidR="00F77F2A" w:rsidRDefault="00F77F2A"/>
    <w:sectPr w:rsidR="00F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BF49B1"/>
    <w:rsid w:val="00957540"/>
    <w:rsid w:val="00BF49B1"/>
    <w:rsid w:val="00D33920"/>
    <w:rsid w:val="00F7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9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F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3814">
                  <w:blockQuote w:val="1"/>
                  <w:marLeft w:val="0"/>
                  <w:marRight w:val="0"/>
                  <w:marTop w:val="0"/>
                  <w:marBottom w:val="2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2020-04-01T05:04:00Z</dcterms:created>
  <dcterms:modified xsi:type="dcterms:W3CDTF">2020-04-01T05:18:00Z</dcterms:modified>
</cp:coreProperties>
</file>