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8C" w:rsidRDefault="005A358C" w:rsidP="005A358C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t xml:space="preserve">УТВЕРЖДЕНО </w:t>
      </w:r>
    </w:p>
    <w:p w:rsidR="005A358C" w:rsidRDefault="005A358C" w:rsidP="005A358C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t>постановлением территориальной избирательной комиссии Кадыйского района Костромской области</w:t>
      </w:r>
    </w:p>
    <w:p w:rsidR="005A358C" w:rsidRDefault="005A358C" w:rsidP="005A358C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t>от 30 января 2017 года № 10</w:t>
      </w:r>
      <w:r w:rsidR="00B6729D">
        <w:t>6</w:t>
      </w:r>
    </w:p>
    <w:p w:rsidR="005A358C" w:rsidRDefault="005A358C" w:rsidP="005A358C">
      <w:pPr>
        <w:rPr>
          <w:sz w:val="2"/>
          <w:szCs w:val="2"/>
        </w:rPr>
      </w:pPr>
    </w:p>
    <w:p w:rsidR="005A358C" w:rsidRDefault="005A358C" w:rsidP="005A358C">
      <w:pPr>
        <w:rPr>
          <w:sz w:val="2"/>
          <w:szCs w:val="2"/>
        </w:rPr>
      </w:pPr>
    </w:p>
    <w:p w:rsidR="005A358C" w:rsidRDefault="005A358C" w:rsidP="005A358C">
      <w:pPr>
        <w:rPr>
          <w:sz w:val="2"/>
          <w:szCs w:val="2"/>
        </w:rPr>
      </w:pPr>
    </w:p>
    <w:p w:rsidR="005A358C" w:rsidRDefault="005A358C" w:rsidP="005A358C">
      <w:pPr>
        <w:rPr>
          <w:sz w:val="2"/>
          <w:szCs w:val="2"/>
        </w:rPr>
      </w:pPr>
    </w:p>
    <w:p w:rsidR="005A358C" w:rsidRDefault="005A358C" w:rsidP="005A358C">
      <w:pPr>
        <w:rPr>
          <w:sz w:val="2"/>
          <w:szCs w:val="2"/>
        </w:rPr>
      </w:pPr>
    </w:p>
    <w:p w:rsidR="005A358C" w:rsidRDefault="005A358C" w:rsidP="005A358C">
      <w:pPr>
        <w:rPr>
          <w:sz w:val="2"/>
          <w:szCs w:val="2"/>
        </w:rPr>
      </w:pPr>
    </w:p>
    <w:p w:rsidR="005A358C" w:rsidRDefault="005A358C" w:rsidP="005A358C">
      <w:pPr>
        <w:rPr>
          <w:sz w:val="2"/>
          <w:szCs w:val="2"/>
        </w:rPr>
      </w:pPr>
    </w:p>
    <w:p w:rsidR="00B6729D" w:rsidRDefault="00B6729D" w:rsidP="00B6729D">
      <w:pPr>
        <w:suppressAutoHyphens/>
        <w:ind w:firstLine="561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FC5EA4" w:rsidRPr="00FC5EA4" w:rsidRDefault="00FC5EA4" w:rsidP="00FC5EA4">
      <w:pPr>
        <w:pStyle w:val="10"/>
        <w:keepNext/>
        <w:keepLines/>
        <w:shd w:val="clear" w:color="auto" w:fill="auto"/>
        <w:spacing w:before="0" w:after="0" w:line="240" w:lineRule="auto"/>
        <w:ind w:firstLine="709"/>
      </w:pPr>
      <w:r w:rsidRPr="00FC5EA4">
        <w:t>ПОЛОЖЕНИЕ</w:t>
      </w:r>
    </w:p>
    <w:p w:rsidR="00FC5EA4" w:rsidRDefault="00FC5EA4" w:rsidP="00FC5EA4">
      <w:pPr>
        <w:pStyle w:val="30"/>
        <w:shd w:val="clear" w:color="auto" w:fill="auto"/>
        <w:spacing w:after="0" w:line="240" w:lineRule="auto"/>
        <w:ind w:firstLine="709"/>
      </w:pPr>
      <w:r w:rsidRPr="00FC5EA4">
        <w:t>о конкурсе</w:t>
      </w:r>
      <w:r>
        <w:t xml:space="preserve"> на лучшее мероприятие в рамках </w:t>
      </w:r>
    </w:p>
    <w:p w:rsidR="00FC5EA4" w:rsidRDefault="00FC5EA4" w:rsidP="00FC5EA4">
      <w:pPr>
        <w:pStyle w:val="30"/>
        <w:shd w:val="clear" w:color="auto" w:fill="auto"/>
        <w:spacing w:after="0" w:line="240" w:lineRule="auto"/>
        <w:ind w:firstLine="709"/>
      </w:pPr>
      <w:r w:rsidRPr="00FC5EA4">
        <w:t>Дня молодого избирателя в 2017 году</w:t>
      </w:r>
    </w:p>
    <w:p w:rsidR="00FC5EA4" w:rsidRPr="00FC5EA4" w:rsidRDefault="00FC5EA4" w:rsidP="00FC5EA4">
      <w:pPr>
        <w:pStyle w:val="30"/>
        <w:shd w:val="clear" w:color="auto" w:fill="auto"/>
        <w:spacing w:after="0" w:line="240" w:lineRule="auto"/>
        <w:ind w:firstLine="709"/>
      </w:pPr>
    </w:p>
    <w:p w:rsidR="00FC5EA4" w:rsidRDefault="00FC5EA4" w:rsidP="00FC5E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EA4">
        <w:rPr>
          <w:rFonts w:ascii="Times New Roman" w:hAnsi="Times New Roman" w:cs="Times New Roman"/>
          <w:sz w:val="28"/>
          <w:szCs w:val="28"/>
        </w:rPr>
        <w:t>Настоящее Положение определяет статус, цель, задачи, условия и порядок проведения конкурса на лучшее мероприятие в рамках Дня молодого избирателя в 2017 году (далее - Конкурс).</w:t>
      </w:r>
      <w:bookmarkStart w:id="0" w:name="bookmark1"/>
    </w:p>
    <w:p w:rsidR="00AB6939" w:rsidRPr="00FC5EA4" w:rsidRDefault="00AB6939" w:rsidP="00FC5E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EA4" w:rsidRPr="00FC5EA4" w:rsidRDefault="00FC5EA4" w:rsidP="00FC5EA4">
      <w:pPr>
        <w:numPr>
          <w:ilvl w:val="0"/>
          <w:numId w:val="2"/>
        </w:numPr>
        <w:autoSpaceDE/>
        <w:autoSpaceDN/>
        <w:adjustRightInd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A4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0"/>
    </w:p>
    <w:p w:rsidR="00FC5EA4" w:rsidRPr="0007333D" w:rsidRDefault="00FC5EA4" w:rsidP="0007333D">
      <w:pPr>
        <w:numPr>
          <w:ilvl w:val="1"/>
          <w:numId w:val="4"/>
        </w:numPr>
        <w:tabs>
          <w:tab w:val="left" w:pos="1269"/>
        </w:tabs>
        <w:autoSpaceDE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A4">
        <w:rPr>
          <w:rFonts w:ascii="Times New Roman" w:hAnsi="Times New Roman" w:cs="Times New Roman"/>
          <w:sz w:val="28"/>
          <w:szCs w:val="28"/>
        </w:rPr>
        <w:t xml:space="preserve">Конкурс проводится территориальной избирательной комиссией Кадыйского района Костромской области </w:t>
      </w:r>
      <w:r w:rsidR="0007333D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07333D">
        <w:rPr>
          <w:rFonts w:ascii="Times New Roman" w:hAnsi="Times New Roman" w:cs="Times New Roman"/>
          <w:sz w:val="28"/>
        </w:rPr>
        <w:t xml:space="preserve">отделом образования, отделом по делам культуры, туризма, молодежи и спорта администрации Кадыйского муниципального района </w:t>
      </w:r>
      <w:r w:rsidRPr="0007333D">
        <w:rPr>
          <w:rFonts w:ascii="Times New Roman" w:hAnsi="Times New Roman" w:cs="Times New Roman"/>
          <w:b/>
          <w:sz w:val="28"/>
          <w:szCs w:val="28"/>
        </w:rPr>
        <w:t xml:space="preserve">с 10 февраля 2017 года по </w:t>
      </w:r>
      <w:r w:rsidR="00AB6939" w:rsidRPr="0007333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07333D">
        <w:rPr>
          <w:rFonts w:ascii="Times New Roman" w:hAnsi="Times New Roman" w:cs="Times New Roman"/>
          <w:b/>
          <w:sz w:val="28"/>
          <w:szCs w:val="28"/>
        </w:rPr>
        <w:t>20 марта 2017 года</w:t>
      </w:r>
      <w:r w:rsidRPr="0007333D">
        <w:rPr>
          <w:rFonts w:ascii="Times New Roman" w:hAnsi="Times New Roman" w:cs="Times New Roman"/>
          <w:sz w:val="28"/>
          <w:szCs w:val="28"/>
        </w:rPr>
        <w:t>.</w:t>
      </w:r>
    </w:p>
    <w:p w:rsidR="00FC5EA4" w:rsidRPr="00FC5EA4" w:rsidRDefault="00FC5EA4" w:rsidP="00FC5EA4">
      <w:pPr>
        <w:numPr>
          <w:ilvl w:val="1"/>
          <w:numId w:val="2"/>
        </w:numPr>
        <w:tabs>
          <w:tab w:val="left" w:pos="1273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A4">
        <w:rPr>
          <w:rFonts w:ascii="Times New Roman" w:hAnsi="Times New Roman" w:cs="Times New Roman"/>
          <w:sz w:val="28"/>
          <w:szCs w:val="28"/>
        </w:rPr>
        <w:t xml:space="preserve">Целью проведения конкурса </w:t>
      </w:r>
      <w:bookmarkStart w:id="1" w:name="_GoBack"/>
      <w:bookmarkEnd w:id="1"/>
      <w:r w:rsidRPr="00FC5EA4">
        <w:rPr>
          <w:rFonts w:ascii="Times New Roman" w:hAnsi="Times New Roman" w:cs="Times New Roman"/>
          <w:sz w:val="28"/>
          <w:szCs w:val="28"/>
        </w:rPr>
        <w:t>является повышение правовой культуры молодых и будущих избирателей Кадыйского муниципального района Костромской области.</w:t>
      </w:r>
    </w:p>
    <w:p w:rsidR="00FC5EA4" w:rsidRPr="00FC5EA4" w:rsidRDefault="00FC5EA4" w:rsidP="00FC5EA4">
      <w:pPr>
        <w:numPr>
          <w:ilvl w:val="1"/>
          <w:numId w:val="2"/>
        </w:numPr>
        <w:tabs>
          <w:tab w:val="left" w:pos="1273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A4">
        <w:rPr>
          <w:rFonts w:ascii="Times New Roman" w:hAnsi="Times New Roman" w:cs="Times New Roman"/>
          <w:sz w:val="28"/>
          <w:szCs w:val="28"/>
        </w:rPr>
        <w:t>Мероприятие должно быть ориентировано на повышение интереса к теме выборов, в том числе истории выборов, на правовое просвещение по вопросам избирательного права и избирательного процесса.</w:t>
      </w:r>
    </w:p>
    <w:p w:rsidR="0007333D" w:rsidRDefault="0007333D" w:rsidP="0007333D">
      <w:pPr>
        <w:numPr>
          <w:ilvl w:val="1"/>
          <w:numId w:val="2"/>
        </w:numPr>
        <w:tabs>
          <w:tab w:val="left" w:pos="1279"/>
        </w:tabs>
        <w:autoSpaceDE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  <w:r>
        <w:rPr>
          <w:rFonts w:ascii="Times New Roman" w:hAnsi="Times New Roman" w:cs="Times New Roman"/>
          <w:sz w:val="28"/>
          <w:szCs w:val="28"/>
        </w:rPr>
        <w:t xml:space="preserve">Подведение итогов Конкурса осуществляет комиссия по подведению итогов конкурса на лучшее мероприятие в рамках Дня молодого избирателя в 2017 году (далее - Конкурсная комиссия), в состав которой входят члены территориальной избирательной комиссии Кадыйского района Костромской области, представители </w:t>
      </w:r>
      <w:r>
        <w:rPr>
          <w:rFonts w:ascii="Times New Roman" w:hAnsi="Times New Roman" w:cs="Times New Roman"/>
          <w:sz w:val="28"/>
        </w:rPr>
        <w:t>отдела образования, отдела по делам культуры, туризма, молодежи и спорта, администрации Кадыйского муниципального района.</w:t>
      </w:r>
    </w:p>
    <w:p w:rsidR="00FC5EA4" w:rsidRPr="00FC5EA4" w:rsidRDefault="00FC5EA4" w:rsidP="00FC5EA4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360" w:lineRule="auto"/>
        <w:ind w:firstLine="709"/>
      </w:pPr>
      <w:r w:rsidRPr="00FC5EA4">
        <w:lastRenderedPageBreak/>
        <w:t>Условия и порядок проведения конкурса</w:t>
      </w:r>
      <w:bookmarkEnd w:id="2"/>
    </w:p>
    <w:p w:rsidR="00FC5EA4" w:rsidRPr="00FC5EA4" w:rsidRDefault="00FC5EA4" w:rsidP="00FC5EA4">
      <w:pPr>
        <w:numPr>
          <w:ilvl w:val="1"/>
          <w:numId w:val="2"/>
        </w:numPr>
        <w:tabs>
          <w:tab w:val="left" w:pos="128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A4">
        <w:rPr>
          <w:rFonts w:ascii="Times New Roman" w:hAnsi="Times New Roman" w:cs="Times New Roman"/>
          <w:sz w:val="28"/>
          <w:szCs w:val="28"/>
        </w:rPr>
        <w:t>Участие в конкурсе могут принять общеобразовательные организации, учреждения культуры, библиотеки, общественные объединения, другие учреждения и организации Кадыйского муниципального района Костромской области.</w:t>
      </w:r>
    </w:p>
    <w:p w:rsidR="00FC5EA4" w:rsidRPr="00FC5EA4" w:rsidRDefault="00FC5EA4" w:rsidP="00FC5EA4">
      <w:pPr>
        <w:numPr>
          <w:ilvl w:val="1"/>
          <w:numId w:val="2"/>
        </w:numPr>
        <w:tabs>
          <w:tab w:val="left" w:pos="1279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A4">
        <w:rPr>
          <w:rFonts w:ascii="Times New Roman" w:hAnsi="Times New Roman" w:cs="Times New Roman"/>
          <w:sz w:val="28"/>
          <w:szCs w:val="28"/>
        </w:rPr>
        <w:t>Конкурс проводится по трем номинациям, в каждой из которых определяются три победителя (первое, второе, третье места):</w:t>
      </w:r>
    </w:p>
    <w:p w:rsidR="00FC5EA4" w:rsidRPr="00FC5EA4" w:rsidRDefault="00FC5EA4" w:rsidP="00FC5EA4">
      <w:pPr>
        <w:numPr>
          <w:ilvl w:val="0"/>
          <w:numId w:val="3"/>
        </w:numPr>
        <w:tabs>
          <w:tab w:val="left" w:pos="1049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A4">
        <w:rPr>
          <w:rFonts w:ascii="Times New Roman" w:hAnsi="Times New Roman" w:cs="Times New Roman"/>
          <w:sz w:val="28"/>
          <w:szCs w:val="28"/>
        </w:rPr>
        <w:t>«Лучший сценарий (план проведения) мероприятия»;</w:t>
      </w:r>
    </w:p>
    <w:p w:rsidR="00FC5EA4" w:rsidRPr="00FC5EA4" w:rsidRDefault="00FC5EA4" w:rsidP="00FC5EA4">
      <w:pPr>
        <w:numPr>
          <w:ilvl w:val="0"/>
          <w:numId w:val="3"/>
        </w:numPr>
        <w:tabs>
          <w:tab w:val="left" w:pos="1049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A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FC5EA4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FC5EA4">
        <w:rPr>
          <w:rFonts w:ascii="Times New Roman" w:hAnsi="Times New Roman" w:cs="Times New Roman"/>
          <w:sz w:val="28"/>
          <w:szCs w:val="28"/>
        </w:rPr>
        <w:t xml:space="preserve"> фотоотчет о проведении мероприятия»;</w:t>
      </w:r>
    </w:p>
    <w:p w:rsidR="00FC5EA4" w:rsidRPr="00FC5EA4" w:rsidRDefault="00FC5EA4" w:rsidP="00FC5EA4">
      <w:pPr>
        <w:numPr>
          <w:ilvl w:val="0"/>
          <w:numId w:val="3"/>
        </w:numPr>
        <w:tabs>
          <w:tab w:val="left" w:pos="1049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A4">
        <w:rPr>
          <w:rFonts w:ascii="Times New Roman" w:hAnsi="Times New Roman" w:cs="Times New Roman"/>
          <w:sz w:val="28"/>
          <w:szCs w:val="28"/>
        </w:rPr>
        <w:t>«Лучшее информационное обеспечение мероприятия».</w:t>
      </w:r>
    </w:p>
    <w:p w:rsidR="00FC5EA4" w:rsidRPr="00FC5EA4" w:rsidRDefault="00FC5EA4" w:rsidP="00FC5EA4">
      <w:pPr>
        <w:numPr>
          <w:ilvl w:val="1"/>
          <w:numId w:val="2"/>
        </w:numPr>
        <w:tabs>
          <w:tab w:val="left" w:pos="128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A4">
        <w:rPr>
          <w:rFonts w:ascii="Times New Roman" w:hAnsi="Times New Roman" w:cs="Times New Roman"/>
          <w:sz w:val="28"/>
          <w:szCs w:val="28"/>
        </w:rPr>
        <w:t>Мероприятие может быть проведено в форме викторины, конкурса, игры (КВН, «брейн-ринг» и т. д.), а также в любых других формах, соответствующих целям и формату Конкурса.</w:t>
      </w:r>
    </w:p>
    <w:p w:rsidR="00FC5EA4" w:rsidRPr="00FC5EA4" w:rsidRDefault="00FC5EA4" w:rsidP="00FC5EA4">
      <w:pPr>
        <w:numPr>
          <w:ilvl w:val="1"/>
          <w:numId w:val="2"/>
        </w:numPr>
        <w:tabs>
          <w:tab w:val="left" w:pos="128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A4">
        <w:rPr>
          <w:rFonts w:ascii="Times New Roman" w:hAnsi="Times New Roman" w:cs="Times New Roman"/>
          <w:sz w:val="28"/>
          <w:szCs w:val="28"/>
        </w:rPr>
        <w:t>Мероприятие должно быть организовано для молодых и будущих избирателей в возрасте от 14 до 35 лет и проведено в период с 15 февраля 2017 года по 1</w:t>
      </w:r>
      <w:r w:rsidR="00AB6939">
        <w:rPr>
          <w:rFonts w:ascii="Times New Roman" w:hAnsi="Times New Roman" w:cs="Times New Roman"/>
          <w:sz w:val="28"/>
          <w:szCs w:val="28"/>
        </w:rPr>
        <w:t>0</w:t>
      </w:r>
      <w:r w:rsidRPr="00FC5EA4">
        <w:rPr>
          <w:rFonts w:ascii="Times New Roman" w:hAnsi="Times New Roman" w:cs="Times New Roman"/>
          <w:sz w:val="28"/>
          <w:szCs w:val="28"/>
        </w:rPr>
        <w:t xml:space="preserve"> марта 2017 года.</w:t>
      </w:r>
    </w:p>
    <w:p w:rsidR="00FC5EA4" w:rsidRPr="00FC5EA4" w:rsidRDefault="00FC5EA4" w:rsidP="00FC5EA4">
      <w:pPr>
        <w:numPr>
          <w:ilvl w:val="1"/>
          <w:numId w:val="2"/>
        </w:numPr>
        <w:tabs>
          <w:tab w:val="left" w:pos="128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A4">
        <w:rPr>
          <w:rFonts w:ascii="Times New Roman" w:hAnsi="Times New Roman" w:cs="Times New Roman"/>
          <w:sz w:val="28"/>
          <w:szCs w:val="28"/>
        </w:rPr>
        <w:t xml:space="preserve">Участники конкурса представляют конкурсные материалы в территориальную избирательную комиссию Кадыйского района Костромской области по адресу: Костромская область, п. Кадый, </w:t>
      </w:r>
      <w:r w:rsidR="00AB693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C5EA4">
        <w:rPr>
          <w:rFonts w:ascii="Times New Roman" w:hAnsi="Times New Roman" w:cs="Times New Roman"/>
          <w:sz w:val="28"/>
          <w:szCs w:val="28"/>
        </w:rPr>
        <w:t>ул. Центральная, д. 3, каб. № 11</w:t>
      </w:r>
      <w:r w:rsidRPr="00FC5EA4">
        <w:rPr>
          <w:rFonts w:ascii="Times New Roman" w:hAnsi="Times New Roman" w:cs="Times New Roman"/>
          <w:b/>
          <w:sz w:val="28"/>
          <w:szCs w:val="28"/>
        </w:rPr>
        <w:t xml:space="preserve"> не позднее 20 марта 2017 года</w:t>
      </w:r>
    </w:p>
    <w:p w:rsidR="00FC5EA4" w:rsidRPr="00FC5EA4" w:rsidRDefault="00FC5EA4" w:rsidP="00FC5EA4">
      <w:pPr>
        <w:numPr>
          <w:ilvl w:val="1"/>
          <w:numId w:val="2"/>
        </w:numPr>
        <w:tabs>
          <w:tab w:val="left" w:pos="128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A4">
        <w:rPr>
          <w:rFonts w:ascii="Times New Roman" w:hAnsi="Times New Roman" w:cs="Times New Roman"/>
          <w:sz w:val="28"/>
          <w:szCs w:val="28"/>
        </w:rPr>
        <w:t>Материалы, представляемые на конкурс, (далее - конкурсные материалы) должны содержать:</w:t>
      </w:r>
    </w:p>
    <w:p w:rsidR="00FC5EA4" w:rsidRPr="00FC5EA4" w:rsidRDefault="00FC5EA4" w:rsidP="00FC5EA4">
      <w:pPr>
        <w:numPr>
          <w:ilvl w:val="2"/>
          <w:numId w:val="2"/>
        </w:numPr>
        <w:tabs>
          <w:tab w:val="left" w:pos="1515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A4">
        <w:rPr>
          <w:rFonts w:ascii="Times New Roman" w:hAnsi="Times New Roman" w:cs="Times New Roman"/>
          <w:sz w:val="28"/>
          <w:szCs w:val="28"/>
        </w:rPr>
        <w:t>Отчет по прилагаемой форме.</w:t>
      </w:r>
    </w:p>
    <w:p w:rsidR="00FC5EA4" w:rsidRPr="00FC5EA4" w:rsidRDefault="00FC5EA4" w:rsidP="00FC5EA4">
      <w:pPr>
        <w:numPr>
          <w:ilvl w:val="2"/>
          <w:numId w:val="2"/>
        </w:numPr>
        <w:tabs>
          <w:tab w:val="left" w:pos="1522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A4">
        <w:rPr>
          <w:rFonts w:ascii="Times New Roman" w:hAnsi="Times New Roman" w:cs="Times New Roman"/>
          <w:sz w:val="28"/>
          <w:szCs w:val="28"/>
        </w:rPr>
        <w:t>Сценарий (план проведения).</w:t>
      </w:r>
    </w:p>
    <w:p w:rsidR="00FC5EA4" w:rsidRPr="00FC5EA4" w:rsidRDefault="00FC5EA4" w:rsidP="00FC5EA4">
      <w:pPr>
        <w:numPr>
          <w:ilvl w:val="2"/>
          <w:numId w:val="2"/>
        </w:numPr>
        <w:tabs>
          <w:tab w:val="left" w:pos="1492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A4">
        <w:rPr>
          <w:rFonts w:ascii="Times New Roman" w:hAnsi="Times New Roman" w:cs="Times New Roman"/>
          <w:sz w:val="28"/>
          <w:szCs w:val="28"/>
        </w:rPr>
        <w:t>Фотографии (не менее 5 не более 10 штук).</w:t>
      </w:r>
    </w:p>
    <w:p w:rsidR="00FC5EA4" w:rsidRPr="00FC5EA4" w:rsidRDefault="00FC5EA4" w:rsidP="00FC5EA4">
      <w:pPr>
        <w:numPr>
          <w:ilvl w:val="2"/>
          <w:numId w:val="2"/>
        </w:numPr>
        <w:tabs>
          <w:tab w:val="left" w:pos="1492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A4">
        <w:rPr>
          <w:rFonts w:ascii="Times New Roman" w:hAnsi="Times New Roman" w:cs="Times New Roman"/>
          <w:sz w:val="28"/>
          <w:szCs w:val="28"/>
        </w:rPr>
        <w:t>Копии публикаций, видеоматериалы, иные информационные материалы, размещенные в печатных и электронных средствах массовой информации, на сайтах в информационно-телекоммуникационной сети «Интернет», в период, указанный в пункте 2.4 настоящего положения, и посвященные проведению мероприятия.</w:t>
      </w:r>
    </w:p>
    <w:p w:rsidR="00FC5EA4" w:rsidRPr="00FC5EA4" w:rsidRDefault="00FC5EA4" w:rsidP="00FC5EA4">
      <w:pPr>
        <w:numPr>
          <w:ilvl w:val="1"/>
          <w:numId w:val="2"/>
        </w:numPr>
        <w:tabs>
          <w:tab w:val="left" w:pos="1286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A4">
        <w:rPr>
          <w:rFonts w:ascii="Times New Roman" w:hAnsi="Times New Roman" w:cs="Times New Roman"/>
          <w:sz w:val="28"/>
          <w:szCs w:val="28"/>
        </w:rPr>
        <w:lastRenderedPageBreak/>
        <w:t>Конкурсные работы, выполненные (представленные) с нарушением условий настоящего Положения, не рассматриваются.</w:t>
      </w:r>
    </w:p>
    <w:p w:rsidR="00FC5EA4" w:rsidRPr="00FC5EA4" w:rsidRDefault="00FC5EA4" w:rsidP="00FC5EA4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360" w:lineRule="auto"/>
        <w:ind w:firstLine="709"/>
      </w:pPr>
      <w:bookmarkStart w:id="3" w:name="bookmark3"/>
      <w:r w:rsidRPr="00FC5EA4">
        <w:t>Оценка конкурсных материалов</w:t>
      </w:r>
      <w:bookmarkEnd w:id="3"/>
    </w:p>
    <w:p w:rsidR="00FC5EA4" w:rsidRPr="00FC5EA4" w:rsidRDefault="00FC5EA4" w:rsidP="00FC5EA4">
      <w:pPr>
        <w:numPr>
          <w:ilvl w:val="1"/>
          <w:numId w:val="2"/>
        </w:numPr>
        <w:tabs>
          <w:tab w:val="left" w:pos="1306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A4">
        <w:rPr>
          <w:rFonts w:ascii="Times New Roman" w:hAnsi="Times New Roman" w:cs="Times New Roman"/>
          <w:sz w:val="28"/>
          <w:szCs w:val="28"/>
        </w:rPr>
        <w:t>Критерии оценки конкурсных материалов:</w:t>
      </w:r>
    </w:p>
    <w:p w:rsidR="00FC5EA4" w:rsidRPr="00FC5EA4" w:rsidRDefault="00FC5EA4" w:rsidP="00FC5EA4">
      <w:pPr>
        <w:numPr>
          <w:ilvl w:val="2"/>
          <w:numId w:val="2"/>
        </w:numPr>
        <w:tabs>
          <w:tab w:val="left" w:pos="1492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A4">
        <w:rPr>
          <w:rFonts w:ascii="Times New Roman" w:hAnsi="Times New Roman" w:cs="Times New Roman"/>
          <w:sz w:val="28"/>
          <w:szCs w:val="28"/>
        </w:rPr>
        <w:t>Соответствие содержания мероприятия и представленных конкурсных материалов целям Конкурса.</w:t>
      </w:r>
    </w:p>
    <w:p w:rsidR="00FC5EA4" w:rsidRPr="00FC5EA4" w:rsidRDefault="00FC5EA4" w:rsidP="00FC5EA4">
      <w:pPr>
        <w:numPr>
          <w:ilvl w:val="2"/>
          <w:numId w:val="2"/>
        </w:numPr>
        <w:tabs>
          <w:tab w:val="left" w:pos="1517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A4">
        <w:rPr>
          <w:rFonts w:ascii="Times New Roman" w:hAnsi="Times New Roman" w:cs="Times New Roman"/>
          <w:sz w:val="28"/>
          <w:szCs w:val="28"/>
        </w:rPr>
        <w:t>Актуальность мероприятия.</w:t>
      </w:r>
    </w:p>
    <w:p w:rsidR="00FC5EA4" w:rsidRPr="00FC5EA4" w:rsidRDefault="00FC5EA4" w:rsidP="00FC5EA4">
      <w:pPr>
        <w:numPr>
          <w:ilvl w:val="2"/>
          <w:numId w:val="2"/>
        </w:numPr>
        <w:tabs>
          <w:tab w:val="left" w:pos="1517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A4">
        <w:rPr>
          <w:rFonts w:ascii="Times New Roman" w:hAnsi="Times New Roman" w:cs="Times New Roman"/>
          <w:sz w:val="28"/>
          <w:szCs w:val="28"/>
        </w:rPr>
        <w:t>Практическая значимость мероприятия.</w:t>
      </w:r>
    </w:p>
    <w:p w:rsidR="00FC5EA4" w:rsidRPr="00FC5EA4" w:rsidRDefault="00FC5EA4" w:rsidP="00FC5EA4">
      <w:pPr>
        <w:numPr>
          <w:ilvl w:val="2"/>
          <w:numId w:val="2"/>
        </w:numPr>
        <w:tabs>
          <w:tab w:val="left" w:pos="1492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A4">
        <w:rPr>
          <w:rFonts w:ascii="Times New Roman" w:hAnsi="Times New Roman" w:cs="Times New Roman"/>
          <w:sz w:val="28"/>
          <w:szCs w:val="28"/>
        </w:rPr>
        <w:t>Оригинальность мероприятия (его организации, проведения и информационного сопровождения).</w:t>
      </w:r>
    </w:p>
    <w:p w:rsidR="00FC5EA4" w:rsidRPr="00FC5EA4" w:rsidRDefault="00FC5EA4" w:rsidP="00FC5EA4">
      <w:pPr>
        <w:numPr>
          <w:ilvl w:val="2"/>
          <w:numId w:val="2"/>
        </w:numPr>
        <w:tabs>
          <w:tab w:val="left" w:pos="1488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A4">
        <w:rPr>
          <w:rFonts w:ascii="Times New Roman" w:hAnsi="Times New Roman" w:cs="Times New Roman"/>
          <w:sz w:val="28"/>
          <w:szCs w:val="28"/>
        </w:rPr>
        <w:t>Качество организации, проведения и информационного сопровождения мероприятия.</w:t>
      </w:r>
    </w:p>
    <w:p w:rsidR="00FC5EA4" w:rsidRPr="00FC5EA4" w:rsidRDefault="00FC5EA4" w:rsidP="00FC5EA4">
      <w:pPr>
        <w:numPr>
          <w:ilvl w:val="2"/>
          <w:numId w:val="2"/>
        </w:numPr>
        <w:tabs>
          <w:tab w:val="left" w:pos="1488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A4">
        <w:rPr>
          <w:rFonts w:ascii="Times New Roman" w:hAnsi="Times New Roman" w:cs="Times New Roman"/>
          <w:sz w:val="28"/>
          <w:szCs w:val="28"/>
        </w:rPr>
        <w:t>Разнообразие форм, методов и инструментов, используемых при организации, проведении и информационном освещении мероприятия.</w:t>
      </w:r>
    </w:p>
    <w:p w:rsidR="00FC5EA4" w:rsidRPr="00FC5EA4" w:rsidRDefault="00FC5EA4" w:rsidP="00FC5EA4">
      <w:pPr>
        <w:numPr>
          <w:ilvl w:val="1"/>
          <w:numId w:val="2"/>
        </w:numPr>
        <w:tabs>
          <w:tab w:val="left" w:pos="1281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A4">
        <w:rPr>
          <w:rFonts w:ascii="Times New Roman" w:hAnsi="Times New Roman" w:cs="Times New Roman"/>
          <w:sz w:val="28"/>
          <w:szCs w:val="28"/>
        </w:rPr>
        <w:t>Конкурсная комиссия формирует предложения по определению победителей по каждой номинации.</w:t>
      </w:r>
    </w:p>
    <w:p w:rsidR="00FC5EA4" w:rsidRPr="00FC5EA4" w:rsidRDefault="00FC5EA4" w:rsidP="00FC5EA4">
      <w:pPr>
        <w:numPr>
          <w:ilvl w:val="1"/>
          <w:numId w:val="2"/>
        </w:numPr>
        <w:tabs>
          <w:tab w:val="left" w:pos="1286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A4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протоколом, который подписывают председатель и секретарь Конкурсной комиссии. Протокол Конкурсной комиссии не позднее 1 апреля 2017 года направляется в территориальную избирательную комиссию Кадыйского района Костромской области, которая на основании указанного протокола принимает решение о присуждении призовых мест.</w:t>
      </w:r>
    </w:p>
    <w:p w:rsidR="00FC5EA4" w:rsidRPr="00FC5EA4" w:rsidRDefault="00FC5EA4" w:rsidP="00FC5EA4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 w:line="360" w:lineRule="auto"/>
        <w:ind w:firstLine="709"/>
      </w:pPr>
      <w:bookmarkStart w:id="4" w:name="bookmark4"/>
      <w:r w:rsidRPr="00FC5EA4">
        <w:t>Заключительные положения</w:t>
      </w:r>
      <w:bookmarkEnd w:id="4"/>
    </w:p>
    <w:p w:rsidR="00FC5EA4" w:rsidRPr="00FC5EA4" w:rsidRDefault="00FC5EA4" w:rsidP="00FC5EA4">
      <w:pPr>
        <w:numPr>
          <w:ilvl w:val="1"/>
          <w:numId w:val="2"/>
        </w:numPr>
        <w:tabs>
          <w:tab w:val="left" w:pos="1303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A4">
        <w:rPr>
          <w:rFonts w:ascii="Times New Roman" w:hAnsi="Times New Roman" w:cs="Times New Roman"/>
          <w:sz w:val="28"/>
          <w:szCs w:val="28"/>
        </w:rPr>
        <w:t>Победители конкурса награждаются Благодарственными письмами территориальной избирательной комиссии Кадыйского района Костромской области.</w:t>
      </w:r>
    </w:p>
    <w:p w:rsidR="00FC5EA4" w:rsidRPr="00FC5EA4" w:rsidRDefault="00FC5EA4" w:rsidP="00FC5EA4">
      <w:pPr>
        <w:numPr>
          <w:ilvl w:val="1"/>
          <w:numId w:val="2"/>
        </w:numPr>
        <w:tabs>
          <w:tab w:val="left" w:pos="1303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C5EA4" w:rsidRPr="00FC5EA4" w:rsidSect="00943028">
          <w:headerReference w:type="default" r:id="rId7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FC5EA4">
        <w:rPr>
          <w:rFonts w:ascii="Times New Roman" w:hAnsi="Times New Roman" w:cs="Times New Roman"/>
          <w:sz w:val="28"/>
          <w:szCs w:val="28"/>
        </w:rPr>
        <w:t>Информация о результатах конкурса размещается на страничке «Территориальная избирательная комиссия Кадыйского района» на сайте администрации Кадыйского муниципального района Костромской области в информационно-</w:t>
      </w:r>
      <w:r w:rsidRPr="00FC5EA4">
        <w:rPr>
          <w:rFonts w:ascii="Times New Roman" w:hAnsi="Times New Roman" w:cs="Times New Roman"/>
          <w:sz w:val="28"/>
          <w:szCs w:val="28"/>
        </w:rPr>
        <w:softHyphen/>
        <w:t>телекоммуникационной сети «Интернет».</w:t>
      </w:r>
    </w:p>
    <w:p w:rsidR="00FC5EA4" w:rsidRPr="00FC5EA4" w:rsidRDefault="00FC5EA4" w:rsidP="00FC5EA4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FC5EA4">
        <w:rPr>
          <w:rFonts w:ascii="Times New Roman" w:hAnsi="Times New Roman" w:cs="Times New Roman"/>
          <w:sz w:val="28"/>
          <w:szCs w:val="28"/>
        </w:rPr>
        <w:t>Приложение</w:t>
      </w:r>
    </w:p>
    <w:p w:rsidR="00FC5EA4" w:rsidRDefault="00FC5EA4" w:rsidP="00FC5EA4">
      <w:pPr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конкурсе </w:t>
      </w:r>
      <w:proofErr w:type="gramStart"/>
      <w:r w:rsidRPr="00FC5EA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C5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EA4" w:rsidRDefault="00FC5EA4" w:rsidP="00FC5EA4">
      <w:pPr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5EA4">
        <w:rPr>
          <w:rFonts w:ascii="Times New Roman" w:hAnsi="Times New Roman" w:cs="Times New Roman"/>
          <w:sz w:val="28"/>
          <w:szCs w:val="28"/>
        </w:rPr>
        <w:t>лучшее мероприятие в рамка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FC5EA4" w:rsidRDefault="00FC5EA4" w:rsidP="00FC5EA4">
      <w:pPr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Дня молодого избирателя</w:t>
      </w:r>
    </w:p>
    <w:p w:rsidR="00FC5EA4" w:rsidRPr="00FC5EA4" w:rsidRDefault="00FC5EA4" w:rsidP="00FC5EA4">
      <w:pPr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5EA4">
        <w:rPr>
          <w:rFonts w:ascii="Times New Roman" w:hAnsi="Times New Roman" w:cs="Times New Roman"/>
          <w:sz w:val="28"/>
          <w:szCs w:val="28"/>
        </w:rPr>
        <w:t>в 2017 году</w:t>
      </w:r>
    </w:p>
    <w:p w:rsidR="00FC5EA4" w:rsidRPr="00FC5EA4" w:rsidRDefault="00FC5EA4" w:rsidP="00FC5EA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5EA4" w:rsidRPr="00FC5EA4" w:rsidRDefault="00FC5EA4" w:rsidP="00FC5E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5EA4">
        <w:rPr>
          <w:rFonts w:ascii="Times New Roman" w:hAnsi="Times New Roman" w:cs="Times New Roman"/>
          <w:b/>
          <w:sz w:val="28"/>
          <w:szCs w:val="28"/>
        </w:rPr>
        <w:t>Отчет</w:t>
      </w:r>
      <w:r w:rsidRPr="00FC5EA4">
        <w:rPr>
          <w:rFonts w:ascii="Times New Roman" w:hAnsi="Times New Roman" w:cs="Times New Roman"/>
          <w:sz w:val="28"/>
          <w:szCs w:val="28"/>
        </w:rPr>
        <w:br/>
        <w:t>(название организации, органа, учреждения)</w:t>
      </w:r>
    </w:p>
    <w:p w:rsidR="00FC5EA4" w:rsidRPr="00FC5EA4" w:rsidRDefault="00FC5EA4" w:rsidP="00FC5E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5EA4">
        <w:rPr>
          <w:rFonts w:ascii="Times New Roman" w:hAnsi="Times New Roman" w:cs="Times New Roman"/>
          <w:sz w:val="28"/>
          <w:szCs w:val="28"/>
        </w:rPr>
        <w:t>о мероприятии, проведенном в рамках Дня молодого избирателя</w:t>
      </w:r>
    </w:p>
    <w:p w:rsidR="00FC5EA4" w:rsidRDefault="00FC5EA4" w:rsidP="00FC5E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5EA4">
        <w:rPr>
          <w:rFonts w:ascii="Times New Roman" w:hAnsi="Times New Roman" w:cs="Times New Roman"/>
          <w:sz w:val="28"/>
          <w:szCs w:val="28"/>
        </w:rPr>
        <w:t>в 2017 году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52"/>
        <w:gridCol w:w="1594"/>
        <w:gridCol w:w="1618"/>
        <w:gridCol w:w="1699"/>
        <w:gridCol w:w="2899"/>
      </w:tblGrid>
      <w:tr w:rsidR="00FC5EA4" w:rsidTr="008D044B">
        <w:trPr>
          <w:trHeight w:hRule="exact" w:val="1587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EA4" w:rsidRPr="00FC5EA4" w:rsidRDefault="00FC5EA4" w:rsidP="00FC5EA4">
            <w:pPr>
              <w:pStyle w:val="2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FC5EA4">
              <w:rPr>
                <w:rStyle w:val="211pt"/>
                <w:sz w:val="26"/>
                <w:szCs w:val="26"/>
              </w:rPr>
              <w:t>Наименованиемероприятия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EA4" w:rsidRDefault="00FC5EA4" w:rsidP="00FC5EA4">
            <w:pPr>
              <w:pStyle w:val="20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211pt"/>
                <w:sz w:val="26"/>
                <w:szCs w:val="26"/>
              </w:rPr>
            </w:pPr>
            <w:r w:rsidRPr="00FC5EA4">
              <w:rPr>
                <w:rStyle w:val="211pt"/>
                <w:sz w:val="26"/>
                <w:szCs w:val="26"/>
              </w:rPr>
              <w:t>Категория</w:t>
            </w:r>
          </w:p>
          <w:p w:rsidR="00FC5EA4" w:rsidRPr="00FC5EA4" w:rsidRDefault="00FC5EA4" w:rsidP="00FC5EA4">
            <w:pPr>
              <w:pStyle w:val="2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FC5EA4">
              <w:rPr>
                <w:rStyle w:val="211pt"/>
                <w:sz w:val="26"/>
                <w:szCs w:val="26"/>
              </w:rPr>
              <w:t>участников</w:t>
            </w:r>
          </w:p>
          <w:p w:rsidR="00FC5EA4" w:rsidRPr="00FC5EA4" w:rsidRDefault="00FC5EA4" w:rsidP="00FC5EA4">
            <w:pPr>
              <w:pStyle w:val="2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FC5EA4">
              <w:rPr>
                <w:rStyle w:val="211pt"/>
                <w:sz w:val="26"/>
                <w:szCs w:val="26"/>
              </w:rPr>
              <w:t>мероприятия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44B" w:rsidRPr="00FC5EA4" w:rsidRDefault="008D044B" w:rsidP="008D044B">
            <w:pPr>
              <w:pStyle w:val="2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FC5EA4">
              <w:rPr>
                <w:rStyle w:val="211pt"/>
                <w:sz w:val="26"/>
                <w:szCs w:val="26"/>
              </w:rPr>
              <w:t>Количество</w:t>
            </w:r>
          </w:p>
          <w:p w:rsidR="008D044B" w:rsidRPr="00FC5EA4" w:rsidRDefault="008D044B" w:rsidP="008D044B">
            <w:pPr>
              <w:pStyle w:val="2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FC5EA4">
              <w:rPr>
                <w:rStyle w:val="211pt"/>
                <w:sz w:val="26"/>
                <w:szCs w:val="26"/>
              </w:rPr>
              <w:t>участников</w:t>
            </w:r>
          </w:p>
          <w:p w:rsidR="00FC5EA4" w:rsidRPr="00FC5EA4" w:rsidRDefault="008D044B" w:rsidP="008D044B">
            <w:pPr>
              <w:pStyle w:val="20"/>
              <w:shd w:val="clear" w:color="auto" w:fill="auto"/>
              <w:spacing w:before="0" w:after="0" w:line="240" w:lineRule="auto"/>
              <w:contextualSpacing/>
              <w:rPr>
                <w:sz w:val="26"/>
                <w:szCs w:val="26"/>
              </w:rPr>
            </w:pPr>
            <w:r w:rsidRPr="00FC5EA4">
              <w:rPr>
                <w:rStyle w:val="211pt"/>
                <w:sz w:val="26"/>
                <w:szCs w:val="26"/>
              </w:rPr>
              <w:t>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EA4" w:rsidRPr="00FC5EA4" w:rsidRDefault="00FC5EA4" w:rsidP="00FC5EA4">
            <w:pPr>
              <w:pStyle w:val="2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FC5EA4">
              <w:rPr>
                <w:rStyle w:val="211pt"/>
                <w:sz w:val="26"/>
                <w:szCs w:val="26"/>
              </w:rPr>
              <w:t>Организатор</w:t>
            </w:r>
          </w:p>
          <w:p w:rsidR="00FC5EA4" w:rsidRPr="00FC5EA4" w:rsidRDefault="00FC5EA4" w:rsidP="00FC5EA4">
            <w:pPr>
              <w:pStyle w:val="2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FC5EA4">
              <w:rPr>
                <w:rStyle w:val="211pt"/>
                <w:sz w:val="26"/>
                <w:szCs w:val="26"/>
              </w:rPr>
              <w:t>мероприятия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EA4" w:rsidRPr="00FC5EA4" w:rsidRDefault="00FC5EA4" w:rsidP="00FC5EA4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FC5EA4">
              <w:rPr>
                <w:rStyle w:val="211pt"/>
                <w:sz w:val="26"/>
                <w:szCs w:val="26"/>
              </w:rPr>
              <w:t>Информационное обеспечение мероприятия (средства массовой информации, интернет)</w:t>
            </w:r>
          </w:p>
        </w:tc>
      </w:tr>
      <w:tr w:rsidR="00FC5EA4" w:rsidTr="00FC5EA4">
        <w:trPr>
          <w:trHeight w:hRule="exact" w:val="327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EA4" w:rsidRPr="00FC5EA4" w:rsidRDefault="00FC5EA4" w:rsidP="00FC5EA4">
            <w:pPr>
              <w:pStyle w:val="2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</w:rPr>
            </w:pPr>
            <w:r w:rsidRPr="00FC5EA4">
              <w:rPr>
                <w:rStyle w:val="211pt"/>
                <w:sz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EA4" w:rsidRPr="00FC5EA4" w:rsidRDefault="00FC5EA4" w:rsidP="00FC5EA4">
            <w:pPr>
              <w:pStyle w:val="2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</w:rPr>
            </w:pPr>
            <w:r w:rsidRPr="00FC5EA4">
              <w:rPr>
                <w:rStyle w:val="211pt"/>
                <w:sz w:val="24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EA4" w:rsidRPr="00FC5EA4" w:rsidRDefault="00FC5EA4" w:rsidP="00FC5EA4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FC5EA4">
              <w:rPr>
                <w:rStyle w:val="211pt"/>
                <w:sz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EA4" w:rsidRPr="00FC5EA4" w:rsidRDefault="00FC5EA4" w:rsidP="00FC5EA4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FC5EA4">
              <w:rPr>
                <w:rStyle w:val="211pt"/>
                <w:sz w:val="24"/>
              </w:rPr>
              <w:t>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EA4" w:rsidRPr="00FC5EA4" w:rsidRDefault="00FC5EA4" w:rsidP="00FC5EA4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FC5EA4">
              <w:rPr>
                <w:rStyle w:val="211pt"/>
                <w:sz w:val="24"/>
              </w:rPr>
              <w:t>5</w:t>
            </w:r>
          </w:p>
        </w:tc>
      </w:tr>
      <w:tr w:rsidR="00FC5EA4" w:rsidTr="00FC5EA4">
        <w:trPr>
          <w:trHeight w:hRule="exact" w:val="59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EA4" w:rsidRDefault="00FC5EA4" w:rsidP="00FC5EA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EA4" w:rsidRDefault="00FC5EA4" w:rsidP="00FC5EA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EA4" w:rsidRDefault="00FC5EA4" w:rsidP="00FC5EA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EA4" w:rsidRDefault="00FC5EA4" w:rsidP="00FC5EA4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A4" w:rsidRDefault="00FC5EA4" w:rsidP="00FC5EA4">
            <w:pPr>
              <w:rPr>
                <w:sz w:val="10"/>
                <w:szCs w:val="10"/>
              </w:rPr>
            </w:pPr>
          </w:p>
        </w:tc>
      </w:tr>
    </w:tbl>
    <w:p w:rsidR="00FC5EA4" w:rsidRPr="00FC5EA4" w:rsidRDefault="00FC5EA4" w:rsidP="00FC5E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5EA4" w:rsidRPr="00FC5EA4" w:rsidRDefault="00FC5EA4" w:rsidP="00FC5EA4">
      <w:pPr>
        <w:pStyle w:val="10"/>
        <w:keepNext/>
        <w:keepLines/>
        <w:shd w:val="clear" w:color="auto" w:fill="auto"/>
        <w:spacing w:before="0" w:after="0" w:line="360" w:lineRule="auto"/>
        <w:ind w:firstLine="709"/>
      </w:pPr>
      <w:bookmarkStart w:id="5" w:name="bookmark5"/>
      <w:r w:rsidRPr="00FC5EA4">
        <w:t>Информация о мероприятии</w:t>
      </w:r>
      <w:bookmarkEnd w:id="5"/>
    </w:p>
    <w:p w:rsidR="00FC5EA4" w:rsidRDefault="00FC5EA4" w:rsidP="00FC5EA4">
      <w:pPr>
        <w:tabs>
          <w:tab w:val="left" w:leader="underscore" w:pos="14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5EA4" w:rsidRDefault="00FC5EA4" w:rsidP="00FC5EA4">
      <w:pPr>
        <w:tabs>
          <w:tab w:val="left" w:leader="underscore" w:pos="14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5EA4" w:rsidRDefault="00FC5EA4" w:rsidP="00FC5EA4">
      <w:pPr>
        <w:tabs>
          <w:tab w:val="left" w:leader="underscore" w:pos="14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5EA4" w:rsidRDefault="00FC5EA4" w:rsidP="00FC5EA4">
      <w:pPr>
        <w:tabs>
          <w:tab w:val="left" w:leader="underscore" w:pos="14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5EA4" w:rsidRDefault="00FC5EA4" w:rsidP="00FC5EA4">
      <w:pPr>
        <w:tabs>
          <w:tab w:val="left" w:leader="underscore" w:pos="14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5EA4" w:rsidRDefault="00FC5EA4" w:rsidP="00FC5EA4">
      <w:pPr>
        <w:tabs>
          <w:tab w:val="left" w:leader="underscore" w:pos="14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5EA4" w:rsidRDefault="00FC5EA4" w:rsidP="00FC5EA4">
      <w:pPr>
        <w:tabs>
          <w:tab w:val="left" w:leader="underscore" w:pos="14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5EA4" w:rsidRDefault="00FC5EA4" w:rsidP="00FC5EA4">
      <w:pPr>
        <w:tabs>
          <w:tab w:val="left" w:leader="underscore" w:pos="14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5EA4" w:rsidRPr="00FC5EA4" w:rsidRDefault="00FC5EA4" w:rsidP="00FC5EA4">
      <w:pPr>
        <w:tabs>
          <w:tab w:val="left" w:leader="underscore" w:pos="14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5EA4">
        <w:rPr>
          <w:rFonts w:ascii="Times New Roman" w:hAnsi="Times New Roman" w:cs="Times New Roman"/>
          <w:sz w:val="28"/>
          <w:szCs w:val="28"/>
        </w:rPr>
        <w:t>Контактное лицо</w:t>
      </w:r>
      <w:r w:rsidRPr="00FC5EA4">
        <w:rPr>
          <w:rFonts w:ascii="Times New Roman" w:hAnsi="Times New Roman" w:cs="Times New Roman"/>
          <w:sz w:val="28"/>
          <w:szCs w:val="28"/>
        </w:rPr>
        <w:tab/>
      </w:r>
    </w:p>
    <w:p w:rsidR="00FC5EA4" w:rsidRPr="00FC5EA4" w:rsidRDefault="00FC5EA4" w:rsidP="00FC5EA4">
      <w:pPr>
        <w:tabs>
          <w:tab w:val="left" w:leader="underscore" w:pos="14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EA4" w:rsidRPr="00FC5EA4" w:rsidRDefault="00FC5EA4" w:rsidP="00FC5EA4">
      <w:pPr>
        <w:tabs>
          <w:tab w:val="left" w:leader="underscore" w:pos="14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A4">
        <w:rPr>
          <w:rFonts w:ascii="Times New Roman" w:hAnsi="Times New Roman" w:cs="Times New Roman"/>
          <w:sz w:val="28"/>
          <w:szCs w:val="28"/>
        </w:rPr>
        <w:t>Телефон</w:t>
      </w:r>
      <w:r w:rsidRPr="00FC5EA4">
        <w:rPr>
          <w:rFonts w:ascii="Times New Roman" w:hAnsi="Times New Roman" w:cs="Times New Roman"/>
          <w:sz w:val="28"/>
          <w:szCs w:val="28"/>
        </w:rPr>
        <w:tab/>
      </w:r>
    </w:p>
    <w:p w:rsidR="00B6729D" w:rsidRDefault="00B6729D" w:rsidP="00FC5EA4">
      <w:pPr>
        <w:suppressAutoHyphens/>
        <w:ind w:firstLine="561"/>
        <w:jc w:val="center"/>
        <w:outlineLvl w:val="0"/>
        <w:rPr>
          <w:rFonts w:ascii="Times New Roman" w:hAnsi="Times New Roman"/>
          <w:bCs/>
          <w:kern w:val="36"/>
          <w:sz w:val="28"/>
          <w:szCs w:val="24"/>
        </w:rPr>
      </w:pPr>
    </w:p>
    <w:sectPr w:rsidR="00B6729D" w:rsidSect="00F0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089" w:rsidRDefault="00B36089" w:rsidP="00CD6488">
      <w:r>
        <w:separator/>
      </w:r>
    </w:p>
  </w:endnote>
  <w:endnote w:type="continuationSeparator" w:id="0">
    <w:p w:rsidR="00B36089" w:rsidRDefault="00B36089" w:rsidP="00CD6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089" w:rsidRDefault="00B36089" w:rsidP="00CD6488">
      <w:r>
        <w:separator/>
      </w:r>
    </w:p>
  </w:footnote>
  <w:footnote w:type="continuationSeparator" w:id="0">
    <w:p w:rsidR="00B36089" w:rsidRDefault="00B36089" w:rsidP="00CD6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29E" w:rsidRDefault="0037443D">
    <w:pPr>
      <w:rPr>
        <w:sz w:val="2"/>
        <w:szCs w:val="2"/>
      </w:rPr>
    </w:pPr>
    <w:r w:rsidRPr="0037443D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5121" type="#_x0000_t202" style="position:absolute;margin-left:316pt;margin-top:37.85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" filled="f" stroked="f">
          <v:textbox style="mso-next-textbox:#Text Box 2;mso-fit-shape-to-text:t" inset="0,0,0,0">
            <w:txbxContent>
              <w:p w:rsidR="0025429E" w:rsidRDefault="0037443D">
                <w:r w:rsidRPr="0037443D">
                  <w:fldChar w:fldCharType="begin"/>
                </w:r>
                <w:r w:rsidR="00962F39">
                  <w:instrText xml:space="preserve"> PAGE \* MERGEFORMAT </w:instrText>
                </w:r>
                <w:r w:rsidRPr="0037443D">
                  <w:fldChar w:fldCharType="separate"/>
                </w:r>
                <w:r w:rsidR="0007333D" w:rsidRPr="0007333D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C1C95"/>
    <w:multiLevelType w:val="multilevel"/>
    <w:tmpl w:val="5CD48B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DC0453"/>
    <w:multiLevelType w:val="multilevel"/>
    <w:tmpl w:val="C5641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906E39"/>
    <w:multiLevelType w:val="multilevel"/>
    <w:tmpl w:val="9A1ED5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5A358C"/>
    <w:rsid w:val="0007333D"/>
    <w:rsid w:val="002B7C90"/>
    <w:rsid w:val="0037443D"/>
    <w:rsid w:val="003931FB"/>
    <w:rsid w:val="005A358C"/>
    <w:rsid w:val="008D044B"/>
    <w:rsid w:val="00962F39"/>
    <w:rsid w:val="009E7901"/>
    <w:rsid w:val="00A5684C"/>
    <w:rsid w:val="00AB6939"/>
    <w:rsid w:val="00B36089"/>
    <w:rsid w:val="00B6729D"/>
    <w:rsid w:val="00CD6488"/>
    <w:rsid w:val="00CF2A92"/>
    <w:rsid w:val="00F07319"/>
    <w:rsid w:val="00F4390C"/>
    <w:rsid w:val="00FC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A358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5A35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358C"/>
    <w:pPr>
      <w:shd w:val="clear" w:color="auto" w:fill="FFFFFF"/>
      <w:autoSpaceDE/>
      <w:autoSpaceDN/>
      <w:adjustRightInd/>
      <w:spacing w:before="300" w:after="60" w:line="0" w:lineRule="atLeast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locked/>
    <w:rsid w:val="005A35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A358C"/>
    <w:pPr>
      <w:shd w:val="clear" w:color="auto" w:fill="FFFFFF"/>
      <w:autoSpaceDE/>
      <w:autoSpaceDN/>
      <w:adjustRightInd/>
      <w:spacing w:before="540" w:after="300" w:line="490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locked/>
    <w:rsid w:val="005A35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358C"/>
    <w:pPr>
      <w:shd w:val="clear" w:color="auto" w:fill="FFFFFF"/>
      <w:autoSpaceDE/>
      <w:autoSpaceDN/>
      <w:adjustRightInd/>
      <w:spacing w:before="60" w:after="60" w:line="0" w:lineRule="atLeast"/>
      <w:jc w:val="both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table" w:styleId="a4">
    <w:name w:val="Table Grid"/>
    <w:basedOn w:val="a1"/>
    <w:uiPriority w:val="59"/>
    <w:rsid w:val="005A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FC5E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Колонтитул"/>
    <w:basedOn w:val="a0"/>
    <w:rsid w:val="00FC5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FC5EA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C5EA4"/>
    <w:pPr>
      <w:shd w:val="clear" w:color="auto" w:fill="FFFFFF"/>
      <w:autoSpaceDE/>
      <w:autoSpaceDN/>
      <w:adjustRightInd/>
      <w:spacing w:after="420" w:line="322" w:lineRule="exact"/>
      <w:jc w:val="center"/>
    </w:pPr>
    <w:rPr>
      <w:rFonts w:ascii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изберком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избирком</cp:lastModifiedBy>
  <cp:revision>11</cp:revision>
  <cp:lastPrinted>2017-01-31T07:40:00Z</cp:lastPrinted>
  <dcterms:created xsi:type="dcterms:W3CDTF">2017-01-31T07:30:00Z</dcterms:created>
  <dcterms:modified xsi:type="dcterms:W3CDTF">2017-02-01T12:55:00Z</dcterms:modified>
</cp:coreProperties>
</file>