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9F" w:rsidRPr="006B239F" w:rsidRDefault="006B239F" w:rsidP="006B239F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239F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 КАДЫЙСКОГО РАЙОНА КОСТРОМСКОЙ ОБЛАСТИ</w:t>
      </w:r>
    </w:p>
    <w:p w:rsidR="006B239F" w:rsidRPr="006B239F" w:rsidRDefault="006B239F" w:rsidP="006B2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B239F" w:rsidRPr="006B239F" w:rsidRDefault="006B239F" w:rsidP="006B23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6B239F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ПОСТАНОВЛЕНИЕ</w:t>
      </w:r>
    </w:p>
    <w:p w:rsidR="006B239F" w:rsidRPr="006B239F" w:rsidRDefault="006B239F" w:rsidP="006B23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B23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05 апреля  2016 г.                                                                                               </w:t>
      </w:r>
      <w:r w:rsidRPr="006B239F">
        <w:rPr>
          <w:rFonts w:ascii="Times New Roman" w:hAnsi="Times New Roman" w:cs="Times New Roman"/>
          <w:color w:val="000000"/>
          <w:spacing w:val="-19"/>
          <w:sz w:val="28"/>
          <w:szCs w:val="28"/>
        </w:rPr>
        <w:t>№ 115</w:t>
      </w:r>
    </w:p>
    <w:p w:rsidR="006B239F" w:rsidRPr="006B239F" w:rsidRDefault="006B239F" w:rsidP="006B2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39F">
        <w:rPr>
          <w:rFonts w:ascii="Times New Roman" w:hAnsi="Times New Roman" w:cs="Times New Roman"/>
          <w:sz w:val="28"/>
          <w:szCs w:val="28"/>
        </w:rPr>
        <w:t>О плане обучения членов участковых избирательных комиссий с правом решающего голоса и граждан, зачисленных в резерв составов участковых комиссий на 2017 год</w:t>
      </w:r>
    </w:p>
    <w:p w:rsidR="006B239F" w:rsidRPr="006B239F" w:rsidRDefault="006B239F" w:rsidP="006B2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B239F">
        <w:rPr>
          <w:rFonts w:ascii="Times New Roman" w:hAnsi="Times New Roman" w:cs="Times New Roman"/>
          <w:sz w:val="28"/>
        </w:rPr>
        <w:t xml:space="preserve">В целях организации обучения </w:t>
      </w:r>
      <w:r w:rsidRPr="006B239F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правом решающего голоса и граждан, зачисленных в резерв составов участковых комиссий,</w:t>
      </w:r>
      <w:r w:rsidRPr="006B239F">
        <w:rPr>
          <w:rFonts w:ascii="Times New Roman" w:hAnsi="Times New Roman" w:cs="Times New Roman"/>
          <w:sz w:val="28"/>
        </w:rPr>
        <w:t xml:space="preserve"> в соответствии с Концепцией обучения кадров избирательных комиссий и других участиков избирательного (референдумного) процесса в Российскй Федерации в 2016 – 2018 годах, утвержденной постановлением Центральной избирательной комиссии Российской Федерации от 10 февраля 2016 года № 323/1839-6, Программой избирательной комиссии Костромской области</w:t>
      </w:r>
      <w:proofErr w:type="gramEnd"/>
      <w:r w:rsidRPr="006B239F">
        <w:rPr>
          <w:rFonts w:ascii="Times New Roman" w:hAnsi="Times New Roman" w:cs="Times New Roman"/>
          <w:sz w:val="28"/>
        </w:rPr>
        <w:t xml:space="preserve"> «Повышение </w:t>
      </w:r>
      <w:proofErr w:type="gramStart"/>
      <w:r w:rsidRPr="006B239F">
        <w:rPr>
          <w:rFonts w:ascii="Times New Roman" w:hAnsi="Times New Roman" w:cs="Times New Roman"/>
          <w:sz w:val="28"/>
        </w:rPr>
        <w:t>правовой</w:t>
      </w:r>
      <w:proofErr w:type="gramEnd"/>
      <w:r w:rsidRPr="006B23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239F">
        <w:rPr>
          <w:rFonts w:ascii="Times New Roman" w:hAnsi="Times New Roman" w:cs="Times New Roman"/>
          <w:sz w:val="28"/>
        </w:rPr>
        <w:t>культуры избирателей, обучение организаторов выборов, совершенсвование и развитие избирательных технологий в Костромской области на 2017 год», утвержденной постановлением  избирательной комиссии Костромской областиот 17 января 2017 года № 58, учебной программой «Правовые основы избирательного процесса и организация работы участковой избирательной комиссии в период подготовки и проведения выборов в органы государственной власти на территории Костромской области и органы местного самоуправления муниципальных образований Костромской</w:t>
      </w:r>
      <w:proofErr w:type="gramEnd"/>
      <w:r w:rsidRPr="006B23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239F">
        <w:rPr>
          <w:rFonts w:ascii="Times New Roman" w:hAnsi="Times New Roman" w:cs="Times New Roman"/>
          <w:sz w:val="28"/>
        </w:rPr>
        <w:t xml:space="preserve">области», утвержденной постановлением избирательной комиссии Костромской области от 17 марта 2017 года № 120, </w:t>
      </w:r>
      <w:r w:rsidRPr="006B239F">
        <w:rPr>
          <w:rFonts w:ascii="Times New Roman" w:hAnsi="Times New Roman" w:cs="Times New Roman"/>
          <w:sz w:val="28"/>
          <w:szCs w:val="28"/>
        </w:rPr>
        <w:t>Планом мероприятий территориальной избирательной комиссии Кадыйского района Костромской области по повышению правовой культуры избирателей (участников референдума), обучению организаторов выборов и референдумов в Кадыйском муниципальном районе Костромской области на 2017 год</w:t>
      </w:r>
      <w:r w:rsidRPr="006B239F">
        <w:rPr>
          <w:rFonts w:ascii="Times New Roman" w:hAnsi="Times New Roman" w:cs="Times New Roman"/>
          <w:sz w:val="28"/>
        </w:rPr>
        <w:t xml:space="preserve">, </w:t>
      </w:r>
      <w:r w:rsidRPr="006B239F">
        <w:rPr>
          <w:rFonts w:ascii="Times New Roman" w:hAnsi="Times New Roman" w:cs="Times New Roman"/>
          <w:sz w:val="28"/>
        </w:rPr>
        <w:lastRenderedPageBreak/>
        <w:t>утвержденным постановлением территориальной избирательной комиссии Кадыйского рйона Костромской области от 30 января 2017 года № 103</w:t>
      </w:r>
      <w:r w:rsidRPr="006B239F">
        <w:rPr>
          <w:rFonts w:ascii="Times New Roman" w:hAnsi="Times New Roman" w:cs="Times New Roman"/>
          <w:sz w:val="28"/>
          <w:szCs w:val="28"/>
        </w:rPr>
        <w:t>, на основании</w:t>
      </w:r>
      <w:proofErr w:type="gramEnd"/>
      <w:r w:rsidRPr="006B239F">
        <w:rPr>
          <w:rFonts w:ascii="Times New Roman" w:hAnsi="Times New Roman" w:cs="Times New Roman"/>
          <w:sz w:val="28"/>
          <w:szCs w:val="28"/>
        </w:rPr>
        <w:t xml:space="preserve"> статьи 46 Избирательного кодекса Костромской области, территориальная избирательная комиссия Кадыйского района Костромской области </w:t>
      </w:r>
      <w:r w:rsidRPr="006B23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239F" w:rsidRPr="006B239F" w:rsidRDefault="006B239F" w:rsidP="006B239F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9F">
        <w:rPr>
          <w:rFonts w:ascii="Times New Roman" w:hAnsi="Times New Roman" w:cs="Times New Roman"/>
          <w:sz w:val="28"/>
          <w:szCs w:val="28"/>
        </w:rPr>
        <w:t>Утвердить План обучения членов участковых избирательных комиссий с правом решающего голоса и граждан, зачисленных в резерв составов участковых комиссий на 2017 год (далее – План) (приложение).</w:t>
      </w:r>
    </w:p>
    <w:p w:rsidR="006B239F" w:rsidRPr="006B239F" w:rsidRDefault="006B239F" w:rsidP="006B239F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B239F">
        <w:rPr>
          <w:rFonts w:ascii="Times New Roman" w:hAnsi="Times New Roman" w:cs="Times New Roman"/>
          <w:sz w:val="28"/>
          <w:szCs w:val="28"/>
        </w:rPr>
        <w:t>Организовать обучение членов участковых избирательных комиссий с правом решающего голоса и граждан, зачисленных в резерв составов участковых комиссий в соответствии с Планом.</w:t>
      </w:r>
    </w:p>
    <w:p w:rsidR="006B239F" w:rsidRPr="006B239F" w:rsidRDefault="006B239F" w:rsidP="006B239F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B239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6B239F">
        <w:rPr>
          <w:rFonts w:ascii="Times New Roman" w:hAnsi="Times New Roman" w:cs="Times New Roman"/>
          <w:sz w:val="28"/>
          <w:szCs w:val="27"/>
        </w:rPr>
        <w:t>в информационно-телекоммуникационной сети «Интернет» на официальном сайте администрации Кадыйского муниципального района Костромской области в разделе «Территориальная избирательная комиссия».</w:t>
      </w:r>
    </w:p>
    <w:p w:rsidR="006B239F" w:rsidRPr="006B239F" w:rsidRDefault="006B239F" w:rsidP="006B239F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B239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6B2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3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Кадыйского района Костромской области М.С. Жильцову.</w:t>
      </w:r>
    </w:p>
    <w:p w:rsidR="006B239F" w:rsidRPr="006B239F" w:rsidRDefault="006B239F" w:rsidP="006B23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239F" w:rsidRPr="006B239F" w:rsidRDefault="006B239F" w:rsidP="006B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239F" w:rsidRPr="006B239F" w:rsidRDefault="006B239F" w:rsidP="006B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9F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      М.С. Жильцова                                                                                                   </w:t>
      </w:r>
    </w:p>
    <w:p w:rsidR="006B239F" w:rsidRPr="006B239F" w:rsidRDefault="006B239F" w:rsidP="006B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9F" w:rsidRPr="006B239F" w:rsidRDefault="006B239F" w:rsidP="006B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9F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6B239F" w:rsidRPr="006B239F" w:rsidRDefault="006B239F" w:rsidP="006B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9F">
        <w:rPr>
          <w:rFonts w:ascii="Times New Roman" w:hAnsi="Times New Roman" w:cs="Times New Roman"/>
          <w:sz w:val="28"/>
          <w:szCs w:val="28"/>
        </w:rPr>
        <w:t>избирательной  комиссии                                                                  М.С. Громова</w:t>
      </w:r>
    </w:p>
    <w:p w:rsidR="006B239F" w:rsidRDefault="006B239F" w:rsidP="006B239F">
      <w:pPr>
        <w:spacing w:after="0" w:line="240" w:lineRule="auto"/>
        <w:ind w:left="3969"/>
        <w:jc w:val="center"/>
        <w:rPr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39F" w:rsidRDefault="006B239F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BF9" w:rsidRDefault="000A01F3" w:rsidP="006B239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1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A01F3" w:rsidRPr="000A01F3" w:rsidRDefault="000A01F3" w:rsidP="00183BF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1F3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18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1F3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Кадыйского района</w:t>
      </w:r>
      <w:r w:rsidR="0018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1F3">
        <w:rPr>
          <w:rFonts w:ascii="Times New Roman" w:eastAsia="Calibri" w:hAnsi="Times New Roman" w:cs="Times New Roman"/>
          <w:sz w:val="28"/>
          <w:szCs w:val="28"/>
        </w:rPr>
        <w:t xml:space="preserve">Костромской области </w:t>
      </w:r>
    </w:p>
    <w:p w:rsidR="000A01F3" w:rsidRPr="000A01F3" w:rsidRDefault="0043046E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44B10">
        <w:rPr>
          <w:rFonts w:ascii="Times New Roman" w:eastAsia="Calibri" w:hAnsi="Times New Roman" w:cs="Times New Roman"/>
          <w:sz w:val="28"/>
          <w:szCs w:val="28"/>
        </w:rPr>
        <w:t>05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00C9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00C98">
        <w:rPr>
          <w:rFonts w:ascii="Times New Roman" w:eastAsia="Calibri" w:hAnsi="Times New Roman" w:cs="Times New Roman"/>
          <w:sz w:val="28"/>
          <w:szCs w:val="28"/>
        </w:rPr>
        <w:t>11</w:t>
      </w:r>
      <w:r w:rsidR="00E034C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621AF" w:rsidRDefault="004621AF" w:rsidP="0046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4C8" w:rsidRDefault="00EA7810" w:rsidP="0046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C84D97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E034C8" w:rsidRDefault="00E034C8" w:rsidP="0046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4C8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правом решающего голоса и граждан, зачисленных в резерв составов участковых комиссий на 2017 год</w:t>
      </w:r>
    </w:p>
    <w:p w:rsidR="004621AF" w:rsidRPr="00E034C8" w:rsidRDefault="004621AF" w:rsidP="0046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1702"/>
        <w:gridCol w:w="4252"/>
        <w:gridCol w:w="1985"/>
        <w:gridCol w:w="2126"/>
      </w:tblGrid>
      <w:tr w:rsidR="003D2D1A" w:rsidTr="00A77C8A">
        <w:tc>
          <w:tcPr>
            <w:tcW w:w="709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A781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A781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702" w:type="dxa"/>
          </w:tcPr>
          <w:p w:rsidR="003D2D1A" w:rsidRPr="00EA7810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4252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985" w:type="dxa"/>
          </w:tcPr>
          <w:p w:rsidR="003D2D1A" w:rsidRPr="00EA7810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 обучения</w:t>
            </w:r>
          </w:p>
        </w:tc>
        <w:tc>
          <w:tcPr>
            <w:tcW w:w="2126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A77C8A" w:rsidRPr="00EA7810" w:rsidTr="00A77C8A">
        <w:tc>
          <w:tcPr>
            <w:tcW w:w="709" w:type="dxa"/>
          </w:tcPr>
          <w:p w:rsidR="00A77C8A" w:rsidRPr="00EA7810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  <w:vMerge w:val="restart"/>
          </w:tcPr>
          <w:p w:rsidR="00A77C8A" w:rsidRPr="00EA7810" w:rsidRDefault="00A77C8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- июль</w:t>
            </w:r>
          </w:p>
          <w:p w:rsidR="00A77C8A" w:rsidRPr="00EA7810" w:rsidRDefault="00A77C8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A77C8A" w:rsidRPr="00EA7810" w:rsidRDefault="00A77C8A" w:rsidP="003D2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Новации избирательного законодательства, практика их применения.</w:t>
            </w:r>
          </w:p>
        </w:tc>
        <w:tc>
          <w:tcPr>
            <w:tcW w:w="1985" w:type="dxa"/>
            <w:vMerge w:val="restart"/>
          </w:tcPr>
          <w:p w:rsidR="00A77C8A" w:rsidRPr="00EA7810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дистанционно</w:t>
            </w:r>
          </w:p>
          <w:p w:rsidR="00A77C8A" w:rsidRPr="00EA7810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A77C8A" w:rsidRPr="00EA7810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Председатели УИК</w:t>
            </w:r>
          </w:p>
          <w:p w:rsidR="00A77C8A" w:rsidRPr="00EA7810" w:rsidRDefault="00A77C8A" w:rsidP="00A77C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7C8A" w:rsidRPr="00EA7810" w:rsidTr="00A77C8A">
        <w:tc>
          <w:tcPr>
            <w:tcW w:w="709" w:type="dxa"/>
          </w:tcPr>
          <w:p w:rsidR="00A77C8A" w:rsidRPr="00EA7810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  <w:vMerge/>
          </w:tcPr>
          <w:p w:rsidR="00A77C8A" w:rsidRDefault="00A77C8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A77C8A" w:rsidRPr="00EA7810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избирательного процесса. Порядок назначения выборов.</w:t>
            </w:r>
          </w:p>
        </w:tc>
        <w:tc>
          <w:tcPr>
            <w:tcW w:w="1985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7C8A" w:rsidRPr="00EA7810" w:rsidTr="00A77C8A">
        <w:tc>
          <w:tcPr>
            <w:tcW w:w="709" w:type="dxa"/>
          </w:tcPr>
          <w:p w:rsidR="00A77C8A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  <w:vMerge/>
          </w:tcPr>
          <w:p w:rsidR="00A77C8A" w:rsidRDefault="00A77C8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A77C8A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члена участковой избирательной комиссии.</w:t>
            </w:r>
          </w:p>
        </w:tc>
        <w:tc>
          <w:tcPr>
            <w:tcW w:w="1985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7C8A" w:rsidRPr="00EA7810" w:rsidTr="00A77C8A">
        <w:tc>
          <w:tcPr>
            <w:tcW w:w="709" w:type="dxa"/>
          </w:tcPr>
          <w:p w:rsidR="00A77C8A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  <w:vMerge/>
          </w:tcPr>
          <w:p w:rsidR="00A77C8A" w:rsidRDefault="00A77C8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A77C8A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работе участковой избирательной комиссии на выборах.</w:t>
            </w:r>
          </w:p>
        </w:tc>
        <w:tc>
          <w:tcPr>
            <w:tcW w:w="1985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7C8A" w:rsidRPr="00EA7810" w:rsidTr="00A77C8A">
        <w:tc>
          <w:tcPr>
            <w:tcW w:w="709" w:type="dxa"/>
          </w:tcPr>
          <w:p w:rsidR="00A77C8A" w:rsidRDefault="00A77C8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  <w:vMerge/>
          </w:tcPr>
          <w:p w:rsidR="00A77C8A" w:rsidRDefault="00A77C8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A77C8A" w:rsidRDefault="00A77C8A" w:rsidP="004265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участковой избирательной комиссии по информированию избирателей и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соблюдением правил предвыборной агитации.</w:t>
            </w:r>
          </w:p>
        </w:tc>
        <w:tc>
          <w:tcPr>
            <w:tcW w:w="1985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A77C8A" w:rsidRDefault="00A77C8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BF9" w:rsidRPr="00EA7810" w:rsidTr="00183BF9">
        <w:trPr>
          <w:trHeight w:val="2247"/>
        </w:trPr>
        <w:tc>
          <w:tcPr>
            <w:tcW w:w="709" w:type="dxa"/>
          </w:tcPr>
          <w:p w:rsidR="00183BF9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  <w:vMerge w:val="restart"/>
          </w:tcPr>
          <w:p w:rsidR="00183BF9" w:rsidRPr="004621AF" w:rsidRDefault="00183BF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1AF">
              <w:rPr>
                <w:rFonts w:ascii="Times New Roman" w:hAnsi="Times New Roman" w:cs="Times New Roman"/>
                <w:sz w:val="28"/>
              </w:rPr>
              <w:t xml:space="preserve">Август   </w:t>
            </w:r>
          </w:p>
        </w:tc>
        <w:tc>
          <w:tcPr>
            <w:tcW w:w="4252" w:type="dxa"/>
          </w:tcPr>
          <w:p w:rsidR="00183BF9" w:rsidRPr="004621AF" w:rsidRDefault="00183BF9" w:rsidP="00183B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участковой избирательной комиссии в ходе избирательной кампании с момента начала осуществления избирательных действий до дня, предшествующего дню голосования.</w:t>
            </w:r>
          </w:p>
        </w:tc>
        <w:tc>
          <w:tcPr>
            <w:tcW w:w="1985" w:type="dxa"/>
            <w:vMerge w:val="restart"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</w:t>
            </w:r>
          </w:p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Жильцова М.С. </w:t>
            </w:r>
          </w:p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BF9" w:rsidRPr="00EA7810" w:rsidTr="00183BF9">
        <w:trPr>
          <w:trHeight w:val="1360"/>
        </w:trPr>
        <w:tc>
          <w:tcPr>
            <w:tcW w:w="709" w:type="dxa"/>
          </w:tcPr>
          <w:p w:rsidR="00183BF9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  <w:vMerge/>
          </w:tcPr>
          <w:p w:rsidR="00183BF9" w:rsidRPr="004621AF" w:rsidRDefault="00183BF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183BF9" w:rsidRDefault="00183BF9" w:rsidP="0042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F">
              <w:rPr>
                <w:rFonts w:ascii="Times New Roman" w:hAnsi="Times New Roman" w:cs="Times New Roman"/>
                <w:sz w:val="28"/>
              </w:rPr>
              <w:t>Работа участковой избирательной комиссии в день, предшествующий дню голосования.</w:t>
            </w:r>
          </w:p>
        </w:tc>
        <w:tc>
          <w:tcPr>
            <w:tcW w:w="1985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BF9" w:rsidRPr="00EA7810" w:rsidTr="00A77C8A">
        <w:tc>
          <w:tcPr>
            <w:tcW w:w="709" w:type="dxa"/>
          </w:tcPr>
          <w:p w:rsidR="00183BF9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  <w:vMerge/>
          </w:tcPr>
          <w:p w:rsidR="00183BF9" w:rsidRPr="004621AF" w:rsidRDefault="00183BF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183BF9" w:rsidRPr="004621AF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21AF">
              <w:rPr>
                <w:rFonts w:ascii="Times New Roman" w:hAnsi="Times New Roman" w:cs="Times New Roman"/>
                <w:sz w:val="28"/>
                <w:szCs w:val="28"/>
              </w:rPr>
              <w:t>Работа участковой избирательной комиссии в день голосования.</w:t>
            </w:r>
          </w:p>
        </w:tc>
        <w:tc>
          <w:tcPr>
            <w:tcW w:w="1985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BF9" w:rsidRPr="00EA7810" w:rsidTr="00A77C8A">
        <w:tc>
          <w:tcPr>
            <w:tcW w:w="709" w:type="dxa"/>
          </w:tcPr>
          <w:p w:rsidR="00183BF9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  <w:vMerge/>
          </w:tcPr>
          <w:p w:rsidR="00183BF9" w:rsidRPr="004621AF" w:rsidRDefault="00183BF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 w:val="restart"/>
          </w:tcPr>
          <w:p w:rsidR="00183BF9" w:rsidRPr="004621AF" w:rsidRDefault="00183BF9" w:rsidP="00A77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F">
              <w:rPr>
                <w:rFonts w:ascii="Times New Roman" w:hAnsi="Times New Roman" w:cs="Times New Roman"/>
                <w:sz w:val="28"/>
                <w:szCs w:val="28"/>
              </w:rPr>
              <w:t xml:space="preserve">Подсчет голосов избирателей, </w:t>
            </w:r>
            <w:r w:rsidRPr="0046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итогов голосования и передача избирательной документации в территориальную избирательную комиссию (избирательную комиссию муниципального образования).</w:t>
            </w:r>
          </w:p>
        </w:tc>
        <w:tc>
          <w:tcPr>
            <w:tcW w:w="1985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BF9" w:rsidRPr="00EA7810" w:rsidTr="004621AF">
        <w:trPr>
          <w:trHeight w:val="818"/>
        </w:trPr>
        <w:tc>
          <w:tcPr>
            <w:tcW w:w="709" w:type="dxa"/>
          </w:tcPr>
          <w:p w:rsidR="00183BF9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  <w:vMerge/>
          </w:tcPr>
          <w:p w:rsidR="00183BF9" w:rsidRPr="004621AF" w:rsidRDefault="00183BF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</w:tcPr>
          <w:p w:rsidR="00183BF9" w:rsidRPr="004621AF" w:rsidRDefault="00183BF9" w:rsidP="00A77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BF9" w:rsidRPr="00EA7810" w:rsidTr="00550393">
        <w:trPr>
          <w:trHeight w:val="311"/>
        </w:trPr>
        <w:tc>
          <w:tcPr>
            <w:tcW w:w="709" w:type="dxa"/>
          </w:tcPr>
          <w:p w:rsidR="00183BF9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1702" w:type="dxa"/>
            <w:vMerge/>
          </w:tcPr>
          <w:p w:rsidR="00183BF9" w:rsidRPr="004621AF" w:rsidRDefault="00183BF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183BF9" w:rsidRPr="004621AF" w:rsidRDefault="00183BF9" w:rsidP="00A77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A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досрочного голосования.</w:t>
            </w:r>
          </w:p>
        </w:tc>
        <w:tc>
          <w:tcPr>
            <w:tcW w:w="1985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BF9" w:rsidRPr="00EA7810" w:rsidTr="007F2606">
        <w:tc>
          <w:tcPr>
            <w:tcW w:w="709" w:type="dxa"/>
          </w:tcPr>
          <w:p w:rsidR="00183BF9" w:rsidRDefault="00183BF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2" w:type="dxa"/>
            <w:vMerge/>
          </w:tcPr>
          <w:p w:rsidR="00183BF9" w:rsidRDefault="00183BF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183BF9" w:rsidRDefault="00183BF9" w:rsidP="00A77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 отчетность участковой избирательной комиссии при проведении выборов различного уровня.</w:t>
            </w:r>
          </w:p>
        </w:tc>
        <w:tc>
          <w:tcPr>
            <w:tcW w:w="1985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183BF9" w:rsidRDefault="00183BF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21AF" w:rsidRPr="00EA7810" w:rsidTr="00A77C8A">
        <w:tc>
          <w:tcPr>
            <w:tcW w:w="709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3BF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  <w:vMerge w:val="restart"/>
          </w:tcPr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 </w:t>
            </w:r>
          </w:p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Открытость и гласность в деятельности участковых избиратель</w:t>
            </w:r>
            <w:r w:rsidR="00C54E68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ых комиссий.</w:t>
            </w:r>
          </w:p>
        </w:tc>
        <w:tc>
          <w:tcPr>
            <w:tcW w:w="1985" w:type="dxa"/>
            <w:vMerge w:val="restart"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</w:t>
            </w:r>
          </w:p>
        </w:tc>
        <w:tc>
          <w:tcPr>
            <w:tcW w:w="2126" w:type="dxa"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Жильцова М.С. </w:t>
            </w:r>
          </w:p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21AF" w:rsidRPr="00EA7810" w:rsidTr="00A77C8A">
        <w:tc>
          <w:tcPr>
            <w:tcW w:w="709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3BF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  <w:vMerge/>
          </w:tcPr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Правонарушения на избирательном участке и взаимодействие с правоохранительными органами. 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985" w:type="dxa"/>
            <w:vMerge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Жильцова М.С. совместно с сотрудниками правоохранительных органов (по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согласо-ванию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621AF" w:rsidRPr="00EA7810" w:rsidTr="00A77C8A">
        <w:tc>
          <w:tcPr>
            <w:tcW w:w="709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3BF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  <w:vMerge/>
          </w:tcPr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Делопроизводство участковой  избирательной комиссии в период избирательной кампании</w:t>
            </w:r>
          </w:p>
        </w:tc>
        <w:tc>
          <w:tcPr>
            <w:tcW w:w="1985" w:type="dxa"/>
            <w:vMerge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М.С.</w:t>
            </w:r>
          </w:p>
        </w:tc>
      </w:tr>
      <w:tr w:rsidR="004621AF" w:rsidRPr="00EA7810" w:rsidTr="00A77C8A">
        <w:tc>
          <w:tcPr>
            <w:tcW w:w="709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3BF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  <w:vMerge/>
          </w:tcPr>
          <w:p w:rsidR="004621AF" w:rsidRDefault="004621AF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4621AF" w:rsidRDefault="004621AF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  <w:tc>
          <w:tcPr>
            <w:tcW w:w="1985" w:type="dxa"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</w:t>
            </w:r>
          </w:p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дистанционно</w:t>
            </w:r>
          </w:p>
        </w:tc>
        <w:tc>
          <w:tcPr>
            <w:tcW w:w="2126" w:type="dxa"/>
          </w:tcPr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  <w:p w:rsidR="004621AF" w:rsidRDefault="004621AF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Председатели УИК</w:t>
            </w:r>
          </w:p>
        </w:tc>
      </w:tr>
    </w:tbl>
    <w:p w:rsidR="00EA7810" w:rsidRPr="00690E91" w:rsidRDefault="00EA7810" w:rsidP="00EA7810">
      <w:pPr>
        <w:spacing w:after="0" w:line="240" w:lineRule="auto"/>
        <w:jc w:val="both"/>
      </w:pPr>
    </w:p>
    <w:sectPr w:rsidR="00EA7810" w:rsidRPr="00690E91" w:rsidSect="003F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2B3"/>
    <w:multiLevelType w:val="hybridMultilevel"/>
    <w:tmpl w:val="6DD4C7C8"/>
    <w:lvl w:ilvl="0" w:tplc="E7485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2CA"/>
    <w:rsid w:val="0004402B"/>
    <w:rsid w:val="00054F66"/>
    <w:rsid w:val="00061252"/>
    <w:rsid w:val="000812E3"/>
    <w:rsid w:val="000A01F3"/>
    <w:rsid w:val="000D2F65"/>
    <w:rsid w:val="00183BF9"/>
    <w:rsid w:val="001E26DA"/>
    <w:rsid w:val="002131E4"/>
    <w:rsid w:val="00244B10"/>
    <w:rsid w:val="00246381"/>
    <w:rsid w:val="0027349E"/>
    <w:rsid w:val="00297EFE"/>
    <w:rsid w:val="002F5321"/>
    <w:rsid w:val="00332F4F"/>
    <w:rsid w:val="00350B2D"/>
    <w:rsid w:val="003C62CA"/>
    <w:rsid w:val="003D2D1A"/>
    <w:rsid w:val="003E0AD4"/>
    <w:rsid w:val="003F69AF"/>
    <w:rsid w:val="00426509"/>
    <w:rsid w:val="0043046E"/>
    <w:rsid w:val="0045139E"/>
    <w:rsid w:val="00455314"/>
    <w:rsid w:val="004621AF"/>
    <w:rsid w:val="004A7022"/>
    <w:rsid w:val="00690E91"/>
    <w:rsid w:val="006B239F"/>
    <w:rsid w:val="00700C98"/>
    <w:rsid w:val="00771718"/>
    <w:rsid w:val="007A571E"/>
    <w:rsid w:val="00853140"/>
    <w:rsid w:val="00872715"/>
    <w:rsid w:val="008C55D2"/>
    <w:rsid w:val="008F2824"/>
    <w:rsid w:val="009111CB"/>
    <w:rsid w:val="00912E90"/>
    <w:rsid w:val="00987C9D"/>
    <w:rsid w:val="00A77C8A"/>
    <w:rsid w:val="00A81C4A"/>
    <w:rsid w:val="00B752C0"/>
    <w:rsid w:val="00C22DAB"/>
    <w:rsid w:val="00C54E68"/>
    <w:rsid w:val="00D2269B"/>
    <w:rsid w:val="00D549DF"/>
    <w:rsid w:val="00D61F17"/>
    <w:rsid w:val="00DC45F7"/>
    <w:rsid w:val="00E034C8"/>
    <w:rsid w:val="00E50271"/>
    <w:rsid w:val="00E52790"/>
    <w:rsid w:val="00E9782F"/>
    <w:rsid w:val="00EA7810"/>
    <w:rsid w:val="00F039D1"/>
    <w:rsid w:val="00F12DD5"/>
    <w:rsid w:val="00FA23C8"/>
    <w:rsid w:val="00FB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7C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6B2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избирком</cp:lastModifiedBy>
  <cp:revision>31</cp:revision>
  <cp:lastPrinted>2017-04-05T06:37:00Z</cp:lastPrinted>
  <dcterms:created xsi:type="dcterms:W3CDTF">2016-05-31T18:11:00Z</dcterms:created>
  <dcterms:modified xsi:type="dcterms:W3CDTF">2017-04-07T11:05:00Z</dcterms:modified>
</cp:coreProperties>
</file>