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36E" w:rsidRDefault="0009636E" w:rsidP="00C70F66"/>
    <w:p w:rsidR="0009636E" w:rsidRDefault="0009636E" w:rsidP="00C70F66"/>
    <w:p w:rsidR="0009636E" w:rsidRDefault="0009636E" w:rsidP="00C70F66"/>
    <w:p w:rsidR="0009636E" w:rsidRDefault="0009636E" w:rsidP="00C70F66"/>
    <w:p w:rsidR="00C70F66" w:rsidRDefault="00A032FE" w:rsidP="00C70F66">
      <w:r>
        <w:pict>
          <v:shapetype id="_x0000_t202" coordsize="21600,21600" o:spt="202" path="m,l,21600r21600,l21600,xe">
            <v:stroke joinstyle="miter"/>
            <v:path gradientshapeok="t" o:connecttype="rect"/>
          </v:shapetype>
          <v:shape id="_x0000_s1027" type="#_x0000_t202" style="position:absolute;left:0;text-align:left;margin-left:467.65pt;margin-top:-7.45pt;width:46.4pt;height:102pt;z-index:251658240;mso-wrap-distance-left:9.05pt;mso-wrap-distance-right:0" stroked="f">
            <v:fill opacity="0" color2="black"/>
            <v:textbox style="mso-next-textbox:#_x0000_s1027" inset="0,0,0,0">
              <w:txbxContent>
                <w:tbl>
                  <w:tblPr>
                    <w:tblW w:w="1095" w:type="dxa"/>
                    <w:tblBorders>
                      <w:top w:val="single" w:sz="8" w:space="0" w:color="000000"/>
                      <w:left w:val="single" w:sz="8" w:space="0" w:color="000000"/>
                      <w:bottom w:val="single" w:sz="4" w:space="0" w:color="auto"/>
                      <w:insideH w:val="single" w:sz="4" w:space="0" w:color="auto"/>
                      <w:insideV w:val="single" w:sz="4" w:space="0" w:color="auto"/>
                    </w:tblBorders>
                    <w:tblLayout w:type="fixed"/>
                    <w:tblLook w:val="04A0"/>
                  </w:tblPr>
                  <w:tblGrid>
                    <w:gridCol w:w="1095"/>
                  </w:tblGrid>
                  <w:tr w:rsidR="00D40D96">
                    <w:trPr>
                      <w:trHeight w:val="1907"/>
                    </w:trPr>
                    <w:tc>
                      <w:tcPr>
                        <w:tcW w:w="1101" w:type="dxa"/>
                        <w:tcBorders>
                          <w:top w:val="single" w:sz="8" w:space="0" w:color="000000"/>
                          <w:left w:val="single" w:sz="8" w:space="0" w:color="000000"/>
                          <w:bottom w:val="single" w:sz="4" w:space="0" w:color="auto"/>
                          <w:right w:val="single" w:sz="4" w:space="0" w:color="auto"/>
                        </w:tcBorders>
                        <w:hideMark/>
                      </w:tcPr>
                      <w:p w:rsidR="00D40D96" w:rsidRDefault="00D40D96">
                        <w:pPr>
                          <w:pStyle w:val="1"/>
                          <w:tabs>
                            <w:tab w:val="num" w:pos="0"/>
                          </w:tabs>
                          <w:snapToGrid w:val="0"/>
                          <w:spacing w:before="240" w:after="60" w:line="276" w:lineRule="auto"/>
                          <w:ind w:left="0" w:firstLine="0"/>
                          <w:jc w:val="left"/>
                          <w:rPr>
                            <w:rFonts w:eastAsia="Times New Roman"/>
                            <w:b/>
                            <w:color w:val="000000"/>
                            <w:sz w:val="16"/>
                            <w:szCs w:val="16"/>
                            <w:lang w:eastAsia="en-US" w:bidi="ru-RU"/>
                          </w:rPr>
                        </w:pPr>
                        <w:r>
                          <w:rPr>
                            <w:rFonts w:eastAsia="Times New Roman"/>
                            <w:b/>
                            <w:bCs/>
                            <w:color w:val="000000"/>
                            <w:sz w:val="16"/>
                            <w:szCs w:val="16"/>
                            <w:lang w:eastAsia="en-US" w:bidi="ru-RU"/>
                          </w:rPr>
                          <w:t>Издается</w:t>
                        </w:r>
                      </w:p>
                      <w:p w:rsidR="00D40D96" w:rsidRDefault="00D40D96">
                        <w:pPr>
                          <w:spacing w:line="276" w:lineRule="auto"/>
                          <w:rPr>
                            <w:rFonts w:eastAsia="Times New Roman"/>
                            <w:b/>
                            <w:color w:val="000000"/>
                            <w:sz w:val="16"/>
                            <w:szCs w:val="16"/>
                            <w:lang w:bidi="ru-RU"/>
                          </w:rPr>
                        </w:pPr>
                        <w:r>
                          <w:rPr>
                            <w:rFonts w:eastAsia="Times New Roman"/>
                            <w:b/>
                            <w:color w:val="000000"/>
                            <w:sz w:val="16"/>
                            <w:szCs w:val="16"/>
                            <w:lang w:bidi="ru-RU"/>
                          </w:rPr>
                          <w:t>с июня</w:t>
                        </w:r>
                      </w:p>
                      <w:p w:rsidR="00D40D96" w:rsidRDefault="00D40D96">
                        <w:pPr>
                          <w:spacing w:line="276" w:lineRule="auto"/>
                          <w:rPr>
                            <w:rFonts w:eastAsia="Times New Roman"/>
                            <w:b/>
                            <w:color w:val="000000"/>
                            <w:sz w:val="16"/>
                            <w:szCs w:val="16"/>
                          </w:rPr>
                        </w:pPr>
                        <w:r>
                          <w:rPr>
                            <w:rFonts w:eastAsia="Times New Roman"/>
                            <w:b/>
                            <w:color w:val="000000"/>
                            <w:sz w:val="16"/>
                            <w:szCs w:val="16"/>
                            <w:lang w:bidi="ru-RU"/>
                          </w:rPr>
                          <w:t xml:space="preserve">2007года </w:t>
                        </w:r>
                      </w:p>
                      <w:p w:rsidR="00D40D96" w:rsidRDefault="00D40D96">
                        <w:pPr>
                          <w:spacing w:line="276" w:lineRule="auto"/>
                          <w:rPr>
                            <w:rFonts w:eastAsia="Times New Roman"/>
                            <w:b/>
                            <w:color w:val="000000"/>
                            <w:sz w:val="16"/>
                            <w:szCs w:val="16"/>
                            <w:lang w:bidi="ru-RU"/>
                          </w:rPr>
                        </w:pPr>
                        <w:r>
                          <w:rPr>
                            <w:rFonts w:eastAsia="Times New Roman"/>
                            <w:b/>
                            <w:color w:val="000000"/>
                            <w:sz w:val="16"/>
                            <w:szCs w:val="16"/>
                          </w:rPr>
                          <w:t>№ 290</w:t>
                        </w:r>
                      </w:p>
                      <w:p w:rsidR="00D40D96" w:rsidRDefault="00D40D96">
                        <w:pPr>
                          <w:spacing w:line="276" w:lineRule="auto"/>
                          <w:rPr>
                            <w:rFonts w:eastAsia="Times New Roman"/>
                            <w:b/>
                            <w:color w:val="000000"/>
                            <w:sz w:val="16"/>
                            <w:szCs w:val="16"/>
                            <w:lang w:bidi="ru-RU"/>
                          </w:rPr>
                        </w:pPr>
                        <w:r>
                          <w:rPr>
                            <w:rFonts w:eastAsia="Times New Roman"/>
                            <w:b/>
                            <w:color w:val="000000"/>
                            <w:sz w:val="16"/>
                            <w:szCs w:val="16"/>
                            <w:lang w:bidi="ru-RU"/>
                          </w:rPr>
                          <w:t>25 ноября</w:t>
                        </w:r>
                      </w:p>
                      <w:p w:rsidR="00D40D96" w:rsidRDefault="00D40D96">
                        <w:pPr>
                          <w:spacing w:line="276" w:lineRule="auto"/>
                        </w:pPr>
                        <w:r>
                          <w:rPr>
                            <w:rFonts w:eastAsia="Times New Roman"/>
                            <w:b/>
                            <w:color w:val="000000"/>
                            <w:sz w:val="16"/>
                            <w:szCs w:val="16"/>
                            <w:lang w:bidi="ru-RU"/>
                          </w:rPr>
                          <w:t>2020года</w:t>
                        </w:r>
                      </w:p>
                      <w:p w:rsidR="00D40D96" w:rsidRDefault="00D40D96">
                        <w:pPr>
                          <w:spacing w:line="276" w:lineRule="auto"/>
                        </w:pPr>
                        <w:r>
                          <w:rPr>
                            <w:rFonts w:eastAsia="Times New Roman"/>
                            <w:b/>
                            <w:color w:val="000000"/>
                            <w:sz w:val="16"/>
                            <w:szCs w:val="16"/>
                            <w:lang w:bidi="ru-RU"/>
                          </w:rPr>
                          <w:t>Бесплатно</w:t>
                        </w:r>
                      </w:p>
                    </w:tc>
                  </w:tr>
                </w:tbl>
                <w:p w:rsidR="00D40D96" w:rsidRDefault="00D40D96" w:rsidP="00C70F66">
                  <w:r>
                    <w:t xml:space="preserve"> </w:t>
                  </w:r>
                </w:p>
              </w:txbxContent>
            </v:textbox>
            <w10:wrap type="square" side="largest"/>
          </v:shape>
        </w:pict>
      </w:r>
      <w:r w:rsidR="00C70F66">
        <w:rPr>
          <w:noProof/>
          <w:lang w:eastAsia="ru-RU"/>
        </w:rPr>
        <w:drawing>
          <wp:anchor distT="0" distB="0" distL="114935" distR="114935" simplePos="0" relativeHeight="251657216" behindDoc="0" locked="0" layoutInCell="1" allowOverlap="1">
            <wp:simplePos x="0" y="0"/>
            <wp:positionH relativeFrom="column">
              <wp:posOffset>653415</wp:posOffset>
            </wp:positionH>
            <wp:positionV relativeFrom="paragraph">
              <wp:posOffset>153035</wp:posOffset>
            </wp:positionV>
            <wp:extent cx="723900" cy="742950"/>
            <wp:effectExtent l="19050" t="0" r="0" b="0"/>
            <wp:wrapSquare wrapText="bothSides"/>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lum contrast="48000"/>
                    </a:blip>
                    <a:srcRect/>
                    <a:stretch>
                      <a:fillRect/>
                    </a:stretch>
                  </pic:blipFill>
                  <pic:spPr bwMode="auto">
                    <a:xfrm>
                      <a:off x="0" y="0"/>
                      <a:ext cx="723900" cy="742950"/>
                    </a:xfrm>
                    <a:prstGeom prst="rect">
                      <a:avLst/>
                    </a:prstGeom>
                    <a:solidFill>
                      <a:srgbClr val="FFFFFF"/>
                    </a:solidFill>
                  </pic:spPr>
                </pic:pic>
              </a:graphicData>
            </a:graphic>
          </wp:anchor>
        </w:drawing>
      </w:r>
    </w:p>
    <w:p w:rsidR="00C70F66" w:rsidRDefault="00C70F66" w:rsidP="00C70F66">
      <w:pPr>
        <w:tabs>
          <w:tab w:val="left" w:pos="1134"/>
        </w:tabs>
        <w:jc w:val="center"/>
        <w:rPr>
          <w:rFonts w:eastAsia="Times New Roman" w:cs="Arial"/>
          <w:b/>
          <w:bCs/>
          <w:i/>
          <w:color w:val="000000"/>
          <w:sz w:val="56"/>
          <w:szCs w:val="56"/>
          <w:lang w:bidi="ru-RU"/>
        </w:rPr>
      </w:pPr>
      <w:r>
        <w:rPr>
          <w:rFonts w:ascii="Arial" w:eastAsia="Times New Roman" w:hAnsi="Arial" w:cs="Arial"/>
          <w:b/>
          <w:bCs/>
          <w:i/>
          <w:color w:val="000000"/>
          <w:sz w:val="56"/>
          <w:szCs w:val="56"/>
          <w:lang w:bidi="ru-RU"/>
        </w:rPr>
        <w:t>МУНИЦИПАЛЬНЫЙ</w:t>
      </w:r>
    </w:p>
    <w:p w:rsidR="00C70F66" w:rsidRDefault="00C70F66" w:rsidP="00C70F66">
      <w:pPr>
        <w:jc w:val="center"/>
        <w:rPr>
          <w:rFonts w:ascii="Arial Narrow" w:eastAsia="Times New Roman" w:hAnsi="Arial Narrow" w:cs="Arial Narrow"/>
          <w:b/>
          <w:bCs/>
          <w:i/>
          <w:color w:val="000000"/>
          <w:lang w:bidi="ru-RU"/>
        </w:rPr>
      </w:pPr>
      <w:r>
        <w:rPr>
          <w:rFonts w:eastAsia="Times New Roman" w:cs="Arial"/>
          <w:b/>
          <w:bCs/>
          <w:i/>
          <w:color w:val="000000"/>
          <w:sz w:val="56"/>
          <w:szCs w:val="56"/>
          <w:lang w:bidi="ru-RU"/>
        </w:rPr>
        <w:t>ВЕСТНИК</w:t>
      </w:r>
    </w:p>
    <w:p w:rsidR="00C70F66" w:rsidRDefault="00C70F66" w:rsidP="00C70F66">
      <w:pPr>
        <w:pStyle w:val="1"/>
        <w:tabs>
          <w:tab w:val="num" w:pos="0"/>
        </w:tabs>
        <w:spacing w:line="100" w:lineRule="atLeast"/>
        <w:ind w:left="0" w:firstLine="0"/>
        <w:jc w:val="center"/>
        <w:rPr>
          <w:rFonts w:eastAsia="Times New Roman"/>
          <w:b/>
          <w:bCs/>
          <w:color w:val="000000"/>
          <w:sz w:val="22"/>
          <w:szCs w:val="22"/>
          <w:lang w:bidi="ru-RU"/>
        </w:rPr>
      </w:pPr>
      <w:r>
        <w:rPr>
          <w:rFonts w:ascii="Arial Narrow" w:eastAsia="Times New Roman" w:hAnsi="Arial Narrow" w:cs="Arial Narrow"/>
          <w:b/>
          <w:bCs/>
          <w:color w:val="000000"/>
          <w:lang w:bidi="ru-RU"/>
        </w:rPr>
        <w:t xml:space="preserve">                                     информационный бюллетень</w:t>
      </w:r>
    </w:p>
    <w:p w:rsidR="00C70F66" w:rsidRDefault="00C70F66" w:rsidP="00C70F66">
      <w:pPr>
        <w:jc w:val="center"/>
        <w:rPr>
          <w:rFonts w:eastAsia="Times New Roman"/>
          <w:b/>
          <w:bCs/>
          <w:i/>
          <w:color w:val="000000"/>
          <w:sz w:val="26"/>
          <w:szCs w:val="26"/>
          <w:lang w:bidi="ru-RU"/>
        </w:rPr>
      </w:pPr>
      <w:r>
        <w:rPr>
          <w:rFonts w:eastAsia="Times New Roman"/>
          <w:b/>
          <w:bCs/>
          <w:i/>
          <w:color w:val="000000"/>
          <w:sz w:val="26"/>
          <w:szCs w:val="26"/>
          <w:lang w:bidi="ru-RU"/>
        </w:rPr>
        <w:t>Официальное издание районного Собрания депутатов и</w:t>
      </w:r>
    </w:p>
    <w:p w:rsidR="00C70F66" w:rsidRDefault="00C70F66" w:rsidP="00C70F66">
      <w:pPr>
        <w:jc w:val="center"/>
        <w:rPr>
          <w:rFonts w:cs="Tahoma"/>
          <w:b/>
          <w:bCs/>
          <w:i/>
          <w:color w:val="000000"/>
          <w:sz w:val="26"/>
          <w:szCs w:val="26"/>
          <w:lang w:bidi="ru-RU"/>
        </w:rPr>
      </w:pPr>
      <w:r>
        <w:rPr>
          <w:rFonts w:eastAsia="Times New Roman"/>
          <w:b/>
          <w:bCs/>
          <w:i/>
          <w:color w:val="000000"/>
          <w:sz w:val="26"/>
          <w:szCs w:val="26"/>
          <w:lang w:bidi="ru-RU"/>
        </w:rPr>
        <w:t xml:space="preserve">администрации </w:t>
      </w:r>
      <w:r>
        <w:rPr>
          <w:rFonts w:cs="Tahoma"/>
          <w:b/>
          <w:bCs/>
          <w:i/>
          <w:color w:val="000000"/>
          <w:sz w:val="26"/>
          <w:szCs w:val="26"/>
          <w:lang w:bidi="ru-RU"/>
        </w:rPr>
        <w:t>Кадыйского муниципального района</w:t>
      </w:r>
    </w:p>
    <w:p w:rsidR="00A50BDE" w:rsidRDefault="00A50BDE" w:rsidP="00A50BDE">
      <w:pPr>
        <w:ind w:left="-284"/>
        <w:jc w:val="center"/>
        <w:rPr>
          <w:rFonts w:ascii="PT Astra Serif" w:hAnsi="PT Astra Serif"/>
          <w:sz w:val="20"/>
          <w:szCs w:val="20"/>
        </w:rPr>
      </w:pPr>
    </w:p>
    <w:p w:rsidR="00A50BDE" w:rsidRDefault="00A50BDE" w:rsidP="00A50BDE">
      <w:pPr>
        <w:ind w:left="-284"/>
        <w:jc w:val="center"/>
        <w:rPr>
          <w:rFonts w:ascii="PT Astra Serif" w:hAnsi="PT Astra Serif"/>
          <w:sz w:val="20"/>
          <w:szCs w:val="20"/>
        </w:rPr>
      </w:pPr>
    </w:p>
    <w:p w:rsidR="00A50BDE" w:rsidRPr="00607BED" w:rsidRDefault="00A50BDE" w:rsidP="00A50BDE">
      <w:pPr>
        <w:ind w:left="-284"/>
        <w:jc w:val="center"/>
        <w:rPr>
          <w:sz w:val="22"/>
          <w:szCs w:val="22"/>
        </w:rPr>
      </w:pPr>
      <w:r w:rsidRPr="00607BED">
        <w:rPr>
          <w:sz w:val="22"/>
          <w:szCs w:val="22"/>
        </w:rPr>
        <w:t>РОССИЙСКАЯ ФЕДЕРАЦИЯ</w:t>
      </w:r>
    </w:p>
    <w:p w:rsidR="00A50BDE" w:rsidRPr="00607BED" w:rsidRDefault="00A50BDE" w:rsidP="00A50BDE">
      <w:pPr>
        <w:ind w:left="-284"/>
        <w:jc w:val="center"/>
        <w:rPr>
          <w:sz w:val="22"/>
          <w:szCs w:val="22"/>
        </w:rPr>
      </w:pPr>
      <w:r w:rsidRPr="00607BED">
        <w:rPr>
          <w:sz w:val="22"/>
          <w:szCs w:val="22"/>
        </w:rPr>
        <w:t>КОСТРОМСКАЯ ОБЛАСТЬ</w:t>
      </w:r>
    </w:p>
    <w:p w:rsidR="00A50BDE" w:rsidRPr="00607BED" w:rsidRDefault="00A50BDE" w:rsidP="00A50BDE">
      <w:pPr>
        <w:ind w:left="-284"/>
        <w:jc w:val="center"/>
        <w:rPr>
          <w:sz w:val="22"/>
          <w:szCs w:val="22"/>
        </w:rPr>
      </w:pPr>
      <w:r w:rsidRPr="00607BED">
        <w:rPr>
          <w:sz w:val="22"/>
          <w:szCs w:val="22"/>
        </w:rPr>
        <w:t>АДМИНИСТРАЦИЯ КАДЫЙСКОГО МУНИЦИПАЛЬНОГО РАЙОНА</w:t>
      </w:r>
    </w:p>
    <w:p w:rsidR="00607BED" w:rsidRPr="00607BED" w:rsidRDefault="00607BED" w:rsidP="00A50BDE">
      <w:pPr>
        <w:ind w:left="-284"/>
        <w:jc w:val="center"/>
        <w:rPr>
          <w:sz w:val="22"/>
          <w:szCs w:val="22"/>
        </w:rPr>
      </w:pPr>
    </w:p>
    <w:p w:rsidR="00607BED" w:rsidRPr="00607BED" w:rsidRDefault="00607BED" w:rsidP="00A50BDE">
      <w:pPr>
        <w:ind w:left="-284"/>
        <w:jc w:val="center"/>
        <w:rPr>
          <w:sz w:val="22"/>
          <w:szCs w:val="22"/>
        </w:rPr>
      </w:pPr>
    </w:p>
    <w:p w:rsidR="00607BED" w:rsidRPr="00607BED" w:rsidRDefault="00607BED" w:rsidP="00607BED">
      <w:pPr>
        <w:pStyle w:val="21"/>
        <w:ind w:left="0"/>
        <w:jc w:val="center"/>
        <w:rPr>
          <w:sz w:val="22"/>
          <w:szCs w:val="22"/>
        </w:rPr>
      </w:pPr>
      <w:r w:rsidRPr="00607BED">
        <w:rPr>
          <w:sz w:val="22"/>
          <w:szCs w:val="22"/>
        </w:rPr>
        <w:t>РАСПОРЯЖЕНИЕ</w:t>
      </w:r>
    </w:p>
    <w:p w:rsidR="00607BED" w:rsidRPr="00607BED" w:rsidRDefault="00607BED" w:rsidP="00607BED">
      <w:pPr>
        <w:pStyle w:val="21"/>
        <w:ind w:left="0"/>
        <w:jc w:val="center"/>
        <w:rPr>
          <w:sz w:val="22"/>
          <w:szCs w:val="22"/>
        </w:rPr>
      </w:pPr>
    </w:p>
    <w:p w:rsidR="00607BED" w:rsidRPr="00607BED" w:rsidRDefault="00607BED" w:rsidP="00607BED">
      <w:pPr>
        <w:pStyle w:val="21"/>
        <w:ind w:left="0"/>
        <w:jc w:val="center"/>
        <w:rPr>
          <w:sz w:val="22"/>
          <w:szCs w:val="22"/>
        </w:rPr>
      </w:pPr>
    </w:p>
    <w:p w:rsidR="00607BED" w:rsidRPr="00607BED" w:rsidRDefault="00607BED" w:rsidP="00607BED">
      <w:pPr>
        <w:pStyle w:val="21"/>
        <w:ind w:left="284"/>
        <w:rPr>
          <w:b/>
          <w:sz w:val="22"/>
          <w:szCs w:val="22"/>
        </w:rPr>
      </w:pPr>
      <w:r w:rsidRPr="00607BED">
        <w:rPr>
          <w:b/>
          <w:sz w:val="22"/>
          <w:szCs w:val="22"/>
        </w:rPr>
        <w:t xml:space="preserve">«13»   ноября </w:t>
      </w:r>
      <w:smartTag w:uri="urn:schemas-microsoft-com:office:smarttags" w:element="metricconverter">
        <w:smartTagPr>
          <w:attr w:name="ProductID" w:val="2020 г"/>
        </w:smartTagPr>
        <w:r w:rsidRPr="00607BED">
          <w:rPr>
            <w:b/>
            <w:sz w:val="22"/>
            <w:szCs w:val="22"/>
          </w:rPr>
          <w:t>2020 г</w:t>
        </w:r>
      </w:smartTag>
      <w:r w:rsidRPr="00607BED">
        <w:rPr>
          <w:b/>
          <w:sz w:val="22"/>
          <w:szCs w:val="22"/>
        </w:rPr>
        <w:t>.</w:t>
      </w:r>
      <w:r w:rsidRPr="00607BED">
        <w:rPr>
          <w:b/>
          <w:sz w:val="22"/>
          <w:szCs w:val="22"/>
        </w:rPr>
        <w:tab/>
      </w:r>
      <w:r w:rsidRPr="00607BED">
        <w:rPr>
          <w:b/>
          <w:sz w:val="22"/>
          <w:szCs w:val="22"/>
        </w:rPr>
        <w:tab/>
      </w:r>
      <w:r w:rsidRPr="00607BED">
        <w:rPr>
          <w:b/>
          <w:sz w:val="22"/>
          <w:szCs w:val="22"/>
        </w:rPr>
        <w:tab/>
      </w:r>
      <w:r w:rsidRPr="00607BED">
        <w:rPr>
          <w:b/>
          <w:sz w:val="22"/>
          <w:szCs w:val="22"/>
        </w:rPr>
        <w:tab/>
        <w:t xml:space="preserve"> </w:t>
      </w:r>
      <w:r w:rsidRPr="00607BED">
        <w:rPr>
          <w:b/>
          <w:sz w:val="22"/>
          <w:szCs w:val="22"/>
        </w:rPr>
        <w:tab/>
      </w:r>
      <w:r w:rsidRPr="00607BED">
        <w:rPr>
          <w:b/>
          <w:sz w:val="22"/>
          <w:szCs w:val="22"/>
        </w:rPr>
        <w:tab/>
      </w:r>
      <w:r w:rsidRPr="00607BED">
        <w:rPr>
          <w:b/>
          <w:sz w:val="22"/>
          <w:szCs w:val="22"/>
        </w:rPr>
        <w:tab/>
        <w:t xml:space="preserve">                          №  404-р</w:t>
      </w:r>
    </w:p>
    <w:p w:rsidR="00607BED" w:rsidRPr="00607BED" w:rsidRDefault="00607BED" w:rsidP="00607BED">
      <w:pPr>
        <w:shd w:val="clear" w:color="auto" w:fill="FFFFFF"/>
        <w:spacing w:line="0" w:lineRule="atLeast"/>
        <w:ind w:left="284" w:right="3574"/>
        <w:rPr>
          <w:b/>
          <w:sz w:val="22"/>
          <w:szCs w:val="22"/>
        </w:rPr>
      </w:pPr>
      <w:r w:rsidRPr="00607BED">
        <w:rPr>
          <w:b/>
          <w:sz w:val="22"/>
          <w:szCs w:val="22"/>
        </w:rPr>
        <w:t xml:space="preserve"> </w:t>
      </w:r>
    </w:p>
    <w:p w:rsidR="00607BED" w:rsidRPr="00607BED" w:rsidRDefault="00607BED" w:rsidP="00607BED">
      <w:pPr>
        <w:shd w:val="clear" w:color="auto" w:fill="FFFFFF"/>
        <w:spacing w:line="0" w:lineRule="atLeast"/>
        <w:ind w:left="284" w:right="3574"/>
        <w:rPr>
          <w:b/>
          <w:sz w:val="22"/>
          <w:szCs w:val="22"/>
        </w:rPr>
      </w:pPr>
      <w:r w:rsidRPr="00607BED">
        <w:rPr>
          <w:b/>
          <w:sz w:val="22"/>
          <w:szCs w:val="22"/>
        </w:rPr>
        <w:t xml:space="preserve"> Об утверждении Плана проверок в сфере закупок</w:t>
      </w:r>
    </w:p>
    <w:p w:rsidR="00607BED" w:rsidRPr="00607BED" w:rsidRDefault="00607BED" w:rsidP="00607BED">
      <w:pPr>
        <w:shd w:val="clear" w:color="auto" w:fill="FFFFFF"/>
        <w:spacing w:line="0" w:lineRule="atLeast"/>
        <w:ind w:left="284" w:right="3574"/>
        <w:rPr>
          <w:sz w:val="22"/>
          <w:szCs w:val="22"/>
        </w:rPr>
      </w:pPr>
    </w:p>
    <w:p w:rsidR="00607BED" w:rsidRPr="00607BED" w:rsidRDefault="00607BED" w:rsidP="00607BED">
      <w:pPr>
        <w:shd w:val="clear" w:color="auto" w:fill="FFFFFF"/>
        <w:spacing w:line="0" w:lineRule="atLeast"/>
        <w:ind w:left="284" w:right="3574"/>
        <w:rPr>
          <w:sz w:val="22"/>
          <w:szCs w:val="22"/>
        </w:rPr>
      </w:pPr>
    </w:p>
    <w:p w:rsidR="00607BED" w:rsidRPr="00607BED" w:rsidRDefault="00607BED" w:rsidP="00607BED">
      <w:pPr>
        <w:shd w:val="clear" w:color="auto" w:fill="FFFFFF"/>
        <w:spacing w:line="0" w:lineRule="atLeast"/>
        <w:ind w:left="284" w:right="54"/>
        <w:rPr>
          <w:sz w:val="22"/>
          <w:szCs w:val="22"/>
        </w:rPr>
      </w:pPr>
      <w:r w:rsidRPr="00607BED">
        <w:rPr>
          <w:sz w:val="22"/>
          <w:szCs w:val="22"/>
        </w:rPr>
        <w:tab/>
        <w:t>В соответствии с постановлениями администрации Кадыйского муниципального района Костромской области от 29.04.2020 года № 185 «Об утверждении Положения о секторе внутреннего муниципального финансового контроля администрации Кадыйского муниципального района Костромской области»,  руководствуясь Уставом Кадыйского муниципального района</w:t>
      </w:r>
    </w:p>
    <w:p w:rsidR="00607BED" w:rsidRPr="00607BED" w:rsidRDefault="00607BED" w:rsidP="00607BED">
      <w:pPr>
        <w:shd w:val="clear" w:color="auto" w:fill="FFFFFF"/>
        <w:spacing w:line="0" w:lineRule="atLeast"/>
        <w:ind w:left="284" w:right="-54"/>
        <w:rPr>
          <w:sz w:val="22"/>
          <w:szCs w:val="22"/>
        </w:rPr>
      </w:pPr>
    </w:p>
    <w:p w:rsidR="00607BED" w:rsidRPr="00607BED" w:rsidRDefault="00607BED" w:rsidP="00607BED">
      <w:pPr>
        <w:shd w:val="clear" w:color="auto" w:fill="FFFFFF"/>
        <w:spacing w:line="0" w:lineRule="atLeast"/>
        <w:ind w:left="284" w:right="-54"/>
        <w:rPr>
          <w:sz w:val="22"/>
          <w:szCs w:val="22"/>
        </w:rPr>
      </w:pPr>
    </w:p>
    <w:p w:rsidR="00607BED" w:rsidRPr="00607BED" w:rsidRDefault="00607BED" w:rsidP="00607BED">
      <w:pPr>
        <w:shd w:val="clear" w:color="auto" w:fill="FFFFFF"/>
        <w:spacing w:line="0" w:lineRule="atLeast"/>
        <w:ind w:left="284"/>
        <w:rPr>
          <w:rFonts w:eastAsia="Arial"/>
          <w:color w:val="000000"/>
          <w:sz w:val="22"/>
          <w:szCs w:val="22"/>
        </w:rPr>
      </w:pPr>
      <w:r w:rsidRPr="00607BED">
        <w:rPr>
          <w:rFonts w:eastAsia="Arial"/>
          <w:color w:val="000000"/>
          <w:sz w:val="22"/>
          <w:szCs w:val="22"/>
        </w:rPr>
        <w:t xml:space="preserve">1. Утвердить План проведения проверок в сфере закупок  сектором внутреннего муниципального финансового контроля администрации Кадыйского муниципального района на </w:t>
      </w:r>
      <w:r w:rsidRPr="00607BED">
        <w:rPr>
          <w:rFonts w:eastAsia="Arial"/>
          <w:color w:val="000000"/>
          <w:sz w:val="22"/>
          <w:szCs w:val="22"/>
          <w:lang w:val="en-US"/>
        </w:rPr>
        <w:t>I</w:t>
      </w:r>
      <w:r w:rsidRPr="00607BED">
        <w:rPr>
          <w:rFonts w:eastAsia="Arial"/>
          <w:color w:val="000000"/>
          <w:sz w:val="22"/>
          <w:szCs w:val="22"/>
        </w:rPr>
        <w:t xml:space="preserve"> полугодие 2021 года (Приложение).</w:t>
      </w:r>
    </w:p>
    <w:p w:rsidR="00607BED" w:rsidRPr="00607BED" w:rsidRDefault="00607BED" w:rsidP="00607BED">
      <w:pPr>
        <w:shd w:val="clear" w:color="auto" w:fill="FFFFFF"/>
        <w:spacing w:line="0" w:lineRule="atLeast"/>
        <w:ind w:left="284"/>
        <w:rPr>
          <w:sz w:val="22"/>
          <w:szCs w:val="22"/>
        </w:rPr>
      </w:pPr>
    </w:p>
    <w:p w:rsidR="00607BED" w:rsidRPr="00607BED" w:rsidRDefault="00607BED" w:rsidP="00607BED">
      <w:pPr>
        <w:shd w:val="clear" w:color="auto" w:fill="FFFFFF"/>
        <w:spacing w:line="0" w:lineRule="atLeast"/>
        <w:ind w:left="284" w:right="30"/>
        <w:rPr>
          <w:sz w:val="22"/>
          <w:szCs w:val="22"/>
        </w:rPr>
      </w:pPr>
      <w:r w:rsidRPr="00607BED">
        <w:rPr>
          <w:sz w:val="22"/>
          <w:szCs w:val="22"/>
        </w:rPr>
        <w:t>2. Контроль за исполнением настоящего распоряжения оставляю за собой.</w:t>
      </w:r>
    </w:p>
    <w:p w:rsidR="00607BED" w:rsidRPr="00607BED" w:rsidRDefault="00607BED" w:rsidP="00607BED">
      <w:pPr>
        <w:shd w:val="clear" w:color="auto" w:fill="FFFFFF"/>
        <w:spacing w:line="0" w:lineRule="atLeast"/>
        <w:ind w:left="284" w:right="30"/>
        <w:rPr>
          <w:sz w:val="22"/>
          <w:szCs w:val="22"/>
        </w:rPr>
      </w:pPr>
    </w:p>
    <w:p w:rsidR="00607BED" w:rsidRPr="00607BED" w:rsidRDefault="00607BED" w:rsidP="00607BED">
      <w:pPr>
        <w:shd w:val="clear" w:color="auto" w:fill="FFFFFF"/>
        <w:spacing w:line="0" w:lineRule="atLeast"/>
        <w:ind w:left="284" w:right="36"/>
        <w:rPr>
          <w:sz w:val="22"/>
          <w:szCs w:val="22"/>
        </w:rPr>
      </w:pPr>
      <w:r w:rsidRPr="00607BED">
        <w:rPr>
          <w:sz w:val="22"/>
          <w:szCs w:val="22"/>
        </w:rPr>
        <w:t>3. Настоящее распоряжение вступает в силу со дня его подписания и подлежит опубликованию.</w:t>
      </w:r>
    </w:p>
    <w:p w:rsidR="00607BED" w:rsidRPr="00607BED" w:rsidRDefault="00607BED" w:rsidP="00607BED">
      <w:pPr>
        <w:shd w:val="clear" w:color="auto" w:fill="FFFFFF"/>
        <w:spacing w:line="0" w:lineRule="atLeast"/>
        <w:ind w:left="284" w:right="36"/>
        <w:rPr>
          <w:sz w:val="22"/>
          <w:szCs w:val="22"/>
        </w:rPr>
      </w:pPr>
    </w:p>
    <w:p w:rsidR="00607BED" w:rsidRPr="00607BED" w:rsidRDefault="00607BED" w:rsidP="00607BED">
      <w:pPr>
        <w:shd w:val="clear" w:color="auto" w:fill="FFFFFF"/>
        <w:spacing w:line="0" w:lineRule="atLeast"/>
        <w:ind w:left="284" w:right="36"/>
        <w:rPr>
          <w:sz w:val="22"/>
          <w:szCs w:val="22"/>
        </w:rPr>
      </w:pPr>
      <w:r w:rsidRPr="00607BED">
        <w:rPr>
          <w:sz w:val="22"/>
          <w:szCs w:val="22"/>
        </w:rPr>
        <w:t>Глава</w:t>
      </w:r>
      <w:r>
        <w:rPr>
          <w:sz w:val="22"/>
          <w:szCs w:val="22"/>
        </w:rPr>
        <w:t xml:space="preserve"> </w:t>
      </w:r>
      <w:r w:rsidRPr="00607BED">
        <w:rPr>
          <w:sz w:val="22"/>
          <w:szCs w:val="22"/>
        </w:rPr>
        <w:t>Кадыйского муниципального района                                                                  Е.Ю.Большаков</w:t>
      </w:r>
    </w:p>
    <w:p w:rsidR="00607BED" w:rsidRPr="00607BED" w:rsidRDefault="00607BED" w:rsidP="00607BED">
      <w:pPr>
        <w:ind w:left="284"/>
        <w:jc w:val="center"/>
        <w:rPr>
          <w:sz w:val="22"/>
          <w:szCs w:val="22"/>
        </w:rPr>
      </w:pPr>
    </w:p>
    <w:p w:rsidR="00607BED" w:rsidRPr="00607BED" w:rsidRDefault="00607BED" w:rsidP="00607BED">
      <w:pPr>
        <w:ind w:left="284"/>
        <w:jc w:val="center"/>
        <w:rPr>
          <w:sz w:val="22"/>
          <w:szCs w:val="22"/>
        </w:rPr>
      </w:pPr>
    </w:p>
    <w:p w:rsidR="00607BED" w:rsidRPr="00607BED" w:rsidRDefault="00607BED" w:rsidP="00607BED">
      <w:pPr>
        <w:ind w:left="284"/>
        <w:jc w:val="center"/>
        <w:rPr>
          <w:sz w:val="22"/>
          <w:szCs w:val="22"/>
        </w:rPr>
      </w:pPr>
    </w:p>
    <w:p w:rsidR="00607BED" w:rsidRPr="00607BED" w:rsidRDefault="00607BED" w:rsidP="00607BED">
      <w:pPr>
        <w:ind w:left="284"/>
        <w:jc w:val="center"/>
        <w:rPr>
          <w:sz w:val="22"/>
          <w:szCs w:val="22"/>
        </w:rPr>
      </w:pPr>
    </w:p>
    <w:p w:rsidR="00607BED" w:rsidRPr="00607BED" w:rsidRDefault="00607BED" w:rsidP="00607BED">
      <w:pPr>
        <w:ind w:left="284"/>
        <w:jc w:val="center"/>
        <w:rPr>
          <w:sz w:val="22"/>
          <w:szCs w:val="22"/>
        </w:rPr>
      </w:pPr>
    </w:p>
    <w:p w:rsidR="00607BED" w:rsidRPr="00607BED" w:rsidRDefault="00607BED" w:rsidP="00607BED">
      <w:pPr>
        <w:ind w:left="284"/>
        <w:jc w:val="center"/>
        <w:rPr>
          <w:sz w:val="22"/>
          <w:szCs w:val="22"/>
        </w:rPr>
      </w:pPr>
    </w:p>
    <w:p w:rsidR="00607BED" w:rsidRPr="00607BED" w:rsidRDefault="00607BED" w:rsidP="00607BED">
      <w:pPr>
        <w:ind w:left="284"/>
        <w:jc w:val="center"/>
        <w:rPr>
          <w:sz w:val="22"/>
          <w:szCs w:val="22"/>
        </w:rPr>
      </w:pPr>
    </w:p>
    <w:p w:rsidR="00607BED" w:rsidRPr="00607BED" w:rsidRDefault="00607BED" w:rsidP="00607BED">
      <w:pPr>
        <w:ind w:left="284"/>
        <w:jc w:val="center"/>
        <w:rPr>
          <w:sz w:val="22"/>
          <w:szCs w:val="22"/>
        </w:rPr>
      </w:pPr>
    </w:p>
    <w:p w:rsidR="00607BED" w:rsidRPr="00607BED" w:rsidRDefault="00607BED" w:rsidP="00A50BDE">
      <w:pPr>
        <w:ind w:left="-284"/>
        <w:jc w:val="center"/>
        <w:rPr>
          <w:sz w:val="22"/>
          <w:szCs w:val="22"/>
        </w:rPr>
      </w:pPr>
    </w:p>
    <w:p w:rsidR="00607BED" w:rsidRPr="00607BED" w:rsidRDefault="00607BED" w:rsidP="00A50BDE">
      <w:pPr>
        <w:ind w:left="-284"/>
        <w:jc w:val="center"/>
        <w:rPr>
          <w:sz w:val="22"/>
          <w:szCs w:val="22"/>
        </w:rPr>
      </w:pPr>
    </w:p>
    <w:p w:rsidR="00B05B96" w:rsidRDefault="00B05B96" w:rsidP="00A50BDE">
      <w:pPr>
        <w:ind w:left="-284"/>
        <w:jc w:val="center"/>
        <w:rPr>
          <w:sz w:val="22"/>
          <w:szCs w:val="22"/>
        </w:rPr>
        <w:sectPr w:rsidR="00B05B96" w:rsidSect="00C65316">
          <w:pgSz w:w="11906" w:h="16838"/>
          <w:pgMar w:top="284" w:right="850" w:bottom="993" w:left="709" w:header="708" w:footer="708" w:gutter="0"/>
          <w:cols w:space="708"/>
          <w:docGrid w:linePitch="360"/>
        </w:sectPr>
      </w:pPr>
    </w:p>
    <w:p w:rsidR="00607BED" w:rsidRPr="00607BED" w:rsidRDefault="00607BED" w:rsidP="00A50BDE">
      <w:pPr>
        <w:ind w:left="-284"/>
        <w:jc w:val="center"/>
        <w:rPr>
          <w:sz w:val="22"/>
          <w:szCs w:val="22"/>
        </w:rPr>
      </w:pPr>
    </w:p>
    <w:p w:rsidR="00607BED" w:rsidRPr="00607BED" w:rsidRDefault="00607BED" w:rsidP="00A50BDE">
      <w:pPr>
        <w:ind w:left="-284"/>
        <w:jc w:val="center"/>
        <w:rPr>
          <w:sz w:val="22"/>
          <w:szCs w:val="22"/>
        </w:rPr>
      </w:pPr>
    </w:p>
    <w:p w:rsidR="00FB2EA4" w:rsidRPr="00004F10" w:rsidRDefault="00FB2EA4" w:rsidP="00FB2EA4">
      <w:pPr>
        <w:jc w:val="right"/>
        <w:rPr>
          <w:sz w:val="22"/>
          <w:szCs w:val="22"/>
        </w:rPr>
      </w:pPr>
      <w:r w:rsidRPr="00004F10">
        <w:rPr>
          <w:sz w:val="22"/>
          <w:szCs w:val="22"/>
        </w:rPr>
        <w:t>Приложение</w:t>
      </w:r>
    </w:p>
    <w:p w:rsidR="00FB2EA4" w:rsidRPr="00004F10" w:rsidRDefault="00FB2EA4" w:rsidP="00FB2EA4">
      <w:pPr>
        <w:jc w:val="right"/>
        <w:rPr>
          <w:sz w:val="22"/>
          <w:szCs w:val="22"/>
        </w:rPr>
      </w:pPr>
      <w:r w:rsidRPr="00004F10">
        <w:rPr>
          <w:sz w:val="22"/>
          <w:szCs w:val="22"/>
        </w:rPr>
        <w:t>к распоряжению администрации</w:t>
      </w:r>
    </w:p>
    <w:p w:rsidR="00FB2EA4" w:rsidRPr="00004F10" w:rsidRDefault="00FB2EA4" w:rsidP="00FB2EA4">
      <w:pPr>
        <w:jc w:val="right"/>
        <w:rPr>
          <w:sz w:val="22"/>
          <w:szCs w:val="22"/>
        </w:rPr>
      </w:pPr>
      <w:r w:rsidRPr="00004F10">
        <w:rPr>
          <w:sz w:val="22"/>
          <w:szCs w:val="22"/>
        </w:rPr>
        <w:t>Кадыйского муниципального района</w:t>
      </w:r>
    </w:p>
    <w:p w:rsidR="00FB2EA4" w:rsidRPr="00004F10" w:rsidRDefault="00FB2EA4" w:rsidP="00FB2EA4">
      <w:pPr>
        <w:jc w:val="center"/>
        <w:rPr>
          <w:sz w:val="22"/>
          <w:szCs w:val="22"/>
        </w:rPr>
      </w:pPr>
      <w:r w:rsidRPr="00004F10">
        <w:rPr>
          <w:sz w:val="22"/>
          <w:szCs w:val="22"/>
        </w:rPr>
        <w:t xml:space="preserve">                                                                                                                                                                    « 13  »     ноября </w:t>
      </w:r>
      <w:smartTag w:uri="urn:schemas-microsoft-com:office:smarttags" w:element="metricconverter">
        <w:smartTagPr>
          <w:attr w:name="ProductID" w:val="2020 г"/>
        </w:smartTagPr>
        <w:r w:rsidRPr="00004F10">
          <w:rPr>
            <w:sz w:val="22"/>
            <w:szCs w:val="22"/>
          </w:rPr>
          <w:t>2020 г</w:t>
        </w:r>
      </w:smartTag>
      <w:r w:rsidRPr="00004F10">
        <w:rPr>
          <w:sz w:val="22"/>
          <w:szCs w:val="22"/>
        </w:rPr>
        <w:t xml:space="preserve">  № 404-р</w:t>
      </w:r>
    </w:p>
    <w:p w:rsidR="00FB2EA4" w:rsidRPr="00004F10" w:rsidRDefault="00FB2EA4" w:rsidP="00FB2EA4">
      <w:pPr>
        <w:jc w:val="center"/>
        <w:rPr>
          <w:sz w:val="22"/>
          <w:szCs w:val="22"/>
        </w:rPr>
      </w:pPr>
      <w:r w:rsidRPr="00004F10">
        <w:rPr>
          <w:sz w:val="22"/>
          <w:szCs w:val="22"/>
        </w:rPr>
        <w:t xml:space="preserve">План проведения проверок в сфере закупок на </w:t>
      </w:r>
      <w:r w:rsidRPr="00004F10">
        <w:rPr>
          <w:sz w:val="22"/>
          <w:szCs w:val="22"/>
          <w:lang w:val="en-US"/>
        </w:rPr>
        <w:t>I</w:t>
      </w:r>
      <w:r w:rsidRPr="00004F10">
        <w:rPr>
          <w:sz w:val="22"/>
          <w:szCs w:val="22"/>
        </w:rPr>
        <w:t xml:space="preserve"> полугодие 2021 года.</w:t>
      </w:r>
    </w:p>
    <w:p w:rsidR="00FB2EA4" w:rsidRPr="00004F10" w:rsidRDefault="00FB2EA4" w:rsidP="00FB2EA4">
      <w:pPr>
        <w:spacing w:line="276" w:lineRule="auto"/>
        <w:ind w:firstLine="708"/>
        <w:rPr>
          <w:sz w:val="22"/>
          <w:szCs w:val="22"/>
        </w:rPr>
      </w:pPr>
      <w:r w:rsidRPr="00004F10">
        <w:rPr>
          <w:sz w:val="22"/>
          <w:szCs w:val="22"/>
        </w:rPr>
        <w:tab/>
      </w:r>
      <w:r w:rsidRPr="00004F10">
        <w:rPr>
          <w:sz w:val="22"/>
          <w:szCs w:val="22"/>
        </w:rPr>
        <w:tab/>
      </w:r>
      <w:r w:rsidRPr="00004F10">
        <w:rPr>
          <w:sz w:val="22"/>
          <w:szCs w:val="22"/>
        </w:rPr>
        <w:tab/>
      </w:r>
      <w:r w:rsidRPr="00004F10">
        <w:rPr>
          <w:sz w:val="22"/>
          <w:szCs w:val="22"/>
        </w:rPr>
        <w:tab/>
      </w:r>
      <w:r w:rsidRPr="00004F10">
        <w:rPr>
          <w:sz w:val="22"/>
          <w:szCs w:val="22"/>
        </w:rPr>
        <w:tab/>
      </w:r>
      <w:r w:rsidRPr="00004F10">
        <w:rPr>
          <w:sz w:val="22"/>
          <w:szCs w:val="22"/>
        </w:rPr>
        <w:tab/>
      </w:r>
      <w:r w:rsidRPr="00004F10">
        <w:rPr>
          <w:sz w:val="22"/>
          <w:szCs w:val="22"/>
        </w:rPr>
        <w:tab/>
      </w:r>
    </w:p>
    <w:tbl>
      <w:tblPr>
        <w:tblW w:w="143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1984"/>
        <w:gridCol w:w="1417"/>
        <w:gridCol w:w="1843"/>
        <w:gridCol w:w="2288"/>
        <w:gridCol w:w="2700"/>
        <w:gridCol w:w="1980"/>
        <w:gridCol w:w="1440"/>
      </w:tblGrid>
      <w:tr w:rsidR="00FB2EA4" w:rsidRPr="00004F10" w:rsidTr="00D40D96">
        <w:tc>
          <w:tcPr>
            <w:tcW w:w="710" w:type="dxa"/>
            <w:vAlign w:val="center"/>
          </w:tcPr>
          <w:p w:rsidR="00FB2EA4" w:rsidRPr="00004F10" w:rsidRDefault="00FB2EA4" w:rsidP="00D40D96">
            <w:pPr>
              <w:jc w:val="center"/>
              <w:rPr>
                <w:sz w:val="22"/>
                <w:szCs w:val="22"/>
              </w:rPr>
            </w:pPr>
            <w:r w:rsidRPr="00004F10">
              <w:rPr>
                <w:sz w:val="22"/>
                <w:szCs w:val="22"/>
              </w:rPr>
              <w:t>п/п</w:t>
            </w:r>
          </w:p>
        </w:tc>
        <w:tc>
          <w:tcPr>
            <w:tcW w:w="1984" w:type="dxa"/>
            <w:vAlign w:val="center"/>
          </w:tcPr>
          <w:p w:rsidR="00FB2EA4" w:rsidRPr="00004F10" w:rsidRDefault="00FB2EA4" w:rsidP="00D40D96">
            <w:pPr>
              <w:jc w:val="center"/>
              <w:rPr>
                <w:sz w:val="22"/>
                <w:szCs w:val="22"/>
              </w:rPr>
            </w:pPr>
            <w:r w:rsidRPr="00004F10">
              <w:rPr>
                <w:sz w:val="22"/>
                <w:szCs w:val="22"/>
              </w:rPr>
              <w:t>Наименование субъекта проверки</w:t>
            </w:r>
          </w:p>
        </w:tc>
        <w:tc>
          <w:tcPr>
            <w:tcW w:w="1417" w:type="dxa"/>
            <w:vAlign w:val="center"/>
          </w:tcPr>
          <w:p w:rsidR="00FB2EA4" w:rsidRPr="00004F10" w:rsidRDefault="00FB2EA4" w:rsidP="00D40D96">
            <w:pPr>
              <w:jc w:val="center"/>
              <w:rPr>
                <w:sz w:val="22"/>
                <w:szCs w:val="22"/>
              </w:rPr>
            </w:pPr>
            <w:r w:rsidRPr="00004F10">
              <w:rPr>
                <w:sz w:val="22"/>
                <w:szCs w:val="22"/>
              </w:rPr>
              <w:t>ИНН субъекта проверки</w:t>
            </w:r>
          </w:p>
        </w:tc>
        <w:tc>
          <w:tcPr>
            <w:tcW w:w="1843" w:type="dxa"/>
            <w:vAlign w:val="center"/>
          </w:tcPr>
          <w:p w:rsidR="00FB2EA4" w:rsidRPr="00004F10" w:rsidRDefault="00FB2EA4" w:rsidP="00D40D96">
            <w:pPr>
              <w:jc w:val="center"/>
              <w:rPr>
                <w:rFonts w:ascii="PT Astra Serif" w:hAnsi="PT Astra Serif"/>
                <w:sz w:val="22"/>
                <w:szCs w:val="22"/>
              </w:rPr>
            </w:pPr>
            <w:r w:rsidRPr="00004F10">
              <w:rPr>
                <w:rFonts w:ascii="PT Astra Serif" w:hAnsi="PT Astra Serif"/>
                <w:sz w:val="22"/>
                <w:szCs w:val="22"/>
              </w:rPr>
              <w:t>Ответственный</w:t>
            </w:r>
          </w:p>
          <w:p w:rsidR="00FB2EA4" w:rsidRPr="00004F10" w:rsidRDefault="00FB2EA4" w:rsidP="00D40D96">
            <w:pPr>
              <w:jc w:val="center"/>
              <w:rPr>
                <w:rFonts w:ascii="PT Astra Serif" w:hAnsi="PT Astra Serif"/>
                <w:sz w:val="22"/>
                <w:szCs w:val="22"/>
              </w:rPr>
            </w:pPr>
            <w:r w:rsidRPr="00004F10">
              <w:rPr>
                <w:rFonts w:ascii="PT Astra Serif" w:hAnsi="PT Astra Serif"/>
                <w:sz w:val="22"/>
                <w:szCs w:val="22"/>
              </w:rPr>
              <w:t xml:space="preserve">исполнитель </w:t>
            </w:r>
          </w:p>
        </w:tc>
        <w:tc>
          <w:tcPr>
            <w:tcW w:w="2288" w:type="dxa"/>
            <w:vAlign w:val="center"/>
          </w:tcPr>
          <w:p w:rsidR="00FB2EA4" w:rsidRPr="00004F10" w:rsidRDefault="00FB2EA4" w:rsidP="00D40D96">
            <w:pPr>
              <w:jc w:val="center"/>
              <w:rPr>
                <w:sz w:val="22"/>
                <w:szCs w:val="22"/>
              </w:rPr>
            </w:pPr>
            <w:r w:rsidRPr="00004F10">
              <w:rPr>
                <w:sz w:val="22"/>
                <w:szCs w:val="22"/>
              </w:rPr>
              <w:t>Адрес местонахождения субъекта проверки</w:t>
            </w:r>
          </w:p>
        </w:tc>
        <w:tc>
          <w:tcPr>
            <w:tcW w:w="2700" w:type="dxa"/>
            <w:vAlign w:val="center"/>
          </w:tcPr>
          <w:p w:rsidR="00FB2EA4" w:rsidRPr="00004F10" w:rsidRDefault="00FB2EA4" w:rsidP="00D40D96">
            <w:pPr>
              <w:jc w:val="center"/>
              <w:rPr>
                <w:sz w:val="22"/>
                <w:szCs w:val="22"/>
              </w:rPr>
            </w:pPr>
            <w:r w:rsidRPr="00004F10">
              <w:rPr>
                <w:sz w:val="22"/>
                <w:szCs w:val="22"/>
              </w:rPr>
              <w:t>Цель проведения проверки</w:t>
            </w:r>
          </w:p>
        </w:tc>
        <w:tc>
          <w:tcPr>
            <w:tcW w:w="1980" w:type="dxa"/>
            <w:vAlign w:val="center"/>
          </w:tcPr>
          <w:p w:rsidR="00FB2EA4" w:rsidRPr="00004F10" w:rsidRDefault="00FB2EA4" w:rsidP="00D40D96">
            <w:pPr>
              <w:jc w:val="center"/>
              <w:rPr>
                <w:sz w:val="22"/>
                <w:szCs w:val="22"/>
              </w:rPr>
            </w:pPr>
            <w:r w:rsidRPr="00004F10">
              <w:rPr>
                <w:sz w:val="22"/>
                <w:szCs w:val="22"/>
              </w:rPr>
              <w:t>Основание проведения проверки</w:t>
            </w:r>
          </w:p>
        </w:tc>
        <w:tc>
          <w:tcPr>
            <w:tcW w:w="1440" w:type="dxa"/>
          </w:tcPr>
          <w:p w:rsidR="00FB2EA4" w:rsidRPr="00004F10" w:rsidRDefault="00FB2EA4" w:rsidP="00D40D96">
            <w:pPr>
              <w:spacing w:line="276" w:lineRule="auto"/>
              <w:rPr>
                <w:sz w:val="22"/>
                <w:szCs w:val="22"/>
              </w:rPr>
            </w:pPr>
            <w:r w:rsidRPr="00004F10">
              <w:rPr>
                <w:sz w:val="22"/>
                <w:szCs w:val="22"/>
              </w:rPr>
              <w:t>Месяц начала проведения проверки</w:t>
            </w:r>
          </w:p>
        </w:tc>
      </w:tr>
      <w:tr w:rsidR="00FB2EA4" w:rsidRPr="00004F10" w:rsidTr="00D40D96">
        <w:tc>
          <w:tcPr>
            <w:tcW w:w="710" w:type="dxa"/>
          </w:tcPr>
          <w:p w:rsidR="00FB2EA4" w:rsidRPr="00004F10" w:rsidRDefault="00FB2EA4" w:rsidP="00D40D96">
            <w:pPr>
              <w:jc w:val="center"/>
              <w:rPr>
                <w:sz w:val="22"/>
                <w:szCs w:val="22"/>
              </w:rPr>
            </w:pPr>
            <w:r w:rsidRPr="00004F10">
              <w:rPr>
                <w:sz w:val="22"/>
                <w:szCs w:val="22"/>
              </w:rPr>
              <w:t>1</w:t>
            </w:r>
          </w:p>
        </w:tc>
        <w:tc>
          <w:tcPr>
            <w:tcW w:w="1984" w:type="dxa"/>
          </w:tcPr>
          <w:p w:rsidR="00FB2EA4" w:rsidRPr="00004F10" w:rsidRDefault="00FB2EA4" w:rsidP="00D40D96">
            <w:pPr>
              <w:rPr>
                <w:sz w:val="22"/>
                <w:szCs w:val="22"/>
              </w:rPr>
            </w:pPr>
            <w:r w:rsidRPr="00004F10">
              <w:rPr>
                <w:sz w:val="22"/>
                <w:szCs w:val="22"/>
              </w:rPr>
              <w:t>Заказчик:</w:t>
            </w:r>
          </w:p>
          <w:p w:rsidR="00FB2EA4" w:rsidRPr="00004F10" w:rsidRDefault="00FB2EA4" w:rsidP="00D40D96">
            <w:pPr>
              <w:rPr>
                <w:sz w:val="22"/>
                <w:szCs w:val="22"/>
              </w:rPr>
            </w:pPr>
            <w:r w:rsidRPr="00004F10">
              <w:rPr>
                <w:sz w:val="22"/>
                <w:szCs w:val="22"/>
              </w:rPr>
              <w:t>Администрация Чернышевского сельского поселения Кадыйского муниципального района Костромской области</w:t>
            </w:r>
          </w:p>
        </w:tc>
        <w:tc>
          <w:tcPr>
            <w:tcW w:w="1417" w:type="dxa"/>
          </w:tcPr>
          <w:p w:rsidR="00FB2EA4" w:rsidRPr="00004F10" w:rsidRDefault="00FB2EA4" w:rsidP="00D40D96">
            <w:pPr>
              <w:spacing w:line="276" w:lineRule="auto"/>
              <w:rPr>
                <w:sz w:val="22"/>
                <w:szCs w:val="22"/>
              </w:rPr>
            </w:pPr>
            <w:r w:rsidRPr="00004F10">
              <w:rPr>
                <w:sz w:val="22"/>
                <w:szCs w:val="22"/>
              </w:rPr>
              <w:t>4412002798</w:t>
            </w:r>
          </w:p>
        </w:tc>
        <w:tc>
          <w:tcPr>
            <w:tcW w:w="1843" w:type="dxa"/>
          </w:tcPr>
          <w:p w:rsidR="00FB2EA4" w:rsidRPr="00004F10" w:rsidRDefault="00FB2EA4" w:rsidP="00D40D96">
            <w:pPr>
              <w:spacing w:line="276" w:lineRule="auto"/>
              <w:rPr>
                <w:sz w:val="22"/>
                <w:szCs w:val="22"/>
              </w:rPr>
            </w:pPr>
            <w:r w:rsidRPr="00004F10">
              <w:rPr>
                <w:sz w:val="22"/>
                <w:szCs w:val="22"/>
              </w:rPr>
              <w:t>Сарбаева Елена Ивановна</w:t>
            </w:r>
          </w:p>
        </w:tc>
        <w:tc>
          <w:tcPr>
            <w:tcW w:w="2288" w:type="dxa"/>
          </w:tcPr>
          <w:p w:rsidR="00FB2EA4" w:rsidRPr="00004F10" w:rsidRDefault="00FB2EA4" w:rsidP="00D40D96">
            <w:pPr>
              <w:spacing w:line="276" w:lineRule="auto"/>
              <w:rPr>
                <w:sz w:val="22"/>
                <w:szCs w:val="22"/>
              </w:rPr>
            </w:pPr>
            <w:r w:rsidRPr="00004F10">
              <w:rPr>
                <w:sz w:val="22"/>
                <w:szCs w:val="22"/>
              </w:rPr>
              <w:t>Российская Федерация, 157993, Костромская обл, Кадыйский р-н, с. Чернышево ул.Центральная</w:t>
            </w:r>
          </w:p>
        </w:tc>
        <w:tc>
          <w:tcPr>
            <w:tcW w:w="2700" w:type="dxa"/>
          </w:tcPr>
          <w:p w:rsidR="00FB2EA4" w:rsidRPr="00004F10" w:rsidRDefault="00FB2EA4" w:rsidP="00D40D96">
            <w:pPr>
              <w:spacing w:line="276" w:lineRule="auto"/>
              <w:rPr>
                <w:sz w:val="22"/>
                <w:szCs w:val="22"/>
              </w:rPr>
            </w:pPr>
            <w:r w:rsidRPr="00004F10">
              <w:rPr>
                <w:sz w:val="22"/>
                <w:szCs w:val="22"/>
              </w:rPr>
              <w:t>Предупреждение и выявление нарушений законодательства Российской Федерации о контрактной системе в сфере закупок</w:t>
            </w:r>
          </w:p>
        </w:tc>
        <w:tc>
          <w:tcPr>
            <w:tcW w:w="1980" w:type="dxa"/>
          </w:tcPr>
          <w:p w:rsidR="00FB2EA4" w:rsidRPr="00004F10" w:rsidRDefault="00FB2EA4" w:rsidP="00D40D96">
            <w:pPr>
              <w:spacing w:line="276" w:lineRule="auto"/>
              <w:rPr>
                <w:sz w:val="22"/>
                <w:szCs w:val="22"/>
              </w:rPr>
            </w:pPr>
            <w:r w:rsidRPr="00004F10">
              <w:rPr>
                <w:sz w:val="22"/>
                <w:szCs w:val="22"/>
              </w:rPr>
              <w:t>ст.99 Федерального закона от 05.04.2013 №44-ФЗ</w:t>
            </w:r>
          </w:p>
        </w:tc>
        <w:tc>
          <w:tcPr>
            <w:tcW w:w="1440" w:type="dxa"/>
          </w:tcPr>
          <w:p w:rsidR="00FB2EA4" w:rsidRPr="00004F10" w:rsidRDefault="00FB2EA4" w:rsidP="00D40D96">
            <w:pPr>
              <w:spacing w:line="276" w:lineRule="auto"/>
              <w:rPr>
                <w:sz w:val="22"/>
                <w:szCs w:val="22"/>
              </w:rPr>
            </w:pPr>
            <w:r w:rsidRPr="00004F10">
              <w:rPr>
                <w:sz w:val="22"/>
                <w:szCs w:val="22"/>
              </w:rPr>
              <w:t xml:space="preserve">февраль </w:t>
            </w:r>
            <w:smartTag w:uri="urn:schemas-microsoft-com:office:smarttags" w:element="metricconverter">
              <w:smartTagPr>
                <w:attr w:name="ProductID" w:val="2021 г"/>
              </w:smartTagPr>
              <w:r w:rsidRPr="00004F10">
                <w:rPr>
                  <w:sz w:val="22"/>
                  <w:szCs w:val="22"/>
                </w:rPr>
                <w:t>2021 г</w:t>
              </w:r>
            </w:smartTag>
            <w:r w:rsidRPr="00004F10">
              <w:rPr>
                <w:sz w:val="22"/>
                <w:szCs w:val="22"/>
              </w:rPr>
              <w:t>.</w:t>
            </w:r>
          </w:p>
        </w:tc>
      </w:tr>
      <w:tr w:rsidR="00FB2EA4" w:rsidRPr="00004F10" w:rsidTr="00D40D96">
        <w:tc>
          <w:tcPr>
            <w:tcW w:w="710" w:type="dxa"/>
          </w:tcPr>
          <w:p w:rsidR="00FB2EA4" w:rsidRPr="00004F10" w:rsidRDefault="00FB2EA4" w:rsidP="00D40D96">
            <w:pPr>
              <w:jc w:val="center"/>
              <w:rPr>
                <w:sz w:val="22"/>
                <w:szCs w:val="22"/>
              </w:rPr>
            </w:pPr>
            <w:r w:rsidRPr="00004F10">
              <w:rPr>
                <w:sz w:val="22"/>
                <w:szCs w:val="22"/>
              </w:rPr>
              <w:t>2</w:t>
            </w:r>
          </w:p>
        </w:tc>
        <w:tc>
          <w:tcPr>
            <w:tcW w:w="1984" w:type="dxa"/>
          </w:tcPr>
          <w:p w:rsidR="00FB2EA4" w:rsidRPr="00004F10" w:rsidRDefault="00FB2EA4" w:rsidP="00D40D96">
            <w:pPr>
              <w:rPr>
                <w:sz w:val="22"/>
                <w:szCs w:val="22"/>
              </w:rPr>
            </w:pPr>
            <w:r w:rsidRPr="00004F10">
              <w:rPr>
                <w:sz w:val="22"/>
                <w:szCs w:val="22"/>
              </w:rPr>
              <w:t>Заказчик:</w:t>
            </w:r>
          </w:p>
          <w:p w:rsidR="00FB2EA4" w:rsidRPr="00004F10" w:rsidRDefault="00FB2EA4" w:rsidP="00D40D96">
            <w:pPr>
              <w:rPr>
                <w:sz w:val="22"/>
                <w:szCs w:val="22"/>
              </w:rPr>
            </w:pPr>
            <w:r w:rsidRPr="00004F10">
              <w:rPr>
                <w:sz w:val="22"/>
                <w:szCs w:val="22"/>
              </w:rPr>
              <w:t>Администрация Завражного сельского поселения Кадыйского муниципального района Костромской области</w:t>
            </w:r>
          </w:p>
        </w:tc>
        <w:tc>
          <w:tcPr>
            <w:tcW w:w="1417" w:type="dxa"/>
          </w:tcPr>
          <w:p w:rsidR="00FB2EA4" w:rsidRPr="00004F10" w:rsidRDefault="00FB2EA4" w:rsidP="00D40D96">
            <w:pPr>
              <w:spacing w:line="276" w:lineRule="auto"/>
              <w:rPr>
                <w:sz w:val="22"/>
                <w:szCs w:val="22"/>
              </w:rPr>
            </w:pPr>
            <w:r w:rsidRPr="00004F10">
              <w:rPr>
                <w:sz w:val="22"/>
                <w:szCs w:val="22"/>
              </w:rPr>
              <w:t>4412002879</w:t>
            </w:r>
          </w:p>
        </w:tc>
        <w:tc>
          <w:tcPr>
            <w:tcW w:w="1843" w:type="dxa"/>
          </w:tcPr>
          <w:p w:rsidR="00FB2EA4" w:rsidRPr="00004F10" w:rsidRDefault="00FB2EA4" w:rsidP="00D40D96">
            <w:pPr>
              <w:spacing w:line="276" w:lineRule="auto"/>
              <w:rPr>
                <w:sz w:val="22"/>
                <w:szCs w:val="22"/>
              </w:rPr>
            </w:pPr>
            <w:r w:rsidRPr="00004F10">
              <w:rPr>
                <w:sz w:val="22"/>
                <w:szCs w:val="22"/>
              </w:rPr>
              <w:t>Сарбаева Елена Ивановна</w:t>
            </w:r>
          </w:p>
        </w:tc>
        <w:tc>
          <w:tcPr>
            <w:tcW w:w="2288" w:type="dxa"/>
          </w:tcPr>
          <w:p w:rsidR="00FB2EA4" w:rsidRPr="00004F10" w:rsidRDefault="00FB2EA4" w:rsidP="00D40D96">
            <w:pPr>
              <w:spacing w:line="276" w:lineRule="auto"/>
              <w:rPr>
                <w:sz w:val="22"/>
                <w:szCs w:val="22"/>
              </w:rPr>
            </w:pPr>
            <w:r w:rsidRPr="00004F10">
              <w:rPr>
                <w:sz w:val="22"/>
                <w:szCs w:val="22"/>
              </w:rPr>
              <w:t>Российская Федерация, 157995, Костромская обл, Кадыйский р-н, с.Завражье, ул.Садовая д. 11</w:t>
            </w:r>
          </w:p>
        </w:tc>
        <w:tc>
          <w:tcPr>
            <w:tcW w:w="2700" w:type="dxa"/>
          </w:tcPr>
          <w:p w:rsidR="00FB2EA4" w:rsidRPr="00004F10" w:rsidRDefault="00FB2EA4" w:rsidP="00D40D96">
            <w:pPr>
              <w:spacing w:line="276" w:lineRule="auto"/>
              <w:rPr>
                <w:sz w:val="22"/>
                <w:szCs w:val="22"/>
              </w:rPr>
            </w:pPr>
            <w:r w:rsidRPr="00004F10">
              <w:rPr>
                <w:sz w:val="22"/>
                <w:szCs w:val="22"/>
              </w:rPr>
              <w:t>Предупреждение и выявление нарушений законодательства Российской Федерации о контрактной системе в сфере закупок</w:t>
            </w:r>
          </w:p>
        </w:tc>
        <w:tc>
          <w:tcPr>
            <w:tcW w:w="1980" w:type="dxa"/>
          </w:tcPr>
          <w:p w:rsidR="00FB2EA4" w:rsidRPr="00004F10" w:rsidRDefault="00FB2EA4" w:rsidP="00D40D96">
            <w:pPr>
              <w:spacing w:line="276" w:lineRule="auto"/>
              <w:rPr>
                <w:sz w:val="22"/>
                <w:szCs w:val="22"/>
              </w:rPr>
            </w:pPr>
            <w:r w:rsidRPr="00004F10">
              <w:rPr>
                <w:sz w:val="22"/>
                <w:szCs w:val="22"/>
              </w:rPr>
              <w:t>ст.99 Федерального закона от 05.04.2013 №44-ФЗ</w:t>
            </w:r>
          </w:p>
        </w:tc>
        <w:tc>
          <w:tcPr>
            <w:tcW w:w="1440" w:type="dxa"/>
          </w:tcPr>
          <w:p w:rsidR="00FB2EA4" w:rsidRPr="00004F10" w:rsidRDefault="00FB2EA4" w:rsidP="00D40D96">
            <w:pPr>
              <w:spacing w:line="276" w:lineRule="auto"/>
              <w:rPr>
                <w:sz w:val="22"/>
                <w:szCs w:val="22"/>
              </w:rPr>
            </w:pPr>
            <w:r w:rsidRPr="00004F10">
              <w:rPr>
                <w:sz w:val="22"/>
                <w:szCs w:val="22"/>
              </w:rPr>
              <w:t>Апрель   2021 г.</w:t>
            </w:r>
          </w:p>
        </w:tc>
      </w:tr>
    </w:tbl>
    <w:p w:rsidR="00FB2EA4" w:rsidRPr="00004F10" w:rsidRDefault="00FB2EA4" w:rsidP="00FB2EA4">
      <w:pPr>
        <w:spacing w:before="100" w:beforeAutospacing="1" w:after="100" w:afterAutospacing="1"/>
        <w:jc w:val="center"/>
        <w:rPr>
          <w:sz w:val="22"/>
          <w:szCs w:val="22"/>
        </w:rPr>
      </w:pPr>
    </w:p>
    <w:p w:rsidR="00607BED" w:rsidRPr="00607BED" w:rsidRDefault="00607BED" w:rsidP="00A50BDE">
      <w:pPr>
        <w:ind w:left="-284"/>
        <w:jc w:val="center"/>
        <w:rPr>
          <w:sz w:val="22"/>
          <w:szCs w:val="22"/>
        </w:rPr>
      </w:pPr>
    </w:p>
    <w:p w:rsidR="00607BED" w:rsidRDefault="00607BED" w:rsidP="00A50BDE">
      <w:pPr>
        <w:ind w:left="-284"/>
        <w:jc w:val="center"/>
        <w:rPr>
          <w:rFonts w:ascii="PT Astra Serif" w:hAnsi="PT Astra Serif"/>
          <w:sz w:val="20"/>
          <w:szCs w:val="20"/>
        </w:rPr>
      </w:pPr>
    </w:p>
    <w:p w:rsidR="00607BED" w:rsidRDefault="00607BED" w:rsidP="00A50BDE">
      <w:pPr>
        <w:ind w:left="-284"/>
        <w:jc w:val="center"/>
        <w:rPr>
          <w:rFonts w:ascii="PT Astra Serif" w:hAnsi="PT Astra Serif"/>
          <w:sz w:val="20"/>
          <w:szCs w:val="20"/>
        </w:rPr>
      </w:pPr>
    </w:p>
    <w:p w:rsidR="00607BED" w:rsidRDefault="00607BED" w:rsidP="00A50BDE">
      <w:pPr>
        <w:ind w:left="-284"/>
        <w:jc w:val="center"/>
        <w:rPr>
          <w:rFonts w:ascii="PT Astra Serif" w:hAnsi="PT Astra Serif"/>
          <w:sz w:val="20"/>
          <w:szCs w:val="20"/>
        </w:rPr>
      </w:pPr>
    </w:p>
    <w:p w:rsidR="00542E06" w:rsidRDefault="00542E06" w:rsidP="00A50BDE">
      <w:pPr>
        <w:ind w:left="-284"/>
        <w:jc w:val="center"/>
        <w:rPr>
          <w:rFonts w:ascii="PT Astra Serif" w:hAnsi="PT Astra Serif"/>
          <w:sz w:val="20"/>
          <w:szCs w:val="20"/>
        </w:rPr>
        <w:sectPr w:rsidR="00542E06" w:rsidSect="00B05B96">
          <w:pgSz w:w="16838" w:h="11906" w:orient="landscape"/>
          <w:pgMar w:top="709" w:right="284" w:bottom="850" w:left="993" w:header="708" w:footer="708" w:gutter="0"/>
          <w:cols w:space="708"/>
          <w:docGrid w:linePitch="360"/>
        </w:sectPr>
      </w:pPr>
    </w:p>
    <w:p w:rsidR="00607BED" w:rsidRDefault="00607BED" w:rsidP="00A50BDE">
      <w:pPr>
        <w:ind w:left="-284"/>
        <w:jc w:val="center"/>
        <w:rPr>
          <w:rFonts w:ascii="PT Astra Serif" w:hAnsi="PT Astra Serif"/>
          <w:sz w:val="20"/>
          <w:szCs w:val="20"/>
        </w:rPr>
      </w:pPr>
    </w:p>
    <w:p w:rsidR="00607BED" w:rsidRDefault="00607BED" w:rsidP="00A50BDE">
      <w:pPr>
        <w:ind w:left="-284"/>
        <w:jc w:val="center"/>
        <w:rPr>
          <w:rFonts w:ascii="PT Astra Serif" w:hAnsi="PT Astra Serif"/>
          <w:sz w:val="20"/>
          <w:szCs w:val="20"/>
        </w:rPr>
      </w:pPr>
    </w:p>
    <w:p w:rsidR="00607BED" w:rsidRPr="0073761E" w:rsidRDefault="00607BED" w:rsidP="00A50BDE">
      <w:pPr>
        <w:ind w:left="-284"/>
        <w:jc w:val="center"/>
        <w:rPr>
          <w:rFonts w:ascii="PT Astra Serif" w:hAnsi="PT Astra Serif"/>
          <w:b/>
          <w:sz w:val="20"/>
          <w:szCs w:val="20"/>
        </w:rPr>
      </w:pPr>
    </w:p>
    <w:p w:rsidR="0073761E" w:rsidRPr="0073761E" w:rsidRDefault="0073761E" w:rsidP="0073761E">
      <w:pPr>
        <w:jc w:val="center"/>
        <w:rPr>
          <w:rFonts w:ascii="PT Astra Serif" w:hAnsi="PT Astra Serif"/>
          <w:b/>
          <w:sz w:val="22"/>
          <w:szCs w:val="22"/>
        </w:rPr>
      </w:pPr>
      <w:r w:rsidRPr="0073761E">
        <w:rPr>
          <w:rFonts w:ascii="PT Astra Serif" w:hAnsi="PT Astra Serif"/>
          <w:b/>
          <w:sz w:val="22"/>
          <w:szCs w:val="22"/>
        </w:rPr>
        <w:t>РОССИЙСКАЯ  ФЕДЕРАЦИЯ</w:t>
      </w:r>
    </w:p>
    <w:p w:rsidR="0073761E" w:rsidRPr="0073761E" w:rsidRDefault="0073761E" w:rsidP="0073761E">
      <w:pPr>
        <w:jc w:val="center"/>
        <w:rPr>
          <w:rFonts w:ascii="PT Astra Serif" w:hAnsi="PT Astra Serif"/>
          <w:b/>
          <w:sz w:val="22"/>
          <w:szCs w:val="22"/>
        </w:rPr>
      </w:pPr>
      <w:r w:rsidRPr="0073761E">
        <w:rPr>
          <w:rFonts w:ascii="PT Astra Serif" w:hAnsi="PT Astra Serif"/>
          <w:b/>
          <w:sz w:val="22"/>
          <w:szCs w:val="22"/>
        </w:rPr>
        <w:t>КОСТРОМСКАЯ  ОБЛАСТЬ</w:t>
      </w:r>
    </w:p>
    <w:p w:rsidR="0073761E" w:rsidRPr="0073761E" w:rsidRDefault="0073761E" w:rsidP="0073761E">
      <w:pPr>
        <w:jc w:val="center"/>
        <w:rPr>
          <w:rFonts w:ascii="PT Astra Serif" w:hAnsi="PT Astra Serif"/>
          <w:b/>
          <w:sz w:val="22"/>
          <w:szCs w:val="22"/>
        </w:rPr>
      </w:pPr>
      <w:r w:rsidRPr="0073761E">
        <w:rPr>
          <w:rFonts w:ascii="PT Astra Serif" w:hAnsi="PT Astra Serif"/>
          <w:b/>
          <w:sz w:val="22"/>
          <w:szCs w:val="22"/>
        </w:rPr>
        <w:t>АДМИНИСТРАЦИЯ КАДЫЙСКОГО МУНИЦИПАЛЬНОГО РАЙОНА</w:t>
      </w:r>
    </w:p>
    <w:p w:rsidR="0073761E" w:rsidRPr="0073761E" w:rsidRDefault="0073761E" w:rsidP="0073761E">
      <w:pPr>
        <w:rPr>
          <w:rFonts w:ascii="PT Astra Serif" w:hAnsi="PT Astra Serif"/>
          <w:b/>
          <w:sz w:val="22"/>
          <w:szCs w:val="22"/>
        </w:rPr>
      </w:pPr>
    </w:p>
    <w:p w:rsidR="0073761E" w:rsidRPr="0073761E" w:rsidRDefault="0073761E" w:rsidP="0073761E">
      <w:pPr>
        <w:jc w:val="center"/>
        <w:rPr>
          <w:rFonts w:ascii="PT Astra Serif" w:hAnsi="PT Astra Serif"/>
          <w:b/>
          <w:sz w:val="22"/>
          <w:szCs w:val="22"/>
        </w:rPr>
      </w:pPr>
      <w:r w:rsidRPr="0073761E">
        <w:rPr>
          <w:rFonts w:ascii="PT Astra Serif" w:hAnsi="PT Astra Serif"/>
          <w:b/>
          <w:sz w:val="22"/>
          <w:szCs w:val="22"/>
        </w:rPr>
        <w:t>ПОСТАНОВЛЕНИЕ</w:t>
      </w:r>
    </w:p>
    <w:p w:rsidR="0073761E" w:rsidRPr="0073761E" w:rsidRDefault="0073761E" w:rsidP="0073761E">
      <w:pPr>
        <w:rPr>
          <w:rFonts w:ascii="PT Astra Serif" w:hAnsi="PT Astra Serif"/>
          <w:b/>
          <w:sz w:val="22"/>
          <w:szCs w:val="22"/>
        </w:rPr>
      </w:pPr>
    </w:p>
    <w:p w:rsidR="0073761E" w:rsidRPr="0073761E" w:rsidRDefault="0073761E" w:rsidP="0073761E">
      <w:pPr>
        <w:rPr>
          <w:rFonts w:ascii="PT Astra Serif" w:hAnsi="PT Astra Serif"/>
          <w:b/>
          <w:sz w:val="22"/>
          <w:szCs w:val="22"/>
        </w:rPr>
      </w:pPr>
    </w:p>
    <w:p w:rsidR="0073761E" w:rsidRPr="0073761E" w:rsidRDefault="0073761E" w:rsidP="0073761E">
      <w:pPr>
        <w:rPr>
          <w:rFonts w:ascii="PT Astra Serif" w:hAnsi="PT Astra Serif"/>
          <w:b/>
          <w:color w:val="000000"/>
          <w:sz w:val="22"/>
          <w:szCs w:val="22"/>
          <w:u w:val="single"/>
        </w:rPr>
      </w:pPr>
      <w:r w:rsidRPr="0073761E">
        <w:rPr>
          <w:rFonts w:ascii="PT Astra Serif" w:hAnsi="PT Astra Serif"/>
          <w:b/>
          <w:color w:val="000000"/>
          <w:sz w:val="22"/>
          <w:szCs w:val="22"/>
        </w:rPr>
        <w:t>«  18    »   ноября                2020 г.                                                                                            №</w:t>
      </w:r>
      <w:r w:rsidRPr="0073761E">
        <w:rPr>
          <w:rFonts w:ascii="PT Astra Serif" w:hAnsi="PT Astra Serif"/>
          <w:b/>
          <w:color w:val="000000"/>
          <w:sz w:val="22"/>
          <w:szCs w:val="22"/>
          <w:u w:val="single"/>
        </w:rPr>
        <w:t>449</w:t>
      </w:r>
    </w:p>
    <w:p w:rsidR="0073761E" w:rsidRPr="0073761E" w:rsidRDefault="0073761E" w:rsidP="0073761E">
      <w:pPr>
        <w:ind w:left="284"/>
        <w:rPr>
          <w:rFonts w:ascii="PT Astra Serif" w:hAnsi="PT Astra Serif"/>
          <w:b/>
          <w:sz w:val="22"/>
          <w:szCs w:val="22"/>
        </w:rPr>
      </w:pPr>
    </w:p>
    <w:p w:rsidR="0073761E" w:rsidRPr="0073761E" w:rsidRDefault="0073761E" w:rsidP="0073761E">
      <w:pPr>
        <w:ind w:left="284"/>
        <w:rPr>
          <w:rFonts w:ascii="PT Astra Serif" w:hAnsi="PT Astra Serif"/>
          <w:b/>
          <w:sz w:val="22"/>
          <w:szCs w:val="22"/>
        </w:rPr>
      </w:pPr>
      <w:r w:rsidRPr="0073761E">
        <w:rPr>
          <w:rFonts w:ascii="PT Astra Serif" w:hAnsi="PT Astra Serif"/>
          <w:b/>
          <w:sz w:val="22"/>
          <w:szCs w:val="22"/>
        </w:rPr>
        <w:t>Об утверждении программных мероприятий</w:t>
      </w:r>
    </w:p>
    <w:p w:rsidR="0073761E" w:rsidRPr="0073761E" w:rsidRDefault="0073761E" w:rsidP="0073761E">
      <w:pPr>
        <w:ind w:left="284"/>
        <w:rPr>
          <w:rFonts w:ascii="PT Astra Serif" w:hAnsi="PT Astra Serif"/>
          <w:b/>
          <w:sz w:val="22"/>
          <w:szCs w:val="22"/>
        </w:rPr>
      </w:pPr>
      <w:r w:rsidRPr="0073761E">
        <w:rPr>
          <w:rFonts w:ascii="PT Astra Serif" w:hAnsi="PT Astra Serif"/>
          <w:b/>
          <w:sz w:val="22"/>
          <w:szCs w:val="22"/>
        </w:rPr>
        <w:t>«Улучшение условий и охраны труда</w:t>
      </w:r>
    </w:p>
    <w:p w:rsidR="0073761E" w:rsidRPr="0073761E" w:rsidRDefault="0073761E" w:rsidP="0073761E">
      <w:pPr>
        <w:ind w:left="284"/>
        <w:rPr>
          <w:rFonts w:ascii="PT Astra Serif" w:hAnsi="PT Astra Serif"/>
          <w:b/>
          <w:sz w:val="22"/>
          <w:szCs w:val="22"/>
        </w:rPr>
      </w:pPr>
      <w:r w:rsidRPr="0073761E">
        <w:rPr>
          <w:rFonts w:ascii="PT Astra Serif" w:hAnsi="PT Astra Serif"/>
          <w:b/>
          <w:sz w:val="22"/>
          <w:szCs w:val="22"/>
        </w:rPr>
        <w:t>в Кадыйском муниципальном районе на 2021-2023 годы»</w:t>
      </w:r>
    </w:p>
    <w:p w:rsidR="0073761E" w:rsidRPr="00406A8D" w:rsidRDefault="0073761E" w:rsidP="0073761E">
      <w:pPr>
        <w:ind w:left="284"/>
        <w:rPr>
          <w:rFonts w:ascii="PT Astra Serif" w:hAnsi="PT Astra Serif"/>
          <w:sz w:val="22"/>
          <w:szCs w:val="22"/>
        </w:rPr>
      </w:pPr>
    </w:p>
    <w:p w:rsidR="0073761E" w:rsidRPr="00406A8D" w:rsidRDefault="0073761E" w:rsidP="0073761E">
      <w:pPr>
        <w:ind w:left="284"/>
        <w:rPr>
          <w:rFonts w:ascii="PT Astra Serif" w:hAnsi="PT Astra Serif"/>
          <w:sz w:val="22"/>
          <w:szCs w:val="22"/>
        </w:rPr>
      </w:pPr>
      <w:r w:rsidRPr="00406A8D">
        <w:rPr>
          <w:rFonts w:ascii="PT Astra Serif" w:hAnsi="PT Astra Serif"/>
          <w:sz w:val="22"/>
          <w:szCs w:val="22"/>
        </w:rPr>
        <w:t xml:space="preserve">В целях реализации государственной политики в области охраны труда на территории Кадыйского муниципального района, снижения уровня производственного травматизма и профессиональных заболеваний в организациях, создания безопасных условий труда на рабочих местах, руководствуясь Законом Костромской области от 17 ноября 2000 года N 116-ЗКО (ред.от 29.05.2014г) "Об охране труда в Костромской области" , Уставом Кадыйского муниципального района,  администрация Кадыйского муниципального района </w:t>
      </w:r>
    </w:p>
    <w:p w:rsidR="0073761E" w:rsidRPr="00406A8D" w:rsidRDefault="0073761E" w:rsidP="0073761E">
      <w:pPr>
        <w:ind w:left="284"/>
        <w:rPr>
          <w:rFonts w:ascii="PT Astra Serif" w:hAnsi="PT Astra Serif"/>
          <w:b/>
          <w:sz w:val="22"/>
          <w:szCs w:val="22"/>
        </w:rPr>
      </w:pPr>
      <w:r w:rsidRPr="00406A8D">
        <w:rPr>
          <w:rFonts w:ascii="PT Astra Serif" w:hAnsi="PT Astra Serif"/>
          <w:b/>
          <w:sz w:val="22"/>
          <w:szCs w:val="22"/>
        </w:rPr>
        <w:t>п о с т а н о в л я е т:</w:t>
      </w:r>
    </w:p>
    <w:p w:rsidR="0073761E" w:rsidRPr="00406A8D" w:rsidRDefault="0073761E" w:rsidP="0073761E">
      <w:pPr>
        <w:ind w:left="284"/>
        <w:rPr>
          <w:rFonts w:ascii="PT Astra Serif" w:hAnsi="PT Astra Serif"/>
          <w:sz w:val="22"/>
          <w:szCs w:val="22"/>
        </w:rPr>
      </w:pPr>
      <w:bookmarkStart w:id="0" w:name="sub_1"/>
      <w:r w:rsidRPr="00406A8D">
        <w:rPr>
          <w:rFonts w:ascii="PT Astra Serif" w:hAnsi="PT Astra Serif"/>
          <w:sz w:val="22"/>
          <w:szCs w:val="22"/>
        </w:rPr>
        <w:t xml:space="preserve">1. Утвердить </w:t>
      </w:r>
      <w:bookmarkStart w:id="1" w:name="sub_2"/>
      <w:bookmarkEnd w:id="0"/>
      <w:r w:rsidRPr="00406A8D">
        <w:rPr>
          <w:rFonts w:ascii="PT Astra Serif" w:hAnsi="PT Astra Serif"/>
          <w:sz w:val="22"/>
          <w:szCs w:val="22"/>
        </w:rPr>
        <w:t>программные мероприятия «Улучшение условий и охраны труда в Кадыйском муниципальном районе на 2021-2023 гг» ( Приложение №1).</w:t>
      </w:r>
    </w:p>
    <w:p w:rsidR="0073761E" w:rsidRPr="00406A8D" w:rsidRDefault="0073761E" w:rsidP="0073761E">
      <w:pPr>
        <w:ind w:left="284"/>
        <w:rPr>
          <w:rFonts w:ascii="PT Astra Serif" w:hAnsi="PT Astra Serif"/>
          <w:sz w:val="22"/>
          <w:szCs w:val="22"/>
        </w:rPr>
      </w:pPr>
      <w:r w:rsidRPr="00406A8D">
        <w:rPr>
          <w:rFonts w:ascii="PT Astra Serif" w:hAnsi="PT Astra Serif"/>
          <w:sz w:val="22"/>
          <w:szCs w:val="22"/>
        </w:rPr>
        <w:t>2. Ведущему эксперту по трудовым отношениям по итогам каждого полугодия, не позднее 10 числа следующего за отчетным, представлять информацию о выполнении программных мероприятий  в Департамент по труду и социальной защите населения Костромской области.</w:t>
      </w:r>
    </w:p>
    <w:p w:rsidR="0073761E" w:rsidRPr="00406A8D" w:rsidRDefault="0073761E" w:rsidP="0073761E">
      <w:pPr>
        <w:ind w:left="284" w:right="-108"/>
        <w:rPr>
          <w:rFonts w:ascii="PT Astra Serif" w:hAnsi="PT Astra Serif"/>
          <w:sz w:val="22"/>
          <w:szCs w:val="22"/>
        </w:rPr>
      </w:pPr>
      <w:bookmarkStart w:id="2" w:name="sub_3"/>
      <w:bookmarkEnd w:id="1"/>
      <w:r w:rsidRPr="00406A8D">
        <w:rPr>
          <w:rFonts w:ascii="PT Astra Serif" w:hAnsi="PT Astra Serif"/>
          <w:sz w:val="22"/>
          <w:szCs w:val="22"/>
        </w:rPr>
        <w:t xml:space="preserve">3. </w:t>
      </w:r>
      <w:bookmarkEnd w:id="2"/>
      <w:r w:rsidRPr="00406A8D">
        <w:rPr>
          <w:rFonts w:ascii="PT Astra Serif" w:hAnsi="PT Astra Serif"/>
          <w:sz w:val="22"/>
          <w:szCs w:val="22"/>
        </w:rPr>
        <w:t>Контроль за выполнением настоящего постановления возложить на заместителя главы администрации муниципального района по социальным вопросам.</w:t>
      </w:r>
    </w:p>
    <w:p w:rsidR="0073761E" w:rsidRPr="00406A8D" w:rsidRDefault="0073761E" w:rsidP="0073761E">
      <w:pPr>
        <w:ind w:left="284"/>
        <w:rPr>
          <w:rFonts w:ascii="PT Astra Serif" w:hAnsi="PT Astra Serif"/>
          <w:sz w:val="22"/>
          <w:szCs w:val="22"/>
        </w:rPr>
      </w:pPr>
      <w:bookmarkStart w:id="3" w:name="sub_4"/>
      <w:r w:rsidRPr="00406A8D">
        <w:rPr>
          <w:rFonts w:ascii="PT Astra Serif" w:hAnsi="PT Astra Serif"/>
          <w:sz w:val="22"/>
          <w:szCs w:val="22"/>
        </w:rPr>
        <w:t>4. Настоящее постановление вступает в силу с момента официального опубликования и  подлежит опубликованию на сайте администрации Кадыйского муниципального района.</w:t>
      </w:r>
    </w:p>
    <w:bookmarkEnd w:id="3"/>
    <w:p w:rsidR="0073761E" w:rsidRPr="00406A8D" w:rsidRDefault="0073761E" w:rsidP="0073761E">
      <w:pPr>
        <w:ind w:left="284"/>
        <w:rPr>
          <w:rFonts w:ascii="PT Astra Serif" w:hAnsi="PT Astra Serif"/>
          <w:sz w:val="22"/>
          <w:szCs w:val="22"/>
        </w:rPr>
      </w:pPr>
    </w:p>
    <w:p w:rsidR="0073761E" w:rsidRPr="00406A8D" w:rsidRDefault="0073761E" w:rsidP="0073761E">
      <w:pPr>
        <w:rPr>
          <w:rFonts w:ascii="PT Astra Serif" w:hAnsi="PT Astra Serif"/>
          <w:sz w:val="22"/>
          <w:szCs w:val="22"/>
        </w:rPr>
      </w:pPr>
      <w:r>
        <w:rPr>
          <w:rFonts w:ascii="PT Astra Serif" w:hAnsi="PT Astra Serif" w:cs="Tahoma"/>
          <w:iCs/>
          <w:sz w:val="22"/>
          <w:szCs w:val="22"/>
        </w:rPr>
        <w:t xml:space="preserve">    </w:t>
      </w:r>
      <w:r w:rsidRPr="00406A8D">
        <w:rPr>
          <w:rFonts w:ascii="PT Astra Serif" w:hAnsi="PT Astra Serif" w:cs="Tahoma"/>
          <w:iCs/>
          <w:sz w:val="22"/>
          <w:szCs w:val="22"/>
        </w:rPr>
        <w:t xml:space="preserve">Глава </w:t>
      </w:r>
      <w:r w:rsidRPr="00406A8D">
        <w:rPr>
          <w:rFonts w:ascii="PT Astra Serif" w:hAnsi="PT Astra Serif"/>
          <w:sz w:val="22"/>
          <w:szCs w:val="22"/>
        </w:rPr>
        <w:t xml:space="preserve">Кадыйского муниципального района    Е.Ю.Большаков         </w:t>
      </w:r>
    </w:p>
    <w:p w:rsidR="0073761E" w:rsidRPr="00406A8D" w:rsidRDefault="0073761E" w:rsidP="0073761E">
      <w:pPr>
        <w:rPr>
          <w:rFonts w:ascii="PT Astra Serif" w:hAnsi="PT Astra Serif" w:cs="Tahoma"/>
          <w:iCs/>
          <w:sz w:val="22"/>
          <w:szCs w:val="22"/>
        </w:rPr>
      </w:pPr>
    </w:p>
    <w:p w:rsidR="0073761E" w:rsidRPr="0073761E" w:rsidRDefault="0073761E" w:rsidP="0073761E">
      <w:pPr>
        <w:jc w:val="center"/>
        <w:rPr>
          <w:rFonts w:ascii="PT Astra Serif" w:hAnsi="PT Astra Serif"/>
          <w:sz w:val="20"/>
          <w:szCs w:val="20"/>
        </w:rPr>
      </w:pPr>
      <w:r w:rsidRPr="0073761E">
        <w:rPr>
          <w:rFonts w:ascii="PT Astra Serif" w:hAnsi="PT Astra Serif"/>
          <w:sz w:val="20"/>
          <w:szCs w:val="20"/>
        </w:rPr>
        <w:t xml:space="preserve">                                                                          </w:t>
      </w:r>
      <w:r w:rsidR="00DD0CF3">
        <w:rPr>
          <w:rFonts w:ascii="PT Astra Serif" w:hAnsi="PT Astra Serif"/>
          <w:sz w:val="20"/>
          <w:szCs w:val="20"/>
        </w:rPr>
        <w:t xml:space="preserve">                                </w:t>
      </w:r>
      <w:r w:rsidRPr="0073761E">
        <w:rPr>
          <w:rFonts w:ascii="PT Astra Serif" w:hAnsi="PT Astra Serif"/>
          <w:sz w:val="20"/>
          <w:szCs w:val="20"/>
        </w:rPr>
        <w:t xml:space="preserve"> Приложение№1</w:t>
      </w:r>
    </w:p>
    <w:p w:rsidR="0073761E" w:rsidRPr="0073761E" w:rsidRDefault="0073761E" w:rsidP="0073761E">
      <w:pPr>
        <w:jc w:val="center"/>
        <w:rPr>
          <w:rFonts w:ascii="PT Astra Serif" w:hAnsi="PT Astra Serif"/>
          <w:sz w:val="20"/>
          <w:szCs w:val="20"/>
        </w:rPr>
      </w:pPr>
      <w:r w:rsidRPr="0073761E">
        <w:rPr>
          <w:rFonts w:ascii="PT Astra Serif" w:hAnsi="PT Astra Serif"/>
          <w:sz w:val="20"/>
          <w:szCs w:val="20"/>
        </w:rPr>
        <w:t xml:space="preserve">                                                                                               </w:t>
      </w:r>
      <w:r w:rsidR="00DD0CF3">
        <w:rPr>
          <w:rFonts w:ascii="PT Astra Serif" w:hAnsi="PT Astra Serif"/>
          <w:sz w:val="20"/>
          <w:szCs w:val="20"/>
        </w:rPr>
        <w:t xml:space="preserve">                                           </w:t>
      </w:r>
      <w:r w:rsidRPr="0073761E">
        <w:rPr>
          <w:rFonts w:ascii="PT Astra Serif" w:hAnsi="PT Astra Serif"/>
          <w:sz w:val="20"/>
          <w:szCs w:val="20"/>
        </w:rPr>
        <w:t>к постановлению администрации</w:t>
      </w:r>
    </w:p>
    <w:p w:rsidR="0073761E" w:rsidRPr="0073761E" w:rsidRDefault="0073761E" w:rsidP="0073761E">
      <w:pPr>
        <w:jc w:val="center"/>
        <w:rPr>
          <w:rFonts w:ascii="PT Astra Serif" w:hAnsi="PT Astra Serif"/>
          <w:sz w:val="20"/>
          <w:szCs w:val="20"/>
        </w:rPr>
      </w:pPr>
      <w:r w:rsidRPr="0073761E">
        <w:rPr>
          <w:rFonts w:ascii="PT Astra Serif" w:hAnsi="PT Astra Serif"/>
          <w:sz w:val="20"/>
          <w:szCs w:val="20"/>
        </w:rPr>
        <w:t xml:space="preserve">                                                                                                      </w:t>
      </w:r>
      <w:r w:rsidR="00DD0CF3">
        <w:rPr>
          <w:rFonts w:ascii="PT Astra Serif" w:hAnsi="PT Astra Serif"/>
          <w:sz w:val="20"/>
          <w:szCs w:val="20"/>
        </w:rPr>
        <w:t xml:space="preserve">                                        </w:t>
      </w:r>
      <w:r w:rsidRPr="0073761E">
        <w:rPr>
          <w:rFonts w:ascii="PT Astra Serif" w:hAnsi="PT Astra Serif"/>
          <w:sz w:val="20"/>
          <w:szCs w:val="20"/>
        </w:rPr>
        <w:t xml:space="preserve"> Кадыйского муниципального района</w:t>
      </w:r>
    </w:p>
    <w:p w:rsidR="0073761E" w:rsidRPr="0073761E" w:rsidRDefault="0073761E" w:rsidP="0073761E">
      <w:pPr>
        <w:jc w:val="center"/>
        <w:rPr>
          <w:rFonts w:ascii="PT Astra Serif" w:hAnsi="PT Astra Serif"/>
          <w:sz w:val="20"/>
          <w:szCs w:val="20"/>
        </w:rPr>
      </w:pPr>
      <w:r w:rsidRPr="0073761E">
        <w:rPr>
          <w:rFonts w:ascii="PT Astra Serif" w:hAnsi="PT Astra Serif"/>
          <w:sz w:val="20"/>
          <w:szCs w:val="20"/>
        </w:rPr>
        <w:t xml:space="preserve">                                                                            </w:t>
      </w:r>
      <w:r w:rsidR="00DD0CF3">
        <w:rPr>
          <w:rFonts w:ascii="PT Astra Serif" w:hAnsi="PT Astra Serif"/>
          <w:sz w:val="20"/>
          <w:szCs w:val="20"/>
        </w:rPr>
        <w:t xml:space="preserve">                                          </w:t>
      </w:r>
      <w:r w:rsidRPr="0073761E">
        <w:rPr>
          <w:rFonts w:ascii="PT Astra Serif" w:hAnsi="PT Astra Serif"/>
          <w:sz w:val="20"/>
          <w:szCs w:val="20"/>
        </w:rPr>
        <w:t>Костромской области</w:t>
      </w:r>
    </w:p>
    <w:p w:rsidR="0073761E" w:rsidRPr="0073761E" w:rsidRDefault="0073761E" w:rsidP="0073761E">
      <w:pPr>
        <w:jc w:val="center"/>
        <w:rPr>
          <w:rFonts w:ascii="PT Astra Serif" w:hAnsi="PT Astra Serif"/>
          <w:b/>
          <w:sz w:val="20"/>
          <w:szCs w:val="20"/>
        </w:rPr>
      </w:pPr>
      <w:r w:rsidRPr="0073761E">
        <w:rPr>
          <w:rFonts w:ascii="PT Astra Serif" w:hAnsi="PT Astra Serif"/>
          <w:sz w:val="20"/>
          <w:szCs w:val="20"/>
        </w:rPr>
        <w:t xml:space="preserve">                                                                                        </w:t>
      </w:r>
      <w:r w:rsidR="00DD0CF3">
        <w:rPr>
          <w:rFonts w:ascii="PT Astra Serif" w:hAnsi="PT Astra Serif"/>
          <w:sz w:val="20"/>
          <w:szCs w:val="20"/>
        </w:rPr>
        <w:t xml:space="preserve">                                        </w:t>
      </w:r>
      <w:r w:rsidRPr="0073761E">
        <w:rPr>
          <w:rFonts w:ascii="PT Astra Serif" w:hAnsi="PT Astra Serif"/>
          <w:sz w:val="20"/>
          <w:szCs w:val="20"/>
        </w:rPr>
        <w:t xml:space="preserve"> от_</w:t>
      </w:r>
      <w:r w:rsidRPr="0073761E">
        <w:rPr>
          <w:rFonts w:ascii="PT Astra Serif" w:hAnsi="PT Astra Serif"/>
          <w:sz w:val="20"/>
          <w:szCs w:val="20"/>
          <w:u w:val="single"/>
        </w:rPr>
        <w:t>18</w:t>
      </w:r>
      <w:r w:rsidRPr="0073761E">
        <w:rPr>
          <w:rFonts w:ascii="PT Astra Serif" w:hAnsi="PT Astra Serif"/>
          <w:sz w:val="20"/>
          <w:szCs w:val="20"/>
        </w:rPr>
        <w:t xml:space="preserve">     ноября 2020г</w:t>
      </w:r>
      <w:r w:rsidRPr="0073761E">
        <w:rPr>
          <w:rFonts w:ascii="PT Astra Serif" w:hAnsi="PT Astra Serif"/>
          <w:b/>
          <w:sz w:val="20"/>
          <w:szCs w:val="20"/>
        </w:rPr>
        <w:t>. №</w:t>
      </w:r>
      <w:r w:rsidRPr="0073761E">
        <w:rPr>
          <w:rFonts w:ascii="PT Astra Serif" w:hAnsi="PT Astra Serif"/>
          <w:sz w:val="20"/>
          <w:szCs w:val="20"/>
          <w:u w:val="single"/>
        </w:rPr>
        <w:t>449</w:t>
      </w:r>
    </w:p>
    <w:p w:rsidR="0073761E" w:rsidRPr="0073761E" w:rsidRDefault="0073761E" w:rsidP="0073761E">
      <w:pPr>
        <w:jc w:val="center"/>
        <w:rPr>
          <w:rFonts w:ascii="PT Astra Serif" w:hAnsi="PT Astra Serif"/>
          <w:b/>
          <w:sz w:val="20"/>
          <w:szCs w:val="20"/>
        </w:rPr>
      </w:pPr>
    </w:p>
    <w:p w:rsidR="0073761E" w:rsidRPr="00406A8D" w:rsidRDefault="0073761E" w:rsidP="0073761E">
      <w:pPr>
        <w:numPr>
          <w:ilvl w:val="0"/>
          <w:numId w:val="17"/>
        </w:numPr>
        <w:jc w:val="center"/>
        <w:rPr>
          <w:rFonts w:ascii="PT Astra Serif" w:hAnsi="PT Astra Serif"/>
          <w:b/>
          <w:sz w:val="22"/>
          <w:szCs w:val="22"/>
        </w:rPr>
      </w:pPr>
      <w:r w:rsidRPr="00406A8D">
        <w:rPr>
          <w:rFonts w:ascii="PT Astra Serif" w:hAnsi="PT Astra Serif"/>
          <w:b/>
          <w:sz w:val="22"/>
          <w:szCs w:val="22"/>
        </w:rPr>
        <w:t>Обоснование необходимости программных мероприятий</w:t>
      </w:r>
    </w:p>
    <w:p w:rsidR="0073761E" w:rsidRPr="00406A8D" w:rsidRDefault="0073761E" w:rsidP="0073761E">
      <w:pPr>
        <w:ind w:firstLine="720"/>
        <w:rPr>
          <w:rFonts w:ascii="PT Astra Serif" w:hAnsi="PT Astra Serif"/>
          <w:b/>
          <w:sz w:val="22"/>
          <w:szCs w:val="22"/>
        </w:rPr>
      </w:pPr>
    </w:p>
    <w:p w:rsidR="0073761E" w:rsidRPr="00406A8D" w:rsidRDefault="0073761E" w:rsidP="0073761E">
      <w:pPr>
        <w:ind w:firstLine="567"/>
        <w:rPr>
          <w:rFonts w:ascii="PT Astra Serif" w:hAnsi="PT Astra Serif"/>
          <w:sz w:val="22"/>
          <w:szCs w:val="22"/>
        </w:rPr>
      </w:pPr>
      <w:r w:rsidRPr="00406A8D">
        <w:rPr>
          <w:rFonts w:ascii="PT Astra Serif" w:hAnsi="PT Astra Serif"/>
          <w:sz w:val="22"/>
          <w:szCs w:val="22"/>
        </w:rPr>
        <w:t>Реализация программных мероприятий необходима для снижения уровня производственного травматизма работающих. Общими причинами производственного травматизма в организациях различных видов экономической деятельности являются:</w:t>
      </w:r>
    </w:p>
    <w:p w:rsidR="0073761E" w:rsidRPr="00406A8D" w:rsidRDefault="0073761E" w:rsidP="0073761E">
      <w:pPr>
        <w:ind w:firstLine="567"/>
        <w:rPr>
          <w:rFonts w:ascii="PT Astra Serif" w:hAnsi="PT Astra Serif"/>
          <w:sz w:val="22"/>
          <w:szCs w:val="22"/>
        </w:rPr>
      </w:pPr>
      <w:r w:rsidRPr="00406A8D">
        <w:rPr>
          <w:rFonts w:ascii="PT Astra Serif" w:hAnsi="PT Astra Serif"/>
          <w:sz w:val="22"/>
          <w:szCs w:val="22"/>
        </w:rPr>
        <w:t>- старение и износ технологического оборудования, машин и механизмов;</w:t>
      </w:r>
    </w:p>
    <w:p w:rsidR="0073761E" w:rsidRPr="00406A8D" w:rsidRDefault="0073761E" w:rsidP="0073761E">
      <w:pPr>
        <w:ind w:firstLine="567"/>
        <w:rPr>
          <w:rFonts w:ascii="PT Astra Serif" w:hAnsi="PT Astra Serif"/>
          <w:sz w:val="22"/>
          <w:szCs w:val="22"/>
        </w:rPr>
      </w:pPr>
      <w:r w:rsidRPr="00406A8D">
        <w:rPr>
          <w:rFonts w:ascii="PT Astra Serif" w:hAnsi="PT Astra Serif"/>
          <w:sz w:val="22"/>
          <w:szCs w:val="22"/>
        </w:rPr>
        <w:t>- невыполнение работодателем необходимых организационных мероприятий по обеспечению безопасных условий труда для непосредственных исполнителей работ;</w:t>
      </w:r>
    </w:p>
    <w:p w:rsidR="0073761E" w:rsidRPr="00406A8D" w:rsidRDefault="0073761E" w:rsidP="0073761E">
      <w:pPr>
        <w:ind w:firstLine="567"/>
        <w:rPr>
          <w:rFonts w:ascii="PT Astra Serif" w:hAnsi="PT Astra Serif"/>
          <w:sz w:val="22"/>
          <w:szCs w:val="22"/>
        </w:rPr>
      </w:pPr>
      <w:r w:rsidRPr="00406A8D">
        <w:rPr>
          <w:rFonts w:ascii="PT Astra Serif" w:hAnsi="PT Astra Serif"/>
          <w:sz w:val="22"/>
          <w:szCs w:val="22"/>
        </w:rPr>
        <w:t>- отсутствие эффективного контроля за безопасным производством работ со стороны руководителей работ;</w:t>
      </w:r>
    </w:p>
    <w:p w:rsidR="0073761E" w:rsidRPr="00406A8D" w:rsidRDefault="0073761E" w:rsidP="0073761E">
      <w:pPr>
        <w:ind w:firstLine="567"/>
        <w:rPr>
          <w:rFonts w:ascii="PT Astra Serif" w:hAnsi="PT Astra Serif"/>
          <w:sz w:val="22"/>
          <w:szCs w:val="22"/>
        </w:rPr>
      </w:pPr>
      <w:r w:rsidRPr="00406A8D">
        <w:rPr>
          <w:rFonts w:ascii="PT Astra Serif" w:hAnsi="PT Astra Serif"/>
          <w:sz w:val="22"/>
          <w:szCs w:val="22"/>
        </w:rPr>
        <w:t>- низкий уровень трудовой и производственной дисциплины;</w:t>
      </w:r>
    </w:p>
    <w:p w:rsidR="0073761E" w:rsidRPr="00406A8D" w:rsidRDefault="0073761E" w:rsidP="0073761E">
      <w:pPr>
        <w:ind w:firstLine="567"/>
        <w:rPr>
          <w:rFonts w:ascii="PT Astra Serif" w:hAnsi="PT Astra Serif"/>
          <w:sz w:val="22"/>
          <w:szCs w:val="22"/>
        </w:rPr>
      </w:pPr>
      <w:r w:rsidRPr="00406A8D">
        <w:rPr>
          <w:rFonts w:ascii="PT Astra Serif" w:hAnsi="PT Astra Serif"/>
          <w:sz w:val="22"/>
          <w:szCs w:val="22"/>
        </w:rPr>
        <w:t>- производство работ без разработки необходимой технологической документации;</w:t>
      </w:r>
    </w:p>
    <w:p w:rsidR="0073761E" w:rsidRPr="00406A8D" w:rsidRDefault="0073761E" w:rsidP="0073761E">
      <w:pPr>
        <w:ind w:firstLine="567"/>
        <w:rPr>
          <w:rFonts w:ascii="PT Astra Serif" w:hAnsi="PT Astra Serif"/>
          <w:sz w:val="22"/>
          <w:szCs w:val="22"/>
        </w:rPr>
      </w:pPr>
      <w:r w:rsidRPr="00406A8D">
        <w:rPr>
          <w:rFonts w:ascii="PT Astra Serif" w:hAnsi="PT Astra Serif"/>
          <w:sz w:val="22"/>
          <w:szCs w:val="22"/>
        </w:rPr>
        <w:t>- отсутствие специальной оценки условий труда рабочих мест;</w:t>
      </w:r>
    </w:p>
    <w:p w:rsidR="0073761E" w:rsidRPr="00406A8D" w:rsidRDefault="0073761E" w:rsidP="0073761E">
      <w:pPr>
        <w:ind w:firstLine="567"/>
        <w:rPr>
          <w:rFonts w:ascii="PT Astra Serif" w:hAnsi="PT Astra Serif"/>
          <w:sz w:val="22"/>
          <w:szCs w:val="22"/>
        </w:rPr>
      </w:pPr>
      <w:r w:rsidRPr="00406A8D">
        <w:rPr>
          <w:rFonts w:ascii="PT Astra Serif" w:hAnsi="PT Astra Serif"/>
          <w:sz w:val="22"/>
          <w:szCs w:val="22"/>
        </w:rPr>
        <w:t>- неудовлетворительная организация обучения и проверки знаний по охране труда.</w:t>
      </w:r>
    </w:p>
    <w:p w:rsidR="0073761E" w:rsidRPr="00406A8D" w:rsidRDefault="0073761E" w:rsidP="0073761E">
      <w:pPr>
        <w:ind w:firstLine="567"/>
        <w:rPr>
          <w:rFonts w:ascii="PT Astra Serif" w:hAnsi="PT Astra Serif"/>
          <w:sz w:val="22"/>
          <w:szCs w:val="22"/>
        </w:rPr>
      </w:pPr>
      <w:r w:rsidRPr="00406A8D">
        <w:rPr>
          <w:rFonts w:ascii="PT Astra Serif" w:hAnsi="PT Astra Serif"/>
          <w:sz w:val="22"/>
          <w:szCs w:val="22"/>
        </w:rPr>
        <w:t>Необходимо повышать выявляемость профессиональных заболеваний среди трудящихся, особенно на ранних стадиях, путем повышения качества периодических и углубленных медицинских осмотров. Выполнение программных мероприятий позволит планомерно проводить работу в области улучшения условий труда и сохранения здоровья работающего населения области, снижению травматизма и заболеваемости на производстве.</w:t>
      </w:r>
    </w:p>
    <w:p w:rsidR="0073761E" w:rsidRPr="00406A8D" w:rsidRDefault="0073761E" w:rsidP="0073761E">
      <w:pPr>
        <w:ind w:firstLine="567"/>
        <w:rPr>
          <w:rFonts w:ascii="PT Astra Serif" w:hAnsi="PT Astra Serif"/>
          <w:b/>
          <w:sz w:val="22"/>
          <w:szCs w:val="22"/>
        </w:rPr>
      </w:pPr>
    </w:p>
    <w:p w:rsidR="0073761E" w:rsidRPr="00406A8D" w:rsidRDefault="0073761E" w:rsidP="0073761E">
      <w:pPr>
        <w:jc w:val="center"/>
        <w:rPr>
          <w:rFonts w:ascii="PT Astra Serif" w:hAnsi="PT Astra Serif"/>
          <w:b/>
          <w:sz w:val="22"/>
          <w:szCs w:val="22"/>
        </w:rPr>
      </w:pPr>
    </w:p>
    <w:p w:rsidR="0073761E" w:rsidRPr="00406A8D" w:rsidRDefault="0073761E" w:rsidP="0073761E">
      <w:pPr>
        <w:numPr>
          <w:ilvl w:val="0"/>
          <w:numId w:val="17"/>
        </w:numPr>
        <w:jc w:val="center"/>
        <w:rPr>
          <w:rFonts w:ascii="PT Astra Serif" w:hAnsi="PT Astra Serif"/>
          <w:b/>
          <w:sz w:val="22"/>
          <w:szCs w:val="22"/>
        </w:rPr>
      </w:pPr>
      <w:r w:rsidRPr="00406A8D">
        <w:rPr>
          <w:rFonts w:ascii="PT Astra Serif" w:hAnsi="PT Astra Serif"/>
          <w:b/>
          <w:sz w:val="22"/>
          <w:szCs w:val="22"/>
        </w:rPr>
        <w:lastRenderedPageBreak/>
        <w:t>Система программных мероприятий.</w:t>
      </w:r>
    </w:p>
    <w:p w:rsidR="0073761E" w:rsidRPr="00406A8D" w:rsidRDefault="0073761E" w:rsidP="0073761E">
      <w:pPr>
        <w:ind w:left="360"/>
        <w:jc w:val="center"/>
        <w:rPr>
          <w:rFonts w:ascii="PT Astra Serif" w:hAnsi="PT Astra Serif"/>
          <w:b/>
          <w:sz w:val="22"/>
          <w:szCs w:val="22"/>
        </w:rPr>
      </w:pPr>
    </w:p>
    <w:p w:rsidR="0073761E" w:rsidRPr="00406A8D" w:rsidRDefault="0073761E" w:rsidP="0073761E">
      <w:pPr>
        <w:ind w:firstLine="567"/>
        <w:rPr>
          <w:rFonts w:ascii="PT Astra Serif" w:hAnsi="PT Astra Serif"/>
          <w:sz w:val="22"/>
          <w:szCs w:val="22"/>
        </w:rPr>
      </w:pPr>
      <w:r w:rsidRPr="00406A8D">
        <w:rPr>
          <w:rFonts w:ascii="PT Astra Serif" w:hAnsi="PT Astra Serif"/>
          <w:sz w:val="22"/>
          <w:szCs w:val="22"/>
        </w:rPr>
        <w:t>Система программных мероприятий объединяет работы по следующим приоритетным направлениям:</w:t>
      </w:r>
    </w:p>
    <w:p w:rsidR="0073761E" w:rsidRPr="00406A8D" w:rsidRDefault="0073761E" w:rsidP="0073761E">
      <w:pPr>
        <w:ind w:firstLine="567"/>
        <w:rPr>
          <w:rFonts w:ascii="PT Astra Serif" w:hAnsi="PT Astra Serif"/>
          <w:sz w:val="22"/>
          <w:szCs w:val="22"/>
        </w:rPr>
      </w:pPr>
      <w:r w:rsidRPr="00406A8D">
        <w:rPr>
          <w:rFonts w:ascii="PT Astra Serif" w:hAnsi="PT Astra Serif"/>
          <w:sz w:val="22"/>
          <w:szCs w:val="22"/>
        </w:rPr>
        <w:t>- нормативно - правовое обеспечение охраны труда;</w:t>
      </w:r>
    </w:p>
    <w:p w:rsidR="0073761E" w:rsidRPr="00406A8D" w:rsidRDefault="0073761E" w:rsidP="0073761E">
      <w:pPr>
        <w:ind w:firstLine="567"/>
        <w:rPr>
          <w:rFonts w:ascii="PT Astra Serif" w:hAnsi="PT Astra Serif"/>
          <w:sz w:val="22"/>
          <w:szCs w:val="22"/>
        </w:rPr>
      </w:pPr>
      <w:r w:rsidRPr="00406A8D">
        <w:rPr>
          <w:rFonts w:ascii="PT Astra Serif" w:hAnsi="PT Astra Serif"/>
          <w:sz w:val="22"/>
          <w:szCs w:val="22"/>
        </w:rPr>
        <w:t>- организационное и техническое обеспечение охраны труда;</w:t>
      </w:r>
    </w:p>
    <w:p w:rsidR="0073761E" w:rsidRPr="00406A8D" w:rsidRDefault="0073761E" w:rsidP="0073761E">
      <w:pPr>
        <w:ind w:firstLine="567"/>
        <w:rPr>
          <w:rFonts w:ascii="PT Astra Serif" w:hAnsi="PT Astra Serif"/>
          <w:sz w:val="22"/>
          <w:szCs w:val="22"/>
        </w:rPr>
      </w:pPr>
      <w:r w:rsidRPr="00406A8D">
        <w:rPr>
          <w:rFonts w:ascii="PT Astra Serif" w:hAnsi="PT Astra Serif"/>
          <w:sz w:val="22"/>
          <w:szCs w:val="22"/>
        </w:rPr>
        <w:t>- совершенствование социального партнерства в области охраны труда субъектов социально-трудовых отношений;</w:t>
      </w:r>
    </w:p>
    <w:p w:rsidR="0073761E" w:rsidRPr="00406A8D" w:rsidRDefault="0073761E" w:rsidP="0073761E">
      <w:pPr>
        <w:ind w:firstLine="567"/>
        <w:rPr>
          <w:rFonts w:ascii="PT Astra Serif" w:hAnsi="PT Astra Serif"/>
          <w:sz w:val="22"/>
          <w:szCs w:val="22"/>
        </w:rPr>
      </w:pPr>
      <w:r w:rsidRPr="00406A8D">
        <w:rPr>
          <w:rFonts w:ascii="PT Astra Serif" w:hAnsi="PT Astra Serif"/>
          <w:sz w:val="22"/>
          <w:szCs w:val="22"/>
        </w:rPr>
        <w:t>- лечебно-профилактическое обеспечение охраны труда.</w:t>
      </w:r>
    </w:p>
    <w:p w:rsidR="0073761E" w:rsidRPr="00406A8D" w:rsidRDefault="0073761E" w:rsidP="0073761E">
      <w:pPr>
        <w:ind w:firstLine="720"/>
        <w:rPr>
          <w:rFonts w:ascii="PT Astra Serif" w:hAnsi="PT Astra Serif"/>
          <w:sz w:val="22"/>
          <w:szCs w:val="22"/>
        </w:rPr>
      </w:pPr>
    </w:p>
    <w:p w:rsidR="0073761E" w:rsidRPr="00406A8D" w:rsidRDefault="0073761E" w:rsidP="0073761E">
      <w:pPr>
        <w:numPr>
          <w:ilvl w:val="0"/>
          <w:numId w:val="18"/>
        </w:numPr>
        <w:jc w:val="center"/>
        <w:rPr>
          <w:rFonts w:ascii="PT Astra Serif" w:hAnsi="PT Astra Serif"/>
          <w:b/>
          <w:sz w:val="22"/>
          <w:szCs w:val="22"/>
        </w:rPr>
      </w:pPr>
      <w:r w:rsidRPr="00406A8D">
        <w:rPr>
          <w:rFonts w:ascii="PT Astra Serif" w:hAnsi="PT Astra Serif"/>
          <w:b/>
          <w:sz w:val="22"/>
          <w:szCs w:val="22"/>
        </w:rPr>
        <w:t>Ожидаемые результаты от реализации Программы.</w:t>
      </w:r>
    </w:p>
    <w:p w:rsidR="0073761E" w:rsidRPr="00406A8D" w:rsidRDefault="0073761E" w:rsidP="0073761E">
      <w:pPr>
        <w:ind w:left="360"/>
        <w:jc w:val="center"/>
        <w:rPr>
          <w:rFonts w:ascii="PT Astra Serif" w:hAnsi="PT Astra Serif"/>
          <w:b/>
          <w:sz w:val="22"/>
          <w:szCs w:val="22"/>
        </w:rPr>
      </w:pPr>
    </w:p>
    <w:p w:rsidR="0073761E" w:rsidRPr="00406A8D" w:rsidRDefault="0073761E" w:rsidP="0073761E">
      <w:pPr>
        <w:ind w:firstLine="567"/>
        <w:rPr>
          <w:rFonts w:ascii="PT Astra Serif" w:hAnsi="PT Astra Serif"/>
          <w:sz w:val="22"/>
          <w:szCs w:val="22"/>
        </w:rPr>
      </w:pPr>
      <w:r w:rsidRPr="00406A8D">
        <w:rPr>
          <w:rFonts w:ascii="PT Astra Serif" w:hAnsi="PT Astra Serif"/>
          <w:sz w:val="22"/>
          <w:szCs w:val="22"/>
        </w:rPr>
        <w:t>Реализация программы позволит достичь следующих результатов:</w:t>
      </w:r>
    </w:p>
    <w:p w:rsidR="0073761E" w:rsidRPr="00406A8D" w:rsidRDefault="0073761E" w:rsidP="0073761E">
      <w:pPr>
        <w:ind w:firstLine="567"/>
        <w:rPr>
          <w:rFonts w:ascii="PT Astra Serif" w:hAnsi="PT Astra Serif"/>
          <w:sz w:val="22"/>
          <w:szCs w:val="22"/>
        </w:rPr>
      </w:pPr>
      <w:r w:rsidRPr="00406A8D">
        <w:rPr>
          <w:rFonts w:ascii="PT Astra Serif" w:hAnsi="PT Astra Serif"/>
          <w:sz w:val="22"/>
          <w:szCs w:val="22"/>
        </w:rPr>
        <w:t>- снижение уровня производственного травматизма и профессиональной заболеваемости работающих;</w:t>
      </w:r>
    </w:p>
    <w:p w:rsidR="0073761E" w:rsidRPr="00406A8D" w:rsidRDefault="0073761E" w:rsidP="0073761E">
      <w:pPr>
        <w:ind w:firstLine="567"/>
        <w:rPr>
          <w:rFonts w:ascii="PT Astra Serif" w:hAnsi="PT Astra Serif"/>
          <w:sz w:val="22"/>
          <w:szCs w:val="22"/>
        </w:rPr>
      </w:pPr>
      <w:r w:rsidRPr="00406A8D">
        <w:rPr>
          <w:rFonts w:ascii="PT Astra Serif" w:hAnsi="PT Astra Serif"/>
          <w:sz w:val="22"/>
          <w:szCs w:val="22"/>
        </w:rPr>
        <w:t>- сохранение (улучшение) условий и охраны труда, обеспечивающих сохранение жизни и здоровья работников в процессе трудовой деятельности;</w:t>
      </w:r>
    </w:p>
    <w:p w:rsidR="0073761E" w:rsidRPr="00406A8D" w:rsidRDefault="0073761E" w:rsidP="0073761E">
      <w:pPr>
        <w:ind w:firstLine="567"/>
        <w:rPr>
          <w:rFonts w:ascii="PT Astra Serif" w:hAnsi="PT Astra Serif"/>
          <w:sz w:val="22"/>
          <w:szCs w:val="22"/>
        </w:rPr>
      </w:pPr>
      <w:r w:rsidRPr="00406A8D">
        <w:rPr>
          <w:rFonts w:ascii="PT Astra Serif" w:hAnsi="PT Astra Serif"/>
          <w:sz w:val="22"/>
          <w:szCs w:val="22"/>
        </w:rPr>
        <w:t>- совершенствование системы государственного управления охраной труда на территории Кадыйского муниципального района;</w:t>
      </w:r>
    </w:p>
    <w:p w:rsidR="0073761E" w:rsidRPr="00406A8D" w:rsidRDefault="0073761E" w:rsidP="0073761E">
      <w:pPr>
        <w:ind w:firstLine="567"/>
        <w:rPr>
          <w:rFonts w:ascii="PT Astra Serif" w:hAnsi="PT Astra Serif"/>
          <w:sz w:val="22"/>
          <w:szCs w:val="22"/>
        </w:rPr>
      </w:pPr>
      <w:r w:rsidRPr="00406A8D">
        <w:rPr>
          <w:rFonts w:ascii="PT Astra Serif" w:hAnsi="PT Astra Serif"/>
          <w:sz w:val="22"/>
          <w:szCs w:val="22"/>
        </w:rPr>
        <w:t>- уменьшение удельного веса численности работников, работающих в условиях, не отвечающих санитарно - гигиеническим нормам;</w:t>
      </w:r>
    </w:p>
    <w:p w:rsidR="0073761E" w:rsidRPr="00406A8D" w:rsidRDefault="0073761E" w:rsidP="0073761E">
      <w:pPr>
        <w:ind w:firstLine="567"/>
        <w:rPr>
          <w:rFonts w:ascii="PT Astra Serif" w:hAnsi="PT Astra Serif"/>
          <w:sz w:val="22"/>
          <w:szCs w:val="22"/>
        </w:rPr>
      </w:pPr>
      <w:r w:rsidRPr="00406A8D">
        <w:rPr>
          <w:rFonts w:ascii="PT Astra Serif" w:hAnsi="PT Astra Serif"/>
          <w:sz w:val="22"/>
          <w:szCs w:val="22"/>
        </w:rPr>
        <w:t>- по организациям - повышение производительности труда.</w:t>
      </w:r>
    </w:p>
    <w:p w:rsidR="0073761E" w:rsidRPr="00406A8D" w:rsidRDefault="0073761E" w:rsidP="0073761E">
      <w:pPr>
        <w:ind w:firstLine="567"/>
        <w:rPr>
          <w:rFonts w:ascii="PT Astra Serif" w:hAnsi="PT Astra Serif"/>
          <w:sz w:val="22"/>
          <w:szCs w:val="22"/>
        </w:rPr>
      </w:pPr>
      <w:r w:rsidRPr="00406A8D">
        <w:rPr>
          <w:rFonts w:ascii="PT Astra Serif" w:hAnsi="PT Astra Serif"/>
          <w:sz w:val="22"/>
          <w:szCs w:val="22"/>
        </w:rPr>
        <w:t xml:space="preserve">  Социальный эффект от выполнения программных мероприятий проявится в сокращении производственного травматизма, общей и профессиональной заболеваемости, в повышении безопасности труда и социальной защищенности работников. </w:t>
      </w:r>
    </w:p>
    <w:p w:rsidR="0073761E" w:rsidRPr="00406A8D" w:rsidRDefault="0073761E" w:rsidP="0073761E">
      <w:pPr>
        <w:ind w:firstLine="720"/>
        <w:rPr>
          <w:rFonts w:ascii="PT Astra Serif" w:hAnsi="PT Astra Serif"/>
          <w:sz w:val="22"/>
          <w:szCs w:val="22"/>
        </w:rPr>
      </w:pPr>
    </w:p>
    <w:p w:rsidR="0073761E" w:rsidRPr="00406A8D" w:rsidRDefault="0073761E" w:rsidP="0073761E">
      <w:pPr>
        <w:jc w:val="center"/>
        <w:rPr>
          <w:rFonts w:ascii="PT Astra Serif" w:hAnsi="PT Astra Serif"/>
          <w:b/>
          <w:sz w:val="22"/>
          <w:szCs w:val="22"/>
        </w:rPr>
      </w:pPr>
      <w:r w:rsidRPr="00406A8D">
        <w:rPr>
          <w:rFonts w:ascii="PT Astra Serif" w:hAnsi="PT Astra Serif"/>
          <w:b/>
          <w:sz w:val="22"/>
          <w:szCs w:val="22"/>
        </w:rPr>
        <w:t>Система программных мероприятий</w:t>
      </w:r>
    </w:p>
    <w:p w:rsidR="0073761E" w:rsidRPr="00406A8D" w:rsidRDefault="0073761E" w:rsidP="0073761E">
      <w:pPr>
        <w:jc w:val="center"/>
        <w:rPr>
          <w:rFonts w:ascii="PT Astra Serif" w:hAnsi="PT Astra Serif"/>
          <w:b/>
          <w:sz w:val="22"/>
          <w:szCs w:val="22"/>
        </w:rPr>
      </w:pPr>
      <w:r w:rsidRPr="00406A8D">
        <w:rPr>
          <w:rFonts w:ascii="PT Astra Serif" w:hAnsi="PT Astra Serif"/>
          <w:b/>
          <w:sz w:val="22"/>
          <w:szCs w:val="22"/>
        </w:rPr>
        <w:t xml:space="preserve"> «Улучшение условий и охраны труда на 2021 – 2023 годы»</w:t>
      </w:r>
    </w:p>
    <w:p w:rsidR="0073761E" w:rsidRPr="00406A8D" w:rsidRDefault="0073761E" w:rsidP="0073761E">
      <w:pPr>
        <w:jc w:val="center"/>
        <w:rPr>
          <w:rFonts w:ascii="PT Astra Serif" w:hAnsi="PT Astra Serif"/>
          <w:b/>
          <w:sz w:val="22"/>
          <w:szCs w:val="22"/>
        </w:rPr>
      </w:pPr>
    </w:p>
    <w:tbl>
      <w:tblPr>
        <w:tblW w:w="1080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575"/>
        <w:gridCol w:w="1599"/>
        <w:gridCol w:w="2626"/>
      </w:tblGrid>
      <w:tr w:rsidR="0073761E" w:rsidRPr="00406A8D" w:rsidTr="00D40D96">
        <w:trPr>
          <w:trHeight w:val="144"/>
        </w:trPr>
        <w:tc>
          <w:tcPr>
            <w:tcW w:w="6575" w:type="dxa"/>
            <w:tcBorders>
              <w:top w:val="single" w:sz="4" w:space="0" w:color="auto"/>
              <w:bottom w:val="single" w:sz="4" w:space="0" w:color="auto"/>
              <w:right w:val="single" w:sz="4" w:space="0" w:color="auto"/>
            </w:tcBorders>
          </w:tcPr>
          <w:p w:rsidR="0073761E" w:rsidRPr="00406A8D" w:rsidRDefault="0073761E" w:rsidP="00D40D96">
            <w:pPr>
              <w:pStyle w:val="ae"/>
              <w:jc w:val="center"/>
              <w:rPr>
                <w:rFonts w:ascii="PT Astra Serif" w:hAnsi="PT Astra Serif"/>
                <w:sz w:val="22"/>
                <w:szCs w:val="22"/>
              </w:rPr>
            </w:pPr>
            <w:r w:rsidRPr="00406A8D">
              <w:rPr>
                <w:rFonts w:ascii="PT Astra Serif" w:hAnsi="PT Astra Serif"/>
                <w:sz w:val="22"/>
                <w:szCs w:val="22"/>
              </w:rPr>
              <w:t>Мероприятия</w:t>
            </w:r>
          </w:p>
        </w:tc>
        <w:tc>
          <w:tcPr>
            <w:tcW w:w="1599" w:type="dxa"/>
            <w:tcBorders>
              <w:top w:val="single" w:sz="4" w:space="0" w:color="auto"/>
              <w:left w:val="single" w:sz="4" w:space="0" w:color="auto"/>
              <w:bottom w:val="single" w:sz="4" w:space="0" w:color="auto"/>
              <w:right w:val="single" w:sz="4" w:space="0" w:color="auto"/>
            </w:tcBorders>
          </w:tcPr>
          <w:p w:rsidR="0073761E" w:rsidRPr="00406A8D" w:rsidRDefault="0073761E" w:rsidP="00D40D96">
            <w:pPr>
              <w:pStyle w:val="ae"/>
              <w:jc w:val="center"/>
              <w:rPr>
                <w:rFonts w:ascii="PT Astra Serif" w:hAnsi="PT Astra Serif"/>
                <w:sz w:val="22"/>
                <w:szCs w:val="22"/>
              </w:rPr>
            </w:pPr>
            <w:r w:rsidRPr="00406A8D">
              <w:rPr>
                <w:rFonts w:ascii="PT Astra Serif" w:hAnsi="PT Astra Serif"/>
                <w:sz w:val="22"/>
                <w:szCs w:val="22"/>
              </w:rPr>
              <w:t>Сроки проведения</w:t>
            </w:r>
          </w:p>
        </w:tc>
        <w:tc>
          <w:tcPr>
            <w:tcW w:w="2626" w:type="dxa"/>
            <w:tcBorders>
              <w:top w:val="single" w:sz="4" w:space="0" w:color="auto"/>
              <w:left w:val="single" w:sz="4" w:space="0" w:color="auto"/>
              <w:bottom w:val="single" w:sz="4" w:space="0" w:color="auto"/>
            </w:tcBorders>
          </w:tcPr>
          <w:p w:rsidR="0073761E" w:rsidRPr="00406A8D" w:rsidRDefault="0073761E" w:rsidP="00D40D96">
            <w:pPr>
              <w:pStyle w:val="ae"/>
              <w:jc w:val="center"/>
              <w:rPr>
                <w:rFonts w:ascii="PT Astra Serif" w:hAnsi="PT Astra Serif"/>
                <w:sz w:val="22"/>
                <w:szCs w:val="22"/>
              </w:rPr>
            </w:pPr>
            <w:r w:rsidRPr="00406A8D">
              <w:rPr>
                <w:rFonts w:ascii="PT Astra Serif" w:hAnsi="PT Astra Serif"/>
                <w:sz w:val="22"/>
                <w:szCs w:val="22"/>
              </w:rPr>
              <w:t>Исполнители</w:t>
            </w:r>
          </w:p>
        </w:tc>
      </w:tr>
      <w:tr w:rsidR="0073761E" w:rsidRPr="00406A8D" w:rsidTr="00D40D96">
        <w:trPr>
          <w:trHeight w:val="144"/>
        </w:trPr>
        <w:tc>
          <w:tcPr>
            <w:tcW w:w="6575" w:type="dxa"/>
            <w:tcBorders>
              <w:top w:val="single" w:sz="4" w:space="0" w:color="auto"/>
              <w:bottom w:val="single" w:sz="4" w:space="0" w:color="auto"/>
              <w:right w:val="single" w:sz="4" w:space="0" w:color="auto"/>
            </w:tcBorders>
          </w:tcPr>
          <w:p w:rsidR="0073761E" w:rsidRPr="00406A8D" w:rsidRDefault="0073761E" w:rsidP="00D40D96">
            <w:pPr>
              <w:pStyle w:val="ae"/>
              <w:rPr>
                <w:rFonts w:ascii="PT Astra Serif" w:hAnsi="PT Astra Serif"/>
                <w:sz w:val="22"/>
                <w:szCs w:val="22"/>
              </w:rPr>
            </w:pPr>
            <w:r w:rsidRPr="00406A8D">
              <w:rPr>
                <w:rFonts w:ascii="PT Astra Serif" w:hAnsi="PT Astra Serif"/>
                <w:sz w:val="22"/>
                <w:szCs w:val="22"/>
              </w:rPr>
              <w:t>1</w:t>
            </w:r>
          </w:p>
        </w:tc>
        <w:tc>
          <w:tcPr>
            <w:tcW w:w="1599" w:type="dxa"/>
            <w:tcBorders>
              <w:top w:val="single" w:sz="4" w:space="0" w:color="auto"/>
              <w:left w:val="single" w:sz="4" w:space="0" w:color="auto"/>
              <w:bottom w:val="single" w:sz="4" w:space="0" w:color="auto"/>
              <w:right w:val="single" w:sz="4" w:space="0" w:color="auto"/>
            </w:tcBorders>
          </w:tcPr>
          <w:p w:rsidR="0073761E" w:rsidRPr="00406A8D" w:rsidRDefault="0073761E" w:rsidP="00D40D96">
            <w:pPr>
              <w:pStyle w:val="ae"/>
              <w:jc w:val="center"/>
              <w:rPr>
                <w:rFonts w:ascii="PT Astra Serif" w:hAnsi="PT Astra Serif"/>
                <w:sz w:val="22"/>
                <w:szCs w:val="22"/>
              </w:rPr>
            </w:pPr>
            <w:r w:rsidRPr="00406A8D">
              <w:rPr>
                <w:rFonts w:ascii="PT Astra Serif" w:hAnsi="PT Astra Serif"/>
                <w:sz w:val="22"/>
                <w:szCs w:val="22"/>
              </w:rPr>
              <w:t>2</w:t>
            </w:r>
          </w:p>
        </w:tc>
        <w:tc>
          <w:tcPr>
            <w:tcW w:w="2626" w:type="dxa"/>
            <w:tcBorders>
              <w:top w:val="single" w:sz="4" w:space="0" w:color="auto"/>
              <w:left w:val="single" w:sz="4" w:space="0" w:color="auto"/>
              <w:bottom w:val="single" w:sz="4" w:space="0" w:color="auto"/>
            </w:tcBorders>
          </w:tcPr>
          <w:p w:rsidR="0073761E" w:rsidRPr="00406A8D" w:rsidRDefault="0073761E" w:rsidP="00D40D96">
            <w:pPr>
              <w:pStyle w:val="ae"/>
              <w:rPr>
                <w:rFonts w:ascii="PT Astra Serif" w:hAnsi="PT Astra Serif"/>
                <w:sz w:val="22"/>
                <w:szCs w:val="22"/>
              </w:rPr>
            </w:pPr>
            <w:r w:rsidRPr="00406A8D">
              <w:rPr>
                <w:rFonts w:ascii="PT Astra Serif" w:hAnsi="PT Astra Serif"/>
                <w:sz w:val="22"/>
                <w:szCs w:val="22"/>
              </w:rPr>
              <w:t>3</w:t>
            </w:r>
          </w:p>
        </w:tc>
      </w:tr>
      <w:tr w:rsidR="0073761E" w:rsidRPr="00406A8D" w:rsidTr="00D40D96">
        <w:trPr>
          <w:trHeight w:val="144"/>
        </w:trPr>
        <w:tc>
          <w:tcPr>
            <w:tcW w:w="10800" w:type="dxa"/>
            <w:gridSpan w:val="3"/>
            <w:tcBorders>
              <w:top w:val="single" w:sz="4" w:space="0" w:color="auto"/>
              <w:bottom w:val="single" w:sz="4" w:space="0" w:color="auto"/>
            </w:tcBorders>
          </w:tcPr>
          <w:p w:rsidR="0073761E" w:rsidRPr="00406A8D" w:rsidRDefault="0073761E" w:rsidP="00D40D96">
            <w:pPr>
              <w:pStyle w:val="ae"/>
              <w:jc w:val="center"/>
              <w:rPr>
                <w:rFonts w:ascii="PT Astra Serif" w:hAnsi="PT Astra Serif"/>
                <w:sz w:val="22"/>
                <w:szCs w:val="22"/>
              </w:rPr>
            </w:pPr>
          </w:p>
          <w:p w:rsidR="0073761E" w:rsidRPr="00406A8D" w:rsidRDefault="0073761E" w:rsidP="00D40D96">
            <w:pPr>
              <w:pStyle w:val="ae"/>
              <w:jc w:val="center"/>
              <w:rPr>
                <w:rFonts w:ascii="PT Astra Serif" w:hAnsi="PT Astra Serif"/>
                <w:sz w:val="22"/>
                <w:szCs w:val="22"/>
              </w:rPr>
            </w:pPr>
            <w:r w:rsidRPr="00406A8D">
              <w:rPr>
                <w:rFonts w:ascii="PT Astra Serif" w:hAnsi="PT Astra Serif"/>
                <w:sz w:val="22"/>
                <w:szCs w:val="22"/>
              </w:rPr>
              <w:t>1. Нормативно-правовое обеспечение в области охраны труда</w:t>
            </w:r>
          </w:p>
          <w:p w:rsidR="0073761E" w:rsidRPr="00406A8D" w:rsidRDefault="0073761E" w:rsidP="00D40D96">
            <w:pPr>
              <w:rPr>
                <w:rFonts w:ascii="PT Astra Serif" w:hAnsi="PT Astra Serif"/>
                <w:sz w:val="22"/>
                <w:szCs w:val="22"/>
              </w:rPr>
            </w:pPr>
          </w:p>
        </w:tc>
      </w:tr>
      <w:tr w:rsidR="0073761E" w:rsidRPr="00406A8D" w:rsidTr="00D40D96">
        <w:trPr>
          <w:trHeight w:val="144"/>
        </w:trPr>
        <w:tc>
          <w:tcPr>
            <w:tcW w:w="6575" w:type="dxa"/>
            <w:tcBorders>
              <w:top w:val="single" w:sz="4" w:space="0" w:color="auto"/>
              <w:bottom w:val="single" w:sz="4" w:space="0" w:color="auto"/>
              <w:right w:val="single" w:sz="4" w:space="0" w:color="auto"/>
            </w:tcBorders>
          </w:tcPr>
          <w:p w:rsidR="0073761E" w:rsidRPr="00406A8D" w:rsidRDefault="0073761E" w:rsidP="00D40D96">
            <w:pPr>
              <w:pStyle w:val="ae"/>
              <w:rPr>
                <w:rFonts w:ascii="PT Astra Serif" w:hAnsi="PT Astra Serif"/>
                <w:sz w:val="22"/>
                <w:szCs w:val="22"/>
              </w:rPr>
            </w:pPr>
            <w:r w:rsidRPr="00406A8D">
              <w:rPr>
                <w:rFonts w:ascii="PT Astra Serif" w:hAnsi="PT Astra Serif"/>
                <w:sz w:val="22"/>
                <w:szCs w:val="22"/>
              </w:rPr>
              <w:t xml:space="preserve">1.1. Разработка в каждой организации соглашения по охране труда между работодателем и уполномоченным работниками органом, в соответствии с </w:t>
            </w:r>
            <w:r w:rsidRPr="00406A8D">
              <w:rPr>
                <w:rStyle w:val="ad"/>
                <w:rFonts w:ascii="PT Astra Serif" w:eastAsia="Andale Sans UI" w:hAnsi="PT Astra Serif"/>
                <w:sz w:val="22"/>
                <w:szCs w:val="22"/>
              </w:rPr>
              <w:t>постановлением</w:t>
            </w:r>
            <w:r w:rsidRPr="00406A8D">
              <w:rPr>
                <w:rFonts w:ascii="PT Astra Serif" w:hAnsi="PT Astra Serif"/>
                <w:sz w:val="22"/>
                <w:szCs w:val="22"/>
              </w:rPr>
              <w:t xml:space="preserve"> ст.218 ТК РФ</w:t>
            </w:r>
          </w:p>
        </w:tc>
        <w:tc>
          <w:tcPr>
            <w:tcW w:w="1599" w:type="dxa"/>
            <w:tcBorders>
              <w:top w:val="single" w:sz="4" w:space="0" w:color="auto"/>
              <w:left w:val="single" w:sz="4" w:space="0" w:color="auto"/>
              <w:bottom w:val="single" w:sz="4" w:space="0" w:color="auto"/>
              <w:right w:val="single" w:sz="4" w:space="0" w:color="auto"/>
            </w:tcBorders>
          </w:tcPr>
          <w:p w:rsidR="0073761E" w:rsidRPr="00406A8D" w:rsidRDefault="0073761E" w:rsidP="00D40D96">
            <w:pPr>
              <w:pStyle w:val="ae"/>
              <w:jc w:val="center"/>
              <w:rPr>
                <w:rFonts w:ascii="PT Astra Serif" w:hAnsi="PT Astra Serif"/>
                <w:sz w:val="22"/>
                <w:szCs w:val="22"/>
              </w:rPr>
            </w:pPr>
            <w:r w:rsidRPr="00406A8D">
              <w:rPr>
                <w:rFonts w:ascii="PT Astra Serif" w:hAnsi="PT Astra Serif"/>
                <w:sz w:val="22"/>
                <w:szCs w:val="22"/>
              </w:rPr>
              <w:t>2021 - 2023 гг.</w:t>
            </w:r>
          </w:p>
        </w:tc>
        <w:tc>
          <w:tcPr>
            <w:tcW w:w="2626" w:type="dxa"/>
            <w:tcBorders>
              <w:top w:val="single" w:sz="4" w:space="0" w:color="auto"/>
              <w:left w:val="single" w:sz="4" w:space="0" w:color="auto"/>
              <w:bottom w:val="single" w:sz="4" w:space="0" w:color="auto"/>
            </w:tcBorders>
          </w:tcPr>
          <w:p w:rsidR="0073761E" w:rsidRPr="00406A8D" w:rsidRDefault="0073761E" w:rsidP="00D40D96">
            <w:pPr>
              <w:pStyle w:val="ae"/>
              <w:rPr>
                <w:rFonts w:ascii="PT Astra Serif" w:hAnsi="PT Astra Serif"/>
                <w:sz w:val="22"/>
                <w:szCs w:val="22"/>
              </w:rPr>
            </w:pPr>
            <w:r w:rsidRPr="00406A8D">
              <w:rPr>
                <w:rFonts w:ascii="PT Astra Serif" w:hAnsi="PT Astra Serif"/>
                <w:sz w:val="22"/>
                <w:szCs w:val="22"/>
              </w:rPr>
              <w:t>Руководители организаций</w:t>
            </w:r>
          </w:p>
        </w:tc>
      </w:tr>
      <w:tr w:rsidR="0073761E" w:rsidRPr="00406A8D" w:rsidTr="00D40D96">
        <w:trPr>
          <w:trHeight w:val="144"/>
        </w:trPr>
        <w:tc>
          <w:tcPr>
            <w:tcW w:w="6575" w:type="dxa"/>
            <w:tcBorders>
              <w:top w:val="single" w:sz="4" w:space="0" w:color="auto"/>
              <w:bottom w:val="single" w:sz="4" w:space="0" w:color="auto"/>
              <w:right w:val="single" w:sz="4" w:space="0" w:color="auto"/>
            </w:tcBorders>
          </w:tcPr>
          <w:p w:rsidR="0073761E" w:rsidRPr="00406A8D" w:rsidRDefault="0073761E" w:rsidP="00D40D96">
            <w:pPr>
              <w:pStyle w:val="ae"/>
              <w:rPr>
                <w:rFonts w:ascii="PT Astra Serif" w:hAnsi="PT Astra Serif"/>
                <w:sz w:val="22"/>
                <w:szCs w:val="22"/>
              </w:rPr>
            </w:pPr>
            <w:r w:rsidRPr="00406A8D">
              <w:rPr>
                <w:rFonts w:ascii="PT Astra Serif" w:hAnsi="PT Astra Serif"/>
                <w:sz w:val="22"/>
                <w:szCs w:val="22"/>
              </w:rPr>
              <w:t>1.2. Оформление с вновь принимаемым на работу работником трудового договора в письменной форме, содержащим права и обязанности работника и работодателя по вопросам охраны труда, характеристики условий труда, компенсации и льготы работнику за работу в тяжелых, вредных и (или) опасных условиях (</w:t>
            </w:r>
            <w:hyperlink r:id="rId9" w:history="1">
              <w:r w:rsidRPr="00406A8D">
                <w:rPr>
                  <w:rStyle w:val="ad"/>
                  <w:rFonts w:ascii="PT Astra Serif" w:eastAsia="Andale Sans UI" w:hAnsi="PT Astra Serif"/>
                  <w:sz w:val="22"/>
                  <w:szCs w:val="22"/>
                </w:rPr>
                <w:t>статья 57</w:t>
              </w:r>
            </w:hyperlink>
            <w:r w:rsidRPr="00406A8D">
              <w:rPr>
                <w:rFonts w:ascii="PT Astra Serif" w:hAnsi="PT Astra Serif"/>
                <w:sz w:val="22"/>
                <w:szCs w:val="22"/>
              </w:rPr>
              <w:t xml:space="preserve"> Трудового кодекса РФ).</w:t>
            </w:r>
          </w:p>
        </w:tc>
        <w:tc>
          <w:tcPr>
            <w:tcW w:w="1599" w:type="dxa"/>
            <w:tcBorders>
              <w:top w:val="single" w:sz="4" w:space="0" w:color="auto"/>
              <w:left w:val="single" w:sz="4" w:space="0" w:color="auto"/>
              <w:bottom w:val="single" w:sz="4" w:space="0" w:color="auto"/>
              <w:right w:val="single" w:sz="4" w:space="0" w:color="auto"/>
            </w:tcBorders>
          </w:tcPr>
          <w:p w:rsidR="0073761E" w:rsidRPr="00406A8D" w:rsidRDefault="0073761E" w:rsidP="00D40D96">
            <w:pPr>
              <w:pStyle w:val="ae"/>
              <w:jc w:val="center"/>
              <w:rPr>
                <w:rFonts w:ascii="PT Astra Serif" w:hAnsi="PT Astra Serif"/>
                <w:sz w:val="22"/>
                <w:szCs w:val="22"/>
              </w:rPr>
            </w:pPr>
            <w:r w:rsidRPr="00406A8D">
              <w:rPr>
                <w:rFonts w:ascii="PT Astra Serif" w:hAnsi="PT Astra Serif"/>
                <w:sz w:val="22"/>
                <w:szCs w:val="22"/>
              </w:rPr>
              <w:t>2021 - 2023 гг.</w:t>
            </w:r>
          </w:p>
        </w:tc>
        <w:tc>
          <w:tcPr>
            <w:tcW w:w="2626" w:type="dxa"/>
            <w:tcBorders>
              <w:top w:val="single" w:sz="4" w:space="0" w:color="auto"/>
              <w:left w:val="single" w:sz="4" w:space="0" w:color="auto"/>
              <w:bottom w:val="single" w:sz="4" w:space="0" w:color="auto"/>
            </w:tcBorders>
          </w:tcPr>
          <w:p w:rsidR="0073761E" w:rsidRPr="00406A8D" w:rsidRDefault="0073761E" w:rsidP="00D40D96">
            <w:pPr>
              <w:pStyle w:val="ae"/>
              <w:rPr>
                <w:rFonts w:ascii="PT Astra Serif" w:hAnsi="PT Astra Serif"/>
                <w:sz w:val="22"/>
                <w:szCs w:val="22"/>
              </w:rPr>
            </w:pPr>
            <w:r w:rsidRPr="00406A8D">
              <w:rPr>
                <w:rFonts w:ascii="PT Astra Serif" w:hAnsi="PT Astra Serif"/>
                <w:sz w:val="22"/>
                <w:szCs w:val="22"/>
              </w:rPr>
              <w:t>Руководители организаций</w:t>
            </w:r>
          </w:p>
        </w:tc>
      </w:tr>
      <w:tr w:rsidR="0073761E" w:rsidRPr="00406A8D" w:rsidTr="00D40D96">
        <w:trPr>
          <w:trHeight w:val="144"/>
        </w:trPr>
        <w:tc>
          <w:tcPr>
            <w:tcW w:w="6575" w:type="dxa"/>
            <w:tcBorders>
              <w:top w:val="single" w:sz="4" w:space="0" w:color="auto"/>
              <w:bottom w:val="single" w:sz="4" w:space="0" w:color="auto"/>
              <w:right w:val="single" w:sz="4" w:space="0" w:color="auto"/>
            </w:tcBorders>
          </w:tcPr>
          <w:p w:rsidR="0073761E" w:rsidRPr="00406A8D" w:rsidRDefault="0073761E" w:rsidP="00D40D96">
            <w:pPr>
              <w:pStyle w:val="ae"/>
              <w:rPr>
                <w:rFonts w:ascii="PT Astra Serif" w:hAnsi="PT Astra Serif"/>
                <w:sz w:val="22"/>
                <w:szCs w:val="22"/>
              </w:rPr>
            </w:pPr>
            <w:r w:rsidRPr="00406A8D">
              <w:rPr>
                <w:rFonts w:ascii="PT Astra Serif" w:hAnsi="PT Astra Serif"/>
                <w:sz w:val="22"/>
                <w:szCs w:val="22"/>
              </w:rPr>
              <w:t xml:space="preserve">1.3. Разработка в организациях инструкций по охране труда на все виды производимых работ, пересмотр имеющихся инструкций в сроки, установленные нормативными правовыми актами </w:t>
            </w:r>
          </w:p>
        </w:tc>
        <w:tc>
          <w:tcPr>
            <w:tcW w:w="1599" w:type="dxa"/>
            <w:tcBorders>
              <w:top w:val="single" w:sz="4" w:space="0" w:color="auto"/>
              <w:left w:val="single" w:sz="4" w:space="0" w:color="auto"/>
              <w:bottom w:val="single" w:sz="4" w:space="0" w:color="auto"/>
              <w:right w:val="single" w:sz="4" w:space="0" w:color="auto"/>
            </w:tcBorders>
          </w:tcPr>
          <w:p w:rsidR="0073761E" w:rsidRPr="00406A8D" w:rsidRDefault="0073761E" w:rsidP="00D40D96">
            <w:pPr>
              <w:pStyle w:val="ae"/>
              <w:jc w:val="center"/>
              <w:rPr>
                <w:rFonts w:ascii="PT Astra Serif" w:hAnsi="PT Astra Serif"/>
                <w:sz w:val="22"/>
                <w:szCs w:val="22"/>
              </w:rPr>
            </w:pPr>
            <w:r w:rsidRPr="00406A8D">
              <w:rPr>
                <w:rFonts w:ascii="PT Astra Serif" w:hAnsi="PT Astra Serif"/>
                <w:sz w:val="22"/>
                <w:szCs w:val="22"/>
              </w:rPr>
              <w:t>2021 - 2023 г.</w:t>
            </w:r>
          </w:p>
        </w:tc>
        <w:tc>
          <w:tcPr>
            <w:tcW w:w="2626" w:type="dxa"/>
            <w:tcBorders>
              <w:top w:val="single" w:sz="4" w:space="0" w:color="auto"/>
              <w:left w:val="single" w:sz="4" w:space="0" w:color="auto"/>
              <w:bottom w:val="single" w:sz="4" w:space="0" w:color="auto"/>
            </w:tcBorders>
          </w:tcPr>
          <w:p w:rsidR="0073761E" w:rsidRPr="00406A8D" w:rsidRDefault="0073761E" w:rsidP="00D40D96">
            <w:pPr>
              <w:pStyle w:val="ae"/>
              <w:rPr>
                <w:rFonts w:ascii="PT Astra Serif" w:hAnsi="PT Astra Serif"/>
                <w:sz w:val="22"/>
                <w:szCs w:val="22"/>
              </w:rPr>
            </w:pPr>
            <w:r w:rsidRPr="00406A8D">
              <w:rPr>
                <w:rFonts w:ascii="PT Astra Serif" w:hAnsi="PT Astra Serif"/>
                <w:sz w:val="22"/>
                <w:szCs w:val="22"/>
              </w:rPr>
              <w:t>Руководители организаций</w:t>
            </w:r>
          </w:p>
        </w:tc>
      </w:tr>
      <w:tr w:rsidR="0073761E" w:rsidRPr="00406A8D" w:rsidTr="00D40D96">
        <w:trPr>
          <w:trHeight w:val="144"/>
        </w:trPr>
        <w:tc>
          <w:tcPr>
            <w:tcW w:w="10800" w:type="dxa"/>
            <w:gridSpan w:val="3"/>
            <w:tcBorders>
              <w:top w:val="single" w:sz="4" w:space="0" w:color="auto"/>
              <w:bottom w:val="single" w:sz="4" w:space="0" w:color="auto"/>
            </w:tcBorders>
          </w:tcPr>
          <w:p w:rsidR="0073761E" w:rsidRPr="00406A8D" w:rsidRDefault="0073761E" w:rsidP="00D40D96">
            <w:pPr>
              <w:pStyle w:val="ae"/>
              <w:jc w:val="center"/>
              <w:rPr>
                <w:rFonts w:ascii="PT Astra Serif" w:hAnsi="PT Astra Serif"/>
                <w:sz w:val="22"/>
                <w:szCs w:val="22"/>
              </w:rPr>
            </w:pPr>
          </w:p>
          <w:p w:rsidR="0073761E" w:rsidRPr="00406A8D" w:rsidRDefault="0073761E" w:rsidP="00D40D96">
            <w:pPr>
              <w:pStyle w:val="ae"/>
              <w:jc w:val="center"/>
              <w:rPr>
                <w:rFonts w:ascii="PT Astra Serif" w:hAnsi="PT Astra Serif"/>
                <w:sz w:val="22"/>
                <w:szCs w:val="22"/>
              </w:rPr>
            </w:pPr>
            <w:r w:rsidRPr="00406A8D">
              <w:rPr>
                <w:rFonts w:ascii="PT Astra Serif" w:hAnsi="PT Astra Serif"/>
                <w:sz w:val="22"/>
                <w:szCs w:val="22"/>
              </w:rPr>
              <w:t>2. Организационное и техническое обеспечение охраны труда</w:t>
            </w:r>
          </w:p>
          <w:p w:rsidR="0073761E" w:rsidRPr="00406A8D" w:rsidRDefault="0073761E" w:rsidP="00D40D96">
            <w:pPr>
              <w:rPr>
                <w:rFonts w:ascii="PT Astra Serif" w:hAnsi="PT Astra Serif"/>
                <w:sz w:val="22"/>
                <w:szCs w:val="22"/>
              </w:rPr>
            </w:pPr>
          </w:p>
        </w:tc>
      </w:tr>
      <w:tr w:rsidR="0073761E" w:rsidRPr="00406A8D" w:rsidTr="00D40D96">
        <w:trPr>
          <w:trHeight w:val="144"/>
        </w:trPr>
        <w:tc>
          <w:tcPr>
            <w:tcW w:w="6575" w:type="dxa"/>
            <w:tcBorders>
              <w:top w:val="single" w:sz="4" w:space="0" w:color="auto"/>
              <w:bottom w:val="single" w:sz="4" w:space="0" w:color="auto"/>
              <w:right w:val="single" w:sz="4" w:space="0" w:color="auto"/>
            </w:tcBorders>
          </w:tcPr>
          <w:p w:rsidR="0073761E" w:rsidRPr="00406A8D" w:rsidRDefault="0073761E" w:rsidP="00D40D96">
            <w:pPr>
              <w:pStyle w:val="ae"/>
              <w:rPr>
                <w:rFonts w:ascii="PT Astra Serif" w:hAnsi="PT Astra Serif"/>
                <w:sz w:val="22"/>
                <w:szCs w:val="22"/>
              </w:rPr>
            </w:pPr>
            <w:r w:rsidRPr="00406A8D">
              <w:rPr>
                <w:rFonts w:ascii="PT Astra Serif" w:hAnsi="PT Astra Serif"/>
                <w:sz w:val="22"/>
                <w:szCs w:val="22"/>
              </w:rPr>
              <w:t xml:space="preserve">2.1. Реализация на территории района </w:t>
            </w:r>
            <w:r w:rsidRPr="00406A8D">
              <w:rPr>
                <w:rStyle w:val="ad"/>
                <w:rFonts w:ascii="PT Astra Serif" w:eastAsia="Andale Sans UI" w:hAnsi="PT Astra Serif"/>
                <w:sz w:val="22"/>
                <w:szCs w:val="22"/>
              </w:rPr>
              <w:t>закона</w:t>
            </w:r>
            <w:r w:rsidRPr="00406A8D">
              <w:rPr>
                <w:rFonts w:ascii="PT Astra Serif" w:hAnsi="PT Astra Serif"/>
                <w:sz w:val="22"/>
                <w:szCs w:val="22"/>
              </w:rPr>
              <w:t xml:space="preserve"> Костромской области "Об охране труда в Костромской области" от 17.11.2000 г. № 116-ЗКО (далее N 116-ЗКО), </w:t>
            </w:r>
            <w:r w:rsidRPr="00406A8D">
              <w:rPr>
                <w:rStyle w:val="ad"/>
                <w:rFonts w:ascii="PT Astra Serif" w:eastAsia="Andale Sans UI" w:hAnsi="PT Astra Serif"/>
                <w:sz w:val="22"/>
                <w:szCs w:val="22"/>
              </w:rPr>
              <w:t>Трудового кодекса</w:t>
            </w:r>
            <w:r w:rsidRPr="00406A8D">
              <w:rPr>
                <w:rFonts w:ascii="PT Astra Serif" w:hAnsi="PT Astra Serif"/>
                <w:sz w:val="22"/>
                <w:szCs w:val="22"/>
              </w:rPr>
              <w:t xml:space="preserve"> РФ (далее - ТК РФ), в том числе:</w:t>
            </w:r>
          </w:p>
        </w:tc>
        <w:tc>
          <w:tcPr>
            <w:tcW w:w="1599" w:type="dxa"/>
            <w:tcBorders>
              <w:top w:val="single" w:sz="4" w:space="0" w:color="auto"/>
              <w:left w:val="single" w:sz="4" w:space="0" w:color="auto"/>
              <w:bottom w:val="single" w:sz="4" w:space="0" w:color="auto"/>
              <w:right w:val="single" w:sz="4" w:space="0" w:color="auto"/>
            </w:tcBorders>
          </w:tcPr>
          <w:p w:rsidR="0073761E" w:rsidRPr="00406A8D" w:rsidRDefault="0073761E" w:rsidP="00D40D96">
            <w:pPr>
              <w:pStyle w:val="ae"/>
              <w:jc w:val="center"/>
              <w:rPr>
                <w:rFonts w:ascii="PT Astra Serif" w:hAnsi="PT Astra Serif"/>
                <w:sz w:val="22"/>
                <w:szCs w:val="22"/>
              </w:rPr>
            </w:pPr>
            <w:r w:rsidRPr="00406A8D">
              <w:rPr>
                <w:rFonts w:ascii="PT Astra Serif" w:hAnsi="PT Astra Serif"/>
                <w:sz w:val="22"/>
                <w:szCs w:val="22"/>
              </w:rPr>
              <w:t>2021 - 2023 гг.</w:t>
            </w:r>
          </w:p>
        </w:tc>
        <w:tc>
          <w:tcPr>
            <w:tcW w:w="2626" w:type="dxa"/>
            <w:tcBorders>
              <w:top w:val="single" w:sz="4" w:space="0" w:color="auto"/>
              <w:left w:val="single" w:sz="4" w:space="0" w:color="auto"/>
              <w:bottom w:val="single" w:sz="4" w:space="0" w:color="auto"/>
            </w:tcBorders>
          </w:tcPr>
          <w:p w:rsidR="0073761E" w:rsidRPr="00406A8D" w:rsidRDefault="0073761E" w:rsidP="00D40D96">
            <w:pPr>
              <w:pStyle w:val="ae"/>
              <w:rPr>
                <w:rFonts w:ascii="PT Astra Serif" w:hAnsi="PT Astra Serif"/>
                <w:sz w:val="22"/>
                <w:szCs w:val="22"/>
              </w:rPr>
            </w:pPr>
            <w:r w:rsidRPr="00406A8D">
              <w:rPr>
                <w:rFonts w:ascii="PT Astra Serif" w:hAnsi="PT Astra Serif"/>
                <w:sz w:val="22"/>
                <w:szCs w:val="22"/>
              </w:rPr>
              <w:t>Надзорные органы, профсоюзные организации</w:t>
            </w:r>
          </w:p>
        </w:tc>
      </w:tr>
      <w:tr w:rsidR="0073761E" w:rsidRPr="00406A8D" w:rsidTr="00D40D96">
        <w:trPr>
          <w:trHeight w:val="144"/>
        </w:trPr>
        <w:tc>
          <w:tcPr>
            <w:tcW w:w="6575" w:type="dxa"/>
            <w:tcBorders>
              <w:top w:val="single" w:sz="4" w:space="0" w:color="auto"/>
              <w:bottom w:val="single" w:sz="4" w:space="0" w:color="auto"/>
              <w:right w:val="single" w:sz="4" w:space="0" w:color="auto"/>
            </w:tcBorders>
          </w:tcPr>
          <w:p w:rsidR="0073761E" w:rsidRPr="00406A8D" w:rsidRDefault="0073761E" w:rsidP="00D40D96">
            <w:pPr>
              <w:pStyle w:val="ae"/>
              <w:rPr>
                <w:rFonts w:ascii="PT Astra Serif" w:hAnsi="PT Astra Serif"/>
                <w:sz w:val="22"/>
                <w:szCs w:val="22"/>
              </w:rPr>
            </w:pPr>
            <w:r w:rsidRPr="00406A8D">
              <w:rPr>
                <w:rFonts w:ascii="PT Astra Serif" w:hAnsi="PT Astra Serif"/>
                <w:sz w:val="22"/>
                <w:szCs w:val="22"/>
              </w:rPr>
              <w:t xml:space="preserve">2.1.1. Создание и оснащение в каждой организации, осуществляющей производственную деятельность, с численностью более 50 работающих, службы охраны труда или введение должности специалиста по охране труда в соответствии с </w:t>
            </w:r>
            <w:r w:rsidRPr="00406A8D">
              <w:rPr>
                <w:rStyle w:val="ad"/>
                <w:rFonts w:ascii="PT Astra Serif" w:eastAsia="Andale Sans UI" w:hAnsi="PT Astra Serif"/>
                <w:sz w:val="22"/>
                <w:szCs w:val="22"/>
              </w:rPr>
              <w:t>постановлением</w:t>
            </w:r>
            <w:r w:rsidRPr="00406A8D">
              <w:rPr>
                <w:rFonts w:ascii="PT Astra Serif" w:hAnsi="PT Astra Serif"/>
                <w:sz w:val="22"/>
                <w:szCs w:val="22"/>
              </w:rPr>
              <w:t xml:space="preserve"> Минтруда России от 08.02.2000 г. N 14 (</w:t>
            </w:r>
            <w:r w:rsidRPr="00406A8D">
              <w:rPr>
                <w:rStyle w:val="ad"/>
                <w:rFonts w:ascii="PT Astra Serif" w:eastAsia="Andale Sans UI" w:hAnsi="PT Astra Serif"/>
                <w:sz w:val="22"/>
                <w:szCs w:val="22"/>
              </w:rPr>
              <w:t>ст. 217</w:t>
            </w:r>
            <w:r w:rsidRPr="00406A8D">
              <w:rPr>
                <w:rFonts w:ascii="PT Astra Serif" w:hAnsi="PT Astra Serif"/>
                <w:sz w:val="22"/>
                <w:szCs w:val="22"/>
              </w:rPr>
              <w:t xml:space="preserve"> ТК РФ), организация обучения работников рабочих профессий по вопросам охраны труда, оказанию первой помощи пострадавшим в соответствии с действующими нормативными правовыми актами, регламентирующими порядок обучения по видам выполняемых </w:t>
            </w:r>
            <w:r w:rsidRPr="00406A8D">
              <w:rPr>
                <w:rFonts w:ascii="PT Astra Serif" w:hAnsi="PT Astra Serif"/>
                <w:sz w:val="22"/>
                <w:szCs w:val="22"/>
              </w:rPr>
              <w:lastRenderedPageBreak/>
              <w:t>работ (</w:t>
            </w:r>
            <w:r w:rsidRPr="00406A8D">
              <w:rPr>
                <w:rStyle w:val="ad"/>
                <w:rFonts w:ascii="PT Astra Serif" w:eastAsia="Andale Sans UI" w:hAnsi="PT Astra Serif"/>
                <w:sz w:val="22"/>
                <w:szCs w:val="22"/>
              </w:rPr>
              <w:t>статья 225</w:t>
            </w:r>
            <w:r w:rsidRPr="00406A8D">
              <w:rPr>
                <w:rFonts w:ascii="PT Astra Serif" w:hAnsi="PT Astra Serif"/>
                <w:sz w:val="22"/>
                <w:szCs w:val="22"/>
              </w:rPr>
              <w:t xml:space="preserve"> ТК РФ)</w:t>
            </w:r>
          </w:p>
        </w:tc>
        <w:tc>
          <w:tcPr>
            <w:tcW w:w="1599" w:type="dxa"/>
            <w:tcBorders>
              <w:top w:val="single" w:sz="4" w:space="0" w:color="auto"/>
              <w:left w:val="single" w:sz="4" w:space="0" w:color="auto"/>
              <w:bottom w:val="single" w:sz="4" w:space="0" w:color="auto"/>
              <w:right w:val="single" w:sz="4" w:space="0" w:color="auto"/>
            </w:tcBorders>
          </w:tcPr>
          <w:p w:rsidR="0073761E" w:rsidRPr="00406A8D" w:rsidRDefault="0073761E" w:rsidP="00D40D96">
            <w:pPr>
              <w:pStyle w:val="ae"/>
              <w:jc w:val="center"/>
              <w:rPr>
                <w:rFonts w:ascii="PT Astra Serif" w:hAnsi="PT Astra Serif"/>
                <w:sz w:val="22"/>
                <w:szCs w:val="22"/>
              </w:rPr>
            </w:pPr>
            <w:r w:rsidRPr="00406A8D">
              <w:rPr>
                <w:rFonts w:ascii="PT Astra Serif" w:hAnsi="PT Astra Serif"/>
                <w:sz w:val="22"/>
                <w:szCs w:val="22"/>
              </w:rPr>
              <w:lastRenderedPageBreak/>
              <w:t>2021- 2023 гг.</w:t>
            </w:r>
          </w:p>
        </w:tc>
        <w:tc>
          <w:tcPr>
            <w:tcW w:w="2626" w:type="dxa"/>
            <w:tcBorders>
              <w:top w:val="single" w:sz="4" w:space="0" w:color="auto"/>
              <w:left w:val="single" w:sz="4" w:space="0" w:color="auto"/>
              <w:bottom w:val="single" w:sz="4" w:space="0" w:color="auto"/>
            </w:tcBorders>
          </w:tcPr>
          <w:p w:rsidR="0073761E" w:rsidRPr="00406A8D" w:rsidRDefault="0073761E" w:rsidP="00D40D96">
            <w:pPr>
              <w:pStyle w:val="ae"/>
              <w:rPr>
                <w:rFonts w:ascii="PT Astra Serif" w:hAnsi="PT Astra Serif"/>
                <w:sz w:val="22"/>
                <w:szCs w:val="22"/>
              </w:rPr>
            </w:pPr>
            <w:r w:rsidRPr="00406A8D">
              <w:rPr>
                <w:rFonts w:ascii="PT Astra Serif" w:hAnsi="PT Astra Serif"/>
                <w:sz w:val="22"/>
                <w:szCs w:val="22"/>
              </w:rPr>
              <w:t>Руководители организаций</w:t>
            </w:r>
          </w:p>
        </w:tc>
      </w:tr>
      <w:tr w:rsidR="0073761E" w:rsidRPr="00406A8D" w:rsidTr="00D40D96">
        <w:trPr>
          <w:trHeight w:val="144"/>
        </w:trPr>
        <w:tc>
          <w:tcPr>
            <w:tcW w:w="6575" w:type="dxa"/>
            <w:tcBorders>
              <w:top w:val="single" w:sz="4" w:space="0" w:color="auto"/>
              <w:bottom w:val="single" w:sz="4" w:space="0" w:color="auto"/>
              <w:right w:val="single" w:sz="4" w:space="0" w:color="auto"/>
            </w:tcBorders>
          </w:tcPr>
          <w:p w:rsidR="0073761E" w:rsidRPr="00406A8D" w:rsidRDefault="0073761E" w:rsidP="00D40D96">
            <w:pPr>
              <w:rPr>
                <w:rFonts w:ascii="PT Astra Serif" w:hAnsi="PT Astra Serif"/>
                <w:sz w:val="22"/>
                <w:szCs w:val="22"/>
              </w:rPr>
            </w:pPr>
            <w:r w:rsidRPr="00406A8D">
              <w:rPr>
                <w:rFonts w:ascii="PT Astra Serif" w:hAnsi="PT Astra Serif"/>
                <w:sz w:val="22"/>
                <w:szCs w:val="22"/>
              </w:rPr>
              <w:lastRenderedPageBreak/>
              <w:t>2.1.2. Проведение в каждой организации специальной оценки условий труда рабочих мест  в соответствии с № 426 –ФЗ «О специальной оценке условий труда» от 28.12.2013 г. (</w:t>
            </w:r>
            <w:r w:rsidRPr="00406A8D">
              <w:rPr>
                <w:rStyle w:val="ad"/>
                <w:rFonts w:ascii="PT Astra Serif" w:hAnsi="PT Astra Serif"/>
                <w:sz w:val="22"/>
                <w:szCs w:val="22"/>
              </w:rPr>
              <w:t>статья 212</w:t>
            </w:r>
            <w:r w:rsidRPr="00406A8D">
              <w:rPr>
                <w:rFonts w:ascii="PT Astra Serif" w:hAnsi="PT Astra Serif"/>
                <w:sz w:val="22"/>
                <w:szCs w:val="22"/>
              </w:rPr>
              <w:t xml:space="preserve"> ТК РФ)</w:t>
            </w:r>
          </w:p>
        </w:tc>
        <w:tc>
          <w:tcPr>
            <w:tcW w:w="1599" w:type="dxa"/>
            <w:tcBorders>
              <w:top w:val="single" w:sz="4" w:space="0" w:color="auto"/>
              <w:left w:val="single" w:sz="4" w:space="0" w:color="auto"/>
              <w:bottom w:val="single" w:sz="4" w:space="0" w:color="auto"/>
              <w:right w:val="single" w:sz="4" w:space="0" w:color="auto"/>
            </w:tcBorders>
          </w:tcPr>
          <w:p w:rsidR="0073761E" w:rsidRPr="00406A8D" w:rsidRDefault="0073761E" w:rsidP="00D40D96">
            <w:pPr>
              <w:pStyle w:val="ae"/>
              <w:jc w:val="center"/>
              <w:rPr>
                <w:rFonts w:ascii="PT Astra Serif" w:hAnsi="PT Astra Serif"/>
                <w:sz w:val="22"/>
                <w:szCs w:val="22"/>
              </w:rPr>
            </w:pPr>
            <w:r w:rsidRPr="00406A8D">
              <w:rPr>
                <w:rFonts w:ascii="PT Astra Serif" w:hAnsi="PT Astra Serif"/>
                <w:sz w:val="22"/>
                <w:szCs w:val="22"/>
              </w:rPr>
              <w:t>2021 - 2023 гг.</w:t>
            </w:r>
          </w:p>
        </w:tc>
        <w:tc>
          <w:tcPr>
            <w:tcW w:w="2626" w:type="dxa"/>
            <w:tcBorders>
              <w:top w:val="single" w:sz="4" w:space="0" w:color="auto"/>
              <w:left w:val="single" w:sz="4" w:space="0" w:color="auto"/>
              <w:bottom w:val="single" w:sz="4" w:space="0" w:color="auto"/>
            </w:tcBorders>
          </w:tcPr>
          <w:p w:rsidR="0073761E" w:rsidRPr="00406A8D" w:rsidRDefault="0073761E" w:rsidP="00D40D96">
            <w:pPr>
              <w:pStyle w:val="ae"/>
              <w:rPr>
                <w:rFonts w:ascii="PT Astra Serif" w:hAnsi="PT Astra Serif"/>
                <w:sz w:val="22"/>
                <w:szCs w:val="22"/>
              </w:rPr>
            </w:pPr>
            <w:r w:rsidRPr="00406A8D">
              <w:rPr>
                <w:rFonts w:ascii="PT Astra Serif" w:hAnsi="PT Astra Serif"/>
                <w:sz w:val="22"/>
                <w:szCs w:val="22"/>
              </w:rPr>
              <w:t>Руководители организаций</w:t>
            </w:r>
          </w:p>
        </w:tc>
      </w:tr>
      <w:tr w:rsidR="0073761E" w:rsidRPr="00406A8D" w:rsidTr="00D40D96">
        <w:trPr>
          <w:trHeight w:val="144"/>
        </w:trPr>
        <w:tc>
          <w:tcPr>
            <w:tcW w:w="6575" w:type="dxa"/>
            <w:tcBorders>
              <w:top w:val="single" w:sz="4" w:space="0" w:color="auto"/>
              <w:bottom w:val="single" w:sz="4" w:space="0" w:color="auto"/>
              <w:right w:val="single" w:sz="4" w:space="0" w:color="auto"/>
            </w:tcBorders>
          </w:tcPr>
          <w:p w:rsidR="0073761E" w:rsidRPr="00406A8D" w:rsidRDefault="0073761E" w:rsidP="00D40D96">
            <w:pPr>
              <w:pStyle w:val="ae"/>
              <w:rPr>
                <w:rFonts w:ascii="PT Astra Serif" w:hAnsi="PT Astra Serif"/>
                <w:sz w:val="22"/>
                <w:szCs w:val="22"/>
              </w:rPr>
            </w:pPr>
            <w:r w:rsidRPr="00406A8D">
              <w:rPr>
                <w:rFonts w:ascii="PT Astra Serif" w:hAnsi="PT Astra Serif"/>
                <w:sz w:val="22"/>
                <w:szCs w:val="22"/>
              </w:rPr>
              <w:t>2.1.3. Обеспечение работников организаций, выполняющих работы с вредными или опасными условиями труда, а также на работах, выполняемых в особых температурных условиях или связанных с загрязнением, необходимым комплектом средств индивидуальной защиты, обеспечение работников организаций, выполняющих работы с вредными условиями труда, молоком или другими равноценными пищевыми продуктами в соответствии с Типовыми отраслевыми нормами (</w:t>
            </w:r>
            <w:r w:rsidRPr="00406A8D">
              <w:rPr>
                <w:rStyle w:val="ad"/>
                <w:rFonts w:ascii="PT Astra Serif" w:eastAsia="Andale Sans UI" w:hAnsi="PT Astra Serif"/>
                <w:sz w:val="22"/>
                <w:szCs w:val="22"/>
              </w:rPr>
              <w:t>статья 221</w:t>
            </w:r>
            <w:r w:rsidRPr="00406A8D">
              <w:rPr>
                <w:rFonts w:ascii="PT Astra Serif" w:hAnsi="PT Astra Serif"/>
                <w:sz w:val="22"/>
                <w:szCs w:val="22"/>
              </w:rPr>
              <w:t>, 222 ТК РФ).</w:t>
            </w:r>
          </w:p>
        </w:tc>
        <w:tc>
          <w:tcPr>
            <w:tcW w:w="1599" w:type="dxa"/>
            <w:tcBorders>
              <w:top w:val="single" w:sz="4" w:space="0" w:color="auto"/>
              <w:left w:val="single" w:sz="4" w:space="0" w:color="auto"/>
              <w:bottom w:val="single" w:sz="4" w:space="0" w:color="auto"/>
              <w:right w:val="single" w:sz="4" w:space="0" w:color="auto"/>
            </w:tcBorders>
          </w:tcPr>
          <w:p w:rsidR="0073761E" w:rsidRPr="00406A8D" w:rsidRDefault="0073761E" w:rsidP="00D40D96">
            <w:pPr>
              <w:pStyle w:val="ae"/>
              <w:jc w:val="center"/>
              <w:rPr>
                <w:rFonts w:ascii="PT Astra Serif" w:hAnsi="PT Astra Serif"/>
                <w:sz w:val="22"/>
                <w:szCs w:val="22"/>
              </w:rPr>
            </w:pPr>
            <w:r w:rsidRPr="00406A8D">
              <w:rPr>
                <w:rFonts w:ascii="PT Astra Serif" w:hAnsi="PT Astra Serif"/>
                <w:sz w:val="22"/>
                <w:szCs w:val="22"/>
              </w:rPr>
              <w:t>2021 - 2023 гг.</w:t>
            </w:r>
          </w:p>
        </w:tc>
        <w:tc>
          <w:tcPr>
            <w:tcW w:w="2626" w:type="dxa"/>
            <w:tcBorders>
              <w:top w:val="single" w:sz="4" w:space="0" w:color="auto"/>
              <w:left w:val="single" w:sz="4" w:space="0" w:color="auto"/>
              <w:bottom w:val="single" w:sz="4" w:space="0" w:color="auto"/>
            </w:tcBorders>
          </w:tcPr>
          <w:p w:rsidR="0073761E" w:rsidRPr="00406A8D" w:rsidRDefault="0073761E" w:rsidP="00D40D96">
            <w:pPr>
              <w:pStyle w:val="ae"/>
              <w:rPr>
                <w:rFonts w:ascii="PT Astra Serif" w:hAnsi="PT Astra Serif"/>
                <w:sz w:val="22"/>
                <w:szCs w:val="22"/>
              </w:rPr>
            </w:pPr>
            <w:r w:rsidRPr="00406A8D">
              <w:rPr>
                <w:rFonts w:ascii="PT Astra Serif" w:hAnsi="PT Astra Serif"/>
                <w:sz w:val="22"/>
                <w:szCs w:val="22"/>
              </w:rPr>
              <w:t>Организации</w:t>
            </w:r>
          </w:p>
        </w:tc>
      </w:tr>
      <w:tr w:rsidR="0073761E" w:rsidRPr="00406A8D" w:rsidTr="00D40D96">
        <w:trPr>
          <w:trHeight w:val="144"/>
        </w:trPr>
        <w:tc>
          <w:tcPr>
            <w:tcW w:w="6575" w:type="dxa"/>
            <w:tcBorders>
              <w:top w:val="single" w:sz="4" w:space="0" w:color="auto"/>
              <w:bottom w:val="single" w:sz="4" w:space="0" w:color="auto"/>
              <w:right w:val="single" w:sz="4" w:space="0" w:color="auto"/>
            </w:tcBorders>
          </w:tcPr>
          <w:p w:rsidR="0073761E" w:rsidRPr="00406A8D" w:rsidRDefault="0073761E" w:rsidP="00D40D96">
            <w:pPr>
              <w:pStyle w:val="ae"/>
              <w:rPr>
                <w:rFonts w:ascii="PT Astra Serif" w:hAnsi="PT Astra Serif"/>
                <w:sz w:val="22"/>
                <w:szCs w:val="22"/>
              </w:rPr>
            </w:pPr>
            <w:r w:rsidRPr="00406A8D">
              <w:rPr>
                <w:rFonts w:ascii="PT Astra Serif" w:hAnsi="PT Astra Serif"/>
                <w:sz w:val="22"/>
                <w:szCs w:val="22"/>
              </w:rPr>
              <w:t>2.1.4.Оказание помощи организациям в организации обучения и проверки знаний по охране труда работников организаций, включая руководителей и специалистов (</w:t>
            </w:r>
            <w:r w:rsidRPr="00406A8D">
              <w:rPr>
                <w:rStyle w:val="ad"/>
                <w:rFonts w:ascii="PT Astra Serif" w:eastAsia="Andale Sans UI" w:hAnsi="PT Astra Serif"/>
                <w:sz w:val="22"/>
                <w:szCs w:val="22"/>
              </w:rPr>
              <w:t>ГОСТ 12.0.004-90</w:t>
            </w:r>
            <w:r w:rsidRPr="00406A8D">
              <w:rPr>
                <w:rFonts w:ascii="PT Astra Serif" w:hAnsi="PT Astra Serif"/>
                <w:sz w:val="22"/>
                <w:szCs w:val="22"/>
              </w:rPr>
              <w:t xml:space="preserve">, </w:t>
            </w:r>
            <w:r w:rsidRPr="00406A8D">
              <w:rPr>
                <w:rStyle w:val="ad"/>
                <w:rFonts w:ascii="PT Astra Serif" w:eastAsia="Andale Sans UI" w:hAnsi="PT Astra Serif"/>
                <w:sz w:val="22"/>
                <w:szCs w:val="22"/>
              </w:rPr>
              <w:t>постановление</w:t>
            </w:r>
            <w:r w:rsidRPr="00406A8D">
              <w:rPr>
                <w:rFonts w:ascii="PT Astra Serif" w:hAnsi="PT Astra Serif"/>
                <w:sz w:val="22"/>
                <w:szCs w:val="22"/>
              </w:rPr>
              <w:t xml:space="preserve"> Минтруда РФ и Минобразования РФ от 13.01.2003 г. № 1/29, </w:t>
            </w:r>
            <w:r w:rsidRPr="00406A8D">
              <w:rPr>
                <w:rStyle w:val="ad"/>
                <w:rFonts w:ascii="PT Astra Serif" w:eastAsia="Andale Sans UI" w:hAnsi="PT Astra Serif"/>
                <w:sz w:val="22"/>
                <w:szCs w:val="22"/>
              </w:rPr>
              <w:t>статья 225</w:t>
            </w:r>
            <w:r w:rsidRPr="00406A8D">
              <w:rPr>
                <w:rFonts w:ascii="PT Astra Serif" w:hAnsi="PT Astra Serif"/>
                <w:sz w:val="22"/>
                <w:szCs w:val="22"/>
              </w:rPr>
              <w:t xml:space="preserve"> ТК РФ)</w:t>
            </w:r>
          </w:p>
        </w:tc>
        <w:tc>
          <w:tcPr>
            <w:tcW w:w="1599" w:type="dxa"/>
            <w:tcBorders>
              <w:top w:val="single" w:sz="4" w:space="0" w:color="auto"/>
              <w:left w:val="single" w:sz="4" w:space="0" w:color="auto"/>
              <w:bottom w:val="single" w:sz="4" w:space="0" w:color="auto"/>
              <w:right w:val="single" w:sz="4" w:space="0" w:color="auto"/>
            </w:tcBorders>
          </w:tcPr>
          <w:p w:rsidR="0073761E" w:rsidRPr="00406A8D" w:rsidRDefault="0073761E" w:rsidP="00D40D96">
            <w:pPr>
              <w:pStyle w:val="ae"/>
              <w:jc w:val="center"/>
              <w:rPr>
                <w:rFonts w:ascii="PT Astra Serif" w:hAnsi="PT Astra Serif"/>
                <w:sz w:val="22"/>
                <w:szCs w:val="22"/>
              </w:rPr>
            </w:pPr>
            <w:r w:rsidRPr="00406A8D">
              <w:rPr>
                <w:rFonts w:ascii="PT Astra Serif" w:hAnsi="PT Astra Serif"/>
                <w:sz w:val="22"/>
                <w:szCs w:val="22"/>
              </w:rPr>
              <w:t>В соответствии с графиками</w:t>
            </w:r>
          </w:p>
          <w:p w:rsidR="0073761E" w:rsidRPr="00406A8D" w:rsidRDefault="0073761E" w:rsidP="00D40D96">
            <w:pPr>
              <w:pStyle w:val="ae"/>
              <w:jc w:val="center"/>
              <w:rPr>
                <w:rFonts w:ascii="PT Astra Serif" w:hAnsi="PT Astra Serif"/>
                <w:sz w:val="22"/>
                <w:szCs w:val="22"/>
              </w:rPr>
            </w:pPr>
            <w:r w:rsidRPr="00406A8D">
              <w:rPr>
                <w:rFonts w:ascii="PT Astra Serif" w:hAnsi="PT Astra Serif"/>
                <w:sz w:val="22"/>
                <w:szCs w:val="22"/>
              </w:rPr>
              <w:t>2021 - 2023 гг.</w:t>
            </w:r>
          </w:p>
        </w:tc>
        <w:tc>
          <w:tcPr>
            <w:tcW w:w="2626" w:type="dxa"/>
            <w:tcBorders>
              <w:top w:val="single" w:sz="4" w:space="0" w:color="auto"/>
              <w:left w:val="single" w:sz="4" w:space="0" w:color="auto"/>
              <w:bottom w:val="single" w:sz="4" w:space="0" w:color="auto"/>
            </w:tcBorders>
          </w:tcPr>
          <w:p w:rsidR="0073761E" w:rsidRPr="00406A8D" w:rsidRDefault="0073761E" w:rsidP="00D40D96">
            <w:pPr>
              <w:pStyle w:val="ae"/>
              <w:rPr>
                <w:rFonts w:ascii="PT Astra Serif" w:hAnsi="PT Astra Serif"/>
                <w:sz w:val="22"/>
                <w:szCs w:val="22"/>
              </w:rPr>
            </w:pPr>
            <w:r w:rsidRPr="00406A8D">
              <w:rPr>
                <w:rFonts w:ascii="PT Astra Serif" w:hAnsi="PT Astra Serif"/>
                <w:sz w:val="22"/>
                <w:szCs w:val="22"/>
              </w:rPr>
              <w:t>Организации,</w:t>
            </w:r>
            <w:r w:rsidR="00F2386A">
              <w:rPr>
                <w:rFonts w:ascii="PT Astra Serif" w:hAnsi="PT Astra Serif"/>
                <w:sz w:val="22"/>
                <w:szCs w:val="22"/>
              </w:rPr>
              <w:t xml:space="preserve"> </w:t>
            </w:r>
            <w:r w:rsidRPr="00406A8D">
              <w:rPr>
                <w:rFonts w:ascii="PT Astra Serif" w:hAnsi="PT Astra Serif"/>
                <w:sz w:val="22"/>
                <w:szCs w:val="22"/>
              </w:rPr>
              <w:t>админист</w:t>
            </w:r>
            <w:r w:rsidR="00F2386A">
              <w:rPr>
                <w:rFonts w:ascii="PT Astra Serif" w:hAnsi="PT Astra Serif"/>
                <w:sz w:val="22"/>
                <w:szCs w:val="22"/>
              </w:rPr>
              <w:t>-</w:t>
            </w:r>
          </w:p>
          <w:p w:rsidR="0073761E" w:rsidRPr="00406A8D" w:rsidRDefault="0073761E" w:rsidP="00D40D96">
            <w:pPr>
              <w:pStyle w:val="ae"/>
              <w:rPr>
                <w:rFonts w:ascii="PT Astra Serif" w:hAnsi="PT Astra Serif"/>
                <w:sz w:val="22"/>
                <w:szCs w:val="22"/>
              </w:rPr>
            </w:pPr>
            <w:r w:rsidRPr="00406A8D">
              <w:rPr>
                <w:rFonts w:ascii="PT Astra Serif" w:hAnsi="PT Astra Serif"/>
                <w:sz w:val="22"/>
                <w:szCs w:val="22"/>
              </w:rPr>
              <w:t>рация Кадыйского муниципального района ведущий эксперт</w:t>
            </w:r>
          </w:p>
          <w:p w:rsidR="0073761E" w:rsidRPr="00406A8D" w:rsidRDefault="0073761E" w:rsidP="00D40D96">
            <w:pPr>
              <w:pStyle w:val="ae"/>
              <w:rPr>
                <w:rFonts w:ascii="PT Astra Serif" w:hAnsi="PT Astra Serif"/>
                <w:sz w:val="22"/>
                <w:szCs w:val="22"/>
              </w:rPr>
            </w:pPr>
            <w:r w:rsidRPr="00406A8D">
              <w:rPr>
                <w:rFonts w:ascii="PT Astra Serif" w:hAnsi="PT Astra Serif"/>
                <w:sz w:val="22"/>
                <w:szCs w:val="22"/>
              </w:rPr>
              <w:t xml:space="preserve"> по трудовым отношениям</w:t>
            </w:r>
          </w:p>
        </w:tc>
      </w:tr>
      <w:tr w:rsidR="0073761E" w:rsidRPr="00406A8D" w:rsidTr="00D40D96">
        <w:trPr>
          <w:trHeight w:val="1655"/>
        </w:trPr>
        <w:tc>
          <w:tcPr>
            <w:tcW w:w="6575" w:type="dxa"/>
            <w:tcBorders>
              <w:top w:val="single" w:sz="4" w:space="0" w:color="auto"/>
              <w:bottom w:val="single" w:sz="4" w:space="0" w:color="auto"/>
              <w:right w:val="single" w:sz="4" w:space="0" w:color="auto"/>
            </w:tcBorders>
          </w:tcPr>
          <w:p w:rsidR="0073761E" w:rsidRPr="00406A8D" w:rsidRDefault="0073761E" w:rsidP="00D40D96">
            <w:pPr>
              <w:pStyle w:val="ae"/>
              <w:rPr>
                <w:rFonts w:ascii="PT Astra Serif" w:hAnsi="PT Astra Serif"/>
                <w:sz w:val="22"/>
                <w:szCs w:val="22"/>
              </w:rPr>
            </w:pPr>
            <w:r w:rsidRPr="00406A8D">
              <w:rPr>
                <w:rFonts w:ascii="PT Astra Serif" w:hAnsi="PT Astra Serif"/>
                <w:sz w:val="22"/>
                <w:szCs w:val="22"/>
              </w:rPr>
              <w:t>2.1.5. Организация работы межведомственной комиссии по охране труда (</w:t>
            </w:r>
            <w:r w:rsidRPr="00406A8D">
              <w:rPr>
                <w:rStyle w:val="ad"/>
                <w:rFonts w:ascii="PT Astra Serif" w:eastAsia="Andale Sans UI" w:hAnsi="PT Astra Serif"/>
                <w:sz w:val="22"/>
                <w:szCs w:val="22"/>
              </w:rPr>
              <w:t>статья 12</w:t>
            </w:r>
            <w:r w:rsidRPr="00406A8D">
              <w:rPr>
                <w:rFonts w:ascii="PT Astra Serif" w:hAnsi="PT Astra Serif"/>
                <w:sz w:val="22"/>
                <w:szCs w:val="22"/>
              </w:rPr>
              <w:t xml:space="preserve"> № 116-ЗКО) Проведение заседаний районной межведомственной комиссии по охране труда по вопросам состояния охраны труда в организациях (предприятиях) района и принимаемых мерах по снижению производственного травматизма и профзаболеваний</w:t>
            </w:r>
          </w:p>
        </w:tc>
        <w:tc>
          <w:tcPr>
            <w:tcW w:w="1599" w:type="dxa"/>
            <w:tcBorders>
              <w:top w:val="single" w:sz="4" w:space="0" w:color="auto"/>
              <w:left w:val="single" w:sz="4" w:space="0" w:color="auto"/>
              <w:bottom w:val="single" w:sz="4" w:space="0" w:color="auto"/>
              <w:right w:val="single" w:sz="4" w:space="0" w:color="auto"/>
            </w:tcBorders>
          </w:tcPr>
          <w:p w:rsidR="0073761E" w:rsidRPr="00406A8D" w:rsidRDefault="0073761E" w:rsidP="00D40D96">
            <w:pPr>
              <w:pStyle w:val="ae"/>
              <w:jc w:val="center"/>
              <w:rPr>
                <w:rFonts w:ascii="PT Astra Serif" w:hAnsi="PT Astra Serif"/>
                <w:sz w:val="22"/>
                <w:szCs w:val="22"/>
              </w:rPr>
            </w:pPr>
            <w:r w:rsidRPr="00406A8D">
              <w:rPr>
                <w:rFonts w:ascii="PT Astra Serif" w:hAnsi="PT Astra Serif"/>
                <w:sz w:val="22"/>
                <w:szCs w:val="22"/>
              </w:rPr>
              <w:t>2021 - 2023 гг.</w:t>
            </w:r>
          </w:p>
        </w:tc>
        <w:tc>
          <w:tcPr>
            <w:tcW w:w="2626" w:type="dxa"/>
            <w:tcBorders>
              <w:top w:val="single" w:sz="4" w:space="0" w:color="auto"/>
              <w:left w:val="single" w:sz="4" w:space="0" w:color="auto"/>
              <w:bottom w:val="single" w:sz="4" w:space="0" w:color="auto"/>
            </w:tcBorders>
          </w:tcPr>
          <w:p w:rsidR="0073761E" w:rsidRPr="00406A8D" w:rsidRDefault="0073761E" w:rsidP="00D40D96">
            <w:pPr>
              <w:pStyle w:val="ae"/>
              <w:rPr>
                <w:rFonts w:ascii="PT Astra Serif" w:hAnsi="PT Astra Serif"/>
                <w:sz w:val="22"/>
                <w:szCs w:val="22"/>
              </w:rPr>
            </w:pPr>
            <w:r w:rsidRPr="00406A8D">
              <w:rPr>
                <w:rFonts w:ascii="PT Astra Serif" w:hAnsi="PT Astra Serif"/>
                <w:sz w:val="22"/>
                <w:szCs w:val="22"/>
              </w:rPr>
              <w:t xml:space="preserve">Администрация Кадыйского района </w:t>
            </w:r>
          </w:p>
          <w:p w:rsidR="0073761E" w:rsidRPr="00406A8D" w:rsidRDefault="0073761E" w:rsidP="00D40D96">
            <w:pPr>
              <w:pStyle w:val="ae"/>
              <w:rPr>
                <w:rFonts w:ascii="PT Astra Serif" w:hAnsi="PT Astra Serif"/>
                <w:sz w:val="22"/>
                <w:szCs w:val="22"/>
              </w:rPr>
            </w:pPr>
            <w:r w:rsidRPr="00406A8D">
              <w:rPr>
                <w:rFonts w:ascii="PT Astra Serif" w:hAnsi="PT Astra Serif"/>
                <w:sz w:val="22"/>
                <w:szCs w:val="22"/>
              </w:rPr>
              <w:t>ведущий эксперт по трудовым отношениям</w:t>
            </w:r>
          </w:p>
        </w:tc>
      </w:tr>
      <w:tr w:rsidR="0073761E" w:rsidRPr="00406A8D" w:rsidTr="00D40D96">
        <w:trPr>
          <w:trHeight w:val="1925"/>
        </w:trPr>
        <w:tc>
          <w:tcPr>
            <w:tcW w:w="6575" w:type="dxa"/>
            <w:tcBorders>
              <w:top w:val="single" w:sz="4" w:space="0" w:color="auto"/>
              <w:bottom w:val="single" w:sz="4" w:space="0" w:color="auto"/>
              <w:right w:val="single" w:sz="4" w:space="0" w:color="auto"/>
            </w:tcBorders>
          </w:tcPr>
          <w:p w:rsidR="0073761E" w:rsidRPr="00406A8D" w:rsidRDefault="0073761E" w:rsidP="00D40D96">
            <w:pPr>
              <w:pStyle w:val="ae"/>
              <w:rPr>
                <w:rFonts w:ascii="PT Astra Serif" w:hAnsi="PT Astra Serif"/>
                <w:sz w:val="22"/>
                <w:szCs w:val="22"/>
              </w:rPr>
            </w:pPr>
            <w:r w:rsidRPr="00406A8D">
              <w:rPr>
                <w:rFonts w:ascii="PT Astra Serif" w:hAnsi="PT Astra Serif"/>
                <w:sz w:val="22"/>
                <w:szCs w:val="22"/>
              </w:rPr>
              <w:t xml:space="preserve">2.2. Организация и проведение смотра-конкурса по охране труда </w:t>
            </w:r>
          </w:p>
        </w:tc>
        <w:tc>
          <w:tcPr>
            <w:tcW w:w="1599" w:type="dxa"/>
            <w:tcBorders>
              <w:top w:val="single" w:sz="4" w:space="0" w:color="auto"/>
              <w:left w:val="single" w:sz="4" w:space="0" w:color="auto"/>
              <w:bottom w:val="single" w:sz="4" w:space="0" w:color="auto"/>
              <w:right w:val="single" w:sz="4" w:space="0" w:color="auto"/>
            </w:tcBorders>
          </w:tcPr>
          <w:p w:rsidR="0073761E" w:rsidRPr="00406A8D" w:rsidRDefault="0073761E" w:rsidP="00D40D96">
            <w:pPr>
              <w:pStyle w:val="ae"/>
              <w:jc w:val="center"/>
              <w:rPr>
                <w:rFonts w:ascii="PT Astra Serif" w:hAnsi="PT Astra Serif"/>
                <w:sz w:val="22"/>
                <w:szCs w:val="22"/>
              </w:rPr>
            </w:pPr>
            <w:r w:rsidRPr="00406A8D">
              <w:rPr>
                <w:rFonts w:ascii="PT Astra Serif" w:hAnsi="PT Astra Serif"/>
                <w:sz w:val="22"/>
                <w:szCs w:val="22"/>
              </w:rPr>
              <w:t>2021 - 2023 гг.</w:t>
            </w:r>
          </w:p>
        </w:tc>
        <w:tc>
          <w:tcPr>
            <w:tcW w:w="2626" w:type="dxa"/>
            <w:tcBorders>
              <w:top w:val="single" w:sz="4" w:space="0" w:color="auto"/>
              <w:left w:val="single" w:sz="4" w:space="0" w:color="auto"/>
              <w:bottom w:val="single" w:sz="4" w:space="0" w:color="auto"/>
            </w:tcBorders>
          </w:tcPr>
          <w:p w:rsidR="0073761E" w:rsidRPr="00406A8D" w:rsidRDefault="0073761E" w:rsidP="00D40D96">
            <w:pPr>
              <w:pStyle w:val="ae"/>
              <w:rPr>
                <w:rFonts w:ascii="PT Astra Serif" w:hAnsi="PT Astra Serif"/>
                <w:sz w:val="22"/>
                <w:szCs w:val="22"/>
              </w:rPr>
            </w:pPr>
            <w:r w:rsidRPr="00406A8D">
              <w:rPr>
                <w:rFonts w:ascii="PT Astra Serif" w:hAnsi="PT Astra Serif"/>
                <w:sz w:val="22"/>
                <w:szCs w:val="22"/>
              </w:rPr>
              <w:t>Администрация Кадыйского муниципального района ведущий эксперт по трудовым отношениям, руководители организаций</w:t>
            </w:r>
          </w:p>
        </w:tc>
      </w:tr>
      <w:tr w:rsidR="0073761E" w:rsidRPr="00406A8D" w:rsidTr="00D40D96">
        <w:trPr>
          <w:trHeight w:val="827"/>
        </w:trPr>
        <w:tc>
          <w:tcPr>
            <w:tcW w:w="6575" w:type="dxa"/>
            <w:tcBorders>
              <w:top w:val="single" w:sz="4" w:space="0" w:color="auto"/>
              <w:bottom w:val="single" w:sz="4" w:space="0" w:color="auto"/>
              <w:right w:val="single" w:sz="4" w:space="0" w:color="auto"/>
            </w:tcBorders>
          </w:tcPr>
          <w:p w:rsidR="0073761E" w:rsidRPr="00406A8D" w:rsidRDefault="0073761E" w:rsidP="00D40D96">
            <w:pPr>
              <w:pStyle w:val="ae"/>
              <w:rPr>
                <w:rFonts w:ascii="PT Astra Serif" w:hAnsi="PT Astra Serif"/>
                <w:sz w:val="22"/>
                <w:szCs w:val="22"/>
              </w:rPr>
            </w:pPr>
            <w:r w:rsidRPr="00406A8D">
              <w:rPr>
                <w:rFonts w:ascii="PT Astra Serif" w:hAnsi="PT Astra Serif"/>
                <w:sz w:val="22"/>
                <w:szCs w:val="22"/>
              </w:rPr>
              <w:t xml:space="preserve">2.3. Организация и проведение  проверок соблюдения </w:t>
            </w:r>
            <w:r w:rsidRPr="00406A8D">
              <w:rPr>
                <w:rStyle w:val="ad"/>
                <w:rFonts w:ascii="PT Astra Serif" w:eastAsia="Andale Sans UI" w:hAnsi="PT Astra Serif"/>
                <w:sz w:val="22"/>
                <w:szCs w:val="22"/>
              </w:rPr>
              <w:t>законодательства</w:t>
            </w:r>
            <w:r w:rsidRPr="00406A8D">
              <w:rPr>
                <w:rFonts w:ascii="PT Astra Serif" w:hAnsi="PT Astra Serif"/>
                <w:sz w:val="22"/>
                <w:szCs w:val="22"/>
              </w:rPr>
              <w:t xml:space="preserve"> о труде и охране труда на подведомственных предприятиях района</w:t>
            </w:r>
          </w:p>
        </w:tc>
        <w:tc>
          <w:tcPr>
            <w:tcW w:w="1599" w:type="dxa"/>
            <w:tcBorders>
              <w:top w:val="single" w:sz="4" w:space="0" w:color="auto"/>
              <w:left w:val="single" w:sz="4" w:space="0" w:color="auto"/>
              <w:bottom w:val="single" w:sz="4" w:space="0" w:color="auto"/>
              <w:right w:val="single" w:sz="4" w:space="0" w:color="auto"/>
            </w:tcBorders>
          </w:tcPr>
          <w:p w:rsidR="0073761E" w:rsidRPr="00406A8D" w:rsidRDefault="0073761E" w:rsidP="00D40D96">
            <w:pPr>
              <w:pStyle w:val="ae"/>
              <w:jc w:val="center"/>
              <w:rPr>
                <w:rFonts w:ascii="PT Astra Serif" w:hAnsi="PT Astra Serif"/>
                <w:sz w:val="22"/>
                <w:szCs w:val="22"/>
              </w:rPr>
            </w:pPr>
            <w:r w:rsidRPr="00406A8D">
              <w:rPr>
                <w:rFonts w:ascii="PT Astra Serif" w:hAnsi="PT Astra Serif"/>
                <w:sz w:val="22"/>
                <w:szCs w:val="22"/>
              </w:rPr>
              <w:t xml:space="preserve">2021-2023 гг. </w:t>
            </w:r>
          </w:p>
        </w:tc>
        <w:tc>
          <w:tcPr>
            <w:tcW w:w="2626" w:type="dxa"/>
            <w:tcBorders>
              <w:top w:val="single" w:sz="4" w:space="0" w:color="auto"/>
              <w:left w:val="single" w:sz="4" w:space="0" w:color="auto"/>
              <w:bottom w:val="single" w:sz="4" w:space="0" w:color="auto"/>
            </w:tcBorders>
          </w:tcPr>
          <w:p w:rsidR="0073761E" w:rsidRPr="00406A8D" w:rsidRDefault="0073761E" w:rsidP="00D40D96">
            <w:pPr>
              <w:pStyle w:val="ae"/>
              <w:rPr>
                <w:rFonts w:ascii="PT Astra Serif" w:hAnsi="PT Astra Serif"/>
                <w:sz w:val="22"/>
                <w:szCs w:val="22"/>
              </w:rPr>
            </w:pPr>
            <w:r w:rsidRPr="00406A8D">
              <w:rPr>
                <w:rFonts w:ascii="PT Astra Serif" w:hAnsi="PT Astra Serif"/>
                <w:sz w:val="22"/>
                <w:szCs w:val="22"/>
              </w:rPr>
              <w:t>Администрация Кадыйского муниципального района ведущий эксперт по трудовым отношениям</w:t>
            </w:r>
          </w:p>
        </w:tc>
      </w:tr>
      <w:tr w:rsidR="0073761E" w:rsidRPr="00406A8D" w:rsidTr="00D40D96">
        <w:trPr>
          <w:trHeight w:val="557"/>
        </w:trPr>
        <w:tc>
          <w:tcPr>
            <w:tcW w:w="10800" w:type="dxa"/>
            <w:gridSpan w:val="3"/>
            <w:tcBorders>
              <w:top w:val="single" w:sz="4" w:space="0" w:color="auto"/>
              <w:bottom w:val="single" w:sz="4" w:space="0" w:color="auto"/>
            </w:tcBorders>
          </w:tcPr>
          <w:p w:rsidR="0073761E" w:rsidRPr="00406A8D" w:rsidRDefault="0073761E" w:rsidP="00D40D96">
            <w:pPr>
              <w:pStyle w:val="ae"/>
              <w:jc w:val="center"/>
              <w:rPr>
                <w:rFonts w:ascii="PT Astra Serif" w:hAnsi="PT Astra Serif"/>
                <w:sz w:val="22"/>
                <w:szCs w:val="22"/>
              </w:rPr>
            </w:pPr>
          </w:p>
          <w:p w:rsidR="0073761E" w:rsidRPr="00406A8D" w:rsidRDefault="0073761E" w:rsidP="00D40D96">
            <w:pPr>
              <w:pStyle w:val="ae"/>
              <w:jc w:val="center"/>
              <w:rPr>
                <w:rFonts w:ascii="PT Astra Serif" w:hAnsi="PT Astra Serif"/>
                <w:sz w:val="22"/>
                <w:szCs w:val="22"/>
              </w:rPr>
            </w:pPr>
            <w:r w:rsidRPr="00406A8D">
              <w:rPr>
                <w:rFonts w:ascii="PT Astra Serif" w:hAnsi="PT Astra Serif"/>
                <w:sz w:val="22"/>
                <w:szCs w:val="22"/>
              </w:rPr>
              <w:t>3. Совершенствование социального партнерства в области охраны труда субъектов социально-трудовых отношений</w:t>
            </w:r>
          </w:p>
        </w:tc>
      </w:tr>
      <w:tr w:rsidR="0073761E" w:rsidRPr="00406A8D" w:rsidTr="00D40D96">
        <w:trPr>
          <w:trHeight w:val="1098"/>
        </w:trPr>
        <w:tc>
          <w:tcPr>
            <w:tcW w:w="6575" w:type="dxa"/>
            <w:tcBorders>
              <w:top w:val="single" w:sz="4" w:space="0" w:color="auto"/>
              <w:bottom w:val="single" w:sz="4" w:space="0" w:color="auto"/>
              <w:right w:val="single" w:sz="4" w:space="0" w:color="auto"/>
            </w:tcBorders>
          </w:tcPr>
          <w:p w:rsidR="0073761E" w:rsidRPr="00406A8D" w:rsidRDefault="0073761E" w:rsidP="00D40D96">
            <w:pPr>
              <w:pStyle w:val="ae"/>
              <w:rPr>
                <w:rFonts w:ascii="PT Astra Serif" w:hAnsi="PT Astra Serif"/>
                <w:sz w:val="22"/>
                <w:szCs w:val="22"/>
              </w:rPr>
            </w:pPr>
            <w:r w:rsidRPr="00406A8D">
              <w:rPr>
                <w:rFonts w:ascii="PT Astra Serif" w:hAnsi="PT Astra Serif"/>
                <w:sz w:val="22"/>
                <w:szCs w:val="22"/>
              </w:rPr>
              <w:t>3.1. Заключение трехсторонних соглашений, включающих разделы охраны труда, между администрацией района, профсоюзными организациями и работодателями</w:t>
            </w:r>
          </w:p>
        </w:tc>
        <w:tc>
          <w:tcPr>
            <w:tcW w:w="1599" w:type="dxa"/>
            <w:tcBorders>
              <w:top w:val="single" w:sz="4" w:space="0" w:color="auto"/>
              <w:left w:val="single" w:sz="4" w:space="0" w:color="auto"/>
              <w:bottom w:val="single" w:sz="4" w:space="0" w:color="auto"/>
              <w:right w:val="single" w:sz="4" w:space="0" w:color="auto"/>
            </w:tcBorders>
          </w:tcPr>
          <w:p w:rsidR="0073761E" w:rsidRPr="00406A8D" w:rsidRDefault="0073761E" w:rsidP="00D40D96">
            <w:pPr>
              <w:pStyle w:val="ae"/>
              <w:jc w:val="center"/>
              <w:rPr>
                <w:rFonts w:ascii="PT Astra Serif" w:hAnsi="PT Astra Serif"/>
                <w:sz w:val="22"/>
                <w:szCs w:val="22"/>
              </w:rPr>
            </w:pPr>
            <w:r w:rsidRPr="00406A8D">
              <w:rPr>
                <w:rFonts w:ascii="PT Astra Serif" w:hAnsi="PT Astra Serif"/>
                <w:sz w:val="22"/>
                <w:szCs w:val="22"/>
              </w:rPr>
              <w:t>1 раз</w:t>
            </w:r>
          </w:p>
          <w:p w:rsidR="0073761E" w:rsidRPr="00406A8D" w:rsidRDefault="0073761E" w:rsidP="00D40D96">
            <w:pPr>
              <w:pStyle w:val="ae"/>
              <w:jc w:val="center"/>
              <w:rPr>
                <w:rFonts w:ascii="PT Astra Serif" w:hAnsi="PT Astra Serif"/>
                <w:sz w:val="22"/>
                <w:szCs w:val="22"/>
              </w:rPr>
            </w:pPr>
            <w:r w:rsidRPr="00406A8D">
              <w:rPr>
                <w:rFonts w:ascii="PT Astra Serif" w:hAnsi="PT Astra Serif"/>
                <w:sz w:val="22"/>
                <w:szCs w:val="22"/>
              </w:rPr>
              <w:t>в 3 года</w:t>
            </w:r>
          </w:p>
          <w:p w:rsidR="0073761E" w:rsidRPr="00406A8D" w:rsidRDefault="0073761E" w:rsidP="00D40D96">
            <w:pPr>
              <w:pStyle w:val="ae"/>
              <w:jc w:val="center"/>
              <w:rPr>
                <w:rFonts w:ascii="PT Astra Serif" w:hAnsi="PT Astra Serif"/>
                <w:sz w:val="22"/>
                <w:szCs w:val="22"/>
              </w:rPr>
            </w:pPr>
            <w:r w:rsidRPr="00406A8D">
              <w:rPr>
                <w:rFonts w:ascii="PT Astra Serif" w:hAnsi="PT Astra Serif"/>
                <w:sz w:val="22"/>
                <w:szCs w:val="22"/>
              </w:rPr>
              <w:t>2023 г.</w:t>
            </w:r>
          </w:p>
        </w:tc>
        <w:tc>
          <w:tcPr>
            <w:tcW w:w="2626" w:type="dxa"/>
            <w:tcBorders>
              <w:top w:val="single" w:sz="4" w:space="0" w:color="auto"/>
              <w:left w:val="single" w:sz="4" w:space="0" w:color="auto"/>
              <w:bottom w:val="single" w:sz="4" w:space="0" w:color="auto"/>
            </w:tcBorders>
          </w:tcPr>
          <w:p w:rsidR="0073761E" w:rsidRPr="00406A8D" w:rsidRDefault="0073761E" w:rsidP="00D40D96">
            <w:pPr>
              <w:pStyle w:val="ae"/>
              <w:rPr>
                <w:rFonts w:ascii="PT Astra Serif" w:hAnsi="PT Astra Serif"/>
                <w:sz w:val="22"/>
                <w:szCs w:val="22"/>
              </w:rPr>
            </w:pPr>
            <w:r w:rsidRPr="00406A8D">
              <w:rPr>
                <w:rFonts w:ascii="PT Astra Serif" w:hAnsi="PT Astra Serif"/>
                <w:sz w:val="22"/>
                <w:szCs w:val="22"/>
              </w:rPr>
              <w:t>Администрация района, профсоюзы, объединения работодателей</w:t>
            </w:r>
          </w:p>
        </w:tc>
      </w:tr>
      <w:tr w:rsidR="0073761E" w:rsidRPr="00406A8D" w:rsidTr="00D40D96">
        <w:trPr>
          <w:trHeight w:val="1098"/>
        </w:trPr>
        <w:tc>
          <w:tcPr>
            <w:tcW w:w="6575" w:type="dxa"/>
            <w:tcBorders>
              <w:top w:val="single" w:sz="4" w:space="0" w:color="auto"/>
              <w:bottom w:val="single" w:sz="4" w:space="0" w:color="auto"/>
              <w:right w:val="single" w:sz="4" w:space="0" w:color="auto"/>
            </w:tcBorders>
          </w:tcPr>
          <w:p w:rsidR="0073761E" w:rsidRPr="00406A8D" w:rsidRDefault="0073761E" w:rsidP="00D40D96">
            <w:pPr>
              <w:pStyle w:val="ae"/>
              <w:rPr>
                <w:rFonts w:ascii="PT Astra Serif" w:hAnsi="PT Astra Serif"/>
                <w:sz w:val="22"/>
                <w:szCs w:val="22"/>
              </w:rPr>
            </w:pPr>
            <w:r w:rsidRPr="00406A8D">
              <w:rPr>
                <w:rFonts w:ascii="PT Astra Serif" w:hAnsi="PT Astra Serif"/>
                <w:sz w:val="22"/>
                <w:szCs w:val="22"/>
              </w:rPr>
              <w:t>3.2. Заключение коллективных договоров в организациях района с включением в них раздела по охране труда и проведением их уведомительной регистрации в администрации Кадыйского муниципального района.</w:t>
            </w:r>
          </w:p>
        </w:tc>
        <w:tc>
          <w:tcPr>
            <w:tcW w:w="1599" w:type="dxa"/>
            <w:tcBorders>
              <w:top w:val="single" w:sz="4" w:space="0" w:color="auto"/>
              <w:left w:val="single" w:sz="4" w:space="0" w:color="auto"/>
              <w:bottom w:val="single" w:sz="4" w:space="0" w:color="auto"/>
              <w:right w:val="single" w:sz="4" w:space="0" w:color="auto"/>
            </w:tcBorders>
          </w:tcPr>
          <w:p w:rsidR="0073761E" w:rsidRPr="00406A8D" w:rsidRDefault="0073761E" w:rsidP="00D40D96">
            <w:pPr>
              <w:pStyle w:val="ae"/>
              <w:jc w:val="center"/>
              <w:rPr>
                <w:rFonts w:ascii="PT Astra Serif" w:hAnsi="PT Astra Serif"/>
                <w:sz w:val="22"/>
                <w:szCs w:val="22"/>
              </w:rPr>
            </w:pPr>
            <w:r w:rsidRPr="00406A8D">
              <w:rPr>
                <w:rFonts w:ascii="PT Astra Serif" w:hAnsi="PT Astra Serif"/>
                <w:sz w:val="22"/>
                <w:szCs w:val="22"/>
              </w:rPr>
              <w:t>2021 - 2023 гг.</w:t>
            </w:r>
          </w:p>
        </w:tc>
        <w:tc>
          <w:tcPr>
            <w:tcW w:w="2626" w:type="dxa"/>
            <w:tcBorders>
              <w:top w:val="single" w:sz="4" w:space="0" w:color="auto"/>
              <w:left w:val="single" w:sz="4" w:space="0" w:color="auto"/>
              <w:bottom w:val="single" w:sz="4" w:space="0" w:color="auto"/>
            </w:tcBorders>
          </w:tcPr>
          <w:p w:rsidR="0073761E" w:rsidRPr="00406A8D" w:rsidRDefault="0073761E" w:rsidP="00D40D96">
            <w:pPr>
              <w:pStyle w:val="ae"/>
              <w:rPr>
                <w:rFonts w:ascii="PT Astra Serif" w:hAnsi="PT Astra Serif"/>
                <w:sz w:val="22"/>
                <w:szCs w:val="22"/>
              </w:rPr>
            </w:pPr>
            <w:r w:rsidRPr="00406A8D">
              <w:rPr>
                <w:rFonts w:ascii="PT Astra Serif" w:hAnsi="PT Astra Serif"/>
                <w:sz w:val="22"/>
                <w:szCs w:val="22"/>
              </w:rPr>
              <w:t>Работодатели, Администрация района ведущий эксперт по трудовым отношениям</w:t>
            </w:r>
          </w:p>
        </w:tc>
      </w:tr>
      <w:tr w:rsidR="0073761E" w:rsidRPr="00406A8D" w:rsidTr="00D40D96">
        <w:trPr>
          <w:trHeight w:val="503"/>
        </w:trPr>
        <w:tc>
          <w:tcPr>
            <w:tcW w:w="10800" w:type="dxa"/>
            <w:gridSpan w:val="3"/>
            <w:tcBorders>
              <w:top w:val="single" w:sz="4" w:space="0" w:color="auto"/>
              <w:bottom w:val="single" w:sz="4" w:space="0" w:color="auto"/>
            </w:tcBorders>
          </w:tcPr>
          <w:p w:rsidR="0073761E" w:rsidRPr="00406A8D" w:rsidRDefault="0073761E" w:rsidP="00D40D96">
            <w:pPr>
              <w:pStyle w:val="ae"/>
              <w:rPr>
                <w:rFonts w:ascii="PT Astra Serif" w:hAnsi="PT Astra Serif"/>
                <w:sz w:val="22"/>
                <w:szCs w:val="22"/>
              </w:rPr>
            </w:pPr>
          </w:p>
          <w:p w:rsidR="0073761E" w:rsidRPr="00406A8D" w:rsidRDefault="0073761E" w:rsidP="00D40D96">
            <w:pPr>
              <w:jc w:val="center"/>
              <w:rPr>
                <w:rFonts w:ascii="PT Astra Serif" w:hAnsi="PT Astra Serif"/>
                <w:sz w:val="22"/>
                <w:szCs w:val="22"/>
              </w:rPr>
            </w:pPr>
            <w:r w:rsidRPr="00406A8D">
              <w:rPr>
                <w:rFonts w:ascii="PT Astra Serif" w:hAnsi="PT Astra Serif"/>
                <w:sz w:val="22"/>
                <w:szCs w:val="22"/>
              </w:rPr>
              <w:t>4. Лечебно-профилактическое обеспечение охраны труда</w:t>
            </w:r>
          </w:p>
          <w:p w:rsidR="0073761E" w:rsidRPr="00406A8D" w:rsidRDefault="0073761E" w:rsidP="00D40D96">
            <w:pPr>
              <w:jc w:val="center"/>
              <w:rPr>
                <w:rFonts w:ascii="PT Astra Serif" w:hAnsi="PT Astra Serif"/>
                <w:sz w:val="22"/>
                <w:szCs w:val="22"/>
              </w:rPr>
            </w:pPr>
          </w:p>
        </w:tc>
      </w:tr>
      <w:tr w:rsidR="0073761E" w:rsidRPr="00406A8D" w:rsidTr="00D40D96">
        <w:trPr>
          <w:trHeight w:val="2211"/>
        </w:trPr>
        <w:tc>
          <w:tcPr>
            <w:tcW w:w="6575" w:type="dxa"/>
            <w:tcBorders>
              <w:top w:val="single" w:sz="4" w:space="0" w:color="auto"/>
              <w:bottom w:val="single" w:sz="4" w:space="0" w:color="auto"/>
              <w:right w:val="single" w:sz="4" w:space="0" w:color="auto"/>
            </w:tcBorders>
          </w:tcPr>
          <w:p w:rsidR="0073761E" w:rsidRPr="00406A8D" w:rsidRDefault="0073761E" w:rsidP="00D40D96">
            <w:pPr>
              <w:pStyle w:val="ae"/>
              <w:rPr>
                <w:rFonts w:ascii="PT Astra Serif" w:hAnsi="PT Astra Serif"/>
                <w:sz w:val="22"/>
                <w:szCs w:val="22"/>
              </w:rPr>
            </w:pPr>
            <w:r w:rsidRPr="00406A8D">
              <w:rPr>
                <w:rFonts w:ascii="PT Astra Serif" w:hAnsi="PT Astra Serif"/>
                <w:sz w:val="22"/>
                <w:szCs w:val="22"/>
              </w:rPr>
              <w:lastRenderedPageBreak/>
              <w:t xml:space="preserve">4.1. Реализация на территории района </w:t>
            </w:r>
            <w:r w:rsidRPr="00406A8D">
              <w:rPr>
                <w:rStyle w:val="ad"/>
                <w:rFonts w:ascii="PT Astra Serif" w:eastAsia="Andale Sans UI" w:hAnsi="PT Astra Serif"/>
                <w:sz w:val="22"/>
                <w:szCs w:val="22"/>
              </w:rPr>
              <w:t>Федерального закона</w:t>
            </w:r>
            <w:r w:rsidRPr="00406A8D">
              <w:rPr>
                <w:rFonts w:ascii="PT Astra Serif" w:hAnsi="PT Astra Serif"/>
                <w:sz w:val="22"/>
                <w:szCs w:val="22"/>
              </w:rPr>
              <w:t xml:space="preserve"> "Об обязательном социальном страховании от несчастных случаев на производстве и профессиональных заболеваний" от 24.07.98 г. № 125-ФЗ, в части лечения застрахованных непосредственно после тяжелых несчастных случаев на производстве до восстановления трудоспособности или установления стойкой утраты профессиональной трудоспособности</w:t>
            </w:r>
          </w:p>
        </w:tc>
        <w:tc>
          <w:tcPr>
            <w:tcW w:w="1599" w:type="dxa"/>
            <w:tcBorders>
              <w:top w:val="single" w:sz="4" w:space="0" w:color="auto"/>
              <w:left w:val="single" w:sz="4" w:space="0" w:color="auto"/>
              <w:bottom w:val="single" w:sz="4" w:space="0" w:color="auto"/>
              <w:right w:val="single" w:sz="4" w:space="0" w:color="auto"/>
            </w:tcBorders>
          </w:tcPr>
          <w:p w:rsidR="0073761E" w:rsidRPr="00406A8D" w:rsidRDefault="0073761E" w:rsidP="00D40D96">
            <w:pPr>
              <w:pStyle w:val="ae"/>
              <w:jc w:val="center"/>
              <w:rPr>
                <w:rFonts w:ascii="PT Astra Serif" w:hAnsi="PT Astra Serif"/>
                <w:sz w:val="22"/>
                <w:szCs w:val="22"/>
              </w:rPr>
            </w:pPr>
            <w:r w:rsidRPr="00406A8D">
              <w:rPr>
                <w:rFonts w:ascii="PT Astra Serif" w:hAnsi="PT Astra Serif"/>
                <w:sz w:val="22"/>
                <w:szCs w:val="22"/>
              </w:rPr>
              <w:t>2021 - 2023 гг.</w:t>
            </w:r>
          </w:p>
        </w:tc>
        <w:tc>
          <w:tcPr>
            <w:tcW w:w="2626" w:type="dxa"/>
            <w:tcBorders>
              <w:top w:val="single" w:sz="4" w:space="0" w:color="auto"/>
              <w:left w:val="single" w:sz="4" w:space="0" w:color="auto"/>
              <w:bottom w:val="single" w:sz="4" w:space="0" w:color="auto"/>
            </w:tcBorders>
          </w:tcPr>
          <w:p w:rsidR="0073761E" w:rsidRPr="00406A8D" w:rsidRDefault="0073761E" w:rsidP="00D40D96">
            <w:pPr>
              <w:pStyle w:val="ae"/>
              <w:rPr>
                <w:rFonts w:ascii="PT Astra Serif" w:hAnsi="PT Astra Serif"/>
                <w:sz w:val="22"/>
                <w:szCs w:val="22"/>
              </w:rPr>
            </w:pPr>
            <w:r w:rsidRPr="00406A8D">
              <w:rPr>
                <w:rFonts w:ascii="PT Astra Serif" w:hAnsi="PT Astra Serif"/>
                <w:sz w:val="22"/>
                <w:szCs w:val="22"/>
              </w:rPr>
              <w:t>ГУ - Костромское региональное отделение Фонда социального страхования РФ</w:t>
            </w:r>
          </w:p>
        </w:tc>
      </w:tr>
      <w:tr w:rsidR="0073761E" w:rsidRPr="00406A8D" w:rsidTr="00D40D96">
        <w:trPr>
          <w:trHeight w:val="1384"/>
        </w:trPr>
        <w:tc>
          <w:tcPr>
            <w:tcW w:w="6575" w:type="dxa"/>
            <w:tcBorders>
              <w:top w:val="single" w:sz="4" w:space="0" w:color="auto"/>
              <w:bottom w:val="single" w:sz="4" w:space="0" w:color="auto"/>
              <w:right w:val="single" w:sz="4" w:space="0" w:color="auto"/>
            </w:tcBorders>
          </w:tcPr>
          <w:p w:rsidR="0073761E" w:rsidRPr="00406A8D" w:rsidRDefault="0073761E" w:rsidP="00D40D96">
            <w:pPr>
              <w:pStyle w:val="ae"/>
              <w:rPr>
                <w:rFonts w:ascii="PT Astra Serif" w:hAnsi="PT Astra Serif"/>
                <w:sz w:val="22"/>
                <w:szCs w:val="22"/>
              </w:rPr>
            </w:pPr>
            <w:r w:rsidRPr="00406A8D">
              <w:rPr>
                <w:rFonts w:ascii="PT Astra Serif" w:hAnsi="PT Astra Serif"/>
                <w:sz w:val="22"/>
                <w:szCs w:val="22"/>
              </w:rPr>
              <w:t>4.2. Выполнение постановлений Правительства РФ о частичном финансировании предупредительных мер по сокращению производственного травматизма и профессиональных заболеваний</w:t>
            </w:r>
          </w:p>
        </w:tc>
        <w:tc>
          <w:tcPr>
            <w:tcW w:w="1599" w:type="dxa"/>
            <w:tcBorders>
              <w:top w:val="single" w:sz="4" w:space="0" w:color="auto"/>
              <w:left w:val="single" w:sz="4" w:space="0" w:color="auto"/>
              <w:bottom w:val="single" w:sz="4" w:space="0" w:color="auto"/>
              <w:right w:val="single" w:sz="4" w:space="0" w:color="auto"/>
            </w:tcBorders>
          </w:tcPr>
          <w:p w:rsidR="0073761E" w:rsidRPr="00406A8D" w:rsidRDefault="0073761E" w:rsidP="00D40D96">
            <w:pPr>
              <w:pStyle w:val="ae"/>
              <w:jc w:val="center"/>
              <w:rPr>
                <w:rFonts w:ascii="PT Astra Serif" w:hAnsi="PT Astra Serif"/>
                <w:sz w:val="22"/>
                <w:szCs w:val="22"/>
              </w:rPr>
            </w:pPr>
            <w:r w:rsidRPr="00406A8D">
              <w:rPr>
                <w:rFonts w:ascii="PT Astra Serif" w:hAnsi="PT Astra Serif"/>
                <w:sz w:val="22"/>
                <w:szCs w:val="22"/>
              </w:rPr>
              <w:t>2021 - 2023 гг.</w:t>
            </w:r>
          </w:p>
        </w:tc>
        <w:tc>
          <w:tcPr>
            <w:tcW w:w="2626" w:type="dxa"/>
            <w:tcBorders>
              <w:top w:val="single" w:sz="4" w:space="0" w:color="auto"/>
              <w:left w:val="single" w:sz="4" w:space="0" w:color="auto"/>
              <w:bottom w:val="single" w:sz="4" w:space="0" w:color="auto"/>
            </w:tcBorders>
          </w:tcPr>
          <w:p w:rsidR="0073761E" w:rsidRPr="00406A8D" w:rsidRDefault="0073761E" w:rsidP="00D40D96">
            <w:pPr>
              <w:pStyle w:val="ae"/>
              <w:rPr>
                <w:rFonts w:ascii="PT Astra Serif" w:hAnsi="PT Astra Serif"/>
                <w:sz w:val="22"/>
                <w:szCs w:val="22"/>
              </w:rPr>
            </w:pPr>
            <w:r w:rsidRPr="00406A8D">
              <w:rPr>
                <w:rFonts w:ascii="PT Astra Serif" w:hAnsi="PT Astra Serif"/>
                <w:sz w:val="22"/>
                <w:szCs w:val="22"/>
              </w:rPr>
              <w:t>ГУ - Костромское региональное отделение Фонда социального страхования РФ</w:t>
            </w:r>
          </w:p>
        </w:tc>
      </w:tr>
      <w:tr w:rsidR="0073761E" w:rsidRPr="00406A8D" w:rsidTr="00D40D96">
        <w:trPr>
          <w:trHeight w:val="1369"/>
        </w:trPr>
        <w:tc>
          <w:tcPr>
            <w:tcW w:w="6575" w:type="dxa"/>
            <w:tcBorders>
              <w:top w:val="single" w:sz="4" w:space="0" w:color="auto"/>
              <w:bottom w:val="single" w:sz="4" w:space="0" w:color="auto"/>
              <w:right w:val="single" w:sz="4" w:space="0" w:color="auto"/>
            </w:tcBorders>
          </w:tcPr>
          <w:p w:rsidR="0073761E" w:rsidRPr="00406A8D" w:rsidRDefault="0073761E" w:rsidP="00D40D96">
            <w:pPr>
              <w:pStyle w:val="ae"/>
              <w:rPr>
                <w:rFonts w:ascii="PT Astra Serif" w:hAnsi="PT Astra Serif"/>
                <w:sz w:val="22"/>
                <w:szCs w:val="22"/>
              </w:rPr>
            </w:pPr>
            <w:r w:rsidRPr="00406A8D">
              <w:rPr>
                <w:rFonts w:ascii="PT Astra Serif" w:hAnsi="PT Astra Serif"/>
                <w:sz w:val="22"/>
                <w:szCs w:val="22"/>
              </w:rPr>
              <w:t xml:space="preserve">4.3. Выполнение </w:t>
            </w:r>
            <w:r w:rsidRPr="00406A8D">
              <w:rPr>
                <w:rStyle w:val="ad"/>
                <w:rFonts w:ascii="PT Astra Serif" w:eastAsia="Andale Sans UI" w:hAnsi="PT Astra Serif"/>
                <w:sz w:val="22"/>
                <w:szCs w:val="22"/>
              </w:rPr>
              <w:t>постановления</w:t>
            </w:r>
            <w:r w:rsidRPr="00406A8D">
              <w:rPr>
                <w:rFonts w:ascii="PT Astra Serif" w:hAnsi="PT Astra Serif"/>
                <w:sz w:val="22"/>
                <w:szCs w:val="22"/>
              </w:rPr>
              <w:t xml:space="preserve"> Правительства РФ от 30.05.2012 г. № 524 "Об утверждении Правил установления страхователям скидок и надбавок к страховому тарифу на обязательное социальное страхование от несчастных случаев на производстве и профессиональных заболеваний"</w:t>
            </w:r>
          </w:p>
        </w:tc>
        <w:tc>
          <w:tcPr>
            <w:tcW w:w="1599" w:type="dxa"/>
            <w:tcBorders>
              <w:top w:val="single" w:sz="4" w:space="0" w:color="auto"/>
              <w:left w:val="single" w:sz="4" w:space="0" w:color="auto"/>
              <w:bottom w:val="single" w:sz="4" w:space="0" w:color="auto"/>
              <w:right w:val="single" w:sz="4" w:space="0" w:color="auto"/>
            </w:tcBorders>
          </w:tcPr>
          <w:p w:rsidR="0073761E" w:rsidRPr="00406A8D" w:rsidRDefault="0073761E" w:rsidP="00D40D96">
            <w:pPr>
              <w:pStyle w:val="ae"/>
              <w:jc w:val="center"/>
              <w:rPr>
                <w:rFonts w:ascii="PT Astra Serif" w:hAnsi="PT Astra Serif"/>
                <w:sz w:val="22"/>
                <w:szCs w:val="22"/>
              </w:rPr>
            </w:pPr>
            <w:r w:rsidRPr="00406A8D">
              <w:rPr>
                <w:rFonts w:ascii="PT Astra Serif" w:hAnsi="PT Astra Serif"/>
                <w:sz w:val="22"/>
                <w:szCs w:val="22"/>
              </w:rPr>
              <w:t>2021 - 2023 г.</w:t>
            </w:r>
          </w:p>
        </w:tc>
        <w:tc>
          <w:tcPr>
            <w:tcW w:w="2626" w:type="dxa"/>
            <w:tcBorders>
              <w:top w:val="single" w:sz="4" w:space="0" w:color="auto"/>
              <w:left w:val="single" w:sz="4" w:space="0" w:color="auto"/>
              <w:bottom w:val="single" w:sz="4" w:space="0" w:color="auto"/>
            </w:tcBorders>
          </w:tcPr>
          <w:p w:rsidR="0073761E" w:rsidRPr="00406A8D" w:rsidRDefault="0073761E" w:rsidP="00D40D96">
            <w:pPr>
              <w:pStyle w:val="ae"/>
              <w:rPr>
                <w:rFonts w:ascii="PT Astra Serif" w:hAnsi="PT Astra Serif"/>
                <w:sz w:val="22"/>
                <w:szCs w:val="22"/>
              </w:rPr>
            </w:pPr>
            <w:r w:rsidRPr="00406A8D">
              <w:rPr>
                <w:rFonts w:ascii="PT Astra Serif" w:hAnsi="PT Astra Serif"/>
                <w:sz w:val="22"/>
                <w:szCs w:val="22"/>
              </w:rPr>
              <w:t>ГУ Костромское региональное отделение Фонда социального страхования РФ</w:t>
            </w:r>
          </w:p>
        </w:tc>
      </w:tr>
      <w:tr w:rsidR="0073761E" w:rsidRPr="00406A8D" w:rsidTr="00D40D96">
        <w:trPr>
          <w:trHeight w:val="1670"/>
        </w:trPr>
        <w:tc>
          <w:tcPr>
            <w:tcW w:w="6575" w:type="dxa"/>
            <w:tcBorders>
              <w:top w:val="single" w:sz="4" w:space="0" w:color="auto"/>
              <w:bottom w:val="single" w:sz="4" w:space="0" w:color="auto"/>
              <w:right w:val="single" w:sz="4" w:space="0" w:color="auto"/>
            </w:tcBorders>
          </w:tcPr>
          <w:p w:rsidR="0073761E" w:rsidRPr="00406A8D" w:rsidRDefault="0073761E" w:rsidP="00D40D96">
            <w:pPr>
              <w:pStyle w:val="ae"/>
              <w:rPr>
                <w:rFonts w:ascii="PT Astra Serif" w:hAnsi="PT Astra Serif"/>
                <w:sz w:val="22"/>
                <w:szCs w:val="22"/>
              </w:rPr>
            </w:pPr>
            <w:r w:rsidRPr="00406A8D">
              <w:rPr>
                <w:rFonts w:ascii="PT Astra Serif" w:hAnsi="PT Astra Serif"/>
                <w:sz w:val="22"/>
                <w:szCs w:val="22"/>
              </w:rPr>
              <w:t>4.4. Проведение углубленных медицинских осмотров работников, занятых на работах с вредными и (или) опасными производственными факторами</w:t>
            </w:r>
          </w:p>
        </w:tc>
        <w:tc>
          <w:tcPr>
            <w:tcW w:w="1599" w:type="dxa"/>
            <w:tcBorders>
              <w:top w:val="single" w:sz="4" w:space="0" w:color="auto"/>
              <w:left w:val="single" w:sz="4" w:space="0" w:color="auto"/>
              <w:bottom w:val="single" w:sz="4" w:space="0" w:color="auto"/>
              <w:right w:val="single" w:sz="4" w:space="0" w:color="auto"/>
            </w:tcBorders>
          </w:tcPr>
          <w:p w:rsidR="0073761E" w:rsidRPr="00406A8D" w:rsidRDefault="0073761E" w:rsidP="00D40D96">
            <w:pPr>
              <w:pStyle w:val="ae"/>
              <w:jc w:val="center"/>
              <w:rPr>
                <w:rFonts w:ascii="PT Astra Serif" w:hAnsi="PT Astra Serif"/>
                <w:sz w:val="22"/>
                <w:szCs w:val="22"/>
              </w:rPr>
            </w:pPr>
            <w:r w:rsidRPr="00406A8D">
              <w:rPr>
                <w:rFonts w:ascii="PT Astra Serif" w:hAnsi="PT Astra Serif"/>
                <w:sz w:val="22"/>
                <w:szCs w:val="22"/>
              </w:rPr>
              <w:t>2021 - 2023 г.</w:t>
            </w:r>
          </w:p>
        </w:tc>
        <w:tc>
          <w:tcPr>
            <w:tcW w:w="2626" w:type="dxa"/>
            <w:tcBorders>
              <w:top w:val="single" w:sz="4" w:space="0" w:color="auto"/>
              <w:left w:val="single" w:sz="4" w:space="0" w:color="auto"/>
              <w:bottom w:val="single" w:sz="4" w:space="0" w:color="auto"/>
            </w:tcBorders>
          </w:tcPr>
          <w:p w:rsidR="0073761E" w:rsidRPr="00406A8D" w:rsidRDefault="0073761E" w:rsidP="00D40D96">
            <w:pPr>
              <w:pStyle w:val="ae"/>
              <w:rPr>
                <w:rFonts w:ascii="PT Astra Serif" w:hAnsi="PT Astra Serif"/>
                <w:sz w:val="22"/>
                <w:szCs w:val="22"/>
              </w:rPr>
            </w:pPr>
            <w:r w:rsidRPr="00406A8D">
              <w:rPr>
                <w:rFonts w:ascii="PT Astra Serif" w:hAnsi="PT Astra Serif"/>
                <w:sz w:val="22"/>
                <w:szCs w:val="22"/>
              </w:rPr>
              <w:t>ГУ Костромское региональное отделение Фонда социального страхования РФ, работодатели, ОГБУЗ Кадыйская РБ</w:t>
            </w:r>
          </w:p>
        </w:tc>
      </w:tr>
    </w:tbl>
    <w:p w:rsidR="0073761E" w:rsidRPr="00406A8D" w:rsidRDefault="0073761E" w:rsidP="0073761E">
      <w:pPr>
        <w:rPr>
          <w:rFonts w:ascii="PT Astra Serif" w:hAnsi="PT Astra Serif"/>
          <w:sz w:val="22"/>
          <w:szCs w:val="22"/>
        </w:rPr>
      </w:pPr>
    </w:p>
    <w:p w:rsidR="00AF0B8A" w:rsidRPr="00AF0B8A" w:rsidRDefault="00AF0B8A" w:rsidP="00AF0B8A">
      <w:pPr>
        <w:pStyle w:val="1"/>
        <w:tabs>
          <w:tab w:val="left" w:pos="0"/>
        </w:tabs>
        <w:jc w:val="center"/>
        <w:rPr>
          <w:rFonts w:ascii="PT Astra Serif" w:hAnsi="PT Astra Serif" w:cs="Tahoma"/>
          <w:b/>
          <w:sz w:val="22"/>
          <w:szCs w:val="22"/>
        </w:rPr>
      </w:pPr>
      <w:r w:rsidRPr="00AF0B8A">
        <w:rPr>
          <w:rFonts w:ascii="PT Astra Serif" w:hAnsi="PT Astra Serif" w:cs="Tahoma"/>
          <w:b/>
          <w:sz w:val="22"/>
          <w:szCs w:val="22"/>
        </w:rPr>
        <w:t>РОССИЙСКАЯ ФЕДЕРАЦИЯ</w:t>
      </w:r>
    </w:p>
    <w:p w:rsidR="00AF0B8A" w:rsidRPr="00AF0B8A" w:rsidRDefault="00AF0B8A" w:rsidP="00AF0B8A">
      <w:pPr>
        <w:pStyle w:val="21"/>
        <w:ind w:left="0"/>
        <w:jc w:val="center"/>
        <w:rPr>
          <w:rFonts w:ascii="PT Astra Serif" w:hAnsi="PT Astra Serif" w:cs="Tahoma"/>
          <w:b/>
          <w:sz w:val="22"/>
          <w:szCs w:val="22"/>
        </w:rPr>
      </w:pPr>
      <w:r w:rsidRPr="00AF0B8A">
        <w:rPr>
          <w:rFonts w:ascii="PT Astra Serif" w:hAnsi="PT Astra Serif" w:cs="Tahoma"/>
          <w:b/>
          <w:sz w:val="22"/>
          <w:szCs w:val="22"/>
        </w:rPr>
        <w:t>КОСТРОМСКАЯ ОБЛАСТЬ</w:t>
      </w:r>
    </w:p>
    <w:p w:rsidR="00AF0B8A" w:rsidRPr="00AF0B8A" w:rsidRDefault="00AF0B8A" w:rsidP="00AF0B8A">
      <w:pPr>
        <w:pStyle w:val="21"/>
        <w:ind w:left="0"/>
        <w:jc w:val="center"/>
        <w:rPr>
          <w:rFonts w:ascii="PT Astra Serif" w:hAnsi="PT Astra Serif" w:cs="Tahoma"/>
          <w:b/>
          <w:sz w:val="22"/>
          <w:szCs w:val="22"/>
        </w:rPr>
      </w:pPr>
      <w:r w:rsidRPr="00AF0B8A">
        <w:rPr>
          <w:rFonts w:ascii="PT Astra Serif" w:hAnsi="PT Astra Serif" w:cs="Tahoma"/>
          <w:b/>
          <w:sz w:val="22"/>
          <w:szCs w:val="22"/>
        </w:rPr>
        <w:t>АДМИНИСТРАЦИЯ КАДЫЙСКОГО МУНИЦИПАЛЬНОГО РАЙОНА</w:t>
      </w:r>
    </w:p>
    <w:p w:rsidR="00AF0B8A" w:rsidRPr="00AF0B8A" w:rsidRDefault="00AF0B8A" w:rsidP="00AF0B8A">
      <w:pPr>
        <w:shd w:val="clear" w:color="auto" w:fill="FFFFFF"/>
        <w:tabs>
          <w:tab w:val="left" w:pos="1418"/>
        </w:tabs>
        <w:rPr>
          <w:rFonts w:ascii="PT Astra Serif" w:hAnsi="PT Astra Serif"/>
          <w:b/>
          <w:sz w:val="22"/>
          <w:szCs w:val="22"/>
        </w:rPr>
      </w:pPr>
    </w:p>
    <w:p w:rsidR="00AF0B8A" w:rsidRPr="00AF0B8A" w:rsidRDefault="00AF0B8A" w:rsidP="00AF0B8A">
      <w:pPr>
        <w:shd w:val="clear" w:color="auto" w:fill="FFFFFF"/>
        <w:tabs>
          <w:tab w:val="left" w:pos="1418"/>
        </w:tabs>
        <w:jc w:val="center"/>
        <w:rPr>
          <w:rFonts w:ascii="PT Astra Serif" w:hAnsi="PT Astra Serif"/>
          <w:b/>
          <w:sz w:val="22"/>
          <w:szCs w:val="22"/>
        </w:rPr>
      </w:pPr>
    </w:p>
    <w:p w:rsidR="00AF0B8A" w:rsidRPr="00AF0B8A" w:rsidRDefault="00AF0B8A" w:rsidP="00AF0B8A">
      <w:pPr>
        <w:shd w:val="clear" w:color="auto" w:fill="FFFFFF"/>
        <w:tabs>
          <w:tab w:val="left" w:pos="1418"/>
        </w:tabs>
        <w:jc w:val="center"/>
        <w:rPr>
          <w:rFonts w:ascii="PT Astra Serif" w:hAnsi="PT Astra Serif"/>
          <w:b/>
          <w:sz w:val="22"/>
          <w:szCs w:val="22"/>
        </w:rPr>
      </w:pPr>
      <w:r w:rsidRPr="00AF0B8A">
        <w:rPr>
          <w:rFonts w:ascii="PT Astra Serif" w:hAnsi="PT Astra Serif"/>
          <w:b/>
          <w:sz w:val="22"/>
          <w:szCs w:val="22"/>
        </w:rPr>
        <w:t>ПОСТАНОВЛЕНИЕ</w:t>
      </w:r>
    </w:p>
    <w:p w:rsidR="00AF0B8A" w:rsidRPr="00AF0B8A" w:rsidRDefault="00AF0B8A" w:rsidP="00AF0B8A">
      <w:pPr>
        <w:shd w:val="clear" w:color="auto" w:fill="FFFFFF"/>
        <w:tabs>
          <w:tab w:val="left" w:pos="1418"/>
        </w:tabs>
        <w:jc w:val="center"/>
        <w:rPr>
          <w:b/>
          <w:sz w:val="22"/>
          <w:szCs w:val="22"/>
        </w:rPr>
      </w:pPr>
    </w:p>
    <w:p w:rsidR="00AF0B8A" w:rsidRPr="00AF0B8A" w:rsidRDefault="00AF0B8A" w:rsidP="00AF0B8A">
      <w:pPr>
        <w:shd w:val="clear" w:color="auto" w:fill="FFFFFF"/>
        <w:tabs>
          <w:tab w:val="left" w:pos="1418"/>
        </w:tabs>
        <w:ind w:left="284"/>
        <w:rPr>
          <w:rFonts w:ascii="PT Astra Serif" w:hAnsi="PT Astra Serif"/>
          <w:b/>
          <w:sz w:val="22"/>
          <w:szCs w:val="22"/>
        </w:rPr>
      </w:pPr>
      <w:r w:rsidRPr="00AF0B8A">
        <w:rPr>
          <w:rFonts w:ascii="PT Astra Serif" w:hAnsi="PT Astra Serif"/>
          <w:b/>
          <w:sz w:val="22"/>
          <w:szCs w:val="22"/>
        </w:rPr>
        <w:t>« 23 »     ноября     2020  г.</w:t>
      </w:r>
      <w:r w:rsidRPr="00AF0B8A">
        <w:rPr>
          <w:rFonts w:ascii="PT Astra Serif" w:hAnsi="PT Astra Serif"/>
          <w:b/>
          <w:sz w:val="22"/>
          <w:szCs w:val="22"/>
        </w:rPr>
        <w:tab/>
      </w:r>
      <w:r w:rsidRPr="00AF0B8A">
        <w:rPr>
          <w:rFonts w:ascii="PT Astra Serif" w:hAnsi="PT Astra Serif"/>
          <w:b/>
          <w:sz w:val="22"/>
          <w:szCs w:val="22"/>
        </w:rPr>
        <w:tab/>
      </w:r>
      <w:r w:rsidRPr="00AF0B8A">
        <w:rPr>
          <w:rFonts w:ascii="PT Astra Serif" w:hAnsi="PT Astra Serif"/>
          <w:b/>
          <w:sz w:val="22"/>
          <w:szCs w:val="22"/>
        </w:rPr>
        <w:tab/>
      </w:r>
      <w:r w:rsidRPr="00AF0B8A">
        <w:rPr>
          <w:rFonts w:ascii="PT Astra Serif" w:hAnsi="PT Astra Serif"/>
          <w:b/>
          <w:sz w:val="22"/>
          <w:szCs w:val="22"/>
        </w:rPr>
        <w:tab/>
      </w:r>
      <w:r w:rsidRPr="00AF0B8A">
        <w:rPr>
          <w:rFonts w:ascii="PT Astra Serif" w:hAnsi="PT Astra Serif"/>
          <w:b/>
          <w:sz w:val="22"/>
          <w:szCs w:val="22"/>
        </w:rPr>
        <w:tab/>
      </w:r>
      <w:r w:rsidRPr="00AF0B8A">
        <w:rPr>
          <w:rFonts w:ascii="PT Astra Serif" w:hAnsi="PT Astra Serif"/>
          <w:b/>
          <w:sz w:val="22"/>
          <w:szCs w:val="22"/>
        </w:rPr>
        <w:tab/>
      </w:r>
      <w:r w:rsidRPr="00AF0B8A">
        <w:rPr>
          <w:rFonts w:ascii="PT Astra Serif" w:hAnsi="PT Astra Serif"/>
          <w:b/>
          <w:sz w:val="22"/>
          <w:szCs w:val="22"/>
        </w:rPr>
        <w:tab/>
      </w:r>
      <w:r w:rsidRPr="00AF0B8A">
        <w:rPr>
          <w:rFonts w:ascii="PT Astra Serif" w:hAnsi="PT Astra Serif"/>
          <w:b/>
          <w:sz w:val="22"/>
          <w:szCs w:val="22"/>
        </w:rPr>
        <w:tab/>
        <w:t xml:space="preserve">                                № 451     </w:t>
      </w:r>
    </w:p>
    <w:p w:rsidR="00AF0B8A" w:rsidRPr="00AF0B8A" w:rsidRDefault="00AF0B8A" w:rsidP="00AF0B8A">
      <w:pPr>
        <w:shd w:val="clear" w:color="auto" w:fill="FFFFFF"/>
        <w:tabs>
          <w:tab w:val="left" w:pos="1418"/>
        </w:tabs>
        <w:ind w:left="284"/>
        <w:rPr>
          <w:rFonts w:ascii="PT Astra Serif" w:hAnsi="PT Astra Serif"/>
          <w:b/>
          <w:sz w:val="22"/>
          <w:szCs w:val="22"/>
        </w:rPr>
      </w:pPr>
    </w:p>
    <w:p w:rsidR="00AF0B8A" w:rsidRPr="00AF0B8A" w:rsidRDefault="00AF0B8A" w:rsidP="00AF0B8A">
      <w:pPr>
        <w:shd w:val="clear" w:color="auto" w:fill="FFFFFF"/>
        <w:ind w:left="284"/>
        <w:rPr>
          <w:rFonts w:ascii="PT Astra Serif" w:hAnsi="PT Astra Serif"/>
          <w:b/>
          <w:sz w:val="22"/>
          <w:szCs w:val="22"/>
          <w:lang w:eastAsia="ru-RU"/>
        </w:rPr>
      </w:pPr>
      <w:r w:rsidRPr="00AF0B8A">
        <w:rPr>
          <w:rFonts w:ascii="PT Astra Serif" w:hAnsi="PT Astra Serif"/>
          <w:b/>
          <w:sz w:val="22"/>
          <w:szCs w:val="22"/>
          <w:lang w:eastAsia="ru-RU"/>
        </w:rPr>
        <w:t>О  внесении изменений в постановление</w:t>
      </w:r>
    </w:p>
    <w:p w:rsidR="00AF0B8A" w:rsidRPr="00AF0B8A" w:rsidRDefault="00AF0B8A" w:rsidP="00AF0B8A">
      <w:pPr>
        <w:shd w:val="clear" w:color="auto" w:fill="FFFFFF"/>
        <w:ind w:left="284"/>
        <w:rPr>
          <w:rFonts w:ascii="PT Astra Serif" w:hAnsi="PT Astra Serif"/>
          <w:b/>
          <w:sz w:val="22"/>
          <w:szCs w:val="22"/>
          <w:lang w:eastAsia="ru-RU"/>
        </w:rPr>
      </w:pPr>
      <w:r w:rsidRPr="00AF0B8A">
        <w:rPr>
          <w:rFonts w:ascii="PT Astra Serif" w:hAnsi="PT Astra Serif"/>
          <w:b/>
          <w:sz w:val="22"/>
          <w:szCs w:val="22"/>
          <w:lang w:eastAsia="ru-RU"/>
        </w:rPr>
        <w:t xml:space="preserve">от 27 мая 2019 г. № 186 </w:t>
      </w:r>
    </w:p>
    <w:p w:rsidR="00AF0B8A" w:rsidRPr="00495846" w:rsidRDefault="00AF0B8A" w:rsidP="00AF0B8A">
      <w:pPr>
        <w:shd w:val="clear" w:color="auto" w:fill="FFFFFF"/>
        <w:ind w:left="284"/>
        <w:rPr>
          <w:rFonts w:ascii="PT Astra Serif" w:hAnsi="PT Astra Serif"/>
          <w:sz w:val="22"/>
          <w:szCs w:val="22"/>
          <w:lang w:eastAsia="ru-RU"/>
        </w:rPr>
      </w:pPr>
    </w:p>
    <w:p w:rsidR="00AF0B8A" w:rsidRPr="00495846" w:rsidRDefault="00AF0B8A" w:rsidP="00AF0B8A">
      <w:pPr>
        <w:shd w:val="clear" w:color="auto" w:fill="FFFFFF"/>
        <w:ind w:left="284"/>
        <w:rPr>
          <w:rFonts w:ascii="PT Astra Serif" w:hAnsi="PT Astra Serif"/>
          <w:sz w:val="22"/>
          <w:szCs w:val="22"/>
          <w:lang w:eastAsia="ru-RU"/>
        </w:rPr>
      </w:pPr>
    </w:p>
    <w:p w:rsidR="00AF0B8A" w:rsidRPr="00495846" w:rsidRDefault="00AF0B8A" w:rsidP="00AF0B8A">
      <w:pPr>
        <w:shd w:val="clear" w:color="auto" w:fill="FFFFFF"/>
        <w:ind w:left="284"/>
        <w:rPr>
          <w:rFonts w:ascii="PT Astra Serif" w:hAnsi="PT Astra Serif"/>
          <w:sz w:val="22"/>
          <w:szCs w:val="22"/>
          <w:lang w:eastAsia="ru-RU"/>
        </w:rPr>
      </w:pPr>
      <w:r w:rsidRPr="00495846">
        <w:rPr>
          <w:rFonts w:ascii="PT Astra Serif" w:hAnsi="PT Astra Serif"/>
          <w:sz w:val="22"/>
          <w:szCs w:val="22"/>
          <w:lang w:eastAsia="ru-RU"/>
        </w:rPr>
        <w:t xml:space="preserve">           В соответствии с  Законом Костромской области от 25   ноября   2013   года   №   449-5-ЗКО   «Об   организации   проведения   капитального ремонта   общего   имущества   в   многоквартирных   домах,   расположенных   на территории   Костромской   области», в связи с изменением стоимости работ по капитальному ремонту фундамента многоквартирного жилого дома по адресу: п.Кадый, ул.Центральная д.9, и изменением формы приложения №1 к краткосрочному плану  руководствуясь Уставом Кадыйского муниципального района, администрация Кадыйского муниципального района п о с т а н о в л я е т:</w:t>
      </w:r>
    </w:p>
    <w:p w:rsidR="00AF0B8A" w:rsidRPr="00495846" w:rsidRDefault="00AF0B8A" w:rsidP="00AF0B8A">
      <w:pPr>
        <w:numPr>
          <w:ilvl w:val="0"/>
          <w:numId w:val="19"/>
        </w:numPr>
        <w:shd w:val="clear" w:color="auto" w:fill="FFFFFF"/>
        <w:ind w:left="284" w:firstLine="0"/>
        <w:rPr>
          <w:rFonts w:ascii="PT Astra Serif" w:hAnsi="PT Astra Serif"/>
          <w:sz w:val="22"/>
          <w:szCs w:val="22"/>
          <w:lang w:eastAsia="ru-RU"/>
        </w:rPr>
      </w:pPr>
      <w:r w:rsidRPr="00495846">
        <w:rPr>
          <w:rFonts w:ascii="PT Astra Serif" w:hAnsi="PT Astra Serif"/>
          <w:sz w:val="22"/>
          <w:szCs w:val="22"/>
          <w:lang w:eastAsia="ru-RU"/>
        </w:rPr>
        <w:t>Внести в постановление администрации Кадыйского муниципального района от 27 мая 2019 года   № 186 «Об утверждении краткосрочного плана реализации в 2020-2022 годах региональной программы капитального ремонта общего  имущества в многоквартирных домах, расположенных на территории Кадыйского муниципального района» следующие изменения:</w:t>
      </w:r>
    </w:p>
    <w:p w:rsidR="00AF0B8A" w:rsidRPr="00495846" w:rsidRDefault="00AF0B8A" w:rsidP="00AF0B8A">
      <w:pPr>
        <w:numPr>
          <w:ilvl w:val="1"/>
          <w:numId w:val="19"/>
        </w:numPr>
        <w:shd w:val="clear" w:color="auto" w:fill="FFFFFF"/>
        <w:ind w:left="284" w:firstLine="0"/>
        <w:rPr>
          <w:rFonts w:ascii="PT Astra Serif" w:hAnsi="PT Astra Serif"/>
          <w:sz w:val="22"/>
          <w:szCs w:val="22"/>
          <w:lang w:eastAsia="ru-RU"/>
        </w:rPr>
      </w:pPr>
      <w:r w:rsidRPr="00495846">
        <w:rPr>
          <w:rFonts w:ascii="PT Astra Serif" w:hAnsi="PT Astra Serif"/>
          <w:sz w:val="22"/>
          <w:szCs w:val="22"/>
          <w:lang w:eastAsia="ru-RU"/>
        </w:rPr>
        <w:t xml:space="preserve"> Приложения 1,2,3 к постановлению изложить в новой редакции – Приложения 1,2,3.</w:t>
      </w:r>
    </w:p>
    <w:p w:rsidR="00AF0B8A" w:rsidRPr="00495846" w:rsidRDefault="00AF0B8A" w:rsidP="00AF0B8A">
      <w:pPr>
        <w:numPr>
          <w:ilvl w:val="0"/>
          <w:numId w:val="19"/>
        </w:numPr>
        <w:shd w:val="clear" w:color="auto" w:fill="FFFFFF"/>
        <w:ind w:left="284" w:firstLine="0"/>
        <w:rPr>
          <w:rFonts w:ascii="PT Astra Serif" w:hAnsi="PT Astra Serif"/>
          <w:sz w:val="22"/>
          <w:szCs w:val="22"/>
          <w:lang w:eastAsia="ru-RU"/>
        </w:rPr>
      </w:pPr>
      <w:r w:rsidRPr="00495846">
        <w:rPr>
          <w:rFonts w:ascii="PT Astra Serif" w:hAnsi="PT Astra Serif"/>
          <w:sz w:val="22"/>
          <w:szCs w:val="22"/>
          <w:lang w:eastAsia="ru-RU"/>
        </w:rPr>
        <w:t>Постановление администрации Кадыйского муниципального района от 26 марта 2020 года № 141 «О внесении изменений в  постановление №186 от 27 мая 2019г» считать утратившим силу.</w:t>
      </w:r>
    </w:p>
    <w:p w:rsidR="00AF0B8A" w:rsidRPr="00495846" w:rsidRDefault="00AF0B8A" w:rsidP="00AF0B8A">
      <w:pPr>
        <w:numPr>
          <w:ilvl w:val="0"/>
          <w:numId w:val="19"/>
        </w:numPr>
        <w:shd w:val="clear" w:color="auto" w:fill="FFFFFF"/>
        <w:ind w:left="284" w:firstLine="0"/>
        <w:rPr>
          <w:rFonts w:ascii="PT Astra Serif" w:hAnsi="PT Astra Serif"/>
          <w:sz w:val="22"/>
          <w:szCs w:val="22"/>
          <w:lang w:eastAsia="ru-RU"/>
        </w:rPr>
      </w:pPr>
      <w:r w:rsidRPr="00495846">
        <w:rPr>
          <w:rFonts w:ascii="PT Astra Serif" w:hAnsi="PT Astra Serif"/>
          <w:sz w:val="22"/>
          <w:szCs w:val="22"/>
          <w:lang w:eastAsia="ru-RU"/>
        </w:rPr>
        <w:t>Контроль за выполнением постановления возложить на первого заместителя главы администрации Кадыйского муниципального района.</w:t>
      </w:r>
    </w:p>
    <w:p w:rsidR="00AF0B8A" w:rsidRPr="00495846" w:rsidRDefault="00AF0B8A" w:rsidP="00AF0B8A">
      <w:pPr>
        <w:shd w:val="clear" w:color="auto" w:fill="FFFFFF"/>
        <w:ind w:left="284"/>
        <w:rPr>
          <w:rFonts w:ascii="PT Astra Serif" w:hAnsi="PT Astra Serif"/>
          <w:sz w:val="22"/>
          <w:szCs w:val="22"/>
          <w:lang w:eastAsia="ru-RU"/>
        </w:rPr>
      </w:pPr>
      <w:r w:rsidRPr="00495846">
        <w:rPr>
          <w:rFonts w:ascii="PT Astra Serif" w:hAnsi="PT Astra Serif"/>
          <w:sz w:val="22"/>
          <w:szCs w:val="22"/>
          <w:lang w:eastAsia="ru-RU"/>
        </w:rPr>
        <w:t>4.    Настоящее   постановление   вступает   в   силу   со   дня   официального опубликования.</w:t>
      </w:r>
    </w:p>
    <w:p w:rsidR="00AF0B8A" w:rsidRPr="00495846" w:rsidRDefault="00AF0B8A" w:rsidP="00AF0B8A">
      <w:pPr>
        <w:shd w:val="clear" w:color="auto" w:fill="FFFFFF"/>
        <w:ind w:left="284"/>
        <w:rPr>
          <w:rFonts w:ascii="PT Astra Serif" w:hAnsi="PT Astra Serif"/>
          <w:sz w:val="22"/>
          <w:szCs w:val="22"/>
          <w:lang w:eastAsia="ru-RU"/>
        </w:rPr>
      </w:pPr>
    </w:p>
    <w:p w:rsidR="00AF0B8A" w:rsidRPr="00495846" w:rsidRDefault="00AF0B8A" w:rsidP="00AF0B8A">
      <w:pPr>
        <w:shd w:val="clear" w:color="auto" w:fill="FFFFFF"/>
        <w:ind w:left="284"/>
        <w:rPr>
          <w:rFonts w:ascii="PT Astra Serif" w:hAnsi="PT Astra Serif"/>
          <w:sz w:val="22"/>
          <w:szCs w:val="22"/>
          <w:lang w:eastAsia="ru-RU"/>
        </w:rPr>
      </w:pPr>
      <w:r w:rsidRPr="00495846">
        <w:rPr>
          <w:rFonts w:ascii="PT Astra Serif" w:hAnsi="PT Astra Serif"/>
          <w:sz w:val="22"/>
          <w:szCs w:val="22"/>
          <w:lang w:eastAsia="ru-RU"/>
        </w:rPr>
        <w:t>Глава  Кадыйского муниципального района    Е.Ю.Большаков</w:t>
      </w:r>
    </w:p>
    <w:p w:rsidR="00AF0B8A" w:rsidRPr="00495846" w:rsidRDefault="00AF0B8A" w:rsidP="00AF0B8A">
      <w:pPr>
        <w:ind w:left="284"/>
        <w:rPr>
          <w:rFonts w:ascii="PT Astra Serif" w:hAnsi="PT Astra Serif"/>
          <w:sz w:val="22"/>
          <w:szCs w:val="22"/>
        </w:rPr>
      </w:pPr>
    </w:p>
    <w:p w:rsidR="00607BED" w:rsidRDefault="00607BED" w:rsidP="00AF0B8A">
      <w:pPr>
        <w:ind w:left="284"/>
        <w:jc w:val="center"/>
        <w:rPr>
          <w:rFonts w:ascii="PT Astra Serif" w:hAnsi="PT Astra Serif"/>
          <w:sz w:val="20"/>
          <w:szCs w:val="20"/>
        </w:rPr>
      </w:pPr>
    </w:p>
    <w:p w:rsidR="00607BED" w:rsidRDefault="00607BED" w:rsidP="00AF0B8A">
      <w:pPr>
        <w:ind w:left="284"/>
        <w:jc w:val="center"/>
        <w:rPr>
          <w:rFonts w:ascii="PT Astra Serif" w:hAnsi="PT Astra Serif"/>
          <w:sz w:val="20"/>
          <w:szCs w:val="20"/>
        </w:rPr>
      </w:pPr>
    </w:p>
    <w:p w:rsidR="00607BED" w:rsidRDefault="00607BED" w:rsidP="00AF0B8A">
      <w:pPr>
        <w:ind w:left="284"/>
        <w:jc w:val="center"/>
        <w:rPr>
          <w:rFonts w:ascii="PT Astra Serif" w:hAnsi="PT Astra Serif"/>
          <w:sz w:val="20"/>
          <w:szCs w:val="20"/>
        </w:rPr>
      </w:pPr>
    </w:p>
    <w:p w:rsidR="00607BED" w:rsidRDefault="00607BED" w:rsidP="00A50BDE">
      <w:pPr>
        <w:ind w:left="-284"/>
        <w:jc w:val="center"/>
        <w:rPr>
          <w:rFonts w:ascii="PT Astra Serif" w:hAnsi="PT Astra Serif"/>
          <w:sz w:val="20"/>
          <w:szCs w:val="20"/>
        </w:rPr>
      </w:pPr>
    </w:p>
    <w:p w:rsidR="00607BED" w:rsidRDefault="00607BED" w:rsidP="00A50BDE">
      <w:pPr>
        <w:ind w:left="-284"/>
        <w:jc w:val="center"/>
        <w:rPr>
          <w:rFonts w:ascii="PT Astra Serif" w:hAnsi="PT Astra Serif"/>
          <w:sz w:val="20"/>
          <w:szCs w:val="20"/>
        </w:rPr>
      </w:pPr>
    </w:p>
    <w:p w:rsidR="00F2386A" w:rsidRPr="00F2386A" w:rsidRDefault="00F2386A" w:rsidP="00F2386A">
      <w:pPr>
        <w:ind w:left="-284"/>
        <w:jc w:val="center"/>
        <w:rPr>
          <w:rFonts w:ascii="PT Astra Serif" w:hAnsi="PT Astra Serif"/>
          <w:b/>
          <w:sz w:val="22"/>
          <w:szCs w:val="22"/>
        </w:rPr>
      </w:pPr>
      <w:r w:rsidRPr="00F2386A">
        <w:rPr>
          <w:rFonts w:ascii="PT Astra Serif" w:hAnsi="PT Astra Serif"/>
          <w:b/>
          <w:sz w:val="22"/>
          <w:szCs w:val="22"/>
        </w:rPr>
        <w:t>РОССИЙСКАЯ ФЕДЕРАЦИЯ</w:t>
      </w:r>
    </w:p>
    <w:p w:rsidR="00F2386A" w:rsidRPr="00F2386A" w:rsidRDefault="00F2386A" w:rsidP="00F2386A">
      <w:pPr>
        <w:ind w:left="-284"/>
        <w:jc w:val="center"/>
        <w:rPr>
          <w:rFonts w:ascii="PT Astra Serif" w:hAnsi="PT Astra Serif"/>
          <w:b/>
          <w:sz w:val="22"/>
          <w:szCs w:val="22"/>
        </w:rPr>
      </w:pPr>
      <w:r w:rsidRPr="00F2386A">
        <w:rPr>
          <w:rFonts w:ascii="PT Astra Serif" w:hAnsi="PT Astra Serif"/>
          <w:b/>
          <w:sz w:val="22"/>
          <w:szCs w:val="22"/>
        </w:rPr>
        <w:t>КОСТРОМСКАЯ ОБЛАСТЬ</w:t>
      </w:r>
    </w:p>
    <w:p w:rsidR="00F2386A" w:rsidRPr="00F2386A" w:rsidRDefault="00F2386A" w:rsidP="00F2386A">
      <w:pPr>
        <w:ind w:left="-284"/>
        <w:jc w:val="center"/>
        <w:rPr>
          <w:rFonts w:ascii="PT Astra Serif" w:hAnsi="PT Astra Serif"/>
          <w:b/>
          <w:sz w:val="22"/>
          <w:szCs w:val="22"/>
        </w:rPr>
      </w:pPr>
      <w:r w:rsidRPr="00F2386A">
        <w:rPr>
          <w:rFonts w:ascii="PT Astra Serif" w:hAnsi="PT Astra Serif"/>
          <w:b/>
          <w:sz w:val="22"/>
          <w:szCs w:val="22"/>
        </w:rPr>
        <w:t>АДМИНИСТРАЦИЯ КАДЫЙСКОГО МУНИЦИПАЛЬНОГО РАЙОНА</w:t>
      </w:r>
    </w:p>
    <w:p w:rsidR="00F2386A" w:rsidRPr="00F2386A" w:rsidRDefault="00F2386A" w:rsidP="00F2386A">
      <w:pPr>
        <w:ind w:left="-284"/>
        <w:jc w:val="center"/>
        <w:rPr>
          <w:rFonts w:ascii="PT Astra Serif" w:hAnsi="PT Astra Serif"/>
          <w:b/>
          <w:sz w:val="22"/>
          <w:szCs w:val="22"/>
        </w:rPr>
      </w:pPr>
    </w:p>
    <w:p w:rsidR="00F2386A" w:rsidRPr="00F2386A" w:rsidRDefault="00F2386A" w:rsidP="00F2386A">
      <w:pPr>
        <w:ind w:left="-284"/>
        <w:jc w:val="center"/>
        <w:rPr>
          <w:rFonts w:ascii="PT Astra Serif" w:hAnsi="PT Astra Serif"/>
          <w:b/>
          <w:sz w:val="22"/>
          <w:szCs w:val="22"/>
        </w:rPr>
      </w:pPr>
      <w:r w:rsidRPr="00F2386A">
        <w:rPr>
          <w:rFonts w:ascii="PT Astra Serif" w:hAnsi="PT Astra Serif"/>
          <w:b/>
          <w:sz w:val="22"/>
          <w:szCs w:val="22"/>
        </w:rPr>
        <w:t>ПОСТАНОВЛЕНИЕ</w:t>
      </w:r>
    </w:p>
    <w:p w:rsidR="00F2386A" w:rsidRPr="00F2386A" w:rsidRDefault="00F2386A" w:rsidP="00F2386A">
      <w:pPr>
        <w:shd w:val="clear" w:color="auto" w:fill="FFFFFF"/>
        <w:ind w:right="1"/>
        <w:rPr>
          <w:rFonts w:ascii="PT Astra Serif" w:hAnsi="PT Astra Serif"/>
          <w:b/>
          <w:sz w:val="22"/>
          <w:szCs w:val="22"/>
        </w:rPr>
      </w:pPr>
      <w:r w:rsidRPr="00F2386A">
        <w:rPr>
          <w:rFonts w:ascii="PT Astra Serif" w:hAnsi="PT Astra Serif"/>
          <w:b/>
          <w:sz w:val="22"/>
          <w:szCs w:val="22"/>
        </w:rPr>
        <w:t xml:space="preserve"> «24»  ноября  2020  года                                                                                            </w:t>
      </w:r>
      <w:r w:rsidR="000A2289">
        <w:rPr>
          <w:rFonts w:ascii="PT Astra Serif" w:hAnsi="PT Astra Serif"/>
          <w:b/>
          <w:sz w:val="22"/>
          <w:szCs w:val="22"/>
        </w:rPr>
        <w:t xml:space="preserve">                       </w:t>
      </w:r>
      <w:r w:rsidRPr="00F2386A">
        <w:rPr>
          <w:rFonts w:ascii="PT Astra Serif" w:hAnsi="PT Astra Serif"/>
          <w:b/>
          <w:sz w:val="22"/>
          <w:szCs w:val="22"/>
        </w:rPr>
        <w:t xml:space="preserve">№  452   </w:t>
      </w:r>
    </w:p>
    <w:p w:rsidR="00F2386A" w:rsidRPr="00F2386A" w:rsidRDefault="00F2386A" w:rsidP="00F2386A">
      <w:pPr>
        <w:pStyle w:val="Default"/>
        <w:rPr>
          <w:rFonts w:ascii="PT Astra Serif" w:hAnsi="PT Astra Serif"/>
          <w:b/>
          <w:bCs/>
          <w:sz w:val="22"/>
          <w:szCs w:val="22"/>
        </w:rPr>
      </w:pPr>
    </w:p>
    <w:p w:rsidR="00F2386A" w:rsidRPr="00F2386A" w:rsidRDefault="00F2386A" w:rsidP="00F2386A">
      <w:pPr>
        <w:pStyle w:val="Default"/>
        <w:jc w:val="both"/>
        <w:rPr>
          <w:rFonts w:ascii="PT Astra Serif" w:hAnsi="PT Astra Serif"/>
          <w:b/>
          <w:bCs/>
          <w:sz w:val="22"/>
          <w:szCs w:val="22"/>
        </w:rPr>
      </w:pPr>
      <w:r w:rsidRPr="00F2386A">
        <w:rPr>
          <w:rFonts w:ascii="PT Astra Serif" w:hAnsi="PT Astra Serif"/>
          <w:b/>
          <w:bCs/>
          <w:sz w:val="22"/>
          <w:szCs w:val="22"/>
        </w:rPr>
        <w:t>О внесении изменений в постановление</w:t>
      </w:r>
    </w:p>
    <w:p w:rsidR="00F2386A" w:rsidRPr="00F2386A" w:rsidRDefault="00F2386A" w:rsidP="00F2386A">
      <w:pPr>
        <w:pStyle w:val="Default"/>
        <w:jc w:val="both"/>
        <w:rPr>
          <w:rFonts w:ascii="PT Astra Serif" w:hAnsi="PT Astra Serif"/>
          <w:b/>
          <w:bCs/>
          <w:sz w:val="22"/>
          <w:szCs w:val="22"/>
        </w:rPr>
      </w:pPr>
      <w:r w:rsidRPr="00F2386A">
        <w:rPr>
          <w:rFonts w:ascii="PT Astra Serif" w:hAnsi="PT Astra Serif"/>
          <w:b/>
          <w:bCs/>
          <w:sz w:val="22"/>
          <w:szCs w:val="22"/>
        </w:rPr>
        <w:t>администрации Кадыйского муниципального</w:t>
      </w:r>
    </w:p>
    <w:p w:rsidR="00F2386A" w:rsidRPr="00F2386A" w:rsidRDefault="00F2386A" w:rsidP="00F2386A">
      <w:pPr>
        <w:pStyle w:val="Default"/>
        <w:jc w:val="both"/>
        <w:rPr>
          <w:rFonts w:ascii="PT Astra Serif" w:hAnsi="PT Astra Serif"/>
          <w:b/>
          <w:bCs/>
          <w:color w:val="auto"/>
          <w:sz w:val="22"/>
          <w:szCs w:val="22"/>
        </w:rPr>
      </w:pPr>
      <w:r w:rsidRPr="00F2386A">
        <w:rPr>
          <w:rFonts w:ascii="PT Astra Serif" w:hAnsi="PT Astra Serif"/>
          <w:b/>
          <w:bCs/>
          <w:color w:val="auto"/>
          <w:sz w:val="22"/>
          <w:szCs w:val="22"/>
        </w:rPr>
        <w:t>района  от 19 декабря 2016 года № 350 (в редакции постановлений</w:t>
      </w:r>
    </w:p>
    <w:p w:rsidR="00F2386A" w:rsidRPr="00F2386A" w:rsidRDefault="00F2386A" w:rsidP="00F2386A">
      <w:pPr>
        <w:pStyle w:val="Default"/>
        <w:jc w:val="both"/>
        <w:rPr>
          <w:rFonts w:ascii="PT Astra Serif" w:hAnsi="PT Astra Serif"/>
          <w:b/>
          <w:bCs/>
          <w:color w:val="auto"/>
          <w:sz w:val="22"/>
          <w:szCs w:val="22"/>
        </w:rPr>
      </w:pPr>
      <w:r w:rsidRPr="00F2386A">
        <w:rPr>
          <w:rFonts w:ascii="PT Astra Serif" w:hAnsi="PT Astra Serif"/>
          <w:b/>
          <w:bCs/>
          <w:color w:val="auto"/>
          <w:sz w:val="22"/>
          <w:szCs w:val="22"/>
        </w:rPr>
        <w:t xml:space="preserve">от 26.12.2019 г. № 483, от 27.05.2019 г. № 185, от 26.06.2020 г. № 253, </w:t>
      </w:r>
    </w:p>
    <w:p w:rsidR="00F2386A" w:rsidRPr="00F2386A" w:rsidRDefault="00F2386A" w:rsidP="00F2386A">
      <w:pPr>
        <w:pStyle w:val="Default"/>
        <w:jc w:val="both"/>
        <w:rPr>
          <w:rFonts w:ascii="PT Astra Serif" w:hAnsi="PT Astra Serif"/>
          <w:b/>
          <w:bCs/>
          <w:color w:val="auto"/>
          <w:sz w:val="22"/>
          <w:szCs w:val="22"/>
        </w:rPr>
      </w:pPr>
      <w:r w:rsidRPr="00F2386A">
        <w:rPr>
          <w:rFonts w:ascii="PT Astra Serif" w:hAnsi="PT Astra Serif"/>
          <w:b/>
          <w:bCs/>
          <w:color w:val="auto"/>
          <w:sz w:val="22"/>
          <w:szCs w:val="22"/>
        </w:rPr>
        <w:t>от 28.08.2020 г. № 327, от 04.09.2020 г. № 336, от 22.10.2020 г. № 419)</w:t>
      </w:r>
    </w:p>
    <w:p w:rsidR="00F2386A" w:rsidRPr="00311792" w:rsidRDefault="00F2386A" w:rsidP="00F2386A">
      <w:pPr>
        <w:pStyle w:val="Default"/>
        <w:jc w:val="both"/>
        <w:rPr>
          <w:rFonts w:ascii="PT Astra Serif" w:hAnsi="PT Astra Serif"/>
          <w:color w:val="FF0000"/>
          <w:sz w:val="22"/>
          <w:szCs w:val="22"/>
        </w:rPr>
      </w:pPr>
    </w:p>
    <w:p w:rsidR="00F2386A" w:rsidRPr="00311792" w:rsidRDefault="00F2386A" w:rsidP="00F2386A">
      <w:pPr>
        <w:pStyle w:val="Default"/>
        <w:jc w:val="both"/>
        <w:rPr>
          <w:rFonts w:ascii="PT Astra Serif" w:hAnsi="PT Astra Serif"/>
          <w:sz w:val="22"/>
          <w:szCs w:val="22"/>
        </w:rPr>
      </w:pPr>
      <w:r w:rsidRPr="00311792">
        <w:rPr>
          <w:rFonts w:ascii="PT Astra Serif" w:hAnsi="PT Astra Serif"/>
          <w:sz w:val="22"/>
          <w:szCs w:val="22"/>
        </w:rPr>
        <w:t xml:space="preserve">      В соответствии с Законом Костромской области от 05 октября 2020 года № 2-7-ЗКО «О внесении изменения в статью 1 Закона Костромской области «О предоставлении иных межбюджетных трансфертов из областного бюджета бюджетам муниципальных образований Костромской области» и признании утратившими силу отдельных законодательных актов (положений законодательных актов) Костромской области», руководствуясь  Уставом Кадыйского муниципального района, администрация Кадыйского муниципального района постановляет:</w:t>
      </w:r>
    </w:p>
    <w:p w:rsidR="00F2386A" w:rsidRPr="00311792" w:rsidRDefault="00F2386A" w:rsidP="00F2386A">
      <w:pPr>
        <w:pStyle w:val="Default"/>
        <w:jc w:val="both"/>
        <w:rPr>
          <w:rFonts w:ascii="PT Astra Serif" w:hAnsi="PT Astra Serif"/>
          <w:sz w:val="22"/>
          <w:szCs w:val="22"/>
        </w:rPr>
      </w:pPr>
    </w:p>
    <w:p w:rsidR="00F2386A" w:rsidRPr="00311792" w:rsidRDefault="00F2386A" w:rsidP="00F2386A">
      <w:pPr>
        <w:pStyle w:val="Default"/>
        <w:jc w:val="both"/>
        <w:rPr>
          <w:rFonts w:ascii="PT Astra Serif" w:hAnsi="PT Astra Serif"/>
          <w:sz w:val="22"/>
          <w:szCs w:val="22"/>
        </w:rPr>
      </w:pPr>
      <w:r w:rsidRPr="00311792">
        <w:rPr>
          <w:rFonts w:ascii="PT Astra Serif" w:hAnsi="PT Astra Serif"/>
          <w:sz w:val="22"/>
          <w:szCs w:val="22"/>
        </w:rPr>
        <w:t xml:space="preserve">1. Внести в </w:t>
      </w:r>
      <w:r w:rsidRPr="00311792">
        <w:rPr>
          <w:rFonts w:ascii="PT Astra Serif" w:hAnsi="PT Astra Serif"/>
          <w:bCs/>
          <w:sz w:val="22"/>
          <w:szCs w:val="22"/>
        </w:rPr>
        <w:t>постановление администрации Кадыйского муниципального района от 19 декабря 2016 года  № 350 «</w:t>
      </w:r>
      <w:r w:rsidRPr="00311792">
        <w:rPr>
          <w:rFonts w:ascii="PT Astra Serif" w:hAnsi="PT Astra Serif"/>
          <w:bCs/>
          <w:color w:val="auto"/>
          <w:sz w:val="22"/>
          <w:szCs w:val="22"/>
        </w:rPr>
        <w:t>Об утверждении муниципальной Программы  «Развитие системы образования Кадыйского муниципального района на 2017-2021 годы»</w:t>
      </w:r>
      <w:r w:rsidRPr="00311792">
        <w:rPr>
          <w:rFonts w:ascii="PT Astra Serif" w:hAnsi="PT Astra Serif"/>
          <w:bCs/>
          <w:sz w:val="22"/>
          <w:szCs w:val="22"/>
        </w:rPr>
        <w:t xml:space="preserve"> </w:t>
      </w:r>
      <w:r w:rsidRPr="00311792">
        <w:rPr>
          <w:rFonts w:ascii="PT Astra Serif" w:hAnsi="PT Astra Serif"/>
          <w:bCs/>
          <w:color w:val="auto"/>
          <w:sz w:val="22"/>
          <w:szCs w:val="22"/>
        </w:rPr>
        <w:t>(в редакции постановлений от 26.12.2019 г. № 483, от 27.05.2019 г. № 185, от 26.06.2020 г. № 253,  от 28.08.2020 г. № 327, от 04.09.2020 г. № 336, от 22.10.2020 г. № 419)</w:t>
      </w:r>
      <w:r w:rsidRPr="00311792">
        <w:rPr>
          <w:rFonts w:ascii="PT Astra Serif" w:hAnsi="PT Astra Serif"/>
          <w:bCs/>
          <w:sz w:val="22"/>
          <w:szCs w:val="22"/>
        </w:rPr>
        <w:t xml:space="preserve"> </w:t>
      </w:r>
      <w:r w:rsidRPr="00311792">
        <w:rPr>
          <w:rFonts w:ascii="PT Astra Serif" w:hAnsi="PT Astra Serif"/>
          <w:sz w:val="22"/>
          <w:szCs w:val="22"/>
        </w:rPr>
        <w:t xml:space="preserve">следующие изменения: </w:t>
      </w:r>
    </w:p>
    <w:p w:rsidR="00F2386A" w:rsidRPr="00311792" w:rsidRDefault="00F2386A" w:rsidP="00F2386A">
      <w:pPr>
        <w:pStyle w:val="Default"/>
        <w:jc w:val="both"/>
        <w:rPr>
          <w:rFonts w:ascii="PT Astra Serif" w:hAnsi="PT Astra Serif"/>
          <w:sz w:val="22"/>
          <w:szCs w:val="22"/>
        </w:rPr>
      </w:pPr>
    </w:p>
    <w:p w:rsidR="00F2386A" w:rsidRPr="00311792" w:rsidRDefault="00F2386A" w:rsidP="00F2386A">
      <w:pPr>
        <w:pStyle w:val="Default"/>
        <w:jc w:val="both"/>
        <w:rPr>
          <w:rFonts w:ascii="PT Astra Serif" w:hAnsi="PT Astra Serif"/>
          <w:bCs/>
          <w:color w:val="auto"/>
          <w:sz w:val="22"/>
          <w:szCs w:val="22"/>
        </w:rPr>
      </w:pPr>
      <w:r w:rsidRPr="00311792">
        <w:rPr>
          <w:rFonts w:ascii="PT Astra Serif" w:hAnsi="PT Astra Serif"/>
          <w:sz w:val="22"/>
          <w:szCs w:val="22"/>
        </w:rPr>
        <w:t xml:space="preserve">1.1. Паспорт Программы  </w:t>
      </w:r>
      <w:r w:rsidRPr="00311792">
        <w:rPr>
          <w:rFonts w:ascii="PT Astra Serif" w:hAnsi="PT Astra Serif"/>
          <w:bCs/>
          <w:sz w:val="22"/>
          <w:szCs w:val="22"/>
        </w:rPr>
        <w:t>«Развитие системы образования Кадыйского муниципального района на 2017-2021 годы» изложить в новой  редакции (Приложение № 1).</w:t>
      </w:r>
      <w:r w:rsidRPr="00311792">
        <w:rPr>
          <w:rFonts w:ascii="PT Astra Serif" w:hAnsi="PT Astra Serif"/>
          <w:sz w:val="22"/>
          <w:szCs w:val="22"/>
        </w:rPr>
        <w:t xml:space="preserve"> </w:t>
      </w:r>
    </w:p>
    <w:p w:rsidR="00F2386A" w:rsidRPr="00311792" w:rsidRDefault="00F2386A" w:rsidP="00F2386A">
      <w:pPr>
        <w:pStyle w:val="Default"/>
        <w:jc w:val="both"/>
        <w:rPr>
          <w:rFonts w:ascii="PT Astra Serif" w:hAnsi="PT Astra Serif"/>
          <w:bCs/>
          <w:color w:val="auto"/>
          <w:sz w:val="22"/>
          <w:szCs w:val="22"/>
        </w:rPr>
      </w:pPr>
      <w:r w:rsidRPr="00311792">
        <w:rPr>
          <w:rFonts w:ascii="PT Astra Serif" w:hAnsi="PT Astra Serif"/>
          <w:sz w:val="22"/>
          <w:szCs w:val="22"/>
        </w:rPr>
        <w:t>1.2. Приложение № 2</w:t>
      </w:r>
      <w:r w:rsidRPr="00311792">
        <w:rPr>
          <w:rFonts w:ascii="PT Astra Serif" w:hAnsi="PT Astra Serif"/>
          <w:bCs/>
          <w:color w:val="auto"/>
          <w:sz w:val="22"/>
          <w:szCs w:val="22"/>
        </w:rPr>
        <w:t xml:space="preserve"> «План мероприятий по выполнению муниципальной программы «Развитие системы образования Кадыйского муниципального района на 2017-2021 годы», а именно раздел 2 дополнить пунктом 2.6. следующего содержания: </w:t>
      </w:r>
    </w:p>
    <w:tbl>
      <w:tblPr>
        <w:tblW w:w="0" w:type="auto"/>
        <w:tblLayout w:type="fixed"/>
        <w:tblLook w:val="01E0"/>
      </w:tblPr>
      <w:tblGrid>
        <w:gridCol w:w="468"/>
        <w:gridCol w:w="2700"/>
        <w:gridCol w:w="720"/>
        <w:gridCol w:w="720"/>
        <w:gridCol w:w="720"/>
        <w:gridCol w:w="720"/>
        <w:gridCol w:w="1080"/>
        <w:gridCol w:w="720"/>
        <w:gridCol w:w="2520"/>
      </w:tblGrid>
      <w:tr w:rsidR="00F2386A" w:rsidRPr="00311792" w:rsidTr="00D40D96">
        <w:tc>
          <w:tcPr>
            <w:tcW w:w="468" w:type="dxa"/>
          </w:tcPr>
          <w:p w:rsidR="00F2386A" w:rsidRPr="00311792" w:rsidRDefault="00F2386A" w:rsidP="00F2386A">
            <w:pPr>
              <w:pStyle w:val="Default"/>
              <w:jc w:val="both"/>
              <w:rPr>
                <w:rFonts w:ascii="PT Astra Serif" w:hAnsi="PT Astra Serif"/>
                <w:sz w:val="22"/>
              </w:rPr>
            </w:pPr>
            <w:r w:rsidRPr="00311792">
              <w:rPr>
                <w:rFonts w:ascii="PT Astra Serif" w:hAnsi="PT Astra Serif"/>
                <w:sz w:val="22"/>
              </w:rPr>
              <w:t>№</w:t>
            </w:r>
          </w:p>
        </w:tc>
        <w:tc>
          <w:tcPr>
            <w:tcW w:w="2700" w:type="dxa"/>
          </w:tcPr>
          <w:p w:rsidR="00F2386A" w:rsidRPr="00311792" w:rsidRDefault="00F2386A" w:rsidP="00F2386A">
            <w:pPr>
              <w:pStyle w:val="Default"/>
              <w:jc w:val="both"/>
              <w:rPr>
                <w:rFonts w:ascii="PT Astra Serif" w:hAnsi="PT Astra Serif"/>
                <w:sz w:val="22"/>
              </w:rPr>
            </w:pPr>
            <w:r w:rsidRPr="00311792">
              <w:rPr>
                <w:rFonts w:ascii="PT Astra Serif" w:hAnsi="PT Astra Serif"/>
                <w:sz w:val="22"/>
              </w:rPr>
              <w:t>Наименование  мероприятия/Источники расходов на финансирование</w:t>
            </w:r>
          </w:p>
        </w:tc>
        <w:tc>
          <w:tcPr>
            <w:tcW w:w="4680" w:type="dxa"/>
            <w:gridSpan w:val="6"/>
          </w:tcPr>
          <w:p w:rsidR="00F2386A" w:rsidRPr="00311792" w:rsidRDefault="00F2386A" w:rsidP="00F2386A">
            <w:pPr>
              <w:pStyle w:val="Default"/>
              <w:jc w:val="both"/>
              <w:rPr>
                <w:rFonts w:ascii="PT Astra Serif" w:hAnsi="PT Astra Serif"/>
                <w:sz w:val="22"/>
              </w:rPr>
            </w:pPr>
            <w:r w:rsidRPr="00311792">
              <w:rPr>
                <w:rFonts w:ascii="PT Astra Serif" w:hAnsi="PT Astra Serif"/>
                <w:sz w:val="22"/>
              </w:rPr>
              <w:t>Объем расходов на выполнение мероприятия за счет всех источников ресурсного обеспечения, тыс. рублей</w:t>
            </w:r>
          </w:p>
        </w:tc>
        <w:tc>
          <w:tcPr>
            <w:tcW w:w="2520" w:type="dxa"/>
          </w:tcPr>
          <w:p w:rsidR="00F2386A" w:rsidRPr="00311792" w:rsidRDefault="00F2386A" w:rsidP="00F2386A">
            <w:pPr>
              <w:pStyle w:val="Default"/>
              <w:jc w:val="both"/>
              <w:rPr>
                <w:rFonts w:ascii="PT Astra Serif" w:hAnsi="PT Astra Serif"/>
                <w:sz w:val="22"/>
              </w:rPr>
            </w:pPr>
            <w:r w:rsidRPr="00311792">
              <w:rPr>
                <w:rFonts w:ascii="PT Astra Serif" w:hAnsi="PT Astra Serif"/>
                <w:sz w:val="22"/>
              </w:rPr>
              <w:t>Номер строки целевых показателей, ожидаемые результаты выполнения мероприятия</w:t>
            </w:r>
          </w:p>
        </w:tc>
      </w:tr>
      <w:tr w:rsidR="00F2386A" w:rsidRPr="00311792" w:rsidTr="00D40D96">
        <w:tc>
          <w:tcPr>
            <w:tcW w:w="468" w:type="dxa"/>
          </w:tcPr>
          <w:p w:rsidR="00F2386A" w:rsidRPr="00311792" w:rsidRDefault="00F2386A" w:rsidP="00F2386A">
            <w:pPr>
              <w:pStyle w:val="Default"/>
              <w:jc w:val="both"/>
              <w:rPr>
                <w:rFonts w:ascii="PT Astra Serif" w:hAnsi="PT Astra Serif"/>
                <w:sz w:val="22"/>
              </w:rPr>
            </w:pPr>
            <w:r w:rsidRPr="00311792">
              <w:rPr>
                <w:rFonts w:ascii="PT Astra Serif" w:hAnsi="PT Astra Serif"/>
                <w:sz w:val="22"/>
              </w:rPr>
              <w:t>2.6</w:t>
            </w:r>
          </w:p>
        </w:tc>
        <w:tc>
          <w:tcPr>
            <w:tcW w:w="7380" w:type="dxa"/>
            <w:gridSpan w:val="7"/>
          </w:tcPr>
          <w:p w:rsidR="00F2386A" w:rsidRPr="00311792" w:rsidRDefault="00F2386A" w:rsidP="00F2386A">
            <w:pPr>
              <w:pStyle w:val="Default"/>
              <w:jc w:val="both"/>
              <w:rPr>
                <w:rFonts w:ascii="PT Astra Serif" w:hAnsi="PT Astra Serif"/>
                <w:sz w:val="22"/>
              </w:rPr>
            </w:pPr>
            <w:r w:rsidRPr="00311792">
              <w:rPr>
                <w:rFonts w:ascii="PT Astra Serif" w:hAnsi="PT Astra Serif"/>
                <w:sz w:val="22"/>
              </w:rPr>
              <w:t>Обеспечение питанием отдельных категорий обучающихся 5-11 классов, проживающих в семьях, в которых среднедушевой доход семьи не превышает величины прожиточного минимума на душу населения, установленной в Костромской области, детей-сирот и детей, оставшихся без попечения родителей, детей-инвалидов и детей с ограниченными возможностями здоровья, обучающихся в муниципальных общеобразовательных организациях и не проживающих в муниципальных общеобразовательных организациях в размере 28 рублей, с последующим возмещением 50 % за счет субсидий областного бюджета</w:t>
            </w:r>
          </w:p>
        </w:tc>
        <w:tc>
          <w:tcPr>
            <w:tcW w:w="2520" w:type="dxa"/>
          </w:tcPr>
          <w:p w:rsidR="00F2386A" w:rsidRPr="00311792" w:rsidRDefault="00F2386A" w:rsidP="00F2386A">
            <w:pPr>
              <w:pStyle w:val="Default"/>
              <w:jc w:val="both"/>
              <w:rPr>
                <w:rFonts w:ascii="PT Astra Serif" w:hAnsi="PT Astra Serif"/>
                <w:sz w:val="22"/>
              </w:rPr>
            </w:pPr>
            <w:r w:rsidRPr="00311792">
              <w:rPr>
                <w:rFonts w:ascii="PT Astra Serif" w:hAnsi="PT Astra Serif"/>
                <w:sz w:val="22"/>
              </w:rPr>
              <w:t>100-процентный охват питанием отдельных категорий обучающихся 5-11 классов муниципальных образовательных организаций Кадыйского муниципального района</w:t>
            </w:r>
          </w:p>
        </w:tc>
      </w:tr>
      <w:tr w:rsidR="00F2386A" w:rsidRPr="00311792" w:rsidTr="00D40D96">
        <w:tc>
          <w:tcPr>
            <w:tcW w:w="468" w:type="dxa"/>
          </w:tcPr>
          <w:p w:rsidR="00F2386A" w:rsidRPr="00311792" w:rsidRDefault="00F2386A" w:rsidP="00F2386A">
            <w:pPr>
              <w:pStyle w:val="Default"/>
              <w:jc w:val="both"/>
              <w:rPr>
                <w:rFonts w:ascii="PT Astra Serif" w:hAnsi="PT Astra Serif"/>
                <w:sz w:val="22"/>
              </w:rPr>
            </w:pPr>
          </w:p>
        </w:tc>
        <w:tc>
          <w:tcPr>
            <w:tcW w:w="2700" w:type="dxa"/>
          </w:tcPr>
          <w:p w:rsidR="00F2386A" w:rsidRPr="00311792" w:rsidRDefault="00F2386A" w:rsidP="00F2386A">
            <w:pPr>
              <w:pStyle w:val="Default"/>
              <w:jc w:val="both"/>
              <w:rPr>
                <w:rFonts w:ascii="PT Astra Serif" w:hAnsi="PT Astra Serif"/>
                <w:sz w:val="22"/>
              </w:rPr>
            </w:pPr>
            <w:r w:rsidRPr="00311792">
              <w:rPr>
                <w:rFonts w:ascii="PT Astra Serif" w:hAnsi="PT Astra Serif"/>
                <w:sz w:val="22"/>
              </w:rPr>
              <w:t>Всего финансовых средств, том числе:</w:t>
            </w:r>
          </w:p>
        </w:tc>
        <w:tc>
          <w:tcPr>
            <w:tcW w:w="720" w:type="dxa"/>
          </w:tcPr>
          <w:p w:rsidR="00F2386A" w:rsidRPr="00311792" w:rsidRDefault="00F2386A" w:rsidP="00F2386A">
            <w:pPr>
              <w:pStyle w:val="Default"/>
              <w:jc w:val="both"/>
              <w:rPr>
                <w:rFonts w:ascii="PT Astra Serif" w:hAnsi="PT Astra Serif"/>
                <w:sz w:val="22"/>
              </w:rPr>
            </w:pPr>
            <w:r w:rsidRPr="00311792">
              <w:rPr>
                <w:rFonts w:ascii="PT Astra Serif" w:hAnsi="PT Astra Serif"/>
                <w:sz w:val="22"/>
              </w:rPr>
              <w:t>Всего</w:t>
            </w:r>
          </w:p>
        </w:tc>
        <w:tc>
          <w:tcPr>
            <w:tcW w:w="720" w:type="dxa"/>
          </w:tcPr>
          <w:p w:rsidR="00F2386A" w:rsidRPr="00311792" w:rsidRDefault="00F2386A" w:rsidP="00F2386A">
            <w:pPr>
              <w:pStyle w:val="Default"/>
              <w:jc w:val="both"/>
              <w:rPr>
                <w:rFonts w:ascii="PT Astra Serif" w:hAnsi="PT Astra Serif"/>
                <w:sz w:val="22"/>
              </w:rPr>
            </w:pPr>
            <w:r w:rsidRPr="00311792">
              <w:rPr>
                <w:rFonts w:ascii="PT Astra Serif" w:hAnsi="PT Astra Serif"/>
                <w:sz w:val="22"/>
              </w:rPr>
              <w:t>2017</w:t>
            </w:r>
          </w:p>
        </w:tc>
        <w:tc>
          <w:tcPr>
            <w:tcW w:w="720" w:type="dxa"/>
          </w:tcPr>
          <w:p w:rsidR="00F2386A" w:rsidRPr="00311792" w:rsidRDefault="00F2386A" w:rsidP="00F2386A">
            <w:pPr>
              <w:pStyle w:val="Default"/>
              <w:jc w:val="both"/>
              <w:rPr>
                <w:rFonts w:ascii="PT Astra Serif" w:hAnsi="PT Astra Serif"/>
                <w:sz w:val="22"/>
              </w:rPr>
            </w:pPr>
            <w:r w:rsidRPr="00311792">
              <w:rPr>
                <w:rFonts w:ascii="PT Astra Serif" w:hAnsi="PT Astra Serif"/>
                <w:sz w:val="22"/>
              </w:rPr>
              <w:t>2018</w:t>
            </w:r>
          </w:p>
        </w:tc>
        <w:tc>
          <w:tcPr>
            <w:tcW w:w="720" w:type="dxa"/>
          </w:tcPr>
          <w:p w:rsidR="00F2386A" w:rsidRPr="00311792" w:rsidRDefault="00F2386A" w:rsidP="00F2386A">
            <w:pPr>
              <w:pStyle w:val="Default"/>
              <w:jc w:val="both"/>
              <w:rPr>
                <w:rFonts w:ascii="PT Astra Serif" w:hAnsi="PT Astra Serif"/>
                <w:sz w:val="22"/>
              </w:rPr>
            </w:pPr>
            <w:r w:rsidRPr="00311792">
              <w:rPr>
                <w:rFonts w:ascii="PT Astra Serif" w:hAnsi="PT Astra Serif"/>
                <w:sz w:val="22"/>
              </w:rPr>
              <w:t>2019</w:t>
            </w:r>
          </w:p>
        </w:tc>
        <w:tc>
          <w:tcPr>
            <w:tcW w:w="1080" w:type="dxa"/>
          </w:tcPr>
          <w:p w:rsidR="00F2386A" w:rsidRPr="00311792" w:rsidRDefault="00F2386A" w:rsidP="00F2386A">
            <w:pPr>
              <w:pStyle w:val="Default"/>
              <w:jc w:val="both"/>
              <w:rPr>
                <w:rFonts w:ascii="PT Astra Serif" w:hAnsi="PT Astra Serif"/>
                <w:sz w:val="22"/>
              </w:rPr>
            </w:pPr>
            <w:r w:rsidRPr="00311792">
              <w:rPr>
                <w:rFonts w:ascii="PT Astra Serif" w:hAnsi="PT Astra Serif"/>
                <w:sz w:val="22"/>
              </w:rPr>
              <w:t>2020</w:t>
            </w:r>
          </w:p>
          <w:p w:rsidR="00F2386A" w:rsidRPr="00311792" w:rsidRDefault="00F2386A" w:rsidP="00F2386A">
            <w:pPr>
              <w:pStyle w:val="Default"/>
              <w:jc w:val="both"/>
              <w:rPr>
                <w:rFonts w:ascii="PT Astra Serif" w:hAnsi="PT Astra Serif"/>
                <w:sz w:val="22"/>
              </w:rPr>
            </w:pPr>
            <w:r w:rsidRPr="00311792">
              <w:rPr>
                <w:rFonts w:ascii="PT Astra Serif" w:hAnsi="PT Astra Serif"/>
                <w:sz w:val="22"/>
              </w:rPr>
              <w:t>627620</w:t>
            </w:r>
          </w:p>
        </w:tc>
        <w:tc>
          <w:tcPr>
            <w:tcW w:w="720" w:type="dxa"/>
          </w:tcPr>
          <w:p w:rsidR="00F2386A" w:rsidRPr="00311792" w:rsidRDefault="00F2386A" w:rsidP="00F2386A">
            <w:pPr>
              <w:pStyle w:val="Default"/>
              <w:jc w:val="both"/>
              <w:rPr>
                <w:rFonts w:ascii="PT Astra Serif" w:hAnsi="PT Astra Serif"/>
                <w:sz w:val="22"/>
              </w:rPr>
            </w:pPr>
            <w:r w:rsidRPr="00311792">
              <w:rPr>
                <w:rFonts w:ascii="PT Astra Serif" w:hAnsi="PT Astra Serif"/>
                <w:sz w:val="22"/>
              </w:rPr>
              <w:t>2021</w:t>
            </w:r>
          </w:p>
        </w:tc>
        <w:tc>
          <w:tcPr>
            <w:tcW w:w="2520" w:type="dxa"/>
            <w:vMerge w:val="restart"/>
          </w:tcPr>
          <w:p w:rsidR="00F2386A" w:rsidRPr="00311792" w:rsidRDefault="00F2386A" w:rsidP="00F2386A">
            <w:pPr>
              <w:pStyle w:val="Default"/>
              <w:jc w:val="both"/>
              <w:rPr>
                <w:rFonts w:ascii="PT Astra Serif" w:hAnsi="PT Astra Serif"/>
                <w:sz w:val="22"/>
              </w:rPr>
            </w:pPr>
          </w:p>
        </w:tc>
      </w:tr>
      <w:tr w:rsidR="00F2386A" w:rsidRPr="00311792" w:rsidTr="00D40D96">
        <w:trPr>
          <w:trHeight w:val="217"/>
        </w:trPr>
        <w:tc>
          <w:tcPr>
            <w:tcW w:w="468" w:type="dxa"/>
          </w:tcPr>
          <w:p w:rsidR="00F2386A" w:rsidRPr="00311792" w:rsidRDefault="00F2386A" w:rsidP="00F2386A">
            <w:pPr>
              <w:pStyle w:val="Default"/>
              <w:jc w:val="both"/>
              <w:rPr>
                <w:rFonts w:ascii="PT Astra Serif" w:hAnsi="PT Astra Serif"/>
                <w:sz w:val="22"/>
              </w:rPr>
            </w:pPr>
          </w:p>
        </w:tc>
        <w:tc>
          <w:tcPr>
            <w:tcW w:w="2700" w:type="dxa"/>
          </w:tcPr>
          <w:p w:rsidR="00F2386A" w:rsidRPr="00311792" w:rsidRDefault="00F2386A" w:rsidP="00F2386A">
            <w:pPr>
              <w:pStyle w:val="Default"/>
              <w:jc w:val="both"/>
              <w:rPr>
                <w:rFonts w:ascii="PT Astra Serif" w:hAnsi="PT Astra Serif"/>
                <w:sz w:val="22"/>
              </w:rPr>
            </w:pPr>
            <w:r w:rsidRPr="00311792">
              <w:rPr>
                <w:rFonts w:ascii="PT Astra Serif" w:hAnsi="PT Astra Serif"/>
                <w:sz w:val="22"/>
              </w:rPr>
              <w:t>федеральный бюджет</w:t>
            </w:r>
          </w:p>
        </w:tc>
        <w:tc>
          <w:tcPr>
            <w:tcW w:w="720" w:type="dxa"/>
          </w:tcPr>
          <w:p w:rsidR="00F2386A" w:rsidRPr="00311792" w:rsidRDefault="00F2386A" w:rsidP="00F2386A">
            <w:pPr>
              <w:pStyle w:val="Default"/>
              <w:jc w:val="both"/>
              <w:rPr>
                <w:rFonts w:ascii="PT Astra Serif" w:hAnsi="PT Astra Serif"/>
                <w:sz w:val="22"/>
              </w:rPr>
            </w:pPr>
            <w:r w:rsidRPr="00311792">
              <w:rPr>
                <w:rFonts w:ascii="PT Astra Serif" w:hAnsi="PT Astra Serif"/>
                <w:sz w:val="22"/>
              </w:rPr>
              <w:t>0</w:t>
            </w:r>
          </w:p>
        </w:tc>
        <w:tc>
          <w:tcPr>
            <w:tcW w:w="720" w:type="dxa"/>
          </w:tcPr>
          <w:p w:rsidR="00F2386A" w:rsidRPr="00311792" w:rsidRDefault="00F2386A" w:rsidP="00F2386A">
            <w:pPr>
              <w:pStyle w:val="Default"/>
              <w:jc w:val="both"/>
              <w:rPr>
                <w:rFonts w:ascii="PT Astra Serif" w:hAnsi="PT Astra Serif"/>
                <w:sz w:val="22"/>
              </w:rPr>
            </w:pPr>
            <w:r w:rsidRPr="00311792">
              <w:rPr>
                <w:rFonts w:ascii="PT Astra Serif" w:hAnsi="PT Astra Serif"/>
                <w:sz w:val="22"/>
              </w:rPr>
              <w:t>0</w:t>
            </w:r>
          </w:p>
        </w:tc>
        <w:tc>
          <w:tcPr>
            <w:tcW w:w="720" w:type="dxa"/>
          </w:tcPr>
          <w:p w:rsidR="00F2386A" w:rsidRPr="00311792" w:rsidRDefault="00F2386A" w:rsidP="00F2386A">
            <w:pPr>
              <w:pStyle w:val="Default"/>
              <w:jc w:val="both"/>
              <w:rPr>
                <w:rFonts w:ascii="PT Astra Serif" w:hAnsi="PT Astra Serif"/>
                <w:sz w:val="22"/>
              </w:rPr>
            </w:pPr>
            <w:r w:rsidRPr="00311792">
              <w:rPr>
                <w:rFonts w:ascii="PT Astra Serif" w:hAnsi="PT Astra Serif"/>
                <w:sz w:val="22"/>
              </w:rPr>
              <w:t>0</w:t>
            </w:r>
          </w:p>
        </w:tc>
        <w:tc>
          <w:tcPr>
            <w:tcW w:w="720" w:type="dxa"/>
          </w:tcPr>
          <w:p w:rsidR="00F2386A" w:rsidRPr="00311792" w:rsidRDefault="00F2386A" w:rsidP="00F2386A">
            <w:pPr>
              <w:pStyle w:val="Default"/>
              <w:jc w:val="both"/>
              <w:rPr>
                <w:rFonts w:ascii="PT Astra Serif" w:hAnsi="PT Astra Serif"/>
                <w:sz w:val="22"/>
              </w:rPr>
            </w:pPr>
            <w:r w:rsidRPr="00311792">
              <w:rPr>
                <w:rFonts w:ascii="PT Astra Serif" w:hAnsi="PT Astra Serif"/>
                <w:sz w:val="22"/>
              </w:rPr>
              <w:t>0</w:t>
            </w:r>
          </w:p>
        </w:tc>
        <w:tc>
          <w:tcPr>
            <w:tcW w:w="1080" w:type="dxa"/>
          </w:tcPr>
          <w:p w:rsidR="00F2386A" w:rsidRPr="00311792" w:rsidRDefault="00F2386A" w:rsidP="00F2386A">
            <w:pPr>
              <w:pStyle w:val="Default"/>
              <w:jc w:val="both"/>
              <w:rPr>
                <w:rFonts w:ascii="PT Astra Serif" w:hAnsi="PT Astra Serif"/>
                <w:sz w:val="22"/>
              </w:rPr>
            </w:pPr>
            <w:r w:rsidRPr="00311792">
              <w:rPr>
                <w:rFonts w:ascii="PT Astra Serif" w:hAnsi="PT Astra Serif"/>
                <w:sz w:val="22"/>
              </w:rPr>
              <w:t>0</w:t>
            </w:r>
          </w:p>
        </w:tc>
        <w:tc>
          <w:tcPr>
            <w:tcW w:w="720" w:type="dxa"/>
          </w:tcPr>
          <w:p w:rsidR="00F2386A" w:rsidRPr="00311792" w:rsidRDefault="00F2386A" w:rsidP="00F2386A">
            <w:pPr>
              <w:pStyle w:val="Default"/>
              <w:jc w:val="both"/>
              <w:rPr>
                <w:rFonts w:ascii="PT Astra Serif" w:hAnsi="PT Astra Serif"/>
                <w:sz w:val="22"/>
              </w:rPr>
            </w:pPr>
            <w:r w:rsidRPr="00311792">
              <w:rPr>
                <w:rFonts w:ascii="PT Astra Serif" w:hAnsi="PT Astra Serif"/>
                <w:sz w:val="22"/>
              </w:rPr>
              <w:t>0</w:t>
            </w:r>
          </w:p>
        </w:tc>
        <w:tc>
          <w:tcPr>
            <w:tcW w:w="2520" w:type="dxa"/>
            <w:vMerge/>
          </w:tcPr>
          <w:p w:rsidR="00F2386A" w:rsidRPr="00311792" w:rsidRDefault="00F2386A" w:rsidP="00F2386A">
            <w:pPr>
              <w:pStyle w:val="Default"/>
              <w:jc w:val="both"/>
              <w:rPr>
                <w:rFonts w:ascii="PT Astra Serif" w:hAnsi="PT Astra Serif"/>
                <w:sz w:val="22"/>
              </w:rPr>
            </w:pPr>
          </w:p>
        </w:tc>
      </w:tr>
      <w:tr w:rsidR="00F2386A" w:rsidRPr="00311792" w:rsidTr="00D40D96">
        <w:tc>
          <w:tcPr>
            <w:tcW w:w="468" w:type="dxa"/>
          </w:tcPr>
          <w:p w:rsidR="00F2386A" w:rsidRPr="00311792" w:rsidRDefault="00F2386A" w:rsidP="00F2386A">
            <w:pPr>
              <w:pStyle w:val="Default"/>
              <w:jc w:val="both"/>
              <w:rPr>
                <w:rFonts w:ascii="PT Astra Serif" w:hAnsi="PT Astra Serif"/>
                <w:sz w:val="22"/>
              </w:rPr>
            </w:pPr>
          </w:p>
        </w:tc>
        <w:tc>
          <w:tcPr>
            <w:tcW w:w="2700" w:type="dxa"/>
          </w:tcPr>
          <w:p w:rsidR="00F2386A" w:rsidRPr="00311792" w:rsidRDefault="00F2386A" w:rsidP="00F2386A">
            <w:pPr>
              <w:pStyle w:val="Default"/>
              <w:jc w:val="both"/>
              <w:rPr>
                <w:rFonts w:ascii="PT Astra Serif" w:hAnsi="PT Astra Serif"/>
                <w:sz w:val="22"/>
              </w:rPr>
            </w:pPr>
            <w:r w:rsidRPr="00311792">
              <w:rPr>
                <w:rFonts w:ascii="PT Astra Serif" w:hAnsi="PT Astra Serif"/>
                <w:sz w:val="22"/>
              </w:rPr>
              <w:t>областной бюджет</w:t>
            </w:r>
          </w:p>
        </w:tc>
        <w:tc>
          <w:tcPr>
            <w:tcW w:w="720" w:type="dxa"/>
          </w:tcPr>
          <w:p w:rsidR="00F2386A" w:rsidRPr="00311792" w:rsidRDefault="00F2386A" w:rsidP="00F2386A">
            <w:pPr>
              <w:pStyle w:val="Default"/>
              <w:jc w:val="both"/>
              <w:rPr>
                <w:rFonts w:ascii="PT Astra Serif" w:hAnsi="PT Astra Serif"/>
                <w:sz w:val="22"/>
              </w:rPr>
            </w:pPr>
            <w:r w:rsidRPr="00311792">
              <w:rPr>
                <w:rFonts w:ascii="PT Astra Serif" w:hAnsi="PT Astra Serif"/>
                <w:sz w:val="22"/>
              </w:rPr>
              <w:t>0</w:t>
            </w:r>
          </w:p>
        </w:tc>
        <w:tc>
          <w:tcPr>
            <w:tcW w:w="720" w:type="dxa"/>
          </w:tcPr>
          <w:p w:rsidR="00F2386A" w:rsidRPr="00311792" w:rsidRDefault="00F2386A" w:rsidP="00F2386A">
            <w:pPr>
              <w:pStyle w:val="Default"/>
              <w:jc w:val="both"/>
              <w:rPr>
                <w:rFonts w:ascii="PT Astra Serif" w:hAnsi="PT Astra Serif"/>
                <w:sz w:val="22"/>
              </w:rPr>
            </w:pPr>
            <w:r w:rsidRPr="00311792">
              <w:rPr>
                <w:rFonts w:ascii="PT Astra Serif" w:hAnsi="PT Astra Serif"/>
                <w:sz w:val="22"/>
              </w:rPr>
              <w:t>0</w:t>
            </w:r>
          </w:p>
        </w:tc>
        <w:tc>
          <w:tcPr>
            <w:tcW w:w="720" w:type="dxa"/>
          </w:tcPr>
          <w:p w:rsidR="00F2386A" w:rsidRPr="00311792" w:rsidRDefault="00F2386A" w:rsidP="00F2386A">
            <w:pPr>
              <w:pStyle w:val="Default"/>
              <w:jc w:val="both"/>
              <w:rPr>
                <w:rFonts w:ascii="PT Astra Serif" w:hAnsi="PT Astra Serif"/>
                <w:sz w:val="22"/>
              </w:rPr>
            </w:pPr>
            <w:r w:rsidRPr="00311792">
              <w:rPr>
                <w:rFonts w:ascii="PT Astra Serif" w:hAnsi="PT Astra Serif"/>
                <w:sz w:val="22"/>
              </w:rPr>
              <w:t>0</w:t>
            </w:r>
          </w:p>
        </w:tc>
        <w:tc>
          <w:tcPr>
            <w:tcW w:w="720" w:type="dxa"/>
          </w:tcPr>
          <w:p w:rsidR="00F2386A" w:rsidRPr="00311792" w:rsidRDefault="00F2386A" w:rsidP="00F2386A">
            <w:pPr>
              <w:pStyle w:val="Default"/>
              <w:jc w:val="both"/>
              <w:rPr>
                <w:rFonts w:ascii="PT Astra Serif" w:hAnsi="PT Astra Serif"/>
                <w:sz w:val="22"/>
              </w:rPr>
            </w:pPr>
            <w:r w:rsidRPr="00311792">
              <w:rPr>
                <w:rFonts w:ascii="PT Astra Serif" w:hAnsi="PT Astra Serif"/>
                <w:sz w:val="22"/>
              </w:rPr>
              <w:t>0</w:t>
            </w:r>
          </w:p>
        </w:tc>
        <w:tc>
          <w:tcPr>
            <w:tcW w:w="1080" w:type="dxa"/>
          </w:tcPr>
          <w:p w:rsidR="00F2386A" w:rsidRPr="00311792" w:rsidRDefault="00F2386A" w:rsidP="00F2386A">
            <w:pPr>
              <w:pStyle w:val="Default"/>
              <w:jc w:val="both"/>
              <w:rPr>
                <w:rFonts w:ascii="PT Astra Serif" w:hAnsi="PT Astra Serif"/>
                <w:sz w:val="22"/>
              </w:rPr>
            </w:pPr>
            <w:r w:rsidRPr="00311792">
              <w:rPr>
                <w:rFonts w:ascii="PT Astra Serif" w:hAnsi="PT Astra Serif"/>
                <w:sz w:val="22"/>
              </w:rPr>
              <w:t>313810</w:t>
            </w:r>
          </w:p>
        </w:tc>
        <w:tc>
          <w:tcPr>
            <w:tcW w:w="720" w:type="dxa"/>
          </w:tcPr>
          <w:p w:rsidR="00F2386A" w:rsidRPr="00311792" w:rsidRDefault="00F2386A" w:rsidP="00F2386A">
            <w:pPr>
              <w:pStyle w:val="Default"/>
              <w:jc w:val="both"/>
              <w:rPr>
                <w:rFonts w:ascii="PT Astra Serif" w:hAnsi="PT Astra Serif"/>
                <w:sz w:val="22"/>
              </w:rPr>
            </w:pPr>
            <w:r w:rsidRPr="00311792">
              <w:rPr>
                <w:rFonts w:ascii="PT Astra Serif" w:hAnsi="PT Astra Serif"/>
                <w:sz w:val="22"/>
              </w:rPr>
              <w:t>0</w:t>
            </w:r>
          </w:p>
        </w:tc>
        <w:tc>
          <w:tcPr>
            <w:tcW w:w="2520" w:type="dxa"/>
            <w:vMerge/>
          </w:tcPr>
          <w:p w:rsidR="00F2386A" w:rsidRPr="00311792" w:rsidRDefault="00F2386A" w:rsidP="00F2386A">
            <w:pPr>
              <w:pStyle w:val="Default"/>
              <w:jc w:val="both"/>
              <w:rPr>
                <w:rFonts w:ascii="PT Astra Serif" w:hAnsi="PT Astra Serif"/>
                <w:sz w:val="22"/>
              </w:rPr>
            </w:pPr>
          </w:p>
        </w:tc>
      </w:tr>
      <w:tr w:rsidR="00F2386A" w:rsidRPr="00311792" w:rsidTr="00D40D96">
        <w:tc>
          <w:tcPr>
            <w:tcW w:w="468" w:type="dxa"/>
          </w:tcPr>
          <w:p w:rsidR="00F2386A" w:rsidRPr="00311792" w:rsidRDefault="00F2386A" w:rsidP="00F2386A">
            <w:pPr>
              <w:pStyle w:val="Default"/>
              <w:jc w:val="both"/>
              <w:rPr>
                <w:rFonts w:ascii="PT Astra Serif" w:hAnsi="PT Astra Serif"/>
                <w:sz w:val="22"/>
              </w:rPr>
            </w:pPr>
          </w:p>
        </w:tc>
        <w:tc>
          <w:tcPr>
            <w:tcW w:w="2700" w:type="dxa"/>
          </w:tcPr>
          <w:p w:rsidR="00F2386A" w:rsidRPr="00311792" w:rsidRDefault="00F2386A" w:rsidP="00F2386A">
            <w:pPr>
              <w:pStyle w:val="Default"/>
              <w:jc w:val="both"/>
              <w:rPr>
                <w:rFonts w:ascii="PT Astra Serif" w:hAnsi="PT Astra Serif"/>
                <w:sz w:val="22"/>
              </w:rPr>
            </w:pPr>
            <w:r w:rsidRPr="00311792">
              <w:rPr>
                <w:rFonts w:ascii="PT Astra Serif" w:hAnsi="PT Astra Serif"/>
                <w:sz w:val="22"/>
              </w:rPr>
              <w:t>местный бюджет</w:t>
            </w:r>
          </w:p>
        </w:tc>
        <w:tc>
          <w:tcPr>
            <w:tcW w:w="720" w:type="dxa"/>
          </w:tcPr>
          <w:p w:rsidR="00F2386A" w:rsidRPr="00311792" w:rsidRDefault="00F2386A" w:rsidP="00F2386A">
            <w:pPr>
              <w:pStyle w:val="Default"/>
              <w:jc w:val="both"/>
              <w:rPr>
                <w:rFonts w:ascii="PT Astra Serif" w:hAnsi="PT Astra Serif"/>
                <w:sz w:val="22"/>
              </w:rPr>
            </w:pPr>
            <w:r w:rsidRPr="00311792">
              <w:rPr>
                <w:rFonts w:ascii="PT Astra Serif" w:hAnsi="PT Astra Serif"/>
                <w:sz w:val="22"/>
              </w:rPr>
              <w:t>0</w:t>
            </w:r>
          </w:p>
        </w:tc>
        <w:tc>
          <w:tcPr>
            <w:tcW w:w="720" w:type="dxa"/>
          </w:tcPr>
          <w:p w:rsidR="00F2386A" w:rsidRPr="00311792" w:rsidRDefault="00F2386A" w:rsidP="00F2386A">
            <w:pPr>
              <w:pStyle w:val="Default"/>
              <w:jc w:val="both"/>
              <w:rPr>
                <w:rFonts w:ascii="PT Astra Serif" w:hAnsi="PT Astra Serif"/>
                <w:sz w:val="22"/>
              </w:rPr>
            </w:pPr>
            <w:r w:rsidRPr="00311792">
              <w:rPr>
                <w:rFonts w:ascii="PT Astra Serif" w:hAnsi="PT Astra Serif"/>
                <w:sz w:val="22"/>
              </w:rPr>
              <w:t>0</w:t>
            </w:r>
          </w:p>
        </w:tc>
        <w:tc>
          <w:tcPr>
            <w:tcW w:w="720" w:type="dxa"/>
          </w:tcPr>
          <w:p w:rsidR="00F2386A" w:rsidRPr="00311792" w:rsidRDefault="00F2386A" w:rsidP="00F2386A">
            <w:pPr>
              <w:pStyle w:val="Default"/>
              <w:jc w:val="both"/>
              <w:rPr>
                <w:rFonts w:ascii="PT Astra Serif" w:hAnsi="PT Astra Serif"/>
                <w:sz w:val="22"/>
              </w:rPr>
            </w:pPr>
            <w:r w:rsidRPr="00311792">
              <w:rPr>
                <w:rFonts w:ascii="PT Astra Serif" w:hAnsi="PT Astra Serif"/>
                <w:sz w:val="22"/>
              </w:rPr>
              <w:t>0</w:t>
            </w:r>
          </w:p>
        </w:tc>
        <w:tc>
          <w:tcPr>
            <w:tcW w:w="720" w:type="dxa"/>
          </w:tcPr>
          <w:p w:rsidR="00F2386A" w:rsidRPr="00311792" w:rsidRDefault="00F2386A" w:rsidP="00F2386A">
            <w:pPr>
              <w:pStyle w:val="Default"/>
              <w:jc w:val="both"/>
              <w:rPr>
                <w:rFonts w:ascii="PT Astra Serif" w:hAnsi="PT Astra Serif"/>
                <w:sz w:val="22"/>
              </w:rPr>
            </w:pPr>
            <w:r w:rsidRPr="00311792">
              <w:rPr>
                <w:rFonts w:ascii="PT Astra Serif" w:hAnsi="PT Astra Serif"/>
                <w:sz w:val="22"/>
              </w:rPr>
              <w:t>0</w:t>
            </w:r>
          </w:p>
        </w:tc>
        <w:tc>
          <w:tcPr>
            <w:tcW w:w="1080" w:type="dxa"/>
          </w:tcPr>
          <w:p w:rsidR="00F2386A" w:rsidRPr="00311792" w:rsidRDefault="00F2386A" w:rsidP="00F2386A">
            <w:pPr>
              <w:pStyle w:val="Default"/>
              <w:jc w:val="both"/>
              <w:rPr>
                <w:rFonts w:ascii="PT Astra Serif" w:hAnsi="PT Astra Serif"/>
                <w:sz w:val="22"/>
              </w:rPr>
            </w:pPr>
            <w:r w:rsidRPr="00311792">
              <w:rPr>
                <w:rFonts w:ascii="PT Astra Serif" w:hAnsi="PT Astra Serif"/>
                <w:sz w:val="22"/>
              </w:rPr>
              <w:t>313810</w:t>
            </w:r>
          </w:p>
        </w:tc>
        <w:tc>
          <w:tcPr>
            <w:tcW w:w="720" w:type="dxa"/>
          </w:tcPr>
          <w:p w:rsidR="00F2386A" w:rsidRPr="00311792" w:rsidRDefault="00F2386A" w:rsidP="00F2386A">
            <w:pPr>
              <w:pStyle w:val="Default"/>
              <w:jc w:val="both"/>
              <w:rPr>
                <w:rFonts w:ascii="PT Astra Serif" w:hAnsi="PT Astra Serif"/>
                <w:sz w:val="22"/>
              </w:rPr>
            </w:pPr>
            <w:r w:rsidRPr="00311792">
              <w:rPr>
                <w:rFonts w:ascii="PT Astra Serif" w:hAnsi="PT Astra Serif"/>
                <w:sz w:val="22"/>
              </w:rPr>
              <w:t>0</w:t>
            </w:r>
          </w:p>
        </w:tc>
        <w:tc>
          <w:tcPr>
            <w:tcW w:w="2520" w:type="dxa"/>
            <w:vMerge/>
          </w:tcPr>
          <w:p w:rsidR="00F2386A" w:rsidRPr="00311792" w:rsidRDefault="00F2386A" w:rsidP="00F2386A">
            <w:pPr>
              <w:pStyle w:val="Default"/>
              <w:jc w:val="both"/>
              <w:rPr>
                <w:rFonts w:ascii="PT Astra Serif" w:hAnsi="PT Astra Serif"/>
                <w:sz w:val="22"/>
              </w:rPr>
            </w:pPr>
          </w:p>
        </w:tc>
      </w:tr>
      <w:tr w:rsidR="00F2386A" w:rsidRPr="00311792" w:rsidTr="00D40D96">
        <w:trPr>
          <w:trHeight w:val="450"/>
        </w:trPr>
        <w:tc>
          <w:tcPr>
            <w:tcW w:w="468" w:type="dxa"/>
            <w:vMerge w:val="restart"/>
          </w:tcPr>
          <w:p w:rsidR="00F2386A" w:rsidRPr="00311792" w:rsidRDefault="00F2386A" w:rsidP="00F2386A">
            <w:pPr>
              <w:pStyle w:val="Default"/>
              <w:jc w:val="both"/>
              <w:rPr>
                <w:rFonts w:ascii="PT Astra Serif" w:hAnsi="PT Astra Serif"/>
                <w:sz w:val="22"/>
              </w:rPr>
            </w:pPr>
          </w:p>
        </w:tc>
        <w:tc>
          <w:tcPr>
            <w:tcW w:w="2700" w:type="dxa"/>
          </w:tcPr>
          <w:p w:rsidR="00F2386A" w:rsidRPr="00311792" w:rsidRDefault="00F2386A" w:rsidP="00F2386A">
            <w:pPr>
              <w:pStyle w:val="Default"/>
              <w:jc w:val="both"/>
              <w:rPr>
                <w:rFonts w:ascii="PT Astra Serif" w:hAnsi="PT Astra Serif"/>
                <w:sz w:val="22"/>
              </w:rPr>
            </w:pPr>
            <w:r w:rsidRPr="00311792">
              <w:rPr>
                <w:rFonts w:ascii="PT Astra Serif" w:hAnsi="PT Astra Serif"/>
                <w:sz w:val="22"/>
              </w:rPr>
              <w:t>внебюджетные источники</w:t>
            </w:r>
          </w:p>
        </w:tc>
        <w:tc>
          <w:tcPr>
            <w:tcW w:w="720" w:type="dxa"/>
          </w:tcPr>
          <w:p w:rsidR="00F2386A" w:rsidRPr="00311792" w:rsidRDefault="00F2386A" w:rsidP="00F2386A">
            <w:pPr>
              <w:pStyle w:val="Default"/>
              <w:jc w:val="both"/>
              <w:rPr>
                <w:rFonts w:ascii="PT Astra Serif" w:hAnsi="PT Astra Serif"/>
                <w:sz w:val="22"/>
              </w:rPr>
            </w:pPr>
            <w:r w:rsidRPr="00311792">
              <w:rPr>
                <w:rFonts w:ascii="PT Astra Serif" w:hAnsi="PT Astra Serif"/>
                <w:sz w:val="22"/>
              </w:rPr>
              <w:t>0</w:t>
            </w:r>
          </w:p>
        </w:tc>
        <w:tc>
          <w:tcPr>
            <w:tcW w:w="720" w:type="dxa"/>
          </w:tcPr>
          <w:p w:rsidR="00F2386A" w:rsidRPr="00311792" w:rsidRDefault="00F2386A" w:rsidP="00F2386A">
            <w:pPr>
              <w:pStyle w:val="Default"/>
              <w:jc w:val="both"/>
              <w:rPr>
                <w:rFonts w:ascii="PT Astra Serif" w:hAnsi="PT Astra Serif"/>
                <w:sz w:val="22"/>
              </w:rPr>
            </w:pPr>
            <w:r w:rsidRPr="00311792">
              <w:rPr>
                <w:rFonts w:ascii="PT Astra Serif" w:hAnsi="PT Astra Serif"/>
                <w:sz w:val="22"/>
              </w:rPr>
              <w:t>0</w:t>
            </w:r>
          </w:p>
        </w:tc>
        <w:tc>
          <w:tcPr>
            <w:tcW w:w="720" w:type="dxa"/>
          </w:tcPr>
          <w:p w:rsidR="00F2386A" w:rsidRPr="00311792" w:rsidRDefault="00F2386A" w:rsidP="00F2386A">
            <w:pPr>
              <w:pStyle w:val="Default"/>
              <w:jc w:val="both"/>
              <w:rPr>
                <w:rFonts w:ascii="PT Astra Serif" w:hAnsi="PT Astra Serif"/>
                <w:sz w:val="22"/>
              </w:rPr>
            </w:pPr>
            <w:r w:rsidRPr="00311792">
              <w:rPr>
                <w:rFonts w:ascii="PT Astra Serif" w:hAnsi="PT Astra Serif"/>
                <w:sz w:val="22"/>
              </w:rPr>
              <w:t>0</w:t>
            </w:r>
          </w:p>
        </w:tc>
        <w:tc>
          <w:tcPr>
            <w:tcW w:w="720" w:type="dxa"/>
          </w:tcPr>
          <w:p w:rsidR="00F2386A" w:rsidRPr="00311792" w:rsidRDefault="00F2386A" w:rsidP="00F2386A">
            <w:pPr>
              <w:pStyle w:val="Default"/>
              <w:jc w:val="both"/>
              <w:rPr>
                <w:rFonts w:ascii="PT Astra Serif" w:hAnsi="PT Astra Serif"/>
                <w:sz w:val="22"/>
              </w:rPr>
            </w:pPr>
            <w:r w:rsidRPr="00311792">
              <w:rPr>
                <w:rFonts w:ascii="PT Astra Serif" w:hAnsi="PT Astra Serif"/>
                <w:sz w:val="22"/>
              </w:rPr>
              <w:t>0</w:t>
            </w:r>
          </w:p>
        </w:tc>
        <w:tc>
          <w:tcPr>
            <w:tcW w:w="1080" w:type="dxa"/>
          </w:tcPr>
          <w:p w:rsidR="00F2386A" w:rsidRPr="00311792" w:rsidRDefault="00F2386A" w:rsidP="00F2386A">
            <w:pPr>
              <w:pStyle w:val="Default"/>
              <w:jc w:val="both"/>
              <w:rPr>
                <w:rFonts w:ascii="PT Astra Serif" w:hAnsi="PT Astra Serif"/>
                <w:sz w:val="22"/>
              </w:rPr>
            </w:pPr>
            <w:r w:rsidRPr="00311792">
              <w:rPr>
                <w:rFonts w:ascii="PT Astra Serif" w:hAnsi="PT Astra Serif"/>
                <w:sz w:val="22"/>
              </w:rPr>
              <w:t>0</w:t>
            </w:r>
          </w:p>
        </w:tc>
        <w:tc>
          <w:tcPr>
            <w:tcW w:w="720" w:type="dxa"/>
          </w:tcPr>
          <w:p w:rsidR="00F2386A" w:rsidRPr="00311792" w:rsidRDefault="00F2386A" w:rsidP="00F2386A">
            <w:pPr>
              <w:pStyle w:val="Default"/>
              <w:jc w:val="both"/>
              <w:rPr>
                <w:rFonts w:ascii="PT Astra Serif" w:hAnsi="PT Astra Serif"/>
                <w:sz w:val="22"/>
              </w:rPr>
            </w:pPr>
            <w:r w:rsidRPr="00311792">
              <w:rPr>
                <w:rFonts w:ascii="PT Astra Serif" w:hAnsi="PT Astra Serif"/>
                <w:sz w:val="22"/>
              </w:rPr>
              <w:t>0</w:t>
            </w:r>
          </w:p>
        </w:tc>
        <w:tc>
          <w:tcPr>
            <w:tcW w:w="2520" w:type="dxa"/>
            <w:vMerge/>
          </w:tcPr>
          <w:p w:rsidR="00F2386A" w:rsidRPr="00311792" w:rsidRDefault="00F2386A" w:rsidP="00F2386A">
            <w:pPr>
              <w:pStyle w:val="Default"/>
              <w:jc w:val="both"/>
              <w:rPr>
                <w:rFonts w:ascii="PT Astra Serif" w:hAnsi="PT Astra Serif"/>
                <w:sz w:val="22"/>
              </w:rPr>
            </w:pPr>
          </w:p>
        </w:tc>
      </w:tr>
      <w:tr w:rsidR="00F2386A" w:rsidRPr="00311792" w:rsidTr="00D40D96">
        <w:trPr>
          <w:trHeight w:val="330"/>
        </w:trPr>
        <w:tc>
          <w:tcPr>
            <w:tcW w:w="468" w:type="dxa"/>
            <w:vMerge/>
          </w:tcPr>
          <w:p w:rsidR="00F2386A" w:rsidRPr="00311792" w:rsidRDefault="00F2386A" w:rsidP="00F2386A">
            <w:pPr>
              <w:pStyle w:val="Default"/>
              <w:jc w:val="both"/>
              <w:rPr>
                <w:rFonts w:ascii="PT Astra Serif" w:hAnsi="PT Astra Serif"/>
                <w:sz w:val="22"/>
              </w:rPr>
            </w:pPr>
          </w:p>
        </w:tc>
        <w:tc>
          <w:tcPr>
            <w:tcW w:w="2700" w:type="dxa"/>
          </w:tcPr>
          <w:p w:rsidR="00F2386A" w:rsidRPr="00311792" w:rsidRDefault="00F2386A" w:rsidP="00F2386A">
            <w:pPr>
              <w:pStyle w:val="Default"/>
              <w:jc w:val="both"/>
              <w:rPr>
                <w:rFonts w:ascii="PT Astra Serif" w:hAnsi="PT Astra Serif"/>
                <w:sz w:val="22"/>
              </w:rPr>
            </w:pPr>
            <w:r w:rsidRPr="00311792">
              <w:rPr>
                <w:rFonts w:ascii="PT Astra Serif" w:hAnsi="PT Astra Serif"/>
                <w:sz w:val="22"/>
              </w:rPr>
              <w:t>90307024360072420244</w:t>
            </w:r>
          </w:p>
        </w:tc>
        <w:tc>
          <w:tcPr>
            <w:tcW w:w="720" w:type="dxa"/>
          </w:tcPr>
          <w:p w:rsidR="00F2386A" w:rsidRPr="00311792" w:rsidRDefault="00F2386A" w:rsidP="00F2386A">
            <w:pPr>
              <w:pStyle w:val="Default"/>
              <w:jc w:val="both"/>
              <w:rPr>
                <w:rFonts w:ascii="PT Astra Serif" w:hAnsi="PT Astra Serif"/>
                <w:sz w:val="22"/>
              </w:rPr>
            </w:pPr>
            <w:r w:rsidRPr="00311792">
              <w:rPr>
                <w:rFonts w:ascii="PT Astra Serif" w:hAnsi="PT Astra Serif"/>
                <w:sz w:val="22"/>
              </w:rPr>
              <w:t>0</w:t>
            </w:r>
          </w:p>
        </w:tc>
        <w:tc>
          <w:tcPr>
            <w:tcW w:w="720" w:type="dxa"/>
          </w:tcPr>
          <w:p w:rsidR="00F2386A" w:rsidRPr="00311792" w:rsidRDefault="00F2386A" w:rsidP="00F2386A">
            <w:pPr>
              <w:pStyle w:val="Default"/>
              <w:jc w:val="both"/>
              <w:rPr>
                <w:rFonts w:ascii="PT Astra Serif" w:hAnsi="PT Astra Serif"/>
                <w:sz w:val="22"/>
              </w:rPr>
            </w:pPr>
            <w:r w:rsidRPr="00311792">
              <w:rPr>
                <w:rFonts w:ascii="PT Astra Serif" w:hAnsi="PT Astra Serif"/>
                <w:sz w:val="22"/>
              </w:rPr>
              <w:t>0</w:t>
            </w:r>
          </w:p>
        </w:tc>
        <w:tc>
          <w:tcPr>
            <w:tcW w:w="720" w:type="dxa"/>
          </w:tcPr>
          <w:p w:rsidR="00F2386A" w:rsidRPr="00311792" w:rsidRDefault="00F2386A" w:rsidP="00F2386A">
            <w:pPr>
              <w:pStyle w:val="Default"/>
              <w:jc w:val="both"/>
              <w:rPr>
                <w:rFonts w:ascii="PT Astra Serif" w:hAnsi="PT Astra Serif"/>
                <w:sz w:val="22"/>
              </w:rPr>
            </w:pPr>
            <w:r w:rsidRPr="00311792">
              <w:rPr>
                <w:rFonts w:ascii="PT Astra Serif" w:hAnsi="PT Astra Serif"/>
                <w:sz w:val="22"/>
              </w:rPr>
              <w:t>0</w:t>
            </w:r>
          </w:p>
        </w:tc>
        <w:tc>
          <w:tcPr>
            <w:tcW w:w="720" w:type="dxa"/>
          </w:tcPr>
          <w:p w:rsidR="00F2386A" w:rsidRPr="00311792" w:rsidRDefault="00F2386A" w:rsidP="00F2386A">
            <w:pPr>
              <w:pStyle w:val="Default"/>
              <w:jc w:val="both"/>
              <w:rPr>
                <w:rFonts w:ascii="PT Astra Serif" w:hAnsi="PT Astra Serif"/>
                <w:sz w:val="22"/>
              </w:rPr>
            </w:pPr>
            <w:r w:rsidRPr="00311792">
              <w:rPr>
                <w:rFonts w:ascii="PT Astra Serif" w:hAnsi="PT Astra Serif"/>
                <w:sz w:val="22"/>
              </w:rPr>
              <w:t>0</w:t>
            </w:r>
          </w:p>
        </w:tc>
        <w:tc>
          <w:tcPr>
            <w:tcW w:w="1080" w:type="dxa"/>
          </w:tcPr>
          <w:p w:rsidR="00F2386A" w:rsidRPr="00311792" w:rsidRDefault="00F2386A" w:rsidP="00F2386A">
            <w:pPr>
              <w:pStyle w:val="Default"/>
              <w:jc w:val="both"/>
              <w:rPr>
                <w:rFonts w:ascii="PT Astra Serif" w:hAnsi="PT Astra Serif"/>
                <w:sz w:val="22"/>
              </w:rPr>
            </w:pPr>
            <w:r w:rsidRPr="00311792">
              <w:rPr>
                <w:rFonts w:ascii="PT Astra Serif" w:hAnsi="PT Astra Serif"/>
                <w:sz w:val="22"/>
              </w:rPr>
              <w:t>313810</w:t>
            </w:r>
          </w:p>
        </w:tc>
        <w:tc>
          <w:tcPr>
            <w:tcW w:w="720" w:type="dxa"/>
          </w:tcPr>
          <w:p w:rsidR="00F2386A" w:rsidRPr="00311792" w:rsidRDefault="00F2386A" w:rsidP="00F2386A">
            <w:pPr>
              <w:pStyle w:val="Default"/>
              <w:jc w:val="both"/>
              <w:rPr>
                <w:rFonts w:ascii="PT Astra Serif" w:hAnsi="PT Astra Serif"/>
                <w:sz w:val="22"/>
              </w:rPr>
            </w:pPr>
            <w:r w:rsidRPr="00311792">
              <w:rPr>
                <w:rFonts w:ascii="PT Astra Serif" w:hAnsi="PT Astra Serif"/>
                <w:sz w:val="22"/>
              </w:rPr>
              <w:t>0</w:t>
            </w:r>
          </w:p>
        </w:tc>
        <w:tc>
          <w:tcPr>
            <w:tcW w:w="2520" w:type="dxa"/>
            <w:vMerge/>
          </w:tcPr>
          <w:p w:rsidR="00F2386A" w:rsidRPr="00311792" w:rsidRDefault="00F2386A" w:rsidP="00F2386A">
            <w:pPr>
              <w:pStyle w:val="Default"/>
              <w:jc w:val="both"/>
              <w:rPr>
                <w:rFonts w:ascii="PT Astra Serif" w:hAnsi="PT Astra Serif"/>
                <w:sz w:val="22"/>
              </w:rPr>
            </w:pPr>
          </w:p>
        </w:tc>
      </w:tr>
      <w:tr w:rsidR="00F2386A" w:rsidRPr="00311792" w:rsidTr="00D40D96">
        <w:trPr>
          <w:trHeight w:val="465"/>
        </w:trPr>
        <w:tc>
          <w:tcPr>
            <w:tcW w:w="468" w:type="dxa"/>
            <w:vMerge/>
          </w:tcPr>
          <w:p w:rsidR="00F2386A" w:rsidRPr="00311792" w:rsidRDefault="00F2386A" w:rsidP="00F2386A">
            <w:pPr>
              <w:pStyle w:val="Default"/>
              <w:jc w:val="both"/>
              <w:rPr>
                <w:rFonts w:ascii="PT Astra Serif" w:hAnsi="PT Astra Serif"/>
                <w:sz w:val="22"/>
              </w:rPr>
            </w:pPr>
          </w:p>
        </w:tc>
        <w:tc>
          <w:tcPr>
            <w:tcW w:w="2700" w:type="dxa"/>
          </w:tcPr>
          <w:p w:rsidR="00F2386A" w:rsidRPr="00311792" w:rsidRDefault="00F2386A" w:rsidP="00F2386A">
            <w:pPr>
              <w:pStyle w:val="Default"/>
              <w:jc w:val="both"/>
              <w:rPr>
                <w:rFonts w:ascii="PT Astra Serif" w:hAnsi="PT Astra Serif"/>
                <w:sz w:val="22"/>
                <w:lang w:val="en-US"/>
              </w:rPr>
            </w:pPr>
            <w:r w:rsidRPr="00311792">
              <w:rPr>
                <w:rFonts w:ascii="PT Astra Serif" w:hAnsi="PT Astra Serif"/>
                <w:sz w:val="22"/>
              </w:rPr>
              <w:t>903070243600</w:t>
            </w:r>
            <w:r w:rsidRPr="00311792">
              <w:rPr>
                <w:rFonts w:ascii="PT Astra Serif" w:hAnsi="PT Astra Serif"/>
                <w:sz w:val="22"/>
                <w:lang w:val="en-US"/>
              </w:rPr>
              <w:t>S2420244</w:t>
            </w:r>
          </w:p>
        </w:tc>
        <w:tc>
          <w:tcPr>
            <w:tcW w:w="720" w:type="dxa"/>
          </w:tcPr>
          <w:p w:rsidR="00F2386A" w:rsidRPr="00311792" w:rsidRDefault="00F2386A" w:rsidP="00F2386A">
            <w:pPr>
              <w:pStyle w:val="Default"/>
              <w:jc w:val="both"/>
              <w:rPr>
                <w:rFonts w:ascii="PT Astra Serif" w:hAnsi="PT Astra Serif"/>
                <w:sz w:val="22"/>
                <w:lang w:val="en-US"/>
              </w:rPr>
            </w:pPr>
            <w:r w:rsidRPr="00311792">
              <w:rPr>
                <w:rFonts w:ascii="PT Astra Serif" w:hAnsi="PT Astra Serif"/>
                <w:sz w:val="22"/>
                <w:lang w:val="en-US"/>
              </w:rPr>
              <w:t>0</w:t>
            </w:r>
          </w:p>
        </w:tc>
        <w:tc>
          <w:tcPr>
            <w:tcW w:w="720" w:type="dxa"/>
          </w:tcPr>
          <w:p w:rsidR="00F2386A" w:rsidRPr="00311792" w:rsidRDefault="00F2386A" w:rsidP="00F2386A">
            <w:pPr>
              <w:pStyle w:val="Default"/>
              <w:jc w:val="both"/>
              <w:rPr>
                <w:rFonts w:ascii="PT Astra Serif" w:hAnsi="PT Astra Serif"/>
                <w:sz w:val="22"/>
                <w:lang w:val="en-US"/>
              </w:rPr>
            </w:pPr>
            <w:r w:rsidRPr="00311792">
              <w:rPr>
                <w:rFonts w:ascii="PT Astra Serif" w:hAnsi="PT Astra Serif"/>
                <w:sz w:val="22"/>
                <w:lang w:val="en-US"/>
              </w:rPr>
              <w:t>0</w:t>
            </w:r>
          </w:p>
        </w:tc>
        <w:tc>
          <w:tcPr>
            <w:tcW w:w="720" w:type="dxa"/>
          </w:tcPr>
          <w:p w:rsidR="00F2386A" w:rsidRPr="00311792" w:rsidRDefault="00F2386A" w:rsidP="00F2386A">
            <w:pPr>
              <w:pStyle w:val="Default"/>
              <w:jc w:val="both"/>
              <w:rPr>
                <w:rFonts w:ascii="PT Astra Serif" w:hAnsi="PT Astra Serif"/>
                <w:sz w:val="22"/>
                <w:lang w:val="en-US"/>
              </w:rPr>
            </w:pPr>
            <w:r w:rsidRPr="00311792">
              <w:rPr>
                <w:rFonts w:ascii="PT Astra Serif" w:hAnsi="PT Astra Serif"/>
                <w:sz w:val="22"/>
                <w:lang w:val="en-US"/>
              </w:rPr>
              <w:t>0</w:t>
            </w:r>
          </w:p>
        </w:tc>
        <w:tc>
          <w:tcPr>
            <w:tcW w:w="720" w:type="dxa"/>
          </w:tcPr>
          <w:p w:rsidR="00F2386A" w:rsidRPr="00311792" w:rsidRDefault="00F2386A" w:rsidP="00F2386A">
            <w:pPr>
              <w:pStyle w:val="Default"/>
              <w:jc w:val="both"/>
              <w:rPr>
                <w:rFonts w:ascii="PT Astra Serif" w:hAnsi="PT Astra Serif"/>
                <w:sz w:val="22"/>
                <w:lang w:val="en-US"/>
              </w:rPr>
            </w:pPr>
            <w:r w:rsidRPr="00311792">
              <w:rPr>
                <w:rFonts w:ascii="PT Astra Serif" w:hAnsi="PT Astra Serif"/>
                <w:sz w:val="22"/>
                <w:lang w:val="en-US"/>
              </w:rPr>
              <w:t>0</w:t>
            </w:r>
          </w:p>
        </w:tc>
        <w:tc>
          <w:tcPr>
            <w:tcW w:w="1080" w:type="dxa"/>
          </w:tcPr>
          <w:p w:rsidR="00F2386A" w:rsidRPr="00311792" w:rsidRDefault="00F2386A" w:rsidP="00F2386A">
            <w:pPr>
              <w:pStyle w:val="Default"/>
              <w:jc w:val="both"/>
              <w:rPr>
                <w:rFonts w:ascii="PT Astra Serif" w:hAnsi="PT Astra Serif"/>
                <w:sz w:val="22"/>
              </w:rPr>
            </w:pPr>
            <w:r w:rsidRPr="00311792">
              <w:rPr>
                <w:rFonts w:ascii="PT Astra Serif" w:hAnsi="PT Astra Serif"/>
                <w:sz w:val="22"/>
              </w:rPr>
              <w:t>313810</w:t>
            </w:r>
          </w:p>
        </w:tc>
        <w:tc>
          <w:tcPr>
            <w:tcW w:w="720" w:type="dxa"/>
          </w:tcPr>
          <w:p w:rsidR="00F2386A" w:rsidRPr="00311792" w:rsidRDefault="00F2386A" w:rsidP="00F2386A">
            <w:pPr>
              <w:pStyle w:val="Default"/>
              <w:jc w:val="both"/>
              <w:rPr>
                <w:rFonts w:ascii="PT Astra Serif" w:hAnsi="PT Astra Serif"/>
                <w:sz w:val="22"/>
              </w:rPr>
            </w:pPr>
            <w:r w:rsidRPr="00311792">
              <w:rPr>
                <w:rFonts w:ascii="PT Astra Serif" w:hAnsi="PT Astra Serif"/>
                <w:sz w:val="22"/>
              </w:rPr>
              <w:t>0</w:t>
            </w:r>
          </w:p>
        </w:tc>
        <w:tc>
          <w:tcPr>
            <w:tcW w:w="2520" w:type="dxa"/>
            <w:vMerge/>
          </w:tcPr>
          <w:p w:rsidR="00F2386A" w:rsidRPr="00311792" w:rsidRDefault="00F2386A" w:rsidP="00F2386A">
            <w:pPr>
              <w:pStyle w:val="Default"/>
              <w:jc w:val="both"/>
              <w:rPr>
                <w:rFonts w:ascii="PT Astra Serif" w:hAnsi="PT Astra Serif"/>
                <w:sz w:val="22"/>
              </w:rPr>
            </w:pPr>
          </w:p>
        </w:tc>
      </w:tr>
      <w:tr w:rsidR="00F2386A" w:rsidRPr="00311792" w:rsidTr="00D40D96">
        <w:tc>
          <w:tcPr>
            <w:tcW w:w="468" w:type="dxa"/>
          </w:tcPr>
          <w:p w:rsidR="00F2386A" w:rsidRPr="00311792" w:rsidRDefault="00F2386A" w:rsidP="00F2386A">
            <w:pPr>
              <w:pStyle w:val="Default"/>
              <w:jc w:val="both"/>
              <w:rPr>
                <w:rFonts w:ascii="PT Astra Serif" w:hAnsi="PT Astra Serif"/>
                <w:sz w:val="22"/>
              </w:rPr>
            </w:pPr>
          </w:p>
        </w:tc>
        <w:tc>
          <w:tcPr>
            <w:tcW w:w="2700" w:type="dxa"/>
          </w:tcPr>
          <w:p w:rsidR="00F2386A" w:rsidRPr="00311792" w:rsidRDefault="00F2386A" w:rsidP="00F2386A">
            <w:pPr>
              <w:pStyle w:val="Default"/>
              <w:jc w:val="both"/>
              <w:rPr>
                <w:rFonts w:ascii="PT Astra Serif" w:hAnsi="PT Astra Serif"/>
                <w:sz w:val="22"/>
              </w:rPr>
            </w:pPr>
            <w:r w:rsidRPr="00311792">
              <w:rPr>
                <w:rFonts w:ascii="PT Astra Serif" w:hAnsi="PT Astra Serif"/>
                <w:sz w:val="22"/>
              </w:rPr>
              <w:t>Итого по разделу:</w:t>
            </w:r>
          </w:p>
        </w:tc>
        <w:tc>
          <w:tcPr>
            <w:tcW w:w="720" w:type="dxa"/>
          </w:tcPr>
          <w:p w:rsidR="00F2386A" w:rsidRPr="00311792" w:rsidRDefault="00F2386A" w:rsidP="00F2386A">
            <w:pPr>
              <w:pStyle w:val="Default"/>
              <w:jc w:val="both"/>
              <w:rPr>
                <w:rFonts w:ascii="PT Astra Serif" w:hAnsi="PT Astra Serif"/>
                <w:sz w:val="22"/>
                <w:lang w:val="en-US"/>
              </w:rPr>
            </w:pPr>
            <w:r w:rsidRPr="00311792">
              <w:rPr>
                <w:rFonts w:ascii="PT Astra Serif" w:hAnsi="PT Astra Serif"/>
                <w:sz w:val="22"/>
                <w:lang w:val="en-US"/>
              </w:rPr>
              <w:t>295</w:t>
            </w:r>
          </w:p>
        </w:tc>
        <w:tc>
          <w:tcPr>
            <w:tcW w:w="720" w:type="dxa"/>
          </w:tcPr>
          <w:p w:rsidR="00F2386A" w:rsidRPr="00311792" w:rsidRDefault="00F2386A" w:rsidP="00F2386A">
            <w:pPr>
              <w:pStyle w:val="Default"/>
              <w:jc w:val="both"/>
              <w:rPr>
                <w:rFonts w:ascii="PT Astra Serif" w:hAnsi="PT Astra Serif"/>
                <w:sz w:val="22"/>
                <w:lang w:val="en-US"/>
              </w:rPr>
            </w:pPr>
            <w:r w:rsidRPr="00311792">
              <w:rPr>
                <w:rFonts w:ascii="PT Astra Serif" w:hAnsi="PT Astra Serif"/>
                <w:sz w:val="22"/>
                <w:lang w:val="en-US"/>
              </w:rPr>
              <w:t>56</w:t>
            </w:r>
          </w:p>
        </w:tc>
        <w:tc>
          <w:tcPr>
            <w:tcW w:w="720" w:type="dxa"/>
          </w:tcPr>
          <w:p w:rsidR="00F2386A" w:rsidRPr="00311792" w:rsidRDefault="00F2386A" w:rsidP="00F2386A">
            <w:pPr>
              <w:pStyle w:val="Default"/>
              <w:jc w:val="both"/>
              <w:rPr>
                <w:rFonts w:ascii="PT Astra Serif" w:hAnsi="PT Astra Serif"/>
                <w:sz w:val="22"/>
                <w:lang w:val="en-US"/>
              </w:rPr>
            </w:pPr>
            <w:r w:rsidRPr="00311792">
              <w:rPr>
                <w:rFonts w:ascii="PT Astra Serif" w:hAnsi="PT Astra Serif"/>
                <w:sz w:val="22"/>
                <w:lang w:val="en-US"/>
              </w:rPr>
              <w:t>58</w:t>
            </w:r>
          </w:p>
        </w:tc>
        <w:tc>
          <w:tcPr>
            <w:tcW w:w="720" w:type="dxa"/>
          </w:tcPr>
          <w:p w:rsidR="00F2386A" w:rsidRPr="00311792" w:rsidRDefault="00F2386A" w:rsidP="00F2386A">
            <w:pPr>
              <w:pStyle w:val="Default"/>
              <w:jc w:val="both"/>
              <w:rPr>
                <w:rFonts w:ascii="PT Astra Serif" w:hAnsi="PT Astra Serif"/>
                <w:sz w:val="22"/>
                <w:lang w:val="en-US"/>
              </w:rPr>
            </w:pPr>
            <w:r w:rsidRPr="00311792">
              <w:rPr>
                <w:rFonts w:ascii="PT Astra Serif" w:hAnsi="PT Astra Serif"/>
                <w:sz w:val="22"/>
                <w:lang w:val="en-US"/>
              </w:rPr>
              <w:t>58</w:t>
            </w:r>
          </w:p>
        </w:tc>
        <w:tc>
          <w:tcPr>
            <w:tcW w:w="1080" w:type="dxa"/>
          </w:tcPr>
          <w:p w:rsidR="00F2386A" w:rsidRPr="00311792" w:rsidRDefault="00F2386A" w:rsidP="00F2386A">
            <w:pPr>
              <w:pStyle w:val="Default"/>
              <w:jc w:val="both"/>
              <w:rPr>
                <w:rFonts w:ascii="PT Astra Serif" w:hAnsi="PT Astra Serif"/>
                <w:sz w:val="22"/>
                <w:lang w:val="en-US"/>
              </w:rPr>
            </w:pPr>
            <w:r w:rsidRPr="00311792">
              <w:rPr>
                <w:rFonts w:ascii="PT Astra Serif" w:hAnsi="PT Astra Serif"/>
                <w:sz w:val="22"/>
                <w:lang w:val="en-US"/>
              </w:rPr>
              <w:t>2795020</w:t>
            </w:r>
          </w:p>
        </w:tc>
        <w:tc>
          <w:tcPr>
            <w:tcW w:w="720" w:type="dxa"/>
          </w:tcPr>
          <w:p w:rsidR="00F2386A" w:rsidRPr="00311792" w:rsidRDefault="00F2386A" w:rsidP="00F2386A">
            <w:pPr>
              <w:pStyle w:val="Default"/>
              <w:jc w:val="both"/>
              <w:rPr>
                <w:rFonts w:ascii="PT Astra Serif" w:hAnsi="PT Astra Serif"/>
                <w:sz w:val="22"/>
                <w:lang w:val="en-US"/>
              </w:rPr>
            </w:pPr>
            <w:r w:rsidRPr="00311792">
              <w:rPr>
                <w:rFonts w:ascii="PT Astra Serif" w:hAnsi="PT Astra Serif"/>
                <w:sz w:val="22"/>
                <w:lang w:val="en-US"/>
              </w:rPr>
              <w:t>64</w:t>
            </w:r>
          </w:p>
        </w:tc>
        <w:tc>
          <w:tcPr>
            <w:tcW w:w="2520" w:type="dxa"/>
            <w:vMerge/>
          </w:tcPr>
          <w:p w:rsidR="00F2386A" w:rsidRPr="00311792" w:rsidRDefault="00F2386A" w:rsidP="00F2386A">
            <w:pPr>
              <w:pStyle w:val="Default"/>
              <w:jc w:val="both"/>
              <w:rPr>
                <w:rFonts w:ascii="PT Astra Serif" w:hAnsi="PT Astra Serif"/>
                <w:sz w:val="22"/>
              </w:rPr>
            </w:pPr>
          </w:p>
        </w:tc>
      </w:tr>
    </w:tbl>
    <w:p w:rsidR="00F2386A" w:rsidRPr="00311792" w:rsidRDefault="00F2386A" w:rsidP="00F2386A">
      <w:pPr>
        <w:pStyle w:val="Default"/>
        <w:jc w:val="both"/>
        <w:rPr>
          <w:rFonts w:ascii="PT Astra Serif" w:hAnsi="PT Astra Serif"/>
          <w:sz w:val="22"/>
          <w:szCs w:val="22"/>
        </w:rPr>
      </w:pPr>
    </w:p>
    <w:p w:rsidR="00F2386A" w:rsidRPr="00311792" w:rsidRDefault="00F2386A" w:rsidP="00F2386A">
      <w:pPr>
        <w:pStyle w:val="Default"/>
        <w:jc w:val="both"/>
        <w:rPr>
          <w:rFonts w:ascii="PT Astra Serif" w:hAnsi="PT Astra Serif"/>
          <w:sz w:val="22"/>
          <w:szCs w:val="22"/>
        </w:rPr>
      </w:pPr>
    </w:p>
    <w:p w:rsidR="00F2386A" w:rsidRDefault="00F2386A" w:rsidP="00F2386A">
      <w:pPr>
        <w:pStyle w:val="Default"/>
        <w:jc w:val="both"/>
        <w:rPr>
          <w:rFonts w:ascii="PT Astra Serif" w:hAnsi="PT Astra Serif"/>
          <w:sz w:val="22"/>
          <w:szCs w:val="22"/>
        </w:rPr>
      </w:pPr>
    </w:p>
    <w:p w:rsidR="00F2386A" w:rsidRDefault="00F2386A" w:rsidP="00F2386A">
      <w:pPr>
        <w:pStyle w:val="Default"/>
        <w:jc w:val="both"/>
        <w:rPr>
          <w:rFonts w:ascii="PT Astra Serif" w:hAnsi="PT Astra Serif"/>
          <w:sz w:val="22"/>
          <w:szCs w:val="22"/>
        </w:rPr>
      </w:pPr>
    </w:p>
    <w:p w:rsidR="00F2386A" w:rsidRDefault="00F2386A" w:rsidP="00F2386A">
      <w:pPr>
        <w:pStyle w:val="Default"/>
        <w:jc w:val="both"/>
        <w:rPr>
          <w:rFonts w:ascii="PT Astra Serif" w:hAnsi="PT Astra Serif"/>
          <w:sz w:val="22"/>
          <w:szCs w:val="22"/>
        </w:rPr>
      </w:pPr>
    </w:p>
    <w:p w:rsidR="00F2386A" w:rsidRPr="00311792" w:rsidRDefault="00F2386A" w:rsidP="00F2386A">
      <w:pPr>
        <w:pStyle w:val="Default"/>
        <w:jc w:val="both"/>
        <w:rPr>
          <w:rFonts w:ascii="PT Astra Serif" w:hAnsi="PT Astra Serif"/>
          <w:sz w:val="22"/>
          <w:szCs w:val="22"/>
        </w:rPr>
      </w:pPr>
      <w:r w:rsidRPr="00311792">
        <w:rPr>
          <w:rFonts w:ascii="PT Astra Serif" w:hAnsi="PT Astra Serif"/>
          <w:sz w:val="22"/>
          <w:szCs w:val="22"/>
        </w:rPr>
        <w:t xml:space="preserve">2. Контроль за исполнением настоящего постановления возложить на заместителя главы администрации по социальным  вопросам (Н.Н. Смолина). </w:t>
      </w:r>
    </w:p>
    <w:p w:rsidR="00F2386A" w:rsidRPr="00311792" w:rsidRDefault="00F2386A" w:rsidP="00F2386A">
      <w:pPr>
        <w:pStyle w:val="Default"/>
        <w:jc w:val="both"/>
        <w:rPr>
          <w:rFonts w:ascii="PT Astra Serif" w:hAnsi="PT Astra Serif"/>
          <w:sz w:val="22"/>
          <w:szCs w:val="22"/>
        </w:rPr>
      </w:pPr>
      <w:r w:rsidRPr="00311792">
        <w:rPr>
          <w:rFonts w:ascii="PT Astra Serif" w:hAnsi="PT Astra Serif"/>
          <w:sz w:val="22"/>
          <w:szCs w:val="22"/>
        </w:rPr>
        <w:t>3. Настоящее постановление вступает в силу с момента официального опубликования.</w:t>
      </w:r>
    </w:p>
    <w:p w:rsidR="00F2386A" w:rsidRPr="00311792" w:rsidRDefault="00F2386A" w:rsidP="00F2386A">
      <w:pPr>
        <w:pStyle w:val="Default"/>
        <w:jc w:val="both"/>
        <w:rPr>
          <w:rFonts w:ascii="PT Astra Serif" w:hAnsi="PT Astra Serif"/>
          <w:sz w:val="22"/>
          <w:szCs w:val="22"/>
        </w:rPr>
      </w:pPr>
    </w:p>
    <w:p w:rsidR="00F2386A" w:rsidRPr="00311792" w:rsidRDefault="00F2386A" w:rsidP="00F2386A">
      <w:pPr>
        <w:keepNext/>
        <w:keepLines/>
        <w:tabs>
          <w:tab w:val="left" w:pos="9354"/>
        </w:tabs>
        <w:rPr>
          <w:rFonts w:ascii="PT Astra Serif" w:hAnsi="PT Astra Serif"/>
          <w:sz w:val="22"/>
          <w:szCs w:val="22"/>
        </w:rPr>
      </w:pPr>
      <w:r w:rsidRPr="00311792">
        <w:rPr>
          <w:rFonts w:ascii="PT Astra Serif" w:hAnsi="PT Astra Serif"/>
          <w:sz w:val="22"/>
          <w:szCs w:val="22"/>
        </w:rPr>
        <w:t xml:space="preserve">Глава  Кадыйского муниципального района   Е.Ю. Большаков </w:t>
      </w:r>
    </w:p>
    <w:p w:rsidR="00607BED" w:rsidRDefault="00607BED" w:rsidP="00F2386A">
      <w:pPr>
        <w:jc w:val="center"/>
        <w:rPr>
          <w:rFonts w:ascii="PT Astra Serif" w:hAnsi="PT Astra Serif"/>
          <w:sz w:val="20"/>
          <w:szCs w:val="20"/>
        </w:rPr>
      </w:pPr>
    </w:p>
    <w:p w:rsidR="00607BED" w:rsidRDefault="00607BED" w:rsidP="00F2386A">
      <w:pPr>
        <w:jc w:val="center"/>
        <w:rPr>
          <w:rFonts w:ascii="PT Astra Serif" w:hAnsi="PT Astra Serif"/>
          <w:sz w:val="20"/>
          <w:szCs w:val="20"/>
        </w:rPr>
      </w:pPr>
    </w:p>
    <w:p w:rsidR="00607BED" w:rsidRDefault="00607BED" w:rsidP="00F2386A">
      <w:pPr>
        <w:jc w:val="center"/>
        <w:rPr>
          <w:rFonts w:ascii="PT Astra Serif" w:hAnsi="PT Astra Serif"/>
          <w:sz w:val="20"/>
          <w:szCs w:val="20"/>
        </w:rPr>
      </w:pPr>
    </w:p>
    <w:p w:rsidR="00E81E05" w:rsidRPr="00E81E05" w:rsidRDefault="00E81E05" w:rsidP="00E81E05">
      <w:pPr>
        <w:tabs>
          <w:tab w:val="left" w:pos="720"/>
        </w:tabs>
        <w:autoSpaceDE w:val="0"/>
        <w:autoSpaceDN w:val="0"/>
        <w:adjustRightInd w:val="0"/>
        <w:jc w:val="right"/>
        <w:rPr>
          <w:rFonts w:ascii="PT Astra Serif" w:hAnsi="PT Astra Serif"/>
          <w:color w:val="000000"/>
          <w:sz w:val="20"/>
          <w:szCs w:val="20"/>
          <w:lang w:eastAsia="zh-CN"/>
        </w:rPr>
      </w:pPr>
      <w:r w:rsidRPr="00E81E05">
        <w:rPr>
          <w:rFonts w:ascii="PT Astra Serif" w:hAnsi="PT Astra Serif"/>
          <w:color w:val="000000"/>
          <w:sz w:val="20"/>
          <w:szCs w:val="20"/>
          <w:lang w:eastAsia="zh-CN"/>
        </w:rPr>
        <w:t>Приложение № 1</w:t>
      </w:r>
    </w:p>
    <w:p w:rsidR="00E81E05" w:rsidRPr="00E81E05" w:rsidRDefault="00E81E05" w:rsidP="00E81E05">
      <w:pPr>
        <w:tabs>
          <w:tab w:val="left" w:pos="720"/>
        </w:tabs>
        <w:autoSpaceDE w:val="0"/>
        <w:autoSpaceDN w:val="0"/>
        <w:adjustRightInd w:val="0"/>
        <w:jc w:val="right"/>
        <w:rPr>
          <w:rFonts w:ascii="PT Astra Serif" w:hAnsi="PT Astra Serif"/>
          <w:color w:val="000000"/>
          <w:sz w:val="20"/>
          <w:szCs w:val="20"/>
          <w:lang w:eastAsia="zh-CN"/>
        </w:rPr>
      </w:pPr>
      <w:r w:rsidRPr="00E81E05">
        <w:rPr>
          <w:rFonts w:ascii="PT Astra Serif" w:hAnsi="PT Astra Serif"/>
          <w:color w:val="000000"/>
          <w:sz w:val="20"/>
          <w:szCs w:val="20"/>
          <w:lang w:eastAsia="zh-CN"/>
        </w:rPr>
        <w:t xml:space="preserve">к постановлению администрации </w:t>
      </w:r>
    </w:p>
    <w:p w:rsidR="00E81E05" w:rsidRPr="00E81E05" w:rsidRDefault="00E81E05" w:rsidP="00E81E05">
      <w:pPr>
        <w:tabs>
          <w:tab w:val="left" w:pos="720"/>
        </w:tabs>
        <w:autoSpaceDE w:val="0"/>
        <w:autoSpaceDN w:val="0"/>
        <w:adjustRightInd w:val="0"/>
        <w:jc w:val="right"/>
        <w:rPr>
          <w:rFonts w:ascii="PT Astra Serif" w:hAnsi="PT Astra Serif"/>
          <w:color w:val="000000"/>
          <w:sz w:val="20"/>
          <w:szCs w:val="20"/>
          <w:lang w:eastAsia="zh-CN"/>
        </w:rPr>
      </w:pPr>
      <w:r w:rsidRPr="00E81E05">
        <w:rPr>
          <w:rFonts w:ascii="PT Astra Serif" w:hAnsi="PT Astra Serif"/>
          <w:color w:val="000000"/>
          <w:sz w:val="20"/>
          <w:szCs w:val="20"/>
          <w:lang w:eastAsia="zh-CN"/>
        </w:rPr>
        <w:t xml:space="preserve">Кадыйского муниципального района </w:t>
      </w:r>
    </w:p>
    <w:p w:rsidR="00E81E05" w:rsidRPr="00E81E05" w:rsidRDefault="00E81E05" w:rsidP="00E81E05">
      <w:pPr>
        <w:tabs>
          <w:tab w:val="left" w:pos="720"/>
        </w:tabs>
        <w:autoSpaceDE w:val="0"/>
        <w:autoSpaceDN w:val="0"/>
        <w:adjustRightInd w:val="0"/>
        <w:jc w:val="center"/>
        <w:rPr>
          <w:rFonts w:ascii="PT Astra Serif" w:hAnsi="PT Astra Serif"/>
          <w:color w:val="000000"/>
          <w:sz w:val="20"/>
          <w:szCs w:val="20"/>
          <w:lang w:eastAsia="zh-CN"/>
        </w:rPr>
      </w:pPr>
      <w:r w:rsidRPr="00E81E05">
        <w:rPr>
          <w:rFonts w:ascii="PT Astra Serif" w:hAnsi="PT Astra Serif"/>
          <w:color w:val="000000"/>
          <w:sz w:val="20"/>
          <w:szCs w:val="20"/>
          <w:lang w:eastAsia="zh-CN"/>
        </w:rPr>
        <w:t xml:space="preserve">                                                                                           от 24 ноября  2020 года  № 452</w:t>
      </w:r>
    </w:p>
    <w:p w:rsidR="00E81E05" w:rsidRPr="00E81E05" w:rsidRDefault="00E81E05" w:rsidP="00E81E05">
      <w:pPr>
        <w:tabs>
          <w:tab w:val="left" w:pos="720"/>
        </w:tabs>
        <w:autoSpaceDE w:val="0"/>
        <w:autoSpaceDN w:val="0"/>
        <w:adjustRightInd w:val="0"/>
        <w:jc w:val="right"/>
        <w:rPr>
          <w:rFonts w:ascii="PT Astra Serif" w:hAnsi="PT Astra Serif"/>
          <w:color w:val="000000"/>
          <w:sz w:val="20"/>
          <w:szCs w:val="20"/>
          <w:lang w:eastAsia="zh-CN"/>
        </w:rPr>
      </w:pPr>
      <w:r w:rsidRPr="00E81E05">
        <w:rPr>
          <w:rFonts w:ascii="PT Astra Serif" w:hAnsi="PT Astra Serif"/>
          <w:color w:val="000000"/>
          <w:sz w:val="20"/>
          <w:szCs w:val="20"/>
          <w:lang w:eastAsia="zh-CN"/>
        </w:rPr>
        <w:t xml:space="preserve">«Утверждена </w:t>
      </w:r>
    </w:p>
    <w:p w:rsidR="00E81E05" w:rsidRPr="00E81E05" w:rsidRDefault="00E81E05" w:rsidP="00E81E05">
      <w:pPr>
        <w:tabs>
          <w:tab w:val="left" w:pos="720"/>
        </w:tabs>
        <w:autoSpaceDE w:val="0"/>
        <w:autoSpaceDN w:val="0"/>
        <w:adjustRightInd w:val="0"/>
        <w:jc w:val="right"/>
        <w:rPr>
          <w:rFonts w:ascii="PT Astra Serif" w:hAnsi="PT Astra Serif"/>
          <w:color w:val="000000"/>
          <w:sz w:val="20"/>
          <w:szCs w:val="20"/>
          <w:lang w:eastAsia="zh-CN"/>
        </w:rPr>
      </w:pPr>
      <w:r w:rsidRPr="00E81E05">
        <w:rPr>
          <w:rFonts w:ascii="PT Astra Serif" w:hAnsi="PT Astra Serif"/>
          <w:color w:val="000000"/>
          <w:sz w:val="20"/>
          <w:szCs w:val="20"/>
          <w:lang w:eastAsia="zh-CN"/>
        </w:rPr>
        <w:t xml:space="preserve"> постановлением  администрации </w:t>
      </w:r>
    </w:p>
    <w:p w:rsidR="00E81E05" w:rsidRPr="00E81E05" w:rsidRDefault="00E81E05" w:rsidP="00E81E05">
      <w:pPr>
        <w:tabs>
          <w:tab w:val="left" w:pos="720"/>
        </w:tabs>
        <w:autoSpaceDE w:val="0"/>
        <w:autoSpaceDN w:val="0"/>
        <w:adjustRightInd w:val="0"/>
        <w:jc w:val="right"/>
        <w:rPr>
          <w:rFonts w:ascii="PT Astra Serif" w:hAnsi="PT Astra Serif"/>
          <w:color w:val="000000"/>
          <w:sz w:val="20"/>
          <w:szCs w:val="20"/>
          <w:lang w:eastAsia="zh-CN"/>
        </w:rPr>
      </w:pPr>
      <w:r w:rsidRPr="00E81E05">
        <w:rPr>
          <w:rFonts w:ascii="PT Astra Serif" w:hAnsi="PT Astra Serif"/>
          <w:color w:val="000000"/>
          <w:sz w:val="20"/>
          <w:szCs w:val="20"/>
          <w:lang w:eastAsia="zh-CN"/>
        </w:rPr>
        <w:t>Кадыйского  муниципального района</w:t>
      </w:r>
    </w:p>
    <w:p w:rsidR="00E81E05" w:rsidRPr="00E81E05" w:rsidRDefault="00E81E05" w:rsidP="00E81E05">
      <w:pPr>
        <w:tabs>
          <w:tab w:val="left" w:pos="720"/>
        </w:tabs>
        <w:autoSpaceDE w:val="0"/>
        <w:autoSpaceDN w:val="0"/>
        <w:adjustRightInd w:val="0"/>
        <w:jc w:val="right"/>
        <w:rPr>
          <w:rFonts w:ascii="PT Astra Serif" w:hAnsi="PT Astra Serif"/>
          <w:color w:val="000000"/>
          <w:sz w:val="20"/>
          <w:szCs w:val="20"/>
          <w:lang w:eastAsia="zh-CN"/>
        </w:rPr>
      </w:pPr>
      <w:r w:rsidRPr="00E81E05">
        <w:rPr>
          <w:rFonts w:ascii="PT Astra Serif" w:hAnsi="PT Astra Serif"/>
          <w:color w:val="000000"/>
          <w:sz w:val="20"/>
          <w:szCs w:val="20"/>
          <w:lang w:eastAsia="zh-CN"/>
        </w:rPr>
        <w:t>от «19» декабря  2016  г. № 350»</w:t>
      </w:r>
    </w:p>
    <w:p w:rsidR="00E81E05" w:rsidRPr="009B6AB6" w:rsidRDefault="00E81E05" w:rsidP="00E81E05">
      <w:pPr>
        <w:pStyle w:val="a4"/>
        <w:jc w:val="center"/>
        <w:rPr>
          <w:rStyle w:val="af"/>
          <w:rFonts w:ascii="PT Astra Serif" w:hAnsi="PT Astra Serif"/>
          <w:sz w:val="22"/>
          <w:szCs w:val="22"/>
        </w:rPr>
      </w:pPr>
      <w:r w:rsidRPr="009B6AB6">
        <w:rPr>
          <w:rStyle w:val="af"/>
          <w:rFonts w:ascii="PT Astra Serif" w:hAnsi="PT Astra Serif"/>
          <w:sz w:val="22"/>
          <w:szCs w:val="22"/>
        </w:rPr>
        <w:t>Программа</w:t>
      </w:r>
    </w:p>
    <w:p w:rsidR="00E81E05" w:rsidRPr="009B6AB6" w:rsidRDefault="00E81E05" w:rsidP="00E81E05">
      <w:pPr>
        <w:pStyle w:val="a4"/>
        <w:jc w:val="center"/>
        <w:rPr>
          <w:rStyle w:val="af"/>
          <w:rFonts w:ascii="PT Astra Serif" w:hAnsi="PT Astra Serif"/>
          <w:sz w:val="22"/>
          <w:szCs w:val="22"/>
        </w:rPr>
      </w:pPr>
      <w:r w:rsidRPr="009B6AB6">
        <w:rPr>
          <w:rStyle w:val="af"/>
          <w:rFonts w:ascii="PT Astra Serif" w:hAnsi="PT Astra Serif"/>
          <w:sz w:val="22"/>
          <w:szCs w:val="22"/>
        </w:rPr>
        <w:t>«Развитие  системы образования  Кадыйского муниципального района      на  2017– 2021 годы »</w:t>
      </w:r>
    </w:p>
    <w:p w:rsidR="00E81E05" w:rsidRPr="009B6AB6" w:rsidRDefault="00E81E05" w:rsidP="00E81E05">
      <w:pPr>
        <w:pStyle w:val="a4"/>
        <w:jc w:val="center"/>
        <w:rPr>
          <w:rStyle w:val="af"/>
          <w:rFonts w:ascii="PT Astra Serif" w:hAnsi="PT Astra Serif"/>
          <w:sz w:val="22"/>
          <w:szCs w:val="22"/>
        </w:rPr>
      </w:pPr>
      <w:r w:rsidRPr="009B6AB6">
        <w:rPr>
          <w:rStyle w:val="af"/>
          <w:rFonts w:ascii="PT Astra Serif" w:hAnsi="PT Astra Serif"/>
          <w:sz w:val="22"/>
          <w:szCs w:val="22"/>
        </w:rPr>
        <w:t>2016 год</w:t>
      </w:r>
    </w:p>
    <w:p w:rsidR="00E81E05" w:rsidRPr="009B6AB6" w:rsidRDefault="00E81E05" w:rsidP="00E81E05">
      <w:pPr>
        <w:pStyle w:val="a4"/>
        <w:jc w:val="center"/>
        <w:rPr>
          <w:rStyle w:val="af"/>
          <w:rFonts w:ascii="PT Astra Serif" w:hAnsi="PT Astra Serif"/>
          <w:sz w:val="22"/>
          <w:szCs w:val="22"/>
        </w:rPr>
      </w:pPr>
      <w:r w:rsidRPr="009B6AB6">
        <w:rPr>
          <w:rStyle w:val="af"/>
          <w:rFonts w:ascii="PT Astra Serif" w:hAnsi="PT Astra Serif"/>
          <w:sz w:val="22"/>
          <w:szCs w:val="22"/>
        </w:rPr>
        <w:t>п. Кадый</w:t>
      </w:r>
    </w:p>
    <w:p w:rsidR="00E81E05" w:rsidRPr="00636ACA" w:rsidRDefault="00E81E05" w:rsidP="00E81E05">
      <w:pPr>
        <w:autoSpaceDE w:val="0"/>
        <w:jc w:val="center"/>
        <w:rPr>
          <w:rFonts w:ascii="PT Astra Serif" w:hAnsi="PT Astra Serif"/>
          <w:b/>
          <w:sz w:val="22"/>
          <w:szCs w:val="22"/>
        </w:rPr>
      </w:pPr>
      <w:r w:rsidRPr="00636ACA">
        <w:rPr>
          <w:rFonts w:ascii="PT Astra Serif" w:hAnsi="PT Astra Serif"/>
          <w:b/>
          <w:sz w:val="22"/>
          <w:szCs w:val="22"/>
        </w:rPr>
        <w:t>ПАСПОРТ</w:t>
      </w:r>
    </w:p>
    <w:p w:rsidR="00E81E05" w:rsidRPr="00636ACA" w:rsidRDefault="00E81E05" w:rsidP="00E81E05">
      <w:pPr>
        <w:autoSpaceDE w:val="0"/>
        <w:jc w:val="center"/>
        <w:rPr>
          <w:rFonts w:ascii="PT Astra Serif" w:hAnsi="PT Astra Serif"/>
          <w:b/>
          <w:sz w:val="22"/>
          <w:szCs w:val="22"/>
        </w:rPr>
      </w:pPr>
      <w:r w:rsidRPr="00636ACA">
        <w:rPr>
          <w:rFonts w:ascii="PT Astra Serif" w:hAnsi="PT Astra Serif"/>
          <w:b/>
          <w:sz w:val="22"/>
          <w:szCs w:val="22"/>
        </w:rPr>
        <w:t>муниципальной  программы Кадыйского муниципального района</w:t>
      </w:r>
    </w:p>
    <w:p w:rsidR="00E81E05" w:rsidRPr="00636ACA" w:rsidRDefault="00E81E05" w:rsidP="00E81E05">
      <w:pPr>
        <w:autoSpaceDE w:val="0"/>
        <w:jc w:val="center"/>
        <w:rPr>
          <w:rFonts w:ascii="PT Astra Serif" w:hAnsi="PT Astra Serif"/>
          <w:b/>
          <w:sz w:val="22"/>
          <w:szCs w:val="22"/>
        </w:rPr>
      </w:pPr>
      <w:r w:rsidRPr="00636ACA">
        <w:rPr>
          <w:rFonts w:ascii="PT Astra Serif" w:hAnsi="PT Astra Serif"/>
          <w:b/>
          <w:sz w:val="22"/>
          <w:szCs w:val="22"/>
        </w:rPr>
        <w:t>«Развитие муниципальной системы образования Кадыйского муниципального района на 2017-2021 годы»</w:t>
      </w:r>
    </w:p>
    <w:p w:rsidR="00E81E05" w:rsidRDefault="00E81E05" w:rsidP="00E81E05">
      <w:pPr>
        <w:autoSpaceDE w:val="0"/>
        <w:jc w:val="center"/>
        <w:rPr>
          <w:rFonts w:ascii="PT Astra Serif" w:hAnsi="PT Astra Serif"/>
          <w:b/>
          <w:sz w:val="22"/>
          <w:szCs w:val="22"/>
        </w:rPr>
      </w:pPr>
      <w:r w:rsidRPr="009B6AB6">
        <w:rPr>
          <w:rFonts w:ascii="PT Astra Serif" w:hAnsi="PT Astra Serif"/>
          <w:b/>
          <w:sz w:val="22"/>
          <w:szCs w:val="22"/>
        </w:rPr>
        <w:t>(новая редакция)</w:t>
      </w:r>
    </w:p>
    <w:p w:rsidR="00636ACA" w:rsidRDefault="00636ACA" w:rsidP="00E81E05">
      <w:pPr>
        <w:autoSpaceDE w:val="0"/>
        <w:jc w:val="center"/>
        <w:rPr>
          <w:rFonts w:ascii="PT Astra Serif" w:hAnsi="PT Astra Serif"/>
          <w:b/>
          <w:sz w:val="22"/>
          <w:szCs w:val="22"/>
        </w:rPr>
      </w:pPr>
    </w:p>
    <w:p w:rsidR="00636ACA" w:rsidRPr="009B6AB6" w:rsidRDefault="00636ACA" w:rsidP="00E81E05">
      <w:pPr>
        <w:autoSpaceDE w:val="0"/>
        <w:jc w:val="center"/>
        <w:rPr>
          <w:rFonts w:ascii="PT Astra Serif" w:hAnsi="PT Astra Serif"/>
          <w:b/>
          <w:sz w:val="22"/>
          <w:szCs w:val="22"/>
        </w:rPr>
      </w:pPr>
    </w:p>
    <w:p w:rsidR="00E81E05" w:rsidRPr="009B6AB6" w:rsidRDefault="00E81E05" w:rsidP="00E81E05">
      <w:pPr>
        <w:autoSpaceDE w:val="0"/>
        <w:jc w:val="center"/>
        <w:rPr>
          <w:rFonts w:ascii="PT Astra Serif" w:hAnsi="PT Astra Serif"/>
          <w:b/>
          <w:sz w:val="22"/>
          <w:szCs w:val="22"/>
        </w:rPr>
      </w:pPr>
    </w:p>
    <w:tbl>
      <w:tblPr>
        <w:tblW w:w="0" w:type="auto"/>
        <w:tblLook w:val="01E0"/>
      </w:tblPr>
      <w:tblGrid>
        <w:gridCol w:w="2421"/>
        <w:gridCol w:w="8142"/>
      </w:tblGrid>
      <w:tr w:rsidR="00E81E05" w:rsidRPr="009B6AB6" w:rsidTr="00D40D96">
        <w:tc>
          <w:tcPr>
            <w:tcW w:w="0" w:type="auto"/>
          </w:tcPr>
          <w:p w:rsidR="00E81E05" w:rsidRPr="009B6AB6" w:rsidRDefault="00E81E05" w:rsidP="00D40D96">
            <w:pPr>
              <w:ind w:left="-180"/>
              <w:jc w:val="center"/>
              <w:rPr>
                <w:rFonts w:ascii="PT Astra Serif" w:hAnsi="PT Astra Serif"/>
                <w:sz w:val="22"/>
                <w:szCs w:val="22"/>
              </w:rPr>
            </w:pPr>
            <w:r w:rsidRPr="009B6AB6">
              <w:rPr>
                <w:rFonts w:ascii="PT Astra Serif" w:hAnsi="PT Astra Serif"/>
                <w:sz w:val="22"/>
                <w:szCs w:val="22"/>
              </w:rPr>
              <w:t xml:space="preserve"> Ответственный исполнитель </w:t>
            </w:r>
          </w:p>
          <w:p w:rsidR="00E81E05" w:rsidRPr="009B6AB6" w:rsidRDefault="00E81E05" w:rsidP="00D40D96">
            <w:pPr>
              <w:ind w:left="-180"/>
              <w:jc w:val="center"/>
              <w:rPr>
                <w:rFonts w:ascii="PT Astra Serif" w:hAnsi="PT Astra Serif"/>
                <w:sz w:val="22"/>
                <w:szCs w:val="22"/>
              </w:rPr>
            </w:pPr>
            <w:r w:rsidRPr="009B6AB6">
              <w:rPr>
                <w:rFonts w:ascii="PT Astra Serif" w:hAnsi="PT Astra Serif"/>
                <w:sz w:val="22"/>
                <w:szCs w:val="22"/>
              </w:rPr>
              <w:t>программы</w:t>
            </w:r>
          </w:p>
        </w:tc>
        <w:tc>
          <w:tcPr>
            <w:tcW w:w="0" w:type="auto"/>
          </w:tcPr>
          <w:p w:rsidR="00E81E05" w:rsidRPr="009B6AB6" w:rsidRDefault="00E81E05" w:rsidP="00D40D96">
            <w:pPr>
              <w:jc w:val="center"/>
              <w:rPr>
                <w:rFonts w:ascii="PT Astra Serif" w:hAnsi="PT Astra Serif"/>
                <w:sz w:val="22"/>
                <w:szCs w:val="22"/>
              </w:rPr>
            </w:pPr>
            <w:r w:rsidRPr="009B6AB6">
              <w:rPr>
                <w:rFonts w:ascii="PT Astra Serif" w:hAnsi="PT Astra Serif"/>
                <w:sz w:val="22"/>
                <w:szCs w:val="22"/>
              </w:rPr>
              <w:t>Отдел образования администрации Кадыйского муниципального района</w:t>
            </w:r>
          </w:p>
        </w:tc>
      </w:tr>
      <w:tr w:rsidR="00E81E05" w:rsidRPr="009B6AB6" w:rsidTr="00D40D96">
        <w:tc>
          <w:tcPr>
            <w:tcW w:w="0" w:type="auto"/>
          </w:tcPr>
          <w:p w:rsidR="00E81E05" w:rsidRPr="009B6AB6" w:rsidRDefault="00E81E05" w:rsidP="00D40D96">
            <w:pPr>
              <w:jc w:val="center"/>
              <w:rPr>
                <w:rFonts w:ascii="PT Astra Serif" w:hAnsi="PT Astra Serif"/>
                <w:sz w:val="22"/>
                <w:szCs w:val="22"/>
              </w:rPr>
            </w:pPr>
            <w:r w:rsidRPr="009B6AB6">
              <w:rPr>
                <w:rFonts w:ascii="PT Astra Serif" w:hAnsi="PT Astra Serif"/>
                <w:sz w:val="22"/>
                <w:szCs w:val="22"/>
              </w:rPr>
              <w:t xml:space="preserve">Исполнители программы  </w:t>
            </w:r>
          </w:p>
        </w:tc>
        <w:tc>
          <w:tcPr>
            <w:tcW w:w="0" w:type="auto"/>
          </w:tcPr>
          <w:p w:rsidR="00E81E05" w:rsidRPr="009B6AB6" w:rsidRDefault="00E81E05" w:rsidP="00D40D96">
            <w:pPr>
              <w:jc w:val="center"/>
              <w:rPr>
                <w:rFonts w:ascii="PT Astra Serif" w:hAnsi="PT Astra Serif"/>
                <w:sz w:val="22"/>
                <w:szCs w:val="22"/>
              </w:rPr>
            </w:pPr>
            <w:r w:rsidRPr="009B6AB6">
              <w:rPr>
                <w:rFonts w:ascii="PT Astra Serif" w:hAnsi="PT Astra Serif"/>
                <w:sz w:val="22"/>
                <w:szCs w:val="22"/>
              </w:rPr>
              <w:t>Образовательные учреждения Кадыйского муниципального района, отдел образования администрации Кадыйского муниципального района</w:t>
            </w:r>
          </w:p>
        </w:tc>
      </w:tr>
      <w:tr w:rsidR="00E81E05" w:rsidRPr="009B6AB6" w:rsidTr="00D40D96">
        <w:tc>
          <w:tcPr>
            <w:tcW w:w="0" w:type="auto"/>
          </w:tcPr>
          <w:p w:rsidR="00E81E05" w:rsidRPr="009B6AB6" w:rsidRDefault="00E81E05" w:rsidP="00D40D96">
            <w:pPr>
              <w:jc w:val="center"/>
              <w:rPr>
                <w:rFonts w:ascii="PT Astra Serif" w:hAnsi="PT Astra Serif"/>
                <w:sz w:val="22"/>
                <w:szCs w:val="22"/>
              </w:rPr>
            </w:pPr>
            <w:r w:rsidRPr="009B6AB6">
              <w:rPr>
                <w:rFonts w:ascii="PT Astra Serif" w:hAnsi="PT Astra Serif"/>
                <w:sz w:val="22"/>
                <w:szCs w:val="22"/>
              </w:rPr>
              <w:t>Цели программы</w:t>
            </w:r>
          </w:p>
        </w:tc>
        <w:tc>
          <w:tcPr>
            <w:tcW w:w="0" w:type="auto"/>
          </w:tcPr>
          <w:p w:rsidR="00E81E05" w:rsidRDefault="00E81E05" w:rsidP="00D40D96">
            <w:pPr>
              <w:rPr>
                <w:rFonts w:ascii="PT Astra Serif" w:hAnsi="PT Astra Serif"/>
                <w:sz w:val="22"/>
                <w:szCs w:val="22"/>
              </w:rPr>
            </w:pPr>
            <w:r w:rsidRPr="009B6AB6">
              <w:rPr>
                <w:rFonts w:ascii="PT Astra Serif" w:hAnsi="PT Astra Serif"/>
                <w:sz w:val="22"/>
                <w:szCs w:val="22"/>
              </w:rPr>
              <w:t xml:space="preserve">Совершенствование системы образования (дошкольного, начального, основного и среднего  общего образования, дополнительного образования) в интересах формирования разносторонне развитой личности, владеющей опытом творческой деятельности, новыми технологиями труда. Обеспечение эффективности и качества предоставления услуг в сфере образования в Кадыйском  муниципальном районе Костромской области. </w:t>
            </w:r>
          </w:p>
          <w:p w:rsidR="00636ACA" w:rsidRPr="009B6AB6" w:rsidRDefault="00636ACA" w:rsidP="00D40D96">
            <w:pPr>
              <w:rPr>
                <w:rFonts w:ascii="PT Astra Serif" w:hAnsi="PT Astra Serif"/>
                <w:sz w:val="22"/>
                <w:szCs w:val="22"/>
              </w:rPr>
            </w:pPr>
          </w:p>
        </w:tc>
      </w:tr>
      <w:tr w:rsidR="00E81E05" w:rsidRPr="009B6AB6" w:rsidTr="00D40D96">
        <w:tc>
          <w:tcPr>
            <w:tcW w:w="0" w:type="auto"/>
          </w:tcPr>
          <w:p w:rsidR="00E81E05" w:rsidRPr="009B6AB6" w:rsidRDefault="00E81E05" w:rsidP="00D40D96">
            <w:pPr>
              <w:jc w:val="center"/>
              <w:rPr>
                <w:rFonts w:ascii="PT Astra Serif" w:hAnsi="PT Astra Serif"/>
                <w:sz w:val="22"/>
                <w:szCs w:val="22"/>
              </w:rPr>
            </w:pPr>
            <w:r w:rsidRPr="009B6AB6">
              <w:rPr>
                <w:rFonts w:ascii="PT Astra Serif" w:hAnsi="PT Astra Serif"/>
                <w:sz w:val="22"/>
                <w:szCs w:val="22"/>
              </w:rPr>
              <w:t>Задачи программы</w:t>
            </w:r>
          </w:p>
        </w:tc>
        <w:tc>
          <w:tcPr>
            <w:tcW w:w="0" w:type="auto"/>
          </w:tcPr>
          <w:p w:rsidR="00E81E05" w:rsidRPr="009B6AB6" w:rsidRDefault="00E81E05" w:rsidP="00D40D96">
            <w:pPr>
              <w:rPr>
                <w:rFonts w:ascii="PT Astra Serif" w:hAnsi="PT Astra Serif"/>
                <w:sz w:val="22"/>
                <w:szCs w:val="22"/>
              </w:rPr>
            </w:pPr>
            <w:r w:rsidRPr="009B6AB6">
              <w:rPr>
                <w:rFonts w:ascii="PT Astra Serif" w:hAnsi="PT Astra Serif"/>
                <w:sz w:val="22"/>
                <w:szCs w:val="22"/>
              </w:rPr>
              <w:t>- внедрение федеральных государственных образовательных стандартов;</w:t>
            </w:r>
          </w:p>
          <w:p w:rsidR="00E81E05" w:rsidRPr="009B6AB6" w:rsidRDefault="00E81E05" w:rsidP="00D40D96">
            <w:pPr>
              <w:rPr>
                <w:rFonts w:ascii="PT Astra Serif" w:hAnsi="PT Astra Serif"/>
                <w:sz w:val="22"/>
                <w:szCs w:val="22"/>
              </w:rPr>
            </w:pPr>
            <w:r w:rsidRPr="009B6AB6">
              <w:rPr>
                <w:rFonts w:ascii="PT Astra Serif" w:hAnsi="PT Astra Serif"/>
                <w:sz w:val="22"/>
                <w:szCs w:val="22"/>
              </w:rPr>
              <w:t>-удовлетворение потребности населения в получении доступного и качественного дошкольного, начального общего, основного общего, среднего  общего, дополнительного образования;</w:t>
            </w:r>
          </w:p>
          <w:p w:rsidR="00E81E05" w:rsidRPr="009B6AB6" w:rsidRDefault="00E81E05" w:rsidP="00D40D96">
            <w:pPr>
              <w:rPr>
                <w:rFonts w:ascii="PT Astra Serif" w:hAnsi="PT Astra Serif"/>
                <w:sz w:val="22"/>
                <w:szCs w:val="22"/>
              </w:rPr>
            </w:pPr>
            <w:r w:rsidRPr="009B6AB6">
              <w:rPr>
                <w:rFonts w:ascii="PT Astra Serif" w:hAnsi="PT Astra Serif"/>
                <w:sz w:val="22"/>
                <w:szCs w:val="22"/>
              </w:rPr>
              <w:t>- внедрение новых образовательных технологий и принципов организации образовательного процесса, в том числе с использованием современных информационных и коммуникационных технологий;</w:t>
            </w:r>
          </w:p>
          <w:p w:rsidR="00E81E05" w:rsidRPr="009B6AB6" w:rsidRDefault="00E81E05" w:rsidP="00D40D96">
            <w:pPr>
              <w:rPr>
                <w:rFonts w:ascii="PT Astra Serif" w:hAnsi="PT Astra Serif"/>
                <w:sz w:val="22"/>
                <w:szCs w:val="22"/>
              </w:rPr>
            </w:pPr>
            <w:r w:rsidRPr="009B6AB6">
              <w:rPr>
                <w:rFonts w:ascii="PT Astra Serif" w:hAnsi="PT Astra Serif"/>
                <w:sz w:val="22"/>
                <w:szCs w:val="22"/>
              </w:rPr>
              <w:t xml:space="preserve">-обеспечение безопасных условий функционирования образовательных учреждений; </w:t>
            </w:r>
          </w:p>
          <w:p w:rsidR="00E81E05" w:rsidRPr="009B6AB6" w:rsidRDefault="00E81E05" w:rsidP="00D40D96">
            <w:pPr>
              <w:rPr>
                <w:rFonts w:ascii="PT Astra Serif" w:hAnsi="PT Astra Serif"/>
                <w:sz w:val="22"/>
                <w:szCs w:val="22"/>
              </w:rPr>
            </w:pPr>
            <w:r w:rsidRPr="009B6AB6">
              <w:rPr>
                <w:rFonts w:ascii="PT Astra Serif" w:hAnsi="PT Astra Serif"/>
                <w:sz w:val="22"/>
                <w:szCs w:val="22"/>
              </w:rPr>
              <w:t>-оснащение учебных помещений образовательных учреждений, позволяющем реализацию в полном объеме ФГОС;</w:t>
            </w:r>
          </w:p>
          <w:p w:rsidR="00E81E05" w:rsidRPr="009B6AB6" w:rsidRDefault="00E81E05" w:rsidP="00D40D96">
            <w:pPr>
              <w:rPr>
                <w:rFonts w:ascii="PT Astra Serif" w:hAnsi="PT Astra Serif"/>
                <w:sz w:val="22"/>
                <w:szCs w:val="22"/>
              </w:rPr>
            </w:pPr>
            <w:r w:rsidRPr="009B6AB6">
              <w:rPr>
                <w:rFonts w:ascii="PT Astra Serif" w:hAnsi="PT Astra Serif"/>
                <w:sz w:val="22"/>
                <w:szCs w:val="22"/>
              </w:rPr>
              <w:t>-создание и развитие системы оценки качества образования и востребованности образовательных услуг;</w:t>
            </w:r>
          </w:p>
          <w:p w:rsidR="00636ACA" w:rsidRDefault="00E81E05" w:rsidP="00D40D96">
            <w:pPr>
              <w:tabs>
                <w:tab w:val="left" w:pos="354"/>
              </w:tabs>
              <w:rPr>
                <w:rFonts w:ascii="PT Astra Serif" w:hAnsi="PT Astra Serif"/>
                <w:kern w:val="2"/>
                <w:sz w:val="22"/>
                <w:szCs w:val="22"/>
              </w:rPr>
            </w:pPr>
            <w:r w:rsidRPr="009B6AB6">
              <w:rPr>
                <w:rFonts w:ascii="PT Astra Serif" w:hAnsi="PT Astra Serif"/>
                <w:kern w:val="2"/>
                <w:sz w:val="22"/>
                <w:szCs w:val="22"/>
              </w:rPr>
              <w:t xml:space="preserve">-совершенствование системы поддержки одарённых детей в интеллектуальном, </w:t>
            </w:r>
          </w:p>
          <w:p w:rsidR="00636ACA" w:rsidRDefault="00636ACA" w:rsidP="00D40D96">
            <w:pPr>
              <w:tabs>
                <w:tab w:val="left" w:pos="354"/>
              </w:tabs>
              <w:rPr>
                <w:rFonts w:ascii="PT Astra Serif" w:hAnsi="PT Astra Serif"/>
                <w:kern w:val="2"/>
                <w:sz w:val="22"/>
                <w:szCs w:val="22"/>
              </w:rPr>
            </w:pPr>
          </w:p>
          <w:p w:rsidR="00636ACA" w:rsidRDefault="00636ACA" w:rsidP="00D40D96">
            <w:pPr>
              <w:tabs>
                <w:tab w:val="left" w:pos="354"/>
              </w:tabs>
              <w:rPr>
                <w:rFonts w:ascii="PT Astra Serif" w:hAnsi="PT Astra Serif"/>
                <w:kern w:val="2"/>
                <w:sz w:val="22"/>
                <w:szCs w:val="22"/>
              </w:rPr>
            </w:pPr>
          </w:p>
          <w:p w:rsidR="00E81E05" w:rsidRPr="009B6AB6" w:rsidRDefault="00E81E05" w:rsidP="00D40D96">
            <w:pPr>
              <w:tabs>
                <w:tab w:val="left" w:pos="354"/>
              </w:tabs>
              <w:rPr>
                <w:rFonts w:ascii="PT Astra Serif" w:hAnsi="PT Astra Serif"/>
                <w:kern w:val="2"/>
                <w:sz w:val="22"/>
                <w:szCs w:val="22"/>
              </w:rPr>
            </w:pPr>
            <w:r w:rsidRPr="009B6AB6">
              <w:rPr>
                <w:rFonts w:ascii="PT Astra Serif" w:hAnsi="PT Astra Serif"/>
                <w:kern w:val="2"/>
                <w:sz w:val="22"/>
                <w:szCs w:val="22"/>
              </w:rPr>
              <w:t>творческом, физическом развитии, развитие воспитательных функций в деятельности ОУ;</w:t>
            </w:r>
          </w:p>
          <w:p w:rsidR="00E81E05" w:rsidRPr="009B6AB6" w:rsidRDefault="00E81E05" w:rsidP="00D40D96">
            <w:pPr>
              <w:rPr>
                <w:rFonts w:ascii="PT Astra Serif" w:hAnsi="PT Astra Serif"/>
                <w:kern w:val="2"/>
                <w:sz w:val="22"/>
                <w:szCs w:val="22"/>
              </w:rPr>
            </w:pPr>
            <w:r w:rsidRPr="009B6AB6">
              <w:rPr>
                <w:rFonts w:ascii="PT Astra Serif" w:hAnsi="PT Astra Serif"/>
                <w:kern w:val="2"/>
                <w:sz w:val="22"/>
                <w:szCs w:val="22"/>
              </w:rPr>
              <w:t>-сохранение и развитие кадрового потенциала муниципальной системы образования;</w:t>
            </w:r>
          </w:p>
          <w:p w:rsidR="00E81E05" w:rsidRPr="009B6AB6" w:rsidRDefault="00E81E05" w:rsidP="00D40D96">
            <w:pPr>
              <w:widowControl w:val="0"/>
              <w:rPr>
                <w:rFonts w:ascii="PT Astra Serif" w:hAnsi="PT Astra Serif"/>
                <w:sz w:val="22"/>
                <w:szCs w:val="22"/>
              </w:rPr>
            </w:pPr>
            <w:r w:rsidRPr="009B6AB6">
              <w:rPr>
                <w:rFonts w:ascii="PT Astra Serif" w:hAnsi="PT Astra Serif"/>
                <w:sz w:val="22"/>
                <w:szCs w:val="22"/>
              </w:rPr>
              <w:t xml:space="preserve">-формирование здоровьесберегающей образовательной среды, обеспечивающей сохранение здоровья участников образовательного процесса;   </w:t>
            </w:r>
          </w:p>
          <w:p w:rsidR="00E81E05" w:rsidRPr="009B6AB6" w:rsidRDefault="00E81E05" w:rsidP="00D40D96">
            <w:pPr>
              <w:widowControl w:val="0"/>
              <w:rPr>
                <w:rFonts w:ascii="PT Astra Serif" w:hAnsi="PT Astra Serif"/>
                <w:sz w:val="22"/>
                <w:szCs w:val="22"/>
              </w:rPr>
            </w:pPr>
            <w:r w:rsidRPr="009B6AB6">
              <w:rPr>
                <w:rFonts w:ascii="PT Astra Serif" w:hAnsi="PT Astra Serif"/>
                <w:sz w:val="22"/>
                <w:szCs w:val="22"/>
              </w:rPr>
              <w:t xml:space="preserve">-  создание равных возможностей для всех категорий детей, в том числе детей с ограниченными возможностями здоровья, в получении качественного образования;                       </w:t>
            </w:r>
          </w:p>
          <w:p w:rsidR="00E81E05" w:rsidRPr="009B6AB6" w:rsidRDefault="00E81E05" w:rsidP="00D40D96">
            <w:pPr>
              <w:rPr>
                <w:rFonts w:ascii="PT Astra Serif" w:hAnsi="PT Astra Serif"/>
                <w:sz w:val="22"/>
                <w:szCs w:val="22"/>
              </w:rPr>
            </w:pPr>
            <w:r w:rsidRPr="009B6AB6">
              <w:rPr>
                <w:rFonts w:ascii="PT Astra Serif" w:hAnsi="PT Astra Serif"/>
                <w:sz w:val="22"/>
                <w:szCs w:val="22"/>
              </w:rPr>
              <w:t>- повышение социального статуса педагогических работников;</w:t>
            </w:r>
          </w:p>
          <w:p w:rsidR="00E81E05" w:rsidRPr="009B6AB6" w:rsidRDefault="00E81E05" w:rsidP="00D40D96">
            <w:pPr>
              <w:rPr>
                <w:rFonts w:ascii="PT Astra Serif" w:hAnsi="PT Astra Serif"/>
                <w:sz w:val="22"/>
                <w:szCs w:val="22"/>
              </w:rPr>
            </w:pPr>
            <w:r w:rsidRPr="009B6AB6">
              <w:rPr>
                <w:rFonts w:ascii="PT Astra Serif" w:hAnsi="PT Astra Serif"/>
                <w:sz w:val="22"/>
                <w:szCs w:val="22"/>
              </w:rPr>
              <w:t>- создание прозрачной, открытой системы информирования граждан об образовательных услугах, обеспечивающей полноту, доступность, своевременное обновление и достоверность информации;</w:t>
            </w:r>
          </w:p>
          <w:p w:rsidR="00E81E05" w:rsidRPr="009B6AB6" w:rsidRDefault="00E81E05" w:rsidP="00D40D96">
            <w:pPr>
              <w:rPr>
                <w:rFonts w:ascii="PT Astra Serif" w:hAnsi="PT Astra Serif"/>
                <w:sz w:val="22"/>
                <w:szCs w:val="22"/>
              </w:rPr>
            </w:pPr>
            <w:r w:rsidRPr="009B6AB6">
              <w:rPr>
                <w:rFonts w:ascii="PT Astra Serif" w:hAnsi="PT Astra Serif"/>
                <w:sz w:val="22"/>
                <w:szCs w:val="22"/>
              </w:rPr>
              <w:t>- внедрение и обеспечение функционирования модели ПФ дополнительного образования детей, подразумевающей предоставление детям сертификатов дополнительного образования с возможностью  использования в рамках модели ПФ дополнительного образования детей в Кадыйском муниципальном районе;</w:t>
            </w:r>
          </w:p>
          <w:p w:rsidR="00E81E05" w:rsidRPr="009B6AB6" w:rsidRDefault="00E81E05" w:rsidP="00D40D96">
            <w:pPr>
              <w:rPr>
                <w:rFonts w:ascii="PT Astra Serif" w:hAnsi="PT Astra Serif"/>
                <w:sz w:val="22"/>
                <w:szCs w:val="22"/>
              </w:rPr>
            </w:pPr>
            <w:r w:rsidRPr="009B6AB6">
              <w:rPr>
                <w:rFonts w:ascii="PT Astra Serif" w:hAnsi="PT Astra Serif"/>
                <w:sz w:val="22"/>
                <w:szCs w:val="22"/>
              </w:rPr>
              <w:t>-реализация мероприятий региональных проектов в рамках национального проекта «Образование»;</w:t>
            </w:r>
          </w:p>
          <w:p w:rsidR="00E81E05" w:rsidRPr="009B6AB6" w:rsidRDefault="00E81E05" w:rsidP="00D40D96">
            <w:pPr>
              <w:rPr>
                <w:rFonts w:ascii="PT Astra Serif" w:hAnsi="PT Astra Serif"/>
                <w:color w:val="FF0000"/>
                <w:sz w:val="22"/>
                <w:szCs w:val="22"/>
              </w:rPr>
            </w:pPr>
            <w:r w:rsidRPr="009B6AB6">
              <w:rPr>
                <w:rFonts w:ascii="PT Astra Serif" w:hAnsi="PT Astra Serif"/>
                <w:sz w:val="22"/>
                <w:szCs w:val="22"/>
              </w:rPr>
              <w:t xml:space="preserve">- </w:t>
            </w:r>
          </w:p>
        </w:tc>
      </w:tr>
      <w:tr w:rsidR="00E81E05" w:rsidRPr="009B6AB6" w:rsidTr="00D40D96">
        <w:tc>
          <w:tcPr>
            <w:tcW w:w="0" w:type="auto"/>
          </w:tcPr>
          <w:p w:rsidR="00E81E05" w:rsidRPr="009B6AB6" w:rsidRDefault="00E81E05" w:rsidP="00D40D96">
            <w:pPr>
              <w:jc w:val="center"/>
              <w:rPr>
                <w:rFonts w:ascii="PT Astra Serif" w:hAnsi="PT Astra Serif"/>
                <w:color w:val="0000FF"/>
                <w:sz w:val="22"/>
                <w:szCs w:val="22"/>
              </w:rPr>
            </w:pPr>
            <w:r w:rsidRPr="009B6AB6">
              <w:rPr>
                <w:rFonts w:ascii="PT Astra Serif" w:hAnsi="PT Astra Serif"/>
                <w:sz w:val="22"/>
                <w:szCs w:val="22"/>
              </w:rPr>
              <w:lastRenderedPageBreak/>
              <w:t>Перечень основных целевых показателей муниципальной программы</w:t>
            </w:r>
            <w:r w:rsidRPr="009B6AB6">
              <w:rPr>
                <w:rFonts w:ascii="PT Astra Serif" w:hAnsi="PT Astra Serif" w:cs="Courier New"/>
                <w:sz w:val="22"/>
                <w:szCs w:val="22"/>
              </w:rPr>
              <w:t xml:space="preserve">             </w:t>
            </w:r>
          </w:p>
        </w:tc>
        <w:tc>
          <w:tcPr>
            <w:tcW w:w="0" w:type="auto"/>
          </w:tcPr>
          <w:p w:rsidR="00E81E05" w:rsidRPr="009B6AB6" w:rsidRDefault="00E81E05" w:rsidP="00D40D96">
            <w:pPr>
              <w:rPr>
                <w:rFonts w:ascii="PT Astra Serif" w:hAnsi="PT Astra Serif"/>
                <w:sz w:val="22"/>
                <w:szCs w:val="22"/>
              </w:rPr>
            </w:pPr>
            <w:r w:rsidRPr="009B6AB6">
              <w:rPr>
                <w:rFonts w:ascii="PT Astra Serif" w:hAnsi="PT Astra Serif"/>
                <w:sz w:val="22"/>
                <w:szCs w:val="22"/>
              </w:rPr>
              <w:t xml:space="preserve">1) </w:t>
            </w:r>
            <w:r w:rsidRPr="009B6AB6">
              <w:rPr>
                <w:rFonts w:ascii="PT Astra Serif" w:hAnsi="PT Astra Serif"/>
                <w:bCs/>
                <w:sz w:val="22"/>
                <w:szCs w:val="22"/>
              </w:rPr>
              <w:t>доля воспитанников муниципальных образовательных учреждений, реализующих образовательную программу дошкольного образования, обучающихся по программам дошкольного образования, соответствующим требованиям стандартов дошкольного образования, в общем числе дошкольников;</w:t>
            </w:r>
          </w:p>
          <w:p w:rsidR="00E81E05" w:rsidRPr="009B6AB6" w:rsidRDefault="00E81E05" w:rsidP="00D40D96">
            <w:pPr>
              <w:rPr>
                <w:rFonts w:ascii="PT Astra Serif" w:hAnsi="PT Astra Serif"/>
                <w:bCs/>
                <w:sz w:val="22"/>
                <w:szCs w:val="22"/>
              </w:rPr>
            </w:pPr>
            <w:r w:rsidRPr="009B6AB6">
              <w:rPr>
                <w:rFonts w:ascii="PT Astra Serif" w:hAnsi="PT Astra Serif"/>
                <w:bCs/>
                <w:sz w:val="22"/>
                <w:szCs w:val="22"/>
              </w:rPr>
              <w:t>2) доля школьников, которым предоставлена возможность обучаться в соответствии с основными современными требованиями, в общей численности школьников;</w:t>
            </w:r>
          </w:p>
          <w:p w:rsidR="00E81E05" w:rsidRPr="009B6AB6" w:rsidRDefault="00E81E05" w:rsidP="00D40D96">
            <w:pPr>
              <w:rPr>
                <w:rFonts w:ascii="PT Astra Serif" w:hAnsi="PT Astra Serif"/>
                <w:sz w:val="22"/>
                <w:szCs w:val="22"/>
              </w:rPr>
            </w:pPr>
            <w:r w:rsidRPr="009B6AB6">
              <w:rPr>
                <w:rFonts w:ascii="PT Astra Serif" w:hAnsi="PT Astra Serif"/>
                <w:bCs/>
                <w:sz w:val="22"/>
                <w:szCs w:val="22"/>
              </w:rPr>
              <w:t>3) доля детей первой и второй групп здоровья в общей численности обучающихся в муниципальных образовательных учреждениях;</w:t>
            </w:r>
          </w:p>
          <w:p w:rsidR="00E81E05" w:rsidRPr="009B6AB6" w:rsidRDefault="00E81E05" w:rsidP="00D40D96">
            <w:pPr>
              <w:rPr>
                <w:rFonts w:ascii="PT Astra Serif" w:hAnsi="PT Astra Serif"/>
                <w:sz w:val="22"/>
                <w:szCs w:val="22"/>
              </w:rPr>
            </w:pPr>
            <w:r w:rsidRPr="009B6AB6">
              <w:rPr>
                <w:rFonts w:ascii="PT Astra Serif" w:hAnsi="PT Astra Serif"/>
                <w:sz w:val="22"/>
                <w:szCs w:val="22"/>
              </w:rPr>
              <w:t>4) доля детей школьного возраста, имеющих возможность по выбору получать доступные качественные услуги дополнительного образования, в общей численности детей школьного возраста;</w:t>
            </w:r>
          </w:p>
          <w:p w:rsidR="00E81E05" w:rsidRPr="009B6AB6" w:rsidRDefault="00E81E05" w:rsidP="00E81E05">
            <w:pPr>
              <w:numPr>
                <w:ilvl w:val="0"/>
                <w:numId w:val="20"/>
              </w:numPr>
              <w:tabs>
                <w:tab w:val="clear" w:pos="357"/>
                <w:tab w:val="num" w:pos="-3"/>
              </w:tabs>
              <w:suppressAutoHyphens/>
              <w:ind w:left="-3"/>
              <w:rPr>
                <w:rFonts w:ascii="PT Astra Serif" w:hAnsi="PT Astra Serif"/>
                <w:sz w:val="22"/>
                <w:szCs w:val="22"/>
              </w:rPr>
            </w:pPr>
            <w:r w:rsidRPr="009B6AB6">
              <w:rPr>
                <w:rFonts w:ascii="PT Astra Serif" w:hAnsi="PT Astra Serif"/>
                <w:sz w:val="22"/>
                <w:szCs w:val="22"/>
              </w:rPr>
              <w:t>5)доля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Доля победителей, призеров  мероприятий различного уровня  в общем количестве участников мероприятий среди обучающихся (процентов).</w:t>
            </w:r>
          </w:p>
          <w:p w:rsidR="00E81E05" w:rsidRPr="009B6AB6" w:rsidRDefault="00E81E05" w:rsidP="00D40D96">
            <w:pPr>
              <w:rPr>
                <w:rFonts w:ascii="PT Astra Serif" w:hAnsi="PT Astra Serif"/>
                <w:sz w:val="22"/>
                <w:szCs w:val="22"/>
              </w:rPr>
            </w:pPr>
            <w:r w:rsidRPr="009B6AB6">
              <w:rPr>
                <w:rFonts w:ascii="PT Astra Serif" w:hAnsi="PT Astra Serif"/>
                <w:sz w:val="22"/>
                <w:szCs w:val="22"/>
              </w:rPr>
              <w:t>6) доля учителей, эффективно использующих современные образовательные технологии, в том числе информационные коммуникационные технологии, в профессиональной деятельности, в общей численности учителей;</w:t>
            </w:r>
          </w:p>
          <w:p w:rsidR="00E81E05" w:rsidRPr="009B6AB6" w:rsidRDefault="00E81E05" w:rsidP="00D40D96">
            <w:pPr>
              <w:suppressAutoHyphens/>
              <w:ind w:left="12"/>
              <w:rPr>
                <w:rFonts w:ascii="PT Astra Serif" w:hAnsi="PT Astra Serif"/>
                <w:sz w:val="22"/>
                <w:szCs w:val="22"/>
              </w:rPr>
            </w:pPr>
            <w:r w:rsidRPr="009B6AB6">
              <w:rPr>
                <w:rFonts w:ascii="PT Astra Serif" w:hAnsi="PT Astra Serif"/>
                <w:sz w:val="22"/>
                <w:szCs w:val="22"/>
              </w:rPr>
              <w:t>7) доля педагогических работников   муниципального района, охваченных процессами переподготовки и повышения квалификации;</w:t>
            </w:r>
          </w:p>
          <w:p w:rsidR="00E81E05" w:rsidRPr="009B6AB6" w:rsidRDefault="00E81E05" w:rsidP="00D40D96">
            <w:pPr>
              <w:rPr>
                <w:rFonts w:ascii="PT Astra Serif" w:hAnsi="PT Astra Serif"/>
                <w:sz w:val="22"/>
                <w:szCs w:val="22"/>
              </w:rPr>
            </w:pPr>
            <w:r w:rsidRPr="009B6AB6">
              <w:rPr>
                <w:rFonts w:ascii="PT Astra Serif" w:hAnsi="PT Astra Serif"/>
                <w:sz w:val="22"/>
                <w:szCs w:val="22"/>
              </w:rPr>
              <w:t>8) доля общеобразовательных учреждений, открыто предоставляющих публичную информацию о своей деятельности, в том числе с использованием информационной сети Интернет, в общей численности общеобразовательных учреждений;</w:t>
            </w:r>
          </w:p>
          <w:p w:rsidR="00E81E05" w:rsidRPr="009B6AB6" w:rsidRDefault="00E81E05" w:rsidP="00D40D96">
            <w:pPr>
              <w:suppressAutoHyphens/>
              <w:ind w:left="12"/>
              <w:rPr>
                <w:rFonts w:ascii="PT Astra Serif" w:hAnsi="PT Astra Serif"/>
                <w:sz w:val="22"/>
                <w:szCs w:val="22"/>
              </w:rPr>
            </w:pPr>
            <w:r w:rsidRPr="009B6AB6">
              <w:rPr>
                <w:rFonts w:ascii="PT Astra Serif" w:hAnsi="PT Astra Serif"/>
                <w:sz w:val="22"/>
                <w:szCs w:val="22"/>
              </w:rPr>
              <w:t>9)</w:t>
            </w:r>
            <w:r w:rsidRPr="009B6AB6">
              <w:rPr>
                <w:rFonts w:ascii="PT Astra Serif" w:hAnsi="PT Astra Serif"/>
                <w:color w:val="FF0000"/>
                <w:sz w:val="22"/>
                <w:szCs w:val="22"/>
              </w:rPr>
              <w:t xml:space="preserve"> </w:t>
            </w:r>
            <w:r w:rsidRPr="009B6AB6">
              <w:rPr>
                <w:rFonts w:ascii="PT Astra Serif" w:hAnsi="PT Astra Serif"/>
                <w:sz w:val="22"/>
                <w:szCs w:val="22"/>
              </w:rPr>
              <w:t>доля детей с ограниченными возможностями здоровья и детей-инвалидов, которым созданы условия для получения качественного общего образования (в том числе с использованием дистанционных образовательных технологий), в общей численности детей с ограниченными возможностями здоровья и детей-инвалидов школьного возраста (процентов);</w:t>
            </w:r>
          </w:p>
          <w:p w:rsidR="00E81E05" w:rsidRPr="009B6AB6" w:rsidRDefault="00E81E05" w:rsidP="00D40D96">
            <w:pPr>
              <w:suppressAutoHyphens/>
              <w:rPr>
                <w:rFonts w:ascii="PT Astra Serif" w:hAnsi="PT Astra Serif"/>
                <w:sz w:val="22"/>
                <w:szCs w:val="22"/>
              </w:rPr>
            </w:pPr>
            <w:r w:rsidRPr="009B6AB6">
              <w:rPr>
                <w:rFonts w:ascii="PT Astra Serif" w:hAnsi="PT Astra Serif"/>
                <w:sz w:val="22"/>
                <w:szCs w:val="22"/>
              </w:rPr>
              <w:t>10) 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p w:rsidR="00E81E05" w:rsidRPr="009B6AB6" w:rsidRDefault="00E81E05" w:rsidP="00D40D96">
            <w:pPr>
              <w:suppressAutoHyphens/>
              <w:ind w:left="12"/>
              <w:rPr>
                <w:rFonts w:ascii="PT Astra Serif" w:hAnsi="PT Astra Serif"/>
                <w:sz w:val="22"/>
                <w:szCs w:val="22"/>
              </w:rPr>
            </w:pPr>
            <w:r w:rsidRPr="009B6AB6">
              <w:rPr>
                <w:rFonts w:ascii="PT Astra Serif" w:hAnsi="PT Astra Serif"/>
                <w:sz w:val="22"/>
                <w:szCs w:val="22"/>
              </w:rPr>
              <w:t>11) доля детей в возрасте от 5 до 18 лет, получающих услуги по дополнительному образованию в общей численности детей данной возрастной группы;</w:t>
            </w:r>
          </w:p>
          <w:p w:rsidR="00E81E05" w:rsidRPr="009B6AB6" w:rsidRDefault="00E81E05" w:rsidP="00D40D96">
            <w:pPr>
              <w:suppressAutoHyphens/>
              <w:ind w:left="12"/>
              <w:rPr>
                <w:rFonts w:ascii="PT Astra Serif" w:hAnsi="PT Astra Serif"/>
                <w:sz w:val="22"/>
                <w:szCs w:val="22"/>
              </w:rPr>
            </w:pPr>
            <w:r w:rsidRPr="009B6AB6">
              <w:rPr>
                <w:rFonts w:ascii="PT Astra Serif" w:hAnsi="PT Astra Serif"/>
                <w:sz w:val="22"/>
                <w:szCs w:val="22"/>
              </w:rPr>
              <w:t>12)доля обучающихся, охваченных горячим питанием, в общей численности детей, обучающихся в общеобразовательных учреждениях.</w:t>
            </w:r>
          </w:p>
        </w:tc>
      </w:tr>
      <w:tr w:rsidR="00E81E05" w:rsidRPr="009B6AB6" w:rsidTr="00D40D96">
        <w:tc>
          <w:tcPr>
            <w:tcW w:w="0" w:type="auto"/>
          </w:tcPr>
          <w:p w:rsidR="00E81E05" w:rsidRPr="009B6AB6" w:rsidRDefault="00E81E05" w:rsidP="00D40D96">
            <w:pPr>
              <w:jc w:val="center"/>
              <w:rPr>
                <w:rFonts w:ascii="PT Astra Serif" w:hAnsi="PT Astra Serif"/>
                <w:sz w:val="22"/>
                <w:szCs w:val="22"/>
              </w:rPr>
            </w:pPr>
            <w:r w:rsidRPr="009B6AB6">
              <w:rPr>
                <w:rFonts w:ascii="PT Astra Serif" w:hAnsi="PT Astra Serif"/>
                <w:sz w:val="22"/>
                <w:szCs w:val="22"/>
              </w:rPr>
              <w:t xml:space="preserve">Сроки реализации программы                                </w:t>
            </w:r>
          </w:p>
        </w:tc>
        <w:tc>
          <w:tcPr>
            <w:tcW w:w="0" w:type="auto"/>
          </w:tcPr>
          <w:p w:rsidR="00E81E05" w:rsidRPr="009B6AB6" w:rsidRDefault="00E81E05" w:rsidP="00D40D96">
            <w:pPr>
              <w:jc w:val="center"/>
              <w:rPr>
                <w:rFonts w:ascii="PT Astra Serif" w:hAnsi="PT Astra Serif"/>
                <w:sz w:val="22"/>
                <w:szCs w:val="22"/>
              </w:rPr>
            </w:pPr>
            <w:r w:rsidRPr="009B6AB6">
              <w:rPr>
                <w:rFonts w:ascii="PT Astra Serif" w:hAnsi="PT Astra Serif"/>
                <w:sz w:val="22"/>
                <w:szCs w:val="22"/>
              </w:rPr>
              <w:t>Программа разработана на 2017-2021 годы </w:t>
            </w:r>
          </w:p>
        </w:tc>
      </w:tr>
      <w:tr w:rsidR="00E81E05" w:rsidRPr="009B6AB6" w:rsidTr="00D40D96">
        <w:tc>
          <w:tcPr>
            <w:tcW w:w="0" w:type="auto"/>
          </w:tcPr>
          <w:p w:rsidR="00636ACA" w:rsidRDefault="00E81E05" w:rsidP="00D40D96">
            <w:pPr>
              <w:jc w:val="center"/>
              <w:rPr>
                <w:rFonts w:ascii="PT Astra Serif" w:hAnsi="PT Astra Serif"/>
                <w:sz w:val="22"/>
                <w:szCs w:val="22"/>
              </w:rPr>
            </w:pPr>
            <w:r w:rsidRPr="009B6AB6">
              <w:rPr>
                <w:rFonts w:ascii="PT Astra Serif" w:hAnsi="PT Astra Serif"/>
                <w:sz w:val="22"/>
                <w:szCs w:val="22"/>
              </w:rPr>
              <w:t>Объемы  и источники</w:t>
            </w:r>
          </w:p>
          <w:p w:rsidR="00636ACA" w:rsidRDefault="00636ACA" w:rsidP="00D40D96">
            <w:pPr>
              <w:jc w:val="center"/>
              <w:rPr>
                <w:rFonts w:ascii="PT Astra Serif" w:hAnsi="PT Astra Serif"/>
                <w:sz w:val="22"/>
                <w:szCs w:val="22"/>
              </w:rPr>
            </w:pPr>
          </w:p>
          <w:p w:rsidR="00636ACA" w:rsidRDefault="00636ACA" w:rsidP="00D40D96">
            <w:pPr>
              <w:jc w:val="center"/>
              <w:rPr>
                <w:rFonts w:ascii="PT Astra Serif" w:hAnsi="PT Astra Serif"/>
                <w:sz w:val="22"/>
                <w:szCs w:val="22"/>
              </w:rPr>
            </w:pPr>
          </w:p>
          <w:p w:rsidR="00636ACA" w:rsidRDefault="00636ACA" w:rsidP="00D40D96">
            <w:pPr>
              <w:jc w:val="center"/>
              <w:rPr>
                <w:rFonts w:ascii="PT Astra Serif" w:hAnsi="PT Astra Serif"/>
                <w:sz w:val="22"/>
                <w:szCs w:val="22"/>
              </w:rPr>
            </w:pPr>
          </w:p>
          <w:p w:rsidR="00E81E05" w:rsidRPr="009B6AB6" w:rsidRDefault="00E81E05" w:rsidP="00D40D96">
            <w:pPr>
              <w:jc w:val="center"/>
              <w:rPr>
                <w:rFonts w:ascii="PT Astra Serif" w:hAnsi="PT Astra Serif"/>
                <w:sz w:val="22"/>
                <w:szCs w:val="22"/>
              </w:rPr>
            </w:pPr>
            <w:r w:rsidRPr="009B6AB6">
              <w:rPr>
                <w:rFonts w:ascii="PT Astra Serif" w:hAnsi="PT Astra Serif"/>
                <w:sz w:val="22"/>
                <w:szCs w:val="22"/>
              </w:rPr>
              <w:t xml:space="preserve"> финансирования программы                                </w:t>
            </w:r>
          </w:p>
        </w:tc>
        <w:tc>
          <w:tcPr>
            <w:tcW w:w="0" w:type="auto"/>
          </w:tcPr>
          <w:p w:rsidR="00E81E05" w:rsidRDefault="00E81E05" w:rsidP="00D40D96">
            <w:pPr>
              <w:rPr>
                <w:rFonts w:ascii="PT Astra Serif" w:hAnsi="PT Astra Serif"/>
                <w:sz w:val="22"/>
                <w:szCs w:val="22"/>
              </w:rPr>
            </w:pPr>
            <w:r w:rsidRPr="009B6AB6">
              <w:rPr>
                <w:rFonts w:ascii="PT Astra Serif" w:hAnsi="PT Astra Serif"/>
                <w:sz w:val="22"/>
                <w:szCs w:val="22"/>
              </w:rPr>
              <w:lastRenderedPageBreak/>
              <w:t>Источники финансирования Программы:</w:t>
            </w:r>
          </w:p>
          <w:p w:rsidR="00636ACA" w:rsidRDefault="00636ACA" w:rsidP="00D40D96">
            <w:pPr>
              <w:rPr>
                <w:rFonts w:ascii="PT Astra Serif" w:hAnsi="PT Astra Serif"/>
                <w:sz w:val="22"/>
                <w:szCs w:val="22"/>
              </w:rPr>
            </w:pPr>
          </w:p>
          <w:p w:rsidR="00636ACA" w:rsidRDefault="00636ACA" w:rsidP="00D40D96">
            <w:pPr>
              <w:rPr>
                <w:rFonts w:ascii="PT Astra Serif" w:hAnsi="PT Astra Serif"/>
                <w:sz w:val="22"/>
                <w:szCs w:val="22"/>
              </w:rPr>
            </w:pPr>
          </w:p>
          <w:p w:rsidR="00636ACA" w:rsidRPr="009B6AB6" w:rsidRDefault="00636ACA" w:rsidP="00D40D96">
            <w:pPr>
              <w:rPr>
                <w:rFonts w:ascii="PT Astra Serif" w:hAnsi="PT Astra Serif"/>
                <w:sz w:val="22"/>
                <w:szCs w:val="22"/>
              </w:rPr>
            </w:pPr>
          </w:p>
          <w:p w:rsidR="00E81E05" w:rsidRPr="009B6AB6" w:rsidRDefault="00E81E05" w:rsidP="00D40D96">
            <w:pPr>
              <w:rPr>
                <w:rFonts w:ascii="PT Astra Serif" w:hAnsi="PT Astra Serif"/>
                <w:sz w:val="22"/>
                <w:szCs w:val="22"/>
              </w:rPr>
            </w:pPr>
            <w:r w:rsidRPr="009B6AB6">
              <w:rPr>
                <w:rFonts w:ascii="PT Astra Serif" w:hAnsi="PT Astra Serif"/>
                <w:sz w:val="22"/>
                <w:szCs w:val="22"/>
              </w:rPr>
              <w:t>средства федерального бюджета;</w:t>
            </w:r>
          </w:p>
          <w:p w:rsidR="00E81E05" w:rsidRPr="009B6AB6" w:rsidRDefault="00E81E05" w:rsidP="00D40D96">
            <w:pPr>
              <w:rPr>
                <w:rFonts w:ascii="PT Astra Serif" w:hAnsi="PT Astra Serif"/>
                <w:sz w:val="22"/>
                <w:szCs w:val="22"/>
              </w:rPr>
            </w:pPr>
            <w:r w:rsidRPr="009B6AB6">
              <w:rPr>
                <w:rFonts w:ascii="PT Astra Serif" w:hAnsi="PT Astra Serif"/>
                <w:sz w:val="22"/>
                <w:szCs w:val="22"/>
              </w:rPr>
              <w:t>средства регионального  бюджета;</w:t>
            </w:r>
          </w:p>
          <w:p w:rsidR="00E81E05" w:rsidRPr="009B6AB6" w:rsidRDefault="00E81E05" w:rsidP="00D40D96">
            <w:pPr>
              <w:rPr>
                <w:rFonts w:ascii="PT Astra Serif" w:hAnsi="PT Astra Serif"/>
                <w:sz w:val="22"/>
                <w:szCs w:val="22"/>
              </w:rPr>
            </w:pPr>
            <w:r w:rsidRPr="009B6AB6">
              <w:rPr>
                <w:rFonts w:ascii="PT Astra Serif" w:hAnsi="PT Astra Serif"/>
                <w:sz w:val="22"/>
                <w:szCs w:val="22"/>
              </w:rPr>
              <w:t>средства муниципального бюджета;</w:t>
            </w:r>
          </w:p>
          <w:p w:rsidR="00E81E05" w:rsidRDefault="00E81E05" w:rsidP="00D40D96">
            <w:pPr>
              <w:rPr>
                <w:rFonts w:ascii="PT Astra Serif" w:hAnsi="PT Astra Serif"/>
                <w:sz w:val="22"/>
                <w:szCs w:val="22"/>
              </w:rPr>
            </w:pPr>
            <w:r w:rsidRPr="009B6AB6">
              <w:rPr>
                <w:rFonts w:ascii="PT Astra Serif" w:hAnsi="PT Astra Serif"/>
                <w:sz w:val="22"/>
                <w:szCs w:val="22"/>
              </w:rPr>
              <w:t>внебюджетные источники.</w:t>
            </w:r>
          </w:p>
          <w:p w:rsidR="00E81E05" w:rsidRDefault="00E81E05" w:rsidP="00D40D96">
            <w:pPr>
              <w:rPr>
                <w:rFonts w:ascii="PT Astra Serif" w:hAnsi="PT Astra Serif"/>
                <w:sz w:val="22"/>
                <w:szCs w:val="22"/>
              </w:rPr>
            </w:pPr>
          </w:p>
          <w:p w:rsidR="00E81E05" w:rsidRPr="009B6AB6" w:rsidRDefault="00E81E05" w:rsidP="00D40D96">
            <w:pPr>
              <w:rPr>
                <w:rFonts w:ascii="PT Astra Serif" w:hAnsi="PT Astra Serif"/>
                <w:sz w:val="22"/>
                <w:szCs w:val="22"/>
              </w:rPr>
            </w:pPr>
          </w:p>
          <w:p w:rsidR="00E81E05" w:rsidRPr="009B6AB6" w:rsidRDefault="00E81E05" w:rsidP="00D40D96">
            <w:pPr>
              <w:rPr>
                <w:rFonts w:ascii="PT Astra Serif" w:hAnsi="PT Astra Serif"/>
                <w:sz w:val="22"/>
                <w:szCs w:val="22"/>
              </w:rPr>
            </w:pPr>
            <w:r w:rsidRPr="009B6AB6">
              <w:rPr>
                <w:rFonts w:ascii="PT Astra Serif" w:hAnsi="PT Astra Serif"/>
                <w:sz w:val="22"/>
                <w:szCs w:val="22"/>
              </w:rPr>
              <w:t>     Объемы финансирования Программы:</w:t>
            </w:r>
          </w:p>
          <w:p w:rsidR="00E81E05" w:rsidRPr="009B6AB6" w:rsidRDefault="00E81E05" w:rsidP="00D40D96">
            <w:pPr>
              <w:rPr>
                <w:rFonts w:ascii="PT Astra Serif" w:hAnsi="PT Astra Serif"/>
                <w:sz w:val="22"/>
                <w:szCs w:val="22"/>
              </w:rPr>
            </w:pPr>
            <w:r w:rsidRPr="009B6AB6">
              <w:rPr>
                <w:rFonts w:ascii="PT Astra Serif" w:hAnsi="PT Astra Serif"/>
                <w:sz w:val="22"/>
                <w:szCs w:val="22"/>
              </w:rPr>
              <w:t xml:space="preserve">Всего  </w:t>
            </w:r>
            <w:r w:rsidRPr="009B6AB6">
              <w:rPr>
                <w:rFonts w:ascii="PT Astra Serif" w:hAnsi="PT Astra Serif"/>
                <w:b/>
                <w:sz w:val="22"/>
                <w:szCs w:val="22"/>
              </w:rPr>
              <w:t xml:space="preserve"> 24726,6 тыс.руб.</w:t>
            </w:r>
            <w:r w:rsidRPr="009B6AB6">
              <w:rPr>
                <w:rFonts w:ascii="PT Astra Serif" w:hAnsi="PT Astra Serif"/>
                <w:sz w:val="22"/>
                <w:szCs w:val="22"/>
              </w:rPr>
              <w:t xml:space="preserve">  , в том числе:</w:t>
            </w:r>
          </w:p>
          <w:p w:rsidR="00E81E05" w:rsidRPr="009B6AB6" w:rsidRDefault="00E81E05" w:rsidP="00D40D96">
            <w:pPr>
              <w:rPr>
                <w:rFonts w:ascii="PT Astra Serif" w:hAnsi="PT Astra Serif"/>
                <w:sz w:val="22"/>
                <w:szCs w:val="22"/>
              </w:rPr>
            </w:pPr>
            <w:r w:rsidRPr="009B6AB6">
              <w:rPr>
                <w:rFonts w:ascii="PT Astra Serif" w:hAnsi="PT Astra Serif"/>
                <w:sz w:val="22"/>
                <w:szCs w:val="22"/>
              </w:rPr>
              <w:t xml:space="preserve">2017 год -   </w:t>
            </w:r>
            <w:r w:rsidRPr="009B6AB6">
              <w:rPr>
                <w:rFonts w:ascii="PT Astra Serif" w:hAnsi="PT Astra Serif"/>
                <w:b/>
                <w:sz w:val="22"/>
                <w:szCs w:val="22"/>
              </w:rPr>
              <w:t>2705,4</w:t>
            </w:r>
            <w:r w:rsidRPr="009B6AB6">
              <w:rPr>
                <w:rFonts w:ascii="PT Astra Serif" w:hAnsi="PT Astra Serif"/>
                <w:sz w:val="22"/>
                <w:szCs w:val="22"/>
              </w:rPr>
              <w:t xml:space="preserve">    тыс. руб.</w:t>
            </w:r>
          </w:p>
          <w:p w:rsidR="00E81E05" w:rsidRPr="009B6AB6" w:rsidRDefault="00E81E05" w:rsidP="00D40D96">
            <w:pPr>
              <w:rPr>
                <w:rFonts w:ascii="PT Astra Serif" w:hAnsi="PT Astra Serif"/>
                <w:sz w:val="22"/>
                <w:szCs w:val="22"/>
              </w:rPr>
            </w:pPr>
            <w:r w:rsidRPr="009B6AB6">
              <w:rPr>
                <w:rFonts w:ascii="PT Astra Serif" w:hAnsi="PT Astra Serif"/>
                <w:sz w:val="22"/>
                <w:szCs w:val="22"/>
              </w:rPr>
              <w:t xml:space="preserve">2018 год  -   </w:t>
            </w:r>
            <w:r w:rsidRPr="009B6AB6">
              <w:rPr>
                <w:rFonts w:ascii="PT Astra Serif" w:hAnsi="PT Astra Serif"/>
                <w:b/>
                <w:sz w:val="22"/>
                <w:szCs w:val="22"/>
              </w:rPr>
              <w:t>3003,9</w:t>
            </w:r>
            <w:r w:rsidRPr="009B6AB6">
              <w:rPr>
                <w:rFonts w:ascii="PT Astra Serif" w:hAnsi="PT Astra Serif"/>
                <w:sz w:val="22"/>
                <w:szCs w:val="22"/>
              </w:rPr>
              <w:t xml:space="preserve">   тыс. руб.</w:t>
            </w:r>
          </w:p>
          <w:p w:rsidR="00E81E05" w:rsidRPr="009B6AB6" w:rsidRDefault="00E81E05" w:rsidP="00D40D96">
            <w:pPr>
              <w:rPr>
                <w:rFonts w:ascii="PT Astra Serif" w:hAnsi="PT Astra Serif"/>
                <w:sz w:val="22"/>
                <w:szCs w:val="22"/>
              </w:rPr>
            </w:pPr>
            <w:r w:rsidRPr="009B6AB6">
              <w:rPr>
                <w:rFonts w:ascii="PT Astra Serif" w:hAnsi="PT Astra Serif"/>
                <w:sz w:val="22"/>
                <w:szCs w:val="22"/>
              </w:rPr>
              <w:t>2019 год  -   4399,5    тыс. руб.</w:t>
            </w:r>
          </w:p>
          <w:p w:rsidR="00E81E05" w:rsidRPr="009B6AB6" w:rsidRDefault="00E81E05" w:rsidP="00D40D96">
            <w:pPr>
              <w:rPr>
                <w:rFonts w:ascii="PT Astra Serif" w:hAnsi="PT Astra Serif"/>
                <w:sz w:val="22"/>
                <w:szCs w:val="22"/>
              </w:rPr>
            </w:pPr>
            <w:r w:rsidRPr="009B6AB6">
              <w:rPr>
                <w:rFonts w:ascii="PT Astra Serif" w:hAnsi="PT Astra Serif"/>
                <w:sz w:val="22"/>
                <w:szCs w:val="22"/>
              </w:rPr>
              <w:t>2020 год  -   10835,8  тыс. руб.</w:t>
            </w:r>
          </w:p>
          <w:p w:rsidR="00E81E05" w:rsidRPr="009B6AB6" w:rsidRDefault="00E81E05" w:rsidP="00D40D96">
            <w:pPr>
              <w:rPr>
                <w:rFonts w:ascii="PT Astra Serif" w:hAnsi="PT Astra Serif"/>
                <w:sz w:val="22"/>
                <w:szCs w:val="22"/>
              </w:rPr>
            </w:pPr>
            <w:r w:rsidRPr="009B6AB6">
              <w:rPr>
                <w:rFonts w:ascii="PT Astra Serif" w:hAnsi="PT Astra Serif"/>
                <w:sz w:val="22"/>
                <w:szCs w:val="22"/>
              </w:rPr>
              <w:t xml:space="preserve">2021 год  -   </w:t>
            </w:r>
            <w:r w:rsidRPr="009B6AB6">
              <w:rPr>
                <w:rFonts w:ascii="PT Astra Serif" w:hAnsi="PT Astra Serif"/>
                <w:b/>
                <w:sz w:val="22"/>
                <w:szCs w:val="22"/>
              </w:rPr>
              <w:t>3782</w:t>
            </w:r>
            <w:r w:rsidRPr="009B6AB6">
              <w:rPr>
                <w:rFonts w:ascii="PT Astra Serif" w:hAnsi="PT Astra Serif"/>
                <w:sz w:val="22"/>
                <w:szCs w:val="22"/>
              </w:rPr>
              <w:t xml:space="preserve">    тыс. руб.</w:t>
            </w:r>
          </w:p>
          <w:p w:rsidR="00E81E05" w:rsidRDefault="00E81E05" w:rsidP="00D40D96">
            <w:pPr>
              <w:rPr>
                <w:rFonts w:ascii="PT Astra Serif" w:hAnsi="PT Astra Serif"/>
                <w:sz w:val="22"/>
                <w:szCs w:val="22"/>
              </w:rPr>
            </w:pPr>
            <w:r w:rsidRPr="009B6AB6">
              <w:rPr>
                <w:rFonts w:ascii="PT Astra Serif" w:hAnsi="PT Astra Serif"/>
                <w:sz w:val="22"/>
                <w:szCs w:val="22"/>
              </w:rPr>
              <w:t>    Предварительная оценка потребности в финансовых ресурсах может быть изменена в соответствии с возможностями муниципального бюджета  и  поступлением денежных средств из бюджетов федерального и регионального, внебюджетных  источников.</w:t>
            </w:r>
          </w:p>
          <w:p w:rsidR="00636ACA" w:rsidRPr="009B6AB6" w:rsidRDefault="00636ACA" w:rsidP="00D40D96">
            <w:pPr>
              <w:rPr>
                <w:rFonts w:ascii="PT Astra Serif" w:hAnsi="PT Astra Serif"/>
                <w:sz w:val="22"/>
                <w:szCs w:val="22"/>
              </w:rPr>
            </w:pPr>
          </w:p>
        </w:tc>
      </w:tr>
      <w:tr w:rsidR="00E81E05" w:rsidRPr="009B6AB6" w:rsidTr="00D40D96">
        <w:tc>
          <w:tcPr>
            <w:tcW w:w="0" w:type="auto"/>
          </w:tcPr>
          <w:p w:rsidR="00E81E05" w:rsidRPr="009B6AB6" w:rsidRDefault="00E81E05" w:rsidP="00D40D96">
            <w:pPr>
              <w:jc w:val="center"/>
              <w:rPr>
                <w:rFonts w:ascii="PT Astra Serif" w:hAnsi="PT Astra Serif"/>
                <w:sz w:val="22"/>
                <w:szCs w:val="22"/>
              </w:rPr>
            </w:pPr>
            <w:r w:rsidRPr="009B6AB6">
              <w:rPr>
                <w:rFonts w:ascii="PT Astra Serif" w:hAnsi="PT Astra Serif"/>
                <w:sz w:val="22"/>
                <w:szCs w:val="22"/>
              </w:rPr>
              <w:lastRenderedPageBreak/>
              <w:t xml:space="preserve">Конечные результаты  реализации программы                </w:t>
            </w:r>
          </w:p>
        </w:tc>
        <w:tc>
          <w:tcPr>
            <w:tcW w:w="0" w:type="auto"/>
          </w:tcPr>
          <w:p w:rsidR="00E81E05" w:rsidRPr="009B6AB6" w:rsidRDefault="00E81E05" w:rsidP="00D40D96">
            <w:pPr>
              <w:rPr>
                <w:rFonts w:ascii="PT Astra Serif" w:hAnsi="PT Astra Serif"/>
                <w:sz w:val="22"/>
                <w:szCs w:val="22"/>
              </w:rPr>
            </w:pPr>
            <w:r w:rsidRPr="009B6AB6">
              <w:rPr>
                <w:rFonts w:ascii="PT Astra Serif" w:hAnsi="PT Astra Serif"/>
                <w:sz w:val="22"/>
                <w:szCs w:val="22"/>
              </w:rPr>
              <w:t>- повысить уровень удовлетворенности потребностей населения в получении качественных муниципальных услуг в системе общего и  дополнительного образования;</w:t>
            </w:r>
          </w:p>
          <w:p w:rsidR="00E81E05" w:rsidRPr="009B6AB6" w:rsidRDefault="00E81E05" w:rsidP="00D40D96">
            <w:pPr>
              <w:rPr>
                <w:rFonts w:ascii="PT Astra Serif" w:hAnsi="PT Astra Serif"/>
                <w:sz w:val="22"/>
                <w:szCs w:val="22"/>
              </w:rPr>
            </w:pPr>
            <w:r w:rsidRPr="009B6AB6">
              <w:rPr>
                <w:rFonts w:ascii="PT Astra Serif" w:hAnsi="PT Astra Serif"/>
                <w:sz w:val="22"/>
                <w:szCs w:val="22"/>
              </w:rPr>
              <w:t>- выстроить систему психолого-педагогического сопровождения  детей;</w:t>
            </w:r>
          </w:p>
          <w:p w:rsidR="00E81E05" w:rsidRPr="009B6AB6" w:rsidRDefault="00E81E05" w:rsidP="00D40D96">
            <w:pPr>
              <w:rPr>
                <w:rFonts w:ascii="PT Astra Serif" w:hAnsi="PT Astra Serif"/>
                <w:sz w:val="22"/>
                <w:szCs w:val="22"/>
              </w:rPr>
            </w:pPr>
            <w:r w:rsidRPr="009B6AB6">
              <w:rPr>
                <w:rFonts w:ascii="PT Astra Serif" w:hAnsi="PT Astra Serif"/>
                <w:sz w:val="22"/>
                <w:szCs w:val="22"/>
              </w:rPr>
              <w:t>- вовлечь обучающихся в воспитательно-образовательную среду образовательных  учреждений и систему дополнительного образования, формирующие социализацию, толерантность, патриотизм, осознанный выбор здорового образа жизни;</w:t>
            </w:r>
          </w:p>
          <w:p w:rsidR="00E81E05" w:rsidRPr="009B6AB6" w:rsidRDefault="00E81E05" w:rsidP="00D40D96">
            <w:pPr>
              <w:rPr>
                <w:rFonts w:ascii="PT Astra Serif" w:hAnsi="PT Astra Serif"/>
                <w:sz w:val="22"/>
                <w:szCs w:val="22"/>
              </w:rPr>
            </w:pPr>
            <w:r w:rsidRPr="009B6AB6">
              <w:rPr>
                <w:rFonts w:ascii="PT Astra Serif" w:hAnsi="PT Astra Serif"/>
                <w:sz w:val="22"/>
                <w:szCs w:val="22"/>
              </w:rPr>
              <w:t>- обеспечить соответствие уровня профессиональной компетентности педагогических работников в соответствии с требованиями ФГОС ;</w:t>
            </w:r>
          </w:p>
          <w:p w:rsidR="00E81E05" w:rsidRPr="009B6AB6" w:rsidRDefault="00E81E05" w:rsidP="00D40D96">
            <w:pPr>
              <w:rPr>
                <w:rFonts w:ascii="PT Astra Serif" w:hAnsi="PT Astra Serif"/>
                <w:sz w:val="22"/>
                <w:szCs w:val="22"/>
              </w:rPr>
            </w:pPr>
            <w:r w:rsidRPr="009B6AB6">
              <w:rPr>
                <w:rFonts w:ascii="PT Astra Serif" w:hAnsi="PT Astra Serif"/>
                <w:sz w:val="22"/>
                <w:szCs w:val="22"/>
              </w:rPr>
              <w:t>- создать условия для повышения качества образования за счет эффективного использования современных информационных технологий;</w:t>
            </w:r>
          </w:p>
          <w:p w:rsidR="00E81E05" w:rsidRPr="009B6AB6" w:rsidRDefault="00E81E05" w:rsidP="00D40D96">
            <w:pPr>
              <w:rPr>
                <w:rFonts w:ascii="PT Astra Serif" w:hAnsi="PT Astra Serif"/>
                <w:sz w:val="22"/>
                <w:szCs w:val="22"/>
              </w:rPr>
            </w:pPr>
            <w:r w:rsidRPr="009B6AB6">
              <w:rPr>
                <w:rFonts w:ascii="PT Astra Serif" w:hAnsi="PT Astra Serif"/>
                <w:sz w:val="22"/>
                <w:szCs w:val="22"/>
              </w:rPr>
              <w:t>- внедрить современные образовательные технологии в учебно-воспитательный процесс;</w:t>
            </w:r>
          </w:p>
          <w:p w:rsidR="00E81E05" w:rsidRPr="009B6AB6" w:rsidRDefault="00E81E05" w:rsidP="00D40D96">
            <w:pPr>
              <w:rPr>
                <w:rFonts w:ascii="PT Astra Serif" w:hAnsi="PT Astra Serif"/>
                <w:sz w:val="22"/>
                <w:szCs w:val="22"/>
              </w:rPr>
            </w:pPr>
            <w:r w:rsidRPr="009B6AB6">
              <w:rPr>
                <w:rFonts w:ascii="PT Astra Serif" w:hAnsi="PT Astra Serif"/>
                <w:sz w:val="22"/>
                <w:szCs w:val="22"/>
              </w:rPr>
              <w:t>- обеспечить развитие дистанционных форм обучения;</w:t>
            </w:r>
          </w:p>
          <w:p w:rsidR="00E81E05" w:rsidRPr="009B6AB6" w:rsidRDefault="00E81E05" w:rsidP="00D40D96">
            <w:pPr>
              <w:rPr>
                <w:rFonts w:ascii="PT Astra Serif" w:hAnsi="PT Astra Serif"/>
                <w:sz w:val="22"/>
                <w:szCs w:val="22"/>
              </w:rPr>
            </w:pPr>
            <w:r w:rsidRPr="009B6AB6">
              <w:rPr>
                <w:rFonts w:ascii="PT Astra Serif" w:hAnsi="PT Astra Serif"/>
                <w:sz w:val="22"/>
                <w:szCs w:val="22"/>
              </w:rPr>
              <w:t>- обеспечить доступ обучающихся и педагогов к высококачественным локальным и сетевым образовательным ресурсам за счет увеличения скорости Интернет и обновление компьютерной техники;</w:t>
            </w:r>
          </w:p>
          <w:p w:rsidR="00E81E05" w:rsidRPr="009B6AB6" w:rsidRDefault="00E81E05" w:rsidP="00D40D96">
            <w:pPr>
              <w:rPr>
                <w:rFonts w:ascii="PT Astra Serif" w:hAnsi="PT Astra Serif"/>
                <w:sz w:val="22"/>
                <w:szCs w:val="22"/>
              </w:rPr>
            </w:pPr>
            <w:r w:rsidRPr="009B6AB6">
              <w:rPr>
                <w:rFonts w:ascii="PT Astra Serif" w:hAnsi="PT Astra Serif"/>
                <w:sz w:val="22"/>
                <w:szCs w:val="22"/>
              </w:rPr>
              <w:t>- внедрить автоматизированную систему управления образовательным учреждением;</w:t>
            </w:r>
          </w:p>
          <w:p w:rsidR="00E81E05" w:rsidRPr="009B6AB6" w:rsidRDefault="00E81E05" w:rsidP="00D40D96">
            <w:pPr>
              <w:rPr>
                <w:rFonts w:ascii="PT Astra Serif" w:hAnsi="PT Astra Serif"/>
                <w:sz w:val="22"/>
                <w:szCs w:val="22"/>
              </w:rPr>
            </w:pPr>
            <w:r w:rsidRPr="009B6AB6">
              <w:rPr>
                <w:rFonts w:ascii="PT Astra Serif" w:hAnsi="PT Astra Serif"/>
                <w:sz w:val="22"/>
                <w:szCs w:val="22"/>
              </w:rPr>
              <w:t>- укрепить материально-техническую базу образовательных учреждений;</w:t>
            </w:r>
          </w:p>
          <w:p w:rsidR="00E81E05" w:rsidRPr="009B6AB6" w:rsidRDefault="00E81E05" w:rsidP="00D40D96">
            <w:pPr>
              <w:rPr>
                <w:rFonts w:ascii="PT Astra Serif" w:hAnsi="PT Astra Serif"/>
                <w:sz w:val="22"/>
                <w:szCs w:val="22"/>
              </w:rPr>
            </w:pPr>
            <w:r w:rsidRPr="009B6AB6">
              <w:rPr>
                <w:rFonts w:ascii="PT Astra Serif" w:hAnsi="PT Astra Serif"/>
                <w:sz w:val="22"/>
                <w:szCs w:val="22"/>
              </w:rPr>
              <w:t>- создать современные условия здоровьесберегающей среды;</w:t>
            </w:r>
          </w:p>
          <w:p w:rsidR="00E81E05" w:rsidRPr="009B6AB6" w:rsidRDefault="00E81E05" w:rsidP="00D40D96">
            <w:pPr>
              <w:rPr>
                <w:rFonts w:ascii="PT Astra Serif" w:hAnsi="PT Astra Serif"/>
                <w:sz w:val="22"/>
                <w:szCs w:val="22"/>
              </w:rPr>
            </w:pPr>
            <w:r w:rsidRPr="009B6AB6">
              <w:rPr>
                <w:rFonts w:ascii="PT Astra Serif" w:hAnsi="PT Astra Serif"/>
                <w:sz w:val="22"/>
                <w:szCs w:val="22"/>
              </w:rPr>
              <w:t>-  обеспечить выполнение предписаний надзорных органов по комплексной безопасности образовательных учреждений;</w:t>
            </w:r>
          </w:p>
          <w:p w:rsidR="00E81E05" w:rsidRPr="009B6AB6" w:rsidRDefault="00E81E05" w:rsidP="00D40D96">
            <w:pPr>
              <w:rPr>
                <w:rFonts w:ascii="PT Astra Serif" w:hAnsi="PT Astra Serif"/>
                <w:sz w:val="22"/>
                <w:szCs w:val="22"/>
              </w:rPr>
            </w:pPr>
            <w:r w:rsidRPr="009B6AB6">
              <w:rPr>
                <w:rFonts w:ascii="PT Astra Serif" w:hAnsi="PT Astra Serif"/>
                <w:sz w:val="22"/>
                <w:szCs w:val="22"/>
              </w:rPr>
              <w:t>- довести техническое состояние объектов учреждений образования до соответствия санитарным и техническим нормам и правилам;</w:t>
            </w:r>
          </w:p>
          <w:p w:rsidR="00E81E05" w:rsidRPr="009B6AB6" w:rsidRDefault="00E81E05" w:rsidP="00D40D96">
            <w:pPr>
              <w:rPr>
                <w:rFonts w:ascii="PT Astra Serif" w:hAnsi="PT Astra Serif"/>
                <w:sz w:val="22"/>
                <w:szCs w:val="22"/>
              </w:rPr>
            </w:pPr>
            <w:r w:rsidRPr="009B6AB6">
              <w:rPr>
                <w:rFonts w:ascii="PT Astra Serif" w:hAnsi="PT Astra Serif"/>
                <w:sz w:val="22"/>
                <w:szCs w:val="22"/>
              </w:rPr>
              <w:t>- повысить престиж профессии педагога;</w:t>
            </w:r>
          </w:p>
          <w:p w:rsidR="00E81E05" w:rsidRPr="009B6AB6" w:rsidRDefault="00E81E05" w:rsidP="00D40D96">
            <w:pPr>
              <w:rPr>
                <w:rFonts w:ascii="PT Astra Serif" w:hAnsi="PT Astra Serif"/>
                <w:sz w:val="22"/>
                <w:szCs w:val="22"/>
              </w:rPr>
            </w:pPr>
            <w:r w:rsidRPr="009B6AB6">
              <w:rPr>
                <w:rFonts w:ascii="PT Astra Serif" w:hAnsi="PT Astra Serif"/>
                <w:sz w:val="22"/>
                <w:szCs w:val="22"/>
              </w:rPr>
              <w:t xml:space="preserve">- организовать  участие детей и молодежи в мероприятиях различного уровня, направленных на реализацию государственной политики в сфере дополнительного образования; </w:t>
            </w:r>
          </w:p>
          <w:p w:rsidR="00E81E05" w:rsidRPr="009B6AB6" w:rsidRDefault="00E81E05" w:rsidP="00D40D96">
            <w:pPr>
              <w:rPr>
                <w:rFonts w:ascii="PT Astra Serif" w:hAnsi="PT Astra Serif"/>
                <w:sz w:val="22"/>
                <w:szCs w:val="22"/>
              </w:rPr>
            </w:pPr>
            <w:r w:rsidRPr="009B6AB6">
              <w:rPr>
                <w:rFonts w:ascii="PT Astra Serif" w:hAnsi="PT Astra Serif"/>
                <w:sz w:val="22"/>
                <w:szCs w:val="22"/>
              </w:rPr>
              <w:t>- реализовать  мероприятия в рамках федерального и регионального проекта «Успех каждого ребенка» через обеспечение функционирования финансирования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из бюджетов бюджетной системы, лёгкость и оперативность смены осваиваемых образовательных программ;</w:t>
            </w:r>
          </w:p>
          <w:p w:rsidR="00E81E05" w:rsidRPr="009B6AB6" w:rsidRDefault="00E81E05" w:rsidP="00D40D96">
            <w:pPr>
              <w:rPr>
                <w:rFonts w:ascii="PT Astra Serif" w:hAnsi="PT Astra Serif"/>
                <w:sz w:val="22"/>
                <w:szCs w:val="22"/>
              </w:rPr>
            </w:pPr>
            <w:r w:rsidRPr="009B6AB6">
              <w:rPr>
                <w:rFonts w:ascii="PT Astra Serif" w:hAnsi="PT Astra Serif"/>
                <w:sz w:val="22"/>
                <w:szCs w:val="22"/>
              </w:rPr>
              <w:t>-обеспечить  функционирование модели персонифицированного финансирования дополнительного образования детей»;</w:t>
            </w:r>
          </w:p>
          <w:p w:rsidR="00E81E05" w:rsidRDefault="00E81E05" w:rsidP="00D40D96">
            <w:pPr>
              <w:rPr>
                <w:rFonts w:ascii="PT Astra Serif" w:hAnsi="PT Astra Serif"/>
                <w:sz w:val="22"/>
                <w:szCs w:val="22"/>
              </w:rPr>
            </w:pPr>
            <w:r w:rsidRPr="009B6AB6">
              <w:rPr>
                <w:rFonts w:ascii="PT Astra Serif" w:hAnsi="PT Astra Serif"/>
                <w:sz w:val="22"/>
                <w:szCs w:val="22"/>
              </w:rPr>
              <w:t>-создать в общеобразовательных учреждениях Кадыйского муниципального района Центры  образования цифрового и гуманитарного профилей «Точка роста»;</w:t>
            </w:r>
          </w:p>
          <w:p w:rsidR="00636ACA" w:rsidRDefault="00636ACA" w:rsidP="00D40D96">
            <w:pPr>
              <w:rPr>
                <w:rFonts w:ascii="PT Astra Serif" w:hAnsi="PT Astra Serif"/>
                <w:sz w:val="22"/>
                <w:szCs w:val="22"/>
              </w:rPr>
            </w:pPr>
          </w:p>
          <w:p w:rsidR="00636ACA" w:rsidRDefault="00636ACA" w:rsidP="00D40D96">
            <w:pPr>
              <w:rPr>
                <w:rFonts w:ascii="PT Astra Serif" w:hAnsi="PT Astra Serif"/>
                <w:sz w:val="22"/>
                <w:szCs w:val="22"/>
              </w:rPr>
            </w:pPr>
          </w:p>
          <w:p w:rsidR="00636ACA" w:rsidRPr="009B6AB6" w:rsidRDefault="00636ACA" w:rsidP="00D40D96">
            <w:pPr>
              <w:rPr>
                <w:rFonts w:ascii="PT Astra Serif" w:hAnsi="PT Astra Serif"/>
                <w:sz w:val="22"/>
                <w:szCs w:val="22"/>
              </w:rPr>
            </w:pPr>
          </w:p>
          <w:p w:rsidR="00E81E05" w:rsidRPr="009B6AB6" w:rsidRDefault="00E81E05" w:rsidP="00D40D96">
            <w:pPr>
              <w:rPr>
                <w:rFonts w:ascii="PT Astra Serif" w:hAnsi="PT Astra Serif"/>
                <w:sz w:val="22"/>
                <w:szCs w:val="22"/>
              </w:rPr>
            </w:pPr>
            <w:r w:rsidRPr="009B6AB6">
              <w:rPr>
                <w:rFonts w:ascii="PT Astra Serif" w:hAnsi="PT Astra Serif"/>
                <w:sz w:val="22"/>
                <w:szCs w:val="22"/>
              </w:rPr>
              <w:t>-создать условия для занятий физической культурой и спортом (ремонты спортивных залов общеобразовательных учреждений);</w:t>
            </w:r>
          </w:p>
          <w:p w:rsidR="00E81E05" w:rsidRPr="009B6AB6" w:rsidRDefault="00E81E05" w:rsidP="00D40D96">
            <w:pPr>
              <w:rPr>
                <w:rFonts w:ascii="PT Astra Serif" w:hAnsi="PT Astra Serif"/>
                <w:sz w:val="22"/>
                <w:szCs w:val="22"/>
              </w:rPr>
            </w:pPr>
            <w:r w:rsidRPr="009B6AB6">
              <w:rPr>
                <w:rFonts w:ascii="PT Astra Serif" w:hAnsi="PT Astra Serif"/>
                <w:sz w:val="22"/>
                <w:szCs w:val="22"/>
              </w:rPr>
              <w:t>-обеспечить  выполнение мероприятий по профилактике и противодействию распространения новой коронавирусной инфекции (</w:t>
            </w:r>
            <w:r w:rsidRPr="009B6AB6">
              <w:rPr>
                <w:rFonts w:ascii="PT Astra Serif" w:hAnsi="PT Astra Serif"/>
                <w:sz w:val="22"/>
                <w:szCs w:val="22"/>
                <w:lang w:val="en-US"/>
              </w:rPr>
              <w:t>COVID</w:t>
            </w:r>
            <w:r w:rsidRPr="009B6AB6">
              <w:rPr>
                <w:rFonts w:ascii="PT Astra Serif" w:hAnsi="PT Astra Serif"/>
                <w:sz w:val="22"/>
                <w:szCs w:val="22"/>
              </w:rPr>
              <w:t>-19), предусматривающих обеспечение образовательных учреждений антибактериальными рециркуляционными  лампами»;</w:t>
            </w:r>
          </w:p>
          <w:p w:rsidR="00E81E05" w:rsidRDefault="00E81E05" w:rsidP="00D40D96">
            <w:pPr>
              <w:rPr>
                <w:rFonts w:ascii="PT Astra Serif" w:hAnsi="PT Astra Serif"/>
                <w:sz w:val="22"/>
                <w:szCs w:val="22"/>
              </w:rPr>
            </w:pPr>
            <w:r w:rsidRPr="009B6AB6">
              <w:rPr>
                <w:rFonts w:ascii="PT Astra Serif" w:hAnsi="PT Astra Serif"/>
                <w:sz w:val="22"/>
                <w:szCs w:val="22"/>
              </w:rPr>
              <w:t xml:space="preserve">-обеспечить бесплатным горячим питанием обучающихся, получающих начальное общее образование в муниципальных образовательных учреждениях Кадыйского </w:t>
            </w:r>
          </w:p>
          <w:p w:rsidR="00E81E05" w:rsidRPr="009B6AB6" w:rsidRDefault="00E81E05" w:rsidP="00D40D96">
            <w:pPr>
              <w:rPr>
                <w:rFonts w:ascii="PT Astra Serif" w:hAnsi="PT Astra Serif"/>
                <w:sz w:val="22"/>
                <w:szCs w:val="22"/>
              </w:rPr>
            </w:pPr>
            <w:r w:rsidRPr="009B6AB6">
              <w:rPr>
                <w:rFonts w:ascii="PT Astra Serif" w:hAnsi="PT Astra Serif"/>
                <w:sz w:val="22"/>
                <w:szCs w:val="22"/>
              </w:rPr>
              <w:t>муниципального района»;</w:t>
            </w:r>
          </w:p>
          <w:p w:rsidR="00E81E05" w:rsidRPr="009B6AB6" w:rsidRDefault="00E81E05" w:rsidP="00D40D96">
            <w:pPr>
              <w:rPr>
                <w:rFonts w:ascii="PT Astra Serif" w:hAnsi="PT Astra Serif"/>
                <w:sz w:val="22"/>
                <w:szCs w:val="22"/>
              </w:rPr>
            </w:pPr>
            <w:r w:rsidRPr="009B6AB6">
              <w:rPr>
                <w:rFonts w:ascii="PT Astra Serif" w:hAnsi="PT Astra Serif"/>
                <w:sz w:val="22"/>
                <w:szCs w:val="22"/>
              </w:rPr>
              <w:t xml:space="preserve">-обеспечить выплату ежемесячного денежного вознаграждения за классное руководство  педагогическим работникам муниципальных образовательных учреждений,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w:t>
            </w:r>
            <w:r w:rsidRPr="009B6AB6">
              <w:rPr>
                <w:rFonts w:ascii="PT Astra Serif" w:hAnsi="PT Astra Serif"/>
                <w:sz w:val="22"/>
                <w:szCs w:val="22"/>
              </w:rPr>
              <w:tab/>
            </w:r>
          </w:p>
          <w:p w:rsidR="00E81E05" w:rsidRDefault="00E81E05" w:rsidP="00D40D96">
            <w:pPr>
              <w:rPr>
                <w:rFonts w:ascii="PT Astra Serif" w:hAnsi="PT Astra Serif"/>
                <w:sz w:val="22"/>
                <w:szCs w:val="22"/>
              </w:rPr>
            </w:pPr>
            <w:r w:rsidRPr="009B6AB6">
              <w:rPr>
                <w:rFonts w:ascii="PT Astra Serif" w:hAnsi="PT Astra Serif"/>
                <w:sz w:val="22"/>
                <w:szCs w:val="22"/>
              </w:rPr>
              <w:t>-обеспечить горячим питанием отдельные категории обучающихся 5-11 классов на условиях софинансирования.</w:t>
            </w:r>
          </w:p>
          <w:p w:rsidR="00636ACA" w:rsidRDefault="00636ACA" w:rsidP="00D40D96">
            <w:pPr>
              <w:rPr>
                <w:rFonts w:ascii="PT Astra Serif" w:hAnsi="PT Astra Serif"/>
                <w:sz w:val="22"/>
                <w:szCs w:val="22"/>
              </w:rPr>
            </w:pPr>
          </w:p>
          <w:p w:rsidR="00636ACA" w:rsidRPr="009B6AB6" w:rsidRDefault="00636ACA" w:rsidP="00D40D96">
            <w:pPr>
              <w:rPr>
                <w:rFonts w:ascii="PT Astra Serif" w:hAnsi="PT Astra Serif"/>
                <w:sz w:val="22"/>
                <w:szCs w:val="22"/>
              </w:rPr>
            </w:pPr>
          </w:p>
        </w:tc>
      </w:tr>
      <w:tr w:rsidR="00E81E05" w:rsidRPr="009B6AB6" w:rsidTr="00D40D96">
        <w:tc>
          <w:tcPr>
            <w:tcW w:w="0" w:type="auto"/>
          </w:tcPr>
          <w:p w:rsidR="00E81E05" w:rsidRPr="009B6AB6" w:rsidRDefault="00E81E05" w:rsidP="00D40D96">
            <w:pPr>
              <w:rPr>
                <w:rFonts w:ascii="PT Astra Serif" w:hAnsi="PT Astra Serif"/>
                <w:sz w:val="22"/>
                <w:szCs w:val="22"/>
              </w:rPr>
            </w:pPr>
            <w:r w:rsidRPr="009B6AB6">
              <w:rPr>
                <w:rFonts w:ascii="PT Astra Serif" w:hAnsi="PT Astra Serif"/>
                <w:sz w:val="22"/>
                <w:szCs w:val="22"/>
              </w:rPr>
              <w:lastRenderedPageBreak/>
              <w:t>Адрес размещения муниципальной программы в сети Интернет</w:t>
            </w:r>
          </w:p>
        </w:tc>
        <w:tc>
          <w:tcPr>
            <w:tcW w:w="0" w:type="auto"/>
          </w:tcPr>
          <w:p w:rsidR="00E81E05" w:rsidRPr="009B6AB6" w:rsidRDefault="00E81E05" w:rsidP="00D40D96">
            <w:pPr>
              <w:rPr>
                <w:rFonts w:ascii="PT Astra Serif" w:hAnsi="PT Astra Serif"/>
                <w:sz w:val="22"/>
                <w:szCs w:val="22"/>
                <w:u w:val="single"/>
              </w:rPr>
            </w:pPr>
            <w:r w:rsidRPr="009B6AB6">
              <w:rPr>
                <w:rFonts w:ascii="PT Astra Serif" w:hAnsi="PT Astra Serif"/>
                <w:sz w:val="22"/>
                <w:szCs w:val="22"/>
                <w:u w:val="single"/>
              </w:rPr>
              <w:t>http://www.koipkro.kostroma.ru/kady/default.aspx</w:t>
            </w:r>
          </w:p>
          <w:p w:rsidR="00E81E05" w:rsidRPr="009B6AB6" w:rsidRDefault="00E81E05" w:rsidP="00D40D96">
            <w:pPr>
              <w:rPr>
                <w:rFonts w:ascii="PT Astra Serif" w:hAnsi="PT Astra Serif"/>
                <w:sz w:val="22"/>
                <w:szCs w:val="22"/>
              </w:rPr>
            </w:pPr>
          </w:p>
        </w:tc>
      </w:tr>
    </w:tbl>
    <w:p w:rsidR="00E81E05" w:rsidRPr="009B6AB6" w:rsidRDefault="00E81E05" w:rsidP="00E81E05">
      <w:pPr>
        <w:autoSpaceDE w:val="0"/>
        <w:rPr>
          <w:rFonts w:ascii="PT Astra Serif" w:hAnsi="PT Astra Serif"/>
          <w:sz w:val="22"/>
          <w:szCs w:val="22"/>
        </w:rPr>
      </w:pPr>
    </w:p>
    <w:p w:rsidR="00607BED" w:rsidRDefault="00607BED" w:rsidP="00F2386A">
      <w:pPr>
        <w:jc w:val="center"/>
        <w:rPr>
          <w:rFonts w:ascii="PT Astra Serif" w:hAnsi="PT Astra Serif"/>
          <w:sz w:val="20"/>
          <w:szCs w:val="20"/>
        </w:rPr>
      </w:pPr>
    </w:p>
    <w:p w:rsidR="00607BED" w:rsidRDefault="00607BED" w:rsidP="00A50BDE">
      <w:pPr>
        <w:ind w:left="-284"/>
        <w:jc w:val="center"/>
        <w:rPr>
          <w:rFonts w:ascii="PT Astra Serif" w:hAnsi="PT Astra Serif"/>
          <w:sz w:val="20"/>
          <w:szCs w:val="20"/>
        </w:rPr>
      </w:pPr>
    </w:p>
    <w:p w:rsidR="00607BED" w:rsidRDefault="00607BED" w:rsidP="00A50BDE">
      <w:pPr>
        <w:ind w:left="-284"/>
        <w:jc w:val="center"/>
        <w:rPr>
          <w:rFonts w:ascii="PT Astra Serif" w:hAnsi="PT Astra Serif"/>
          <w:sz w:val="20"/>
          <w:szCs w:val="20"/>
        </w:rPr>
      </w:pPr>
    </w:p>
    <w:p w:rsidR="00607BED" w:rsidRDefault="00607BED" w:rsidP="00A50BDE">
      <w:pPr>
        <w:ind w:left="-284"/>
        <w:jc w:val="center"/>
        <w:rPr>
          <w:rFonts w:ascii="PT Astra Serif" w:hAnsi="PT Astra Serif"/>
          <w:sz w:val="20"/>
          <w:szCs w:val="20"/>
        </w:rPr>
      </w:pPr>
    </w:p>
    <w:p w:rsidR="00607BED" w:rsidRDefault="00607BED" w:rsidP="00A50BDE">
      <w:pPr>
        <w:ind w:left="-284"/>
        <w:jc w:val="center"/>
        <w:rPr>
          <w:rFonts w:ascii="PT Astra Serif" w:hAnsi="PT Astra Serif"/>
          <w:sz w:val="20"/>
          <w:szCs w:val="20"/>
        </w:rPr>
      </w:pPr>
    </w:p>
    <w:p w:rsidR="00607BED" w:rsidRDefault="00607BED" w:rsidP="00A50BDE">
      <w:pPr>
        <w:ind w:left="-284"/>
        <w:jc w:val="center"/>
        <w:rPr>
          <w:rFonts w:ascii="PT Astra Serif" w:hAnsi="PT Astra Serif"/>
          <w:sz w:val="20"/>
          <w:szCs w:val="20"/>
        </w:rPr>
      </w:pPr>
    </w:p>
    <w:p w:rsidR="00607BED" w:rsidRDefault="00607BED" w:rsidP="00A50BDE">
      <w:pPr>
        <w:ind w:left="-284"/>
        <w:jc w:val="center"/>
        <w:rPr>
          <w:rFonts w:ascii="PT Astra Serif" w:hAnsi="PT Astra Serif"/>
          <w:sz w:val="20"/>
          <w:szCs w:val="20"/>
        </w:rPr>
      </w:pPr>
    </w:p>
    <w:p w:rsidR="00607BED" w:rsidRDefault="00607BED" w:rsidP="00A50BDE">
      <w:pPr>
        <w:ind w:left="-284"/>
        <w:jc w:val="center"/>
        <w:rPr>
          <w:rFonts w:ascii="PT Astra Serif" w:hAnsi="PT Astra Serif"/>
          <w:sz w:val="20"/>
          <w:szCs w:val="20"/>
        </w:rPr>
      </w:pPr>
    </w:p>
    <w:p w:rsidR="00607BED" w:rsidRDefault="00607BED" w:rsidP="00A50BDE">
      <w:pPr>
        <w:ind w:left="-284"/>
        <w:jc w:val="center"/>
        <w:rPr>
          <w:rFonts w:ascii="PT Astra Serif" w:hAnsi="PT Astra Serif"/>
          <w:sz w:val="20"/>
          <w:szCs w:val="20"/>
        </w:rPr>
      </w:pPr>
    </w:p>
    <w:p w:rsidR="00607BED" w:rsidRDefault="00607BED" w:rsidP="00A50BDE">
      <w:pPr>
        <w:ind w:left="-284"/>
        <w:jc w:val="center"/>
        <w:rPr>
          <w:rFonts w:ascii="PT Astra Serif" w:hAnsi="PT Astra Serif"/>
          <w:sz w:val="20"/>
          <w:szCs w:val="20"/>
        </w:rPr>
      </w:pPr>
    </w:p>
    <w:p w:rsidR="00636ACA" w:rsidRDefault="00636ACA" w:rsidP="00A50BDE">
      <w:pPr>
        <w:ind w:left="-284"/>
        <w:jc w:val="center"/>
        <w:rPr>
          <w:rFonts w:ascii="PT Astra Serif" w:hAnsi="PT Astra Serif"/>
          <w:sz w:val="20"/>
          <w:szCs w:val="20"/>
        </w:rPr>
      </w:pPr>
    </w:p>
    <w:p w:rsidR="00636ACA" w:rsidRDefault="00636ACA" w:rsidP="00A50BDE">
      <w:pPr>
        <w:ind w:left="-284"/>
        <w:jc w:val="center"/>
        <w:rPr>
          <w:rFonts w:ascii="PT Astra Serif" w:hAnsi="PT Astra Serif"/>
          <w:sz w:val="20"/>
          <w:szCs w:val="20"/>
        </w:rPr>
      </w:pPr>
    </w:p>
    <w:p w:rsidR="00636ACA" w:rsidRDefault="00636ACA" w:rsidP="00A50BDE">
      <w:pPr>
        <w:ind w:left="-284"/>
        <w:jc w:val="center"/>
        <w:rPr>
          <w:rFonts w:ascii="PT Astra Serif" w:hAnsi="PT Astra Serif"/>
          <w:sz w:val="20"/>
          <w:szCs w:val="20"/>
        </w:rPr>
      </w:pPr>
    </w:p>
    <w:p w:rsidR="00636ACA" w:rsidRDefault="00636ACA" w:rsidP="00A50BDE">
      <w:pPr>
        <w:ind w:left="-284"/>
        <w:jc w:val="center"/>
        <w:rPr>
          <w:rFonts w:ascii="PT Astra Serif" w:hAnsi="PT Astra Serif"/>
          <w:sz w:val="20"/>
          <w:szCs w:val="20"/>
        </w:rPr>
      </w:pPr>
    </w:p>
    <w:p w:rsidR="00636ACA" w:rsidRDefault="00636ACA" w:rsidP="00A50BDE">
      <w:pPr>
        <w:ind w:left="-284"/>
        <w:jc w:val="center"/>
        <w:rPr>
          <w:rFonts w:ascii="PT Astra Serif" w:hAnsi="PT Astra Serif"/>
          <w:sz w:val="20"/>
          <w:szCs w:val="20"/>
        </w:rPr>
      </w:pPr>
    </w:p>
    <w:p w:rsidR="00636ACA" w:rsidRDefault="00636ACA" w:rsidP="00A50BDE">
      <w:pPr>
        <w:ind w:left="-284"/>
        <w:jc w:val="center"/>
        <w:rPr>
          <w:rFonts w:ascii="PT Astra Serif" w:hAnsi="PT Astra Serif"/>
          <w:sz w:val="20"/>
          <w:szCs w:val="20"/>
        </w:rPr>
      </w:pPr>
    </w:p>
    <w:p w:rsidR="00636ACA" w:rsidRDefault="00636ACA" w:rsidP="00A50BDE">
      <w:pPr>
        <w:ind w:left="-284"/>
        <w:jc w:val="center"/>
        <w:rPr>
          <w:rFonts w:ascii="PT Astra Serif" w:hAnsi="PT Astra Serif"/>
          <w:sz w:val="20"/>
          <w:szCs w:val="20"/>
        </w:rPr>
      </w:pPr>
    </w:p>
    <w:p w:rsidR="00636ACA" w:rsidRDefault="00636ACA" w:rsidP="00A50BDE">
      <w:pPr>
        <w:ind w:left="-284"/>
        <w:jc w:val="center"/>
        <w:rPr>
          <w:rFonts w:ascii="PT Astra Serif" w:hAnsi="PT Astra Serif"/>
          <w:sz w:val="20"/>
          <w:szCs w:val="20"/>
        </w:rPr>
      </w:pPr>
    </w:p>
    <w:p w:rsidR="00636ACA" w:rsidRDefault="00636ACA" w:rsidP="00A50BDE">
      <w:pPr>
        <w:ind w:left="-284"/>
        <w:jc w:val="center"/>
        <w:rPr>
          <w:rFonts w:ascii="PT Astra Serif" w:hAnsi="PT Astra Serif"/>
          <w:sz w:val="20"/>
          <w:szCs w:val="20"/>
        </w:rPr>
      </w:pPr>
    </w:p>
    <w:p w:rsidR="00636ACA" w:rsidRDefault="00636ACA" w:rsidP="00A50BDE">
      <w:pPr>
        <w:ind w:left="-284"/>
        <w:jc w:val="center"/>
        <w:rPr>
          <w:rFonts w:ascii="PT Astra Serif" w:hAnsi="PT Astra Serif"/>
          <w:sz w:val="20"/>
          <w:szCs w:val="20"/>
        </w:rPr>
      </w:pPr>
    </w:p>
    <w:p w:rsidR="00636ACA" w:rsidRDefault="00636ACA" w:rsidP="00A50BDE">
      <w:pPr>
        <w:ind w:left="-284"/>
        <w:jc w:val="center"/>
        <w:rPr>
          <w:rFonts w:ascii="PT Astra Serif" w:hAnsi="PT Astra Serif"/>
          <w:sz w:val="20"/>
          <w:szCs w:val="20"/>
        </w:rPr>
      </w:pPr>
    </w:p>
    <w:p w:rsidR="00636ACA" w:rsidRDefault="00636ACA" w:rsidP="00A50BDE">
      <w:pPr>
        <w:ind w:left="-284"/>
        <w:jc w:val="center"/>
        <w:rPr>
          <w:rFonts w:ascii="PT Astra Serif" w:hAnsi="PT Astra Serif"/>
          <w:sz w:val="20"/>
          <w:szCs w:val="20"/>
        </w:rPr>
      </w:pPr>
    </w:p>
    <w:p w:rsidR="00636ACA" w:rsidRDefault="00636ACA" w:rsidP="00A50BDE">
      <w:pPr>
        <w:ind w:left="-284"/>
        <w:jc w:val="center"/>
        <w:rPr>
          <w:rFonts w:ascii="PT Astra Serif" w:hAnsi="PT Astra Serif"/>
          <w:sz w:val="20"/>
          <w:szCs w:val="20"/>
        </w:rPr>
      </w:pPr>
    </w:p>
    <w:p w:rsidR="00636ACA" w:rsidRDefault="00636ACA" w:rsidP="00A50BDE">
      <w:pPr>
        <w:ind w:left="-284"/>
        <w:jc w:val="center"/>
        <w:rPr>
          <w:rFonts w:ascii="PT Astra Serif" w:hAnsi="PT Astra Serif"/>
          <w:sz w:val="20"/>
          <w:szCs w:val="20"/>
        </w:rPr>
      </w:pPr>
    </w:p>
    <w:p w:rsidR="00636ACA" w:rsidRDefault="00636ACA" w:rsidP="00A50BDE">
      <w:pPr>
        <w:ind w:left="-284"/>
        <w:jc w:val="center"/>
        <w:rPr>
          <w:rFonts w:ascii="PT Astra Serif" w:hAnsi="PT Astra Serif"/>
          <w:sz w:val="20"/>
          <w:szCs w:val="20"/>
        </w:rPr>
      </w:pPr>
    </w:p>
    <w:p w:rsidR="00636ACA" w:rsidRDefault="00636ACA" w:rsidP="00A50BDE">
      <w:pPr>
        <w:ind w:left="-284"/>
        <w:jc w:val="center"/>
        <w:rPr>
          <w:rFonts w:ascii="PT Astra Serif" w:hAnsi="PT Astra Serif"/>
          <w:sz w:val="20"/>
          <w:szCs w:val="20"/>
        </w:rPr>
      </w:pPr>
    </w:p>
    <w:p w:rsidR="00636ACA" w:rsidRDefault="00636ACA" w:rsidP="00A50BDE">
      <w:pPr>
        <w:ind w:left="-284"/>
        <w:jc w:val="center"/>
        <w:rPr>
          <w:rFonts w:ascii="PT Astra Serif" w:hAnsi="PT Astra Serif"/>
          <w:sz w:val="20"/>
          <w:szCs w:val="20"/>
        </w:rPr>
      </w:pPr>
    </w:p>
    <w:p w:rsidR="00636ACA" w:rsidRDefault="00636ACA" w:rsidP="00A50BDE">
      <w:pPr>
        <w:ind w:left="-284"/>
        <w:jc w:val="center"/>
        <w:rPr>
          <w:rFonts w:ascii="PT Astra Serif" w:hAnsi="PT Astra Serif"/>
          <w:sz w:val="20"/>
          <w:szCs w:val="20"/>
        </w:rPr>
      </w:pPr>
    </w:p>
    <w:p w:rsidR="00636ACA" w:rsidRDefault="00636ACA" w:rsidP="00A50BDE">
      <w:pPr>
        <w:ind w:left="-284"/>
        <w:jc w:val="center"/>
        <w:rPr>
          <w:rFonts w:ascii="PT Astra Serif" w:hAnsi="PT Astra Serif"/>
          <w:sz w:val="20"/>
          <w:szCs w:val="20"/>
        </w:rPr>
      </w:pPr>
    </w:p>
    <w:p w:rsidR="00636ACA" w:rsidRDefault="00636ACA" w:rsidP="00A50BDE">
      <w:pPr>
        <w:ind w:left="-284"/>
        <w:jc w:val="center"/>
        <w:rPr>
          <w:rFonts w:ascii="PT Astra Serif" w:hAnsi="PT Astra Serif"/>
          <w:sz w:val="20"/>
          <w:szCs w:val="20"/>
        </w:rPr>
      </w:pPr>
    </w:p>
    <w:p w:rsidR="00636ACA" w:rsidRDefault="00636ACA" w:rsidP="00A50BDE">
      <w:pPr>
        <w:ind w:left="-284"/>
        <w:jc w:val="center"/>
        <w:rPr>
          <w:rFonts w:ascii="PT Astra Serif" w:hAnsi="PT Astra Serif"/>
          <w:sz w:val="20"/>
          <w:szCs w:val="20"/>
        </w:rPr>
      </w:pPr>
    </w:p>
    <w:p w:rsidR="00636ACA" w:rsidRDefault="00636ACA" w:rsidP="00A50BDE">
      <w:pPr>
        <w:ind w:left="-284"/>
        <w:jc w:val="center"/>
        <w:rPr>
          <w:rFonts w:ascii="PT Astra Serif" w:hAnsi="PT Astra Serif"/>
          <w:sz w:val="20"/>
          <w:szCs w:val="20"/>
        </w:rPr>
      </w:pPr>
    </w:p>
    <w:p w:rsidR="00636ACA" w:rsidRDefault="00636ACA" w:rsidP="00A50BDE">
      <w:pPr>
        <w:ind w:left="-284"/>
        <w:jc w:val="center"/>
        <w:rPr>
          <w:rFonts w:ascii="PT Astra Serif" w:hAnsi="PT Astra Serif"/>
          <w:sz w:val="20"/>
          <w:szCs w:val="20"/>
        </w:rPr>
      </w:pPr>
    </w:p>
    <w:p w:rsidR="00981FF3" w:rsidRDefault="00981FF3" w:rsidP="00A50BDE">
      <w:pPr>
        <w:ind w:left="-284"/>
        <w:jc w:val="center"/>
        <w:rPr>
          <w:rFonts w:ascii="PT Astra Serif" w:hAnsi="PT Astra Serif"/>
          <w:sz w:val="20"/>
          <w:szCs w:val="20"/>
        </w:rPr>
        <w:sectPr w:rsidR="00981FF3" w:rsidSect="00542E06">
          <w:pgSz w:w="11906" w:h="16838"/>
          <w:pgMar w:top="284" w:right="850" w:bottom="993" w:left="709" w:header="708" w:footer="708" w:gutter="0"/>
          <w:cols w:space="708"/>
          <w:docGrid w:linePitch="360"/>
        </w:sectPr>
      </w:pPr>
    </w:p>
    <w:p w:rsidR="008D6F34" w:rsidRPr="0015280D" w:rsidRDefault="008D6F34" w:rsidP="008D6F34">
      <w:pPr>
        <w:jc w:val="right"/>
        <w:rPr>
          <w:rFonts w:cs="Arial"/>
          <w:sz w:val="22"/>
          <w:szCs w:val="22"/>
        </w:rPr>
      </w:pPr>
      <w:r>
        <w:rPr>
          <w:sz w:val="22"/>
          <w:szCs w:val="22"/>
        </w:rPr>
        <w:lastRenderedPageBreak/>
        <w:t>Приложение №2</w:t>
      </w:r>
    </w:p>
    <w:p w:rsidR="008D6F34" w:rsidRPr="00323B94" w:rsidRDefault="008D6F34" w:rsidP="008D6F34">
      <w:pPr>
        <w:tabs>
          <w:tab w:val="left" w:pos="720"/>
        </w:tabs>
        <w:autoSpaceDE w:val="0"/>
        <w:autoSpaceDN w:val="0"/>
        <w:adjustRightInd w:val="0"/>
        <w:jc w:val="right"/>
        <w:rPr>
          <w:color w:val="000000"/>
          <w:sz w:val="22"/>
          <w:szCs w:val="22"/>
          <w:lang w:eastAsia="zh-CN"/>
        </w:rPr>
      </w:pPr>
      <w:r w:rsidRPr="00323B94">
        <w:rPr>
          <w:rFonts w:cs="Arial"/>
          <w:sz w:val="22"/>
          <w:szCs w:val="22"/>
        </w:rPr>
        <w:tab/>
      </w:r>
      <w:r w:rsidRPr="00323B94">
        <w:rPr>
          <w:color w:val="000000"/>
          <w:sz w:val="22"/>
          <w:szCs w:val="22"/>
          <w:lang w:eastAsia="zh-CN"/>
        </w:rPr>
        <w:t xml:space="preserve">к постановлению администрации </w:t>
      </w:r>
    </w:p>
    <w:p w:rsidR="008D6F34" w:rsidRPr="00323B94" w:rsidRDefault="008D6F34" w:rsidP="008D6F34">
      <w:pPr>
        <w:tabs>
          <w:tab w:val="left" w:pos="720"/>
        </w:tabs>
        <w:autoSpaceDE w:val="0"/>
        <w:autoSpaceDN w:val="0"/>
        <w:adjustRightInd w:val="0"/>
        <w:jc w:val="right"/>
        <w:rPr>
          <w:color w:val="000000"/>
          <w:sz w:val="22"/>
          <w:szCs w:val="22"/>
          <w:lang w:eastAsia="zh-CN"/>
        </w:rPr>
      </w:pPr>
      <w:r w:rsidRPr="00323B94">
        <w:rPr>
          <w:color w:val="000000"/>
          <w:sz w:val="22"/>
          <w:szCs w:val="22"/>
          <w:lang w:eastAsia="zh-CN"/>
        </w:rPr>
        <w:t xml:space="preserve">Кадыйского муниципального района </w:t>
      </w:r>
    </w:p>
    <w:p w:rsidR="008D6F34" w:rsidRPr="0015280D" w:rsidRDefault="008D6F34" w:rsidP="008D6F34">
      <w:pPr>
        <w:tabs>
          <w:tab w:val="left" w:pos="720"/>
        </w:tabs>
        <w:autoSpaceDE w:val="0"/>
        <w:autoSpaceDN w:val="0"/>
        <w:adjustRightInd w:val="0"/>
        <w:jc w:val="right"/>
        <w:rPr>
          <w:rFonts w:cs="Arial"/>
          <w:color w:val="000000"/>
          <w:sz w:val="22"/>
          <w:szCs w:val="22"/>
          <w:lang w:eastAsia="zh-CN"/>
        </w:rPr>
      </w:pPr>
      <w:r>
        <w:rPr>
          <w:color w:val="000000"/>
          <w:sz w:val="22"/>
          <w:szCs w:val="22"/>
          <w:lang w:eastAsia="zh-CN"/>
        </w:rPr>
        <w:t>от 24.11. 2020 года  № 452</w:t>
      </w:r>
    </w:p>
    <w:p w:rsidR="008D6F34" w:rsidRPr="00323B94" w:rsidRDefault="008D6F34" w:rsidP="008D6F34">
      <w:pPr>
        <w:ind w:left="540" w:hanging="540"/>
        <w:jc w:val="right"/>
        <w:rPr>
          <w:rFonts w:cs="Arial"/>
          <w:sz w:val="22"/>
          <w:szCs w:val="22"/>
        </w:rPr>
      </w:pPr>
      <w:r>
        <w:rPr>
          <w:sz w:val="22"/>
          <w:szCs w:val="22"/>
        </w:rPr>
        <w:t xml:space="preserve">«Приложение </w:t>
      </w:r>
    </w:p>
    <w:p w:rsidR="008D6F34" w:rsidRPr="00323B94" w:rsidRDefault="008D6F34" w:rsidP="008D6F34">
      <w:pPr>
        <w:ind w:left="540" w:hanging="540"/>
        <w:jc w:val="right"/>
        <w:rPr>
          <w:sz w:val="22"/>
          <w:szCs w:val="22"/>
        </w:rPr>
      </w:pPr>
      <w:r w:rsidRPr="00323B94">
        <w:rPr>
          <w:sz w:val="22"/>
          <w:szCs w:val="22"/>
        </w:rPr>
        <w:t>к муниципальной программе</w:t>
      </w:r>
    </w:p>
    <w:p w:rsidR="008D6F34" w:rsidRPr="00323B94" w:rsidRDefault="008D6F34" w:rsidP="008D6F34">
      <w:pPr>
        <w:widowControl w:val="0"/>
        <w:autoSpaceDE w:val="0"/>
        <w:autoSpaceDN w:val="0"/>
        <w:adjustRightInd w:val="0"/>
        <w:jc w:val="right"/>
        <w:outlineLvl w:val="1"/>
        <w:rPr>
          <w:sz w:val="22"/>
          <w:szCs w:val="22"/>
        </w:rPr>
      </w:pPr>
      <w:r w:rsidRPr="00323B94">
        <w:rPr>
          <w:sz w:val="22"/>
          <w:szCs w:val="22"/>
        </w:rPr>
        <w:t>«Развитие системы образования Кадыйского</w:t>
      </w:r>
    </w:p>
    <w:p w:rsidR="008D6F34" w:rsidRPr="00323B94" w:rsidRDefault="008D6F34" w:rsidP="008D6F34">
      <w:pPr>
        <w:widowControl w:val="0"/>
        <w:autoSpaceDE w:val="0"/>
        <w:autoSpaceDN w:val="0"/>
        <w:adjustRightInd w:val="0"/>
        <w:jc w:val="right"/>
        <w:outlineLvl w:val="1"/>
        <w:rPr>
          <w:sz w:val="22"/>
          <w:szCs w:val="22"/>
        </w:rPr>
      </w:pPr>
      <w:r w:rsidRPr="00323B94">
        <w:rPr>
          <w:sz w:val="22"/>
          <w:szCs w:val="22"/>
        </w:rPr>
        <w:t>муниципального района на 2017-2021 годы»</w:t>
      </w:r>
    </w:p>
    <w:p w:rsidR="008D6F34" w:rsidRPr="00323B94" w:rsidRDefault="008D6F34" w:rsidP="008D6F34">
      <w:pPr>
        <w:widowControl w:val="0"/>
        <w:autoSpaceDE w:val="0"/>
        <w:autoSpaceDN w:val="0"/>
        <w:adjustRightInd w:val="0"/>
        <w:jc w:val="center"/>
        <w:outlineLvl w:val="1"/>
        <w:rPr>
          <w:rFonts w:cs="Arial"/>
          <w:b/>
          <w:bCs/>
          <w:sz w:val="22"/>
          <w:szCs w:val="22"/>
        </w:rPr>
      </w:pPr>
    </w:p>
    <w:p w:rsidR="008D6F34" w:rsidRDefault="008D6F34" w:rsidP="008D6F34">
      <w:pPr>
        <w:widowControl w:val="0"/>
        <w:autoSpaceDE w:val="0"/>
        <w:autoSpaceDN w:val="0"/>
        <w:adjustRightInd w:val="0"/>
        <w:jc w:val="center"/>
        <w:outlineLvl w:val="1"/>
        <w:rPr>
          <w:rFonts w:cs="Arial"/>
          <w:b/>
          <w:bCs/>
        </w:rPr>
      </w:pPr>
      <w:r w:rsidRPr="00B73DC2">
        <w:rPr>
          <w:b/>
          <w:bCs/>
        </w:rPr>
        <w:t xml:space="preserve">План мероприятий по выполнению муниципальной </w:t>
      </w:r>
      <w:r>
        <w:rPr>
          <w:b/>
          <w:bCs/>
        </w:rPr>
        <w:t>п</w:t>
      </w:r>
      <w:r w:rsidRPr="00B73DC2">
        <w:rPr>
          <w:b/>
          <w:bCs/>
        </w:rPr>
        <w:t>рограммы</w:t>
      </w:r>
    </w:p>
    <w:p w:rsidR="008D6F34" w:rsidRDefault="008D6F34" w:rsidP="008D6F34">
      <w:pPr>
        <w:widowControl w:val="0"/>
        <w:autoSpaceDE w:val="0"/>
        <w:autoSpaceDN w:val="0"/>
        <w:adjustRightInd w:val="0"/>
        <w:jc w:val="center"/>
        <w:outlineLvl w:val="1"/>
        <w:rPr>
          <w:rFonts w:cs="Arial"/>
          <w:b/>
          <w:bCs/>
        </w:rPr>
      </w:pPr>
      <w:r w:rsidRPr="00004FD7">
        <w:rPr>
          <w:b/>
          <w:bCs/>
        </w:rPr>
        <w:t>«Развитие сист</w:t>
      </w:r>
      <w:r>
        <w:rPr>
          <w:b/>
          <w:bCs/>
        </w:rPr>
        <w:t>емы образования Кадыйского</w:t>
      </w:r>
      <w:r w:rsidRPr="00004FD7">
        <w:rPr>
          <w:b/>
          <w:bCs/>
        </w:rPr>
        <w:t xml:space="preserve"> муниципального района на 201</w:t>
      </w:r>
      <w:r>
        <w:rPr>
          <w:b/>
          <w:bCs/>
        </w:rPr>
        <w:t>7</w:t>
      </w:r>
      <w:r w:rsidRPr="00004FD7">
        <w:rPr>
          <w:b/>
          <w:bCs/>
        </w:rPr>
        <w:t>-20</w:t>
      </w:r>
      <w:r>
        <w:rPr>
          <w:b/>
          <w:bCs/>
        </w:rPr>
        <w:t>2</w:t>
      </w:r>
      <w:r w:rsidRPr="00004FD7">
        <w:rPr>
          <w:b/>
          <w:bCs/>
        </w:rPr>
        <w:t>1 годы»</w:t>
      </w:r>
    </w:p>
    <w:p w:rsidR="008D6F34" w:rsidRDefault="008D6F34" w:rsidP="008D6F34">
      <w:pPr>
        <w:widowControl w:val="0"/>
        <w:autoSpaceDE w:val="0"/>
        <w:autoSpaceDN w:val="0"/>
        <w:adjustRightInd w:val="0"/>
        <w:jc w:val="center"/>
        <w:outlineLvl w:val="1"/>
        <w:rPr>
          <w:rFonts w:cs="Arial"/>
          <w:b/>
          <w:bCs/>
        </w:rPr>
      </w:pPr>
    </w:p>
    <w:tbl>
      <w:tblPr>
        <w:tblW w:w="145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2948"/>
        <w:gridCol w:w="877"/>
        <w:gridCol w:w="115"/>
        <w:gridCol w:w="902"/>
        <w:gridCol w:w="821"/>
        <w:gridCol w:w="975"/>
        <w:gridCol w:w="986"/>
        <w:gridCol w:w="144"/>
        <w:gridCol w:w="708"/>
        <w:gridCol w:w="2581"/>
        <w:gridCol w:w="2799"/>
      </w:tblGrid>
      <w:tr w:rsidR="008D6F34" w:rsidTr="00D40D96">
        <w:tc>
          <w:tcPr>
            <w:tcW w:w="704" w:type="dxa"/>
          </w:tcPr>
          <w:p w:rsidR="008D6F34" w:rsidRPr="00ED6407" w:rsidRDefault="008D6F34" w:rsidP="00D40D96">
            <w:pPr>
              <w:tabs>
                <w:tab w:val="left" w:pos="1560"/>
                <w:tab w:val="left" w:pos="1985"/>
                <w:tab w:val="left" w:pos="2127"/>
                <w:tab w:val="left" w:pos="3402"/>
              </w:tabs>
              <w:jc w:val="center"/>
              <w:rPr>
                <w:b/>
                <w:bCs/>
              </w:rPr>
            </w:pPr>
            <w:r w:rsidRPr="00ED6407">
              <w:rPr>
                <w:b/>
                <w:bCs/>
                <w:sz w:val="22"/>
                <w:szCs w:val="22"/>
              </w:rPr>
              <w:t>№</w:t>
            </w:r>
          </w:p>
          <w:p w:rsidR="008D6F34" w:rsidRPr="00ED6407" w:rsidRDefault="008D6F34" w:rsidP="00D40D96">
            <w:pPr>
              <w:widowControl w:val="0"/>
              <w:autoSpaceDE w:val="0"/>
              <w:autoSpaceDN w:val="0"/>
              <w:adjustRightInd w:val="0"/>
              <w:jc w:val="center"/>
              <w:outlineLvl w:val="1"/>
              <w:rPr>
                <w:rFonts w:cs="Arial"/>
                <w:b/>
                <w:bCs/>
              </w:rPr>
            </w:pPr>
          </w:p>
        </w:tc>
        <w:tc>
          <w:tcPr>
            <w:tcW w:w="2948" w:type="dxa"/>
          </w:tcPr>
          <w:p w:rsidR="008D6F34" w:rsidRPr="00ED6407" w:rsidRDefault="008D6F34" w:rsidP="00D40D96">
            <w:pPr>
              <w:widowControl w:val="0"/>
              <w:autoSpaceDE w:val="0"/>
              <w:autoSpaceDN w:val="0"/>
              <w:adjustRightInd w:val="0"/>
              <w:jc w:val="center"/>
              <w:outlineLvl w:val="1"/>
              <w:rPr>
                <w:rFonts w:cs="Arial"/>
                <w:b/>
                <w:bCs/>
              </w:rPr>
            </w:pPr>
            <w:r w:rsidRPr="00ED6407">
              <w:rPr>
                <w:b/>
                <w:bCs/>
                <w:sz w:val="22"/>
                <w:szCs w:val="22"/>
              </w:rPr>
              <w:t>Наименование мероприятия/ Источники расходов на финансирование</w:t>
            </w:r>
          </w:p>
        </w:tc>
        <w:tc>
          <w:tcPr>
            <w:tcW w:w="5528" w:type="dxa"/>
            <w:gridSpan w:val="8"/>
          </w:tcPr>
          <w:p w:rsidR="008D6F34" w:rsidRPr="00ED6407" w:rsidRDefault="008D6F34" w:rsidP="00D40D96">
            <w:pPr>
              <w:widowControl w:val="0"/>
              <w:autoSpaceDE w:val="0"/>
              <w:autoSpaceDN w:val="0"/>
              <w:adjustRightInd w:val="0"/>
              <w:jc w:val="center"/>
              <w:outlineLvl w:val="1"/>
              <w:rPr>
                <w:rFonts w:cs="Arial"/>
                <w:b/>
                <w:bCs/>
              </w:rPr>
            </w:pPr>
            <w:r w:rsidRPr="00ED6407">
              <w:rPr>
                <w:b/>
                <w:bCs/>
                <w:sz w:val="22"/>
                <w:szCs w:val="22"/>
              </w:rPr>
              <w:t>Объем расходов на выполнение мероприятия за счет всех источников ресурсного обеспечения, тыс.рублей</w:t>
            </w:r>
          </w:p>
        </w:tc>
        <w:tc>
          <w:tcPr>
            <w:tcW w:w="2581" w:type="dxa"/>
          </w:tcPr>
          <w:p w:rsidR="008D6F34" w:rsidRPr="00ED6407" w:rsidRDefault="008D6F34" w:rsidP="00D40D96">
            <w:pPr>
              <w:widowControl w:val="0"/>
              <w:autoSpaceDE w:val="0"/>
              <w:autoSpaceDN w:val="0"/>
              <w:adjustRightInd w:val="0"/>
              <w:jc w:val="center"/>
              <w:outlineLvl w:val="1"/>
              <w:rPr>
                <w:rFonts w:cs="Arial"/>
              </w:rPr>
            </w:pPr>
            <w:r w:rsidRPr="00ED6407">
              <w:rPr>
                <w:b/>
                <w:bCs/>
                <w:sz w:val="22"/>
                <w:szCs w:val="22"/>
              </w:rPr>
              <w:t>Номер строки целевых показателей, ожидаемые результаты выполнения мероприятия</w:t>
            </w:r>
          </w:p>
        </w:tc>
        <w:tc>
          <w:tcPr>
            <w:tcW w:w="2799" w:type="dxa"/>
          </w:tcPr>
          <w:p w:rsidR="008D6F34" w:rsidRPr="00ED6407" w:rsidRDefault="008D6F34" w:rsidP="00D40D96">
            <w:pPr>
              <w:widowControl w:val="0"/>
              <w:autoSpaceDE w:val="0"/>
              <w:autoSpaceDN w:val="0"/>
              <w:adjustRightInd w:val="0"/>
              <w:jc w:val="center"/>
              <w:outlineLvl w:val="1"/>
              <w:rPr>
                <w:rFonts w:cs="Arial"/>
                <w:b/>
                <w:bCs/>
              </w:rPr>
            </w:pPr>
            <w:r w:rsidRPr="00ED6407">
              <w:rPr>
                <w:b/>
                <w:bCs/>
                <w:sz w:val="22"/>
                <w:szCs w:val="22"/>
              </w:rPr>
              <w:t>Номер строки целевых показателей, ожидаемые результаты выполнения мероприятия</w:t>
            </w:r>
          </w:p>
        </w:tc>
      </w:tr>
      <w:tr w:rsidR="008D6F34" w:rsidTr="00D40D96">
        <w:tc>
          <w:tcPr>
            <w:tcW w:w="704" w:type="dxa"/>
          </w:tcPr>
          <w:p w:rsidR="008D6F34" w:rsidRPr="00ED6407" w:rsidRDefault="008D6F34" w:rsidP="00D40D96">
            <w:pPr>
              <w:widowControl w:val="0"/>
              <w:autoSpaceDE w:val="0"/>
              <w:autoSpaceDN w:val="0"/>
              <w:adjustRightInd w:val="0"/>
              <w:jc w:val="center"/>
              <w:outlineLvl w:val="1"/>
              <w:rPr>
                <w:rFonts w:cs="Arial"/>
                <w:b/>
                <w:bCs/>
              </w:rPr>
            </w:pPr>
          </w:p>
        </w:tc>
        <w:tc>
          <w:tcPr>
            <w:tcW w:w="2948" w:type="dxa"/>
          </w:tcPr>
          <w:p w:rsidR="008D6F34" w:rsidRPr="00ED6407" w:rsidRDefault="008D6F34" w:rsidP="00D40D96">
            <w:pPr>
              <w:widowControl w:val="0"/>
              <w:autoSpaceDE w:val="0"/>
              <w:autoSpaceDN w:val="0"/>
              <w:adjustRightInd w:val="0"/>
              <w:jc w:val="center"/>
              <w:outlineLvl w:val="1"/>
              <w:rPr>
                <w:rFonts w:cs="Arial"/>
                <w:b/>
                <w:bCs/>
              </w:rPr>
            </w:pPr>
          </w:p>
        </w:tc>
        <w:tc>
          <w:tcPr>
            <w:tcW w:w="992" w:type="dxa"/>
            <w:gridSpan w:val="2"/>
          </w:tcPr>
          <w:p w:rsidR="008D6F34" w:rsidRPr="00ED6407" w:rsidRDefault="008D6F34" w:rsidP="00D40D96">
            <w:pPr>
              <w:tabs>
                <w:tab w:val="left" w:pos="1560"/>
                <w:tab w:val="left" w:pos="1985"/>
                <w:tab w:val="left" w:pos="2127"/>
                <w:tab w:val="left" w:pos="3402"/>
              </w:tabs>
              <w:jc w:val="center"/>
              <w:rPr>
                <w:b/>
                <w:bCs/>
              </w:rPr>
            </w:pPr>
            <w:r w:rsidRPr="00ED6407">
              <w:rPr>
                <w:b/>
                <w:bCs/>
                <w:sz w:val="22"/>
                <w:szCs w:val="22"/>
              </w:rPr>
              <w:t>Всего</w:t>
            </w:r>
          </w:p>
        </w:tc>
        <w:tc>
          <w:tcPr>
            <w:tcW w:w="902" w:type="dxa"/>
          </w:tcPr>
          <w:p w:rsidR="008D6F34" w:rsidRPr="00ED6407" w:rsidRDefault="008D6F34" w:rsidP="00D40D96">
            <w:pPr>
              <w:tabs>
                <w:tab w:val="left" w:pos="1560"/>
                <w:tab w:val="left" w:pos="1985"/>
                <w:tab w:val="left" w:pos="2127"/>
                <w:tab w:val="left" w:pos="3402"/>
              </w:tabs>
              <w:jc w:val="center"/>
              <w:rPr>
                <w:b/>
                <w:bCs/>
              </w:rPr>
            </w:pPr>
            <w:r w:rsidRPr="00ED6407">
              <w:rPr>
                <w:b/>
                <w:bCs/>
                <w:sz w:val="22"/>
                <w:szCs w:val="22"/>
              </w:rPr>
              <w:t>2017</w:t>
            </w:r>
          </w:p>
        </w:tc>
        <w:tc>
          <w:tcPr>
            <w:tcW w:w="821" w:type="dxa"/>
          </w:tcPr>
          <w:p w:rsidR="008D6F34" w:rsidRPr="00ED6407" w:rsidRDefault="008D6F34" w:rsidP="00D40D96">
            <w:pPr>
              <w:tabs>
                <w:tab w:val="left" w:pos="1560"/>
                <w:tab w:val="left" w:pos="1985"/>
                <w:tab w:val="left" w:pos="2127"/>
                <w:tab w:val="left" w:pos="3402"/>
              </w:tabs>
              <w:jc w:val="center"/>
              <w:rPr>
                <w:b/>
                <w:bCs/>
              </w:rPr>
            </w:pPr>
            <w:r w:rsidRPr="00ED6407">
              <w:rPr>
                <w:b/>
                <w:bCs/>
                <w:sz w:val="22"/>
                <w:szCs w:val="22"/>
              </w:rPr>
              <w:t>2018</w:t>
            </w:r>
          </w:p>
        </w:tc>
        <w:tc>
          <w:tcPr>
            <w:tcW w:w="975" w:type="dxa"/>
          </w:tcPr>
          <w:p w:rsidR="008D6F34" w:rsidRPr="00ED6407" w:rsidRDefault="008D6F34" w:rsidP="00D40D96">
            <w:pPr>
              <w:tabs>
                <w:tab w:val="left" w:pos="1560"/>
                <w:tab w:val="left" w:pos="1985"/>
                <w:tab w:val="left" w:pos="2127"/>
                <w:tab w:val="left" w:pos="3402"/>
              </w:tabs>
              <w:jc w:val="center"/>
              <w:rPr>
                <w:b/>
                <w:bCs/>
              </w:rPr>
            </w:pPr>
            <w:r w:rsidRPr="00ED6407">
              <w:rPr>
                <w:b/>
                <w:bCs/>
                <w:sz w:val="22"/>
                <w:szCs w:val="22"/>
              </w:rPr>
              <w:t>2019</w:t>
            </w:r>
          </w:p>
        </w:tc>
        <w:tc>
          <w:tcPr>
            <w:tcW w:w="1130" w:type="dxa"/>
            <w:gridSpan w:val="2"/>
          </w:tcPr>
          <w:p w:rsidR="008D6F34" w:rsidRPr="00ED6407" w:rsidRDefault="008D6F34" w:rsidP="00D40D96">
            <w:pPr>
              <w:tabs>
                <w:tab w:val="left" w:pos="1560"/>
                <w:tab w:val="left" w:pos="1985"/>
                <w:tab w:val="left" w:pos="2127"/>
                <w:tab w:val="left" w:pos="3402"/>
              </w:tabs>
              <w:jc w:val="center"/>
              <w:rPr>
                <w:b/>
                <w:bCs/>
              </w:rPr>
            </w:pPr>
            <w:r w:rsidRPr="00ED6407">
              <w:rPr>
                <w:b/>
                <w:bCs/>
                <w:sz w:val="22"/>
                <w:szCs w:val="22"/>
              </w:rPr>
              <w:t>2020</w:t>
            </w:r>
          </w:p>
          <w:p w:rsidR="008D6F34" w:rsidRPr="00ED6407" w:rsidRDefault="008D6F34" w:rsidP="00D40D96">
            <w:pPr>
              <w:tabs>
                <w:tab w:val="left" w:pos="1560"/>
                <w:tab w:val="left" w:pos="1985"/>
                <w:tab w:val="left" w:pos="2127"/>
                <w:tab w:val="left" w:pos="3402"/>
              </w:tabs>
              <w:jc w:val="center"/>
              <w:rPr>
                <w:b/>
                <w:bCs/>
              </w:rPr>
            </w:pPr>
            <w:r w:rsidRPr="00ED6407">
              <w:rPr>
                <w:b/>
                <w:bCs/>
                <w:sz w:val="22"/>
                <w:szCs w:val="22"/>
              </w:rPr>
              <w:t>руб.</w:t>
            </w:r>
          </w:p>
        </w:tc>
        <w:tc>
          <w:tcPr>
            <w:tcW w:w="708" w:type="dxa"/>
          </w:tcPr>
          <w:p w:rsidR="008D6F34" w:rsidRPr="00ED6407" w:rsidRDefault="008D6F34" w:rsidP="00D40D96">
            <w:pPr>
              <w:tabs>
                <w:tab w:val="left" w:pos="1560"/>
                <w:tab w:val="left" w:pos="1985"/>
                <w:tab w:val="left" w:pos="2127"/>
                <w:tab w:val="left" w:pos="3402"/>
              </w:tabs>
              <w:jc w:val="center"/>
              <w:rPr>
                <w:b/>
                <w:bCs/>
              </w:rPr>
            </w:pPr>
            <w:r w:rsidRPr="00ED6407">
              <w:rPr>
                <w:b/>
                <w:bCs/>
                <w:sz w:val="22"/>
                <w:szCs w:val="22"/>
              </w:rPr>
              <w:t>2021</w:t>
            </w:r>
          </w:p>
        </w:tc>
        <w:tc>
          <w:tcPr>
            <w:tcW w:w="2581" w:type="dxa"/>
          </w:tcPr>
          <w:p w:rsidR="008D6F34" w:rsidRPr="00ED6407" w:rsidRDefault="008D6F34" w:rsidP="00D40D96">
            <w:pPr>
              <w:widowControl w:val="0"/>
              <w:autoSpaceDE w:val="0"/>
              <w:autoSpaceDN w:val="0"/>
              <w:adjustRightInd w:val="0"/>
              <w:jc w:val="center"/>
              <w:outlineLvl w:val="1"/>
              <w:rPr>
                <w:rFonts w:cs="Arial"/>
                <w:b/>
                <w:bCs/>
              </w:rPr>
            </w:pPr>
          </w:p>
        </w:tc>
        <w:tc>
          <w:tcPr>
            <w:tcW w:w="2799" w:type="dxa"/>
          </w:tcPr>
          <w:p w:rsidR="008D6F34" w:rsidRPr="00ED6407" w:rsidRDefault="008D6F34" w:rsidP="00D40D96">
            <w:pPr>
              <w:widowControl w:val="0"/>
              <w:autoSpaceDE w:val="0"/>
              <w:autoSpaceDN w:val="0"/>
              <w:adjustRightInd w:val="0"/>
              <w:jc w:val="center"/>
              <w:outlineLvl w:val="1"/>
              <w:rPr>
                <w:rFonts w:cs="Arial"/>
                <w:b/>
                <w:bCs/>
              </w:rPr>
            </w:pPr>
          </w:p>
        </w:tc>
      </w:tr>
      <w:tr w:rsidR="008D6F34" w:rsidTr="00D40D96">
        <w:tc>
          <w:tcPr>
            <w:tcW w:w="704" w:type="dxa"/>
          </w:tcPr>
          <w:p w:rsidR="008D6F34" w:rsidRPr="00ED6407" w:rsidRDefault="008D6F34" w:rsidP="00D40D96">
            <w:pPr>
              <w:tabs>
                <w:tab w:val="left" w:pos="1560"/>
                <w:tab w:val="left" w:pos="1985"/>
                <w:tab w:val="left" w:pos="2127"/>
                <w:tab w:val="left" w:pos="3402"/>
              </w:tabs>
              <w:jc w:val="center"/>
              <w:rPr>
                <w:b/>
                <w:bCs/>
              </w:rPr>
            </w:pPr>
            <w:r w:rsidRPr="00ED6407">
              <w:rPr>
                <w:b/>
                <w:bCs/>
                <w:sz w:val="22"/>
                <w:szCs w:val="22"/>
              </w:rPr>
              <w:t>1</w:t>
            </w:r>
          </w:p>
        </w:tc>
        <w:tc>
          <w:tcPr>
            <w:tcW w:w="2948" w:type="dxa"/>
          </w:tcPr>
          <w:p w:rsidR="008D6F34" w:rsidRPr="00ED6407" w:rsidRDefault="008D6F34" w:rsidP="00D40D96">
            <w:pPr>
              <w:tabs>
                <w:tab w:val="left" w:pos="1560"/>
                <w:tab w:val="left" w:pos="1985"/>
                <w:tab w:val="left" w:pos="2127"/>
                <w:tab w:val="left" w:pos="3402"/>
              </w:tabs>
              <w:jc w:val="center"/>
              <w:rPr>
                <w:b/>
                <w:bCs/>
              </w:rPr>
            </w:pPr>
            <w:r w:rsidRPr="00ED6407">
              <w:rPr>
                <w:b/>
                <w:bCs/>
                <w:sz w:val="22"/>
                <w:szCs w:val="22"/>
              </w:rPr>
              <w:t>2</w:t>
            </w:r>
          </w:p>
        </w:tc>
        <w:tc>
          <w:tcPr>
            <w:tcW w:w="992" w:type="dxa"/>
            <w:gridSpan w:val="2"/>
          </w:tcPr>
          <w:p w:rsidR="008D6F34" w:rsidRPr="00ED6407" w:rsidRDefault="008D6F34" w:rsidP="00D40D96">
            <w:pPr>
              <w:tabs>
                <w:tab w:val="left" w:pos="1560"/>
                <w:tab w:val="left" w:pos="1985"/>
                <w:tab w:val="left" w:pos="2127"/>
                <w:tab w:val="left" w:pos="3402"/>
              </w:tabs>
              <w:jc w:val="center"/>
              <w:rPr>
                <w:b/>
                <w:bCs/>
              </w:rPr>
            </w:pPr>
            <w:r w:rsidRPr="00ED6407">
              <w:rPr>
                <w:b/>
                <w:bCs/>
                <w:sz w:val="22"/>
                <w:szCs w:val="22"/>
              </w:rPr>
              <w:t>3</w:t>
            </w:r>
          </w:p>
        </w:tc>
        <w:tc>
          <w:tcPr>
            <w:tcW w:w="902" w:type="dxa"/>
          </w:tcPr>
          <w:p w:rsidR="008D6F34" w:rsidRPr="00ED6407" w:rsidRDefault="008D6F34" w:rsidP="00D40D96">
            <w:pPr>
              <w:tabs>
                <w:tab w:val="left" w:pos="1560"/>
                <w:tab w:val="left" w:pos="1985"/>
                <w:tab w:val="left" w:pos="2127"/>
                <w:tab w:val="left" w:pos="3402"/>
              </w:tabs>
              <w:jc w:val="center"/>
              <w:rPr>
                <w:b/>
                <w:bCs/>
              </w:rPr>
            </w:pPr>
            <w:r w:rsidRPr="00ED6407">
              <w:rPr>
                <w:b/>
                <w:bCs/>
                <w:sz w:val="22"/>
                <w:szCs w:val="22"/>
              </w:rPr>
              <w:t>4</w:t>
            </w:r>
          </w:p>
        </w:tc>
        <w:tc>
          <w:tcPr>
            <w:tcW w:w="821" w:type="dxa"/>
          </w:tcPr>
          <w:p w:rsidR="008D6F34" w:rsidRPr="00ED6407" w:rsidRDefault="008D6F34" w:rsidP="00D40D96">
            <w:pPr>
              <w:tabs>
                <w:tab w:val="left" w:pos="1560"/>
                <w:tab w:val="left" w:pos="1985"/>
                <w:tab w:val="left" w:pos="2127"/>
                <w:tab w:val="left" w:pos="3402"/>
              </w:tabs>
              <w:jc w:val="center"/>
              <w:rPr>
                <w:b/>
                <w:bCs/>
              </w:rPr>
            </w:pPr>
            <w:r w:rsidRPr="00ED6407">
              <w:rPr>
                <w:b/>
                <w:bCs/>
                <w:sz w:val="22"/>
                <w:szCs w:val="22"/>
              </w:rPr>
              <w:t>5</w:t>
            </w:r>
          </w:p>
        </w:tc>
        <w:tc>
          <w:tcPr>
            <w:tcW w:w="975" w:type="dxa"/>
          </w:tcPr>
          <w:p w:rsidR="008D6F34" w:rsidRPr="00ED6407" w:rsidRDefault="008D6F34" w:rsidP="00D40D96">
            <w:pPr>
              <w:tabs>
                <w:tab w:val="left" w:pos="1560"/>
                <w:tab w:val="left" w:pos="1985"/>
                <w:tab w:val="left" w:pos="2127"/>
                <w:tab w:val="left" w:pos="3402"/>
              </w:tabs>
              <w:jc w:val="center"/>
              <w:rPr>
                <w:b/>
                <w:bCs/>
              </w:rPr>
            </w:pPr>
            <w:r w:rsidRPr="00ED6407">
              <w:rPr>
                <w:b/>
                <w:bCs/>
                <w:sz w:val="22"/>
                <w:szCs w:val="22"/>
              </w:rPr>
              <w:t>6</w:t>
            </w:r>
          </w:p>
        </w:tc>
        <w:tc>
          <w:tcPr>
            <w:tcW w:w="1130" w:type="dxa"/>
            <w:gridSpan w:val="2"/>
          </w:tcPr>
          <w:p w:rsidR="008D6F34" w:rsidRPr="00ED6407" w:rsidRDefault="008D6F34" w:rsidP="00D40D96">
            <w:pPr>
              <w:tabs>
                <w:tab w:val="left" w:pos="1560"/>
                <w:tab w:val="left" w:pos="1985"/>
                <w:tab w:val="left" w:pos="2127"/>
                <w:tab w:val="left" w:pos="3402"/>
              </w:tabs>
              <w:jc w:val="center"/>
              <w:rPr>
                <w:b/>
                <w:bCs/>
              </w:rPr>
            </w:pPr>
            <w:r w:rsidRPr="00ED6407">
              <w:rPr>
                <w:b/>
                <w:bCs/>
                <w:sz w:val="22"/>
                <w:szCs w:val="22"/>
              </w:rPr>
              <w:t>7</w:t>
            </w:r>
          </w:p>
        </w:tc>
        <w:tc>
          <w:tcPr>
            <w:tcW w:w="708" w:type="dxa"/>
          </w:tcPr>
          <w:p w:rsidR="008D6F34" w:rsidRPr="00ED6407" w:rsidRDefault="008D6F34" w:rsidP="00D40D96">
            <w:pPr>
              <w:tabs>
                <w:tab w:val="left" w:pos="1560"/>
                <w:tab w:val="left" w:pos="1985"/>
                <w:tab w:val="left" w:pos="2127"/>
                <w:tab w:val="left" w:pos="3402"/>
              </w:tabs>
              <w:jc w:val="center"/>
              <w:rPr>
                <w:b/>
                <w:bCs/>
              </w:rPr>
            </w:pPr>
            <w:r w:rsidRPr="00ED6407">
              <w:rPr>
                <w:b/>
                <w:bCs/>
                <w:sz w:val="22"/>
                <w:szCs w:val="22"/>
              </w:rPr>
              <w:t>8</w:t>
            </w:r>
          </w:p>
        </w:tc>
        <w:tc>
          <w:tcPr>
            <w:tcW w:w="2581" w:type="dxa"/>
          </w:tcPr>
          <w:p w:rsidR="008D6F34" w:rsidRPr="00ED6407" w:rsidRDefault="008D6F34" w:rsidP="00D40D96">
            <w:pPr>
              <w:tabs>
                <w:tab w:val="left" w:pos="1560"/>
                <w:tab w:val="left" w:pos="1985"/>
                <w:tab w:val="left" w:pos="2127"/>
                <w:tab w:val="left" w:pos="3402"/>
              </w:tabs>
              <w:jc w:val="center"/>
              <w:rPr>
                <w:b/>
                <w:bCs/>
              </w:rPr>
            </w:pPr>
            <w:r w:rsidRPr="00ED6407">
              <w:rPr>
                <w:b/>
                <w:bCs/>
                <w:sz w:val="22"/>
                <w:szCs w:val="22"/>
              </w:rPr>
              <w:t>9</w:t>
            </w:r>
          </w:p>
        </w:tc>
        <w:tc>
          <w:tcPr>
            <w:tcW w:w="2799" w:type="dxa"/>
          </w:tcPr>
          <w:p w:rsidR="008D6F34" w:rsidRPr="00ED6407" w:rsidRDefault="008D6F34" w:rsidP="00D40D96">
            <w:pPr>
              <w:tabs>
                <w:tab w:val="left" w:pos="1560"/>
                <w:tab w:val="left" w:pos="1985"/>
                <w:tab w:val="left" w:pos="2127"/>
                <w:tab w:val="left" w:pos="3402"/>
              </w:tabs>
              <w:jc w:val="center"/>
              <w:rPr>
                <w:b/>
                <w:bCs/>
              </w:rPr>
            </w:pPr>
            <w:r w:rsidRPr="00ED6407">
              <w:rPr>
                <w:b/>
                <w:bCs/>
                <w:sz w:val="22"/>
                <w:szCs w:val="22"/>
              </w:rPr>
              <w:t>10</w:t>
            </w:r>
          </w:p>
        </w:tc>
      </w:tr>
      <w:tr w:rsidR="008D6F34" w:rsidTr="00D40D96">
        <w:tc>
          <w:tcPr>
            <w:tcW w:w="704" w:type="dxa"/>
          </w:tcPr>
          <w:p w:rsidR="008D6F34" w:rsidRPr="00ED6407" w:rsidRDefault="008D6F34" w:rsidP="00D40D96">
            <w:pPr>
              <w:tabs>
                <w:tab w:val="left" w:pos="1560"/>
                <w:tab w:val="left" w:pos="1985"/>
                <w:tab w:val="left" w:pos="2127"/>
                <w:tab w:val="left" w:pos="3402"/>
              </w:tabs>
              <w:jc w:val="center"/>
              <w:rPr>
                <w:rFonts w:cs="Arial"/>
                <w:b/>
                <w:bCs/>
              </w:rPr>
            </w:pPr>
          </w:p>
        </w:tc>
        <w:tc>
          <w:tcPr>
            <w:tcW w:w="2948" w:type="dxa"/>
          </w:tcPr>
          <w:p w:rsidR="008D6F34" w:rsidRPr="00ED6407" w:rsidRDefault="008D6F34" w:rsidP="00D40D96">
            <w:pPr>
              <w:tabs>
                <w:tab w:val="left" w:pos="1560"/>
                <w:tab w:val="left" w:pos="1985"/>
                <w:tab w:val="left" w:pos="2127"/>
                <w:tab w:val="left" w:pos="3402"/>
              </w:tabs>
            </w:pPr>
            <w:r w:rsidRPr="00ED6407">
              <w:rPr>
                <w:sz w:val="22"/>
                <w:szCs w:val="22"/>
              </w:rPr>
              <w:t>Всего по муниципальной программе, в том числе:</w:t>
            </w:r>
          </w:p>
        </w:tc>
        <w:tc>
          <w:tcPr>
            <w:tcW w:w="992" w:type="dxa"/>
            <w:gridSpan w:val="2"/>
          </w:tcPr>
          <w:p w:rsidR="008D6F34" w:rsidRPr="00ED6407" w:rsidRDefault="008D6F34" w:rsidP="00D40D96">
            <w:pPr>
              <w:tabs>
                <w:tab w:val="left" w:pos="1560"/>
                <w:tab w:val="left" w:pos="1985"/>
                <w:tab w:val="left" w:pos="2127"/>
                <w:tab w:val="left" w:pos="3402"/>
              </w:tabs>
              <w:rPr>
                <w:b/>
                <w:bCs/>
              </w:rPr>
            </w:pPr>
            <w:r w:rsidRPr="00ED6407">
              <w:rPr>
                <w:b/>
                <w:bCs/>
                <w:sz w:val="22"/>
                <w:szCs w:val="22"/>
              </w:rPr>
              <w:t>24726,6</w:t>
            </w:r>
          </w:p>
        </w:tc>
        <w:tc>
          <w:tcPr>
            <w:tcW w:w="902" w:type="dxa"/>
          </w:tcPr>
          <w:p w:rsidR="008D6F34" w:rsidRPr="00ED6407" w:rsidRDefault="008D6F34" w:rsidP="00D40D96">
            <w:pPr>
              <w:tabs>
                <w:tab w:val="left" w:pos="1560"/>
                <w:tab w:val="left" w:pos="1985"/>
                <w:tab w:val="left" w:pos="2127"/>
                <w:tab w:val="left" w:pos="3402"/>
              </w:tabs>
              <w:rPr>
                <w:b/>
                <w:bCs/>
              </w:rPr>
            </w:pPr>
            <w:r w:rsidRPr="00ED6407">
              <w:rPr>
                <w:b/>
                <w:bCs/>
                <w:sz w:val="22"/>
                <w:szCs w:val="22"/>
              </w:rPr>
              <w:t>2705,4</w:t>
            </w:r>
          </w:p>
        </w:tc>
        <w:tc>
          <w:tcPr>
            <w:tcW w:w="821" w:type="dxa"/>
          </w:tcPr>
          <w:p w:rsidR="008D6F34" w:rsidRPr="00ED6407" w:rsidRDefault="008D6F34" w:rsidP="00D40D96">
            <w:pPr>
              <w:tabs>
                <w:tab w:val="left" w:pos="1560"/>
                <w:tab w:val="left" w:pos="1985"/>
                <w:tab w:val="left" w:pos="2127"/>
                <w:tab w:val="left" w:pos="3402"/>
              </w:tabs>
              <w:jc w:val="center"/>
              <w:rPr>
                <w:b/>
                <w:bCs/>
              </w:rPr>
            </w:pPr>
            <w:r w:rsidRPr="00ED6407">
              <w:rPr>
                <w:b/>
                <w:bCs/>
                <w:sz w:val="22"/>
                <w:szCs w:val="22"/>
              </w:rPr>
              <w:t>3003,9</w:t>
            </w:r>
          </w:p>
        </w:tc>
        <w:tc>
          <w:tcPr>
            <w:tcW w:w="975" w:type="dxa"/>
          </w:tcPr>
          <w:p w:rsidR="008D6F34" w:rsidRPr="00ED6407" w:rsidRDefault="008D6F34" w:rsidP="00D40D96">
            <w:pPr>
              <w:tabs>
                <w:tab w:val="left" w:pos="1560"/>
                <w:tab w:val="left" w:pos="1985"/>
                <w:tab w:val="left" w:pos="2127"/>
                <w:tab w:val="left" w:pos="3402"/>
              </w:tabs>
              <w:jc w:val="center"/>
              <w:rPr>
                <w:b/>
                <w:bCs/>
              </w:rPr>
            </w:pPr>
            <w:r w:rsidRPr="00ED6407">
              <w:rPr>
                <w:b/>
                <w:bCs/>
                <w:sz w:val="22"/>
                <w:szCs w:val="22"/>
              </w:rPr>
              <w:t>4399,5</w:t>
            </w:r>
          </w:p>
        </w:tc>
        <w:tc>
          <w:tcPr>
            <w:tcW w:w="1130" w:type="dxa"/>
            <w:gridSpan w:val="2"/>
          </w:tcPr>
          <w:p w:rsidR="008D6F34" w:rsidRPr="00ED6407" w:rsidRDefault="008D6F34" w:rsidP="00D40D96">
            <w:pPr>
              <w:tabs>
                <w:tab w:val="left" w:pos="1560"/>
                <w:tab w:val="left" w:pos="1985"/>
                <w:tab w:val="left" w:pos="2127"/>
                <w:tab w:val="left" w:pos="3402"/>
              </w:tabs>
              <w:jc w:val="center"/>
              <w:rPr>
                <w:b/>
                <w:bCs/>
              </w:rPr>
            </w:pPr>
            <w:r w:rsidRPr="00ED6407">
              <w:rPr>
                <w:b/>
                <w:bCs/>
                <w:sz w:val="22"/>
                <w:szCs w:val="22"/>
              </w:rPr>
              <w:t>10835845</w:t>
            </w:r>
          </w:p>
        </w:tc>
        <w:tc>
          <w:tcPr>
            <w:tcW w:w="708" w:type="dxa"/>
          </w:tcPr>
          <w:p w:rsidR="008D6F34" w:rsidRPr="00ED6407" w:rsidRDefault="008D6F34" w:rsidP="00D40D96">
            <w:pPr>
              <w:tabs>
                <w:tab w:val="left" w:pos="1560"/>
                <w:tab w:val="left" w:pos="1985"/>
                <w:tab w:val="left" w:pos="2127"/>
                <w:tab w:val="left" w:pos="3402"/>
              </w:tabs>
              <w:jc w:val="center"/>
              <w:rPr>
                <w:b/>
                <w:bCs/>
              </w:rPr>
            </w:pPr>
            <w:r w:rsidRPr="00ED6407">
              <w:rPr>
                <w:b/>
                <w:bCs/>
                <w:sz w:val="22"/>
                <w:szCs w:val="22"/>
              </w:rPr>
              <w:t>3782</w:t>
            </w:r>
          </w:p>
        </w:tc>
        <w:tc>
          <w:tcPr>
            <w:tcW w:w="2581" w:type="dxa"/>
          </w:tcPr>
          <w:p w:rsidR="008D6F34" w:rsidRPr="00ED6407" w:rsidRDefault="008D6F34" w:rsidP="00D40D96">
            <w:pPr>
              <w:tabs>
                <w:tab w:val="left" w:pos="1560"/>
                <w:tab w:val="left" w:pos="1985"/>
                <w:tab w:val="left" w:pos="2127"/>
                <w:tab w:val="left" w:pos="3402"/>
              </w:tabs>
              <w:jc w:val="center"/>
              <w:rPr>
                <w:b/>
                <w:bCs/>
              </w:rPr>
            </w:pPr>
          </w:p>
        </w:tc>
        <w:tc>
          <w:tcPr>
            <w:tcW w:w="2799" w:type="dxa"/>
          </w:tcPr>
          <w:p w:rsidR="008D6F34" w:rsidRPr="00ED6407" w:rsidRDefault="008D6F34" w:rsidP="00D40D96">
            <w:pPr>
              <w:tabs>
                <w:tab w:val="left" w:pos="1560"/>
                <w:tab w:val="left" w:pos="1985"/>
                <w:tab w:val="left" w:pos="2127"/>
                <w:tab w:val="left" w:pos="3402"/>
              </w:tabs>
              <w:jc w:val="center"/>
              <w:rPr>
                <w:b/>
                <w:bCs/>
              </w:rPr>
            </w:pPr>
          </w:p>
        </w:tc>
      </w:tr>
      <w:tr w:rsidR="008D6F34" w:rsidTr="00D40D96">
        <w:tc>
          <w:tcPr>
            <w:tcW w:w="704" w:type="dxa"/>
          </w:tcPr>
          <w:p w:rsidR="008D6F34" w:rsidRPr="00ED6407" w:rsidRDefault="008D6F34" w:rsidP="00D40D96">
            <w:pPr>
              <w:tabs>
                <w:tab w:val="left" w:pos="1560"/>
                <w:tab w:val="left" w:pos="1985"/>
                <w:tab w:val="left" w:pos="2127"/>
                <w:tab w:val="left" w:pos="3402"/>
              </w:tabs>
              <w:jc w:val="center"/>
              <w:rPr>
                <w:rFonts w:cs="Arial"/>
                <w:b/>
                <w:bCs/>
              </w:rPr>
            </w:pPr>
          </w:p>
        </w:tc>
        <w:tc>
          <w:tcPr>
            <w:tcW w:w="2948" w:type="dxa"/>
          </w:tcPr>
          <w:p w:rsidR="008D6F34" w:rsidRPr="00ED6407" w:rsidRDefault="008D6F34" w:rsidP="00D40D96">
            <w:pPr>
              <w:tabs>
                <w:tab w:val="left" w:pos="1560"/>
                <w:tab w:val="left" w:pos="1985"/>
                <w:tab w:val="left" w:pos="2127"/>
                <w:tab w:val="left" w:pos="3402"/>
              </w:tabs>
              <w:rPr>
                <w:b/>
                <w:bCs/>
              </w:rPr>
            </w:pPr>
            <w:r w:rsidRPr="00ED6407">
              <w:rPr>
                <w:b/>
                <w:bCs/>
                <w:sz w:val="22"/>
                <w:szCs w:val="22"/>
              </w:rPr>
              <w:t>федеральный бюджет</w:t>
            </w:r>
          </w:p>
        </w:tc>
        <w:tc>
          <w:tcPr>
            <w:tcW w:w="992" w:type="dxa"/>
            <w:gridSpan w:val="2"/>
          </w:tcPr>
          <w:p w:rsidR="008D6F34" w:rsidRPr="00ED6407" w:rsidRDefault="008D6F34" w:rsidP="00D40D96">
            <w:pPr>
              <w:tabs>
                <w:tab w:val="left" w:pos="1560"/>
                <w:tab w:val="left" w:pos="1985"/>
                <w:tab w:val="left" w:pos="2127"/>
                <w:tab w:val="left" w:pos="3402"/>
              </w:tabs>
              <w:rPr>
                <w:b/>
                <w:bCs/>
              </w:rPr>
            </w:pPr>
            <w:r w:rsidRPr="00ED6407">
              <w:rPr>
                <w:b/>
                <w:bCs/>
                <w:sz w:val="22"/>
                <w:szCs w:val="22"/>
              </w:rPr>
              <w:t>2205,7</w:t>
            </w:r>
          </w:p>
        </w:tc>
        <w:tc>
          <w:tcPr>
            <w:tcW w:w="902" w:type="dxa"/>
          </w:tcPr>
          <w:p w:rsidR="008D6F34" w:rsidRPr="00ED6407" w:rsidRDefault="008D6F34" w:rsidP="00D40D96">
            <w:pPr>
              <w:tabs>
                <w:tab w:val="left" w:pos="1560"/>
                <w:tab w:val="left" w:pos="1985"/>
                <w:tab w:val="left" w:pos="2127"/>
                <w:tab w:val="left" w:pos="3402"/>
              </w:tabs>
              <w:rPr>
                <w:b/>
                <w:bCs/>
              </w:rPr>
            </w:pPr>
            <w:r w:rsidRPr="00ED6407">
              <w:rPr>
                <w:b/>
                <w:bCs/>
                <w:sz w:val="22"/>
                <w:szCs w:val="22"/>
              </w:rPr>
              <w:t>0</w:t>
            </w:r>
          </w:p>
        </w:tc>
        <w:tc>
          <w:tcPr>
            <w:tcW w:w="821" w:type="dxa"/>
          </w:tcPr>
          <w:p w:rsidR="008D6F34" w:rsidRPr="00ED6407" w:rsidRDefault="008D6F34" w:rsidP="00D40D96">
            <w:pPr>
              <w:tabs>
                <w:tab w:val="left" w:pos="1560"/>
                <w:tab w:val="left" w:pos="1985"/>
                <w:tab w:val="left" w:pos="2127"/>
                <w:tab w:val="left" w:pos="3402"/>
              </w:tabs>
              <w:jc w:val="center"/>
              <w:rPr>
                <w:b/>
                <w:bCs/>
              </w:rPr>
            </w:pPr>
            <w:r w:rsidRPr="00ED6407">
              <w:rPr>
                <w:b/>
                <w:bCs/>
                <w:sz w:val="22"/>
                <w:szCs w:val="22"/>
              </w:rPr>
              <w:t>0</w:t>
            </w:r>
          </w:p>
        </w:tc>
        <w:tc>
          <w:tcPr>
            <w:tcW w:w="975" w:type="dxa"/>
          </w:tcPr>
          <w:p w:rsidR="008D6F34" w:rsidRPr="00ED6407" w:rsidRDefault="008D6F34" w:rsidP="00D40D96">
            <w:pPr>
              <w:tabs>
                <w:tab w:val="left" w:pos="1560"/>
                <w:tab w:val="left" w:pos="1985"/>
                <w:tab w:val="left" w:pos="2127"/>
                <w:tab w:val="left" w:pos="3402"/>
              </w:tabs>
              <w:jc w:val="center"/>
              <w:rPr>
                <w:b/>
                <w:bCs/>
              </w:rPr>
            </w:pPr>
            <w:r w:rsidRPr="00ED6407">
              <w:rPr>
                <w:b/>
                <w:bCs/>
                <w:sz w:val="22"/>
                <w:szCs w:val="22"/>
              </w:rPr>
              <w:t>0</w:t>
            </w:r>
          </w:p>
        </w:tc>
        <w:tc>
          <w:tcPr>
            <w:tcW w:w="1130" w:type="dxa"/>
            <w:gridSpan w:val="2"/>
          </w:tcPr>
          <w:p w:rsidR="008D6F34" w:rsidRPr="00ED6407" w:rsidRDefault="008D6F34" w:rsidP="00D40D96">
            <w:pPr>
              <w:tabs>
                <w:tab w:val="left" w:pos="1560"/>
                <w:tab w:val="left" w:pos="1985"/>
                <w:tab w:val="left" w:pos="2127"/>
                <w:tab w:val="left" w:pos="3402"/>
              </w:tabs>
              <w:jc w:val="center"/>
              <w:rPr>
                <w:b/>
                <w:bCs/>
              </w:rPr>
            </w:pPr>
            <w:r w:rsidRPr="00ED6407">
              <w:rPr>
                <w:b/>
                <w:bCs/>
                <w:sz w:val="22"/>
                <w:szCs w:val="22"/>
              </w:rPr>
              <w:t>2205754</w:t>
            </w:r>
          </w:p>
        </w:tc>
        <w:tc>
          <w:tcPr>
            <w:tcW w:w="708" w:type="dxa"/>
          </w:tcPr>
          <w:p w:rsidR="008D6F34" w:rsidRPr="00ED6407" w:rsidRDefault="008D6F34" w:rsidP="00D40D96">
            <w:pPr>
              <w:tabs>
                <w:tab w:val="left" w:pos="1560"/>
                <w:tab w:val="left" w:pos="1985"/>
                <w:tab w:val="left" w:pos="2127"/>
                <w:tab w:val="left" w:pos="3402"/>
              </w:tabs>
              <w:jc w:val="center"/>
              <w:rPr>
                <w:b/>
                <w:bCs/>
              </w:rPr>
            </w:pPr>
            <w:r w:rsidRPr="00ED6407">
              <w:rPr>
                <w:b/>
                <w:bCs/>
                <w:sz w:val="22"/>
                <w:szCs w:val="22"/>
              </w:rPr>
              <w:t>0</w:t>
            </w:r>
          </w:p>
        </w:tc>
        <w:tc>
          <w:tcPr>
            <w:tcW w:w="2581" w:type="dxa"/>
          </w:tcPr>
          <w:p w:rsidR="008D6F34" w:rsidRPr="00ED6407" w:rsidRDefault="008D6F34" w:rsidP="00D40D96">
            <w:pPr>
              <w:tabs>
                <w:tab w:val="left" w:pos="1560"/>
                <w:tab w:val="left" w:pos="1985"/>
                <w:tab w:val="left" w:pos="2127"/>
                <w:tab w:val="left" w:pos="3402"/>
              </w:tabs>
              <w:jc w:val="center"/>
              <w:rPr>
                <w:b/>
                <w:bCs/>
              </w:rPr>
            </w:pPr>
          </w:p>
        </w:tc>
        <w:tc>
          <w:tcPr>
            <w:tcW w:w="2799" w:type="dxa"/>
          </w:tcPr>
          <w:p w:rsidR="008D6F34" w:rsidRPr="00ED6407" w:rsidRDefault="008D6F34" w:rsidP="00D40D96">
            <w:pPr>
              <w:tabs>
                <w:tab w:val="left" w:pos="1560"/>
                <w:tab w:val="left" w:pos="1985"/>
                <w:tab w:val="left" w:pos="2127"/>
                <w:tab w:val="left" w:pos="3402"/>
              </w:tabs>
              <w:jc w:val="center"/>
              <w:rPr>
                <w:b/>
                <w:bCs/>
              </w:rPr>
            </w:pPr>
          </w:p>
        </w:tc>
      </w:tr>
      <w:tr w:rsidR="008D6F34" w:rsidTr="00D40D96">
        <w:tc>
          <w:tcPr>
            <w:tcW w:w="704" w:type="dxa"/>
          </w:tcPr>
          <w:p w:rsidR="008D6F34" w:rsidRPr="00ED6407" w:rsidRDefault="008D6F34" w:rsidP="00D40D96">
            <w:pPr>
              <w:tabs>
                <w:tab w:val="left" w:pos="1560"/>
                <w:tab w:val="left" w:pos="1985"/>
                <w:tab w:val="left" w:pos="2127"/>
                <w:tab w:val="left" w:pos="3402"/>
              </w:tabs>
              <w:jc w:val="center"/>
              <w:rPr>
                <w:rFonts w:cs="Arial"/>
                <w:b/>
                <w:bCs/>
              </w:rPr>
            </w:pPr>
          </w:p>
        </w:tc>
        <w:tc>
          <w:tcPr>
            <w:tcW w:w="2948" w:type="dxa"/>
          </w:tcPr>
          <w:p w:rsidR="008D6F34" w:rsidRPr="00ED6407" w:rsidRDefault="008D6F34" w:rsidP="00D40D96">
            <w:pPr>
              <w:tabs>
                <w:tab w:val="left" w:pos="1560"/>
                <w:tab w:val="left" w:pos="1985"/>
                <w:tab w:val="left" w:pos="2127"/>
                <w:tab w:val="left" w:pos="3402"/>
              </w:tabs>
            </w:pPr>
            <w:r w:rsidRPr="00ED6407">
              <w:rPr>
                <w:sz w:val="22"/>
                <w:szCs w:val="22"/>
              </w:rPr>
              <w:t>9030702400Е250970244</w:t>
            </w:r>
          </w:p>
        </w:tc>
        <w:tc>
          <w:tcPr>
            <w:tcW w:w="992" w:type="dxa"/>
            <w:gridSpan w:val="2"/>
          </w:tcPr>
          <w:p w:rsidR="008D6F34" w:rsidRPr="00ED6407" w:rsidRDefault="008D6F34" w:rsidP="00D40D96">
            <w:pPr>
              <w:tabs>
                <w:tab w:val="left" w:pos="1560"/>
                <w:tab w:val="left" w:pos="1985"/>
                <w:tab w:val="left" w:pos="2127"/>
                <w:tab w:val="left" w:pos="3402"/>
              </w:tabs>
              <w:ind w:left="-137"/>
            </w:pPr>
            <w:r w:rsidRPr="00ED6407">
              <w:rPr>
                <w:sz w:val="22"/>
                <w:szCs w:val="22"/>
              </w:rPr>
              <w:t xml:space="preserve">   634,8</w:t>
            </w:r>
          </w:p>
        </w:tc>
        <w:tc>
          <w:tcPr>
            <w:tcW w:w="902" w:type="dxa"/>
          </w:tcPr>
          <w:p w:rsidR="008D6F34" w:rsidRPr="00ED6407" w:rsidRDefault="008D6F34" w:rsidP="00D40D96">
            <w:pPr>
              <w:tabs>
                <w:tab w:val="left" w:pos="1560"/>
                <w:tab w:val="left" w:pos="1985"/>
                <w:tab w:val="left" w:pos="2127"/>
                <w:tab w:val="left" w:pos="3402"/>
              </w:tabs>
            </w:pPr>
            <w:r w:rsidRPr="00ED6407">
              <w:rPr>
                <w:sz w:val="22"/>
                <w:szCs w:val="22"/>
              </w:rPr>
              <w:t>0</w:t>
            </w:r>
          </w:p>
        </w:tc>
        <w:tc>
          <w:tcPr>
            <w:tcW w:w="821"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975"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1130" w:type="dxa"/>
            <w:gridSpan w:val="2"/>
          </w:tcPr>
          <w:p w:rsidR="008D6F34" w:rsidRPr="00ED6407" w:rsidRDefault="008D6F34" w:rsidP="00D40D96">
            <w:pPr>
              <w:tabs>
                <w:tab w:val="left" w:pos="1560"/>
                <w:tab w:val="left" w:pos="1985"/>
                <w:tab w:val="left" w:pos="2127"/>
                <w:tab w:val="left" w:pos="3402"/>
              </w:tabs>
              <w:jc w:val="center"/>
            </w:pPr>
            <w:r w:rsidRPr="00ED6407">
              <w:rPr>
                <w:sz w:val="22"/>
                <w:szCs w:val="22"/>
              </w:rPr>
              <w:t>634784</w:t>
            </w:r>
          </w:p>
        </w:tc>
        <w:tc>
          <w:tcPr>
            <w:tcW w:w="708"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2581" w:type="dxa"/>
          </w:tcPr>
          <w:p w:rsidR="008D6F34" w:rsidRPr="00ED6407" w:rsidRDefault="008D6F34" w:rsidP="00D40D96">
            <w:pPr>
              <w:tabs>
                <w:tab w:val="left" w:pos="1560"/>
                <w:tab w:val="left" w:pos="1985"/>
                <w:tab w:val="left" w:pos="2127"/>
                <w:tab w:val="left" w:pos="3402"/>
              </w:tabs>
              <w:jc w:val="center"/>
              <w:rPr>
                <w:rFonts w:cs="Arial"/>
                <w:b/>
                <w:bCs/>
              </w:rPr>
            </w:pPr>
          </w:p>
        </w:tc>
        <w:tc>
          <w:tcPr>
            <w:tcW w:w="2799" w:type="dxa"/>
          </w:tcPr>
          <w:p w:rsidR="008D6F34" w:rsidRPr="00ED6407" w:rsidRDefault="008D6F34" w:rsidP="00D40D96">
            <w:pPr>
              <w:tabs>
                <w:tab w:val="left" w:pos="1560"/>
                <w:tab w:val="left" w:pos="1985"/>
                <w:tab w:val="left" w:pos="2127"/>
                <w:tab w:val="left" w:pos="3402"/>
              </w:tabs>
              <w:jc w:val="center"/>
              <w:rPr>
                <w:rFonts w:cs="Arial"/>
                <w:b/>
                <w:bCs/>
              </w:rPr>
            </w:pPr>
          </w:p>
        </w:tc>
      </w:tr>
      <w:tr w:rsidR="008D6F34" w:rsidTr="00D40D96">
        <w:tc>
          <w:tcPr>
            <w:tcW w:w="704" w:type="dxa"/>
          </w:tcPr>
          <w:p w:rsidR="008D6F34" w:rsidRPr="00ED6407" w:rsidRDefault="008D6F34" w:rsidP="00D40D96">
            <w:pPr>
              <w:tabs>
                <w:tab w:val="left" w:pos="1560"/>
                <w:tab w:val="left" w:pos="1985"/>
                <w:tab w:val="left" w:pos="2127"/>
                <w:tab w:val="left" w:pos="3402"/>
              </w:tabs>
              <w:jc w:val="center"/>
              <w:rPr>
                <w:rFonts w:cs="Arial"/>
                <w:b/>
                <w:bCs/>
              </w:rPr>
            </w:pPr>
          </w:p>
        </w:tc>
        <w:tc>
          <w:tcPr>
            <w:tcW w:w="2948" w:type="dxa"/>
          </w:tcPr>
          <w:p w:rsidR="008D6F34" w:rsidRPr="00ED6407" w:rsidRDefault="008D6F34" w:rsidP="00D40D96">
            <w:pPr>
              <w:tabs>
                <w:tab w:val="left" w:pos="1560"/>
                <w:tab w:val="left" w:pos="1985"/>
                <w:tab w:val="left" w:pos="2127"/>
                <w:tab w:val="left" w:pos="3402"/>
              </w:tabs>
            </w:pPr>
            <w:r w:rsidRPr="00ED6407">
              <w:rPr>
                <w:sz w:val="22"/>
                <w:szCs w:val="22"/>
              </w:rPr>
              <w:t>90307024000053030111</w:t>
            </w:r>
          </w:p>
        </w:tc>
        <w:tc>
          <w:tcPr>
            <w:tcW w:w="992" w:type="dxa"/>
            <w:gridSpan w:val="2"/>
          </w:tcPr>
          <w:p w:rsidR="008D6F34" w:rsidRPr="00ED6407" w:rsidRDefault="008D6F34" w:rsidP="00D40D96">
            <w:pPr>
              <w:tabs>
                <w:tab w:val="left" w:pos="1560"/>
                <w:tab w:val="left" w:pos="1985"/>
                <w:tab w:val="left" w:pos="2127"/>
                <w:tab w:val="left" w:pos="3402"/>
              </w:tabs>
            </w:pPr>
            <w:r w:rsidRPr="00ED6407">
              <w:rPr>
                <w:sz w:val="22"/>
                <w:szCs w:val="22"/>
              </w:rPr>
              <w:t>1206,6</w:t>
            </w:r>
          </w:p>
        </w:tc>
        <w:tc>
          <w:tcPr>
            <w:tcW w:w="902" w:type="dxa"/>
          </w:tcPr>
          <w:p w:rsidR="008D6F34" w:rsidRPr="00ED6407" w:rsidRDefault="008D6F34" w:rsidP="00D40D96">
            <w:pPr>
              <w:tabs>
                <w:tab w:val="left" w:pos="1560"/>
                <w:tab w:val="left" w:pos="1985"/>
                <w:tab w:val="left" w:pos="2127"/>
                <w:tab w:val="left" w:pos="3402"/>
              </w:tabs>
            </w:pPr>
            <w:r w:rsidRPr="00ED6407">
              <w:rPr>
                <w:sz w:val="22"/>
                <w:szCs w:val="22"/>
              </w:rPr>
              <w:t>0</w:t>
            </w:r>
          </w:p>
        </w:tc>
        <w:tc>
          <w:tcPr>
            <w:tcW w:w="821"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975"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1130" w:type="dxa"/>
            <w:gridSpan w:val="2"/>
          </w:tcPr>
          <w:p w:rsidR="008D6F34" w:rsidRPr="00ED6407" w:rsidRDefault="008D6F34" w:rsidP="00D40D96">
            <w:pPr>
              <w:tabs>
                <w:tab w:val="left" w:pos="1560"/>
                <w:tab w:val="left" w:pos="1985"/>
                <w:tab w:val="left" w:pos="2127"/>
                <w:tab w:val="left" w:pos="3402"/>
              </w:tabs>
              <w:jc w:val="center"/>
            </w:pPr>
            <w:r w:rsidRPr="00ED6407">
              <w:rPr>
                <w:sz w:val="22"/>
                <w:szCs w:val="22"/>
              </w:rPr>
              <w:t>1206582</w:t>
            </w:r>
          </w:p>
        </w:tc>
        <w:tc>
          <w:tcPr>
            <w:tcW w:w="708"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2581" w:type="dxa"/>
          </w:tcPr>
          <w:p w:rsidR="008D6F34" w:rsidRPr="00ED6407" w:rsidRDefault="008D6F34" w:rsidP="00D40D96">
            <w:pPr>
              <w:tabs>
                <w:tab w:val="left" w:pos="1560"/>
                <w:tab w:val="left" w:pos="1985"/>
                <w:tab w:val="left" w:pos="2127"/>
                <w:tab w:val="left" w:pos="3402"/>
              </w:tabs>
              <w:jc w:val="center"/>
              <w:rPr>
                <w:rFonts w:cs="Arial"/>
                <w:b/>
                <w:bCs/>
              </w:rPr>
            </w:pPr>
          </w:p>
        </w:tc>
        <w:tc>
          <w:tcPr>
            <w:tcW w:w="2799" w:type="dxa"/>
          </w:tcPr>
          <w:p w:rsidR="008D6F34" w:rsidRPr="00ED6407" w:rsidRDefault="008D6F34" w:rsidP="00D40D96">
            <w:pPr>
              <w:tabs>
                <w:tab w:val="left" w:pos="1560"/>
                <w:tab w:val="left" w:pos="1985"/>
                <w:tab w:val="left" w:pos="2127"/>
                <w:tab w:val="left" w:pos="3402"/>
              </w:tabs>
              <w:jc w:val="center"/>
              <w:rPr>
                <w:rFonts w:cs="Arial"/>
                <w:b/>
                <w:bCs/>
              </w:rPr>
            </w:pPr>
          </w:p>
        </w:tc>
      </w:tr>
      <w:tr w:rsidR="008D6F34" w:rsidTr="00D40D96">
        <w:tc>
          <w:tcPr>
            <w:tcW w:w="704" w:type="dxa"/>
          </w:tcPr>
          <w:p w:rsidR="008D6F34" w:rsidRPr="00ED6407" w:rsidRDefault="008D6F34" w:rsidP="00D40D96">
            <w:pPr>
              <w:tabs>
                <w:tab w:val="left" w:pos="1560"/>
                <w:tab w:val="left" w:pos="1985"/>
                <w:tab w:val="left" w:pos="2127"/>
                <w:tab w:val="left" w:pos="3402"/>
              </w:tabs>
              <w:jc w:val="center"/>
              <w:rPr>
                <w:rFonts w:cs="Arial"/>
                <w:b/>
                <w:bCs/>
              </w:rPr>
            </w:pPr>
          </w:p>
        </w:tc>
        <w:tc>
          <w:tcPr>
            <w:tcW w:w="2948" w:type="dxa"/>
          </w:tcPr>
          <w:p w:rsidR="008D6F34" w:rsidRPr="00ED6407" w:rsidRDefault="008D6F34" w:rsidP="00D40D96">
            <w:pPr>
              <w:tabs>
                <w:tab w:val="left" w:pos="1560"/>
                <w:tab w:val="left" w:pos="1985"/>
                <w:tab w:val="left" w:pos="2127"/>
                <w:tab w:val="left" w:pos="3402"/>
              </w:tabs>
            </w:pPr>
            <w:r w:rsidRPr="00ED6407">
              <w:rPr>
                <w:sz w:val="22"/>
                <w:szCs w:val="22"/>
              </w:rPr>
              <w:t>90307024000053030119</w:t>
            </w:r>
          </w:p>
        </w:tc>
        <w:tc>
          <w:tcPr>
            <w:tcW w:w="992" w:type="dxa"/>
            <w:gridSpan w:val="2"/>
          </w:tcPr>
          <w:p w:rsidR="008D6F34" w:rsidRPr="00ED6407" w:rsidRDefault="008D6F34" w:rsidP="00D40D96">
            <w:pPr>
              <w:tabs>
                <w:tab w:val="left" w:pos="1560"/>
                <w:tab w:val="left" w:pos="1985"/>
                <w:tab w:val="left" w:pos="2127"/>
                <w:tab w:val="left" w:pos="3402"/>
              </w:tabs>
            </w:pPr>
            <w:r w:rsidRPr="00ED6407">
              <w:rPr>
                <w:sz w:val="22"/>
                <w:szCs w:val="22"/>
              </w:rPr>
              <w:t>364,3</w:t>
            </w:r>
          </w:p>
        </w:tc>
        <w:tc>
          <w:tcPr>
            <w:tcW w:w="902" w:type="dxa"/>
          </w:tcPr>
          <w:p w:rsidR="008D6F34" w:rsidRPr="00ED6407" w:rsidRDefault="008D6F34" w:rsidP="00D40D96">
            <w:pPr>
              <w:tabs>
                <w:tab w:val="left" w:pos="1560"/>
                <w:tab w:val="left" w:pos="1985"/>
                <w:tab w:val="left" w:pos="2127"/>
                <w:tab w:val="left" w:pos="3402"/>
              </w:tabs>
            </w:pPr>
            <w:r w:rsidRPr="00ED6407">
              <w:rPr>
                <w:sz w:val="22"/>
                <w:szCs w:val="22"/>
              </w:rPr>
              <w:t>0</w:t>
            </w:r>
          </w:p>
        </w:tc>
        <w:tc>
          <w:tcPr>
            <w:tcW w:w="821"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975"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1130" w:type="dxa"/>
            <w:gridSpan w:val="2"/>
          </w:tcPr>
          <w:p w:rsidR="008D6F34" w:rsidRPr="00ED6407" w:rsidRDefault="008D6F34" w:rsidP="00D40D96">
            <w:pPr>
              <w:tabs>
                <w:tab w:val="left" w:pos="1560"/>
                <w:tab w:val="left" w:pos="1985"/>
                <w:tab w:val="left" w:pos="2127"/>
                <w:tab w:val="left" w:pos="3402"/>
              </w:tabs>
              <w:jc w:val="center"/>
            </w:pPr>
            <w:r w:rsidRPr="00ED6407">
              <w:rPr>
                <w:sz w:val="22"/>
                <w:szCs w:val="22"/>
              </w:rPr>
              <w:t>364388</w:t>
            </w:r>
          </w:p>
        </w:tc>
        <w:tc>
          <w:tcPr>
            <w:tcW w:w="708"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2581" w:type="dxa"/>
          </w:tcPr>
          <w:p w:rsidR="008D6F34" w:rsidRPr="00ED6407" w:rsidRDefault="008D6F34" w:rsidP="00D40D96">
            <w:pPr>
              <w:tabs>
                <w:tab w:val="left" w:pos="1560"/>
                <w:tab w:val="left" w:pos="1985"/>
                <w:tab w:val="left" w:pos="2127"/>
                <w:tab w:val="left" w:pos="3402"/>
              </w:tabs>
              <w:jc w:val="center"/>
              <w:rPr>
                <w:rFonts w:cs="Arial"/>
                <w:b/>
                <w:bCs/>
              </w:rPr>
            </w:pPr>
          </w:p>
        </w:tc>
        <w:tc>
          <w:tcPr>
            <w:tcW w:w="2799" w:type="dxa"/>
          </w:tcPr>
          <w:p w:rsidR="008D6F34" w:rsidRPr="00ED6407" w:rsidRDefault="008D6F34" w:rsidP="00D40D96">
            <w:pPr>
              <w:tabs>
                <w:tab w:val="left" w:pos="1560"/>
                <w:tab w:val="left" w:pos="1985"/>
                <w:tab w:val="left" w:pos="2127"/>
                <w:tab w:val="left" w:pos="3402"/>
              </w:tabs>
              <w:jc w:val="center"/>
              <w:rPr>
                <w:rFonts w:cs="Arial"/>
                <w:b/>
                <w:bCs/>
              </w:rPr>
            </w:pPr>
          </w:p>
        </w:tc>
      </w:tr>
      <w:tr w:rsidR="008D6F34" w:rsidTr="00D40D96">
        <w:tc>
          <w:tcPr>
            <w:tcW w:w="704" w:type="dxa"/>
          </w:tcPr>
          <w:p w:rsidR="008D6F34" w:rsidRPr="00ED6407" w:rsidRDefault="008D6F34" w:rsidP="00D40D96">
            <w:pPr>
              <w:tabs>
                <w:tab w:val="left" w:pos="1560"/>
                <w:tab w:val="left" w:pos="1985"/>
                <w:tab w:val="left" w:pos="2127"/>
                <w:tab w:val="left" w:pos="3402"/>
              </w:tabs>
              <w:jc w:val="center"/>
              <w:rPr>
                <w:rFonts w:cs="Arial"/>
                <w:b/>
                <w:bCs/>
              </w:rPr>
            </w:pPr>
          </w:p>
        </w:tc>
        <w:tc>
          <w:tcPr>
            <w:tcW w:w="2948" w:type="dxa"/>
          </w:tcPr>
          <w:p w:rsidR="008D6F34" w:rsidRPr="00ED6407" w:rsidRDefault="008D6F34" w:rsidP="00D40D96">
            <w:pPr>
              <w:tabs>
                <w:tab w:val="left" w:pos="1560"/>
                <w:tab w:val="left" w:pos="1985"/>
                <w:tab w:val="left" w:pos="2127"/>
                <w:tab w:val="left" w:pos="3402"/>
              </w:tabs>
              <w:rPr>
                <w:b/>
                <w:bCs/>
              </w:rPr>
            </w:pPr>
            <w:r w:rsidRPr="00ED6407">
              <w:rPr>
                <w:b/>
                <w:bCs/>
                <w:sz w:val="22"/>
                <w:szCs w:val="22"/>
              </w:rPr>
              <w:t>областной бюджет</w:t>
            </w:r>
          </w:p>
        </w:tc>
        <w:tc>
          <w:tcPr>
            <w:tcW w:w="992" w:type="dxa"/>
            <w:gridSpan w:val="2"/>
          </w:tcPr>
          <w:p w:rsidR="008D6F34" w:rsidRPr="00ED6407" w:rsidRDefault="008D6F34" w:rsidP="00D40D96">
            <w:pPr>
              <w:tabs>
                <w:tab w:val="left" w:pos="1560"/>
                <w:tab w:val="left" w:pos="1985"/>
                <w:tab w:val="left" w:pos="2127"/>
                <w:tab w:val="left" w:pos="3402"/>
              </w:tabs>
              <w:rPr>
                <w:b/>
                <w:bCs/>
              </w:rPr>
            </w:pPr>
            <w:r w:rsidRPr="00ED6407">
              <w:rPr>
                <w:b/>
                <w:bCs/>
                <w:sz w:val="22"/>
                <w:szCs w:val="22"/>
              </w:rPr>
              <w:t>6176,4</w:t>
            </w:r>
          </w:p>
        </w:tc>
        <w:tc>
          <w:tcPr>
            <w:tcW w:w="902" w:type="dxa"/>
          </w:tcPr>
          <w:p w:rsidR="008D6F34" w:rsidRPr="00ED6407" w:rsidRDefault="008D6F34" w:rsidP="00D40D96">
            <w:pPr>
              <w:tabs>
                <w:tab w:val="left" w:pos="1560"/>
                <w:tab w:val="left" w:pos="1985"/>
                <w:tab w:val="left" w:pos="2127"/>
                <w:tab w:val="left" w:pos="3402"/>
              </w:tabs>
              <w:rPr>
                <w:b/>
                <w:bCs/>
              </w:rPr>
            </w:pPr>
            <w:r w:rsidRPr="00ED6407">
              <w:rPr>
                <w:b/>
                <w:bCs/>
                <w:sz w:val="22"/>
                <w:szCs w:val="22"/>
              </w:rPr>
              <w:t>902,4</w:t>
            </w:r>
          </w:p>
        </w:tc>
        <w:tc>
          <w:tcPr>
            <w:tcW w:w="821" w:type="dxa"/>
          </w:tcPr>
          <w:p w:rsidR="008D6F34" w:rsidRPr="00ED6407" w:rsidRDefault="008D6F34" w:rsidP="00D40D96">
            <w:pPr>
              <w:tabs>
                <w:tab w:val="left" w:pos="1560"/>
                <w:tab w:val="left" w:pos="1985"/>
                <w:tab w:val="left" w:pos="2127"/>
                <w:tab w:val="left" w:pos="3402"/>
              </w:tabs>
              <w:jc w:val="center"/>
              <w:rPr>
                <w:b/>
                <w:bCs/>
              </w:rPr>
            </w:pPr>
            <w:r w:rsidRPr="00ED6407">
              <w:rPr>
                <w:b/>
                <w:bCs/>
                <w:sz w:val="22"/>
                <w:szCs w:val="22"/>
              </w:rPr>
              <w:t>802,4</w:t>
            </w:r>
          </w:p>
        </w:tc>
        <w:tc>
          <w:tcPr>
            <w:tcW w:w="975" w:type="dxa"/>
          </w:tcPr>
          <w:p w:rsidR="008D6F34" w:rsidRPr="00ED6407" w:rsidRDefault="008D6F34" w:rsidP="00D40D96">
            <w:pPr>
              <w:tabs>
                <w:tab w:val="left" w:pos="1560"/>
                <w:tab w:val="left" w:pos="1985"/>
                <w:tab w:val="left" w:pos="2127"/>
                <w:tab w:val="left" w:pos="3402"/>
              </w:tabs>
              <w:jc w:val="center"/>
              <w:rPr>
                <w:b/>
                <w:bCs/>
              </w:rPr>
            </w:pPr>
            <w:r w:rsidRPr="00ED6407">
              <w:rPr>
                <w:b/>
                <w:bCs/>
                <w:sz w:val="22"/>
                <w:szCs w:val="22"/>
              </w:rPr>
              <w:t>803</w:t>
            </w:r>
          </w:p>
        </w:tc>
        <w:tc>
          <w:tcPr>
            <w:tcW w:w="1130" w:type="dxa"/>
            <w:gridSpan w:val="2"/>
          </w:tcPr>
          <w:p w:rsidR="008D6F34" w:rsidRPr="00ED6407" w:rsidRDefault="008D6F34" w:rsidP="00D40D96">
            <w:pPr>
              <w:tabs>
                <w:tab w:val="left" w:pos="1560"/>
                <w:tab w:val="left" w:pos="1985"/>
                <w:tab w:val="left" w:pos="2127"/>
                <w:tab w:val="left" w:pos="3402"/>
              </w:tabs>
              <w:jc w:val="center"/>
              <w:rPr>
                <w:b/>
                <w:bCs/>
                <w:lang w:val="en-US"/>
              </w:rPr>
            </w:pPr>
            <w:r w:rsidRPr="00ED6407">
              <w:rPr>
                <w:b/>
                <w:bCs/>
                <w:sz w:val="22"/>
                <w:szCs w:val="22"/>
              </w:rPr>
              <w:t>2</w:t>
            </w:r>
            <w:r w:rsidRPr="00ED6407">
              <w:rPr>
                <w:b/>
                <w:bCs/>
                <w:sz w:val="22"/>
                <w:szCs w:val="22"/>
                <w:lang w:val="en-US"/>
              </w:rPr>
              <w:t>863600</w:t>
            </w:r>
          </w:p>
        </w:tc>
        <w:tc>
          <w:tcPr>
            <w:tcW w:w="708" w:type="dxa"/>
          </w:tcPr>
          <w:p w:rsidR="008D6F34" w:rsidRPr="00ED6407" w:rsidRDefault="008D6F34" w:rsidP="00D40D96">
            <w:pPr>
              <w:tabs>
                <w:tab w:val="left" w:pos="1560"/>
                <w:tab w:val="left" w:pos="1985"/>
                <w:tab w:val="left" w:pos="2127"/>
                <w:tab w:val="left" w:pos="3402"/>
              </w:tabs>
              <w:jc w:val="center"/>
              <w:rPr>
                <w:b/>
                <w:bCs/>
              </w:rPr>
            </w:pPr>
            <w:r w:rsidRPr="00ED6407">
              <w:rPr>
                <w:b/>
                <w:bCs/>
                <w:sz w:val="22"/>
                <w:szCs w:val="22"/>
              </w:rPr>
              <w:t>805</w:t>
            </w:r>
          </w:p>
        </w:tc>
        <w:tc>
          <w:tcPr>
            <w:tcW w:w="2581" w:type="dxa"/>
          </w:tcPr>
          <w:p w:rsidR="008D6F34" w:rsidRPr="00ED6407" w:rsidRDefault="008D6F34" w:rsidP="00D40D96">
            <w:pPr>
              <w:tabs>
                <w:tab w:val="left" w:pos="1560"/>
                <w:tab w:val="left" w:pos="1985"/>
                <w:tab w:val="left" w:pos="2127"/>
                <w:tab w:val="left" w:pos="3402"/>
              </w:tabs>
              <w:jc w:val="center"/>
              <w:rPr>
                <w:b/>
                <w:bCs/>
              </w:rPr>
            </w:pPr>
          </w:p>
        </w:tc>
        <w:tc>
          <w:tcPr>
            <w:tcW w:w="2799" w:type="dxa"/>
          </w:tcPr>
          <w:p w:rsidR="008D6F34" w:rsidRPr="00ED6407" w:rsidRDefault="008D6F34" w:rsidP="00D40D96">
            <w:pPr>
              <w:tabs>
                <w:tab w:val="left" w:pos="1560"/>
                <w:tab w:val="left" w:pos="1985"/>
                <w:tab w:val="left" w:pos="2127"/>
                <w:tab w:val="left" w:pos="3402"/>
              </w:tabs>
              <w:jc w:val="center"/>
              <w:rPr>
                <w:b/>
                <w:bCs/>
              </w:rPr>
            </w:pPr>
          </w:p>
        </w:tc>
      </w:tr>
      <w:tr w:rsidR="008D6F34" w:rsidTr="00D40D96">
        <w:tc>
          <w:tcPr>
            <w:tcW w:w="704" w:type="dxa"/>
          </w:tcPr>
          <w:p w:rsidR="008D6F34" w:rsidRPr="00ED6407" w:rsidRDefault="008D6F34" w:rsidP="00D40D96">
            <w:pPr>
              <w:tabs>
                <w:tab w:val="left" w:pos="1560"/>
                <w:tab w:val="left" w:pos="1985"/>
                <w:tab w:val="left" w:pos="2127"/>
                <w:tab w:val="left" w:pos="3402"/>
              </w:tabs>
              <w:jc w:val="center"/>
              <w:rPr>
                <w:rFonts w:cs="Arial"/>
                <w:b/>
                <w:bCs/>
              </w:rPr>
            </w:pPr>
          </w:p>
        </w:tc>
        <w:tc>
          <w:tcPr>
            <w:tcW w:w="2948" w:type="dxa"/>
          </w:tcPr>
          <w:p w:rsidR="008D6F34" w:rsidRPr="00ED6407" w:rsidRDefault="008D6F34" w:rsidP="00D40D96">
            <w:pPr>
              <w:tabs>
                <w:tab w:val="left" w:pos="1560"/>
                <w:tab w:val="left" w:pos="1985"/>
                <w:tab w:val="left" w:pos="2127"/>
                <w:tab w:val="left" w:pos="3402"/>
              </w:tabs>
            </w:pPr>
            <w:r w:rsidRPr="00ED6407">
              <w:rPr>
                <w:sz w:val="22"/>
                <w:szCs w:val="22"/>
              </w:rPr>
              <w:t>90307024320071020244</w:t>
            </w:r>
          </w:p>
        </w:tc>
        <w:tc>
          <w:tcPr>
            <w:tcW w:w="992" w:type="dxa"/>
            <w:gridSpan w:val="2"/>
          </w:tcPr>
          <w:p w:rsidR="008D6F34" w:rsidRPr="00ED6407" w:rsidRDefault="008D6F34" w:rsidP="00D40D96">
            <w:pPr>
              <w:tabs>
                <w:tab w:val="left" w:pos="1560"/>
                <w:tab w:val="left" w:pos="1985"/>
                <w:tab w:val="left" w:pos="2127"/>
                <w:tab w:val="left" w:pos="3402"/>
              </w:tabs>
            </w:pPr>
            <w:r w:rsidRPr="00ED6407">
              <w:rPr>
                <w:sz w:val="22"/>
                <w:szCs w:val="22"/>
              </w:rPr>
              <w:t>1517,8</w:t>
            </w:r>
          </w:p>
        </w:tc>
        <w:tc>
          <w:tcPr>
            <w:tcW w:w="902" w:type="dxa"/>
          </w:tcPr>
          <w:p w:rsidR="008D6F34" w:rsidRPr="00ED6407" w:rsidRDefault="008D6F34" w:rsidP="00D40D96">
            <w:pPr>
              <w:tabs>
                <w:tab w:val="left" w:pos="1560"/>
                <w:tab w:val="left" w:pos="1985"/>
                <w:tab w:val="left" w:pos="2127"/>
                <w:tab w:val="left" w:pos="3402"/>
              </w:tabs>
            </w:pPr>
            <w:r w:rsidRPr="00ED6407">
              <w:rPr>
                <w:sz w:val="22"/>
                <w:szCs w:val="22"/>
              </w:rPr>
              <w:t>302,4</w:t>
            </w:r>
          </w:p>
        </w:tc>
        <w:tc>
          <w:tcPr>
            <w:tcW w:w="821" w:type="dxa"/>
          </w:tcPr>
          <w:p w:rsidR="008D6F34" w:rsidRPr="00ED6407" w:rsidRDefault="008D6F34" w:rsidP="00D40D96">
            <w:pPr>
              <w:tabs>
                <w:tab w:val="left" w:pos="1560"/>
                <w:tab w:val="left" w:pos="1985"/>
                <w:tab w:val="left" w:pos="2127"/>
                <w:tab w:val="left" w:pos="3402"/>
              </w:tabs>
              <w:jc w:val="center"/>
            </w:pPr>
            <w:r w:rsidRPr="00ED6407">
              <w:rPr>
                <w:sz w:val="22"/>
                <w:szCs w:val="22"/>
              </w:rPr>
              <w:t>302,4</w:t>
            </w:r>
          </w:p>
        </w:tc>
        <w:tc>
          <w:tcPr>
            <w:tcW w:w="975" w:type="dxa"/>
          </w:tcPr>
          <w:p w:rsidR="008D6F34" w:rsidRPr="00ED6407" w:rsidRDefault="008D6F34" w:rsidP="00D40D96">
            <w:pPr>
              <w:tabs>
                <w:tab w:val="left" w:pos="1560"/>
                <w:tab w:val="left" w:pos="1985"/>
                <w:tab w:val="left" w:pos="2127"/>
                <w:tab w:val="left" w:pos="3402"/>
              </w:tabs>
              <w:jc w:val="center"/>
            </w:pPr>
            <w:r w:rsidRPr="00ED6407">
              <w:rPr>
                <w:sz w:val="22"/>
                <w:szCs w:val="22"/>
              </w:rPr>
              <w:t>303</w:t>
            </w:r>
          </w:p>
        </w:tc>
        <w:tc>
          <w:tcPr>
            <w:tcW w:w="1130" w:type="dxa"/>
            <w:gridSpan w:val="2"/>
          </w:tcPr>
          <w:p w:rsidR="008D6F34" w:rsidRPr="00ED6407" w:rsidRDefault="008D6F34" w:rsidP="00D40D96">
            <w:pPr>
              <w:tabs>
                <w:tab w:val="left" w:pos="1560"/>
                <w:tab w:val="left" w:pos="1985"/>
                <w:tab w:val="left" w:pos="2127"/>
                <w:tab w:val="left" w:pos="3402"/>
              </w:tabs>
              <w:jc w:val="center"/>
            </w:pPr>
            <w:r w:rsidRPr="00ED6407">
              <w:rPr>
                <w:sz w:val="22"/>
                <w:szCs w:val="22"/>
              </w:rPr>
              <w:t>305000</w:t>
            </w:r>
          </w:p>
        </w:tc>
        <w:tc>
          <w:tcPr>
            <w:tcW w:w="708" w:type="dxa"/>
          </w:tcPr>
          <w:p w:rsidR="008D6F34" w:rsidRPr="00ED6407" w:rsidRDefault="008D6F34" w:rsidP="00D40D96">
            <w:pPr>
              <w:tabs>
                <w:tab w:val="left" w:pos="1560"/>
                <w:tab w:val="left" w:pos="1985"/>
                <w:tab w:val="left" w:pos="2127"/>
                <w:tab w:val="left" w:pos="3402"/>
              </w:tabs>
              <w:jc w:val="center"/>
            </w:pPr>
            <w:r w:rsidRPr="00ED6407">
              <w:rPr>
                <w:sz w:val="22"/>
                <w:szCs w:val="22"/>
              </w:rPr>
              <w:t>305</w:t>
            </w:r>
          </w:p>
        </w:tc>
        <w:tc>
          <w:tcPr>
            <w:tcW w:w="2581" w:type="dxa"/>
          </w:tcPr>
          <w:p w:rsidR="008D6F34" w:rsidRPr="00ED6407" w:rsidRDefault="008D6F34" w:rsidP="00D40D96">
            <w:pPr>
              <w:tabs>
                <w:tab w:val="left" w:pos="1560"/>
                <w:tab w:val="left" w:pos="1985"/>
                <w:tab w:val="left" w:pos="2127"/>
                <w:tab w:val="left" w:pos="3402"/>
              </w:tabs>
              <w:jc w:val="center"/>
              <w:rPr>
                <w:rFonts w:cs="Arial"/>
                <w:b/>
                <w:bCs/>
              </w:rPr>
            </w:pPr>
          </w:p>
        </w:tc>
        <w:tc>
          <w:tcPr>
            <w:tcW w:w="2799" w:type="dxa"/>
          </w:tcPr>
          <w:p w:rsidR="008D6F34" w:rsidRPr="00ED6407" w:rsidRDefault="008D6F34" w:rsidP="00D40D96">
            <w:pPr>
              <w:tabs>
                <w:tab w:val="left" w:pos="1560"/>
                <w:tab w:val="left" w:pos="1985"/>
                <w:tab w:val="left" w:pos="2127"/>
                <w:tab w:val="left" w:pos="3402"/>
              </w:tabs>
              <w:jc w:val="center"/>
              <w:rPr>
                <w:rFonts w:cs="Arial"/>
                <w:b/>
                <w:bCs/>
              </w:rPr>
            </w:pPr>
          </w:p>
        </w:tc>
      </w:tr>
      <w:tr w:rsidR="008D6F34" w:rsidTr="00D40D96">
        <w:tc>
          <w:tcPr>
            <w:tcW w:w="704" w:type="dxa"/>
          </w:tcPr>
          <w:p w:rsidR="008D6F34" w:rsidRPr="00ED6407" w:rsidRDefault="008D6F34" w:rsidP="00D40D96">
            <w:pPr>
              <w:tabs>
                <w:tab w:val="left" w:pos="1560"/>
                <w:tab w:val="left" w:pos="1985"/>
                <w:tab w:val="left" w:pos="2127"/>
                <w:tab w:val="left" w:pos="3402"/>
              </w:tabs>
              <w:jc w:val="center"/>
              <w:rPr>
                <w:rFonts w:cs="Arial"/>
                <w:b/>
                <w:bCs/>
              </w:rPr>
            </w:pPr>
          </w:p>
        </w:tc>
        <w:tc>
          <w:tcPr>
            <w:tcW w:w="2948" w:type="dxa"/>
          </w:tcPr>
          <w:p w:rsidR="008D6F34" w:rsidRPr="00ED6407" w:rsidRDefault="008D6F34" w:rsidP="00D40D96">
            <w:pPr>
              <w:tabs>
                <w:tab w:val="left" w:pos="1560"/>
                <w:tab w:val="left" w:pos="1985"/>
                <w:tab w:val="left" w:pos="2127"/>
                <w:tab w:val="left" w:pos="3402"/>
              </w:tabs>
            </w:pPr>
            <w:r w:rsidRPr="00ED6407">
              <w:rPr>
                <w:sz w:val="22"/>
                <w:szCs w:val="22"/>
              </w:rPr>
              <w:t>90307024210072030244</w:t>
            </w:r>
          </w:p>
        </w:tc>
        <w:tc>
          <w:tcPr>
            <w:tcW w:w="992" w:type="dxa"/>
            <w:gridSpan w:val="2"/>
          </w:tcPr>
          <w:p w:rsidR="008D6F34" w:rsidRPr="00ED6407" w:rsidRDefault="008D6F34" w:rsidP="00D40D96">
            <w:pPr>
              <w:tabs>
                <w:tab w:val="left" w:pos="1560"/>
                <w:tab w:val="left" w:pos="1985"/>
                <w:tab w:val="left" w:pos="2127"/>
                <w:tab w:val="left" w:pos="3402"/>
              </w:tabs>
            </w:pPr>
            <w:r w:rsidRPr="00ED6407">
              <w:rPr>
                <w:sz w:val="22"/>
                <w:szCs w:val="22"/>
              </w:rPr>
              <w:t>2600</w:t>
            </w:r>
          </w:p>
        </w:tc>
        <w:tc>
          <w:tcPr>
            <w:tcW w:w="902" w:type="dxa"/>
          </w:tcPr>
          <w:p w:rsidR="008D6F34" w:rsidRPr="00ED6407" w:rsidRDefault="008D6F34" w:rsidP="00D40D96">
            <w:pPr>
              <w:tabs>
                <w:tab w:val="left" w:pos="1560"/>
                <w:tab w:val="left" w:pos="1985"/>
                <w:tab w:val="left" w:pos="2127"/>
                <w:tab w:val="left" w:pos="3402"/>
              </w:tabs>
            </w:pPr>
            <w:r w:rsidRPr="00ED6407">
              <w:rPr>
                <w:sz w:val="22"/>
                <w:szCs w:val="22"/>
              </w:rPr>
              <w:t>600</w:t>
            </w:r>
          </w:p>
        </w:tc>
        <w:tc>
          <w:tcPr>
            <w:tcW w:w="821" w:type="dxa"/>
          </w:tcPr>
          <w:p w:rsidR="008D6F34" w:rsidRPr="00ED6407" w:rsidRDefault="008D6F34" w:rsidP="00D40D96">
            <w:pPr>
              <w:tabs>
                <w:tab w:val="left" w:pos="1560"/>
                <w:tab w:val="left" w:pos="1985"/>
                <w:tab w:val="left" w:pos="2127"/>
                <w:tab w:val="left" w:pos="3402"/>
              </w:tabs>
              <w:jc w:val="center"/>
            </w:pPr>
            <w:r w:rsidRPr="00ED6407">
              <w:rPr>
                <w:sz w:val="22"/>
                <w:szCs w:val="22"/>
              </w:rPr>
              <w:t>500</w:t>
            </w:r>
          </w:p>
        </w:tc>
        <w:tc>
          <w:tcPr>
            <w:tcW w:w="975" w:type="dxa"/>
          </w:tcPr>
          <w:p w:rsidR="008D6F34" w:rsidRPr="00ED6407" w:rsidRDefault="008D6F34" w:rsidP="00D40D96">
            <w:pPr>
              <w:tabs>
                <w:tab w:val="left" w:pos="1560"/>
                <w:tab w:val="left" w:pos="1985"/>
                <w:tab w:val="left" w:pos="2127"/>
                <w:tab w:val="left" w:pos="3402"/>
              </w:tabs>
              <w:jc w:val="center"/>
            </w:pPr>
            <w:r w:rsidRPr="00ED6407">
              <w:rPr>
                <w:sz w:val="22"/>
                <w:szCs w:val="22"/>
              </w:rPr>
              <w:t>500</w:t>
            </w:r>
          </w:p>
        </w:tc>
        <w:tc>
          <w:tcPr>
            <w:tcW w:w="1130" w:type="dxa"/>
            <w:gridSpan w:val="2"/>
          </w:tcPr>
          <w:p w:rsidR="008D6F34" w:rsidRPr="00ED6407" w:rsidRDefault="008D6F34" w:rsidP="00D40D96">
            <w:pPr>
              <w:tabs>
                <w:tab w:val="left" w:pos="1560"/>
                <w:tab w:val="left" w:pos="1985"/>
                <w:tab w:val="left" w:pos="2127"/>
                <w:tab w:val="left" w:pos="3402"/>
              </w:tabs>
              <w:jc w:val="center"/>
            </w:pPr>
            <w:r w:rsidRPr="00ED6407">
              <w:rPr>
                <w:sz w:val="22"/>
                <w:szCs w:val="22"/>
              </w:rPr>
              <w:t>500000</w:t>
            </w:r>
          </w:p>
        </w:tc>
        <w:tc>
          <w:tcPr>
            <w:tcW w:w="708" w:type="dxa"/>
          </w:tcPr>
          <w:p w:rsidR="008D6F34" w:rsidRPr="00ED6407" w:rsidRDefault="008D6F34" w:rsidP="00D40D96">
            <w:pPr>
              <w:tabs>
                <w:tab w:val="left" w:pos="1560"/>
                <w:tab w:val="left" w:pos="1985"/>
                <w:tab w:val="left" w:pos="2127"/>
                <w:tab w:val="left" w:pos="3402"/>
              </w:tabs>
              <w:jc w:val="center"/>
            </w:pPr>
            <w:r w:rsidRPr="00ED6407">
              <w:rPr>
                <w:sz w:val="22"/>
                <w:szCs w:val="22"/>
              </w:rPr>
              <w:t>500</w:t>
            </w:r>
          </w:p>
        </w:tc>
        <w:tc>
          <w:tcPr>
            <w:tcW w:w="2581" w:type="dxa"/>
          </w:tcPr>
          <w:p w:rsidR="008D6F34" w:rsidRPr="00ED6407" w:rsidRDefault="008D6F34" w:rsidP="00D40D96">
            <w:pPr>
              <w:tabs>
                <w:tab w:val="left" w:pos="1560"/>
                <w:tab w:val="left" w:pos="1985"/>
                <w:tab w:val="left" w:pos="2127"/>
                <w:tab w:val="left" w:pos="3402"/>
              </w:tabs>
              <w:jc w:val="center"/>
              <w:rPr>
                <w:rFonts w:cs="Arial"/>
                <w:b/>
                <w:bCs/>
              </w:rPr>
            </w:pPr>
          </w:p>
        </w:tc>
        <w:tc>
          <w:tcPr>
            <w:tcW w:w="2799" w:type="dxa"/>
          </w:tcPr>
          <w:p w:rsidR="008D6F34" w:rsidRPr="00ED6407" w:rsidRDefault="008D6F34" w:rsidP="00D40D96">
            <w:pPr>
              <w:tabs>
                <w:tab w:val="left" w:pos="1560"/>
                <w:tab w:val="left" w:pos="1985"/>
                <w:tab w:val="left" w:pos="2127"/>
                <w:tab w:val="left" w:pos="3402"/>
              </w:tabs>
              <w:jc w:val="center"/>
              <w:rPr>
                <w:rFonts w:cs="Arial"/>
                <w:b/>
                <w:bCs/>
              </w:rPr>
            </w:pPr>
          </w:p>
        </w:tc>
      </w:tr>
      <w:tr w:rsidR="008D6F34" w:rsidTr="00D40D96">
        <w:tc>
          <w:tcPr>
            <w:tcW w:w="704" w:type="dxa"/>
          </w:tcPr>
          <w:p w:rsidR="008D6F34" w:rsidRPr="00ED6407" w:rsidRDefault="008D6F34" w:rsidP="00D40D96">
            <w:pPr>
              <w:tabs>
                <w:tab w:val="left" w:pos="1560"/>
                <w:tab w:val="left" w:pos="1985"/>
                <w:tab w:val="left" w:pos="2127"/>
                <w:tab w:val="left" w:pos="3402"/>
              </w:tabs>
              <w:jc w:val="center"/>
              <w:rPr>
                <w:rFonts w:cs="Arial"/>
                <w:b/>
                <w:bCs/>
              </w:rPr>
            </w:pPr>
          </w:p>
        </w:tc>
        <w:tc>
          <w:tcPr>
            <w:tcW w:w="2948" w:type="dxa"/>
          </w:tcPr>
          <w:p w:rsidR="008D6F34" w:rsidRPr="00ED6407" w:rsidRDefault="008D6F34" w:rsidP="00D40D96">
            <w:pPr>
              <w:tabs>
                <w:tab w:val="left" w:pos="1560"/>
                <w:tab w:val="left" w:pos="1985"/>
                <w:tab w:val="left" w:pos="2127"/>
                <w:tab w:val="left" w:pos="3402"/>
              </w:tabs>
            </w:pPr>
            <w:r w:rsidRPr="00ED6407">
              <w:rPr>
                <w:sz w:val="22"/>
                <w:szCs w:val="22"/>
              </w:rPr>
              <w:t>9030702400Е250970244</w:t>
            </w:r>
          </w:p>
        </w:tc>
        <w:tc>
          <w:tcPr>
            <w:tcW w:w="992" w:type="dxa"/>
            <w:gridSpan w:val="2"/>
          </w:tcPr>
          <w:p w:rsidR="008D6F34" w:rsidRPr="00ED6407" w:rsidRDefault="008D6F34" w:rsidP="00D40D96">
            <w:pPr>
              <w:tabs>
                <w:tab w:val="left" w:pos="1560"/>
                <w:tab w:val="left" w:pos="1985"/>
                <w:tab w:val="left" w:pos="2127"/>
                <w:tab w:val="left" w:pos="3402"/>
              </w:tabs>
            </w:pPr>
            <w:r w:rsidRPr="00ED6407">
              <w:rPr>
                <w:sz w:val="22"/>
                <w:szCs w:val="22"/>
              </w:rPr>
              <w:t>33,4</w:t>
            </w:r>
          </w:p>
        </w:tc>
        <w:tc>
          <w:tcPr>
            <w:tcW w:w="902" w:type="dxa"/>
          </w:tcPr>
          <w:p w:rsidR="008D6F34" w:rsidRPr="00ED6407" w:rsidRDefault="008D6F34" w:rsidP="00D40D96">
            <w:pPr>
              <w:tabs>
                <w:tab w:val="left" w:pos="1560"/>
                <w:tab w:val="left" w:pos="1985"/>
                <w:tab w:val="left" w:pos="2127"/>
                <w:tab w:val="left" w:pos="3402"/>
              </w:tabs>
            </w:pPr>
          </w:p>
        </w:tc>
        <w:tc>
          <w:tcPr>
            <w:tcW w:w="821" w:type="dxa"/>
          </w:tcPr>
          <w:p w:rsidR="008D6F34" w:rsidRPr="00ED6407" w:rsidRDefault="008D6F34" w:rsidP="00D40D96">
            <w:pPr>
              <w:tabs>
                <w:tab w:val="left" w:pos="1560"/>
                <w:tab w:val="left" w:pos="1985"/>
                <w:tab w:val="left" w:pos="2127"/>
                <w:tab w:val="left" w:pos="3402"/>
              </w:tabs>
              <w:jc w:val="center"/>
              <w:rPr>
                <w:rFonts w:cs="Arial"/>
              </w:rPr>
            </w:pPr>
          </w:p>
        </w:tc>
        <w:tc>
          <w:tcPr>
            <w:tcW w:w="975" w:type="dxa"/>
          </w:tcPr>
          <w:p w:rsidR="008D6F34" w:rsidRPr="00ED6407" w:rsidRDefault="008D6F34" w:rsidP="00D40D96">
            <w:pPr>
              <w:tabs>
                <w:tab w:val="left" w:pos="1560"/>
                <w:tab w:val="left" w:pos="1985"/>
                <w:tab w:val="left" w:pos="2127"/>
                <w:tab w:val="left" w:pos="3402"/>
              </w:tabs>
              <w:jc w:val="center"/>
              <w:rPr>
                <w:rFonts w:cs="Arial"/>
              </w:rPr>
            </w:pPr>
          </w:p>
        </w:tc>
        <w:tc>
          <w:tcPr>
            <w:tcW w:w="1130" w:type="dxa"/>
            <w:gridSpan w:val="2"/>
          </w:tcPr>
          <w:p w:rsidR="008D6F34" w:rsidRPr="00ED6407" w:rsidRDefault="008D6F34" w:rsidP="00D40D96">
            <w:pPr>
              <w:tabs>
                <w:tab w:val="left" w:pos="1560"/>
                <w:tab w:val="left" w:pos="1985"/>
                <w:tab w:val="left" w:pos="2127"/>
                <w:tab w:val="left" w:pos="3402"/>
              </w:tabs>
              <w:jc w:val="center"/>
            </w:pPr>
            <w:r w:rsidRPr="00ED6407">
              <w:rPr>
                <w:sz w:val="22"/>
                <w:szCs w:val="22"/>
              </w:rPr>
              <w:t>33410</w:t>
            </w:r>
          </w:p>
        </w:tc>
        <w:tc>
          <w:tcPr>
            <w:tcW w:w="708" w:type="dxa"/>
          </w:tcPr>
          <w:p w:rsidR="008D6F34" w:rsidRPr="00ED6407" w:rsidRDefault="008D6F34" w:rsidP="00D40D96">
            <w:pPr>
              <w:tabs>
                <w:tab w:val="left" w:pos="1560"/>
                <w:tab w:val="left" w:pos="1985"/>
                <w:tab w:val="left" w:pos="2127"/>
                <w:tab w:val="left" w:pos="3402"/>
              </w:tabs>
              <w:jc w:val="center"/>
            </w:pPr>
          </w:p>
        </w:tc>
        <w:tc>
          <w:tcPr>
            <w:tcW w:w="2581" w:type="dxa"/>
          </w:tcPr>
          <w:p w:rsidR="008D6F34" w:rsidRPr="00ED6407" w:rsidRDefault="008D6F34" w:rsidP="00D40D96">
            <w:pPr>
              <w:tabs>
                <w:tab w:val="left" w:pos="1560"/>
                <w:tab w:val="left" w:pos="1985"/>
                <w:tab w:val="left" w:pos="2127"/>
                <w:tab w:val="left" w:pos="3402"/>
              </w:tabs>
              <w:jc w:val="center"/>
              <w:rPr>
                <w:rFonts w:cs="Arial"/>
                <w:b/>
                <w:bCs/>
              </w:rPr>
            </w:pPr>
          </w:p>
        </w:tc>
        <w:tc>
          <w:tcPr>
            <w:tcW w:w="2799" w:type="dxa"/>
          </w:tcPr>
          <w:p w:rsidR="008D6F34" w:rsidRPr="00ED6407" w:rsidRDefault="008D6F34" w:rsidP="00D40D96">
            <w:pPr>
              <w:tabs>
                <w:tab w:val="left" w:pos="1560"/>
                <w:tab w:val="left" w:pos="1985"/>
                <w:tab w:val="left" w:pos="2127"/>
                <w:tab w:val="left" w:pos="3402"/>
              </w:tabs>
              <w:jc w:val="center"/>
              <w:rPr>
                <w:rFonts w:cs="Arial"/>
                <w:b/>
                <w:bCs/>
              </w:rPr>
            </w:pPr>
          </w:p>
        </w:tc>
      </w:tr>
      <w:tr w:rsidR="008D6F34" w:rsidTr="00D40D96">
        <w:tc>
          <w:tcPr>
            <w:tcW w:w="704" w:type="dxa"/>
          </w:tcPr>
          <w:p w:rsidR="008D6F34" w:rsidRPr="00ED6407" w:rsidRDefault="008D6F34" w:rsidP="00D40D96">
            <w:pPr>
              <w:tabs>
                <w:tab w:val="left" w:pos="1560"/>
                <w:tab w:val="left" w:pos="1985"/>
                <w:tab w:val="left" w:pos="2127"/>
                <w:tab w:val="left" w:pos="3402"/>
              </w:tabs>
              <w:jc w:val="center"/>
              <w:rPr>
                <w:rFonts w:cs="Arial"/>
                <w:b/>
                <w:bCs/>
              </w:rPr>
            </w:pPr>
          </w:p>
        </w:tc>
        <w:tc>
          <w:tcPr>
            <w:tcW w:w="2948" w:type="dxa"/>
          </w:tcPr>
          <w:p w:rsidR="008D6F34" w:rsidRPr="00ED6407" w:rsidRDefault="008D6F34" w:rsidP="00D40D96">
            <w:pPr>
              <w:tabs>
                <w:tab w:val="left" w:pos="1560"/>
                <w:tab w:val="left" w:pos="1985"/>
                <w:tab w:val="left" w:pos="2127"/>
                <w:tab w:val="left" w:pos="3402"/>
              </w:tabs>
            </w:pPr>
            <w:r w:rsidRPr="00ED6407">
              <w:rPr>
                <w:sz w:val="22"/>
                <w:szCs w:val="22"/>
              </w:rPr>
              <w:t>90307024360072410244</w:t>
            </w:r>
          </w:p>
        </w:tc>
        <w:tc>
          <w:tcPr>
            <w:tcW w:w="992" w:type="dxa"/>
            <w:gridSpan w:val="2"/>
          </w:tcPr>
          <w:p w:rsidR="008D6F34" w:rsidRPr="00ED6407" w:rsidRDefault="008D6F34" w:rsidP="00D40D96">
            <w:pPr>
              <w:tabs>
                <w:tab w:val="left" w:pos="1560"/>
                <w:tab w:val="left" w:pos="1985"/>
                <w:tab w:val="left" w:pos="2127"/>
                <w:tab w:val="left" w:pos="3402"/>
              </w:tabs>
            </w:pPr>
            <w:r w:rsidRPr="00ED6407">
              <w:rPr>
                <w:sz w:val="22"/>
                <w:szCs w:val="22"/>
              </w:rPr>
              <w:t>324,0</w:t>
            </w:r>
          </w:p>
        </w:tc>
        <w:tc>
          <w:tcPr>
            <w:tcW w:w="902" w:type="dxa"/>
          </w:tcPr>
          <w:p w:rsidR="008D6F34" w:rsidRPr="00ED6407" w:rsidRDefault="008D6F34" w:rsidP="00D40D96">
            <w:pPr>
              <w:tabs>
                <w:tab w:val="left" w:pos="1560"/>
                <w:tab w:val="left" w:pos="1985"/>
                <w:tab w:val="left" w:pos="2127"/>
                <w:tab w:val="left" w:pos="3402"/>
              </w:tabs>
            </w:pPr>
          </w:p>
        </w:tc>
        <w:tc>
          <w:tcPr>
            <w:tcW w:w="821" w:type="dxa"/>
          </w:tcPr>
          <w:p w:rsidR="008D6F34" w:rsidRPr="00ED6407" w:rsidRDefault="008D6F34" w:rsidP="00D40D96">
            <w:pPr>
              <w:tabs>
                <w:tab w:val="left" w:pos="1560"/>
                <w:tab w:val="left" w:pos="1985"/>
                <w:tab w:val="left" w:pos="2127"/>
                <w:tab w:val="left" w:pos="3402"/>
              </w:tabs>
              <w:jc w:val="center"/>
              <w:rPr>
                <w:rFonts w:cs="Arial"/>
              </w:rPr>
            </w:pPr>
          </w:p>
        </w:tc>
        <w:tc>
          <w:tcPr>
            <w:tcW w:w="975" w:type="dxa"/>
          </w:tcPr>
          <w:p w:rsidR="008D6F34" w:rsidRPr="00ED6407" w:rsidRDefault="008D6F34" w:rsidP="00D40D96">
            <w:pPr>
              <w:tabs>
                <w:tab w:val="left" w:pos="1560"/>
                <w:tab w:val="left" w:pos="1985"/>
                <w:tab w:val="left" w:pos="2127"/>
                <w:tab w:val="left" w:pos="3402"/>
              </w:tabs>
              <w:jc w:val="center"/>
              <w:rPr>
                <w:rFonts w:cs="Arial"/>
              </w:rPr>
            </w:pPr>
          </w:p>
        </w:tc>
        <w:tc>
          <w:tcPr>
            <w:tcW w:w="1130" w:type="dxa"/>
            <w:gridSpan w:val="2"/>
          </w:tcPr>
          <w:p w:rsidR="008D6F34" w:rsidRPr="00ED6407" w:rsidRDefault="008D6F34" w:rsidP="00D40D96">
            <w:pPr>
              <w:tabs>
                <w:tab w:val="left" w:pos="1560"/>
                <w:tab w:val="left" w:pos="1985"/>
                <w:tab w:val="left" w:pos="2127"/>
                <w:tab w:val="left" w:pos="3402"/>
              </w:tabs>
              <w:jc w:val="center"/>
              <w:rPr>
                <w:lang w:val="en-US"/>
              </w:rPr>
            </w:pPr>
            <w:r w:rsidRPr="00ED6407">
              <w:rPr>
                <w:sz w:val="22"/>
                <w:szCs w:val="22"/>
              </w:rPr>
              <w:t>32400</w:t>
            </w:r>
            <w:r w:rsidRPr="00ED6407">
              <w:rPr>
                <w:sz w:val="22"/>
                <w:szCs w:val="22"/>
                <w:lang w:val="en-US"/>
              </w:rPr>
              <w:t>0</w:t>
            </w:r>
          </w:p>
        </w:tc>
        <w:tc>
          <w:tcPr>
            <w:tcW w:w="708" w:type="dxa"/>
          </w:tcPr>
          <w:p w:rsidR="008D6F34" w:rsidRPr="00ED6407" w:rsidRDefault="008D6F34" w:rsidP="00D40D96">
            <w:pPr>
              <w:tabs>
                <w:tab w:val="left" w:pos="1560"/>
                <w:tab w:val="left" w:pos="1985"/>
                <w:tab w:val="left" w:pos="2127"/>
                <w:tab w:val="left" w:pos="3402"/>
              </w:tabs>
              <w:jc w:val="center"/>
              <w:rPr>
                <w:rFonts w:cs="Arial"/>
              </w:rPr>
            </w:pPr>
          </w:p>
        </w:tc>
        <w:tc>
          <w:tcPr>
            <w:tcW w:w="2581" w:type="dxa"/>
          </w:tcPr>
          <w:p w:rsidR="008D6F34" w:rsidRPr="00ED6407" w:rsidRDefault="008D6F34" w:rsidP="00D40D96">
            <w:pPr>
              <w:tabs>
                <w:tab w:val="left" w:pos="1560"/>
                <w:tab w:val="left" w:pos="1985"/>
                <w:tab w:val="left" w:pos="2127"/>
                <w:tab w:val="left" w:pos="3402"/>
              </w:tabs>
              <w:jc w:val="center"/>
              <w:rPr>
                <w:rFonts w:cs="Arial"/>
                <w:b/>
                <w:bCs/>
              </w:rPr>
            </w:pPr>
          </w:p>
        </w:tc>
        <w:tc>
          <w:tcPr>
            <w:tcW w:w="2799" w:type="dxa"/>
          </w:tcPr>
          <w:p w:rsidR="008D6F34" w:rsidRPr="00ED6407" w:rsidRDefault="008D6F34" w:rsidP="00D40D96">
            <w:pPr>
              <w:tabs>
                <w:tab w:val="left" w:pos="1560"/>
                <w:tab w:val="left" w:pos="1985"/>
                <w:tab w:val="left" w:pos="2127"/>
                <w:tab w:val="left" w:pos="3402"/>
              </w:tabs>
              <w:jc w:val="center"/>
              <w:rPr>
                <w:rFonts w:cs="Arial"/>
                <w:b/>
                <w:bCs/>
              </w:rPr>
            </w:pPr>
          </w:p>
        </w:tc>
      </w:tr>
      <w:tr w:rsidR="008D6F34" w:rsidTr="00D40D96">
        <w:tc>
          <w:tcPr>
            <w:tcW w:w="704" w:type="dxa"/>
          </w:tcPr>
          <w:p w:rsidR="008D6F34" w:rsidRPr="00ED6407" w:rsidRDefault="008D6F34" w:rsidP="00D40D96">
            <w:pPr>
              <w:tabs>
                <w:tab w:val="left" w:pos="1560"/>
                <w:tab w:val="left" w:pos="1985"/>
                <w:tab w:val="left" w:pos="2127"/>
                <w:tab w:val="left" w:pos="3402"/>
              </w:tabs>
              <w:jc w:val="center"/>
              <w:rPr>
                <w:rFonts w:cs="Arial"/>
                <w:b/>
                <w:bCs/>
              </w:rPr>
            </w:pPr>
          </w:p>
        </w:tc>
        <w:tc>
          <w:tcPr>
            <w:tcW w:w="2948" w:type="dxa"/>
          </w:tcPr>
          <w:p w:rsidR="008D6F34" w:rsidRPr="00ED6407" w:rsidRDefault="008D6F34" w:rsidP="00D40D96">
            <w:pPr>
              <w:tabs>
                <w:tab w:val="left" w:pos="1560"/>
                <w:tab w:val="left" w:pos="1985"/>
                <w:tab w:val="left" w:pos="2127"/>
                <w:tab w:val="left" w:pos="3402"/>
              </w:tabs>
            </w:pPr>
            <w:r w:rsidRPr="00ED6407">
              <w:rPr>
                <w:sz w:val="22"/>
                <w:szCs w:val="22"/>
              </w:rPr>
              <w:t>903070240000</w:t>
            </w:r>
            <w:r w:rsidRPr="00ED6407">
              <w:rPr>
                <w:sz w:val="22"/>
                <w:szCs w:val="22"/>
                <w:lang w:val="en-US"/>
              </w:rPr>
              <w:t>L</w:t>
            </w:r>
            <w:r w:rsidRPr="00ED6407">
              <w:rPr>
                <w:sz w:val="22"/>
                <w:szCs w:val="22"/>
              </w:rPr>
              <w:t>3040244</w:t>
            </w:r>
          </w:p>
        </w:tc>
        <w:tc>
          <w:tcPr>
            <w:tcW w:w="992" w:type="dxa"/>
            <w:gridSpan w:val="2"/>
          </w:tcPr>
          <w:p w:rsidR="008D6F34" w:rsidRPr="00ED6407" w:rsidRDefault="008D6F34" w:rsidP="00D40D96">
            <w:pPr>
              <w:tabs>
                <w:tab w:val="left" w:pos="1560"/>
                <w:tab w:val="left" w:pos="1985"/>
                <w:tab w:val="left" w:pos="2127"/>
                <w:tab w:val="left" w:pos="3402"/>
              </w:tabs>
            </w:pPr>
            <w:r w:rsidRPr="00ED6407">
              <w:rPr>
                <w:sz w:val="22"/>
                <w:szCs w:val="22"/>
              </w:rPr>
              <w:t>1387,4</w:t>
            </w:r>
          </w:p>
        </w:tc>
        <w:tc>
          <w:tcPr>
            <w:tcW w:w="902" w:type="dxa"/>
          </w:tcPr>
          <w:p w:rsidR="008D6F34" w:rsidRPr="00ED6407" w:rsidRDefault="008D6F34" w:rsidP="00D40D96">
            <w:pPr>
              <w:tabs>
                <w:tab w:val="left" w:pos="1560"/>
                <w:tab w:val="left" w:pos="1985"/>
                <w:tab w:val="left" w:pos="2127"/>
                <w:tab w:val="left" w:pos="3402"/>
              </w:tabs>
            </w:pPr>
          </w:p>
        </w:tc>
        <w:tc>
          <w:tcPr>
            <w:tcW w:w="821" w:type="dxa"/>
          </w:tcPr>
          <w:p w:rsidR="008D6F34" w:rsidRPr="00ED6407" w:rsidRDefault="008D6F34" w:rsidP="00D40D96">
            <w:pPr>
              <w:tabs>
                <w:tab w:val="left" w:pos="1560"/>
                <w:tab w:val="left" w:pos="1985"/>
                <w:tab w:val="left" w:pos="2127"/>
                <w:tab w:val="left" w:pos="3402"/>
              </w:tabs>
              <w:jc w:val="center"/>
              <w:rPr>
                <w:rFonts w:cs="Arial"/>
              </w:rPr>
            </w:pPr>
          </w:p>
        </w:tc>
        <w:tc>
          <w:tcPr>
            <w:tcW w:w="975" w:type="dxa"/>
          </w:tcPr>
          <w:p w:rsidR="008D6F34" w:rsidRPr="00ED6407" w:rsidRDefault="008D6F34" w:rsidP="00D40D96">
            <w:pPr>
              <w:tabs>
                <w:tab w:val="left" w:pos="1560"/>
                <w:tab w:val="left" w:pos="1985"/>
                <w:tab w:val="left" w:pos="2127"/>
                <w:tab w:val="left" w:pos="3402"/>
              </w:tabs>
              <w:jc w:val="center"/>
              <w:rPr>
                <w:rFonts w:cs="Arial"/>
              </w:rPr>
            </w:pPr>
          </w:p>
        </w:tc>
        <w:tc>
          <w:tcPr>
            <w:tcW w:w="1130" w:type="dxa"/>
            <w:gridSpan w:val="2"/>
          </w:tcPr>
          <w:p w:rsidR="008D6F34" w:rsidRPr="00ED6407" w:rsidRDefault="008D6F34" w:rsidP="00D40D96">
            <w:pPr>
              <w:tabs>
                <w:tab w:val="left" w:pos="1560"/>
                <w:tab w:val="left" w:pos="1985"/>
                <w:tab w:val="left" w:pos="2127"/>
                <w:tab w:val="left" w:pos="3402"/>
              </w:tabs>
              <w:jc w:val="center"/>
            </w:pPr>
            <w:r w:rsidRPr="00ED6407">
              <w:rPr>
                <w:sz w:val="22"/>
                <w:szCs w:val="22"/>
              </w:rPr>
              <w:t>1387380</w:t>
            </w:r>
          </w:p>
        </w:tc>
        <w:tc>
          <w:tcPr>
            <w:tcW w:w="708" w:type="dxa"/>
          </w:tcPr>
          <w:p w:rsidR="008D6F34" w:rsidRPr="00ED6407" w:rsidRDefault="008D6F34" w:rsidP="00D40D96">
            <w:pPr>
              <w:tabs>
                <w:tab w:val="left" w:pos="1560"/>
                <w:tab w:val="left" w:pos="1985"/>
                <w:tab w:val="left" w:pos="2127"/>
                <w:tab w:val="left" w:pos="3402"/>
              </w:tabs>
              <w:jc w:val="center"/>
            </w:pPr>
          </w:p>
        </w:tc>
        <w:tc>
          <w:tcPr>
            <w:tcW w:w="2581" w:type="dxa"/>
          </w:tcPr>
          <w:p w:rsidR="008D6F34" w:rsidRPr="00ED6407" w:rsidRDefault="008D6F34" w:rsidP="00D40D96">
            <w:pPr>
              <w:tabs>
                <w:tab w:val="left" w:pos="1560"/>
                <w:tab w:val="left" w:pos="1985"/>
                <w:tab w:val="left" w:pos="2127"/>
                <w:tab w:val="left" w:pos="3402"/>
              </w:tabs>
              <w:jc w:val="center"/>
              <w:rPr>
                <w:rFonts w:cs="Arial"/>
                <w:b/>
                <w:bCs/>
              </w:rPr>
            </w:pPr>
          </w:p>
        </w:tc>
        <w:tc>
          <w:tcPr>
            <w:tcW w:w="2799" w:type="dxa"/>
          </w:tcPr>
          <w:p w:rsidR="008D6F34" w:rsidRPr="00ED6407" w:rsidRDefault="008D6F34" w:rsidP="00D40D96">
            <w:pPr>
              <w:tabs>
                <w:tab w:val="left" w:pos="1560"/>
                <w:tab w:val="left" w:pos="1985"/>
                <w:tab w:val="left" w:pos="2127"/>
                <w:tab w:val="left" w:pos="3402"/>
              </w:tabs>
              <w:jc w:val="center"/>
              <w:rPr>
                <w:rFonts w:cs="Arial"/>
                <w:b/>
                <w:bCs/>
              </w:rPr>
            </w:pPr>
          </w:p>
        </w:tc>
      </w:tr>
      <w:tr w:rsidR="008D6F34" w:rsidTr="00D40D96">
        <w:tc>
          <w:tcPr>
            <w:tcW w:w="704" w:type="dxa"/>
          </w:tcPr>
          <w:p w:rsidR="008D6F34" w:rsidRPr="00ED6407" w:rsidRDefault="008D6F34" w:rsidP="00D40D96">
            <w:pPr>
              <w:tabs>
                <w:tab w:val="left" w:pos="1560"/>
                <w:tab w:val="left" w:pos="1985"/>
                <w:tab w:val="left" w:pos="2127"/>
                <w:tab w:val="left" w:pos="3402"/>
              </w:tabs>
              <w:jc w:val="center"/>
              <w:rPr>
                <w:rFonts w:cs="Arial"/>
                <w:b/>
                <w:bCs/>
              </w:rPr>
            </w:pPr>
          </w:p>
        </w:tc>
        <w:tc>
          <w:tcPr>
            <w:tcW w:w="2948" w:type="dxa"/>
          </w:tcPr>
          <w:p w:rsidR="008D6F34" w:rsidRPr="00ED6407" w:rsidRDefault="008D6F34" w:rsidP="00D40D96">
            <w:pPr>
              <w:tabs>
                <w:tab w:val="left" w:pos="1560"/>
                <w:tab w:val="left" w:pos="1985"/>
                <w:tab w:val="left" w:pos="2127"/>
                <w:tab w:val="left" w:pos="3402"/>
              </w:tabs>
              <w:rPr>
                <w:lang w:val="en-US"/>
              </w:rPr>
            </w:pPr>
            <w:r w:rsidRPr="00ED6407">
              <w:rPr>
                <w:sz w:val="22"/>
                <w:szCs w:val="22"/>
                <w:lang w:val="en-US"/>
              </w:rPr>
              <w:t>90307024360072420244</w:t>
            </w:r>
          </w:p>
        </w:tc>
        <w:tc>
          <w:tcPr>
            <w:tcW w:w="992" w:type="dxa"/>
            <w:gridSpan w:val="2"/>
          </w:tcPr>
          <w:p w:rsidR="008D6F34" w:rsidRPr="00ED6407" w:rsidRDefault="008D6F34" w:rsidP="00D40D96">
            <w:pPr>
              <w:tabs>
                <w:tab w:val="left" w:pos="1560"/>
                <w:tab w:val="left" w:pos="1985"/>
                <w:tab w:val="left" w:pos="2127"/>
                <w:tab w:val="left" w:pos="3402"/>
              </w:tabs>
            </w:pPr>
            <w:r w:rsidRPr="00ED6407">
              <w:rPr>
                <w:sz w:val="22"/>
                <w:szCs w:val="22"/>
              </w:rPr>
              <w:t>313,8</w:t>
            </w:r>
          </w:p>
        </w:tc>
        <w:tc>
          <w:tcPr>
            <w:tcW w:w="902" w:type="dxa"/>
          </w:tcPr>
          <w:p w:rsidR="008D6F34" w:rsidRPr="00ED6407" w:rsidRDefault="008D6F34" w:rsidP="00D40D96">
            <w:pPr>
              <w:tabs>
                <w:tab w:val="left" w:pos="1560"/>
                <w:tab w:val="left" w:pos="1985"/>
                <w:tab w:val="left" w:pos="2127"/>
                <w:tab w:val="left" w:pos="3402"/>
              </w:tabs>
            </w:pPr>
          </w:p>
        </w:tc>
        <w:tc>
          <w:tcPr>
            <w:tcW w:w="821" w:type="dxa"/>
          </w:tcPr>
          <w:p w:rsidR="008D6F34" w:rsidRPr="00ED6407" w:rsidRDefault="008D6F34" w:rsidP="00D40D96">
            <w:pPr>
              <w:tabs>
                <w:tab w:val="left" w:pos="1560"/>
                <w:tab w:val="left" w:pos="1985"/>
                <w:tab w:val="left" w:pos="2127"/>
                <w:tab w:val="left" w:pos="3402"/>
              </w:tabs>
              <w:jc w:val="center"/>
              <w:rPr>
                <w:rFonts w:cs="Arial"/>
              </w:rPr>
            </w:pPr>
          </w:p>
        </w:tc>
        <w:tc>
          <w:tcPr>
            <w:tcW w:w="975" w:type="dxa"/>
          </w:tcPr>
          <w:p w:rsidR="008D6F34" w:rsidRPr="00ED6407" w:rsidRDefault="008D6F34" w:rsidP="00D40D96">
            <w:pPr>
              <w:tabs>
                <w:tab w:val="left" w:pos="1560"/>
                <w:tab w:val="left" w:pos="1985"/>
                <w:tab w:val="left" w:pos="2127"/>
                <w:tab w:val="left" w:pos="3402"/>
              </w:tabs>
              <w:jc w:val="center"/>
              <w:rPr>
                <w:rFonts w:cs="Arial"/>
              </w:rPr>
            </w:pPr>
          </w:p>
        </w:tc>
        <w:tc>
          <w:tcPr>
            <w:tcW w:w="1130" w:type="dxa"/>
            <w:gridSpan w:val="2"/>
          </w:tcPr>
          <w:p w:rsidR="008D6F34" w:rsidRPr="00ED6407" w:rsidRDefault="008D6F34" w:rsidP="00D40D96">
            <w:pPr>
              <w:tabs>
                <w:tab w:val="left" w:pos="1560"/>
                <w:tab w:val="left" w:pos="1985"/>
                <w:tab w:val="left" w:pos="2127"/>
                <w:tab w:val="left" w:pos="3402"/>
              </w:tabs>
              <w:jc w:val="center"/>
              <w:rPr>
                <w:lang w:val="en-US"/>
              </w:rPr>
            </w:pPr>
            <w:r w:rsidRPr="00ED6407">
              <w:rPr>
                <w:sz w:val="22"/>
                <w:szCs w:val="22"/>
                <w:lang w:val="en-US"/>
              </w:rPr>
              <w:t>313810</w:t>
            </w:r>
          </w:p>
        </w:tc>
        <w:tc>
          <w:tcPr>
            <w:tcW w:w="708" w:type="dxa"/>
          </w:tcPr>
          <w:p w:rsidR="008D6F34" w:rsidRPr="00ED6407" w:rsidRDefault="008D6F34" w:rsidP="00D40D96">
            <w:pPr>
              <w:tabs>
                <w:tab w:val="left" w:pos="1560"/>
                <w:tab w:val="left" w:pos="1985"/>
                <w:tab w:val="left" w:pos="2127"/>
                <w:tab w:val="left" w:pos="3402"/>
              </w:tabs>
              <w:jc w:val="center"/>
              <w:rPr>
                <w:rFonts w:cs="Arial"/>
              </w:rPr>
            </w:pPr>
          </w:p>
        </w:tc>
        <w:tc>
          <w:tcPr>
            <w:tcW w:w="2581" w:type="dxa"/>
          </w:tcPr>
          <w:p w:rsidR="008D6F34" w:rsidRPr="00ED6407" w:rsidRDefault="008D6F34" w:rsidP="00D40D96">
            <w:pPr>
              <w:tabs>
                <w:tab w:val="left" w:pos="1560"/>
                <w:tab w:val="left" w:pos="1985"/>
                <w:tab w:val="left" w:pos="2127"/>
                <w:tab w:val="left" w:pos="3402"/>
              </w:tabs>
              <w:jc w:val="center"/>
              <w:rPr>
                <w:rFonts w:cs="Arial"/>
                <w:b/>
                <w:bCs/>
              </w:rPr>
            </w:pPr>
          </w:p>
        </w:tc>
        <w:tc>
          <w:tcPr>
            <w:tcW w:w="2799" w:type="dxa"/>
          </w:tcPr>
          <w:p w:rsidR="008D6F34" w:rsidRPr="00ED6407" w:rsidRDefault="008D6F34" w:rsidP="00D40D96">
            <w:pPr>
              <w:tabs>
                <w:tab w:val="left" w:pos="1560"/>
                <w:tab w:val="left" w:pos="1985"/>
                <w:tab w:val="left" w:pos="2127"/>
                <w:tab w:val="left" w:pos="3402"/>
              </w:tabs>
              <w:jc w:val="center"/>
              <w:rPr>
                <w:rFonts w:cs="Arial"/>
                <w:b/>
                <w:bCs/>
              </w:rPr>
            </w:pPr>
          </w:p>
        </w:tc>
      </w:tr>
      <w:tr w:rsidR="008D6F34" w:rsidTr="00D40D96">
        <w:tc>
          <w:tcPr>
            <w:tcW w:w="704" w:type="dxa"/>
          </w:tcPr>
          <w:p w:rsidR="008D6F34" w:rsidRPr="00ED6407" w:rsidRDefault="008D6F34" w:rsidP="00D40D96">
            <w:pPr>
              <w:tabs>
                <w:tab w:val="left" w:pos="1560"/>
                <w:tab w:val="left" w:pos="1985"/>
                <w:tab w:val="left" w:pos="2127"/>
                <w:tab w:val="left" w:pos="3402"/>
              </w:tabs>
              <w:jc w:val="center"/>
              <w:rPr>
                <w:rFonts w:cs="Arial"/>
                <w:b/>
                <w:bCs/>
              </w:rPr>
            </w:pPr>
          </w:p>
        </w:tc>
        <w:tc>
          <w:tcPr>
            <w:tcW w:w="2948" w:type="dxa"/>
          </w:tcPr>
          <w:p w:rsidR="008D6F34" w:rsidRPr="00ED6407" w:rsidRDefault="008D6F34" w:rsidP="00D40D96">
            <w:pPr>
              <w:tabs>
                <w:tab w:val="left" w:pos="1560"/>
                <w:tab w:val="left" w:pos="1985"/>
                <w:tab w:val="left" w:pos="2127"/>
                <w:tab w:val="left" w:pos="3402"/>
              </w:tabs>
              <w:rPr>
                <w:b/>
                <w:bCs/>
              </w:rPr>
            </w:pPr>
            <w:r w:rsidRPr="00ED6407">
              <w:rPr>
                <w:b/>
                <w:bCs/>
                <w:sz w:val="22"/>
                <w:szCs w:val="22"/>
              </w:rPr>
              <w:t>местный бюджет</w:t>
            </w:r>
          </w:p>
        </w:tc>
        <w:tc>
          <w:tcPr>
            <w:tcW w:w="992" w:type="dxa"/>
            <w:gridSpan w:val="2"/>
          </w:tcPr>
          <w:p w:rsidR="008D6F34" w:rsidRPr="00ED6407" w:rsidRDefault="008D6F34" w:rsidP="00D40D96">
            <w:pPr>
              <w:tabs>
                <w:tab w:val="left" w:pos="1560"/>
                <w:tab w:val="left" w:pos="1985"/>
                <w:tab w:val="left" w:pos="2127"/>
                <w:tab w:val="left" w:pos="3402"/>
              </w:tabs>
              <w:rPr>
                <w:b/>
                <w:bCs/>
              </w:rPr>
            </w:pPr>
            <w:r w:rsidRPr="00ED6407">
              <w:rPr>
                <w:b/>
                <w:bCs/>
                <w:sz w:val="22"/>
                <w:szCs w:val="22"/>
              </w:rPr>
              <w:t>15564,5</w:t>
            </w:r>
          </w:p>
        </w:tc>
        <w:tc>
          <w:tcPr>
            <w:tcW w:w="902" w:type="dxa"/>
          </w:tcPr>
          <w:p w:rsidR="008D6F34" w:rsidRPr="00ED6407" w:rsidRDefault="008D6F34" w:rsidP="00D40D96">
            <w:pPr>
              <w:tabs>
                <w:tab w:val="left" w:pos="1560"/>
                <w:tab w:val="left" w:pos="1985"/>
                <w:tab w:val="left" w:pos="2127"/>
                <w:tab w:val="left" w:pos="3402"/>
              </w:tabs>
              <w:rPr>
                <w:b/>
                <w:bCs/>
              </w:rPr>
            </w:pPr>
            <w:r w:rsidRPr="00ED6407">
              <w:rPr>
                <w:b/>
                <w:bCs/>
                <w:sz w:val="22"/>
                <w:szCs w:val="22"/>
              </w:rPr>
              <w:t>1660</w:t>
            </w:r>
          </w:p>
        </w:tc>
        <w:tc>
          <w:tcPr>
            <w:tcW w:w="821" w:type="dxa"/>
          </w:tcPr>
          <w:p w:rsidR="008D6F34" w:rsidRPr="00ED6407" w:rsidRDefault="008D6F34" w:rsidP="00D40D96">
            <w:pPr>
              <w:tabs>
                <w:tab w:val="left" w:pos="1560"/>
                <w:tab w:val="left" w:pos="1985"/>
                <w:tab w:val="left" w:pos="2127"/>
                <w:tab w:val="left" w:pos="3402"/>
              </w:tabs>
              <w:jc w:val="center"/>
              <w:rPr>
                <w:b/>
                <w:bCs/>
              </w:rPr>
            </w:pPr>
            <w:r w:rsidRPr="00ED6407">
              <w:rPr>
                <w:b/>
                <w:bCs/>
                <w:sz w:val="22"/>
                <w:szCs w:val="22"/>
              </w:rPr>
              <w:t>2048,5</w:t>
            </w:r>
          </w:p>
        </w:tc>
        <w:tc>
          <w:tcPr>
            <w:tcW w:w="975" w:type="dxa"/>
          </w:tcPr>
          <w:p w:rsidR="008D6F34" w:rsidRPr="00ED6407" w:rsidRDefault="008D6F34" w:rsidP="00D40D96">
            <w:pPr>
              <w:tabs>
                <w:tab w:val="left" w:pos="1560"/>
                <w:tab w:val="left" w:pos="1985"/>
                <w:tab w:val="left" w:pos="2127"/>
                <w:tab w:val="left" w:pos="3402"/>
              </w:tabs>
              <w:jc w:val="center"/>
              <w:rPr>
                <w:b/>
                <w:bCs/>
              </w:rPr>
            </w:pPr>
            <w:r w:rsidRPr="00ED6407">
              <w:rPr>
                <w:b/>
                <w:bCs/>
                <w:sz w:val="22"/>
                <w:szCs w:val="22"/>
              </w:rPr>
              <w:t>3438,5</w:t>
            </w:r>
          </w:p>
        </w:tc>
        <w:tc>
          <w:tcPr>
            <w:tcW w:w="1130" w:type="dxa"/>
            <w:gridSpan w:val="2"/>
          </w:tcPr>
          <w:p w:rsidR="008D6F34" w:rsidRPr="00ED6407" w:rsidRDefault="008D6F34" w:rsidP="00D40D96">
            <w:pPr>
              <w:tabs>
                <w:tab w:val="left" w:pos="1560"/>
                <w:tab w:val="left" w:pos="1985"/>
                <w:tab w:val="left" w:pos="2127"/>
                <w:tab w:val="left" w:pos="3402"/>
              </w:tabs>
              <w:jc w:val="center"/>
              <w:rPr>
                <w:b/>
                <w:bCs/>
              </w:rPr>
            </w:pPr>
            <w:r w:rsidRPr="00ED6407">
              <w:rPr>
                <w:b/>
                <w:bCs/>
                <w:sz w:val="22"/>
                <w:szCs w:val="22"/>
              </w:rPr>
              <w:t>5603491</w:t>
            </w:r>
          </w:p>
        </w:tc>
        <w:tc>
          <w:tcPr>
            <w:tcW w:w="708" w:type="dxa"/>
          </w:tcPr>
          <w:p w:rsidR="008D6F34" w:rsidRPr="00ED6407" w:rsidRDefault="008D6F34" w:rsidP="00D40D96">
            <w:pPr>
              <w:tabs>
                <w:tab w:val="left" w:pos="1560"/>
                <w:tab w:val="left" w:pos="1985"/>
                <w:tab w:val="left" w:pos="2127"/>
                <w:tab w:val="left" w:pos="3402"/>
              </w:tabs>
              <w:jc w:val="center"/>
              <w:rPr>
                <w:b/>
                <w:bCs/>
              </w:rPr>
            </w:pPr>
            <w:r w:rsidRPr="00ED6407">
              <w:rPr>
                <w:b/>
                <w:bCs/>
                <w:sz w:val="22"/>
                <w:szCs w:val="22"/>
              </w:rPr>
              <w:t>2814</w:t>
            </w:r>
          </w:p>
        </w:tc>
        <w:tc>
          <w:tcPr>
            <w:tcW w:w="2581" w:type="dxa"/>
          </w:tcPr>
          <w:p w:rsidR="008D6F34" w:rsidRPr="00ED6407" w:rsidRDefault="008D6F34" w:rsidP="00D40D96">
            <w:pPr>
              <w:tabs>
                <w:tab w:val="left" w:pos="1560"/>
                <w:tab w:val="left" w:pos="1985"/>
                <w:tab w:val="left" w:pos="2127"/>
                <w:tab w:val="left" w:pos="3402"/>
              </w:tabs>
              <w:jc w:val="center"/>
              <w:rPr>
                <w:b/>
                <w:bCs/>
              </w:rPr>
            </w:pPr>
          </w:p>
        </w:tc>
        <w:tc>
          <w:tcPr>
            <w:tcW w:w="2799" w:type="dxa"/>
          </w:tcPr>
          <w:p w:rsidR="008D6F34" w:rsidRPr="00ED6407" w:rsidRDefault="008D6F34" w:rsidP="00D40D96">
            <w:pPr>
              <w:tabs>
                <w:tab w:val="left" w:pos="1560"/>
                <w:tab w:val="left" w:pos="1985"/>
                <w:tab w:val="left" w:pos="2127"/>
                <w:tab w:val="left" w:pos="3402"/>
              </w:tabs>
              <w:jc w:val="center"/>
              <w:rPr>
                <w:b/>
                <w:bCs/>
              </w:rPr>
            </w:pPr>
          </w:p>
        </w:tc>
      </w:tr>
      <w:tr w:rsidR="008D6F34" w:rsidTr="00D40D96">
        <w:tc>
          <w:tcPr>
            <w:tcW w:w="704" w:type="dxa"/>
          </w:tcPr>
          <w:p w:rsidR="008D6F34" w:rsidRPr="00ED6407" w:rsidRDefault="008D6F34" w:rsidP="00D40D96">
            <w:pPr>
              <w:tabs>
                <w:tab w:val="left" w:pos="1560"/>
                <w:tab w:val="left" w:pos="1985"/>
                <w:tab w:val="left" w:pos="2127"/>
                <w:tab w:val="left" w:pos="3402"/>
              </w:tabs>
              <w:jc w:val="center"/>
              <w:rPr>
                <w:rFonts w:cs="Arial"/>
                <w:b/>
                <w:bCs/>
              </w:rPr>
            </w:pPr>
          </w:p>
        </w:tc>
        <w:tc>
          <w:tcPr>
            <w:tcW w:w="2948" w:type="dxa"/>
          </w:tcPr>
          <w:p w:rsidR="008D6F34" w:rsidRPr="00ED6407" w:rsidRDefault="008D6F34" w:rsidP="00D40D96">
            <w:pPr>
              <w:tabs>
                <w:tab w:val="left" w:pos="1560"/>
                <w:tab w:val="left" w:pos="1985"/>
                <w:tab w:val="left" w:pos="2127"/>
                <w:tab w:val="left" w:pos="3402"/>
              </w:tabs>
            </w:pPr>
            <w:r w:rsidRPr="00ED6407">
              <w:rPr>
                <w:sz w:val="22"/>
                <w:szCs w:val="22"/>
              </w:rPr>
              <w:t>90307014200000590244</w:t>
            </w:r>
          </w:p>
        </w:tc>
        <w:tc>
          <w:tcPr>
            <w:tcW w:w="992" w:type="dxa"/>
            <w:gridSpan w:val="2"/>
          </w:tcPr>
          <w:p w:rsidR="008D6F34" w:rsidRPr="00ED6407" w:rsidRDefault="008D6F34" w:rsidP="00D40D96">
            <w:pPr>
              <w:tabs>
                <w:tab w:val="left" w:pos="1560"/>
                <w:tab w:val="left" w:pos="1985"/>
                <w:tab w:val="left" w:pos="2127"/>
                <w:tab w:val="left" w:pos="3402"/>
              </w:tabs>
            </w:pPr>
            <w:r w:rsidRPr="00ED6407">
              <w:rPr>
                <w:sz w:val="22"/>
                <w:szCs w:val="22"/>
              </w:rPr>
              <w:t>1011</w:t>
            </w:r>
          </w:p>
        </w:tc>
        <w:tc>
          <w:tcPr>
            <w:tcW w:w="902" w:type="dxa"/>
          </w:tcPr>
          <w:p w:rsidR="008D6F34" w:rsidRPr="00ED6407" w:rsidRDefault="008D6F34" w:rsidP="00D40D96">
            <w:pPr>
              <w:tabs>
                <w:tab w:val="left" w:pos="1560"/>
                <w:tab w:val="left" w:pos="1985"/>
                <w:tab w:val="left" w:pos="2127"/>
                <w:tab w:val="left" w:pos="3402"/>
              </w:tabs>
            </w:pPr>
            <w:r w:rsidRPr="00ED6407">
              <w:rPr>
                <w:sz w:val="22"/>
                <w:szCs w:val="22"/>
              </w:rPr>
              <w:t>491</w:t>
            </w:r>
          </w:p>
        </w:tc>
        <w:tc>
          <w:tcPr>
            <w:tcW w:w="821" w:type="dxa"/>
          </w:tcPr>
          <w:p w:rsidR="008D6F34" w:rsidRPr="00ED6407" w:rsidRDefault="008D6F34" w:rsidP="00D40D96">
            <w:pPr>
              <w:tabs>
                <w:tab w:val="left" w:pos="1560"/>
                <w:tab w:val="left" w:pos="1985"/>
                <w:tab w:val="left" w:pos="2127"/>
                <w:tab w:val="left" w:pos="3402"/>
              </w:tabs>
              <w:jc w:val="center"/>
            </w:pPr>
            <w:r w:rsidRPr="00ED6407">
              <w:rPr>
                <w:sz w:val="22"/>
                <w:szCs w:val="22"/>
              </w:rPr>
              <w:t>520</w:t>
            </w:r>
          </w:p>
        </w:tc>
        <w:tc>
          <w:tcPr>
            <w:tcW w:w="975"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1130" w:type="dxa"/>
            <w:gridSpan w:val="2"/>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708"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2581" w:type="dxa"/>
          </w:tcPr>
          <w:p w:rsidR="008D6F34" w:rsidRPr="00ED6407" w:rsidRDefault="008D6F34" w:rsidP="00D40D96">
            <w:pPr>
              <w:tabs>
                <w:tab w:val="left" w:pos="1560"/>
                <w:tab w:val="left" w:pos="1985"/>
                <w:tab w:val="left" w:pos="2127"/>
                <w:tab w:val="left" w:pos="3402"/>
              </w:tabs>
              <w:jc w:val="center"/>
              <w:rPr>
                <w:rFonts w:cs="Arial"/>
                <w:b/>
                <w:bCs/>
              </w:rPr>
            </w:pPr>
          </w:p>
        </w:tc>
        <w:tc>
          <w:tcPr>
            <w:tcW w:w="2799" w:type="dxa"/>
          </w:tcPr>
          <w:p w:rsidR="008D6F34" w:rsidRPr="00ED6407" w:rsidRDefault="008D6F34" w:rsidP="00D40D96">
            <w:pPr>
              <w:tabs>
                <w:tab w:val="left" w:pos="1560"/>
                <w:tab w:val="left" w:pos="1985"/>
                <w:tab w:val="left" w:pos="2127"/>
                <w:tab w:val="left" w:pos="3402"/>
              </w:tabs>
              <w:jc w:val="center"/>
              <w:rPr>
                <w:rFonts w:cs="Arial"/>
                <w:b/>
                <w:bCs/>
              </w:rPr>
            </w:pPr>
          </w:p>
        </w:tc>
      </w:tr>
      <w:tr w:rsidR="008D6F34" w:rsidTr="00D40D96">
        <w:tc>
          <w:tcPr>
            <w:tcW w:w="704" w:type="dxa"/>
          </w:tcPr>
          <w:p w:rsidR="008D6F34" w:rsidRPr="00ED6407" w:rsidRDefault="008D6F34" w:rsidP="00D40D96">
            <w:pPr>
              <w:tabs>
                <w:tab w:val="left" w:pos="1560"/>
                <w:tab w:val="left" w:pos="1985"/>
                <w:tab w:val="left" w:pos="2127"/>
                <w:tab w:val="left" w:pos="3402"/>
              </w:tabs>
              <w:jc w:val="center"/>
              <w:rPr>
                <w:rFonts w:cs="Arial"/>
                <w:b/>
                <w:bCs/>
              </w:rPr>
            </w:pPr>
          </w:p>
        </w:tc>
        <w:tc>
          <w:tcPr>
            <w:tcW w:w="2948" w:type="dxa"/>
          </w:tcPr>
          <w:p w:rsidR="008D6F34" w:rsidRPr="00ED6407" w:rsidRDefault="008D6F34" w:rsidP="00D40D96">
            <w:pPr>
              <w:tabs>
                <w:tab w:val="left" w:pos="1560"/>
                <w:tab w:val="left" w:pos="1985"/>
                <w:tab w:val="left" w:pos="2127"/>
                <w:tab w:val="left" w:pos="3402"/>
              </w:tabs>
              <w:rPr>
                <w:rFonts w:cs="Arial"/>
                <w:b/>
                <w:bCs/>
              </w:rPr>
            </w:pPr>
            <w:r w:rsidRPr="00ED6407">
              <w:rPr>
                <w:sz w:val="22"/>
                <w:szCs w:val="22"/>
              </w:rPr>
              <w:t>90307024200000590244</w:t>
            </w:r>
          </w:p>
        </w:tc>
        <w:tc>
          <w:tcPr>
            <w:tcW w:w="992" w:type="dxa"/>
            <w:gridSpan w:val="2"/>
          </w:tcPr>
          <w:p w:rsidR="008D6F34" w:rsidRPr="00ED6407" w:rsidRDefault="008D6F34" w:rsidP="00D40D96">
            <w:pPr>
              <w:tabs>
                <w:tab w:val="left" w:pos="1560"/>
                <w:tab w:val="left" w:pos="1985"/>
                <w:tab w:val="left" w:pos="2127"/>
                <w:tab w:val="left" w:pos="3402"/>
              </w:tabs>
            </w:pPr>
            <w:r w:rsidRPr="00ED6407">
              <w:rPr>
                <w:sz w:val="22"/>
                <w:szCs w:val="22"/>
              </w:rPr>
              <w:t>2138</w:t>
            </w:r>
          </w:p>
        </w:tc>
        <w:tc>
          <w:tcPr>
            <w:tcW w:w="902" w:type="dxa"/>
          </w:tcPr>
          <w:p w:rsidR="008D6F34" w:rsidRPr="00ED6407" w:rsidRDefault="008D6F34" w:rsidP="00D40D96">
            <w:pPr>
              <w:tabs>
                <w:tab w:val="left" w:pos="1560"/>
                <w:tab w:val="left" w:pos="1985"/>
                <w:tab w:val="left" w:pos="2127"/>
                <w:tab w:val="left" w:pos="3402"/>
              </w:tabs>
            </w:pPr>
            <w:r w:rsidRPr="00ED6407">
              <w:rPr>
                <w:sz w:val="22"/>
                <w:szCs w:val="22"/>
              </w:rPr>
              <w:t>890</w:t>
            </w:r>
          </w:p>
        </w:tc>
        <w:tc>
          <w:tcPr>
            <w:tcW w:w="821" w:type="dxa"/>
          </w:tcPr>
          <w:p w:rsidR="008D6F34" w:rsidRPr="00ED6407" w:rsidRDefault="008D6F34" w:rsidP="00D40D96">
            <w:pPr>
              <w:tabs>
                <w:tab w:val="left" w:pos="1560"/>
                <w:tab w:val="left" w:pos="1985"/>
                <w:tab w:val="left" w:pos="2127"/>
                <w:tab w:val="left" w:pos="3402"/>
              </w:tabs>
              <w:jc w:val="center"/>
            </w:pPr>
            <w:r w:rsidRPr="00ED6407">
              <w:rPr>
                <w:sz w:val="22"/>
                <w:szCs w:val="22"/>
              </w:rPr>
              <w:t>1248</w:t>
            </w:r>
          </w:p>
        </w:tc>
        <w:tc>
          <w:tcPr>
            <w:tcW w:w="975"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1130" w:type="dxa"/>
            <w:gridSpan w:val="2"/>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708"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2581" w:type="dxa"/>
          </w:tcPr>
          <w:p w:rsidR="008D6F34" w:rsidRPr="00ED6407" w:rsidRDefault="008D6F34" w:rsidP="00D40D96">
            <w:pPr>
              <w:tabs>
                <w:tab w:val="left" w:pos="1560"/>
                <w:tab w:val="left" w:pos="1985"/>
                <w:tab w:val="left" w:pos="2127"/>
                <w:tab w:val="left" w:pos="3402"/>
              </w:tabs>
              <w:jc w:val="center"/>
              <w:rPr>
                <w:rFonts w:cs="Arial"/>
                <w:b/>
                <w:bCs/>
              </w:rPr>
            </w:pPr>
          </w:p>
        </w:tc>
        <w:tc>
          <w:tcPr>
            <w:tcW w:w="2799" w:type="dxa"/>
          </w:tcPr>
          <w:p w:rsidR="008D6F34" w:rsidRPr="00ED6407" w:rsidRDefault="008D6F34" w:rsidP="00D40D96">
            <w:pPr>
              <w:tabs>
                <w:tab w:val="left" w:pos="1560"/>
                <w:tab w:val="left" w:pos="1985"/>
                <w:tab w:val="left" w:pos="2127"/>
                <w:tab w:val="left" w:pos="3402"/>
              </w:tabs>
              <w:jc w:val="center"/>
              <w:rPr>
                <w:rFonts w:cs="Arial"/>
                <w:b/>
                <w:bCs/>
              </w:rPr>
            </w:pPr>
          </w:p>
        </w:tc>
      </w:tr>
      <w:tr w:rsidR="008D6F34" w:rsidTr="00D40D96">
        <w:tc>
          <w:tcPr>
            <w:tcW w:w="704" w:type="dxa"/>
          </w:tcPr>
          <w:p w:rsidR="008D6F34" w:rsidRPr="00ED6407" w:rsidRDefault="008D6F34" w:rsidP="00D40D96">
            <w:pPr>
              <w:tabs>
                <w:tab w:val="left" w:pos="1560"/>
                <w:tab w:val="left" w:pos="1985"/>
                <w:tab w:val="left" w:pos="2127"/>
                <w:tab w:val="left" w:pos="3402"/>
              </w:tabs>
              <w:jc w:val="center"/>
              <w:rPr>
                <w:rFonts w:cs="Arial"/>
                <w:b/>
                <w:bCs/>
              </w:rPr>
            </w:pPr>
          </w:p>
        </w:tc>
        <w:tc>
          <w:tcPr>
            <w:tcW w:w="2948" w:type="dxa"/>
          </w:tcPr>
          <w:p w:rsidR="008D6F34" w:rsidRPr="00ED6407" w:rsidRDefault="008D6F34" w:rsidP="00D40D96">
            <w:pPr>
              <w:tabs>
                <w:tab w:val="left" w:pos="1560"/>
                <w:tab w:val="left" w:pos="1985"/>
                <w:tab w:val="left" w:pos="2127"/>
                <w:tab w:val="left" w:pos="3402"/>
              </w:tabs>
            </w:pPr>
            <w:r w:rsidRPr="00ED6407">
              <w:rPr>
                <w:sz w:val="22"/>
                <w:szCs w:val="22"/>
              </w:rPr>
              <w:t>90307094360020160244</w:t>
            </w:r>
          </w:p>
        </w:tc>
        <w:tc>
          <w:tcPr>
            <w:tcW w:w="992" w:type="dxa"/>
            <w:gridSpan w:val="2"/>
          </w:tcPr>
          <w:p w:rsidR="008D6F34" w:rsidRPr="00ED6407" w:rsidRDefault="008D6F34" w:rsidP="00D40D96">
            <w:pPr>
              <w:tabs>
                <w:tab w:val="left" w:pos="1560"/>
                <w:tab w:val="left" w:pos="1985"/>
                <w:tab w:val="left" w:pos="2127"/>
                <w:tab w:val="left" w:pos="3402"/>
              </w:tabs>
            </w:pPr>
            <w:r w:rsidRPr="00ED6407">
              <w:rPr>
                <w:sz w:val="22"/>
                <w:szCs w:val="22"/>
              </w:rPr>
              <w:t>103,5</w:t>
            </w:r>
          </w:p>
        </w:tc>
        <w:tc>
          <w:tcPr>
            <w:tcW w:w="902" w:type="dxa"/>
          </w:tcPr>
          <w:p w:rsidR="008D6F34" w:rsidRPr="00ED6407" w:rsidRDefault="008D6F34" w:rsidP="00D40D96">
            <w:pPr>
              <w:tabs>
                <w:tab w:val="left" w:pos="1560"/>
                <w:tab w:val="left" w:pos="1985"/>
                <w:tab w:val="left" w:pos="2127"/>
                <w:tab w:val="left" w:pos="3402"/>
              </w:tabs>
            </w:pPr>
            <w:r w:rsidRPr="00ED6407">
              <w:rPr>
                <w:sz w:val="22"/>
                <w:szCs w:val="22"/>
              </w:rPr>
              <w:t>51</w:t>
            </w:r>
          </w:p>
        </w:tc>
        <w:tc>
          <w:tcPr>
            <w:tcW w:w="821" w:type="dxa"/>
          </w:tcPr>
          <w:p w:rsidR="008D6F34" w:rsidRPr="00ED6407" w:rsidRDefault="008D6F34" w:rsidP="00D40D96">
            <w:pPr>
              <w:tabs>
                <w:tab w:val="left" w:pos="1560"/>
                <w:tab w:val="left" w:pos="1985"/>
                <w:tab w:val="left" w:pos="2127"/>
                <w:tab w:val="left" w:pos="3402"/>
              </w:tabs>
              <w:jc w:val="center"/>
            </w:pPr>
            <w:r w:rsidRPr="00ED6407">
              <w:rPr>
                <w:sz w:val="22"/>
                <w:szCs w:val="22"/>
              </w:rPr>
              <w:t>52,5</w:t>
            </w:r>
          </w:p>
        </w:tc>
        <w:tc>
          <w:tcPr>
            <w:tcW w:w="975"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1130" w:type="dxa"/>
            <w:gridSpan w:val="2"/>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708"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2581" w:type="dxa"/>
          </w:tcPr>
          <w:p w:rsidR="008D6F34" w:rsidRPr="00ED6407" w:rsidRDefault="008D6F34" w:rsidP="00D40D96">
            <w:pPr>
              <w:tabs>
                <w:tab w:val="left" w:pos="1560"/>
                <w:tab w:val="left" w:pos="1985"/>
                <w:tab w:val="left" w:pos="2127"/>
                <w:tab w:val="left" w:pos="3402"/>
              </w:tabs>
              <w:jc w:val="center"/>
              <w:rPr>
                <w:rFonts w:cs="Arial"/>
                <w:b/>
                <w:bCs/>
              </w:rPr>
            </w:pPr>
          </w:p>
        </w:tc>
        <w:tc>
          <w:tcPr>
            <w:tcW w:w="2799" w:type="dxa"/>
          </w:tcPr>
          <w:p w:rsidR="008D6F34" w:rsidRPr="00ED6407" w:rsidRDefault="008D6F34" w:rsidP="00D40D96">
            <w:pPr>
              <w:tabs>
                <w:tab w:val="left" w:pos="1560"/>
                <w:tab w:val="left" w:pos="1985"/>
                <w:tab w:val="left" w:pos="2127"/>
                <w:tab w:val="left" w:pos="3402"/>
              </w:tabs>
              <w:jc w:val="center"/>
              <w:rPr>
                <w:rFonts w:cs="Arial"/>
                <w:b/>
                <w:bCs/>
              </w:rPr>
            </w:pPr>
          </w:p>
        </w:tc>
      </w:tr>
      <w:tr w:rsidR="008D6F34" w:rsidTr="00D40D96">
        <w:tc>
          <w:tcPr>
            <w:tcW w:w="704" w:type="dxa"/>
          </w:tcPr>
          <w:p w:rsidR="008D6F34" w:rsidRPr="00ED6407" w:rsidRDefault="008D6F34" w:rsidP="00D40D96">
            <w:pPr>
              <w:tabs>
                <w:tab w:val="left" w:pos="1560"/>
                <w:tab w:val="left" w:pos="1985"/>
                <w:tab w:val="left" w:pos="2127"/>
                <w:tab w:val="left" w:pos="3402"/>
              </w:tabs>
              <w:jc w:val="center"/>
              <w:rPr>
                <w:rFonts w:cs="Arial"/>
                <w:b/>
                <w:bCs/>
              </w:rPr>
            </w:pPr>
          </w:p>
        </w:tc>
        <w:tc>
          <w:tcPr>
            <w:tcW w:w="2948" w:type="dxa"/>
          </w:tcPr>
          <w:p w:rsidR="008D6F34" w:rsidRPr="00ED6407" w:rsidRDefault="008D6F34" w:rsidP="00D40D96">
            <w:pPr>
              <w:tabs>
                <w:tab w:val="left" w:pos="1560"/>
                <w:tab w:val="left" w:pos="1985"/>
                <w:tab w:val="left" w:pos="2127"/>
                <w:tab w:val="left" w:pos="3402"/>
              </w:tabs>
            </w:pPr>
            <w:r w:rsidRPr="00ED6407">
              <w:rPr>
                <w:sz w:val="22"/>
                <w:szCs w:val="22"/>
              </w:rPr>
              <w:t>903070243200</w:t>
            </w:r>
            <w:r w:rsidRPr="00ED6407">
              <w:rPr>
                <w:sz w:val="22"/>
                <w:szCs w:val="22"/>
                <w:lang w:val="en-US"/>
              </w:rPr>
              <w:t>S</w:t>
            </w:r>
            <w:r w:rsidRPr="00ED6407">
              <w:rPr>
                <w:sz w:val="22"/>
                <w:szCs w:val="22"/>
              </w:rPr>
              <w:t>1020244</w:t>
            </w:r>
          </w:p>
        </w:tc>
        <w:tc>
          <w:tcPr>
            <w:tcW w:w="992" w:type="dxa"/>
            <w:gridSpan w:val="2"/>
          </w:tcPr>
          <w:p w:rsidR="008D6F34" w:rsidRPr="00ED6407" w:rsidRDefault="008D6F34" w:rsidP="00D40D96">
            <w:pPr>
              <w:tabs>
                <w:tab w:val="left" w:pos="1560"/>
                <w:tab w:val="left" w:pos="1985"/>
                <w:tab w:val="left" w:pos="2127"/>
                <w:tab w:val="left" w:pos="3402"/>
              </w:tabs>
            </w:pPr>
            <w:r w:rsidRPr="00ED6407">
              <w:rPr>
                <w:sz w:val="22"/>
                <w:szCs w:val="22"/>
              </w:rPr>
              <w:t>990</w:t>
            </w:r>
          </w:p>
        </w:tc>
        <w:tc>
          <w:tcPr>
            <w:tcW w:w="902" w:type="dxa"/>
          </w:tcPr>
          <w:p w:rsidR="008D6F34" w:rsidRPr="00ED6407" w:rsidRDefault="008D6F34" w:rsidP="00D40D96">
            <w:pPr>
              <w:tabs>
                <w:tab w:val="left" w:pos="1560"/>
                <w:tab w:val="left" w:pos="1985"/>
                <w:tab w:val="left" w:pos="2127"/>
                <w:tab w:val="left" w:pos="3402"/>
              </w:tabs>
            </w:pPr>
            <w:r w:rsidRPr="00ED6407">
              <w:rPr>
                <w:sz w:val="22"/>
                <w:szCs w:val="22"/>
              </w:rPr>
              <w:t>198</w:t>
            </w:r>
          </w:p>
        </w:tc>
        <w:tc>
          <w:tcPr>
            <w:tcW w:w="821" w:type="dxa"/>
          </w:tcPr>
          <w:p w:rsidR="008D6F34" w:rsidRPr="00ED6407" w:rsidRDefault="008D6F34" w:rsidP="00D40D96">
            <w:pPr>
              <w:tabs>
                <w:tab w:val="left" w:pos="1560"/>
                <w:tab w:val="left" w:pos="1985"/>
                <w:tab w:val="left" w:pos="2127"/>
                <w:tab w:val="left" w:pos="3402"/>
              </w:tabs>
              <w:jc w:val="center"/>
            </w:pPr>
            <w:r w:rsidRPr="00ED6407">
              <w:rPr>
                <w:sz w:val="22"/>
                <w:szCs w:val="22"/>
              </w:rPr>
              <w:t>198</w:t>
            </w:r>
          </w:p>
        </w:tc>
        <w:tc>
          <w:tcPr>
            <w:tcW w:w="975" w:type="dxa"/>
          </w:tcPr>
          <w:p w:rsidR="008D6F34" w:rsidRPr="00ED6407" w:rsidRDefault="008D6F34" w:rsidP="00D40D96">
            <w:pPr>
              <w:tabs>
                <w:tab w:val="left" w:pos="1560"/>
                <w:tab w:val="left" w:pos="1985"/>
                <w:tab w:val="left" w:pos="2127"/>
                <w:tab w:val="left" w:pos="3402"/>
              </w:tabs>
              <w:jc w:val="center"/>
            </w:pPr>
            <w:r w:rsidRPr="00ED6407">
              <w:rPr>
                <w:sz w:val="22"/>
                <w:szCs w:val="22"/>
              </w:rPr>
              <w:t>198</w:t>
            </w:r>
          </w:p>
        </w:tc>
        <w:tc>
          <w:tcPr>
            <w:tcW w:w="1130" w:type="dxa"/>
            <w:gridSpan w:val="2"/>
          </w:tcPr>
          <w:p w:rsidR="008D6F34" w:rsidRPr="00ED6407" w:rsidRDefault="008D6F34" w:rsidP="00D40D96">
            <w:pPr>
              <w:tabs>
                <w:tab w:val="left" w:pos="1560"/>
                <w:tab w:val="left" w:pos="1985"/>
                <w:tab w:val="left" w:pos="2127"/>
                <w:tab w:val="left" w:pos="3402"/>
              </w:tabs>
              <w:jc w:val="center"/>
            </w:pPr>
            <w:r w:rsidRPr="00ED6407">
              <w:rPr>
                <w:sz w:val="22"/>
                <w:szCs w:val="22"/>
              </w:rPr>
              <w:t>198000</w:t>
            </w:r>
          </w:p>
        </w:tc>
        <w:tc>
          <w:tcPr>
            <w:tcW w:w="708" w:type="dxa"/>
          </w:tcPr>
          <w:p w:rsidR="008D6F34" w:rsidRPr="00ED6407" w:rsidRDefault="008D6F34" w:rsidP="00D40D96">
            <w:pPr>
              <w:tabs>
                <w:tab w:val="left" w:pos="1560"/>
                <w:tab w:val="left" w:pos="1985"/>
                <w:tab w:val="left" w:pos="2127"/>
                <w:tab w:val="left" w:pos="3402"/>
              </w:tabs>
              <w:jc w:val="center"/>
            </w:pPr>
            <w:r w:rsidRPr="00ED6407">
              <w:rPr>
                <w:sz w:val="22"/>
                <w:szCs w:val="22"/>
              </w:rPr>
              <w:t>198</w:t>
            </w:r>
          </w:p>
        </w:tc>
        <w:tc>
          <w:tcPr>
            <w:tcW w:w="2581" w:type="dxa"/>
          </w:tcPr>
          <w:p w:rsidR="008D6F34" w:rsidRPr="00ED6407" w:rsidRDefault="008D6F34" w:rsidP="00D40D96">
            <w:pPr>
              <w:tabs>
                <w:tab w:val="left" w:pos="1560"/>
                <w:tab w:val="left" w:pos="1985"/>
                <w:tab w:val="left" w:pos="2127"/>
                <w:tab w:val="left" w:pos="3402"/>
              </w:tabs>
              <w:jc w:val="center"/>
              <w:rPr>
                <w:rFonts w:cs="Arial"/>
                <w:b/>
                <w:bCs/>
              </w:rPr>
            </w:pPr>
          </w:p>
        </w:tc>
        <w:tc>
          <w:tcPr>
            <w:tcW w:w="2799" w:type="dxa"/>
          </w:tcPr>
          <w:p w:rsidR="008D6F34" w:rsidRPr="00ED6407" w:rsidRDefault="008D6F34" w:rsidP="00D40D96">
            <w:pPr>
              <w:tabs>
                <w:tab w:val="left" w:pos="1560"/>
                <w:tab w:val="left" w:pos="1985"/>
                <w:tab w:val="left" w:pos="2127"/>
                <w:tab w:val="left" w:pos="3402"/>
              </w:tabs>
              <w:jc w:val="center"/>
              <w:rPr>
                <w:rFonts w:cs="Arial"/>
                <w:b/>
                <w:bCs/>
              </w:rPr>
            </w:pPr>
          </w:p>
        </w:tc>
      </w:tr>
      <w:tr w:rsidR="008D6F34" w:rsidTr="00D40D96">
        <w:tc>
          <w:tcPr>
            <w:tcW w:w="704" w:type="dxa"/>
          </w:tcPr>
          <w:p w:rsidR="008D6F34" w:rsidRPr="00ED6407" w:rsidRDefault="008D6F34" w:rsidP="00D40D96">
            <w:pPr>
              <w:tabs>
                <w:tab w:val="left" w:pos="1560"/>
                <w:tab w:val="left" w:pos="1985"/>
                <w:tab w:val="left" w:pos="2127"/>
                <w:tab w:val="left" w:pos="3402"/>
              </w:tabs>
              <w:jc w:val="center"/>
              <w:rPr>
                <w:rFonts w:cs="Arial"/>
                <w:b/>
                <w:bCs/>
              </w:rPr>
            </w:pPr>
          </w:p>
        </w:tc>
        <w:tc>
          <w:tcPr>
            <w:tcW w:w="2948" w:type="dxa"/>
          </w:tcPr>
          <w:p w:rsidR="008D6F34" w:rsidRPr="00ED6407" w:rsidRDefault="008D6F34" w:rsidP="00D40D96">
            <w:pPr>
              <w:tabs>
                <w:tab w:val="left" w:pos="1560"/>
                <w:tab w:val="left" w:pos="1985"/>
                <w:tab w:val="left" w:pos="2127"/>
                <w:tab w:val="left" w:pos="3402"/>
              </w:tabs>
            </w:pPr>
            <w:r w:rsidRPr="00ED6407">
              <w:rPr>
                <w:sz w:val="22"/>
                <w:szCs w:val="22"/>
              </w:rPr>
              <w:t>90307014200000590112</w:t>
            </w:r>
          </w:p>
        </w:tc>
        <w:tc>
          <w:tcPr>
            <w:tcW w:w="992" w:type="dxa"/>
            <w:gridSpan w:val="2"/>
          </w:tcPr>
          <w:p w:rsidR="008D6F34" w:rsidRPr="00ED6407" w:rsidRDefault="008D6F34" w:rsidP="00D40D96">
            <w:pPr>
              <w:tabs>
                <w:tab w:val="left" w:pos="1560"/>
                <w:tab w:val="left" w:pos="1985"/>
                <w:tab w:val="left" w:pos="2127"/>
                <w:tab w:val="left" w:pos="3402"/>
              </w:tabs>
            </w:pPr>
            <w:r w:rsidRPr="00ED6407">
              <w:rPr>
                <w:sz w:val="22"/>
                <w:szCs w:val="22"/>
              </w:rPr>
              <w:t>20</w:t>
            </w:r>
          </w:p>
        </w:tc>
        <w:tc>
          <w:tcPr>
            <w:tcW w:w="902" w:type="dxa"/>
          </w:tcPr>
          <w:p w:rsidR="008D6F34" w:rsidRPr="00ED6407" w:rsidRDefault="008D6F34" w:rsidP="00D40D96">
            <w:pPr>
              <w:tabs>
                <w:tab w:val="left" w:pos="1560"/>
                <w:tab w:val="left" w:pos="1985"/>
                <w:tab w:val="left" w:pos="2127"/>
                <w:tab w:val="left" w:pos="3402"/>
              </w:tabs>
            </w:pPr>
            <w:r w:rsidRPr="00ED6407">
              <w:rPr>
                <w:sz w:val="22"/>
                <w:szCs w:val="22"/>
              </w:rPr>
              <w:t>10</w:t>
            </w:r>
          </w:p>
        </w:tc>
        <w:tc>
          <w:tcPr>
            <w:tcW w:w="821" w:type="dxa"/>
          </w:tcPr>
          <w:p w:rsidR="008D6F34" w:rsidRPr="00ED6407" w:rsidRDefault="008D6F34" w:rsidP="00D40D96">
            <w:pPr>
              <w:tabs>
                <w:tab w:val="left" w:pos="1560"/>
                <w:tab w:val="left" w:pos="1985"/>
                <w:tab w:val="left" w:pos="2127"/>
                <w:tab w:val="left" w:pos="3402"/>
              </w:tabs>
              <w:jc w:val="center"/>
            </w:pPr>
            <w:r w:rsidRPr="00ED6407">
              <w:rPr>
                <w:sz w:val="22"/>
                <w:szCs w:val="22"/>
              </w:rPr>
              <w:t>10</w:t>
            </w:r>
          </w:p>
        </w:tc>
        <w:tc>
          <w:tcPr>
            <w:tcW w:w="975"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1130" w:type="dxa"/>
            <w:gridSpan w:val="2"/>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708"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2581" w:type="dxa"/>
          </w:tcPr>
          <w:p w:rsidR="008D6F34" w:rsidRPr="00ED6407" w:rsidRDefault="008D6F34" w:rsidP="00D40D96">
            <w:pPr>
              <w:tabs>
                <w:tab w:val="left" w:pos="1560"/>
                <w:tab w:val="left" w:pos="1985"/>
                <w:tab w:val="left" w:pos="2127"/>
                <w:tab w:val="left" w:pos="3402"/>
              </w:tabs>
              <w:jc w:val="center"/>
              <w:rPr>
                <w:rFonts w:cs="Arial"/>
                <w:b/>
                <w:bCs/>
              </w:rPr>
            </w:pPr>
          </w:p>
        </w:tc>
        <w:tc>
          <w:tcPr>
            <w:tcW w:w="2799" w:type="dxa"/>
          </w:tcPr>
          <w:p w:rsidR="008D6F34" w:rsidRPr="00ED6407" w:rsidRDefault="008D6F34" w:rsidP="00D40D96">
            <w:pPr>
              <w:tabs>
                <w:tab w:val="left" w:pos="1560"/>
                <w:tab w:val="left" w:pos="1985"/>
                <w:tab w:val="left" w:pos="2127"/>
                <w:tab w:val="left" w:pos="3402"/>
              </w:tabs>
              <w:jc w:val="center"/>
              <w:rPr>
                <w:rFonts w:cs="Arial"/>
                <w:b/>
                <w:bCs/>
              </w:rPr>
            </w:pPr>
          </w:p>
        </w:tc>
      </w:tr>
      <w:tr w:rsidR="008D6F34" w:rsidTr="00D40D96">
        <w:tc>
          <w:tcPr>
            <w:tcW w:w="704" w:type="dxa"/>
          </w:tcPr>
          <w:p w:rsidR="008D6F34" w:rsidRPr="00ED6407" w:rsidRDefault="008D6F34" w:rsidP="00D40D96">
            <w:pPr>
              <w:tabs>
                <w:tab w:val="left" w:pos="1560"/>
                <w:tab w:val="left" w:pos="1985"/>
                <w:tab w:val="left" w:pos="2127"/>
                <w:tab w:val="left" w:pos="3402"/>
              </w:tabs>
              <w:jc w:val="center"/>
              <w:rPr>
                <w:rFonts w:cs="Arial"/>
                <w:b/>
                <w:bCs/>
              </w:rPr>
            </w:pPr>
          </w:p>
        </w:tc>
        <w:tc>
          <w:tcPr>
            <w:tcW w:w="2948" w:type="dxa"/>
          </w:tcPr>
          <w:p w:rsidR="008D6F34" w:rsidRPr="00ED6407" w:rsidRDefault="008D6F34" w:rsidP="00D40D96">
            <w:pPr>
              <w:tabs>
                <w:tab w:val="left" w:pos="1560"/>
                <w:tab w:val="left" w:pos="1985"/>
                <w:tab w:val="left" w:pos="2127"/>
                <w:tab w:val="left" w:pos="3402"/>
              </w:tabs>
            </w:pPr>
            <w:r w:rsidRPr="00ED6407">
              <w:rPr>
                <w:sz w:val="22"/>
                <w:szCs w:val="22"/>
              </w:rPr>
              <w:t>90307024210000590112</w:t>
            </w:r>
          </w:p>
        </w:tc>
        <w:tc>
          <w:tcPr>
            <w:tcW w:w="992" w:type="dxa"/>
            <w:gridSpan w:val="2"/>
          </w:tcPr>
          <w:p w:rsidR="008D6F34" w:rsidRPr="00ED6407" w:rsidRDefault="008D6F34" w:rsidP="00D40D96">
            <w:pPr>
              <w:tabs>
                <w:tab w:val="left" w:pos="1560"/>
                <w:tab w:val="left" w:pos="1985"/>
                <w:tab w:val="left" w:pos="2127"/>
                <w:tab w:val="left" w:pos="3402"/>
              </w:tabs>
            </w:pPr>
            <w:r w:rsidRPr="00ED6407">
              <w:rPr>
                <w:sz w:val="22"/>
                <w:szCs w:val="22"/>
              </w:rPr>
              <w:t>40</w:t>
            </w:r>
          </w:p>
        </w:tc>
        <w:tc>
          <w:tcPr>
            <w:tcW w:w="902" w:type="dxa"/>
          </w:tcPr>
          <w:p w:rsidR="008D6F34" w:rsidRPr="00ED6407" w:rsidRDefault="008D6F34" w:rsidP="00D40D96">
            <w:pPr>
              <w:tabs>
                <w:tab w:val="left" w:pos="1560"/>
                <w:tab w:val="left" w:pos="1985"/>
                <w:tab w:val="left" w:pos="2127"/>
                <w:tab w:val="left" w:pos="3402"/>
              </w:tabs>
            </w:pPr>
            <w:r w:rsidRPr="00ED6407">
              <w:rPr>
                <w:sz w:val="22"/>
                <w:szCs w:val="22"/>
              </w:rPr>
              <w:t>20</w:t>
            </w:r>
          </w:p>
        </w:tc>
        <w:tc>
          <w:tcPr>
            <w:tcW w:w="821" w:type="dxa"/>
          </w:tcPr>
          <w:p w:rsidR="008D6F34" w:rsidRPr="00ED6407" w:rsidRDefault="008D6F34" w:rsidP="00D40D96">
            <w:pPr>
              <w:tabs>
                <w:tab w:val="left" w:pos="1560"/>
                <w:tab w:val="left" w:pos="1985"/>
                <w:tab w:val="left" w:pos="2127"/>
                <w:tab w:val="left" w:pos="3402"/>
              </w:tabs>
              <w:jc w:val="center"/>
            </w:pPr>
            <w:r w:rsidRPr="00ED6407">
              <w:rPr>
                <w:sz w:val="22"/>
                <w:szCs w:val="22"/>
              </w:rPr>
              <w:t>20</w:t>
            </w:r>
          </w:p>
        </w:tc>
        <w:tc>
          <w:tcPr>
            <w:tcW w:w="975"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1130" w:type="dxa"/>
            <w:gridSpan w:val="2"/>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708"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2581" w:type="dxa"/>
          </w:tcPr>
          <w:p w:rsidR="008D6F34" w:rsidRPr="00ED6407" w:rsidRDefault="008D6F34" w:rsidP="00D40D96">
            <w:pPr>
              <w:tabs>
                <w:tab w:val="left" w:pos="1560"/>
                <w:tab w:val="left" w:pos="1985"/>
                <w:tab w:val="left" w:pos="2127"/>
                <w:tab w:val="left" w:pos="3402"/>
              </w:tabs>
              <w:jc w:val="center"/>
              <w:rPr>
                <w:rFonts w:cs="Arial"/>
                <w:b/>
                <w:bCs/>
              </w:rPr>
            </w:pPr>
          </w:p>
        </w:tc>
        <w:tc>
          <w:tcPr>
            <w:tcW w:w="2799" w:type="dxa"/>
          </w:tcPr>
          <w:p w:rsidR="008D6F34" w:rsidRPr="00ED6407" w:rsidRDefault="008D6F34" w:rsidP="00D40D96">
            <w:pPr>
              <w:tabs>
                <w:tab w:val="left" w:pos="1560"/>
                <w:tab w:val="left" w:pos="1985"/>
                <w:tab w:val="left" w:pos="2127"/>
                <w:tab w:val="left" w:pos="3402"/>
              </w:tabs>
              <w:jc w:val="center"/>
              <w:rPr>
                <w:rFonts w:cs="Arial"/>
                <w:b/>
                <w:bCs/>
              </w:rPr>
            </w:pPr>
          </w:p>
        </w:tc>
      </w:tr>
      <w:tr w:rsidR="008D6F34" w:rsidTr="00D40D96">
        <w:tc>
          <w:tcPr>
            <w:tcW w:w="704" w:type="dxa"/>
          </w:tcPr>
          <w:p w:rsidR="008D6F34" w:rsidRPr="00ED6407" w:rsidRDefault="008D6F34" w:rsidP="00D40D96">
            <w:pPr>
              <w:tabs>
                <w:tab w:val="left" w:pos="1560"/>
                <w:tab w:val="left" w:pos="1985"/>
                <w:tab w:val="left" w:pos="2127"/>
                <w:tab w:val="left" w:pos="3402"/>
              </w:tabs>
              <w:jc w:val="center"/>
              <w:rPr>
                <w:rFonts w:cs="Arial"/>
                <w:b/>
                <w:bCs/>
              </w:rPr>
            </w:pPr>
          </w:p>
        </w:tc>
        <w:tc>
          <w:tcPr>
            <w:tcW w:w="2948" w:type="dxa"/>
          </w:tcPr>
          <w:p w:rsidR="008D6F34" w:rsidRPr="00ED6407" w:rsidRDefault="008D6F34" w:rsidP="00D40D96">
            <w:pPr>
              <w:tabs>
                <w:tab w:val="left" w:pos="1560"/>
                <w:tab w:val="left" w:pos="1985"/>
                <w:tab w:val="left" w:pos="2127"/>
                <w:tab w:val="left" w:pos="3402"/>
              </w:tabs>
            </w:pPr>
            <w:r w:rsidRPr="00ED6407">
              <w:rPr>
                <w:sz w:val="22"/>
                <w:szCs w:val="22"/>
              </w:rPr>
              <w:t>90307014000020280244</w:t>
            </w:r>
          </w:p>
        </w:tc>
        <w:tc>
          <w:tcPr>
            <w:tcW w:w="992" w:type="dxa"/>
            <w:gridSpan w:val="2"/>
          </w:tcPr>
          <w:p w:rsidR="008D6F34" w:rsidRPr="00ED6407" w:rsidRDefault="008D6F34" w:rsidP="00D40D96">
            <w:pPr>
              <w:tabs>
                <w:tab w:val="left" w:pos="1560"/>
                <w:tab w:val="left" w:pos="1985"/>
                <w:tab w:val="left" w:pos="2127"/>
                <w:tab w:val="left" w:pos="3402"/>
              </w:tabs>
            </w:pPr>
            <w:r w:rsidRPr="00ED6407">
              <w:rPr>
                <w:sz w:val="22"/>
                <w:szCs w:val="22"/>
              </w:rPr>
              <w:t>2280</w:t>
            </w:r>
          </w:p>
        </w:tc>
        <w:tc>
          <w:tcPr>
            <w:tcW w:w="902"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821"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975" w:type="dxa"/>
          </w:tcPr>
          <w:p w:rsidR="008D6F34" w:rsidRPr="00ED6407" w:rsidRDefault="008D6F34" w:rsidP="00D40D96">
            <w:pPr>
              <w:tabs>
                <w:tab w:val="left" w:pos="1560"/>
                <w:tab w:val="left" w:pos="1985"/>
                <w:tab w:val="left" w:pos="2127"/>
                <w:tab w:val="left" w:pos="3402"/>
              </w:tabs>
              <w:jc w:val="center"/>
            </w:pPr>
            <w:r w:rsidRPr="00ED6407">
              <w:rPr>
                <w:sz w:val="22"/>
                <w:szCs w:val="22"/>
              </w:rPr>
              <w:t>840</w:t>
            </w:r>
          </w:p>
        </w:tc>
        <w:tc>
          <w:tcPr>
            <w:tcW w:w="1130" w:type="dxa"/>
            <w:gridSpan w:val="2"/>
          </w:tcPr>
          <w:p w:rsidR="008D6F34" w:rsidRPr="00ED6407" w:rsidRDefault="008D6F34" w:rsidP="00D40D96">
            <w:pPr>
              <w:tabs>
                <w:tab w:val="left" w:pos="1560"/>
                <w:tab w:val="left" w:pos="1985"/>
                <w:tab w:val="left" w:pos="2127"/>
                <w:tab w:val="left" w:pos="3402"/>
              </w:tabs>
              <w:jc w:val="center"/>
            </w:pPr>
            <w:r w:rsidRPr="00ED6407">
              <w:rPr>
                <w:sz w:val="22"/>
                <w:szCs w:val="22"/>
              </w:rPr>
              <w:t>665000</w:t>
            </w:r>
          </w:p>
        </w:tc>
        <w:tc>
          <w:tcPr>
            <w:tcW w:w="708" w:type="dxa"/>
          </w:tcPr>
          <w:p w:rsidR="008D6F34" w:rsidRPr="00ED6407" w:rsidRDefault="008D6F34" w:rsidP="00D40D96">
            <w:pPr>
              <w:tabs>
                <w:tab w:val="left" w:pos="1560"/>
                <w:tab w:val="left" w:pos="1985"/>
                <w:tab w:val="left" w:pos="2127"/>
                <w:tab w:val="left" w:pos="3402"/>
              </w:tabs>
              <w:jc w:val="center"/>
            </w:pPr>
            <w:r w:rsidRPr="00ED6407">
              <w:rPr>
                <w:sz w:val="22"/>
                <w:szCs w:val="22"/>
              </w:rPr>
              <w:t>775</w:t>
            </w:r>
          </w:p>
        </w:tc>
        <w:tc>
          <w:tcPr>
            <w:tcW w:w="2581" w:type="dxa"/>
          </w:tcPr>
          <w:p w:rsidR="008D6F34" w:rsidRPr="00ED6407" w:rsidRDefault="008D6F34" w:rsidP="00D40D96">
            <w:pPr>
              <w:tabs>
                <w:tab w:val="left" w:pos="1560"/>
                <w:tab w:val="left" w:pos="1985"/>
                <w:tab w:val="left" w:pos="2127"/>
                <w:tab w:val="left" w:pos="3402"/>
              </w:tabs>
              <w:jc w:val="center"/>
              <w:rPr>
                <w:rFonts w:cs="Arial"/>
                <w:b/>
                <w:bCs/>
              </w:rPr>
            </w:pPr>
          </w:p>
        </w:tc>
        <w:tc>
          <w:tcPr>
            <w:tcW w:w="2799" w:type="dxa"/>
          </w:tcPr>
          <w:p w:rsidR="008D6F34" w:rsidRPr="00ED6407" w:rsidRDefault="008D6F34" w:rsidP="00D40D96">
            <w:pPr>
              <w:tabs>
                <w:tab w:val="left" w:pos="1560"/>
                <w:tab w:val="left" w:pos="1985"/>
                <w:tab w:val="left" w:pos="2127"/>
                <w:tab w:val="left" w:pos="3402"/>
              </w:tabs>
              <w:jc w:val="center"/>
              <w:rPr>
                <w:rFonts w:cs="Arial"/>
                <w:b/>
                <w:bCs/>
              </w:rPr>
            </w:pPr>
          </w:p>
        </w:tc>
      </w:tr>
      <w:tr w:rsidR="008D6F34" w:rsidTr="00D40D96">
        <w:tc>
          <w:tcPr>
            <w:tcW w:w="704" w:type="dxa"/>
          </w:tcPr>
          <w:p w:rsidR="008D6F34" w:rsidRPr="00ED6407" w:rsidRDefault="008D6F34" w:rsidP="00D40D96">
            <w:pPr>
              <w:tabs>
                <w:tab w:val="left" w:pos="1560"/>
                <w:tab w:val="left" w:pos="1985"/>
                <w:tab w:val="left" w:pos="2127"/>
                <w:tab w:val="left" w:pos="3402"/>
              </w:tabs>
              <w:jc w:val="center"/>
              <w:rPr>
                <w:rFonts w:cs="Arial"/>
                <w:b/>
                <w:bCs/>
              </w:rPr>
            </w:pPr>
          </w:p>
        </w:tc>
        <w:tc>
          <w:tcPr>
            <w:tcW w:w="2948" w:type="dxa"/>
          </w:tcPr>
          <w:p w:rsidR="008D6F34" w:rsidRPr="00ED6407" w:rsidRDefault="008D6F34" w:rsidP="00D40D96">
            <w:pPr>
              <w:tabs>
                <w:tab w:val="left" w:pos="1560"/>
                <w:tab w:val="left" w:pos="1985"/>
                <w:tab w:val="left" w:pos="2127"/>
                <w:tab w:val="left" w:pos="3402"/>
              </w:tabs>
            </w:pPr>
            <w:r w:rsidRPr="00ED6407">
              <w:rPr>
                <w:sz w:val="22"/>
                <w:szCs w:val="22"/>
              </w:rPr>
              <w:t>90307024000020280244</w:t>
            </w:r>
          </w:p>
        </w:tc>
        <w:tc>
          <w:tcPr>
            <w:tcW w:w="992" w:type="dxa"/>
            <w:gridSpan w:val="2"/>
          </w:tcPr>
          <w:p w:rsidR="008D6F34" w:rsidRPr="00ED6407" w:rsidRDefault="008D6F34" w:rsidP="00D40D96">
            <w:pPr>
              <w:tabs>
                <w:tab w:val="left" w:pos="1560"/>
                <w:tab w:val="left" w:pos="1985"/>
                <w:tab w:val="left" w:pos="2127"/>
                <w:tab w:val="left" w:pos="3402"/>
              </w:tabs>
            </w:pPr>
            <w:r w:rsidRPr="00ED6407">
              <w:rPr>
                <w:sz w:val="22"/>
                <w:szCs w:val="22"/>
              </w:rPr>
              <w:t>4991</w:t>
            </w:r>
          </w:p>
        </w:tc>
        <w:tc>
          <w:tcPr>
            <w:tcW w:w="902"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821"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975" w:type="dxa"/>
          </w:tcPr>
          <w:p w:rsidR="008D6F34" w:rsidRPr="00ED6407" w:rsidRDefault="008D6F34" w:rsidP="00D40D96">
            <w:pPr>
              <w:tabs>
                <w:tab w:val="left" w:pos="1560"/>
                <w:tab w:val="left" w:pos="1985"/>
                <w:tab w:val="left" w:pos="2127"/>
                <w:tab w:val="left" w:pos="3402"/>
              </w:tabs>
              <w:jc w:val="center"/>
            </w:pPr>
            <w:r w:rsidRPr="00ED6407">
              <w:rPr>
                <w:sz w:val="22"/>
                <w:szCs w:val="22"/>
              </w:rPr>
              <w:t>2318</w:t>
            </w:r>
          </w:p>
        </w:tc>
        <w:tc>
          <w:tcPr>
            <w:tcW w:w="1130" w:type="dxa"/>
            <w:gridSpan w:val="2"/>
          </w:tcPr>
          <w:p w:rsidR="008D6F34" w:rsidRPr="00ED6407" w:rsidRDefault="008D6F34" w:rsidP="00D40D96">
            <w:pPr>
              <w:tabs>
                <w:tab w:val="left" w:pos="1560"/>
                <w:tab w:val="left" w:pos="1985"/>
                <w:tab w:val="left" w:pos="2127"/>
                <w:tab w:val="left" w:pos="3402"/>
              </w:tabs>
              <w:jc w:val="center"/>
            </w:pPr>
            <w:r w:rsidRPr="00ED6407">
              <w:rPr>
                <w:sz w:val="22"/>
                <w:szCs w:val="22"/>
              </w:rPr>
              <w:t>1329000</w:t>
            </w:r>
          </w:p>
        </w:tc>
        <w:tc>
          <w:tcPr>
            <w:tcW w:w="708" w:type="dxa"/>
          </w:tcPr>
          <w:p w:rsidR="008D6F34" w:rsidRPr="00ED6407" w:rsidRDefault="008D6F34" w:rsidP="00D40D96">
            <w:pPr>
              <w:tabs>
                <w:tab w:val="left" w:pos="1560"/>
                <w:tab w:val="left" w:pos="1985"/>
                <w:tab w:val="left" w:pos="2127"/>
                <w:tab w:val="left" w:pos="3402"/>
              </w:tabs>
              <w:jc w:val="center"/>
            </w:pPr>
            <w:r w:rsidRPr="00ED6407">
              <w:rPr>
                <w:sz w:val="22"/>
                <w:szCs w:val="22"/>
              </w:rPr>
              <w:t>1344</w:t>
            </w:r>
          </w:p>
        </w:tc>
        <w:tc>
          <w:tcPr>
            <w:tcW w:w="2581" w:type="dxa"/>
          </w:tcPr>
          <w:p w:rsidR="008D6F34" w:rsidRPr="00ED6407" w:rsidRDefault="008D6F34" w:rsidP="00D40D96">
            <w:pPr>
              <w:tabs>
                <w:tab w:val="left" w:pos="1560"/>
                <w:tab w:val="left" w:pos="1985"/>
                <w:tab w:val="left" w:pos="2127"/>
                <w:tab w:val="left" w:pos="3402"/>
              </w:tabs>
              <w:jc w:val="center"/>
              <w:rPr>
                <w:rFonts w:cs="Arial"/>
                <w:b/>
                <w:bCs/>
              </w:rPr>
            </w:pPr>
          </w:p>
        </w:tc>
        <w:tc>
          <w:tcPr>
            <w:tcW w:w="2799" w:type="dxa"/>
          </w:tcPr>
          <w:p w:rsidR="008D6F34" w:rsidRPr="00ED6407" w:rsidRDefault="008D6F34" w:rsidP="00D40D96">
            <w:pPr>
              <w:tabs>
                <w:tab w:val="left" w:pos="1560"/>
                <w:tab w:val="left" w:pos="1985"/>
                <w:tab w:val="left" w:pos="2127"/>
                <w:tab w:val="left" w:pos="3402"/>
              </w:tabs>
              <w:jc w:val="center"/>
              <w:rPr>
                <w:rFonts w:cs="Arial"/>
                <w:b/>
                <w:bCs/>
              </w:rPr>
            </w:pPr>
          </w:p>
        </w:tc>
      </w:tr>
      <w:tr w:rsidR="008D6F34" w:rsidTr="00D40D96">
        <w:tc>
          <w:tcPr>
            <w:tcW w:w="704" w:type="dxa"/>
          </w:tcPr>
          <w:p w:rsidR="008D6F34" w:rsidRPr="00ED6407" w:rsidRDefault="008D6F34" w:rsidP="00D40D96">
            <w:pPr>
              <w:tabs>
                <w:tab w:val="left" w:pos="1560"/>
                <w:tab w:val="left" w:pos="1985"/>
                <w:tab w:val="left" w:pos="2127"/>
                <w:tab w:val="left" w:pos="3402"/>
              </w:tabs>
              <w:jc w:val="center"/>
              <w:rPr>
                <w:rFonts w:cs="Arial"/>
                <w:b/>
                <w:bCs/>
              </w:rPr>
            </w:pPr>
          </w:p>
        </w:tc>
        <w:tc>
          <w:tcPr>
            <w:tcW w:w="2948" w:type="dxa"/>
          </w:tcPr>
          <w:p w:rsidR="008D6F34" w:rsidRPr="00ED6407" w:rsidRDefault="008D6F34" w:rsidP="00D40D96">
            <w:pPr>
              <w:tabs>
                <w:tab w:val="left" w:pos="1560"/>
                <w:tab w:val="left" w:pos="1985"/>
                <w:tab w:val="left" w:pos="2127"/>
                <w:tab w:val="left" w:pos="3402"/>
              </w:tabs>
            </w:pPr>
            <w:r w:rsidRPr="00ED6407">
              <w:rPr>
                <w:sz w:val="22"/>
                <w:szCs w:val="22"/>
              </w:rPr>
              <w:t>90307094000020280244</w:t>
            </w:r>
          </w:p>
        </w:tc>
        <w:tc>
          <w:tcPr>
            <w:tcW w:w="992" w:type="dxa"/>
            <w:gridSpan w:val="2"/>
          </w:tcPr>
          <w:p w:rsidR="008D6F34" w:rsidRPr="00ED6407" w:rsidRDefault="008D6F34" w:rsidP="00D40D96">
            <w:pPr>
              <w:tabs>
                <w:tab w:val="left" w:pos="1560"/>
                <w:tab w:val="left" w:pos="1985"/>
                <w:tab w:val="left" w:pos="2127"/>
                <w:tab w:val="left" w:pos="3402"/>
              </w:tabs>
            </w:pPr>
            <w:r w:rsidRPr="00ED6407">
              <w:rPr>
                <w:sz w:val="22"/>
                <w:szCs w:val="22"/>
              </w:rPr>
              <w:t>196,5</w:t>
            </w:r>
          </w:p>
        </w:tc>
        <w:tc>
          <w:tcPr>
            <w:tcW w:w="902"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821"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975" w:type="dxa"/>
          </w:tcPr>
          <w:p w:rsidR="008D6F34" w:rsidRPr="00ED6407" w:rsidRDefault="008D6F34" w:rsidP="00D40D96">
            <w:pPr>
              <w:tabs>
                <w:tab w:val="left" w:pos="1560"/>
                <w:tab w:val="left" w:pos="1985"/>
                <w:tab w:val="left" w:pos="2127"/>
                <w:tab w:val="left" w:pos="3402"/>
              </w:tabs>
              <w:jc w:val="center"/>
            </w:pPr>
            <w:r w:rsidRPr="00ED6407">
              <w:rPr>
                <w:sz w:val="22"/>
                <w:szCs w:val="22"/>
              </w:rPr>
              <w:t>82,5</w:t>
            </w:r>
          </w:p>
        </w:tc>
        <w:tc>
          <w:tcPr>
            <w:tcW w:w="1130" w:type="dxa"/>
            <w:gridSpan w:val="2"/>
          </w:tcPr>
          <w:p w:rsidR="008D6F34" w:rsidRPr="00ED6407" w:rsidRDefault="008D6F34" w:rsidP="00D40D96">
            <w:pPr>
              <w:tabs>
                <w:tab w:val="left" w:pos="1560"/>
                <w:tab w:val="left" w:pos="1985"/>
                <w:tab w:val="left" w:pos="2127"/>
                <w:tab w:val="left" w:pos="3402"/>
              </w:tabs>
              <w:jc w:val="center"/>
            </w:pPr>
            <w:r w:rsidRPr="00ED6407">
              <w:rPr>
                <w:sz w:val="22"/>
                <w:szCs w:val="22"/>
              </w:rPr>
              <w:t>57000</w:t>
            </w:r>
          </w:p>
        </w:tc>
        <w:tc>
          <w:tcPr>
            <w:tcW w:w="708" w:type="dxa"/>
          </w:tcPr>
          <w:p w:rsidR="008D6F34" w:rsidRPr="00ED6407" w:rsidRDefault="008D6F34" w:rsidP="00D40D96">
            <w:pPr>
              <w:tabs>
                <w:tab w:val="left" w:pos="1560"/>
                <w:tab w:val="left" w:pos="1985"/>
                <w:tab w:val="left" w:pos="2127"/>
                <w:tab w:val="left" w:pos="3402"/>
              </w:tabs>
              <w:jc w:val="center"/>
            </w:pPr>
            <w:r w:rsidRPr="00ED6407">
              <w:rPr>
                <w:sz w:val="22"/>
                <w:szCs w:val="22"/>
              </w:rPr>
              <w:t>57</w:t>
            </w:r>
          </w:p>
        </w:tc>
        <w:tc>
          <w:tcPr>
            <w:tcW w:w="2581" w:type="dxa"/>
          </w:tcPr>
          <w:p w:rsidR="008D6F34" w:rsidRPr="00ED6407" w:rsidRDefault="008D6F34" w:rsidP="00D40D96">
            <w:pPr>
              <w:tabs>
                <w:tab w:val="left" w:pos="1560"/>
                <w:tab w:val="left" w:pos="1985"/>
                <w:tab w:val="left" w:pos="2127"/>
                <w:tab w:val="left" w:pos="3402"/>
              </w:tabs>
              <w:jc w:val="center"/>
              <w:rPr>
                <w:rFonts w:cs="Arial"/>
                <w:b/>
                <w:bCs/>
              </w:rPr>
            </w:pPr>
          </w:p>
        </w:tc>
        <w:tc>
          <w:tcPr>
            <w:tcW w:w="2799" w:type="dxa"/>
          </w:tcPr>
          <w:p w:rsidR="008D6F34" w:rsidRPr="00ED6407" w:rsidRDefault="008D6F34" w:rsidP="00D40D96">
            <w:pPr>
              <w:tabs>
                <w:tab w:val="left" w:pos="1560"/>
                <w:tab w:val="left" w:pos="1985"/>
                <w:tab w:val="left" w:pos="2127"/>
                <w:tab w:val="left" w:pos="3402"/>
              </w:tabs>
              <w:jc w:val="center"/>
              <w:rPr>
                <w:rFonts w:cs="Arial"/>
                <w:b/>
                <w:bCs/>
              </w:rPr>
            </w:pPr>
          </w:p>
        </w:tc>
      </w:tr>
      <w:tr w:rsidR="008D6F34" w:rsidTr="00D40D96">
        <w:tc>
          <w:tcPr>
            <w:tcW w:w="704" w:type="dxa"/>
          </w:tcPr>
          <w:p w:rsidR="008D6F34" w:rsidRPr="00ED6407" w:rsidRDefault="008D6F34" w:rsidP="00D40D96">
            <w:pPr>
              <w:tabs>
                <w:tab w:val="left" w:pos="1560"/>
                <w:tab w:val="left" w:pos="1985"/>
                <w:tab w:val="left" w:pos="2127"/>
                <w:tab w:val="left" w:pos="3402"/>
              </w:tabs>
              <w:jc w:val="center"/>
              <w:rPr>
                <w:rFonts w:cs="Arial"/>
                <w:b/>
                <w:bCs/>
              </w:rPr>
            </w:pPr>
          </w:p>
        </w:tc>
        <w:tc>
          <w:tcPr>
            <w:tcW w:w="2948" w:type="dxa"/>
          </w:tcPr>
          <w:p w:rsidR="008D6F34" w:rsidRPr="00ED6407" w:rsidRDefault="008D6F34" w:rsidP="00D40D96">
            <w:pPr>
              <w:tabs>
                <w:tab w:val="left" w:pos="1560"/>
                <w:tab w:val="left" w:pos="1985"/>
                <w:tab w:val="left" w:pos="2127"/>
                <w:tab w:val="left" w:pos="3402"/>
              </w:tabs>
            </w:pPr>
            <w:r w:rsidRPr="00ED6407">
              <w:rPr>
                <w:sz w:val="22"/>
                <w:szCs w:val="22"/>
              </w:rPr>
              <w:t>9030702400Е151690244</w:t>
            </w:r>
          </w:p>
        </w:tc>
        <w:tc>
          <w:tcPr>
            <w:tcW w:w="992" w:type="dxa"/>
            <w:gridSpan w:val="2"/>
          </w:tcPr>
          <w:p w:rsidR="008D6F34" w:rsidRPr="00ED6407" w:rsidRDefault="008D6F34" w:rsidP="00D40D96">
            <w:pPr>
              <w:tabs>
                <w:tab w:val="left" w:pos="1560"/>
                <w:tab w:val="left" w:pos="1985"/>
                <w:tab w:val="left" w:pos="2127"/>
                <w:tab w:val="left" w:pos="3402"/>
              </w:tabs>
            </w:pPr>
            <w:r w:rsidRPr="00ED6407">
              <w:rPr>
                <w:sz w:val="22"/>
                <w:szCs w:val="22"/>
              </w:rPr>
              <w:t>640,0</w:t>
            </w:r>
          </w:p>
        </w:tc>
        <w:tc>
          <w:tcPr>
            <w:tcW w:w="902"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821"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975"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1130" w:type="dxa"/>
            <w:gridSpan w:val="2"/>
          </w:tcPr>
          <w:p w:rsidR="008D6F34" w:rsidRPr="00ED6407" w:rsidRDefault="008D6F34" w:rsidP="00D40D96">
            <w:pPr>
              <w:tabs>
                <w:tab w:val="left" w:pos="1560"/>
                <w:tab w:val="left" w:pos="1985"/>
                <w:tab w:val="left" w:pos="2127"/>
                <w:tab w:val="left" w:pos="3402"/>
              </w:tabs>
              <w:jc w:val="center"/>
            </w:pPr>
            <w:r w:rsidRPr="00ED6407">
              <w:rPr>
                <w:sz w:val="22"/>
                <w:szCs w:val="22"/>
              </w:rPr>
              <w:t>200000</w:t>
            </w:r>
          </w:p>
        </w:tc>
        <w:tc>
          <w:tcPr>
            <w:tcW w:w="708" w:type="dxa"/>
          </w:tcPr>
          <w:p w:rsidR="008D6F34" w:rsidRPr="00ED6407" w:rsidRDefault="008D6F34" w:rsidP="00D40D96">
            <w:pPr>
              <w:tabs>
                <w:tab w:val="left" w:pos="1560"/>
                <w:tab w:val="left" w:pos="1985"/>
                <w:tab w:val="left" w:pos="2127"/>
                <w:tab w:val="left" w:pos="3402"/>
              </w:tabs>
              <w:jc w:val="center"/>
            </w:pPr>
            <w:r w:rsidRPr="00ED6407">
              <w:rPr>
                <w:sz w:val="22"/>
                <w:szCs w:val="22"/>
              </w:rPr>
              <w:t>440</w:t>
            </w:r>
          </w:p>
        </w:tc>
        <w:tc>
          <w:tcPr>
            <w:tcW w:w="2581" w:type="dxa"/>
          </w:tcPr>
          <w:p w:rsidR="008D6F34" w:rsidRPr="00ED6407" w:rsidRDefault="008D6F34" w:rsidP="00D40D96">
            <w:pPr>
              <w:tabs>
                <w:tab w:val="left" w:pos="1560"/>
                <w:tab w:val="left" w:pos="1985"/>
                <w:tab w:val="left" w:pos="2127"/>
                <w:tab w:val="left" w:pos="3402"/>
              </w:tabs>
              <w:jc w:val="center"/>
              <w:rPr>
                <w:rFonts w:cs="Arial"/>
                <w:b/>
                <w:bCs/>
              </w:rPr>
            </w:pPr>
          </w:p>
        </w:tc>
        <w:tc>
          <w:tcPr>
            <w:tcW w:w="2799" w:type="dxa"/>
          </w:tcPr>
          <w:p w:rsidR="008D6F34" w:rsidRPr="00ED6407" w:rsidRDefault="008D6F34" w:rsidP="00D40D96">
            <w:pPr>
              <w:tabs>
                <w:tab w:val="left" w:pos="1560"/>
                <w:tab w:val="left" w:pos="1985"/>
                <w:tab w:val="left" w:pos="2127"/>
                <w:tab w:val="left" w:pos="3402"/>
              </w:tabs>
              <w:jc w:val="center"/>
              <w:rPr>
                <w:rFonts w:cs="Arial"/>
                <w:b/>
                <w:bCs/>
              </w:rPr>
            </w:pPr>
          </w:p>
        </w:tc>
      </w:tr>
      <w:tr w:rsidR="008D6F34" w:rsidTr="00D40D96">
        <w:tc>
          <w:tcPr>
            <w:tcW w:w="704" w:type="dxa"/>
          </w:tcPr>
          <w:p w:rsidR="008D6F34" w:rsidRPr="00ED6407" w:rsidRDefault="008D6F34" w:rsidP="00D40D96">
            <w:pPr>
              <w:tabs>
                <w:tab w:val="left" w:pos="1560"/>
                <w:tab w:val="left" w:pos="1985"/>
                <w:tab w:val="left" w:pos="2127"/>
                <w:tab w:val="left" w:pos="3402"/>
              </w:tabs>
              <w:jc w:val="center"/>
              <w:rPr>
                <w:rFonts w:cs="Arial"/>
                <w:b/>
                <w:bCs/>
              </w:rPr>
            </w:pPr>
          </w:p>
        </w:tc>
        <w:tc>
          <w:tcPr>
            <w:tcW w:w="2948" w:type="dxa"/>
          </w:tcPr>
          <w:p w:rsidR="008D6F34" w:rsidRPr="00ED6407" w:rsidRDefault="008D6F34" w:rsidP="00D40D96">
            <w:pPr>
              <w:tabs>
                <w:tab w:val="left" w:pos="1560"/>
                <w:tab w:val="left" w:pos="1985"/>
                <w:tab w:val="left" w:pos="2127"/>
                <w:tab w:val="left" w:pos="3402"/>
              </w:tabs>
            </w:pPr>
            <w:r w:rsidRPr="00ED6407">
              <w:rPr>
                <w:sz w:val="22"/>
                <w:szCs w:val="22"/>
              </w:rPr>
              <w:t>9030702400Е250970244</w:t>
            </w:r>
          </w:p>
        </w:tc>
        <w:tc>
          <w:tcPr>
            <w:tcW w:w="992" w:type="dxa"/>
            <w:gridSpan w:val="2"/>
          </w:tcPr>
          <w:p w:rsidR="008D6F34" w:rsidRPr="00ED6407" w:rsidRDefault="008D6F34" w:rsidP="00D40D96">
            <w:pPr>
              <w:tabs>
                <w:tab w:val="left" w:pos="1560"/>
                <w:tab w:val="left" w:pos="1985"/>
                <w:tab w:val="left" w:pos="2127"/>
                <w:tab w:val="left" w:pos="3402"/>
              </w:tabs>
            </w:pPr>
            <w:r w:rsidRPr="00ED6407">
              <w:rPr>
                <w:sz w:val="22"/>
                <w:szCs w:val="22"/>
              </w:rPr>
              <w:t>288,0</w:t>
            </w:r>
          </w:p>
        </w:tc>
        <w:tc>
          <w:tcPr>
            <w:tcW w:w="902"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821"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975"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1130" w:type="dxa"/>
            <w:gridSpan w:val="2"/>
          </w:tcPr>
          <w:p w:rsidR="008D6F34" w:rsidRPr="00ED6407" w:rsidRDefault="008D6F34" w:rsidP="00D40D96">
            <w:pPr>
              <w:tabs>
                <w:tab w:val="left" w:pos="1560"/>
                <w:tab w:val="left" w:pos="1985"/>
                <w:tab w:val="left" w:pos="2127"/>
                <w:tab w:val="left" w:pos="3402"/>
              </w:tabs>
              <w:jc w:val="center"/>
            </w:pPr>
            <w:r w:rsidRPr="00ED6407">
              <w:rPr>
                <w:sz w:val="22"/>
                <w:szCs w:val="22"/>
              </w:rPr>
              <w:t>288000</w:t>
            </w:r>
          </w:p>
        </w:tc>
        <w:tc>
          <w:tcPr>
            <w:tcW w:w="708"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2581" w:type="dxa"/>
          </w:tcPr>
          <w:p w:rsidR="008D6F34" w:rsidRPr="00ED6407" w:rsidRDefault="008D6F34" w:rsidP="00D40D96">
            <w:pPr>
              <w:tabs>
                <w:tab w:val="left" w:pos="1560"/>
                <w:tab w:val="left" w:pos="1985"/>
                <w:tab w:val="left" w:pos="2127"/>
                <w:tab w:val="left" w:pos="3402"/>
              </w:tabs>
              <w:jc w:val="center"/>
              <w:rPr>
                <w:rFonts w:cs="Arial"/>
                <w:b/>
                <w:bCs/>
              </w:rPr>
            </w:pPr>
          </w:p>
        </w:tc>
        <w:tc>
          <w:tcPr>
            <w:tcW w:w="2799" w:type="dxa"/>
          </w:tcPr>
          <w:p w:rsidR="008D6F34" w:rsidRPr="00ED6407" w:rsidRDefault="008D6F34" w:rsidP="00D40D96">
            <w:pPr>
              <w:tabs>
                <w:tab w:val="left" w:pos="1560"/>
                <w:tab w:val="left" w:pos="1985"/>
                <w:tab w:val="left" w:pos="2127"/>
                <w:tab w:val="left" w:pos="3402"/>
              </w:tabs>
              <w:jc w:val="center"/>
              <w:rPr>
                <w:rFonts w:cs="Arial"/>
                <w:b/>
                <w:bCs/>
              </w:rPr>
            </w:pPr>
          </w:p>
        </w:tc>
      </w:tr>
      <w:tr w:rsidR="008D6F34" w:rsidTr="00D40D96">
        <w:tc>
          <w:tcPr>
            <w:tcW w:w="704" w:type="dxa"/>
          </w:tcPr>
          <w:p w:rsidR="008D6F34" w:rsidRPr="00ED6407" w:rsidRDefault="008D6F34" w:rsidP="00D40D96">
            <w:pPr>
              <w:tabs>
                <w:tab w:val="left" w:pos="1560"/>
                <w:tab w:val="left" w:pos="1985"/>
                <w:tab w:val="left" w:pos="2127"/>
                <w:tab w:val="left" w:pos="3402"/>
              </w:tabs>
              <w:jc w:val="center"/>
              <w:rPr>
                <w:rFonts w:cs="Arial"/>
                <w:b/>
                <w:bCs/>
              </w:rPr>
            </w:pPr>
          </w:p>
        </w:tc>
        <w:tc>
          <w:tcPr>
            <w:tcW w:w="2948" w:type="dxa"/>
          </w:tcPr>
          <w:p w:rsidR="008D6F34" w:rsidRPr="00ED6407" w:rsidRDefault="008D6F34" w:rsidP="00D40D96">
            <w:pPr>
              <w:tabs>
                <w:tab w:val="left" w:pos="1560"/>
                <w:tab w:val="left" w:pos="1985"/>
                <w:tab w:val="left" w:pos="2127"/>
                <w:tab w:val="left" w:pos="3402"/>
              </w:tabs>
            </w:pPr>
            <w:r w:rsidRPr="00ED6407">
              <w:rPr>
                <w:sz w:val="22"/>
                <w:szCs w:val="22"/>
              </w:rPr>
              <w:t>90307030000000000111</w:t>
            </w:r>
          </w:p>
        </w:tc>
        <w:tc>
          <w:tcPr>
            <w:tcW w:w="992" w:type="dxa"/>
            <w:gridSpan w:val="2"/>
          </w:tcPr>
          <w:p w:rsidR="008D6F34" w:rsidRPr="00ED6407" w:rsidRDefault="008D6F34" w:rsidP="00D40D96">
            <w:pPr>
              <w:tabs>
                <w:tab w:val="left" w:pos="1560"/>
                <w:tab w:val="left" w:pos="1985"/>
                <w:tab w:val="left" w:pos="2127"/>
                <w:tab w:val="left" w:pos="3402"/>
              </w:tabs>
            </w:pPr>
            <w:r w:rsidRPr="00ED6407">
              <w:rPr>
                <w:sz w:val="22"/>
                <w:szCs w:val="22"/>
              </w:rPr>
              <w:t>1310,0</w:t>
            </w:r>
          </w:p>
        </w:tc>
        <w:tc>
          <w:tcPr>
            <w:tcW w:w="902"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821"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975"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1130" w:type="dxa"/>
            <w:gridSpan w:val="2"/>
          </w:tcPr>
          <w:p w:rsidR="008D6F34" w:rsidRPr="00ED6407" w:rsidRDefault="008D6F34" w:rsidP="00D40D96">
            <w:pPr>
              <w:tabs>
                <w:tab w:val="left" w:pos="1560"/>
                <w:tab w:val="left" w:pos="1985"/>
                <w:tab w:val="left" w:pos="2127"/>
                <w:tab w:val="left" w:pos="3402"/>
              </w:tabs>
              <w:jc w:val="center"/>
            </w:pPr>
            <w:r w:rsidRPr="00ED6407">
              <w:rPr>
                <w:sz w:val="22"/>
                <w:szCs w:val="22"/>
              </w:rPr>
              <w:t>1310000</w:t>
            </w:r>
          </w:p>
        </w:tc>
        <w:tc>
          <w:tcPr>
            <w:tcW w:w="708"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2581" w:type="dxa"/>
          </w:tcPr>
          <w:p w:rsidR="008D6F34" w:rsidRPr="00ED6407" w:rsidRDefault="008D6F34" w:rsidP="00D40D96">
            <w:pPr>
              <w:tabs>
                <w:tab w:val="left" w:pos="1560"/>
                <w:tab w:val="left" w:pos="1985"/>
                <w:tab w:val="left" w:pos="2127"/>
                <w:tab w:val="left" w:pos="3402"/>
              </w:tabs>
              <w:jc w:val="center"/>
              <w:rPr>
                <w:rFonts w:cs="Arial"/>
                <w:b/>
                <w:bCs/>
              </w:rPr>
            </w:pPr>
          </w:p>
        </w:tc>
        <w:tc>
          <w:tcPr>
            <w:tcW w:w="2799" w:type="dxa"/>
          </w:tcPr>
          <w:p w:rsidR="008D6F34" w:rsidRPr="00ED6407" w:rsidRDefault="008D6F34" w:rsidP="00D40D96">
            <w:pPr>
              <w:tabs>
                <w:tab w:val="left" w:pos="1560"/>
                <w:tab w:val="left" w:pos="1985"/>
                <w:tab w:val="left" w:pos="2127"/>
                <w:tab w:val="left" w:pos="3402"/>
              </w:tabs>
              <w:jc w:val="center"/>
              <w:rPr>
                <w:rFonts w:cs="Arial"/>
                <w:b/>
                <w:bCs/>
              </w:rPr>
            </w:pPr>
          </w:p>
        </w:tc>
      </w:tr>
      <w:tr w:rsidR="008D6F34" w:rsidTr="00D40D96">
        <w:tc>
          <w:tcPr>
            <w:tcW w:w="704" w:type="dxa"/>
          </w:tcPr>
          <w:p w:rsidR="008D6F34" w:rsidRPr="00ED6407" w:rsidRDefault="008D6F34" w:rsidP="00D40D96">
            <w:pPr>
              <w:tabs>
                <w:tab w:val="left" w:pos="1560"/>
                <w:tab w:val="left" w:pos="1985"/>
                <w:tab w:val="left" w:pos="2127"/>
                <w:tab w:val="left" w:pos="3402"/>
              </w:tabs>
              <w:jc w:val="center"/>
              <w:rPr>
                <w:rFonts w:cs="Arial"/>
                <w:b/>
                <w:bCs/>
              </w:rPr>
            </w:pPr>
          </w:p>
        </w:tc>
        <w:tc>
          <w:tcPr>
            <w:tcW w:w="2948" w:type="dxa"/>
          </w:tcPr>
          <w:p w:rsidR="008D6F34" w:rsidRPr="00ED6407" w:rsidRDefault="008D6F34" w:rsidP="00D40D96">
            <w:pPr>
              <w:tabs>
                <w:tab w:val="left" w:pos="1560"/>
                <w:tab w:val="left" w:pos="1985"/>
                <w:tab w:val="left" w:pos="2127"/>
                <w:tab w:val="left" w:pos="3402"/>
              </w:tabs>
            </w:pPr>
            <w:r w:rsidRPr="00ED6407">
              <w:rPr>
                <w:sz w:val="22"/>
                <w:szCs w:val="22"/>
              </w:rPr>
              <w:t>90307030000000000119</w:t>
            </w:r>
          </w:p>
        </w:tc>
        <w:tc>
          <w:tcPr>
            <w:tcW w:w="992" w:type="dxa"/>
            <w:gridSpan w:val="2"/>
          </w:tcPr>
          <w:p w:rsidR="008D6F34" w:rsidRPr="00ED6407" w:rsidRDefault="008D6F34" w:rsidP="00D40D96">
            <w:pPr>
              <w:tabs>
                <w:tab w:val="left" w:pos="1560"/>
                <w:tab w:val="left" w:pos="1985"/>
                <w:tab w:val="left" w:pos="2127"/>
                <w:tab w:val="left" w:pos="3402"/>
              </w:tabs>
            </w:pPr>
            <w:r w:rsidRPr="00ED6407">
              <w:rPr>
                <w:sz w:val="22"/>
                <w:szCs w:val="22"/>
              </w:rPr>
              <w:t>395,7</w:t>
            </w:r>
          </w:p>
        </w:tc>
        <w:tc>
          <w:tcPr>
            <w:tcW w:w="902"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821"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975"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1130" w:type="dxa"/>
            <w:gridSpan w:val="2"/>
          </w:tcPr>
          <w:p w:rsidR="008D6F34" w:rsidRPr="00ED6407" w:rsidRDefault="008D6F34" w:rsidP="00D40D96">
            <w:pPr>
              <w:tabs>
                <w:tab w:val="left" w:pos="1560"/>
                <w:tab w:val="left" w:pos="1985"/>
                <w:tab w:val="left" w:pos="2127"/>
                <w:tab w:val="left" w:pos="3402"/>
              </w:tabs>
              <w:jc w:val="center"/>
            </w:pPr>
            <w:r w:rsidRPr="00ED6407">
              <w:rPr>
                <w:sz w:val="22"/>
                <w:szCs w:val="22"/>
              </w:rPr>
              <w:t>395661</w:t>
            </w:r>
          </w:p>
        </w:tc>
        <w:tc>
          <w:tcPr>
            <w:tcW w:w="708"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2581" w:type="dxa"/>
          </w:tcPr>
          <w:p w:rsidR="008D6F34" w:rsidRPr="00ED6407" w:rsidRDefault="008D6F34" w:rsidP="00D40D96">
            <w:pPr>
              <w:tabs>
                <w:tab w:val="left" w:pos="1560"/>
                <w:tab w:val="left" w:pos="1985"/>
                <w:tab w:val="left" w:pos="2127"/>
                <w:tab w:val="left" w:pos="3402"/>
              </w:tabs>
              <w:jc w:val="center"/>
              <w:rPr>
                <w:rFonts w:cs="Arial"/>
                <w:b/>
                <w:bCs/>
              </w:rPr>
            </w:pPr>
          </w:p>
        </w:tc>
        <w:tc>
          <w:tcPr>
            <w:tcW w:w="2799" w:type="dxa"/>
          </w:tcPr>
          <w:p w:rsidR="008D6F34" w:rsidRPr="00ED6407" w:rsidRDefault="008D6F34" w:rsidP="00D40D96">
            <w:pPr>
              <w:tabs>
                <w:tab w:val="left" w:pos="1560"/>
                <w:tab w:val="left" w:pos="1985"/>
                <w:tab w:val="left" w:pos="2127"/>
                <w:tab w:val="left" w:pos="3402"/>
              </w:tabs>
              <w:jc w:val="center"/>
              <w:rPr>
                <w:rFonts w:cs="Arial"/>
                <w:b/>
                <w:bCs/>
              </w:rPr>
            </w:pPr>
          </w:p>
        </w:tc>
      </w:tr>
      <w:tr w:rsidR="008D6F34" w:rsidTr="00D40D96">
        <w:tc>
          <w:tcPr>
            <w:tcW w:w="704" w:type="dxa"/>
          </w:tcPr>
          <w:p w:rsidR="008D6F34" w:rsidRPr="00ED6407" w:rsidRDefault="008D6F34" w:rsidP="00D40D96">
            <w:pPr>
              <w:tabs>
                <w:tab w:val="left" w:pos="1560"/>
                <w:tab w:val="left" w:pos="1985"/>
                <w:tab w:val="left" w:pos="2127"/>
                <w:tab w:val="left" w:pos="3402"/>
              </w:tabs>
              <w:jc w:val="center"/>
              <w:rPr>
                <w:rFonts w:cs="Arial"/>
                <w:b/>
                <w:bCs/>
              </w:rPr>
            </w:pPr>
          </w:p>
        </w:tc>
        <w:tc>
          <w:tcPr>
            <w:tcW w:w="2948" w:type="dxa"/>
          </w:tcPr>
          <w:p w:rsidR="008D6F34" w:rsidRPr="00ED6407" w:rsidRDefault="008D6F34" w:rsidP="00D40D96">
            <w:pPr>
              <w:tabs>
                <w:tab w:val="left" w:pos="1560"/>
                <w:tab w:val="left" w:pos="1985"/>
                <w:tab w:val="left" w:pos="2127"/>
                <w:tab w:val="left" w:pos="3402"/>
              </w:tabs>
            </w:pPr>
            <w:r w:rsidRPr="00ED6407">
              <w:rPr>
                <w:sz w:val="22"/>
                <w:szCs w:val="22"/>
              </w:rPr>
              <w:t>90307030000000000244</w:t>
            </w:r>
          </w:p>
        </w:tc>
        <w:tc>
          <w:tcPr>
            <w:tcW w:w="992" w:type="dxa"/>
            <w:gridSpan w:val="2"/>
          </w:tcPr>
          <w:p w:rsidR="008D6F34" w:rsidRPr="00ED6407" w:rsidRDefault="008D6F34" w:rsidP="00D40D96">
            <w:pPr>
              <w:tabs>
                <w:tab w:val="left" w:pos="1560"/>
                <w:tab w:val="left" w:pos="1985"/>
                <w:tab w:val="left" w:pos="2127"/>
                <w:tab w:val="left" w:pos="3402"/>
              </w:tabs>
            </w:pPr>
            <w:r w:rsidRPr="00ED6407">
              <w:rPr>
                <w:sz w:val="22"/>
                <w:szCs w:val="22"/>
              </w:rPr>
              <w:t>450,0</w:t>
            </w:r>
          </w:p>
        </w:tc>
        <w:tc>
          <w:tcPr>
            <w:tcW w:w="902"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821"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975"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1130" w:type="dxa"/>
            <w:gridSpan w:val="2"/>
          </w:tcPr>
          <w:p w:rsidR="008D6F34" w:rsidRPr="00ED6407" w:rsidRDefault="008D6F34" w:rsidP="00D40D96">
            <w:pPr>
              <w:tabs>
                <w:tab w:val="left" w:pos="1560"/>
                <w:tab w:val="left" w:pos="1985"/>
                <w:tab w:val="left" w:pos="2127"/>
                <w:tab w:val="left" w:pos="3402"/>
              </w:tabs>
              <w:jc w:val="center"/>
            </w:pPr>
            <w:r w:rsidRPr="00ED6407">
              <w:rPr>
                <w:sz w:val="22"/>
                <w:szCs w:val="22"/>
              </w:rPr>
              <w:t>450000</w:t>
            </w:r>
          </w:p>
        </w:tc>
        <w:tc>
          <w:tcPr>
            <w:tcW w:w="708"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2581" w:type="dxa"/>
          </w:tcPr>
          <w:p w:rsidR="008D6F34" w:rsidRPr="00ED6407" w:rsidRDefault="008D6F34" w:rsidP="00D40D96">
            <w:pPr>
              <w:tabs>
                <w:tab w:val="left" w:pos="1560"/>
                <w:tab w:val="left" w:pos="1985"/>
                <w:tab w:val="left" w:pos="2127"/>
                <w:tab w:val="left" w:pos="3402"/>
              </w:tabs>
              <w:jc w:val="center"/>
              <w:rPr>
                <w:rFonts w:cs="Arial"/>
                <w:b/>
                <w:bCs/>
              </w:rPr>
            </w:pPr>
          </w:p>
        </w:tc>
        <w:tc>
          <w:tcPr>
            <w:tcW w:w="2799" w:type="dxa"/>
          </w:tcPr>
          <w:p w:rsidR="008D6F34" w:rsidRPr="00ED6407" w:rsidRDefault="008D6F34" w:rsidP="00D40D96">
            <w:pPr>
              <w:tabs>
                <w:tab w:val="left" w:pos="1560"/>
                <w:tab w:val="left" w:pos="1985"/>
                <w:tab w:val="left" w:pos="2127"/>
                <w:tab w:val="left" w:pos="3402"/>
              </w:tabs>
              <w:jc w:val="center"/>
              <w:rPr>
                <w:rFonts w:cs="Arial"/>
                <w:b/>
                <w:bCs/>
              </w:rPr>
            </w:pPr>
          </w:p>
        </w:tc>
      </w:tr>
      <w:tr w:rsidR="008D6F34" w:rsidTr="00D40D96">
        <w:tc>
          <w:tcPr>
            <w:tcW w:w="704" w:type="dxa"/>
          </w:tcPr>
          <w:p w:rsidR="008D6F34" w:rsidRPr="00ED6407" w:rsidRDefault="008D6F34" w:rsidP="00D40D96">
            <w:pPr>
              <w:tabs>
                <w:tab w:val="left" w:pos="1560"/>
                <w:tab w:val="left" w:pos="1985"/>
                <w:tab w:val="left" w:pos="2127"/>
                <w:tab w:val="left" w:pos="3402"/>
              </w:tabs>
              <w:jc w:val="center"/>
              <w:rPr>
                <w:rFonts w:cs="Arial"/>
                <w:b/>
                <w:bCs/>
              </w:rPr>
            </w:pPr>
          </w:p>
        </w:tc>
        <w:tc>
          <w:tcPr>
            <w:tcW w:w="2948" w:type="dxa"/>
          </w:tcPr>
          <w:p w:rsidR="008D6F34" w:rsidRPr="00ED6407" w:rsidRDefault="008D6F34" w:rsidP="00D40D96">
            <w:pPr>
              <w:tabs>
                <w:tab w:val="left" w:pos="1560"/>
                <w:tab w:val="left" w:pos="1985"/>
                <w:tab w:val="left" w:pos="2127"/>
                <w:tab w:val="left" w:pos="3402"/>
              </w:tabs>
            </w:pPr>
            <w:r w:rsidRPr="00ED6407">
              <w:rPr>
                <w:sz w:val="22"/>
                <w:szCs w:val="22"/>
              </w:rPr>
              <w:t>90307024000020280244</w:t>
            </w:r>
          </w:p>
        </w:tc>
        <w:tc>
          <w:tcPr>
            <w:tcW w:w="992" w:type="dxa"/>
            <w:gridSpan w:val="2"/>
          </w:tcPr>
          <w:p w:rsidR="008D6F34" w:rsidRPr="00ED6407" w:rsidRDefault="008D6F34" w:rsidP="00D40D96">
            <w:pPr>
              <w:tabs>
                <w:tab w:val="left" w:pos="1560"/>
                <w:tab w:val="left" w:pos="1985"/>
                <w:tab w:val="left" w:pos="2127"/>
                <w:tab w:val="left" w:pos="3402"/>
              </w:tabs>
            </w:pPr>
            <w:r w:rsidRPr="00ED6407">
              <w:rPr>
                <w:sz w:val="22"/>
                <w:szCs w:val="22"/>
              </w:rPr>
              <w:t>324,0</w:t>
            </w:r>
          </w:p>
        </w:tc>
        <w:tc>
          <w:tcPr>
            <w:tcW w:w="902"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821"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975"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1130" w:type="dxa"/>
            <w:gridSpan w:val="2"/>
          </w:tcPr>
          <w:p w:rsidR="008D6F34" w:rsidRPr="00ED6407" w:rsidRDefault="008D6F34" w:rsidP="00D40D96">
            <w:pPr>
              <w:tabs>
                <w:tab w:val="left" w:pos="1560"/>
                <w:tab w:val="left" w:pos="1985"/>
                <w:tab w:val="left" w:pos="2127"/>
                <w:tab w:val="left" w:pos="3402"/>
              </w:tabs>
              <w:jc w:val="center"/>
            </w:pPr>
            <w:r w:rsidRPr="00ED6407">
              <w:rPr>
                <w:sz w:val="22"/>
                <w:szCs w:val="22"/>
              </w:rPr>
              <w:t>324000</w:t>
            </w:r>
          </w:p>
        </w:tc>
        <w:tc>
          <w:tcPr>
            <w:tcW w:w="708" w:type="dxa"/>
          </w:tcPr>
          <w:p w:rsidR="008D6F34" w:rsidRPr="00ED6407" w:rsidRDefault="008D6F34" w:rsidP="00D40D96">
            <w:pPr>
              <w:tabs>
                <w:tab w:val="left" w:pos="1560"/>
                <w:tab w:val="left" w:pos="1985"/>
                <w:tab w:val="left" w:pos="2127"/>
                <w:tab w:val="left" w:pos="3402"/>
              </w:tabs>
              <w:jc w:val="center"/>
              <w:rPr>
                <w:lang w:val="en-US"/>
              </w:rPr>
            </w:pPr>
            <w:r w:rsidRPr="00ED6407">
              <w:rPr>
                <w:sz w:val="22"/>
                <w:szCs w:val="22"/>
                <w:lang w:val="en-US"/>
              </w:rPr>
              <w:t>0</w:t>
            </w:r>
          </w:p>
        </w:tc>
        <w:tc>
          <w:tcPr>
            <w:tcW w:w="2581" w:type="dxa"/>
          </w:tcPr>
          <w:p w:rsidR="008D6F34" w:rsidRPr="00ED6407" w:rsidRDefault="008D6F34" w:rsidP="00D40D96">
            <w:pPr>
              <w:tabs>
                <w:tab w:val="left" w:pos="1560"/>
                <w:tab w:val="left" w:pos="1985"/>
                <w:tab w:val="left" w:pos="2127"/>
                <w:tab w:val="left" w:pos="3402"/>
              </w:tabs>
              <w:jc w:val="center"/>
              <w:rPr>
                <w:rFonts w:cs="Arial"/>
                <w:b/>
                <w:bCs/>
              </w:rPr>
            </w:pPr>
          </w:p>
        </w:tc>
        <w:tc>
          <w:tcPr>
            <w:tcW w:w="2799" w:type="dxa"/>
          </w:tcPr>
          <w:p w:rsidR="008D6F34" w:rsidRPr="00ED6407" w:rsidRDefault="008D6F34" w:rsidP="00D40D96">
            <w:pPr>
              <w:tabs>
                <w:tab w:val="left" w:pos="1560"/>
                <w:tab w:val="left" w:pos="1985"/>
                <w:tab w:val="left" w:pos="2127"/>
                <w:tab w:val="left" w:pos="3402"/>
              </w:tabs>
              <w:jc w:val="center"/>
              <w:rPr>
                <w:rFonts w:cs="Arial"/>
                <w:b/>
                <w:bCs/>
              </w:rPr>
            </w:pPr>
          </w:p>
        </w:tc>
      </w:tr>
      <w:tr w:rsidR="008D6F34" w:rsidTr="00D40D96">
        <w:tc>
          <w:tcPr>
            <w:tcW w:w="704" w:type="dxa"/>
          </w:tcPr>
          <w:p w:rsidR="008D6F34" w:rsidRPr="00ED6407" w:rsidRDefault="008D6F34" w:rsidP="00D40D96">
            <w:pPr>
              <w:tabs>
                <w:tab w:val="left" w:pos="1560"/>
                <w:tab w:val="left" w:pos="1985"/>
                <w:tab w:val="left" w:pos="2127"/>
                <w:tab w:val="left" w:pos="3402"/>
              </w:tabs>
              <w:jc w:val="center"/>
              <w:rPr>
                <w:rFonts w:cs="Arial"/>
                <w:b/>
                <w:bCs/>
              </w:rPr>
            </w:pPr>
          </w:p>
        </w:tc>
        <w:tc>
          <w:tcPr>
            <w:tcW w:w="2948" w:type="dxa"/>
          </w:tcPr>
          <w:p w:rsidR="008D6F34" w:rsidRPr="00ED6407" w:rsidRDefault="008D6F34" w:rsidP="00D40D96">
            <w:pPr>
              <w:tabs>
                <w:tab w:val="left" w:pos="1560"/>
                <w:tab w:val="left" w:pos="1985"/>
                <w:tab w:val="left" w:pos="2127"/>
                <w:tab w:val="left" w:pos="3402"/>
              </w:tabs>
              <w:rPr>
                <w:lang w:val="en-US"/>
              </w:rPr>
            </w:pPr>
            <w:r w:rsidRPr="00ED6407">
              <w:rPr>
                <w:sz w:val="22"/>
                <w:szCs w:val="22"/>
              </w:rPr>
              <w:t>903070240000</w:t>
            </w:r>
            <w:r w:rsidRPr="00ED6407">
              <w:rPr>
                <w:sz w:val="22"/>
                <w:szCs w:val="22"/>
                <w:lang w:val="en-US"/>
              </w:rPr>
              <w:t>L3040244</w:t>
            </w:r>
          </w:p>
        </w:tc>
        <w:tc>
          <w:tcPr>
            <w:tcW w:w="992" w:type="dxa"/>
            <w:gridSpan w:val="2"/>
          </w:tcPr>
          <w:p w:rsidR="008D6F34" w:rsidRPr="00ED6407" w:rsidRDefault="008D6F34" w:rsidP="00D40D96">
            <w:pPr>
              <w:tabs>
                <w:tab w:val="left" w:pos="1560"/>
                <w:tab w:val="left" w:pos="1985"/>
                <w:tab w:val="left" w:pos="2127"/>
                <w:tab w:val="left" w:pos="3402"/>
              </w:tabs>
            </w:pPr>
            <w:r w:rsidRPr="00ED6407">
              <w:rPr>
                <w:sz w:val="22"/>
                <w:szCs w:val="22"/>
              </w:rPr>
              <w:t>73,0</w:t>
            </w:r>
          </w:p>
        </w:tc>
        <w:tc>
          <w:tcPr>
            <w:tcW w:w="902" w:type="dxa"/>
          </w:tcPr>
          <w:p w:rsidR="008D6F34" w:rsidRPr="00ED6407" w:rsidRDefault="008D6F34" w:rsidP="00D40D96">
            <w:pPr>
              <w:tabs>
                <w:tab w:val="left" w:pos="1560"/>
                <w:tab w:val="left" w:pos="1985"/>
                <w:tab w:val="left" w:pos="2127"/>
                <w:tab w:val="left" w:pos="3402"/>
              </w:tabs>
              <w:jc w:val="center"/>
              <w:rPr>
                <w:lang w:val="en-US"/>
              </w:rPr>
            </w:pPr>
            <w:r w:rsidRPr="00ED6407">
              <w:rPr>
                <w:sz w:val="22"/>
                <w:szCs w:val="22"/>
                <w:lang w:val="en-US"/>
              </w:rPr>
              <w:t>0</w:t>
            </w:r>
          </w:p>
        </w:tc>
        <w:tc>
          <w:tcPr>
            <w:tcW w:w="821" w:type="dxa"/>
          </w:tcPr>
          <w:p w:rsidR="008D6F34" w:rsidRPr="00ED6407" w:rsidRDefault="008D6F34" w:rsidP="00D40D96">
            <w:pPr>
              <w:tabs>
                <w:tab w:val="left" w:pos="1560"/>
                <w:tab w:val="left" w:pos="1985"/>
                <w:tab w:val="left" w:pos="2127"/>
                <w:tab w:val="left" w:pos="3402"/>
              </w:tabs>
              <w:jc w:val="center"/>
              <w:rPr>
                <w:lang w:val="en-US"/>
              </w:rPr>
            </w:pPr>
            <w:r w:rsidRPr="00ED6407">
              <w:rPr>
                <w:sz w:val="22"/>
                <w:szCs w:val="22"/>
                <w:lang w:val="en-US"/>
              </w:rPr>
              <w:t>0</w:t>
            </w:r>
          </w:p>
        </w:tc>
        <w:tc>
          <w:tcPr>
            <w:tcW w:w="975" w:type="dxa"/>
          </w:tcPr>
          <w:p w:rsidR="008D6F34" w:rsidRPr="00ED6407" w:rsidRDefault="008D6F34" w:rsidP="00D40D96">
            <w:pPr>
              <w:tabs>
                <w:tab w:val="left" w:pos="1560"/>
                <w:tab w:val="left" w:pos="1985"/>
                <w:tab w:val="left" w:pos="2127"/>
                <w:tab w:val="left" w:pos="3402"/>
              </w:tabs>
              <w:jc w:val="center"/>
              <w:rPr>
                <w:lang w:val="en-US"/>
              </w:rPr>
            </w:pPr>
            <w:r w:rsidRPr="00ED6407">
              <w:rPr>
                <w:sz w:val="22"/>
                <w:szCs w:val="22"/>
                <w:lang w:val="en-US"/>
              </w:rPr>
              <w:t>0</w:t>
            </w:r>
          </w:p>
        </w:tc>
        <w:tc>
          <w:tcPr>
            <w:tcW w:w="1130" w:type="dxa"/>
            <w:gridSpan w:val="2"/>
          </w:tcPr>
          <w:p w:rsidR="008D6F34" w:rsidRPr="00ED6407" w:rsidRDefault="008D6F34" w:rsidP="00D40D96">
            <w:pPr>
              <w:tabs>
                <w:tab w:val="left" w:pos="1560"/>
                <w:tab w:val="left" w:pos="1985"/>
                <w:tab w:val="left" w:pos="2127"/>
                <w:tab w:val="left" w:pos="3402"/>
              </w:tabs>
              <w:jc w:val="center"/>
              <w:rPr>
                <w:lang w:val="en-US"/>
              </w:rPr>
            </w:pPr>
            <w:r w:rsidRPr="00ED6407">
              <w:rPr>
                <w:sz w:val="22"/>
                <w:szCs w:val="22"/>
                <w:lang w:val="en-US"/>
              </w:rPr>
              <w:t>73020</w:t>
            </w:r>
          </w:p>
        </w:tc>
        <w:tc>
          <w:tcPr>
            <w:tcW w:w="708" w:type="dxa"/>
          </w:tcPr>
          <w:p w:rsidR="008D6F34" w:rsidRPr="00ED6407" w:rsidRDefault="008D6F34" w:rsidP="00D40D96">
            <w:pPr>
              <w:tabs>
                <w:tab w:val="left" w:pos="1560"/>
                <w:tab w:val="left" w:pos="1985"/>
                <w:tab w:val="left" w:pos="2127"/>
                <w:tab w:val="left" w:pos="3402"/>
              </w:tabs>
              <w:jc w:val="center"/>
              <w:rPr>
                <w:lang w:val="en-US"/>
              </w:rPr>
            </w:pPr>
            <w:r w:rsidRPr="00ED6407">
              <w:rPr>
                <w:sz w:val="22"/>
                <w:szCs w:val="22"/>
                <w:lang w:val="en-US"/>
              </w:rPr>
              <w:t>0</w:t>
            </w:r>
          </w:p>
        </w:tc>
        <w:tc>
          <w:tcPr>
            <w:tcW w:w="2581" w:type="dxa"/>
          </w:tcPr>
          <w:p w:rsidR="008D6F34" w:rsidRPr="00ED6407" w:rsidRDefault="008D6F34" w:rsidP="00D40D96">
            <w:pPr>
              <w:tabs>
                <w:tab w:val="left" w:pos="1560"/>
                <w:tab w:val="left" w:pos="1985"/>
                <w:tab w:val="left" w:pos="2127"/>
                <w:tab w:val="left" w:pos="3402"/>
              </w:tabs>
              <w:jc w:val="center"/>
              <w:rPr>
                <w:rFonts w:cs="Arial"/>
                <w:b/>
                <w:bCs/>
              </w:rPr>
            </w:pPr>
          </w:p>
        </w:tc>
        <w:tc>
          <w:tcPr>
            <w:tcW w:w="2799" w:type="dxa"/>
          </w:tcPr>
          <w:p w:rsidR="008D6F34" w:rsidRPr="00ED6407" w:rsidRDefault="008D6F34" w:rsidP="00D40D96">
            <w:pPr>
              <w:tabs>
                <w:tab w:val="left" w:pos="1560"/>
                <w:tab w:val="left" w:pos="1985"/>
                <w:tab w:val="left" w:pos="2127"/>
                <w:tab w:val="left" w:pos="3402"/>
              </w:tabs>
              <w:jc w:val="center"/>
              <w:rPr>
                <w:rFonts w:cs="Arial"/>
                <w:b/>
                <w:bCs/>
              </w:rPr>
            </w:pPr>
          </w:p>
        </w:tc>
      </w:tr>
      <w:tr w:rsidR="008D6F34" w:rsidTr="00D40D96">
        <w:tc>
          <w:tcPr>
            <w:tcW w:w="704" w:type="dxa"/>
          </w:tcPr>
          <w:p w:rsidR="008D6F34" w:rsidRPr="00ED6407" w:rsidRDefault="008D6F34" w:rsidP="00D40D96">
            <w:pPr>
              <w:tabs>
                <w:tab w:val="left" w:pos="1560"/>
                <w:tab w:val="left" w:pos="1985"/>
                <w:tab w:val="left" w:pos="2127"/>
                <w:tab w:val="left" w:pos="3402"/>
              </w:tabs>
              <w:jc w:val="center"/>
              <w:rPr>
                <w:rFonts w:cs="Arial"/>
                <w:b/>
                <w:bCs/>
              </w:rPr>
            </w:pPr>
          </w:p>
        </w:tc>
        <w:tc>
          <w:tcPr>
            <w:tcW w:w="2948" w:type="dxa"/>
          </w:tcPr>
          <w:p w:rsidR="008D6F34" w:rsidRPr="00ED6407" w:rsidRDefault="008D6F34" w:rsidP="00D40D96">
            <w:pPr>
              <w:tabs>
                <w:tab w:val="left" w:pos="1560"/>
                <w:tab w:val="left" w:pos="1985"/>
                <w:tab w:val="left" w:pos="2127"/>
                <w:tab w:val="left" w:pos="3402"/>
              </w:tabs>
            </w:pPr>
            <w:r w:rsidRPr="00ED6407">
              <w:rPr>
                <w:sz w:val="22"/>
                <w:szCs w:val="22"/>
                <w:lang w:val="en-US"/>
              </w:rPr>
              <w:t>903070243600S</w:t>
            </w:r>
            <w:r w:rsidRPr="00ED6407">
              <w:rPr>
                <w:sz w:val="22"/>
                <w:szCs w:val="22"/>
              </w:rPr>
              <w:t>2420244</w:t>
            </w:r>
          </w:p>
        </w:tc>
        <w:tc>
          <w:tcPr>
            <w:tcW w:w="992" w:type="dxa"/>
            <w:gridSpan w:val="2"/>
          </w:tcPr>
          <w:p w:rsidR="008D6F34" w:rsidRPr="00ED6407" w:rsidRDefault="008D6F34" w:rsidP="00D40D96">
            <w:pPr>
              <w:tabs>
                <w:tab w:val="left" w:pos="1560"/>
                <w:tab w:val="left" w:pos="1985"/>
                <w:tab w:val="left" w:pos="2127"/>
                <w:tab w:val="left" w:pos="3402"/>
              </w:tabs>
            </w:pPr>
            <w:r w:rsidRPr="00ED6407">
              <w:rPr>
                <w:sz w:val="22"/>
                <w:szCs w:val="22"/>
              </w:rPr>
              <w:t>313,8</w:t>
            </w:r>
          </w:p>
        </w:tc>
        <w:tc>
          <w:tcPr>
            <w:tcW w:w="902"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821"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975"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1130" w:type="dxa"/>
            <w:gridSpan w:val="2"/>
          </w:tcPr>
          <w:p w:rsidR="008D6F34" w:rsidRPr="00ED6407" w:rsidRDefault="008D6F34" w:rsidP="00D40D96">
            <w:pPr>
              <w:tabs>
                <w:tab w:val="left" w:pos="1560"/>
                <w:tab w:val="left" w:pos="1985"/>
                <w:tab w:val="left" w:pos="2127"/>
                <w:tab w:val="left" w:pos="3402"/>
              </w:tabs>
              <w:jc w:val="center"/>
            </w:pPr>
            <w:r w:rsidRPr="00ED6407">
              <w:rPr>
                <w:sz w:val="22"/>
                <w:szCs w:val="22"/>
              </w:rPr>
              <w:t>313810</w:t>
            </w:r>
          </w:p>
        </w:tc>
        <w:tc>
          <w:tcPr>
            <w:tcW w:w="708"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2581" w:type="dxa"/>
          </w:tcPr>
          <w:p w:rsidR="008D6F34" w:rsidRPr="00ED6407" w:rsidRDefault="008D6F34" w:rsidP="00D40D96">
            <w:pPr>
              <w:tabs>
                <w:tab w:val="left" w:pos="1560"/>
                <w:tab w:val="left" w:pos="1985"/>
                <w:tab w:val="left" w:pos="2127"/>
                <w:tab w:val="left" w:pos="3402"/>
              </w:tabs>
              <w:jc w:val="center"/>
              <w:rPr>
                <w:rFonts w:cs="Arial"/>
                <w:b/>
                <w:bCs/>
              </w:rPr>
            </w:pPr>
          </w:p>
        </w:tc>
        <w:tc>
          <w:tcPr>
            <w:tcW w:w="2799" w:type="dxa"/>
          </w:tcPr>
          <w:p w:rsidR="008D6F34" w:rsidRPr="00ED6407" w:rsidRDefault="008D6F34" w:rsidP="00D40D96">
            <w:pPr>
              <w:tabs>
                <w:tab w:val="left" w:pos="1560"/>
                <w:tab w:val="left" w:pos="1985"/>
                <w:tab w:val="left" w:pos="2127"/>
                <w:tab w:val="left" w:pos="3402"/>
              </w:tabs>
              <w:jc w:val="center"/>
              <w:rPr>
                <w:rFonts w:cs="Arial"/>
                <w:b/>
                <w:bCs/>
              </w:rPr>
            </w:pPr>
          </w:p>
        </w:tc>
      </w:tr>
      <w:tr w:rsidR="008D6F34" w:rsidTr="00D40D96">
        <w:tc>
          <w:tcPr>
            <w:tcW w:w="704" w:type="dxa"/>
          </w:tcPr>
          <w:p w:rsidR="008D6F34" w:rsidRPr="00ED6407" w:rsidRDefault="008D6F34" w:rsidP="00D40D96">
            <w:pPr>
              <w:tabs>
                <w:tab w:val="left" w:pos="1560"/>
                <w:tab w:val="left" w:pos="1985"/>
                <w:tab w:val="left" w:pos="2127"/>
                <w:tab w:val="left" w:pos="3402"/>
              </w:tabs>
              <w:jc w:val="center"/>
              <w:rPr>
                <w:rFonts w:cs="Arial"/>
                <w:b/>
                <w:bCs/>
              </w:rPr>
            </w:pPr>
          </w:p>
        </w:tc>
        <w:tc>
          <w:tcPr>
            <w:tcW w:w="2948" w:type="dxa"/>
          </w:tcPr>
          <w:p w:rsidR="008D6F34" w:rsidRPr="00ED6407" w:rsidRDefault="008D6F34" w:rsidP="00D40D96">
            <w:pPr>
              <w:tabs>
                <w:tab w:val="left" w:pos="1560"/>
                <w:tab w:val="left" w:pos="1985"/>
                <w:tab w:val="left" w:pos="2127"/>
                <w:tab w:val="left" w:pos="3402"/>
              </w:tabs>
              <w:jc w:val="center"/>
              <w:rPr>
                <w:b/>
                <w:bCs/>
              </w:rPr>
            </w:pPr>
            <w:r w:rsidRPr="00ED6407">
              <w:rPr>
                <w:b/>
                <w:bCs/>
                <w:sz w:val="22"/>
                <w:szCs w:val="22"/>
              </w:rPr>
              <w:t>внебюджетные источники</w:t>
            </w:r>
          </w:p>
        </w:tc>
        <w:tc>
          <w:tcPr>
            <w:tcW w:w="992" w:type="dxa"/>
            <w:gridSpan w:val="2"/>
          </w:tcPr>
          <w:p w:rsidR="008D6F34" w:rsidRPr="00ED6407" w:rsidRDefault="008D6F34" w:rsidP="00D40D96">
            <w:pPr>
              <w:tabs>
                <w:tab w:val="left" w:pos="1560"/>
                <w:tab w:val="left" w:pos="1985"/>
                <w:tab w:val="left" w:pos="2127"/>
                <w:tab w:val="left" w:pos="3402"/>
              </w:tabs>
              <w:jc w:val="center"/>
              <w:rPr>
                <w:b/>
                <w:bCs/>
              </w:rPr>
            </w:pPr>
            <w:r w:rsidRPr="00ED6407">
              <w:rPr>
                <w:b/>
                <w:bCs/>
                <w:sz w:val="22"/>
                <w:szCs w:val="22"/>
              </w:rPr>
              <w:t>780</w:t>
            </w:r>
          </w:p>
        </w:tc>
        <w:tc>
          <w:tcPr>
            <w:tcW w:w="902" w:type="dxa"/>
          </w:tcPr>
          <w:p w:rsidR="008D6F34" w:rsidRPr="00ED6407" w:rsidRDefault="008D6F34" w:rsidP="00D40D96">
            <w:pPr>
              <w:tabs>
                <w:tab w:val="left" w:pos="1560"/>
                <w:tab w:val="left" w:pos="1985"/>
                <w:tab w:val="left" w:pos="2127"/>
                <w:tab w:val="left" w:pos="3402"/>
              </w:tabs>
              <w:jc w:val="center"/>
              <w:rPr>
                <w:b/>
                <w:bCs/>
              </w:rPr>
            </w:pPr>
            <w:r w:rsidRPr="00ED6407">
              <w:rPr>
                <w:b/>
                <w:bCs/>
                <w:sz w:val="22"/>
                <w:szCs w:val="22"/>
              </w:rPr>
              <w:t>143</w:t>
            </w:r>
          </w:p>
        </w:tc>
        <w:tc>
          <w:tcPr>
            <w:tcW w:w="821" w:type="dxa"/>
          </w:tcPr>
          <w:p w:rsidR="008D6F34" w:rsidRPr="00ED6407" w:rsidRDefault="008D6F34" w:rsidP="00D40D96">
            <w:pPr>
              <w:tabs>
                <w:tab w:val="left" w:pos="1560"/>
                <w:tab w:val="left" w:pos="1985"/>
                <w:tab w:val="left" w:pos="2127"/>
                <w:tab w:val="left" w:pos="3402"/>
              </w:tabs>
              <w:jc w:val="center"/>
              <w:rPr>
                <w:b/>
                <w:bCs/>
              </w:rPr>
            </w:pPr>
            <w:r w:rsidRPr="00ED6407">
              <w:rPr>
                <w:b/>
                <w:bCs/>
                <w:sz w:val="22"/>
                <w:szCs w:val="22"/>
              </w:rPr>
              <w:t>153</w:t>
            </w:r>
          </w:p>
        </w:tc>
        <w:tc>
          <w:tcPr>
            <w:tcW w:w="975" w:type="dxa"/>
          </w:tcPr>
          <w:p w:rsidR="008D6F34" w:rsidRPr="00ED6407" w:rsidRDefault="008D6F34" w:rsidP="00D40D96">
            <w:pPr>
              <w:tabs>
                <w:tab w:val="left" w:pos="1560"/>
                <w:tab w:val="left" w:pos="1985"/>
                <w:tab w:val="left" w:pos="2127"/>
                <w:tab w:val="left" w:pos="3402"/>
              </w:tabs>
              <w:jc w:val="center"/>
              <w:rPr>
                <w:b/>
                <w:bCs/>
              </w:rPr>
            </w:pPr>
            <w:r w:rsidRPr="00ED6407">
              <w:rPr>
                <w:b/>
                <w:bCs/>
                <w:sz w:val="22"/>
                <w:szCs w:val="22"/>
              </w:rPr>
              <w:t>158</w:t>
            </w:r>
          </w:p>
        </w:tc>
        <w:tc>
          <w:tcPr>
            <w:tcW w:w="1130" w:type="dxa"/>
            <w:gridSpan w:val="2"/>
          </w:tcPr>
          <w:p w:rsidR="008D6F34" w:rsidRPr="00ED6407" w:rsidRDefault="008D6F34" w:rsidP="00D40D96">
            <w:pPr>
              <w:tabs>
                <w:tab w:val="left" w:pos="1560"/>
                <w:tab w:val="left" w:pos="1985"/>
                <w:tab w:val="left" w:pos="2127"/>
                <w:tab w:val="left" w:pos="3402"/>
              </w:tabs>
              <w:jc w:val="center"/>
              <w:rPr>
                <w:b/>
                <w:bCs/>
              </w:rPr>
            </w:pPr>
            <w:r w:rsidRPr="00ED6407">
              <w:rPr>
                <w:b/>
                <w:bCs/>
                <w:sz w:val="22"/>
                <w:szCs w:val="22"/>
              </w:rPr>
              <w:t>163000</w:t>
            </w:r>
          </w:p>
        </w:tc>
        <w:tc>
          <w:tcPr>
            <w:tcW w:w="708" w:type="dxa"/>
          </w:tcPr>
          <w:p w:rsidR="008D6F34" w:rsidRPr="00ED6407" w:rsidRDefault="008D6F34" w:rsidP="00D40D96">
            <w:pPr>
              <w:tabs>
                <w:tab w:val="left" w:pos="1560"/>
                <w:tab w:val="left" w:pos="1985"/>
                <w:tab w:val="left" w:pos="2127"/>
                <w:tab w:val="left" w:pos="3402"/>
              </w:tabs>
              <w:jc w:val="center"/>
              <w:rPr>
                <w:b/>
                <w:bCs/>
              </w:rPr>
            </w:pPr>
            <w:r w:rsidRPr="00ED6407">
              <w:rPr>
                <w:b/>
                <w:bCs/>
                <w:sz w:val="22"/>
                <w:szCs w:val="22"/>
              </w:rPr>
              <w:t>163</w:t>
            </w:r>
          </w:p>
        </w:tc>
        <w:tc>
          <w:tcPr>
            <w:tcW w:w="2581" w:type="dxa"/>
          </w:tcPr>
          <w:p w:rsidR="008D6F34" w:rsidRPr="00ED6407" w:rsidRDefault="008D6F34" w:rsidP="00D40D96">
            <w:pPr>
              <w:tabs>
                <w:tab w:val="left" w:pos="1560"/>
                <w:tab w:val="left" w:pos="1985"/>
                <w:tab w:val="left" w:pos="2127"/>
                <w:tab w:val="left" w:pos="3402"/>
              </w:tabs>
              <w:jc w:val="center"/>
              <w:rPr>
                <w:b/>
                <w:bCs/>
              </w:rPr>
            </w:pPr>
          </w:p>
        </w:tc>
        <w:tc>
          <w:tcPr>
            <w:tcW w:w="2799" w:type="dxa"/>
          </w:tcPr>
          <w:p w:rsidR="008D6F34" w:rsidRPr="00ED6407" w:rsidRDefault="008D6F34" w:rsidP="00D40D96">
            <w:pPr>
              <w:tabs>
                <w:tab w:val="left" w:pos="1560"/>
                <w:tab w:val="left" w:pos="1985"/>
                <w:tab w:val="left" w:pos="2127"/>
                <w:tab w:val="left" w:pos="3402"/>
              </w:tabs>
              <w:jc w:val="center"/>
              <w:rPr>
                <w:b/>
                <w:bCs/>
              </w:rPr>
            </w:pPr>
          </w:p>
        </w:tc>
      </w:tr>
      <w:tr w:rsidR="008D6F34" w:rsidTr="00D40D96">
        <w:tc>
          <w:tcPr>
            <w:tcW w:w="704" w:type="dxa"/>
          </w:tcPr>
          <w:p w:rsidR="008D6F34" w:rsidRPr="00ED6407" w:rsidRDefault="008D6F34" w:rsidP="00D40D96">
            <w:pPr>
              <w:tabs>
                <w:tab w:val="left" w:pos="1560"/>
                <w:tab w:val="left" w:pos="1985"/>
                <w:tab w:val="left" w:pos="2127"/>
                <w:tab w:val="left" w:pos="3402"/>
              </w:tabs>
              <w:jc w:val="center"/>
              <w:rPr>
                <w:rFonts w:cs="Arial"/>
                <w:b/>
                <w:bCs/>
              </w:rPr>
            </w:pPr>
          </w:p>
        </w:tc>
        <w:tc>
          <w:tcPr>
            <w:tcW w:w="2948" w:type="dxa"/>
          </w:tcPr>
          <w:p w:rsidR="008D6F34" w:rsidRPr="00ED6407" w:rsidRDefault="008D6F34" w:rsidP="00D40D96">
            <w:pPr>
              <w:tabs>
                <w:tab w:val="left" w:pos="1560"/>
                <w:tab w:val="left" w:pos="1985"/>
                <w:tab w:val="left" w:pos="2127"/>
                <w:tab w:val="left" w:pos="3402"/>
              </w:tabs>
              <w:jc w:val="center"/>
            </w:pPr>
            <w:r w:rsidRPr="00ED6407">
              <w:rPr>
                <w:sz w:val="22"/>
                <w:szCs w:val="22"/>
              </w:rPr>
              <w:t>90307014200000591244</w:t>
            </w:r>
          </w:p>
        </w:tc>
        <w:tc>
          <w:tcPr>
            <w:tcW w:w="992" w:type="dxa"/>
            <w:gridSpan w:val="2"/>
          </w:tcPr>
          <w:p w:rsidR="008D6F34" w:rsidRPr="00ED6407" w:rsidRDefault="008D6F34" w:rsidP="00D40D96">
            <w:pPr>
              <w:tabs>
                <w:tab w:val="left" w:pos="1560"/>
                <w:tab w:val="left" w:pos="1985"/>
                <w:tab w:val="left" w:pos="2127"/>
                <w:tab w:val="left" w:pos="3402"/>
              </w:tabs>
              <w:jc w:val="center"/>
            </w:pPr>
            <w:r w:rsidRPr="00ED6407">
              <w:rPr>
                <w:sz w:val="22"/>
                <w:szCs w:val="22"/>
              </w:rPr>
              <w:t>125</w:t>
            </w:r>
          </w:p>
        </w:tc>
        <w:tc>
          <w:tcPr>
            <w:tcW w:w="902" w:type="dxa"/>
          </w:tcPr>
          <w:p w:rsidR="008D6F34" w:rsidRPr="00ED6407" w:rsidRDefault="008D6F34" w:rsidP="00D40D96">
            <w:pPr>
              <w:tabs>
                <w:tab w:val="left" w:pos="1560"/>
                <w:tab w:val="left" w:pos="1985"/>
                <w:tab w:val="left" w:pos="2127"/>
                <w:tab w:val="left" w:pos="3402"/>
              </w:tabs>
              <w:jc w:val="center"/>
            </w:pPr>
            <w:r w:rsidRPr="00ED6407">
              <w:rPr>
                <w:sz w:val="22"/>
                <w:szCs w:val="22"/>
              </w:rPr>
              <w:t>23</w:t>
            </w:r>
          </w:p>
        </w:tc>
        <w:tc>
          <w:tcPr>
            <w:tcW w:w="821" w:type="dxa"/>
          </w:tcPr>
          <w:p w:rsidR="008D6F34" w:rsidRPr="00ED6407" w:rsidRDefault="008D6F34" w:rsidP="00D40D96">
            <w:pPr>
              <w:tabs>
                <w:tab w:val="left" w:pos="1560"/>
                <w:tab w:val="left" w:pos="1985"/>
                <w:tab w:val="left" w:pos="2127"/>
                <w:tab w:val="left" w:pos="3402"/>
              </w:tabs>
              <w:jc w:val="center"/>
            </w:pPr>
            <w:r w:rsidRPr="00ED6407">
              <w:rPr>
                <w:sz w:val="22"/>
                <w:szCs w:val="22"/>
              </w:rPr>
              <w:t>23</w:t>
            </w:r>
          </w:p>
        </w:tc>
        <w:tc>
          <w:tcPr>
            <w:tcW w:w="975" w:type="dxa"/>
          </w:tcPr>
          <w:p w:rsidR="008D6F34" w:rsidRPr="00ED6407" w:rsidRDefault="008D6F34" w:rsidP="00D40D96">
            <w:pPr>
              <w:tabs>
                <w:tab w:val="left" w:pos="1560"/>
                <w:tab w:val="left" w:pos="1985"/>
                <w:tab w:val="left" w:pos="2127"/>
                <w:tab w:val="left" w:pos="3402"/>
              </w:tabs>
              <w:jc w:val="center"/>
            </w:pPr>
            <w:r w:rsidRPr="00ED6407">
              <w:rPr>
                <w:sz w:val="22"/>
                <w:szCs w:val="22"/>
              </w:rPr>
              <w:t>23</w:t>
            </w:r>
          </w:p>
        </w:tc>
        <w:tc>
          <w:tcPr>
            <w:tcW w:w="1130" w:type="dxa"/>
            <w:gridSpan w:val="2"/>
          </w:tcPr>
          <w:p w:rsidR="008D6F34" w:rsidRPr="00ED6407" w:rsidRDefault="008D6F34" w:rsidP="00D40D96">
            <w:pPr>
              <w:tabs>
                <w:tab w:val="left" w:pos="1560"/>
                <w:tab w:val="left" w:pos="1985"/>
                <w:tab w:val="left" w:pos="2127"/>
                <w:tab w:val="left" w:pos="3402"/>
              </w:tabs>
              <w:jc w:val="center"/>
            </w:pPr>
            <w:r w:rsidRPr="00ED6407">
              <w:rPr>
                <w:sz w:val="22"/>
                <w:szCs w:val="22"/>
              </w:rPr>
              <w:t>28000</w:t>
            </w:r>
          </w:p>
        </w:tc>
        <w:tc>
          <w:tcPr>
            <w:tcW w:w="708" w:type="dxa"/>
          </w:tcPr>
          <w:p w:rsidR="008D6F34" w:rsidRPr="00ED6407" w:rsidRDefault="008D6F34" w:rsidP="00D40D96">
            <w:pPr>
              <w:tabs>
                <w:tab w:val="left" w:pos="1560"/>
                <w:tab w:val="left" w:pos="1985"/>
                <w:tab w:val="left" w:pos="2127"/>
                <w:tab w:val="left" w:pos="3402"/>
              </w:tabs>
              <w:jc w:val="center"/>
            </w:pPr>
            <w:r w:rsidRPr="00ED6407">
              <w:rPr>
                <w:sz w:val="22"/>
                <w:szCs w:val="22"/>
              </w:rPr>
              <w:t>28</w:t>
            </w:r>
          </w:p>
        </w:tc>
        <w:tc>
          <w:tcPr>
            <w:tcW w:w="2581" w:type="dxa"/>
          </w:tcPr>
          <w:p w:rsidR="008D6F34" w:rsidRPr="00ED6407" w:rsidRDefault="008D6F34" w:rsidP="00D40D96">
            <w:pPr>
              <w:tabs>
                <w:tab w:val="left" w:pos="1560"/>
                <w:tab w:val="left" w:pos="1985"/>
                <w:tab w:val="left" w:pos="2127"/>
                <w:tab w:val="left" w:pos="3402"/>
              </w:tabs>
              <w:jc w:val="center"/>
              <w:rPr>
                <w:rFonts w:cs="Arial"/>
                <w:b/>
                <w:bCs/>
              </w:rPr>
            </w:pPr>
          </w:p>
        </w:tc>
        <w:tc>
          <w:tcPr>
            <w:tcW w:w="2799" w:type="dxa"/>
          </w:tcPr>
          <w:p w:rsidR="008D6F34" w:rsidRPr="00ED6407" w:rsidRDefault="008D6F34" w:rsidP="00D40D96">
            <w:pPr>
              <w:tabs>
                <w:tab w:val="left" w:pos="1560"/>
                <w:tab w:val="left" w:pos="1985"/>
                <w:tab w:val="left" w:pos="2127"/>
                <w:tab w:val="left" w:pos="3402"/>
              </w:tabs>
              <w:jc w:val="center"/>
              <w:rPr>
                <w:rFonts w:cs="Arial"/>
                <w:b/>
                <w:bCs/>
              </w:rPr>
            </w:pPr>
          </w:p>
        </w:tc>
      </w:tr>
      <w:tr w:rsidR="008D6F34" w:rsidTr="00D40D96">
        <w:tc>
          <w:tcPr>
            <w:tcW w:w="704" w:type="dxa"/>
          </w:tcPr>
          <w:p w:rsidR="008D6F34" w:rsidRPr="00ED6407" w:rsidRDefault="008D6F34" w:rsidP="00D40D96">
            <w:pPr>
              <w:tabs>
                <w:tab w:val="left" w:pos="1560"/>
                <w:tab w:val="left" w:pos="1985"/>
                <w:tab w:val="left" w:pos="2127"/>
                <w:tab w:val="left" w:pos="3402"/>
              </w:tabs>
              <w:jc w:val="center"/>
              <w:rPr>
                <w:rFonts w:cs="Arial"/>
                <w:b/>
                <w:bCs/>
              </w:rPr>
            </w:pPr>
          </w:p>
        </w:tc>
        <w:tc>
          <w:tcPr>
            <w:tcW w:w="2948" w:type="dxa"/>
          </w:tcPr>
          <w:p w:rsidR="008D6F34" w:rsidRPr="00ED6407" w:rsidRDefault="008D6F34" w:rsidP="00D40D96">
            <w:pPr>
              <w:tabs>
                <w:tab w:val="left" w:pos="1560"/>
                <w:tab w:val="left" w:pos="1985"/>
                <w:tab w:val="left" w:pos="2127"/>
                <w:tab w:val="left" w:pos="3402"/>
              </w:tabs>
              <w:jc w:val="center"/>
            </w:pPr>
            <w:r w:rsidRPr="00ED6407">
              <w:rPr>
                <w:sz w:val="22"/>
                <w:szCs w:val="22"/>
              </w:rPr>
              <w:t>90307024210000591244</w:t>
            </w:r>
          </w:p>
        </w:tc>
        <w:tc>
          <w:tcPr>
            <w:tcW w:w="992" w:type="dxa"/>
            <w:gridSpan w:val="2"/>
          </w:tcPr>
          <w:p w:rsidR="008D6F34" w:rsidRPr="00ED6407" w:rsidRDefault="008D6F34" w:rsidP="00D40D96">
            <w:pPr>
              <w:tabs>
                <w:tab w:val="left" w:pos="1560"/>
                <w:tab w:val="left" w:pos="1985"/>
                <w:tab w:val="left" w:pos="2127"/>
                <w:tab w:val="left" w:pos="3402"/>
              </w:tabs>
              <w:jc w:val="center"/>
            </w:pPr>
            <w:r w:rsidRPr="00ED6407">
              <w:rPr>
                <w:sz w:val="22"/>
                <w:szCs w:val="22"/>
              </w:rPr>
              <w:t>655</w:t>
            </w:r>
          </w:p>
        </w:tc>
        <w:tc>
          <w:tcPr>
            <w:tcW w:w="902" w:type="dxa"/>
          </w:tcPr>
          <w:p w:rsidR="008D6F34" w:rsidRPr="00ED6407" w:rsidRDefault="008D6F34" w:rsidP="00D40D96">
            <w:pPr>
              <w:tabs>
                <w:tab w:val="left" w:pos="1560"/>
                <w:tab w:val="left" w:pos="1985"/>
                <w:tab w:val="left" w:pos="2127"/>
                <w:tab w:val="left" w:pos="3402"/>
              </w:tabs>
              <w:jc w:val="center"/>
            </w:pPr>
            <w:r w:rsidRPr="00ED6407">
              <w:rPr>
                <w:sz w:val="22"/>
                <w:szCs w:val="22"/>
              </w:rPr>
              <w:t>120</w:t>
            </w:r>
          </w:p>
        </w:tc>
        <w:tc>
          <w:tcPr>
            <w:tcW w:w="821" w:type="dxa"/>
          </w:tcPr>
          <w:p w:rsidR="008D6F34" w:rsidRPr="00ED6407" w:rsidRDefault="008D6F34" w:rsidP="00D40D96">
            <w:pPr>
              <w:tabs>
                <w:tab w:val="left" w:pos="1560"/>
                <w:tab w:val="left" w:pos="1985"/>
                <w:tab w:val="left" w:pos="2127"/>
                <w:tab w:val="left" w:pos="3402"/>
              </w:tabs>
              <w:jc w:val="center"/>
            </w:pPr>
            <w:r w:rsidRPr="00ED6407">
              <w:rPr>
                <w:sz w:val="22"/>
                <w:szCs w:val="22"/>
              </w:rPr>
              <w:t>130</w:t>
            </w:r>
          </w:p>
        </w:tc>
        <w:tc>
          <w:tcPr>
            <w:tcW w:w="975" w:type="dxa"/>
          </w:tcPr>
          <w:p w:rsidR="008D6F34" w:rsidRPr="00ED6407" w:rsidRDefault="008D6F34" w:rsidP="00D40D96">
            <w:pPr>
              <w:tabs>
                <w:tab w:val="left" w:pos="1560"/>
                <w:tab w:val="left" w:pos="1985"/>
                <w:tab w:val="left" w:pos="2127"/>
                <w:tab w:val="left" w:pos="3402"/>
              </w:tabs>
              <w:jc w:val="center"/>
            </w:pPr>
            <w:r w:rsidRPr="00ED6407">
              <w:rPr>
                <w:sz w:val="22"/>
                <w:szCs w:val="22"/>
              </w:rPr>
              <w:t>135</w:t>
            </w:r>
          </w:p>
        </w:tc>
        <w:tc>
          <w:tcPr>
            <w:tcW w:w="1130" w:type="dxa"/>
            <w:gridSpan w:val="2"/>
          </w:tcPr>
          <w:p w:rsidR="008D6F34" w:rsidRPr="00ED6407" w:rsidRDefault="008D6F34" w:rsidP="00D40D96">
            <w:pPr>
              <w:tabs>
                <w:tab w:val="left" w:pos="1560"/>
                <w:tab w:val="left" w:pos="1985"/>
                <w:tab w:val="left" w:pos="2127"/>
                <w:tab w:val="left" w:pos="3402"/>
              </w:tabs>
              <w:jc w:val="center"/>
            </w:pPr>
            <w:r w:rsidRPr="00ED6407">
              <w:rPr>
                <w:sz w:val="22"/>
                <w:szCs w:val="22"/>
              </w:rPr>
              <w:t>135000</w:t>
            </w:r>
          </w:p>
        </w:tc>
        <w:tc>
          <w:tcPr>
            <w:tcW w:w="708" w:type="dxa"/>
          </w:tcPr>
          <w:p w:rsidR="008D6F34" w:rsidRPr="00ED6407" w:rsidRDefault="008D6F34" w:rsidP="00D40D96">
            <w:pPr>
              <w:tabs>
                <w:tab w:val="left" w:pos="1560"/>
                <w:tab w:val="left" w:pos="1985"/>
                <w:tab w:val="left" w:pos="2127"/>
                <w:tab w:val="left" w:pos="3402"/>
              </w:tabs>
              <w:jc w:val="center"/>
            </w:pPr>
            <w:r w:rsidRPr="00ED6407">
              <w:rPr>
                <w:sz w:val="22"/>
                <w:szCs w:val="22"/>
              </w:rPr>
              <w:t>135</w:t>
            </w:r>
          </w:p>
        </w:tc>
        <w:tc>
          <w:tcPr>
            <w:tcW w:w="2581" w:type="dxa"/>
          </w:tcPr>
          <w:p w:rsidR="008D6F34" w:rsidRPr="00ED6407" w:rsidRDefault="008D6F34" w:rsidP="00D40D96">
            <w:pPr>
              <w:tabs>
                <w:tab w:val="left" w:pos="1560"/>
                <w:tab w:val="left" w:pos="1985"/>
                <w:tab w:val="left" w:pos="2127"/>
                <w:tab w:val="left" w:pos="3402"/>
              </w:tabs>
              <w:jc w:val="center"/>
              <w:rPr>
                <w:rFonts w:cs="Arial"/>
                <w:b/>
                <w:bCs/>
              </w:rPr>
            </w:pPr>
          </w:p>
        </w:tc>
        <w:tc>
          <w:tcPr>
            <w:tcW w:w="2799" w:type="dxa"/>
          </w:tcPr>
          <w:p w:rsidR="008D6F34" w:rsidRPr="00ED6407" w:rsidRDefault="008D6F34" w:rsidP="00D40D96">
            <w:pPr>
              <w:tabs>
                <w:tab w:val="left" w:pos="1560"/>
                <w:tab w:val="left" w:pos="1985"/>
                <w:tab w:val="left" w:pos="2127"/>
                <w:tab w:val="left" w:pos="3402"/>
              </w:tabs>
              <w:jc w:val="center"/>
              <w:rPr>
                <w:rFonts w:cs="Arial"/>
                <w:b/>
                <w:bCs/>
              </w:rPr>
            </w:pPr>
          </w:p>
        </w:tc>
      </w:tr>
      <w:tr w:rsidR="008D6F34" w:rsidTr="00D40D96">
        <w:tc>
          <w:tcPr>
            <w:tcW w:w="14560" w:type="dxa"/>
            <w:gridSpan w:val="12"/>
          </w:tcPr>
          <w:p w:rsidR="008D6F34" w:rsidRPr="00ED6407" w:rsidRDefault="008D6F34" w:rsidP="00D40D96">
            <w:pPr>
              <w:tabs>
                <w:tab w:val="left" w:pos="1560"/>
                <w:tab w:val="left" w:pos="1985"/>
                <w:tab w:val="left" w:pos="2127"/>
                <w:tab w:val="left" w:pos="3402"/>
              </w:tabs>
              <w:jc w:val="center"/>
              <w:rPr>
                <w:b/>
                <w:bCs/>
              </w:rPr>
            </w:pPr>
            <w:r w:rsidRPr="00ED6407">
              <w:rPr>
                <w:b/>
                <w:bCs/>
                <w:sz w:val="22"/>
                <w:szCs w:val="22"/>
              </w:rPr>
              <w:t>1. Обеспечение доступности и качества образования</w:t>
            </w:r>
          </w:p>
        </w:tc>
      </w:tr>
      <w:tr w:rsidR="008D6F34" w:rsidTr="00D40D96">
        <w:tc>
          <w:tcPr>
            <w:tcW w:w="14560" w:type="dxa"/>
            <w:gridSpan w:val="12"/>
          </w:tcPr>
          <w:p w:rsidR="008D6F34" w:rsidRPr="00ED6407" w:rsidRDefault="008D6F34" w:rsidP="00D40D96">
            <w:pPr>
              <w:tabs>
                <w:tab w:val="left" w:pos="1560"/>
                <w:tab w:val="left" w:pos="1985"/>
                <w:tab w:val="left" w:pos="2127"/>
                <w:tab w:val="left" w:pos="3402"/>
              </w:tabs>
              <w:jc w:val="center"/>
              <w:rPr>
                <w:rFonts w:cs="Arial"/>
                <w:b/>
                <w:bCs/>
              </w:rPr>
            </w:pPr>
            <w:r w:rsidRPr="00ED6407">
              <w:rPr>
                <w:sz w:val="22"/>
                <w:szCs w:val="22"/>
              </w:rPr>
              <w:t>1.1. Сохранение и развитие сети дошкольных образовательных организаций</w:t>
            </w:r>
          </w:p>
        </w:tc>
      </w:tr>
      <w:tr w:rsidR="008D6F34" w:rsidTr="00D40D96">
        <w:tc>
          <w:tcPr>
            <w:tcW w:w="704" w:type="dxa"/>
            <w:vMerge w:val="restart"/>
          </w:tcPr>
          <w:p w:rsidR="008D6F34" w:rsidRPr="00ED6407" w:rsidRDefault="008D6F34" w:rsidP="00D40D96">
            <w:pPr>
              <w:tabs>
                <w:tab w:val="left" w:pos="1560"/>
                <w:tab w:val="left" w:pos="1985"/>
                <w:tab w:val="left" w:pos="2127"/>
                <w:tab w:val="left" w:pos="3402"/>
              </w:tabs>
              <w:jc w:val="center"/>
              <w:rPr>
                <w:rFonts w:cs="Arial"/>
                <w:b/>
                <w:bCs/>
              </w:rPr>
            </w:pPr>
            <w:r w:rsidRPr="00ED6407">
              <w:rPr>
                <w:sz w:val="22"/>
                <w:szCs w:val="22"/>
              </w:rPr>
              <w:t>1.1.1</w:t>
            </w:r>
          </w:p>
        </w:tc>
        <w:tc>
          <w:tcPr>
            <w:tcW w:w="8476" w:type="dxa"/>
            <w:gridSpan w:val="9"/>
          </w:tcPr>
          <w:p w:rsidR="008D6F34" w:rsidRPr="00ED6407" w:rsidRDefault="008D6F34" w:rsidP="00D40D96">
            <w:pPr>
              <w:tabs>
                <w:tab w:val="left" w:pos="1560"/>
                <w:tab w:val="left" w:pos="1985"/>
                <w:tab w:val="left" w:pos="2127"/>
                <w:tab w:val="left" w:pos="3402"/>
              </w:tabs>
              <w:jc w:val="center"/>
              <w:rPr>
                <w:rFonts w:cs="Arial"/>
                <w:b/>
                <w:bCs/>
              </w:rPr>
            </w:pPr>
            <w:r w:rsidRPr="00ED6407">
              <w:rPr>
                <w:sz w:val="22"/>
                <w:szCs w:val="22"/>
              </w:rPr>
              <w:t>Приобретение мебели для оснащения детских садов    и дошкольных групп  (детские сады № 1 и № 3 п. Кадый,   МКОУ Дубковская ООШ)</w:t>
            </w:r>
          </w:p>
        </w:tc>
        <w:tc>
          <w:tcPr>
            <w:tcW w:w="2581" w:type="dxa"/>
            <w:vMerge w:val="restart"/>
          </w:tcPr>
          <w:p w:rsidR="008D6F34" w:rsidRPr="00ED6407" w:rsidRDefault="008D6F34" w:rsidP="00D40D96">
            <w:pPr>
              <w:tabs>
                <w:tab w:val="left" w:pos="1560"/>
                <w:tab w:val="left" w:pos="1985"/>
                <w:tab w:val="left" w:pos="2127"/>
                <w:tab w:val="left" w:pos="3402"/>
              </w:tabs>
              <w:rPr>
                <w:rFonts w:cs="Arial"/>
                <w:b/>
                <w:bCs/>
              </w:rPr>
            </w:pPr>
            <w:r w:rsidRPr="00ED6407">
              <w:rPr>
                <w:b/>
                <w:bCs/>
                <w:sz w:val="22"/>
                <w:szCs w:val="22"/>
              </w:rPr>
              <w:t>1.</w:t>
            </w:r>
            <w:r w:rsidRPr="00ED6407">
              <w:rPr>
                <w:sz w:val="22"/>
                <w:szCs w:val="22"/>
              </w:rPr>
              <w:t xml:space="preserve"> Оборудование помещений детских садов и дошкольных групп в соответствии с современными требованиями</w:t>
            </w:r>
          </w:p>
        </w:tc>
        <w:tc>
          <w:tcPr>
            <w:tcW w:w="2799" w:type="dxa"/>
            <w:vMerge w:val="restart"/>
          </w:tcPr>
          <w:p w:rsidR="008D6F34" w:rsidRPr="00ED6407" w:rsidRDefault="008D6F34" w:rsidP="00D40D96">
            <w:pPr>
              <w:tabs>
                <w:tab w:val="left" w:pos="1560"/>
                <w:tab w:val="left" w:pos="1985"/>
                <w:tab w:val="left" w:pos="2127"/>
                <w:tab w:val="left" w:pos="3402"/>
              </w:tabs>
              <w:jc w:val="center"/>
              <w:rPr>
                <w:rFonts w:cs="Arial"/>
                <w:b/>
                <w:bCs/>
              </w:rPr>
            </w:pPr>
            <w:r w:rsidRPr="00ED6407">
              <w:rPr>
                <w:sz w:val="22"/>
                <w:szCs w:val="22"/>
              </w:rPr>
              <w:t>Отдел образования, руководители образовательных учреждений</w:t>
            </w:r>
          </w:p>
        </w:tc>
      </w:tr>
      <w:tr w:rsidR="008D6F34" w:rsidTr="00D40D96">
        <w:tc>
          <w:tcPr>
            <w:tcW w:w="704"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948" w:type="dxa"/>
          </w:tcPr>
          <w:p w:rsidR="008D6F34" w:rsidRPr="00ED6407" w:rsidRDefault="008D6F34" w:rsidP="00D40D96">
            <w:pPr>
              <w:tabs>
                <w:tab w:val="left" w:pos="1560"/>
                <w:tab w:val="left" w:pos="1985"/>
                <w:tab w:val="left" w:pos="2127"/>
                <w:tab w:val="left" w:pos="3402"/>
              </w:tabs>
            </w:pPr>
            <w:r w:rsidRPr="00ED6407">
              <w:rPr>
                <w:sz w:val="22"/>
                <w:szCs w:val="22"/>
              </w:rPr>
              <w:t>Всего финансовых средств, в том числе:</w:t>
            </w:r>
          </w:p>
        </w:tc>
        <w:tc>
          <w:tcPr>
            <w:tcW w:w="877" w:type="dxa"/>
          </w:tcPr>
          <w:p w:rsidR="008D6F34" w:rsidRPr="00ED6407" w:rsidRDefault="008D6F34" w:rsidP="00D40D96">
            <w:pPr>
              <w:tabs>
                <w:tab w:val="left" w:pos="1560"/>
                <w:tab w:val="left" w:pos="1985"/>
                <w:tab w:val="left" w:pos="2127"/>
                <w:tab w:val="left" w:pos="3402"/>
              </w:tabs>
              <w:jc w:val="center"/>
            </w:pPr>
            <w:r w:rsidRPr="00ED6407">
              <w:rPr>
                <w:sz w:val="22"/>
                <w:szCs w:val="22"/>
              </w:rPr>
              <w:t>175</w:t>
            </w:r>
          </w:p>
        </w:tc>
        <w:tc>
          <w:tcPr>
            <w:tcW w:w="1017" w:type="dxa"/>
            <w:gridSpan w:val="2"/>
          </w:tcPr>
          <w:p w:rsidR="008D6F34" w:rsidRPr="00ED6407" w:rsidRDefault="008D6F34" w:rsidP="00D40D96">
            <w:pPr>
              <w:tabs>
                <w:tab w:val="left" w:pos="1560"/>
                <w:tab w:val="left" w:pos="1985"/>
                <w:tab w:val="left" w:pos="2127"/>
                <w:tab w:val="left" w:pos="3402"/>
              </w:tabs>
              <w:jc w:val="center"/>
            </w:pPr>
            <w:r w:rsidRPr="00ED6407">
              <w:rPr>
                <w:sz w:val="22"/>
                <w:szCs w:val="22"/>
              </w:rPr>
              <w:t>25</w:t>
            </w:r>
          </w:p>
        </w:tc>
        <w:tc>
          <w:tcPr>
            <w:tcW w:w="821" w:type="dxa"/>
          </w:tcPr>
          <w:p w:rsidR="008D6F34" w:rsidRPr="00ED6407" w:rsidRDefault="008D6F34" w:rsidP="00D40D96">
            <w:pPr>
              <w:tabs>
                <w:tab w:val="left" w:pos="1560"/>
                <w:tab w:val="left" w:pos="1985"/>
                <w:tab w:val="left" w:pos="2127"/>
                <w:tab w:val="left" w:pos="3402"/>
              </w:tabs>
              <w:jc w:val="center"/>
            </w:pPr>
            <w:r w:rsidRPr="00ED6407">
              <w:rPr>
                <w:sz w:val="22"/>
                <w:szCs w:val="22"/>
              </w:rPr>
              <w:t>30</w:t>
            </w:r>
          </w:p>
        </w:tc>
        <w:tc>
          <w:tcPr>
            <w:tcW w:w="975" w:type="dxa"/>
          </w:tcPr>
          <w:p w:rsidR="008D6F34" w:rsidRPr="00ED6407" w:rsidRDefault="008D6F34" w:rsidP="00D40D96">
            <w:pPr>
              <w:tabs>
                <w:tab w:val="left" w:pos="1560"/>
                <w:tab w:val="left" w:pos="1985"/>
                <w:tab w:val="left" w:pos="2127"/>
                <w:tab w:val="left" w:pos="3402"/>
              </w:tabs>
              <w:jc w:val="center"/>
            </w:pPr>
            <w:r w:rsidRPr="00ED6407">
              <w:rPr>
                <w:sz w:val="22"/>
                <w:szCs w:val="22"/>
              </w:rPr>
              <w:t>35</w:t>
            </w:r>
          </w:p>
        </w:tc>
        <w:tc>
          <w:tcPr>
            <w:tcW w:w="986" w:type="dxa"/>
          </w:tcPr>
          <w:p w:rsidR="008D6F34" w:rsidRPr="00ED6407" w:rsidRDefault="008D6F34" w:rsidP="00D40D96">
            <w:pPr>
              <w:tabs>
                <w:tab w:val="left" w:pos="1560"/>
                <w:tab w:val="left" w:pos="1985"/>
                <w:tab w:val="left" w:pos="2127"/>
                <w:tab w:val="left" w:pos="3402"/>
              </w:tabs>
              <w:jc w:val="center"/>
            </w:pPr>
            <w:r w:rsidRPr="00ED6407">
              <w:rPr>
                <w:sz w:val="22"/>
                <w:szCs w:val="22"/>
              </w:rPr>
              <w:t>40000</w:t>
            </w:r>
          </w:p>
        </w:tc>
        <w:tc>
          <w:tcPr>
            <w:tcW w:w="852" w:type="dxa"/>
            <w:gridSpan w:val="2"/>
          </w:tcPr>
          <w:p w:rsidR="008D6F34" w:rsidRPr="00ED6407" w:rsidRDefault="008D6F34" w:rsidP="00D40D96">
            <w:pPr>
              <w:tabs>
                <w:tab w:val="left" w:pos="1560"/>
                <w:tab w:val="left" w:pos="1985"/>
                <w:tab w:val="left" w:pos="2127"/>
                <w:tab w:val="left" w:pos="3402"/>
              </w:tabs>
              <w:jc w:val="center"/>
            </w:pPr>
            <w:r w:rsidRPr="00ED6407">
              <w:rPr>
                <w:sz w:val="22"/>
                <w:szCs w:val="22"/>
              </w:rPr>
              <w:t>45</w:t>
            </w:r>
          </w:p>
        </w:tc>
        <w:tc>
          <w:tcPr>
            <w:tcW w:w="2581"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799" w:type="dxa"/>
            <w:vMerge/>
          </w:tcPr>
          <w:p w:rsidR="008D6F34" w:rsidRPr="00ED6407" w:rsidRDefault="008D6F34" w:rsidP="00D40D96">
            <w:pPr>
              <w:tabs>
                <w:tab w:val="left" w:pos="1560"/>
                <w:tab w:val="left" w:pos="1985"/>
                <w:tab w:val="left" w:pos="2127"/>
                <w:tab w:val="left" w:pos="3402"/>
              </w:tabs>
              <w:jc w:val="center"/>
              <w:rPr>
                <w:rFonts w:cs="Arial"/>
                <w:b/>
                <w:bCs/>
              </w:rPr>
            </w:pPr>
          </w:p>
        </w:tc>
      </w:tr>
      <w:tr w:rsidR="008D6F34" w:rsidTr="00D40D96">
        <w:tc>
          <w:tcPr>
            <w:tcW w:w="704"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948" w:type="dxa"/>
          </w:tcPr>
          <w:p w:rsidR="008D6F34" w:rsidRPr="00ED6407" w:rsidRDefault="008D6F34" w:rsidP="00D40D96">
            <w:pPr>
              <w:tabs>
                <w:tab w:val="left" w:pos="1560"/>
                <w:tab w:val="left" w:pos="1985"/>
                <w:tab w:val="left" w:pos="2127"/>
                <w:tab w:val="left" w:pos="3402"/>
              </w:tabs>
            </w:pPr>
            <w:r w:rsidRPr="00ED6407">
              <w:rPr>
                <w:sz w:val="22"/>
                <w:szCs w:val="22"/>
              </w:rPr>
              <w:t>федеральный бюджет</w:t>
            </w:r>
          </w:p>
        </w:tc>
        <w:tc>
          <w:tcPr>
            <w:tcW w:w="877"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1017" w:type="dxa"/>
            <w:gridSpan w:val="2"/>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821"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975"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986"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852" w:type="dxa"/>
            <w:gridSpan w:val="2"/>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2581"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799" w:type="dxa"/>
            <w:vMerge/>
          </w:tcPr>
          <w:p w:rsidR="008D6F34" w:rsidRPr="00ED6407" w:rsidRDefault="008D6F34" w:rsidP="00D40D96">
            <w:pPr>
              <w:tabs>
                <w:tab w:val="left" w:pos="1560"/>
                <w:tab w:val="left" w:pos="1985"/>
                <w:tab w:val="left" w:pos="2127"/>
                <w:tab w:val="left" w:pos="3402"/>
              </w:tabs>
              <w:jc w:val="center"/>
              <w:rPr>
                <w:rFonts w:cs="Arial"/>
                <w:b/>
                <w:bCs/>
              </w:rPr>
            </w:pPr>
          </w:p>
        </w:tc>
      </w:tr>
      <w:tr w:rsidR="008D6F34" w:rsidTr="00D40D96">
        <w:tc>
          <w:tcPr>
            <w:tcW w:w="704"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948" w:type="dxa"/>
          </w:tcPr>
          <w:p w:rsidR="008D6F34" w:rsidRPr="00ED6407" w:rsidRDefault="008D6F34" w:rsidP="00D40D96">
            <w:pPr>
              <w:tabs>
                <w:tab w:val="left" w:pos="1560"/>
                <w:tab w:val="left" w:pos="1985"/>
                <w:tab w:val="left" w:pos="2127"/>
                <w:tab w:val="left" w:pos="3402"/>
              </w:tabs>
            </w:pPr>
            <w:r w:rsidRPr="00ED6407">
              <w:rPr>
                <w:sz w:val="22"/>
                <w:szCs w:val="22"/>
              </w:rPr>
              <w:t>областной бюджет</w:t>
            </w:r>
          </w:p>
        </w:tc>
        <w:tc>
          <w:tcPr>
            <w:tcW w:w="877"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1017" w:type="dxa"/>
            <w:gridSpan w:val="2"/>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821"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975"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986"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852" w:type="dxa"/>
            <w:gridSpan w:val="2"/>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2581"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799" w:type="dxa"/>
            <w:vMerge/>
          </w:tcPr>
          <w:p w:rsidR="008D6F34" w:rsidRPr="00ED6407" w:rsidRDefault="008D6F34" w:rsidP="00D40D96">
            <w:pPr>
              <w:tabs>
                <w:tab w:val="left" w:pos="1560"/>
                <w:tab w:val="left" w:pos="1985"/>
                <w:tab w:val="left" w:pos="2127"/>
                <w:tab w:val="left" w:pos="3402"/>
              </w:tabs>
              <w:jc w:val="center"/>
              <w:rPr>
                <w:rFonts w:cs="Arial"/>
                <w:b/>
                <w:bCs/>
              </w:rPr>
            </w:pPr>
          </w:p>
        </w:tc>
      </w:tr>
      <w:tr w:rsidR="008D6F34" w:rsidTr="00D40D96">
        <w:tc>
          <w:tcPr>
            <w:tcW w:w="704"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948" w:type="dxa"/>
          </w:tcPr>
          <w:p w:rsidR="008D6F34" w:rsidRPr="00ED6407" w:rsidRDefault="008D6F34" w:rsidP="00D40D96">
            <w:pPr>
              <w:tabs>
                <w:tab w:val="left" w:pos="1560"/>
                <w:tab w:val="left" w:pos="1985"/>
                <w:tab w:val="left" w:pos="2127"/>
                <w:tab w:val="left" w:pos="3402"/>
              </w:tabs>
            </w:pPr>
            <w:r w:rsidRPr="00ED6407">
              <w:rPr>
                <w:sz w:val="22"/>
                <w:szCs w:val="22"/>
              </w:rPr>
              <w:t>местный бюджет</w:t>
            </w:r>
          </w:p>
        </w:tc>
        <w:tc>
          <w:tcPr>
            <w:tcW w:w="877" w:type="dxa"/>
          </w:tcPr>
          <w:p w:rsidR="008D6F34" w:rsidRPr="00ED6407" w:rsidRDefault="008D6F34" w:rsidP="00D40D96">
            <w:pPr>
              <w:tabs>
                <w:tab w:val="left" w:pos="1560"/>
                <w:tab w:val="left" w:pos="1985"/>
                <w:tab w:val="left" w:pos="2127"/>
                <w:tab w:val="left" w:pos="3402"/>
              </w:tabs>
              <w:jc w:val="center"/>
            </w:pPr>
            <w:r w:rsidRPr="00ED6407">
              <w:rPr>
                <w:sz w:val="22"/>
                <w:szCs w:val="22"/>
              </w:rPr>
              <w:t>175</w:t>
            </w:r>
          </w:p>
        </w:tc>
        <w:tc>
          <w:tcPr>
            <w:tcW w:w="1017" w:type="dxa"/>
            <w:gridSpan w:val="2"/>
          </w:tcPr>
          <w:p w:rsidR="008D6F34" w:rsidRPr="00ED6407" w:rsidRDefault="008D6F34" w:rsidP="00D40D96">
            <w:pPr>
              <w:tabs>
                <w:tab w:val="left" w:pos="1560"/>
                <w:tab w:val="left" w:pos="1985"/>
                <w:tab w:val="left" w:pos="2127"/>
                <w:tab w:val="left" w:pos="3402"/>
              </w:tabs>
              <w:jc w:val="center"/>
            </w:pPr>
            <w:r w:rsidRPr="00ED6407">
              <w:rPr>
                <w:sz w:val="22"/>
                <w:szCs w:val="22"/>
              </w:rPr>
              <w:t>25</w:t>
            </w:r>
          </w:p>
        </w:tc>
        <w:tc>
          <w:tcPr>
            <w:tcW w:w="821" w:type="dxa"/>
          </w:tcPr>
          <w:p w:rsidR="008D6F34" w:rsidRPr="00ED6407" w:rsidRDefault="008D6F34" w:rsidP="00D40D96">
            <w:pPr>
              <w:tabs>
                <w:tab w:val="left" w:pos="1560"/>
                <w:tab w:val="left" w:pos="1985"/>
                <w:tab w:val="left" w:pos="2127"/>
                <w:tab w:val="left" w:pos="3402"/>
              </w:tabs>
              <w:jc w:val="center"/>
            </w:pPr>
            <w:r w:rsidRPr="00ED6407">
              <w:rPr>
                <w:sz w:val="22"/>
                <w:szCs w:val="22"/>
              </w:rPr>
              <w:t>30</w:t>
            </w:r>
          </w:p>
        </w:tc>
        <w:tc>
          <w:tcPr>
            <w:tcW w:w="975" w:type="dxa"/>
          </w:tcPr>
          <w:p w:rsidR="008D6F34" w:rsidRPr="00ED6407" w:rsidRDefault="008D6F34" w:rsidP="00D40D96">
            <w:pPr>
              <w:tabs>
                <w:tab w:val="left" w:pos="1560"/>
                <w:tab w:val="left" w:pos="1985"/>
                <w:tab w:val="left" w:pos="2127"/>
                <w:tab w:val="left" w:pos="3402"/>
              </w:tabs>
              <w:jc w:val="center"/>
            </w:pPr>
            <w:r w:rsidRPr="00ED6407">
              <w:rPr>
                <w:sz w:val="22"/>
                <w:szCs w:val="22"/>
              </w:rPr>
              <w:t>35</w:t>
            </w:r>
          </w:p>
        </w:tc>
        <w:tc>
          <w:tcPr>
            <w:tcW w:w="986" w:type="dxa"/>
          </w:tcPr>
          <w:p w:rsidR="008D6F34" w:rsidRPr="00ED6407" w:rsidRDefault="008D6F34" w:rsidP="00D40D96">
            <w:pPr>
              <w:tabs>
                <w:tab w:val="left" w:pos="1560"/>
                <w:tab w:val="left" w:pos="1985"/>
                <w:tab w:val="left" w:pos="2127"/>
                <w:tab w:val="left" w:pos="3402"/>
              </w:tabs>
              <w:jc w:val="center"/>
            </w:pPr>
            <w:r w:rsidRPr="00ED6407">
              <w:rPr>
                <w:sz w:val="22"/>
                <w:szCs w:val="22"/>
              </w:rPr>
              <w:t>40000</w:t>
            </w:r>
          </w:p>
        </w:tc>
        <w:tc>
          <w:tcPr>
            <w:tcW w:w="852" w:type="dxa"/>
            <w:gridSpan w:val="2"/>
          </w:tcPr>
          <w:p w:rsidR="008D6F34" w:rsidRPr="00ED6407" w:rsidRDefault="008D6F34" w:rsidP="00D40D96">
            <w:pPr>
              <w:tabs>
                <w:tab w:val="left" w:pos="1560"/>
                <w:tab w:val="left" w:pos="1985"/>
                <w:tab w:val="left" w:pos="2127"/>
                <w:tab w:val="left" w:pos="3402"/>
              </w:tabs>
              <w:jc w:val="center"/>
            </w:pPr>
            <w:r w:rsidRPr="00ED6407">
              <w:rPr>
                <w:sz w:val="22"/>
                <w:szCs w:val="22"/>
              </w:rPr>
              <w:t>45</w:t>
            </w:r>
          </w:p>
        </w:tc>
        <w:tc>
          <w:tcPr>
            <w:tcW w:w="2581"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799" w:type="dxa"/>
            <w:vMerge/>
          </w:tcPr>
          <w:p w:rsidR="008D6F34" w:rsidRPr="00ED6407" w:rsidRDefault="008D6F34" w:rsidP="00D40D96">
            <w:pPr>
              <w:tabs>
                <w:tab w:val="left" w:pos="1560"/>
                <w:tab w:val="left" w:pos="1985"/>
                <w:tab w:val="left" w:pos="2127"/>
                <w:tab w:val="left" w:pos="3402"/>
              </w:tabs>
              <w:jc w:val="center"/>
              <w:rPr>
                <w:rFonts w:cs="Arial"/>
                <w:b/>
                <w:bCs/>
              </w:rPr>
            </w:pPr>
          </w:p>
        </w:tc>
      </w:tr>
      <w:tr w:rsidR="008D6F34" w:rsidTr="00D40D96">
        <w:tc>
          <w:tcPr>
            <w:tcW w:w="704"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948" w:type="dxa"/>
          </w:tcPr>
          <w:p w:rsidR="008D6F34" w:rsidRPr="00ED6407" w:rsidRDefault="008D6F34" w:rsidP="00D40D96">
            <w:pPr>
              <w:tabs>
                <w:tab w:val="left" w:pos="1560"/>
                <w:tab w:val="left" w:pos="1985"/>
                <w:tab w:val="left" w:pos="2127"/>
                <w:tab w:val="left" w:pos="3402"/>
              </w:tabs>
            </w:pPr>
            <w:r w:rsidRPr="00ED6407">
              <w:rPr>
                <w:sz w:val="22"/>
                <w:szCs w:val="22"/>
              </w:rPr>
              <w:t>90307014200000590244</w:t>
            </w:r>
          </w:p>
        </w:tc>
        <w:tc>
          <w:tcPr>
            <w:tcW w:w="877" w:type="dxa"/>
          </w:tcPr>
          <w:p w:rsidR="008D6F34" w:rsidRPr="00ED6407" w:rsidRDefault="008D6F34" w:rsidP="00D40D96">
            <w:pPr>
              <w:tabs>
                <w:tab w:val="left" w:pos="1560"/>
                <w:tab w:val="left" w:pos="1985"/>
                <w:tab w:val="left" w:pos="2127"/>
                <w:tab w:val="left" w:pos="3402"/>
              </w:tabs>
              <w:jc w:val="center"/>
            </w:pPr>
            <w:r w:rsidRPr="00ED6407">
              <w:rPr>
                <w:sz w:val="22"/>
                <w:szCs w:val="22"/>
              </w:rPr>
              <w:t>140</w:t>
            </w:r>
          </w:p>
        </w:tc>
        <w:tc>
          <w:tcPr>
            <w:tcW w:w="1017" w:type="dxa"/>
            <w:gridSpan w:val="2"/>
          </w:tcPr>
          <w:p w:rsidR="008D6F34" w:rsidRPr="00ED6407" w:rsidRDefault="008D6F34" w:rsidP="00D40D96">
            <w:pPr>
              <w:tabs>
                <w:tab w:val="left" w:pos="1560"/>
                <w:tab w:val="left" w:pos="1985"/>
                <w:tab w:val="left" w:pos="2127"/>
                <w:tab w:val="left" w:pos="3402"/>
              </w:tabs>
              <w:jc w:val="center"/>
            </w:pPr>
            <w:r w:rsidRPr="00ED6407">
              <w:rPr>
                <w:sz w:val="22"/>
                <w:szCs w:val="22"/>
              </w:rPr>
              <w:t>25</w:t>
            </w:r>
          </w:p>
        </w:tc>
        <w:tc>
          <w:tcPr>
            <w:tcW w:w="821" w:type="dxa"/>
          </w:tcPr>
          <w:p w:rsidR="008D6F34" w:rsidRPr="00ED6407" w:rsidRDefault="008D6F34" w:rsidP="00D40D96">
            <w:pPr>
              <w:tabs>
                <w:tab w:val="left" w:pos="1560"/>
                <w:tab w:val="left" w:pos="1985"/>
                <w:tab w:val="left" w:pos="2127"/>
                <w:tab w:val="left" w:pos="3402"/>
              </w:tabs>
              <w:jc w:val="center"/>
            </w:pPr>
            <w:r w:rsidRPr="00ED6407">
              <w:rPr>
                <w:sz w:val="22"/>
                <w:szCs w:val="22"/>
              </w:rPr>
              <w:t>30</w:t>
            </w:r>
          </w:p>
        </w:tc>
        <w:tc>
          <w:tcPr>
            <w:tcW w:w="975"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986"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852" w:type="dxa"/>
            <w:gridSpan w:val="2"/>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2581"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799" w:type="dxa"/>
            <w:vMerge/>
          </w:tcPr>
          <w:p w:rsidR="008D6F34" w:rsidRPr="00ED6407" w:rsidRDefault="008D6F34" w:rsidP="00D40D96">
            <w:pPr>
              <w:tabs>
                <w:tab w:val="left" w:pos="1560"/>
                <w:tab w:val="left" w:pos="1985"/>
                <w:tab w:val="left" w:pos="2127"/>
                <w:tab w:val="left" w:pos="3402"/>
              </w:tabs>
              <w:jc w:val="center"/>
              <w:rPr>
                <w:rFonts w:cs="Arial"/>
                <w:b/>
                <w:bCs/>
              </w:rPr>
            </w:pPr>
          </w:p>
        </w:tc>
      </w:tr>
      <w:tr w:rsidR="008D6F34" w:rsidTr="00D40D96">
        <w:tc>
          <w:tcPr>
            <w:tcW w:w="704"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948" w:type="dxa"/>
          </w:tcPr>
          <w:p w:rsidR="008D6F34" w:rsidRPr="00ED6407" w:rsidRDefault="008D6F34" w:rsidP="00D40D96">
            <w:pPr>
              <w:tabs>
                <w:tab w:val="left" w:pos="1560"/>
                <w:tab w:val="left" w:pos="1985"/>
                <w:tab w:val="left" w:pos="2127"/>
                <w:tab w:val="left" w:pos="3402"/>
              </w:tabs>
            </w:pPr>
            <w:r w:rsidRPr="00ED6407">
              <w:rPr>
                <w:sz w:val="22"/>
                <w:szCs w:val="22"/>
              </w:rPr>
              <w:t>90307024210000590244</w:t>
            </w:r>
          </w:p>
        </w:tc>
        <w:tc>
          <w:tcPr>
            <w:tcW w:w="877" w:type="dxa"/>
          </w:tcPr>
          <w:p w:rsidR="008D6F34" w:rsidRPr="00ED6407" w:rsidRDefault="008D6F34" w:rsidP="00D40D96">
            <w:pPr>
              <w:tabs>
                <w:tab w:val="left" w:pos="1560"/>
                <w:tab w:val="left" w:pos="1985"/>
                <w:tab w:val="left" w:pos="2127"/>
                <w:tab w:val="left" w:pos="3402"/>
              </w:tabs>
              <w:jc w:val="center"/>
            </w:pPr>
            <w:r w:rsidRPr="00ED6407">
              <w:rPr>
                <w:sz w:val="22"/>
                <w:szCs w:val="22"/>
              </w:rPr>
              <w:t>35</w:t>
            </w:r>
          </w:p>
        </w:tc>
        <w:tc>
          <w:tcPr>
            <w:tcW w:w="1017" w:type="dxa"/>
            <w:gridSpan w:val="2"/>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821"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975"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986"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852" w:type="dxa"/>
            <w:gridSpan w:val="2"/>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2581"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799" w:type="dxa"/>
            <w:vMerge/>
          </w:tcPr>
          <w:p w:rsidR="008D6F34" w:rsidRPr="00ED6407" w:rsidRDefault="008D6F34" w:rsidP="00D40D96">
            <w:pPr>
              <w:tabs>
                <w:tab w:val="left" w:pos="1560"/>
                <w:tab w:val="left" w:pos="1985"/>
                <w:tab w:val="left" w:pos="2127"/>
                <w:tab w:val="left" w:pos="3402"/>
              </w:tabs>
              <w:jc w:val="center"/>
              <w:rPr>
                <w:rFonts w:cs="Arial"/>
                <w:b/>
                <w:bCs/>
              </w:rPr>
            </w:pPr>
          </w:p>
        </w:tc>
      </w:tr>
      <w:tr w:rsidR="008D6F34" w:rsidTr="00D40D96">
        <w:tc>
          <w:tcPr>
            <w:tcW w:w="704"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948" w:type="dxa"/>
          </w:tcPr>
          <w:p w:rsidR="008D6F34" w:rsidRPr="00ED6407" w:rsidRDefault="008D6F34" w:rsidP="00D40D96">
            <w:pPr>
              <w:tabs>
                <w:tab w:val="left" w:pos="1560"/>
                <w:tab w:val="left" w:pos="1985"/>
                <w:tab w:val="left" w:pos="2127"/>
                <w:tab w:val="left" w:pos="3402"/>
              </w:tabs>
            </w:pPr>
            <w:r w:rsidRPr="00ED6407">
              <w:rPr>
                <w:sz w:val="22"/>
                <w:szCs w:val="22"/>
              </w:rPr>
              <w:t>90307024000020280244</w:t>
            </w:r>
          </w:p>
        </w:tc>
        <w:tc>
          <w:tcPr>
            <w:tcW w:w="877"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1017" w:type="dxa"/>
            <w:gridSpan w:val="2"/>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821"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975" w:type="dxa"/>
          </w:tcPr>
          <w:p w:rsidR="008D6F34" w:rsidRPr="00ED6407" w:rsidRDefault="008D6F34" w:rsidP="00D40D96">
            <w:pPr>
              <w:tabs>
                <w:tab w:val="left" w:pos="1560"/>
                <w:tab w:val="left" w:pos="1985"/>
                <w:tab w:val="left" w:pos="2127"/>
                <w:tab w:val="left" w:pos="3402"/>
              </w:tabs>
              <w:jc w:val="center"/>
            </w:pPr>
            <w:r w:rsidRPr="00ED6407">
              <w:rPr>
                <w:sz w:val="22"/>
                <w:szCs w:val="22"/>
              </w:rPr>
              <w:t>35</w:t>
            </w:r>
          </w:p>
        </w:tc>
        <w:tc>
          <w:tcPr>
            <w:tcW w:w="986"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852" w:type="dxa"/>
            <w:gridSpan w:val="2"/>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2581"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799" w:type="dxa"/>
            <w:vMerge/>
          </w:tcPr>
          <w:p w:rsidR="008D6F34" w:rsidRPr="00ED6407" w:rsidRDefault="008D6F34" w:rsidP="00D40D96">
            <w:pPr>
              <w:tabs>
                <w:tab w:val="left" w:pos="1560"/>
                <w:tab w:val="left" w:pos="1985"/>
                <w:tab w:val="left" w:pos="2127"/>
                <w:tab w:val="left" w:pos="3402"/>
              </w:tabs>
              <w:jc w:val="center"/>
              <w:rPr>
                <w:rFonts w:cs="Arial"/>
                <w:b/>
                <w:bCs/>
              </w:rPr>
            </w:pPr>
          </w:p>
        </w:tc>
      </w:tr>
      <w:tr w:rsidR="008D6F34" w:rsidTr="00D40D96">
        <w:tc>
          <w:tcPr>
            <w:tcW w:w="704"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948" w:type="dxa"/>
          </w:tcPr>
          <w:p w:rsidR="008D6F34" w:rsidRPr="00ED6407" w:rsidRDefault="008D6F34" w:rsidP="00D40D96">
            <w:pPr>
              <w:tabs>
                <w:tab w:val="left" w:pos="1560"/>
                <w:tab w:val="left" w:pos="1985"/>
                <w:tab w:val="left" w:pos="2127"/>
                <w:tab w:val="left" w:pos="3402"/>
              </w:tabs>
            </w:pPr>
            <w:r w:rsidRPr="00ED6407">
              <w:rPr>
                <w:sz w:val="22"/>
                <w:szCs w:val="22"/>
              </w:rPr>
              <w:t>90307014000020280244</w:t>
            </w:r>
          </w:p>
        </w:tc>
        <w:tc>
          <w:tcPr>
            <w:tcW w:w="877"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1017" w:type="dxa"/>
            <w:gridSpan w:val="2"/>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821"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975"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986" w:type="dxa"/>
          </w:tcPr>
          <w:p w:rsidR="008D6F34" w:rsidRPr="00ED6407" w:rsidRDefault="008D6F34" w:rsidP="00D40D96">
            <w:pPr>
              <w:tabs>
                <w:tab w:val="left" w:pos="1560"/>
                <w:tab w:val="left" w:pos="1985"/>
                <w:tab w:val="left" w:pos="2127"/>
                <w:tab w:val="left" w:pos="3402"/>
              </w:tabs>
              <w:jc w:val="center"/>
            </w:pPr>
            <w:r w:rsidRPr="00ED6407">
              <w:rPr>
                <w:sz w:val="22"/>
                <w:szCs w:val="22"/>
              </w:rPr>
              <w:t>40000</w:t>
            </w:r>
          </w:p>
        </w:tc>
        <w:tc>
          <w:tcPr>
            <w:tcW w:w="852" w:type="dxa"/>
            <w:gridSpan w:val="2"/>
          </w:tcPr>
          <w:p w:rsidR="008D6F34" w:rsidRPr="00ED6407" w:rsidRDefault="008D6F34" w:rsidP="00D40D96">
            <w:pPr>
              <w:tabs>
                <w:tab w:val="left" w:pos="1560"/>
                <w:tab w:val="left" w:pos="1985"/>
                <w:tab w:val="left" w:pos="2127"/>
                <w:tab w:val="left" w:pos="3402"/>
              </w:tabs>
              <w:jc w:val="center"/>
            </w:pPr>
            <w:r w:rsidRPr="00ED6407">
              <w:rPr>
                <w:sz w:val="22"/>
                <w:szCs w:val="22"/>
              </w:rPr>
              <w:t>45</w:t>
            </w:r>
          </w:p>
        </w:tc>
        <w:tc>
          <w:tcPr>
            <w:tcW w:w="2581"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799" w:type="dxa"/>
            <w:vMerge/>
          </w:tcPr>
          <w:p w:rsidR="008D6F34" w:rsidRPr="00ED6407" w:rsidRDefault="008D6F34" w:rsidP="00D40D96">
            <w:pPr>
              <w:tabs>
                <w:tab w:val="left" w:pos="1560"/>
                <w:tab w:val="left" w:pos="1985"/>
                <w:tab w:val="left" w:pos="2127"/>
                <w:tab w:val="left" w:pos="3402"/>
              </w:tabs>
              <w:jc w:val="center"/>
              <w:rPr>
                <w:rFonts w:cs="Arial"/>
                <w:b/>
                <w:bCs/>
              </w:rPr>
            </w:pPr>
          </w:p>
        </w:tc>
      </w:tr>
      <w:tr w:rsidR="008D6F34" w:rsidTr="00D40D96">
        <w:tc>
          <w:tcPr>
            <w:tcW w:w="704"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948" w:type="dxa"/>
          </w:tcPr>
          <w:p w:rsidR="008D6F34" w:rsidRPr="00ED6407" w:rsidRDefault="008D6F34" w:rsidP="00D40D96">
            <w:pPr>
              <w:tabs>
                <w:tab w:val="left" w:pos="1560"/>
                <w:tab w:val="left" w:pos="1985"/>
                <w:tab w:val="left" w:pos="2127"/>
                <w:tab w:val="left" w:pos="3402"/>
              </w:tabs>
            </w:pPr>
            <w:r w:rsidRPr="00ED6407">
              <w:rPr>
                <w:sz w:val="22"/>
                <w:szCs w:val="22"/>
              </w:rPr>
              <w:t>внебюджетные источники</w:t>
            </w:r>
          </w:p>
        </w:tc>
        <w:tc>
          <w:tcPr>
            <w:tcW w:w="877"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1017" w:type="dxa"/>
            <w:gridSpan w:val="2"/>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821"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975"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986"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852" w:type="dxa"/>
            <w:gridSpan w:val="2"/>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2581"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799" w:type="dxa"/>
            <w:vMerge/>
          </w:tcPr>
          <w:p w:rsidR="008D6F34" w:rsidRPr="00ED6407" w:rsidRDefault="008D6F34" w:rsidP="00D40D96">
            <w:pPr>
              <w:tabs>
                <w:tab w:val="left" w:pos="1560"/>
                <w:tab w:val="left" w:pos="1985"/>
                <w:tab w:val="left" w:pos="2127"/>
                <w:tab w:val="left" w:pos="3402"/>
              </w:tabs>
              <w:jc w:val="center"/>
              <w:rPr>
                <w:rFonts w:cs="Arial"/>
                <w:b/>
                <w:bCs/>
              </w:rPr>
            </w:pPr>
          </w:p>
        </w:tc>
      </w:tr>
      <w:tr w:rsidR="008D6F34" w:rsidTr="00D40D96">
        <w:tc>
          <w:tcPr>
            <w:tcW w:w="704" w:type="dxa"/>
            <w:vMerge w:val="restart"/>
          </w:tcPr>
          <w:p w:rsidR="008D6F34" w:rsidRPr="00ED6407" w:rsidRDefault="008D6F34" w:rsidP="00D40D96">
            <w:pPr>
              <w:tabs>
                <w:tab w:val="left" w:pos="1560"/>
                <w:tab w:val="left" w:pos="1985"/>
                <w:tab w:val="left" w:pos="2127"/>
                <w:tab w:val="left" w:pos="3402"/>
              </w:tabs>
              <w:jc w:val="center"/>
            </w:pPr>
            <w:r w:rsidRPr="00ED6407">
              <w:rPr>
                <w:sz w:val="22"/>
                <w:szCs w:val="22"/>
              </w:rPr>
              <w:t>1.1.2</w:t>
            </w:r>
          </w:p>
        </w:tc>
        <w:tc>
          <w:tcPr>
            <w:tcW w:w="8476" w:type="dxa"/>
            <w:gridSpan w:val="9"/>
          </w:tcPr>
          <w:p w:rsidR="008D6F34" w:rsidRPr="00ED6407" w:rsidRDefault="008D6F34" w:rsidP="00D40D96">
            <w:pPr>
              <w:tabs>
                <w:tab w:val="left" w:pos="1560"/>
                <w:tab w:val="left" w:pos="1985"/>
                <w:tab w:val="left" w:pos="2127"/>
                <w:tab w:val="left" w:pos="3402"/>
              </w:tabs>
              <w:jc w:val="center"/>
            </w:pPr>
            <w:r w:rsidRPr="00ED6407">
              <w:rPr>
                <w:sz w:val="22"/>
                <w:szCs w:val="22"/>
              </w:rPr>
              <w:t>Оснащение пищеблоков, приобретение нового технологического оборудования, кухонного инвентаря, мебели, посуды для пищеблоков детских садов и  дошкольных групп (МКДОУ  детские сады № 1  и  № 3 п.Кадый, МКДОУ Котловский детский сад,  МКОУ Паньковская НОШ, МКДОУ Вёшкинский детский сад)</w:t>
            </w:r>
          </w:p>
        </w:tc>
        <w:tc>
          <w:tcPr>
            <w:tcW w:w="2581" w:type="dxa"/>
            <w:vMerge w:val="restart"/>
          </w:tcPr>
          <w:p w:rsidR="008D6F34" w:rsidRPr="00ED6407" w:rsidRDefault="008D6F34" w:rsidP="008D6F34">
            <w:pPr>
              <w:pStyle w:val="a3"/>
              <w:numPr>
                <w:ilvl w:val="0"/>
                <w:numId w:val="8"/>
              </w:numPr>
              <w:tabs>
                <w:tab w:val="left" w:pos="1560"/>
                <w:tab w:val="left" w:pos="1985"/>
                <w:tab w:val="left" w:pos="2127"/>
                <w:tab w:val="left" w:pos="3402"/>
              </w:tabs>
              <w:spacing w:after="0" w:line="240" w:lineRule="auto"/>
              <w:contextualSpacing w:val="0"/>
            </w:pPr>
            <w:r w:rsidRPr="00ED6407">
              <w:t>Оборудование пищеблоков в соответствии с современными требованиями</w:t>
            </w:r>
          </w:p>
        </w:tc>
        <w:tc>
          <w:tcPr>
            <w:tcW w:w="2799" w:type="dxa"/>
            <w:vMerge w:val="restart"/>
          </w:tcPr>
          <w:p w:rsidR="008D6F34" w:rsidRPr="00ED6407" w:rsidRDefault="008D6F34" w:rsidP="00D40D96">
            <w:pPr>
              <w:tabs>
                <w:tab w:val="left" w:pos="1560"/>
                <w:tab w:val="left" w:pos="1985"/>
                <w:tab w:val="left" w:pos="2127"/>
                <w:tab w:val="left" w:pos="3402"/>
              </w:tabs>
            </w:pPr>
            <w:r w:rsidRPr="00ED6407">
              <w:rPr>
                <w:sz w:val="22"/>
                <w:szCs w:val="22"/>
              </w:rPr>
              <w:t>Отдел образования, руководители образовательных учреждений</w:t>
            </w:r>
          </w:p>
        </w:tc>
      </w:tr>
      <w:tr w:rsidR="008D6F34" w:rsidTr="00D40D96">
        <w:tc>
          <w:tcPr>
            <w:tcW w:w="704"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948" w:type="dxa"/>
          </w:tcPr>
          <w:p w:rsidR="008D6F34" w:rsidRPr="00ED6407" w:rsidRDefault="008D6F34" w:rsidP="00D40D96">
            <w:pPr>
              <w:tabs>
                <w:tab w:val="left" w:pos="1560"/>
                <w:tab w:val="left" w:pos="1985"/>
                <w:tab w:val="left" w:pos="2127"/>
                <w:tab w:val="left" w:pos="3402"/>
              </w:tabs>
            </w:pPr>
            <w:r w:rsidRPr="00ED6407">
              <w:rPr>
                <w:sz w:val="22"/>
                <w:szCs w:val="22"/>
              </w:rPr>
              <w:t>Всего финансовых средств, в том числе:</w:t>
            </w:r>
          </w:p>
        </w:tc>
        <w:tc>
          <w:tcPr>
            <w:tcW w:w="877" w:type="dxa"/>
          </w:tcPr>
          <w:p w:rsidR="008D6F34" w:rsidRPr="00ED6407" w:rsidRDefault="008D6F34" w:rsidP="00D40D96">
            <w:pPr>
              <w:tabs>
                <w:tab w:val="left" w:pos="1560"/>
                <w:tab w:val="left" w:pos="1985"/>
                <w:tab w:val="left" w:pos="2127"/>
                <w:tab w:val="left" w:pos="3402"/>
              </w:tabs>
              <w:jc w:val="center"/>
            </w:pPr>
            <w:r w:rsidRPr="00ED6407">
              <w:rPr>
                <w:sz w:val="22"/>
                <w:szCs w:val="22"/>
              </w:rPr>
              <w:t>300</w:t>
            </w:r>
          </w:p>
        </w:tc>
        <w:tc>
          <w:tcPr>
            <w:tcW w:w="1017" w:type="dxa"/>
            <w:gridSpan w:val="2"/>
          </w:tcPr>
          <w:p w:rsidR="008D6F34" w:rsidRPr="00ED6407" w:rsidRDefault="008D6F34" w:rsidP="00D40D96">
            <w:pPr>
              <w:tabs>
                <w:tab w:val="left" w:pos="1560"/>
                <w:tab w:val="left" w:pos="1985"/>
                <w:tab w:val="left" w:pos="2127"/>
                <w:tab w:val="left" w:pos="3402"/>
              </w:tabs>
              <w:jc w:val="center"/>
            </w:pPr>
            <w:r w:rsidRPr="00ED6407">
              <w:rPr>
                <w:sz w:val="22"/>
                <w:szCs w:val="22"/>
              </w:rPr>
              <w:t>50</w:t>
            </w:r>
          </w:p>
        </w:tc>
        <w:tc>
          <w:tcPr>
            <w:tcW w:w="821" w:type="dxa"/>
          </w:tcPr>
          <w:p w:rsidR="008D6F34" w:rsidRPr="00ED6407" w:rsidRDefault="008D6F34" w:rsidP="00D40D96">
            <w:pPr>
              <w:tabs>
                <w:tab w:val="left" w:pos="1560"/>
                <w:tab w:val="left" w:pos="1985"/>
                <w:tab w:val="left" w:pos="2127"/>
                <w:tab w:val="left" w:pos="3402"/>
              </w:tabs>
              <w:jc w:val="center"/>
            </w:pPr>
            <w:r w:rsidRPr="00ED6407">
              <w:rPr>
                <w:sz w:val="22"/>
                <w:szCs w:val="22"/>
              </w:rPr>
              <w:t>55</w:t>
            </w:r>
          </w:p>
        </w:tc>
        <w:tc>
          <w:tcPr>
            <w:tcW w:w="975" w:type="dxa"/>
          </w:tcPr>
          <w:p w:rsidR="008D6F34" w:rsidRPr="00ED6407" w:rsidRDefault="008D6F34" w:rsidP="00D40D96">
            <w:pPr>
              <w:tabs>
                <w:tab w:val="left" w:pos="1560"/>
                <w:tab w:val="left" w:pos="1985"/>
                <w:tab w:val="left" w:pos="2127"/>
                <w:tab w:val="left" w:pos="3402"/>
              </w:tabs>
              <w:jc w:val="center"/>
            </w:pPr>
            <w:r w:rsidRPr="00ED6407">
              <w:rPr>
                <w:sz w:val="22"/>
                <w:szCs w:val="22"/>
              </w:rPr>
              <w:t>60</w:t>
            </w:r>
          </w:p>
        </w:tc>
        <w:tc>
          <w:tcPr>
            <w:tcW w:w="986" w:type="dxa"/>
          </w:tcPr>
          <w:p w:rsidR="008D6F34" w:rsidRPr="00ED6407" w:rsidRDefault="008D6F34" w:rsidP="00D40D96">
            <w:pPr>
              <w:tabs>
                <w:tab w:val="left" w:pos="1560"/>
                <w:tab w:val="left" w:pos="1985"/>
                <w:tab w:val="left" w:pos="2127"/>
                <w:tab w:val="left" w:pos="3402"/>
              </w:tabs>
              <w:jc w:val="center"/>
            </w:pPr>
            <w:r w:rsidRPr="00ED6407">
              <w:rPr>
                <w:sz w:val="22"/>
                <w:szCs w:val="22"/>
              </w:rPr>
              <w:t>65000</w:t>
            </w:r>
          </w:p>
        </w:tc>
        <w:tc>
          <w:tcPr>
            <w:tcW w:w="852" w:type="dxa"/>
            <w:gridSpan w:val="2"/>
          </w:tcPr>
          <w:p w:rsidR="008D6F34" w:rsidRPr="00ED6407" w:rsidRDefault="008D6F34" w:rsidP="00D40D96">
            <w:pPr>
              <w:tabs>
                <w:tab w:val="left" w:pos="1560"/>
                <w:tab w:val="left" w:pos="1985"/>
                <w:tab w:val="left" w:pos="2127"/>
                <w:tab w:val="left" w:pos="3402"/>
              </w:tabs>
              <w:jc w:val="center"/>
            </w:pPr>
            <w:r w:rsidRPr="00ED6407">
              <w:rPr>
                <w:sz w:val="22"/>
                <w:szCs w:val="22"/>
              </w:rPr>
              <w:t>70</w:t>
            </w:r>
          </w:p>
        </w:tc>
        <w:tc>
          <w:tcPr>
            <w:tcW w:w="2581"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799" w:type="dxa"/>
            <w:vMerge/>
          </w:tcPr>
          <w:p w:rsidR="008D6F34" w:rsidRPr="00ED6407" w:rsidRDefault="008D6F34" w:rsidP="00D40D96">
            <w:pPr>
              <w:tabs>
                <w:tab w:val="left" w:pos="1560"/>
                <w:tab w:val="left" w:pos="1985"/>
                <w:tab w:val="left" w:pos="2127"/>
                <w:tab w:val="left" w:pos="3402"/>
              </w:tabs>
              <w:jc w:val="center"/>
              <w:rPr>
                <w:rFonts w:cs="Arial"/>
                <w:b/>
                <w:bCs/>
              </w:rPr>
            </w:pPr>
          </w:p>
        </w:tc>
      </w:tr>
      <w:tr w:rsidR="008D6F34" w:rsidTr="00D40D96">
        <w:tc>
          <w:tcPr>
            <w:tcW w:w="704"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948" w:type="dxa"/>
          </w:tcPr>
          <w:p w:rsidR="008D6F34" w:rsidRPr="00ED6407" w:rsidRDefault="008D6F34" w:rsidP="00D40D96">
            <w:pPr>
              <w:tabs>
                <w:tab w:val="left" w:pos="1560"/>
                <w:tab w:val="left" w:pos="1985"/>
                <w:tab w:val="left" w:pos="2127"/>
                <w:tab w:val="left" w:pos="3402"/>
              </w:tabs>
            </w:pPr>
            <w:r w:rsidRPr="00ED6407">
              <w:rPr>
                <w:sz w:val="22"/>
                <w:szCs w:val="22"/>
              </w:rPr>
              <w:t>федеральный бюджет</w:t>
            </w:r>
          </w:p>
        </w:tc>
        <w:tc>
          <w:tcPr>
            <w:tcW w:w="877"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1017" w:type="dxa"/>
            <w:gridSpan w:val="2"/>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821"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975"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986"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852" w:type="dxa"/>
            <w:gridSpan w:val="2"/>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2581"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799" w:type="dxa"/>
            <w:vMerge/>
          </w:tcPr>
          <w:p w:rsidR="008D6F34" w:rsidRPr="00ED6407" w:rsidRDefault="008D6F34" w:rsidP="00D40D96">
            <w:pPr>
              <w:tabs>
                <w:tab w:val="left" w:pos="1560"/>
                <w:tab w:val="left" w:pos="1985"/>
                <w:tab w:val="left" w:pos="2127"/>
                <w:tab w:val="left" w:pos="3402"/>
              </w:tabs>
              <w:jc w:val="center"/>
              <w:rPr>
                <w:rFonts w:cs="Arial"/>
                <w:b/>
                <w:bCs/>
              </w:rPr>
            </w:pPr>
          </w:p>
        </w:tc>
      </w:tr>
      <w:tr w:rsidR="008D6F34" w:rsidTr="00D40D96">
        <w:tc>
          <w:tcPr>
            <w:tcW w:w="704"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948" w:type="dxa"/>
          </w:tcPr>
          <w:p w:rsidR="008D6F34" w:rsidRPr="00ED6407" w:rsidRDefault="008D6F34" w:rsidP="00D40D96">
            <w:pPr>
              <w:tabs>
                <w:tab w:val="left" w:pos="1560"/>
                <w:tab w:val="left" w:pos="1985"/>
                <w:tab w:val="left" w:pos="2127"/>
                <w:tab w:val="left" w:pos="3402"/>
              </w:tabs>
            </w:pPr>
            <w:r w:rsidRPr="00ED6407">
              <w:rPr>
                <w:sz w:val="22"/>
                <w:szCs w:val="22"/>
              </w:rPr>
              <w:t>областной бюджет</w:t>
            </w:r>
          </w:p>
        </w:tc>
        <w:tc>
          <w:tcPr>
            <w:tcW w:w="877"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1017" w:type="dxa"/>
            <w:gridSpan w:val="2"/>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821"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975"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986"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852" w:type="dxa"/>
            <w:gridSpan w:val="2"/>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2581"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799" w:type="dxa"/>
            <w:vMerge/>
          </w:tcPr>
          <w:p w:rsidR="008D6F34" w:rsidRPr="00ED6407" w:rsidRDefault="008D6F34" w:rsidP="00D40D96">
            <w:pPr>
              <w:tabs>
                <w:tab w:val="left" w:pos="1560"/>
                <w:tab w:val="left" w:pos="1985"/>
                <w:tab w:val="left" w:pos="2127"/>
                <w:tab w:val="left" w:pos="3402"/>
              </w:tabs>
              <w:jc w:val="center"/>
              <w:rPr>
                <w:rFonts w:cs="Arial"/>
                <w:b/>
                <w:bCs/>
              </w:rPr>
            </w:pPr>
          </w:p>
        </w:tc>
      </w:tr>
      <w:tr w:rsidR="008D6F34" w:rsidTr="00D40D96">
        <w:tc>
          <w:tcPr>
            <w:tcW w:w="704"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948" w:type="dxa"/>
          </w:tcPr>
          <w:p w:rsidR="008D6F34" w:rsidRPr="00ED6407" w:rsidRDefault="008D6F34" w:rsidP="00D40D96">
            <w:pPr>
              <w:tabs>
                <w:tab w:val="left" w:pos="1560"/>
                <w:tab w:val="left" w:pos="1985"/>
                <w:tab w:val="left" w:pos="2127"/>
                <w:tab w:val="left" w:pos="3402"/>
              </w:tabs>
            </w:pPr>
            <w:r w:rsidRPr="00ED6407">
              <w:rPr>
                <w:sz w:val="22"/>
                <w:szCs w:val="22"/>
              </w:rPr>
              <w:t>местный бюджет</w:t>
            </w:r>
          </w:p>
        </w:tc>
        <w:tc>
          <w:tcPr>
            <w:tcW w:w="877" w:type="dxa"/>
          </w:tcPr>
          <w:p w:rsidR="008D6F34" w:rsidRPr="00ED6407" w:rsidRDefault="008D6F34" w:rsidP="00D40D96">
            <w:pPr>
              <w:tabs>
                <w:tab w:val="left" w:pos="1560"/>
                <w:tab w:val="left" w:pos="1985"/>
                <w:tab w:val="left" w:pos="2127"/>
                <w:tab w:val="left" w:pos="3402"/>
              </w:tabs>
              <w:jc w:val="center"/>
            </w:pPr>
            <w:r w:rsidRPr="00ED6407">
              <w:rPr>
                <w:sz w:val="22"/>
                <w:szCs w:val="22"/>
              </w:rPr>
              <w:t>275</w:t>
            </w:r>
          </w:p>
        </w:tc>
        <w:tc>
          <w:tcPr>
            <w:tcW w:w="1017" w:type="dxa"/>
            <w:gridSpan w:val="2"/>
          </w:tcPr>
          <w:p w:rsidR="008D6F34" w:rsidRPr="00ED6407" w:rsidRDefault="008D6F34" w:rsidP="00D40D96">
            <w:pPr>
              <w:tabs>
                <w:tab w:val="left" w:pos="1560"/>
                <w:tab w:val="left" w:pos="1985"/>
                <w:tab w:val="left" w:pos="2127"/>
                <w:tab w:val="left" w:pos="3402"/>
              </w:tabs>
              <w:jc w:val="center"/>
            </w:pPr>
            <w:r w:rsidRPr="00ED6407">
              <w:rPr>
                <w:sz w:val="22"/>
                <w:szCs w:val="22"/>
              </w:rPr>
              <w:t>45</w:t>
            </w:r>
          </w:p>
        </w:tc>
        <w:tc>
          <w:tcPr>
            <w:tcW w:w="821" w:type="dxa"/>
          </w:tcPr>
          <w:p w:rsidR="008D6F34" w:rsidRPr="00ED6407" w:rsidRDefault="008D6F34" w:rsidP="00D40D96">
            <w:pPr>
              <w:tabs>
                <w:tab w:val="left" w:pos="1560"/>
                <w:tab w:val="left" w:pos="1985"/>
                <w:tab w:val="left" w:pos="2127"/>
                <w:tab w:val="left" w:pos="3402"/>
              </w:tabs>
              <w:jc w:val="center"/>
            </w:pPr>
            <w:r w:rsidRPr="00ED6407">
              <w:rPr>
                <w:sz w:val="22"/>
                <w:szCs w:val="22"/>
              </w:rPr>
              <w:t>50</w:t>
            </w:r>
          </w:p>
        </w:tc>
        <w:tc>
          <w:tcPr>
            <w:tcW w:w="975" w:type="dxa"/>
          </w:tcPr>
          <w:p w:rsidR="008D6F34" w:rsidRPr="00ED6407" w:rsidRDefault="008D6F34" w:rsidP="00D40D96">
            <w:pPr>
              <w:tabs>
                <w:tab w:val="left" w:pos="1560"/>
                <w:tab w:val="left" w:pos="1985"/>
                <w:tab w:val="left" w:pos="2127"/>
                <w:tab w:val="left" w:pos="3402"/>
              </w:tabs>
              <w:jc w:val="center"/>
            </w:pPr>
            <w:r w:rsidRPr="00ED6407">
              <w:rPr>
                <w:sz w:val="22"/>
                <w:szCs w:val="22"/>
              </w:rPr>
              <w:t>55</w:t>
            </w:r>
          </w:p>
        </w:tc>
        <w:tc>
          <w:tcPr>
            <w:tcW w:w="986" w:type="dxa"/>
          </w:tcPr>
          <w:p w:rsidR="008D6F34" w:rsidRPr="00ED6407" w:rsidRDefault="008D6F34" w:rsidP="00D40D96">
            <w:pPr>
              <w:tabs>
                <w:tab w:val="left" w:pos="1560"/>
                <w:tab w:val="left" w:pos="1985"/>
                <w:tab w:val="left" w:pos="2127"/>
                <w:tab w:val="left" w:pos="3402"/>
              </w:tabs>
              <w:jc w:val="center"/>
            </w:pPr>
            <w:r w:rsidRPr="00ED6407">
              <w:rPr>
                <w:sz w:val="22"/>
                <w:szCs w:val="22"/>
              </w:rPr>
              <w:t>60</w:t>
            </w:r>
          </w:p>
        </w:tc>
        <w:tc>
          <w:tcPr>
            <w:tcW w:w="852" w:type="dxa"/>
            <w:gridSpan w:val="2"/>
          </w:tcPr>
          <w:p w:rsidR="008D6F34" w:rsidRPr="00ED6407" w:rsidRDefault="008D6F34" w:rsidP="00D40D96">
            <w:pPr>
              <w:tabs>
                <w:tab w:val="left" w:pos="1560"/>
                <w:tab w:val="left" w:pos="1985"/>
                <w:tab w:val="left" w:pos="2127"/>
                <w:tab w:val="left" w:pos="3402"/>
              </w:tabs>
              <w:jc w:val="center"/>
            </w:pPr>
            <w:r w:rsidRPr="00ED6407">
              <w:rPr>
                <w:sz w:val="22"/>
                <w:szCs w:val="22"/>
              </w:rPr>
              <w:t>65</w:t>
            </w:r>
          </w:p>
        </w:tc>
        <w:tc>
          <w:tcPr>
            <w:tcW w:w="2581"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799" w:type="dxa"/>
            <w:vMerge/>
          </w:tcPr>
          <w:p w:rsidR="008D6F34" w:rsidRPr="00ED6407" w:rsidRDefault="008D6F34" w:rsidP="00D40D96">
            <w:pPr>
              <w:tabs>
                <w:tab w:val="left" w:pos="1560"/>
                <w:tab w:val="left" w:pos="1985"/>
                <w:tab w:val="left" w:pos="2127"/>
                <w:tab w:val="left" w:pos="3402"/>
              </w:tabs>
              <w:jc w:val="center"/>
              <w:rPr>
                <w:rFonts w:cs="Arial"/>
                <w:b/>
                <w:bCs/>
              </w:rPr>
            </w:pPr>
          </w:p>
        </w:tc>
      </w:tr>
      <w:tr w:rsidR="008D6F34" w:rsidTr="00D40D96">
        <w:tc>
          <w:tcPr>
            <w:tcW w:w="704"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948" w:type="dxa"/>
          </w:tcPr>
          <w:p w:rsidR="008D6F34" w:rsidRPr="00ED6407" w:rsidRDefault="008D6F34" w:rsidP="00D40D96">
            <w:pPr>
              <w:tabs>
                <w:tab w:val="left" w:pos="1560"/>
                <w:tab w:val="left" w:pos="1985"/>
                <w:tab w:val="left" w:pos="2127"/>
                <w:tab w:val="left" w:pos="3402"/>
              </w:tabs>
            </w:pPr>
            <w:r w:rsidRPr="00ED6407">
              <w:rPr>
                <w:sz w:val="22"/>
                <w:szCs w:val="22"/>
              </w:rPr>
              <w:t>90307014200000590244</w:t>
            </w:r>
          </w:p>
        </w:tc>
        <w:tc>
          <w:tcPr>
            <w:tcW w:w="877" w:type="dxa"/>
          </w:tcPr>
          <w:p w:rsidR="008D6F34" w:rsidRPr="00ED6407" w:rsidRDefault="008D6F34" w:rsidP="00D40D96">
            <w:pPr>
              <w:tabs>
                <w:tab w:val="left" w:pos="1560"/>
                <w:tab w:val="left" w:pos="1985"/>
                <w:tab w:val="left" w:pos="2127"/>
                <w:tab w:val="left" w:pos="3402"/>
              </w:tabs>
              <w:jc w:val="center"/>
            </w:pPr>
            <w:r w:rsidRPr="00ED6407">
              <w:rPr>
                <w:sz w:val="22"/>
                <w:szCs w:val="22"/>
              </w:rPr>
              <w:t>255</w:t>
            </w:r>
          </w:p>
        </w:tc>
        <w:tc>
          <w:tcPr>
            <w:tcW w:w="1017" w:type="dxa"/>
            <w:gridSpan w:val="2"/>
          </w:tcPr>
          <w:p w:rsidR="008D6F34" w:rsidRPr="00ED6407" w:rsidRDefault="008D6F34" w:rsidP="00D40D96">
            <w:pPr>
              <w:tabs>
                <w:tab w:val="left" w:pos="1560"/>
                <w:tab w:val="left" w:pos="1985"/>
                <w:tab w:val="left" w:pos="2127"/>
                <w:tab w:val="left" w:pos="3402"/>
              </w:tabs>
              <w:jc w:val="center"/>
            </w:pPr>
            <w:r w:rsidRPr="00ED6407">
              <w:rPr>
                <w:sz w:val="22"/>
                <w:szCs w:val="22"/>
              </w:rPr>
              <w:t>30</w:t>
            </w:r>
          </w:p>
        </w:tc>
        <w:tc>
          <w:tcPr>
            <w:tcW w:w="821" w:type="dxa"/>
          </w:tcPr>
          <w:p w:rsidR="008D6F34" w:rsidRPr="00ED6407" w:rsidRDefault="008D6F34" w:rsidP="00D40D96">
            <w:pPr>
              <w:tabs>
                <w:tab w:val="left" w:pos="1560"/>
                <w:tab w:val="left" w:pos="1985"/>
                <w:tab w:val="left" w:pos="2127"/>
                <w:tab w:val="left" w:pos="3402"/>
              </w:tabs>
              <w:jc w:val="center"/>
            </w:pPr>
            <w:r w:rsidRPr="00ED6407">
              <w:rPr>
                <w:sz w:val="22"/>
                <w:szCs w:val="22"/>
              </w:rPr>
              <w:t>45</w:t>
            </w:r>
          </w:p>
        </w:tc>
        <w:tc>
          <w:tcPr>
            <w:tcW w:w="975"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986"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852" w:type="dxa"/>
            <w:gridSpan w:val="2"/>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2581"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799" w:type="dxa"/>
            <w:vMerge/>
          </w:tcPr>
          <w:p w:rsidR="008D6F34" w:rsidRPr="00ED6407" w:rsidRDefault="008D6F34" w:rsidP="00D40D96">
            <w:pPr>
              <w:tabs>
                <w:tab w:val="left" w:pos="1560"/>
                <w:tab w:val="left" w:pos="1985"/>
                <w:tab w:val="left" w:pos="2127"/>
                <w:tab w:val="left" w:pos="3402"/>
              </w:tabs>
              <w:jc w:val="center"/>
              <w:rPr>
                <w:rFonts w:cs="Arial"/>
                <w:b/>
                <w:bCs/>
              </w:rPr>
            </w:pPr>
          </w:p>
        </w:tc>
      </w:tr>
      <w:tr w:rsidR="008D6F34" w:rsidTr="00D40D96">
        <w:tc>
          <w:tcPr>
            <w:tcW w:w="704"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948" w:type="dxa"/>
          </w:tcPr>
          <w:p w:rsidR="008D6F34" w:rsidRPr="00ED6407" w:rsidRDefault="008D6F34" w:rsidP="00D40D96">
            <w:pPr>
              <w:tabs>
                <w:tab w:val="left" w:pos="1560"/>
                <w:tab w:val="left" w:pos="1985"/>
                <w:tab w:val="left" w:pos="2127"/>
                <w:tab w:val="left" w:pos="3402"/>
              </w:tabs>
            </w:pPr>
            <w:r w:rsidRPr="00ED6407">
              <w:rPr>
                <w:sz w:val="22"/>
                <w:szCs w:val="22"/>
              </w:rPr>
              <w:t>90307024210000590244</w:t>
            </w:r>
          </w:p>
        </w:tc>
        <w:tc>
          <w:tcPr>
            <w:tcW w:w="877" w:type="dxa"/>
          </w:tcPr>
          <w:p w:rsidR="008D6F34" w:rsidRPr="00ED6407" w:rsidRDefault="008D6F34" w:rsidP="00D40D96">
            <w:pPr>
              <w:tabs>
                <w:tab w:val="left" w:pos="1560"/>
                <w:tab w:val="left" w:pos="1985"/>
                <w:tab w:val="left" w:pos="2127"/>
                <w:tab w:val="left" w:pos="3402"/>
              </w:tabs>
              <w:jc w:val="center"/>
            </w:pPr>
            <w:r w:rsidRPr="00ED6407">
              <w:rPr>
                <w:sz w:val="22"/>
                <w:szCs w:val="22"/>
              </w:rPr>
              <w:t>20</w:t>
            </w:r>
          </w:p>
        </w:tc>
        <w:tc>
          <w:tcPr>
            <w:tcW w:w="1017" w:type="dxa"/>
            <w:gridSpan w:val="2"/>
          </w:tcPr>
          <w:p w:rsidR="008D6F34" w:rsidRPr="00ED6407" w:rsidRDefault="008D6F34" w:rsidP="00D40D96">
            <w:pPr>
              <w:tabs>
                <w:tab w:val="left" w:pos="1560"/>
                <w:tab w:val="left" w:pos="1985"/>
                <w:tab w:val="left" w:pos="2127"/>
                <w:tab w:val="left" w:pos="3402"/>
              </w:tabs>
              <w:jc w:val="center"/>
            </w:pPr>
            <w:r w:rsidRPr="00ED6407">
              <w:rPr>
                <w:sz w:val="22"/>
                <w:szCs w:val="22"/>
              </w:rPr>
              <w:t>15</w:t>
            </w:r>
          </w:p>
        </w:tc>
        <w:tc>
          <w:tcPr>
            <w:tcW w:w="821" w:type="dxa"/>
          </w:tcPr>
          <w:p w:rsidR="008D6F34" w:rsidRPr="00ED6407" w:rsidRDefault="008D6F34" w:rsidP="00D40D96">
            <w:pPr>
              <w:tabs>
                <w:tab w:val="left" w:pos="1560"/>
                <w:tab w:val="left" w:pos="1985"/>
                <w:tab w:val="left" w:pos="2127"/>
                <w:tab w:val="left" w:pos="3402"/>
              </w:tabs>
              <w:jc w:val="center"/>
            </w:pPr>
            <w:r w:rsidRPr="00ED6407">
              <w:rPr>
                <w:sz w:val="22"/>
                <w:szCs w:val="22"/>
              </w:rPr>
              <w:t>5</w:t>
            </w:r>
          </w:p>
        </w:tc>
        <w:tc>
          <w:tcPr>
            <w:tcW w:w="975"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986"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852" w:type="dxa"/>
            <w:gridSpan w:val="2"/>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2581"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799" w:type="dxa"/>
            <w:vMerge/>
          </w:tcPr>
          <w:p w:rsidR="008D6F34" w:rsidRPr="00ED6407" w:rsidRDefault="008D6F34" w:rsidP="00D40D96">
            <w:pPr>
              <w:tabs>
                <w:tab w:val="left" w:pos="1560"/>
                <w:tab w:val="left" w:pos="1985"/>
                <w:tab w:val="left" w:pos="2127"/>
                <w:tab w:val="left" w:pos="3402"/>
              </w:tabs>
              <w:jc w:val="center"/>
              <w:rPr>
                <w:rFonts w:cs="Arial"/>
                <w:b/>
                <w:bCs/>
              </w:rPr>
            </w:pPr>
          </w:p>
        </w:tc>
      </w:tr>
      <w:tr w:rsidR="008D6F34" w:rsidTr="00D40D96">
        <w:tc>
          <w:tcPr>
            <w:tcW w:w="704"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948" w:type="dxa"/>
          </w:tcPr>
          <w:p w:rsidR="008D6F34" w:rsidRPr="00ED6407" w:rsidRDefault="008D6F34" w:rsidP="00D40D96">
            <w:pPr>
              <w:tabs>
                <w:tab w:val="left" w:pos="1560"/>
                <w:tab w:val="left" w:pos="1985"/>
                <w:tab w:val="left" w:pos="2127"/>
                <w:tab w:val="left" w:pos="3402"/>
              </w:tabs>
            </w:pPr>
            <w:r w:rsidRPr="00ED6407">
              <w:rPr>
                <w:sz w:val="22"/>
                <w:szCs w:val="22"/>
              </w:rPr>
              <w:t>90307014000020280244</w:t>
            </w:r>
          </w:p>
        </w:tc>
        <w:tc>
          <w:tcPr>
            <w:tcW w:w="877"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1017" w:type="dxa"/>
            <w:gridSpan w:val="2"/>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821"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975" w:type="dxa"/>
          </w:tcPr>
          <w:p w:rsidR="008D6F34" w:rsidRPr="00ED6407" w:rsidRDefault="008D6F34" w:rsidP="00D40D96">
            <w:pPr>
              <w:tabs>
                <w:tab w:val="left" w:pos="1560"/>
                <w:tab w:val="left" w:pos="1985"/>
                <w:tab w:val="left" w:pos="2127"/>
                <w:tab w:val="left" w:pos="3402"/>
              </w:tabs>
              <w:jc w:val="center"/>
            </w:pPr>
            <w:r w:rsidRPr="00ED6407">
              <w:rPr>
                <w:sz w:val="22"/>
                <w:szCs w:val="22"/>
              </w:rPr>
              <w:t>55</w:t>
            </w:r>
          </w:p>
        </w:tc>
        <w:tc>
          <w:tcPr>
            <w:tcW w:w="986" w:type="dxa"/>
          </w:tcPr>
          <w:p w:rsidR="008D6F34" w:rsidRPr="00ED6407" w:rsidRDefault="008D6F34" w:rsidP="00D40D96">
            <w:pPr>
              <w:tabs>
                <w:tab w:val="left" w:pos="1560"/>
                <w:tab w:val="left" w:pos="1985"/>
                <w:tab w:val="left" w:pos="2127"/>
                <w:tab w:val="left" w:pos="3402"/>
              </w:tabs>
              <w:jc w:val="center"/>
            </w:pPr>
            <w:r w:rsidRPr="00ED6407">
              <w:rPr>
                <w:sz w:val="22"/>
                <w:szCs w:val="22"/>
              </w:rPr>
              <w:t>60000</w:t>
            </w:r>
          </w:p>
        </w:tc>
        <w:tc>
          <w:tcPr>
            <w:tcW w:w="852" w:type="dxa"/>
            <w:gridSpan w:val="2"/>
          </w:tcPr>
          <w:p w:rsidR="008D6F34" w:rsidRPr="00ED6407" w:rsidRDefault="008D6F34" w:rsidP="00D40D96">
            <w:pPr>
              <w:tabs>
                <w:tab w:val="left" w:pos="1560"/>
                <w:tab w:val="left" w:pos="1985"/>
                <w:tab w:val="left" w:pos="2127"/>
                <w:tab w:val="left" w:pos="3402"/>
              </w:tabs>
              <w:jc w:val="center"/>
            </w:pPr>
            <w:r w:rsidRPr="00ED6407">
              <w:rPr>
                <w:sz w:val="22"/>
                <w:szCs w:val="22"/>
              </w:rPr>
              <w:t>65</w:t>
            </w:r>
          </w:p>
        </w:tc>
        <w:tc>
          <w:tcPr>
            <w:tcW w:w="2581"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799" w:type="dxa"/>
            <w:vMerge/>
          </w:tcPr>
          <w:p w:rsidR="008D6F34" w:rsidRPr="00ED6407" w:rsidRDefault="008D6F34" w:rsidP="00D40D96">
            <w:pPr>
              <w:tabs>
                <w:tab w:val="left" w:pos="1560"/>
                <w:tab w:val="left" w:pos="1985"/>
                <w:tab w:val="left" w:pos="2127"/>
                <w:tab w:val="left" w:pos="3402"/>
              </w:tabs>
              <w:jc w:val="center"/>
              <w:rPr>
                <w:rFonts w:cs="Arial"/>
                <w:b/>
                <w:bCs/>
              </w:rPr>
            </w:pPr>
          </w:p>
        </w:tc>
      </w:tr>
      <w:tr w:rsidR="008D6F34" w:rsidTr="00D40D96">
        <w:tc>
          <w:tcPr>
            <w:tcW w:w="704"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948" w:type="dxa"/>
          </w:tcPr>
          <w:p w:rsidR="008D6F34" w:rsidRPr="00ED6407" w:rsidRDefault="008D6F34" w:rsidP="00D40D96">
            <w:pPr>
              <w:tabs>
                <w:tab w:val="left" w:pos="1560"/>
                <w:tab w:val="left" w:pos="1985"/>
                <w:tab w:val="left" w:pos="2127"/>
                <w:tab w:val="left" w:pos="3402"/>
              </w:tabs>
            </w:pPr>
            <w:r w:rsidRPr="00ED6407">
              <w:rPr>
                <w:sz w:val="22"/>
                <w:szCs w:val="22"/>
              </w:rPr>
              <w:t>внебюджетные источники</w:t>
            </w:r>
          </w:p>
        </w:tc>
        <w:tc>
          <w:tcPr>
            <w:tcW w:w="877" w:type="dxa"/>
          </w:tcPr>
          <w:p w:rsidR="008D6F34" w:rsidRPr="00ED6407" w:rsidRDefault="008D6F34" w:rsidP="00D40D96">
            <w:pPr>
              <w:tabs>
                <w:tab w:val="left" w:pos="1560"/>
                <w:tab w:val="left" w:pos="1985"/>
                <w:tab w:val="left" w:pos="2127"/>
                <w:tab w:val="left" w:pos="3402"/>
              </w:tabs>
              <w:jc w:val="center"/>
            </w:pPr>
            <w:r w:rsidRPr="00ED6407">
              <w:rPr>
                <w:sz w:val="22"/>
                <w:szCs w:val="22"/>
              </w:rPr>
              <w:t>25</w:t>
            </w:r>
          </w:p>
        </w:tc>
        <w:tc>
          <w:tcPr>
            <w:tcW w:w="1017" w:type="dxa"/>
            <w:gridSpan w:val="2"/>
          </w:tcPr>
          <w:p w:rsidR="008D6F34" w:rsidRPr="00ED6407" w:rsidRDefault="008D6F34" w:rsidP="00D40D96">
            <w:pPr>
              <w:tabs>
                <w:tab w:val="left" w:pos="1560"/>
                <w:tab w:val="left" w:pos="1985"/>
                <w:tab w:val="left" w:pos="2127"/>
                <w:tab w:val="left" w:pos="3402"/>
              </w:tabs>
              <w:jc w:val="center"/>
            </w:pPr>
            <w:r w:rsidRPr="00ED6407">
              <w:rPr>
                <w:sz w:val="22"/>
                <w:szCs w:val="22"/>
              </w:rPr>
              <w:t>5</w:t>
            </w:r>
          </w:p>
        </w:tc>
        <w:tc>
          <w:tcPr>
            <w:tcW w:w="821" w:type="dxa"/>
          </w:tcPr>
          <w:p w:rsidR="008D6F34" w:rsidRPr="00ED6407" w:rsidRDefault="008D6F34" w:rsidP="00D40D96">
            <w:pPr>
              <w:tabs>
                <w:tab w:val="left" w:pos="1560"/>
                <w:tab w:val="left" w:pos="1985"/>
                <w:tab w:val="left" w:pos="2127"/>
                <w:tab w:val="left" w:pos="3402"/>
              </w:tabs>
              <w:jc w:val="center"/>
            </w:pPr>
            <w:r w:rsidRPr="00ED6407">
              <w:rPr>
                <w:sz w:val="22"/>
                <w:szCs w:val="22"/>
              </w:rPr>
              <w:t>5</w:t>
            </w:r>
          </w:p>
        </w:tc>
        <w:tc>
          <w:tcPr>
            <w:tcW w:w="975" w:type="dxa"/>
          </w:tcPr>
          <w:p w:rsidR="008D6F34" w:rsidRPr="00ED6407" w:rsidRDefault="008D6F34" w:rsidP="00D40D96">
            <w:pPr>
              <w:tabs>
                <w:tab w:val="left" w:pos="1560"/>
                <w:tab w:val="left" w:pos="1985"/>
                <w:tab w:val="left" w:pos="2127"/>
                <w:tab w:val="left" w:pos="3402"/>
              </w:tabs>
              <w:jc w:val="center"/>
            </w:pPr>
            <w:r w:rsidRPr="00ED6407">
              <w:rPr>
                <w:sz w:val="22"/>
                <w:szCs w:val="22"/>
              </w:rPr>
              <w:t>5</w:t>
            </w:r>
          </w:p>
        </w:tc>
        <w:tc>
          <w:tcPr>
            <w:tcW w:w="986" w:type="dxa"/>
          </w:tcPr>
          <w:p w:rsidR="008D6F34" w:rsidRPr="00ED6407" w:rsidRDefault="008D6F34" w:rsidP="00D40D96">
            <w:pPr>
              <w:tabs>
                <w:tab w:val="left" w:pos="1560"/>
                <w:tab w:val="left" w:pos="1985"/>
                <w:tab w:val="left" w:pos="2127"/>
                <w:tab w:val="left" w:pos="3402"/>
              </w:tabs>
              <w:jc w:val="center"/>
            </w:pPr>
            <w:r w:rsidRPr="00ED6407">
              <w:rPr>
                <w:sz w:val="22"/>
                <w:szCs w:val="22"/>
              </w:rPr>
              <w:t>5000</w:t>
            </w:r>
          </w:p>
        </w:tc>
        <w:tc>
          <w:tcPr>
            <w:tcW w:w="852" w:type="dxa"/>
            <w:gridSpan w:val="2"/>
          </w:tcPr>
          <w:p w:rsidR="008D6F34" w:rsidRPr="00ED6407" w:rsidRDefault="008D6F34" w:rsidP="00D40D96">
            <w:pPr>
              <w:tabs>
                <w:tab w:val="left" w:pos="1560"/>
                <w:tab w:val="left" w:pos="1985"/>
                <w:tab w:val="left" w:pos="2127"/>
                <w:tab w:val="left" w:pos="3402"/>
              </w:tabs>
              <w:jc w:val="center"/>
            </w:pPr>
            <w:r w:rsidRPr="00ED6407">
              <w:rPr>
                <w:sz w:val="22"/>
                <w:szCs w:val="22"/>
              </w:rPr>
              <w:t>5</w:t>
            </w:r>
          </w:p>
        </w:tc>
        <w:tc>
          <w:tcPr>
            <w:tcW w:w="2581"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799" w:type="dxa"/>
            <w:vMerge/>
          </w:tcPr>
          <w:p w:rsidR="008D6F34" w:rsidRPr="00ED6407" w:rsidRDefault="008D6F34" w:rsidP="00D40D96">
            <w:pPr>
              <w:tabs>
                <w:tab w:val="left" w:pos="1560"/>
                <w:tab w:val="left" w:pos="1985"/>
                <w:tab w:val="left" w:pos="2127"/>
                <w:tab w:val="left" w:pos="3402"/>
              </w:tabs>
              <w:jc w:val="center"/>
              <w:rPr>
                <w:rFonts w:cs="Arial"/>
                <w:b/>
                <w:bCs/>
              </w:rPr>
            </w:pPr>
          </w:p>
        </w:tc>
      </w:tr>
      <w:tr w:rsidR="008D6F34" w:rsidTr="00D40D96">
        <w:tc>
          <w:tcPr>
            <w:tcW w:w="704"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948" w:type="dxa"/>
          </w:tcPr>
          <w:p w:rsidR="008D6F34" w:rsidRPr="00ED6407" w:rsidRDefault="008D6F34" w:rsidP="00D40D96">
            <w:pPr>
              <w:tabs>
                <w:tab w:val="left" w:pos="1560"/>
                <w:tab w:val="left" w:pos="1985"/>
                <w:tab w:val="left" w:pos="2127"/>
                <w:tab w:val="left" w:pos="3402"/>
              </w:tabs>
            </w:pPr>
            <w:r w:rsidRPr="00ED6407">
              <w:rPr>
                <w:sz w:val="22"/>
                <w:szCs w:val="22"/>
              </w:rPr>
              <w:t>90307014200000591244</w:t>
            </w:r>
          </w:p>
        </w:tc>
        <w:tc>
          <w:tcPr>
            <w:tcW w:w="877" w:type="dxa"/>
          </w:tcPr>
          <w:p w:rsidR="008D6F34" w:rsidRPr="00ED6407" w:rsidRDefault="008D6F34" w:rsidP="00D40D96">
            <w:pPr>
              <w:tabs>
                <w:tab w:val="left" w:pos="1560"/>
                <w:tab w:val="left" w:pos="1985"/>
                <w:tab w:val="left" w:pos="2127"/>
                <w:tab w:val="left" w:pos="3402"/>
              </w:tabs>
              <w:jc w:val="center"/>
            </w:pPr>
            <w:r w:rsidRPr="00ED6407">
              <w:rPr>
                <w:sz w:val="22"/>
                <w:szCs w:val="22"/>
              </w:rPr>
              <w:t>25</w:t>
            </w:r>
          </w:p>
        </w:tc>
        <w:tc>
          <w:tcPr>
            <w:tcW w:w="1017" w:type="dxa"/>
            <w:gridSpan w:val="2"/>
          </w:tcPr>
          <w:p w:rsidR="008D6F34" w:rsidRPr="00ED6407" w:rsidRDefault="008D6F34" w:rsidP="00D40D96">
            <w:pPr>
              <w:tabs>
                <w:tab w:val="left" w:pos="1560"/>
                <w:tab w:val="left" w:pos="1985"/>
                <w:tab w:val="left" w:pos="2127"/>
                <w:tab w:val="left" w:pos="3402"/>
              </w:tabs>
              <w:jc w:val="center"/>
            </w:pPr>
            <w:r w:rsidRPr="00ED6407">
              <w:rPr>
                <w:sz w:val="22"/>
                <w:szCs w:val="22"/>
              </w:rPr>
              <w:t>5</w:t>
            </w:r>
          </w:p>
        </w:tc>
        <w:tc>
          <w:tcPr>
            <w:tcW w:w="821" w:type="dxa"/>
          </w:tcPr>
          <w:p w:rsidR="008D6F34" w:rsidRPr="00ED6407" w:rsidRDefault="008D6F34" w:rsidP="00D40D96">
            <w:pPr>
              <w:tabs>
                <w:tab w:val="left" w:pos="1560"/>
                <w:tab w:val="left" w:pos="1985"/>
                <w:tab w:val="left" w:pos="2127"/>
                <w:tab w:val="left" w:pos="3402"/>
              </w:tabs>
              <w:jc w:val="center"/>
            </w:pPr>
            <w:r w:rsidRPr="00ED6407">
              <w:rPr>
                <w:sz w:val="22"/>
                <w:szCs w:val="22"/>
              </w:rPr>
              <w:t>5</w:t>
            </w:r>
          </w:p>
        </w:tc>
        <w:tc>
          <w:tcPr>
            <w:tcW w:w="975" w:type="dxa"/>
          </w:tcPr>
          <w:p w:rsidR="008D6F34" w:rsidRPr="00ED6407" w:rsidRDefault="008D6F34" w:rsidP="00D40D96">
            <w:pPr>
              <w:tabs>
                <w:tab w:val="left" w:pos="1560"/>
                <w:tab w:val="left" w:pos="1985"/>
                <w:tab w:val="left" w:pos="2127"/>
                <w:tab w:val="left" w:pos="3402"/>
              </w:tabs>
              <w:jc w:val="center"/>
            </w:pPr>
            <w:r w:rsidRPr="00ED6407">
              <w:rPr>
                <w:sz w:val="22"/>
                <w:szCs w:val="22"/>
              </w:rPr>
              <w:t>5</w:t>
            </w:r>
          </w:p>
        </w:tc>
        <w:tc>
          <w:tcPr>
            <w:tcW w:w="986" w:type="dxa"/>
          </w:tcPr>
          <w:p w:rsidR="008D6F34" w:rsidRPr="00ED6407" w:rsidRDefault="008D6F34" w:rsidP="00D40D96">
            <w:pPr>
              <w:tabs>
                <w:tab w:val="left" w:pos="1560"/>
                <w:tab w:val="left" w:pos="1985"/>
                <w:tab w:val="left" w:pos="2127"/>
                <w:tab w:val="left" w:pos="3402"/>
              </w:tabs>
              <w:jc w:val="center"/>
            </w:pPr>
            <w:r w:rsidRPr="00ED6407">
              <w:rPr>
                <w:sz w:val="22"/>
                <w:szCs w:val="22"/>
              </w:rPr>
              <w:t>5000</w:t>
            </w:r>
          </w:p>
        </w:tc>
        <w:tc>
          <w:tcPr>
            <w:tcW w:w="852" w:type="dxa"/>
            <w:gridSpan w:val="2"/>
          </w:tcPr>
          <w:p w:rsidR="008D6F34" w:rsidRPr="00ED6407" w:rsidRDefault="008D6F34" w:rsidP="00D40D96">
            <w:pPr>
              <w:tabs>
                <w:tab w:val="left" w:pos="1560"/>
                <w:tab w:val="left" w:pos="1985"/>
                <w:tab w:val="left" w:pos="2127"/>
                <w:tab w:val="left" w:pos="3402"/>
              </w:tabs>
              <w:jc w:val="center"/>
            </w:pPr>
            <w:r w:rsidRPr="00ED6407">
              <w:rPr>
                <w:sz w:val="22"/>
                <w:szCs w:val="22"/>
              </w:rPr>
              <w:t>5</w:t>
            </w:r>
          </w:p>
        </w:tc>
        <w:tc>
          <w:tcPr>
            <w:tcW w:w="2581"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799" w:type="dxa"/>
            <w:vMerge/>
          </w:tcPr>
          <w:p w:rsidR="008D6F34" w:rsidRPr="00ED6407" w:rsidRDefault="008D6F34" w:rsidP="00D40D96">
            <w:pPr>
              <w:tabs>
                <w:tab w:val="left" w:pos="1560"/>
                <w:tab w:val="left" w:pos="1985"/>
                <w:tab w:val="left" w:pos="2127"/>
                <w:tab w:val="left" w:pos="3402"/>
              </w:tabs>
              <w:jc w:val="center"/>
              <w:rPr>
                <w:rFonts w:cs="Arial"/>
                <w:b/>
                <w:bCs/>
              </w:rPr>
            </w:pPr>
          </w:p>
        </w:tc>
      </w:tr>
      <w:tr w:rsidR="008D6F34" w:rsidTr="00D40D96">
        <w:tc>
          <w:tcPr>
            <w:tcW w:w="704" w:type="dxa"/>
            <w:vMerge w:val="restart"/>
          </w:tcPr>
          <w:p w:rsidR="008D6F34" w:rsidRPr="00ED6407" w:rsidRDefault="008D6F34" w:rsidP="00D40D96">
            <w:pPr>
              <w:tabs>
                <w:tab w:val="left" w:pos="1560"/>
                <w:tab w:val="left" w:pos="1985"/>
                <w:tab w:val="left" w:pos="2127"/>
                <w:tab w:val="left" w:pos="3402"/>
              </w:tabs>
              <w:jc w:val="center"/>
              <w:rPr>
                <w:rFonts w:cs="Arial"/>
                <w:b/>
                <w:bCs/>
              </w:rPr>
            </w:pPr>
            <w:r w:rsidRPr="00ED6407">
              <w:rPr>
                <w:sz w:val="22"/>
                <w:szCs w:val="22"/>
              </w:rPr>
              <w:t>1.1.3</w:t>
            </w:r>
          </w:p>
        </w:tc>
        <w:tc>
          <w:tcPr>
            <w:tcW w:w="8476" w:type="dxa"/>
            <w:gridSpan w:val="9"/>
          </w:tcPr>
          <w:p w:rsidR="008D6F34" w:rsidRPr="00ED6407" w:rsidRDefault="008D6F34" w:rsidP="00D40D96">
            <w:pPr>
              <w:tabs>
                <w:tab w:val="left" w:pos="1560"/>
                <w:tab w:val="left" w:pos="1985"/>
                <w:tab w:val="left" w:pos="2127"/>
                <w:tab w:val="left" w:pos="3402"/>
              </w:tabs>
              <w:jc w:val="center"/>
            </w:pPr>
            <w:r w:rsidRPr="00ED6407">
              <w:rPr>
                <w:sz w:val="22"/>
                <w:szCs w:val="22"/>
              </w:rPr>
              <w:t>Приобретение мягкого инвентаря, постельного белья, спецодежды</w:t>
            </w:r>
          </w:p>
        </w:tc>
        <w:tc>
          <w:tcPr>
            <w:tcW w:w="2581" w:type="dxa"/>
            <w:vMerge w:val="restart"/>
          </w:tcPr>
          <w:p w:rsidR="008D6F34" w:rsidRPr="00ED6407" w:rsidRDefault="008D6F34" w:rsidP="008D6F34">
            <w:pPr>
              <w:pStyle w:val="a3"/>
              <w:numPr>
                <w:ilvl w:val="0"/>
                <w:numId w:val="9"/>
              </w:numPr>
              <w:tabs>
                <w:tab w:val="left" w:pos="1985"/>
                <w:tab w:val="left" w:pos="2052"/>
                <w:tab w:val="left" w:pos="2127"/>
                <w:tab w:val="left" w:pos="3402"/>
              </w:tabs>
              <w:spacing w:after="0" w:line="240" w:lineRule="auto"/>
              <w:contextualSpacing w:val="0"/>
            </w:pPr>
            <w:r w:rsidRPr="00ED6407">
              <w:t>Выполнение требований СанПиН</w:t>
            </w:r>
          </w:p>
        </w:tc>
        <w:tc>
          <w:tcPr>
            <w:tcW w:w="2799" w:type="dxa"/>
            <w:vMerge w:val="restart"/>
          </w:tcPr>
          <w:p w:rsidR="008D6F34" w:rsidRPr="00ED6407" w:rsidRDefault="008D6F34" w:rsidP="00D40D96">
            <w:pPr>
              <w:tabs>
                <w:tab w:val="left" w:pos="1560"/>
                <w:tab w:val="left" w:pos="1985"/>
                <w:tab w:val="left" w:pos="2127"/>
                <w:tab w:val="left" w:pos="3402"/>
              </w:tabs>
            </w:pPr>
            <w:r w:rsidRPr="00ED6407">
              <w:rPr>
                <w:sz w:val="22"/>
                <w:szCs w:val="22"/>
              </w:rPr>
              <w:t>Отдел образования, руководители образовательных учреждений</w:t>
            </w:r>
          </w:p>
        </w:tc>
      </w:tr>
      <w:tr w:rsidR="008D6F34" w:rsidTr="00D40D96">
        <w:tc>
          <w:tcPr>
            <w:tcW w:w="704"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948" w:type="dxa"/>
          </w:tcPr>
          <w:p w:rsidR="008D6F34" w:rsidRPr="00ED6407" w:rsidRDefault="008D6F34" w:rsidP="00D40D96">
            <w:pPr>
              <w:tabs>
                <w:tab w:val="left" w:pos="1560"/>
                <w:tab w:val="left" w:pos="1985"/>
                <w:tab w:val="left" w:pos="2127"/>
                <w:tab w:val="left" w:pos="3402"/>
              </w:tabs>
            </w:pPr>
            <w:r w:rsidRPr="00ED6407">
              <w:rPr>
                <w:sz w:val="22"/>
                <w:szCs w:val="22"/>
              </w:rPr>
              <w:t>Всего финансовых средств, в том числе:</w:t>
            </w:r>
          </w:p>
        </w:tc>
        <w:tc>
          <w:tcPr>
            <w:tcW w:w="877" w:type="dxa"/>
          </w:tcPr>
          <w:p w:rsidR="008D6F34" w:rsidRPr="00ED6407" w:rsidRDefault="008D6F34" w:rsidP="00D40D96">
            <w:pPr>
              <w:tabs>
                <w:tab w:val="left" w:pos="1560"/>
                <w:tab w:val="left" w:pos="1985"/>
                <w:tab w:val="left" w:pos="2127"/>
                <w:tab w:val="left" w:pos="3402"/>
              </w:tabs>
              <w:jc w:val="center"/>
            </w:pPr>
            <w:r w:rsidRPr="00ED6407">
              <w:rPr>
                <w:sz w:val="22"/>
                <w:szCs w:val="22"/>
              </w:rPr>
              <w:t>90</w:t>
            </w:r>
          </w:p>
        </w:tc>
        <w:tc>
          <w:tcPr>
            <w:tcW w:w="1017" w:type="dxa"/>
            <w:gridSpan w:val="2"/>
          </w:tcPr>
          <w:p w:rsidR="008D6F34" w:rsidRPr="00ED6407" w:rsidRDefault="008D6F34" w:rsidP="00D40D96">
            <w:pPr>
              <w:tabs>
                <w:tab w:val="left" w:pos="1560"/>
                <w:tab w:val="left" w:pos="1985"/>
                <w:tab w:val="left" w:pos="2127"/>
                <w:tab w:val="left" w:pos="3402"/>
              </w:tabs>
              <w:jc w:val="center"/>
            </w:pPr>
            <w:r w:rsidRPr="00ED6407">
              <w:rPr>
                <w:sz w:val="22"/>
                <w:szCs w:val="22"/>
              </w:rPr>
              <w:t>18</w:t>
            </w:r>
          </w:p>
        </w:tc>
        <w:tc>
          <w:tcPr>
            <w:tcW w:w="821" w:type="dxa"/>
          </w:tcPr>
          <w:p w:rsidR="008D6F34" w:rsidRPr="00ED6407" w:rsidRDefault="008D6F34" w:rsidP="00D40D96">
            <w:pPr>
              <w:tabs>
                <w:tab w:val="left" w:pos="1560"/>
                <w:tab w:val="left" w:pos="1985"/>
                <w:tab w:val="left" w:pos="2127"/>
                <w:tab w:val="left" w:pos="3402"/>
              </w:tabs>
              <w:jc w:val="center"/>
            </w:pPr>
            <w:r w:rsidRPr="00ED6407">
              <w:rPr>
                <w:sz w:val="22"/>
                <w:szCs w:val="22"/>
              </w:rPr>
              <w:t>18</w:t>
            </w:r>
          </w:p>
        </w:tc>
        <w:tc>
          <w:tcPr>
            <w:tcW w:w="975" w:type="dxa"/>
          </w:tcPr>
          <w:p w:rsidR="008D6F34" w:rsidRPr="00ED6407" w:rsidRDefault="008D6F34" w:rsidP="00D40D96">
            <w:pPr>
              <w:tabs>
                <w:tab w:val="left" w:pos="1560"/>
                <w:tab w:val="left" w:pos="1985"/>
                <w:tab w:val="left" w:pos="2127"/>
                <w:tab w:val="left" w:pos="3402"/>
              </w:tabs>
              <w:jc w:val="center"/>
            </w:pPr>
            <w:r w:rsidRPr="00ED6407">
              <w:rPr>
                <w:sz w:val="22"/>
                <w:szCs w:val="22"/>
              </w:rPr>
              <w:t>18</w:t>
            </w:r>
          </w:p>
        </w:tc>
        <w:tc>
          <w:tcPr>
            <w:tcW w:w="986" w:type="dxa"/>
          </w:tcPr>
          <w:p w:rsidR="008D6F34" w:rsidRPr="00ED6407" w:rsidRDefault="008D6F34" w:rsidP="00D40D96">
            <w:pPr>
              <w:tabs>
                <w:tab w:val="left" w:pos="1560"/>
                <w:tab w:val="left" w:pos="1985"/>
                <w:tab w:val="left" w:pos="2127"/>
                <w:tab w:val="left" w:pos="3402"/>
              </w:tabs>
              <w:jc w:val="center"/>
            </w:pPr>
            <w:r w:rsidRPr="00ED6407">
              <w:rPr>
                <w:sz w:val="22"/>
                <w:szCs w:val="22"/>
              </w:rPr>
              <w:t>18000</w:t>
            </w:r>
          </w:p>
        </w:tc>
        <w:tc>
          <w:tcPr>
            <w:tcW w:w="852" w:type="dxa"/>
            <w:gridSpan w:val="2"/>
          </w:tcPr>
          <w:p w:rsidR="008D6F34" w:rsidRPr="00ED6407" w:rsidRDefault="008D6F34" w:rsidP="00D40D96">
            <w:pPr>
              <w:tabs>
                <w:tab w:val="left" w:pos="1560"/>
                <w:tab w:val="left" w:pos="1985"/>
                <w:tab w:val="left" w:pos="2127"/>
                <w:tab w:val="left" w:pos="3402"/>
              </w:tabs>
              <w:jc w:val="center"/>
            </w:pPr>
            <w:r w:rsidRPr="00ED6407">
              <w:rPr>
                <w:sz w:val="22"/>
                <w:szCs w:val="22"/>
              </w:rPr>
              <w:t>18</w:t>
            </w:r>
          </w:p>
        </w:tc>
        <w:tc>
          <w:tcPr>
            <w:tcW w:w="2581"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799" w:type="dxa"/>
            <w:vMerge/>
          </w:tcPr>
          <w:p w:rsidR="008D6F34" w:rsidRPr="00ED6407" w:rsidRDefault="008D6F34" w:rsidP="00D40D96">
            <w:pPr>
              <w:tabs>
                <w:tab w:val="left" w:pos="1560"/>
                <w:tab w:val="left" w:pos="1985"/>
                <w:tab w:val="left" w:pos="2127"/>
                <w:tab w:val="left" w:pos="3402"/>
              </w:tabs>
              <w:jc w:val="center"/>
              <w:rPr>
                <w:rFonts w:cs="Arial"/>
                <w:b/>
                <w:bCs/>
              </w:rPr>
            </w:pPr>
          </w:p>
        </w:tc>
      </w:tr>
      <w:tr w:rsidR="008D6F34" w:rsidTr="00D40D96">
        <w:tc>
          <w:tcPr>
            <w:tcW w:w="704"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948" w:type="dxa"/>
          </w:tcPr>
          <w:p w:rsidR="008D6F34" w:rsidRPr="00ED6407" w:rsidRDefault="008D6F34" w:rsidP="00D40D96">
            <w:pPr>
              <w:tabs>
                <w:tab w:val="left" w:pos="1560"/>
                <w:tab w:val="left" w:pos="1985"/>
                <w:tab w:val="left" w:pos="2127"/>
                <w:tab w:val="left" w:pos="3402"/>
              </w:tabs>
            </w:pPr>
            <w:r w:rsidRPr="00ED6407">
              <w:rPr>
                <w:sz w:val="22"/>
                <w:szCs w:val="22"/>
              </w:rPr>
              <w:t>федеральный бюджет</w:t>
            </w:r>
          </w:p>
        </w:tc>
        <w:tc>
          <w:tcPr>
            <w:tcW w:w="877"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1017" w:type="dxa"/>
            <w:gridSpan w:val="2"/>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821"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975"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986"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852" w:type="dxa"/>
            <w:gridSpan w:val="2"/>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2581"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799" w:type="dxa"/>
            <w:vMerge/>
          </w:tcPr>
          <w:p w:rsidR="008D6F34" w:rsidRPr="00ED6407" w:rsidRDefault="008D6F34" w:rsidP="00D40D96">
            <w:pPr>
              <w:tabs>
                <w:tab w:val="left" w:pos="1560"/>
                <w:tab w:val="left" w:pos="1985"/>
                <w:tab w:val="left" w:pos="2127"/>
                <w:tab w:val="left" w:pos="3402"/>
              </w:tabs>
              <w:jc w:val="center"/>
              <w:rPr>
                <w:rFonts w:cs="Arial"/>
                <w:b/>
                <w:bCs/>
              </w:rPr>
            </w:pPr>
          </w:p>
        </w:tc>
      </w:tr>
      <w:tr w:rsidR="008D6F34" w:rsidTr="00D40D96">
        <w:tc>
          <w:tcPr>
            <w:tcW w:w="704"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948" w:type="dxa"/>
          </w:tcPr>
          <w:p w:rsidR="008D6F34" w:rsidRPr="00ED6407" w:rsidRDefault="008D6F34" w:rsidP="00D40D96">
            <w:pPr>
              <w:tabs>
                <w:tab w:val="left" w:pos="1560"/>
                <w:tab w:val="left" w:pos="1985"/>
                <w:tab w:val="left" w:pos="2127"/>
                <w:tab w:val="left" w:pos="3402"/>
              </w:tabs>
            </w:pPr>
            <w:r w:rsidRPr="00ED6407">
              <w:rPr>
                <w:sz w:val="22"/>
                <w:szCs w:val="22"/>
              </w:rPr>
              <w:t>областной бюджет</w:t>
            </w:r>
          </w:p>
        </w:tc>
        <w:tc>
          <w:tcPr>
            <w:tcW w:w="877"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1017" w:type="dxa"/>
            <w:gridSpan w:val="2"/>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821"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975"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986"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852" w:type="dxa"/>
            <w:gridSpan w:val="2"/>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2581"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799" w:type="dxa"/>
            <w:vMerge/>
          </w:tcPr>
          <w:p w:rsidR="008D6F34" w:rsidRPr="00ED6407" w:rsidRDefault="008D6F34" w:rsidP="00D40D96">
            <w:pPr>
              <w:tabs>
                <w:tab w:val="left" w:pos="1560"/>
                <w:tab w:val="left" w:pos="1985"/>
                <w:tab w:val="left" w:pos="2127"/>
                <w:tab w:val="left" w:pos="3402"/>
              </w:tabs>
              <w:jc w:val="center"/>
              <w:rPr>
                <w:rFonts w:cs="Arial"/>
                <w:b/>
                <w:bCs/>
              </w:rPr>
            </w:pPr>
          </w:p>
        </w:tc>
      </w:tr>
      <w:tr w:rsidR="008D6F34" w:rsidTr="00D40D96">
        <w:tc>
          <w:tcPr>
            <w:tcW w:w="704"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948" w:type="dxa"/>
          </w:tcPr>
          <w:p w:rsidR="008D6F34" w:rsidRPr="00ED6407" w:rsidRDefault="008D6F34" w:rsidP="00D40D96">
            <w:pPr>
              <w:tabs>
                <w:tab w:val="left" w:pos="1560"/>
                <w:tab w:val="left" w:pos="1985"/>
                <w:tab w:val="left" w:pos="2127"/>
                <w:tab w:val="left" w:pos="3402"/>
              </w:tabs>
            </w:pPr>
            <w:r w:rsidRPr="00ED6407">
              <w:rPr>
                <w:sz w:val="22"/>
                <w:szCs w:val="22"/>
              </w:rPr>
              <w:t>местный бюджет</w:t>
            </w:r>
          </w:p>
        </w:tc>
        <w:tc>
          <w:tcPr>
            <w:tcW w:w="877" w:type="dxa"/>
          </w:tcPr>
          <w:p w:rsidR="008D6F34" w:rsidRPr="00ED6407" w:rsidRDefault="008D6F34" w:rsidP="00D40D96">
            <w:pPr>
              <w:tabs>
                <w:tab w:val="left" w:pos="1560"/>
                <w:tab w:val="left" w:pos="1985"/>
                <w:tab w:val="left" w:pos="2127"/>
                <w:tab w:val="left" w:pos="3402"/>
              </w:tabs>
              <w:jc w:val="center"/>
            </w:pPr>
            <w:r w:rsidRPr="00ED6407">
              <w:rPr>
                <w:sz w:val="22"/>
                <w:szCs w:val="22"/>
              </w:rPr>
              <w:t>75</w:t>
            </w:r>
          </w:p>
        </w:tc>
        <w:tc>
          <w:tcPr>
            <w:tcW w:w="1017" w:type="dxa"/>
            <w:gridSpan w:val="2"/>
          </w:tcPr>
          <w:p w:rsidR="008D6F34" w:rsidRPr="00ED6407" w:rsidRDefault="008D6F34" w:rsidP="00D40D96">
            <w:pPr>
              <w:tabs>
                <w:tab w:val="left" w:pos="1560"/>
                <w:tab w:val="left" w:pos="1985"/>
                <w:tab w:val="left" w:pos="2127"/>
                <w:tab w:val="left" w:pos="3402"/>
              </w:tabs>
              <w:jc w:val="center"/>
            </w:pPr>
            <w:r w:rsidRPr="00ED6407">
              <w:rPr>
                <w:sz w:val="22"/>
                <w:szCs w:val="22"/>
              </w:rPr>
              <w:t>15</w:t>
            </w:r>
          </w:p>
        </w:tc>
        <w:tc>
          <w:tcPr>
            <w:tcW w:w="821" w:type="dxa"/>
          </w:tcPr>
          <w:p w:rsidR="008D6F34" w:rsidRPr="00ED6407" w:rsidRDefault="008D6F34" w:rsidP="00D40D96">
            <w:pPr>
              <w:tabs>
                <w:tab w:val="left" w:pos="1560"/>
                <w:tab w:val="left" w:pos="1985"/>
                <w:tab w:val="left" w:pos="2127"/>
                <w:tab w:val="left" w:pos="3402"/>
              </w:tabs>
              <w:jc w:val="center"/>
            </w:pPr>
            <w:r w:rsidRPr="00ED6407">
              <w:rPr>
                <w:sz w:val="22"/>
                <w:szCs w:val="22"/>
              </w:rPr>
              <w:t>15</w:t>
            </w:r>
          </w:p>
        </w:tc>
        <w:tc>
          <w:tcPr>
            <w:tcW w:w="975" w:type="dxa"/>
          </w:tcPr>
          <w:p w:rsidR="008D6F34" w:rsidRPr="00ED6407" w:rsidRDefault="008D6F34" w:rsidP="00D40D96">
            <w:pPr>
              <w:tabs>
                <w:tab w:val="left" w:pos="1560"/>
                <w:tab w:val="left" w:pos="1985"/>
                <w:tab w:val="left" w:pos="2127"/>
                <w:tab w:val="left" w:pos="3402"/>
              </w:tabs>
              <w:jc w:val="center"/>
            </w:pPr>
            <w:r w:rsidRPr="00ED6407">
              <w:rPr>
                <w:sz w:val="22"/>
                <w:szCs w:val="22"/>
              </w:rPr>
              <w:t>15</w:t>
            </w:r>
          </w:p>
        </w:tc>
        <w:tc>
          <w:tcPr>
            <w:tcW w:w="986" w:type="dxa"/>
          </w:tcPr>
          <w:p w:rsidR="008D6F34" w:rsidRPr="00ED6407" w:rsidRDefault="008D6F34" w:rsidP="00D40D96">
            <w:pPr>
              <w:tabs>
                <w:tab w:val="left" w:pos="1560"/>
                <w:tab w:val="left" w:pos="1985"/>
                <w:tab w:val="left" w:pos="2127"/>
                <w:tab w:val="left" w:pos="3402"/>
              </w:tabs>
              <w:jc w:val="center"/>
            </w:pPr>
            <w:r w:rsidRPr="00ED6407">
              <w:rPr>
                <w:sz w:val="22"/>
                <w:szCs w:val="22"/>
              </w:rPr>
              <w:t>15000</w:t>
            </w:r>
          </w:p>
        </w:tc>
        <w:tc>
          <w:tcPr>
            <w:tcW w:w="852" w:type="dxa"/>
            <w:gridSpan w:val="2"/>
          </w:tcPr>
          <w:p w:rsidR="008D6F34" w:rsidRPr="00ED6407" w:rsidRDefault="008D6F34" w:rsidP="00D40D96">
            <w:pPr>
              <w:tabs>
                <w:tab w:val="left" w:pos="1560"/>
                <w:tab w:val="left" w:pos="1985"/>
                <w:tab w:val="left" w:pos="2127"/>
                <w:tab w:val="left" w:pos="3402"/>
              </w:tabs>
              <w:jc w:val="center"/>
            </w:pPr>
            <w:r w:rsidRPr="00ED6407">
              <w:rPr>
                <w:sz w:val="22"/>
                <w:szCs w:val="22"/>
              </w:rPr>
              <w:t>15</w:t>
            </w:r>
          </w:p>
        </w:tc>
        <w:tc>
          <w:tcPr>
            <w:tcW w:w="2581"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799" w:type="dxa"/>
            <w:vMerge/>
          </w:tcPr>
          <w:p w:rsidR="008D6F34" w:rsidRPr="00ED6407" w:rsidRDefault="008D6F34" w:rsidP="00D40D96">
            <w:pPr>
              <w:tabs>
                <w:tab w:val="left" w:pos="1560"/>
                <w:tab w:val="left" w:pos="1985"/>
                <w:tab w:val="left" w:pos="2127"/>
                <w:tab w:val="left" w:pos="3402"/>
              </w:tabs>
              <w:jc w:val="center"/>
              <w:rPr>
                <w:rFonts w:cs="Arial"/>
                <w:b/>
                <w:bCs/>
              </w:rPr>
            </w:pPr>
          </w:p>
        </w:tc>
      </w:tr>
      <w:tr w:rsidR="008D6F34" w:rsidTr="00D40D96">
        <w:tc>
          <w:tcPr>
            <w:tcW w:w="704"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948" w:type="dxa"/>
          </w:tcPr>
          <w:p w:rsidR="008D6F34" w:rsidRPr="00ED6407" w:rsidRDefault="008D6F34" w:rsidP="00D40D96">
            <w:pPr>
              <w:tabs>
                <w:tab w:val="left" w:pos="1560"/>
                <w:tab w:val="left" w:pos="1985"/>
                <w:tab w:val="left" w:pos="2127"/>
                <w:tab w:val="left" w:pos="3402"/>
              </w:tabs>
            </w:pPr>
            <w:r w:rsidRPr="00ED6407">
              <w:rPr>
                <w:sz w:val="22"/>
                <w:szCs w:val="22"/>
              </w:rPr>
              <w:t>90307014200000590244</w:t>
            </w:r>
          </w:p>
        </w:tc>
        <w:tc>
          <w:tcPr>
            <w:tcW w:w="877" w:type="dxa"/>
          </w:tcPr>
          <w:p w:rsidR="008D6F34" w:rsidRPr="00ED6407" w:rsidRDefault="008D6F34" w:rsidP="00D40D96">
            <w:pPr>
              <w:tabs>
                <w:tab w:val="left" w:pos="1560"/>
                <w:tab w:val="left" w:pos="1985"/>
                <w:tab w:val="left" w:pos="2127"/>
                <w:tab w:val="left" w:pos="3402"/>
              </w:tabs>
              <w:jc w:val="center"/>
            </w:pPr>
            <w:r w:rsidRPr="00ED6407">
              <w:rPr>
                <w:sz w:val="22"/>
                <w:szCs w:val="22"/>
              </w:rPr>
              <w:t>55</w:t>
            </w:r>
          </w:p>
        </w:tc>
        <w:tc>
          <w:tcPr>
            <w:tcW w:w="1017" w:type="dxa"/>
            <w:gridSpan w:val="2"/>
          </w:tcPr>
          <w:p w:rsidR="008D6F34" w:rsidRPr="00ED6407" w:rsidRDefault="008D6F34" w:rsidP="00D40D96">
            <w:pPr>
              <w:tabs>
                <w:tab w:val="left" w:pos="1560"/>
                <w:tab w:val="left" w:pos="1985"/>
                <w:tab w:val="left" w:pos="2127"/>
                <w:tab w:val="left" w:pos="3402"/>
              </w:tabs>
              <w:jc w:val="center"/>
            </w:pPr>
            <w:r w:rsidRPr="00ED6407">
              <w:rPr>
                <w:sz w:val="22"/>
                <w:szCs w:val="22"/>
              </w:rPr>
              <w:t>10</w:t>
            </w:r>
          </w:p>
        </w:tc>
        <w:tc>
          <w:tcPr>
            <w:tcW w:w="821" w:type="dxa"/>
          </w:tcPr>
          <w:p w:rsidR="008D6F34" w:rsidRPr="00ED6407" w:rsidRDefault="008D6F34" w:rsidP="00D40D96">
            <w:pPr>
              <w:tabs>
                <w:tab w:val="left" w:pos="1560"/>
                <w:tab w:val="left" w:pos="1985"/>
                <w:tab w:val="left" w:pos="2127"/>
                <w:tab w:val="left" w:pos="3402"/>
              </w:tabs>
              <w:jc w:val="center"/>
            </w:pPr>
            <w:r w:rsidRPr="00ED6407">
              <w:rPr>
                <w:sz w:val="22"/>
                <w:szCs w:val="22"/>
              </w:rPr>
              <w:t>5</w:t>
            </w:r>
          </w:p>
        </w:tc>
        <w:tc>
          <w:tcPr>
            <w:tcW w:w="975"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986"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852" w:type="dxa"/>
            <w:gridSpan w:val="2"/>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2581"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799" w:type="dxa"/>
            <w:vMerge/>
          </w:tcPr>
          <w:p w:rsidR="008D6F34" w:rsidRPr="00ED6407" w:rsidRDefault="008D6F34" w:rsidP="00D40D96">
            <w:pPr>
              <w:tabs>
                <w:tab w:val="left" w:pos="1560"/>
                <w:tab w:val="left" w:pos="1985"/>
                <w:tab w:val="left" w:pos="2127"/>
                <w:tab w:val="left" w:pos="3402"/>
              </w:tabs>
              <w:jc w:val="center"/>
              <w:rPr>
                <w:rFonts w:cs="Arial"/>
                <w:b/>
                <w:bCs/>
              </w:rPr>
            </w:pPr>
          </w:p>
        </w:tc>
      </w:tr>
      <w:tr w:rsidR="008D6F34" w:rsidTr="00D40D96">
        <w:tc>
          <w:tcPr>
            <w:tcW w:w="704"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948" w:type="dxa"/>
          </w:tcPr>
          <w:p w:rsidR="008D6F34" w:rsidRPr="00ED6407" w:rsidRDefault="008D6F34" w:rsidP="00D40D96">
            <w:pPr>
              <w:tabs>
                <w:tab w:val="left" w:pos="1560"/>
                <w:tab w:val="left" w:pos="1985"/>
                <w:tab w:val="left" w:pos="2127"/>
                <w:tab w:val="left" w:pos="3402"/>
              </w:tabs>
            </w:pPr>
            <w:r w:rsidRPr="00ED6407">
              <w:rPr>
                <w:sz w:val="22"/>
                <w:szCs w:val="22"/>
              </w:rPr>
              <w:t>90307024210000590244</w:t>
            </w:r>
          </w:p>
        </w:tc>
        <w:tc>
          <w:tcPr>
            <w:tcW w:w="877" w:type="dxa"/>
          </w:tcPr>
          <w:p w:rsidR="008D6F34" w:rsidRPr="00ED6407" w:rsidRDefault="008D6F34" w:rsidP="00D40D96">
            <w:pPr>
              <w:tabs>
                <w:tab w:val="left" w:pos="1560"/>
                <w:tab w:val="left" w:pos="1985"/>
                <w:tab w:val="left" w:pos="2127"/>
                <w:tab w:val="left" w:pos="3402"/>
              </w:tabs>
              <w:jc w:val="center"/>
            </w:pPr>
            <w:r w:rsidRPr="00ED6407">
              <w:rPr>
                <w:sz w:val="22"/>
                <w:szCs w:val="22"/>
              </w:rPr>
              <w:t>20</w:t>
            </w:r>
          </w:p>
        </w:tc>
        <w:tc>
          <w:tcPr>
            <w:tcW w:w="1017" w:type="dxa"/>
            <w:gridSpan w:val="2"/>
          </w:tcPr>
          <w:p w:rsidR="008D6F34" w:rsidRPr="00ED6407" w:rsidRDefault="008D6F34" w:rsidP="00D40D96">
            <w:pPr>
              <w:tabs>
                <w:tab w:val="left" w:pos="1560"/>
                <w:tab w:val="left" w:pos="1985"/>
                <w:tab w:val="left" w:pos="2127"/>
                <w:tab w:val="left" w:pos="3402"/>
              </w:tabs>
              <w:jc w:val="center"/>
            </w:pPr>
            <w:r w:rsidRPr="00ED6407">
              <w:rPr>
                <w:sz w:val="22"/>
                <w:szCs w:val="22"/>
              </w:rPr>
              <w:t>5</w:t>
            </w:r>
          </w:p>
        </w:tc>
        <w:tc>
          <w:tcPr>
            <w:tcW w:w="821" w:type="dxa"/>
          </w:tcPr>
          <w:p w:rsidR="008D6F34" w:rsidRPr="00ED6407" w:rsidRDefault="008D6F34" w:rsidP="00D40D96">
            <w:pPr>
              <w:tabs>
                <w:tab w:val="left" w:pos="1560"/>
                <w:tab w:val="left" w:pos="1985"/>
                <w:tab w:val="left" w:pos="2127"/>
                <w:tab w:val="left" w:pos="3402"/>
              </w:tabs>
              <w:jc w:val="center"/>
            </w:pPr>
            <w:r w:rsidRPr="00ED6407">
              <w:rPr>
                <w:sz w:val="22"/>
                <w:szCs w:val="22"/>
              </w:rPr>
              <w:t>10</w:t>
            </w:r>
          </w:p>
        </w:tc>
        <w:tc>
          <w:tcPr>
            <w:tcW w:w="975"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986"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852" w:type="dxa"/>
            <w:gridSpan w:val="2"/>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2581"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799" w:type="dxa"/>
            <w:vMerge/>
          </w:tcPr>
          <w:p w:rsidR="008D6F34" w:rsidRPr="00ED6407" w:rsidRDefault="008D6F34" w:rsidP="00D40D96">
            <w:pPr>
              <w:tabs>
                <w:tab w:val="left" w:pos="1560"/>
                <w:tab w:val="left" w:pos="1985"/>
                <w:tab w:val="left" w:pos="2127"/>
                <w:tab w:val="left" w:pos="3402"/>
              </w:tabs>
              <w:jc w:val="center"/>
              <w:rPr>
                <w:rFonts w:cs="Arial"/>
                <w:b/>
                <w:bCs/>
              </w:rPr>
            </w:pPr>
          </w:p>
        </w:tc>
      </w:tr>
      <w:tr w:rsidR="008D6F34" w:rsidTr="00D40D96">
        <w:tc>
          <w:tcPr>
            <w:tcW w:w="704"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948" w:type="dxa"/>
          </w:tcPr>
          <w:p w:rsidR="008D6F34" w:rsidRPr="00ED6407" w:rsidRDefault="008D6F34" w:rsidP="00D40D96">
            <w:pPr>
              <w:tabs>
                <w:tab w:val="left" w:pos="1560"/>
                <w:tab w:val="left" w:pos="1985"/>
                <w:tab w:val="left" w:pos="2127"/>
                <w:tab w:val="left" w:pos="3402"/>
              </w:tabs>
            </w:pPr>
            <w:r w:rsidRPr="00ED6407">
              <w:rPr>
                <w:sz w:val="22"/>
                <w:szCs w:val="22"/>
              </w:rPr>
              <w:t>90307014000020280244</w:t>
            </w:r>
          </w:p>
        </w:tc>
        <w:tc>
          <w:tcPr>
            <w:tcW w:w="877"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1017" w:type="dxa"/>
            <w:gridSpan w:val="2"/>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821"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975" w:type="dxa"/>
          </w:tcPr>
          <w:p w:rsidR="008D6F34" w:rsidRPr="00ED6407" w:rsidRDefault="008D6F34" w:rsidP="00D40D96">
            <w:pPr>
              <w:tabs>
                <w:tab w:val="left" w:pos="1560"/>
                <w:tab w:val="left" w:pos="1985"/>
                <w:tab w:val="left" w:pos="2127"/>
                <w:tab w:val="left" w:pos="3402"/>
              </w:tabs>
              <w:jc w:val="center"/>
            </w:pPr>
            <w:r w:rsidRPr="00ED6407">
              <w:rPr>
                <w:sz w:val="22"/>
                <w:szCs w:val="22"/>
              </w:rPr>
              <w:t>15</w:t>
            </w:r>
          </w:p>
        </w:tc>
        <w:tc>
          <w:tcPr>
            <w:tcW w:w="986" w:type="dxa"/>
          </w:tcPr>
          <w:p w:rsidR="008D6F34" w:rsidRPr="00ED6407" w:rsidRDefault="008D6F34" w:rsidP="00D40D96">
            <w:pPr>
              <w:tabs>
                <w:tab w:val="left" w:pos="1560"/>
                <w:tab w:val="left" w:pos="1985"/>
                <w:tab w:val="left" w:pos="2127"/>
                <w:tab w:val="left" w:pos="3402"/>
              </w:tabs>
              <w:jc w:val="center"/>
            </w:pPr>
            <w:r w:rsidRPr="00ED6407">
              <w:rPr>
                <w:sz w:val="22"/>
                <w:szCs w:val="22"/>
              </w:rPr>
              <w:t>15000</w:t>
            </w:r>
          </w:p>
        </w:tc>
        <w:tc>
          <w:tcPr>
            <w:tcW w:w="852" w:type="dxa"/>
            <w:gridSpan w:val="2"/>
          </w:tcPr>
          <w:p w:rsidR="008D6F34" w:rsidRPr="00ED6407" w:rsidRDefault="008D6F34" w:rsidP="00D40D96">
            <w:pPr>
              <w:tabs>
                <w:tab w:val="left" w:pos="1560"/>
                <w:tab w:val="left" w:pos="1985"/>
                <w:tab w:val="left" w:pos="2127"/>
                <w:tab w:val="left" w:pos="3402"/>
              </w:tabs>
              <w:jc w:val="center"/>
            </w:pPr>
            <w:r w:rsidRPr="00ED6407">
              <w:rPr>
                <w:sz w:val="22"/>
                <w:szCs w:val="22"/>
              </w:rPr>
              <w:t>10</w:t>
            </w:r>
          </w:p>
        </w:tc>
        <w:tc>
          <w:tcPr>
            <w:tcW w:w="2581"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799" w:type="dxa"/>
            <w:vMerge/>
          </w:tcPr>
          <w:p w:rsidR="008D6F34" w:rsidRPr="00ED6407" w:rsidRDefault="008D6F34" w:rsidP="00D40D96">
            <w:pPr>
              <w:tabs>
                <w:tab w:val="left" w:pos="1560"/>
                <w:tab w:val="left" w:pos="1985"/>
                <w:tab w:val="left" w:pos="2127"/>
                <w:tab w:val="left" w:pos="3402"/>
              </w:tabs>
              <w:jc w:val="center"/>
              <w:rPr>
                <w:rFonts w:cs="Arial"/>
                <w:b/>
                <w:bCs/>
              </w:rPr>
            </w:pPr>
          </w:p>
        </w:tc>
      </w:tr>
      <w:tr w:rsidR="008D6F34" w:rsidTr="00D40D96">
        <w:tc>
          <w:tcPr>
            <w:tcW w:w="704"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948" w:type="dxa"/>
          </w:tcPr>
          <w:p w:rsidR="008D6F34" w:rsidRPr="00ED6407" w:rsidRDefault="008D6F34" w:rsidP="00D40D96">
            <w:pPr>
              <w:tabs>
                <w:tab w:val="left" w:pos="1560"/>
                <w:tab w:val="left" w:pos="1985"/>
                <w:tab w:val="left" w:pos="2127"/>
                <w:tab w:val="left" w:pos="3402"/>
              </w:tabs>
            </w:pPr>
            <w:r w:rsidRPr="00ED6407">
              <w:rPr>
                <w:sz w:val="22"/>
                <w:szCs w:val="22"/>
              </w:rPr>
              <w:t>90307024000020280244</w:t>
            </w:r>
          </w:p>
        </w:tc>
        <w:tc>
          <w:tcPr>
            <w:tcW w:w="877"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1017" w:type="dxa"/>
            <w:gridSpan w:val="2"/>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821"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975"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986"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852" w:type="dxa"/>
            <w:gridSpan w:val="2"/>
          </w:tcPr>
          <w:p w:rsidR="008D6F34" w:rsidRPr="00ED6407" w:rsidRDefault="008D6F34" w:rsidP="00D40D96">
            <w:pPr>
              <w:tabs>
                <w:tab w:val="left" w:pos="1560"/>
                <w:tab w:val="left" w:pos="1985"/>
                <w:tab w:val="left" w:pos="2127"/>
                <w:tab w:val="left" w:pos="3402"/>
              </w:tabs>
              <w:jc w:val="center"/>
            </w:pPr>
            <w:r w:rsidRPr="00ED6407">
              <w:rPr>
                <w:sz w:val="22"/>
                <w:szCs w:val="22"/>
              </w:rPr>
              <w:t>5</w:t>
            </w:r>
          </w:p>
        </w:tc>
        <w:tc>
          <w:tcPr>
            <w:tcW w:w="2581"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799" w:type="dxa"/>
            <w:vMerge/>
          </w:tcPr>
          <w:p w:rsidR="008D6F34" w:rsidRPr="00ED6407" w:rsidRDefault="008D6F34" w:rsidP="00D40D96">
            <w:pPr>
              <w:tabs>
                <w:tab w:val="left" w:pos="1560"/>
                <w:tab w:val="left" w:pos="1985"/>
                <w:tab w:val="left" w:pos="2127"/>
                <w:tab w:val="left" w:pos="3402"/>
              </w:tabs>
              <w:jc w:val="center"/>
              <w:rPr>
                <w:rFonts w:cs="Arial"/>
                <w:b/>
                <w:bCs/>
              </w:rPr>
            </w:pPr>
          </w:p>
        </w:tc>
      </w:tr>
      <w:tr w:rsidR="008D6F34" w:rsidTr="00D40D96">
        <w:tc>
          <w:tcPr>
            <w:tcW w:w="704"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948" w:type="dxa"/>
          </w:tcPr>
          <w:p w:rsidR="008D6F34" w:rsidRPr="00ED6407" w:rsidRDefault="008D6F34" w:rsidP="00D40D96">
            <w:pPr>
              <w:tabs>
                <w:tab w:val="left" w:pos="1560"/>
                <w:tab w:val="left" w:pos="1985"/>
                <w:tab w:val="left" w:pos="2127"/>
                <w:tab w:val="left" w:pos="3402"/>
              </w:tabs>
            </w:pPr>
            <w:r w:rsidRPr="00ED6407">
              <w:rPr>
                <w:sz w:val="22"/>
                <w:szCs w:val="22"/>
              </w:rPr>
              <w:t>внебюджетные источники</w:t>
            </w:r>
          </w:p>
        </w:tc>
        <w:tc>
          <w:tcPr>
            <w:tcW w:w="877" w:type="dxa"/>
          </w:tcPr>
          <w:p w:rsidR="008D6F34" w:rsidRPr="00ED6407" w:rsidRDefault="008D6F34" w:rsidP="00D40D96">
            <w:pPr>
              <w:tabs>
                <w:tab w:val="left" w:pos="1560"/>
                <w:tab w:val="left" w:pos="1985"/>
                <w:tab w:val="left" w:pos="2127"/>
                <w:tab w:val="left" w:pos="3402"/>
              </w:tabs>
              <w:jc w:val="center"/>
            </w:pPr>
            <w:r w:rsidRPr="00ED6407">
              <w:rPr>
                <w:sz w:val="22"/>
                <w:szCs w:val="22"/>
              </w:rPr>
              <w:t>15</w:t>
            </w:r>
          </w:p>
        </w:tc>
        <w:tc>
          <w:tcPr>
            <w:tcW w:w="1017" w:type="dxa"/>
            <w:gridSpan w:val="2"/>
          </w:tcPr>
          <w:p w:rsidR="008D6F34" w:rsidRPr="00ED6407" w:rsidRDefault="008D6F34" w:rsidP="00D40D96">
            <w:pPr>
              <w:tabs>
                <w:tab w:val="left" w:pos="1560"/>
                <w:tab w:val="left" w:pos="1985"/>
                <w:tab w:val="left" w:pos="2127"/>
                <w:tab w:val="left" w:pos="3402"/>
              </w:tabs>
              <w:jc w:val="center"/>
            </w:pPr>
            <w:r w:rsidRPr="00ED6407">
              <w:rPr>
                <w:sz w:val="22"/>
                <w:szCs w:val="22"/>
              </w:rPr>
              <w:t>3</w:t>
            </w:r>
          </w:p>
        </w:tc>
        <w:tc>
          <w:tcPr>
            <w:tcW w:w="821" w:type="dxa"/>
          </w:tcPr>
          <w:p w:rsidR="008D6F34" w:rsidRPr="00ED6407" w:rsidRDefault="008D6F34" w:rsidP="00D40D96">
            <w:pPr>
              <w:tabs>
                <w:tab w:val="left" w:pos="1560"/>
                <w:tab w:val="left" w:pos="1985"/>
                <w:tab w:val="left" w:pos="2127"/>
                <w:tab w:val="left" w:pos="3402"/>
              </w:tabs>
              <w:jc w:val="center"/>
            </w:pPr>
            <w:r w:rsidRPr="00ED6407">
              <w:rPr>
                <w:sz w:val="22"/>
                <w:szCs w:val="22"/>
              </w:rPr>
              <w:t>3</w:t>
            </w:r>
          </w:p>
        </w:tc>
        <w:tc>
          <w:tcPr>
            <w:tcW w:w="975" w:type="dxa"/>
          </w:tcPr>
          <w:p w:rsidR="008D6F34" w:rsidRPr="00ED6407" w:rsidRDefault="008D6F34" w:rsidP="00D40D96">
            <w:pPr>
              <w:tabs>
                <w:tab w:val="left" w:pos="1560"/>
                <w:tab w:val="left" w:pos="1985"/>
                <w:tab w:val="left" w:pos="2127"/>
                <w:tab w:val="left" w:pos="3402"/>
              </w:tabs>
              <w:jc w:val="center"/>
            </w:pPr>
            <w:r w:rsidRPr="00ED6407">
              <w:rPr>
                <w:sz w:val="22"/>
                <w:szCs w:val="22"/>
              </w:rPr>
              <w:t>3</w:t>
            </w:r>
          </w:p>
        </w:tc>
        <w:tc>
          <w:tcPr>
            <w:tcW w:w="986" w:type="dxa"/>
          </w:tcPr>
          <w:p w:rsidR="008D6F34" w:rsidRPr="00ED6407" w:rsidRDefault="008D6F34" w:rsidP="00D40D96">
            <w:pPr>
              <w:tabs>
                <w:tab w:val="left" w:pos="1560"/>
                <w:tab w:val="left" w:pos="1985"/>
                <w:tab w:val="left" w:pos="2127"/>
                <w:tab w:val="left" w:pos="3402"/>
              </w:tabs>
              <w:jc w:val="center"/>
            </w:pPr>
            <w:r w:rsidRPr="00ED6407">
              <w:rPr>
                <w:sz w:val="22"/>
                <w:szCs w:val="22"/>
              </w:rPr>
              <w:t>3000</w:t>
            </w:r>
          </w:p>
        </w:tc>
        <w:tc>
          <w:tcPr>
            <w:tcW w:w="852" w:type="dxa"/>
            <w:gridSpan w:val="2"/>
          </w:tcPr>
          <w:p w:rsidR="008D6F34" w:rsidRPr="00ED6407" w:rsidRDefault="008D6F34" w:rsidP="00D40D96">
            <w:pPr>
              <w:tabs>
                <w:tab w:val="left" w:pos="1560"/>
                <w:tab w:val="left" w:pos="1985"/>
                <w:tab w:val="left" w:pos="2127"/>
                <w:tab w:val="left" w:pos="3402"/>
              </w:tabs>
              <w:jc w:val="center"/>
            </w:pPr>
            <w:r w:rsidRPr="00ED6407">
              <w:rPr>
                <w:sz w:val="22"/>
                <w:szCs w:val="22"/>
              </w:rPr>
              <w:t>3</w:t>
            </w:r>
          </w:p>
        </w:tc>
        <w:tc>
          <w:tcPr>
            <w:tcW w:w="2581"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799" w:type="dxa"/>
            <w:vMerge/>
          </w:tcPr>
          <w:p w:rsidR="008D6F34" w:rsidRPr="00ED6407" w:rsidRDefault="008D6F34" w:rsidP="00D40D96">
            <w:pPr>
              <w:tabs>
                <w:tab w:val="left" w:pos="1560"/>
                <w:tab w:val="left" w:pos="1985"/>
                <w:tab w:val="left" w:pos="2127"/>
                <w:tab w:val="left" w:pos="3402"/>
              </w:tabs>
              <w:jc w:val="center"/>
              <w:rPr>
                <w:rFonts w:cs="Arial"/>
                <w:b/>
                <w:bCs/>
              </w:rPr>
            </w:pPr>
          </w:p>
        </w:tc>
      </w:tr>
      <w:tr w:rsidR="008D6F34" w:rsidTr="00D40D96">
        <w:tc>
          <w:tcPr>
            <w:tcW w:w="704"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948" w:type="dxa"/>
          </w:tcPr>
          <w:p w:rsidR="008D6F34" w:rsidRPr="00ED6407" w:rsidRDefault="008D6F34" w:rsidP="00D40D96">
            <w:pPr>
              <w:tabs>
                <w:tab w:val="left" w:pos="1560"/>
                <w:tab w:val="left" w:pos="1985"/>
                <w:tab w:val="left" w:pos="2127"/>
                <w:tab w:val="left" w:pos="3402"/>
              </w:tabs>
            </w:pPr>
            <w:r w:rsidRPr="00ED6407">
              <w:rPr>
                <w:sz w:val="22"/>
                <w:szCs w:val="22"/>
              </w:rPr>
              <w:t>90307014200000591244</w:t>
            </w:r>
          </w:p>
        </w:tc>
        <w:tc>
          <w:tcPr>
            <w:tcW w:w="877" w:type="dxa"/>
          </w:tcPr>
          <w:p w:rsidR="008D6F34" w:rsidRPr="00ED6407" w:rsidRDefault="008D6F34" w:rsidP="00D40D96">
            <w:pPr>
              <w:tabs>
                <w:tab w:val="left" w:pos="1560"/>
                <w:tab w:val="left" w:pos="1985"/>
                <w:tab w:val="left" w:pos="2127"/>
                <w:tab w:val="left" w:pos="3402"/>
              </w:tabs>
              <w:jc w:val="center"/>
            </w:pPr>
            <w:r w:rsidRPr="00ED6407">
              <w:rPr>
                <w:sz w:val="22"/>
                <w:szCs w:val="22"/>
              </w:rPr>
              <w:t>15</w:t>
            </w:r>
          </w:p>
        </w:tc>
        <w:tc>
          <w:tcPr>
            <w:tcW w:w="1017" w:type="dxa"/>
            <w:gridSpan w:val="2"/>
          </w:tcPr>
          <w:p w:rsidR="008D6F34" w:rsidRPr="00ED6407" w:rsidRDefault="008D6F34" w:rsidP="00D40D96">
            <w:pPr>
              <w:tabs>
                <w:tab w:val="left" w:pos="1560"/>
                <w:tab w:val="left" w:pos="1985"/>
                <w:tab w:val="left" w:pos="2127"/>
                <w:tab w:val="left" w:pos="3402"/>
              </w:tabs>
              <w:jc w:val="center"/>
            </w:pPr>
            <w:r w:rsidRPr="00ED6407">
              <w:rPr>
                <w:sz w:val="22"/>
                <w:szCs w:val="22"/>
              </w:rPr>
              <w:t>3</w:t>
            </w:r>
          </w:p>
        </w:tc>
        <w:tc>
          <w:tcPr>
            <w:tcW w:w="821" w:type="dxa"/>
          </w:tcPr>
          <w:p w:rsidR="008D6F34" w:rsidRPr="00ED6407" w:rsidRDefault="008D6F34" w:rsidP="00D40D96">
            <w:pPr>
              <w:tabs>
                <w:tab w:val="left" w:pos="1560"/>
                <w:tab w:val="left" w:pos="1985"/>
                <w:tab w:val="left" w:pos="2127"/>
                <w:tab w:val="left" w:pos="3402"/>
              </w:tabs>
              <w:jc w:val="center"/>
            </w:pPr>
            <w:r w:rsidRPr="00ED6407">
              <w:rPr>
                <w:sz w:val="22"/>
                <w:szCs w:val="22"/>
              </w:rPr>
              <w:t>3</w:t>
            </w:r>
          </w:p>
        </w:tc>
        <w:tc>
          <w:tcPr>
            <w:tcW w:w="975" w:type="dxa"/>
          </w:tcPr>
          <w:p w:rsidR="008D6F34" w:rsidRPr="00ED6407" w:rsidRDefault="008D6F34" w:rsidP="00D40D96">
            <w:pPr>
              <w:tabs>
                <w:tab w:val="left" w:pos="1560"/>
                <w:tab w:val="left" w:pos="1985"/>
                <w:tab w:val="left" w:pos="2127"/>
                <w:tab w:val="left" w:pos="3402"/>
              </w:tabs>
              <w:jc w:val="center"/>
            </w:pPr>
            <w:r w:rsidRPr="00ED6407">
              <w:rPr>
                <w:sz w:val="22"/>
                <w:szCs w:val="22"/>
              </w:rPr>
              <w:t>3</w:t>
            </w:r>
          </w:p>
        </w:tc>
        <w:tc>
          <w:tcPr>
            <w:tcW w:w="986" w:type="dxa"/>
          </w:tcPr>
          <w:p w:rsidR="008D6F34" w:rsidRPr="00ED6407" w:rsidRDefault="008D6F34" w:rsidP="00D40D96">
            <w:pPr>
              <w:tabs>
                <w:tab w:val="left" w:pos="1560"/>
                <w:tab w:val="left" w:pos="1985"/>
                <w:tab w:val="left" w:pos="2127"/>
                <w:tab w:val="left" w:pos="3402"/>
              </w:tabs>
              <w:jc w:val="center"/>
            </w:pPr>
            <w:r w:rsidRPr="00ED6407">
              <w:rPr>
                <w:sz w:val="22"/>
                <w:szCs w:val="22"/>
              </w:rPr>
              <w:t>3000</w:t>
            </w:r>
          </w:p>
        </w:tc>
        <w:tc>
          <w:tcPr>
            <w:tcW w:w="852" w:type="dxa"/>
            <w:gridSpan w:val="2"/>
          </w:tcPr>
          <w:p w:rsidR="008D6F34" w:rsidRPr="00ED6407" w:rsidRDefault="008D6F34" w:rsidP="00D40D96">
            <w:pPr>
              <w:tabs>
                <w:tab w:val="left" w:pos="1560"/>
                <w:tab w:val="left" w:pos="1985"/>
                <w:tab w:val="left" w:pos="2127"/>
                <w:tab w:val="left" w:pos="3402"/>
              </w:tabs>
              <w:jc w:val="center"/>
            </w:pPr>
            <w:r w:rsidRPr="00ED6407">
              <w:rPr>
                <w:sz w:val="22"/>
                <w:szCs w:val="22"/>
              </w:rPr>
              <w:t>3</w:t>
            </w:r>
          </w:p>
        </w:tc>
        <w:tc>
          <w:tcPr>
            <w:tcW w:w="2581"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799" w:type="dxa"/>
            <w:vMerge/>
          </w:tcPr>
          <w:p w:rsidR="008D6F34" w:rsidRPr="00ED6407" w:rsidRDefault="008D6F34" w:rsidP="00D40D96">
            <w:pPr>
              <w:tabs>
                <w:tab w:val="left" w:pos="1560"/>
                <w:tab w:val="left" w:pos="1985"/>
                <w:tab w:val="left" w:pos="2127"/>
                <w:tab w:val="left" w:pos="3402"/>
              </w:tabs>
              <w:jc w:val="center"/>
              <w:rPr>
                <w:rFonts w:cs="Arial"/>
                <w:b/>
                <w:bCs/>
              </w:rPr>
            </w:pPr>
          </w:p>
        </w:tc>
      </w:tr>
      <w:tr w:rsidR="008D6F34" w:rsidTr="00D40D96">
        <w:tc>
          <w:tcPr>
            <w:tcW w:w="704" w:type="dxa"/>
            <w:vMerge w:val="restart"/>
          </w:tcPr>
          <w:p w:rsidR="008D6F34" w:rsidRPr="00ED6407" w:rsidRDefault="008D6F34" w:rsidP="00D40D96">
            <w:pPr>
              <w:tabs>
                <w:tab w:val="left" w:pos="1560"/>
                <w:tab w:val="left" w:pos="1985"/>
                <w:tab w:val="left" w:pos="2127"/>
                <w:tab w:val="left" w:pos="3402"/>
              </w:tabs>
              <w:jc w:val="center"/>
              <w:rPr>
                <w:rFonts w:cs="Arial"/>
                <w:b/>
                <w:bCs/>
              </w:rPr>
            </w:pPr>
            <w:r w:rsidRPr="00ED6407">
              <w:rPr>
                <w:sz w:val="22"/>
                <w:szCs w:val="22"/>
              </w:rPr>
              <w:t>1.1.4</w:t>
            </w:r>
          </w:p>
        </w:tc>
        <w:tc>
          <w:tcPr>
            <w:tcW w:w="8476" w:type="dxa"/>
            <w:gridSpan w:val="9"/>
          </w:tcPr>
          <w:p w:rsidR="008D6F34" w:rsidRPr="00ED6407" w:rsidRDefault="008D6F34" w:rsidP="00D40D96">
            <w:pPr>
              <w:tabs>
                <w:tab w:val="left" w:pos="1560"/>
                <w:tab w:val="left" w:pos="1985"/>
                <w:tab w:val="left" w:pos="2127"/>
                <w:tab w:val="left" w:pos="3402"/>
              </w:tabs>
              <w:jc w:val="center"/>
            </w:pPr>
            <w:r w:rsidRPr="00ED6407">
              <w:rPr>
                <w:sz w:val="22"/>
                <w:szCs w:val="22"/>
              </w:rPr>
              <w:t>Приобретение игрушек, наглядных пособий, развивающих игр, плакатов и др. для   комплектования учебно-развивающей среды  в соответствии с требованиями ФГОС</w:t>
            </w:r>
          </w:p>
        </w:tc>
        <w:tc>
          <w:tcPr>
            <w:tcW w:w="2581" w:type="dxa"/>
            <w:vMerge w:val="restart"/>
          </w:tcPr>
          <w:p w:rsidR="008D6F34" w:rsidRPr="00ED6407" w:rsidRDefault="008D6F34" w:rsidP="00D40D96">
            <w:pPr>
              <w:tabs>
                <w:tab w:val="left" w:pos="1560"/>
                <w:tab w:val="left" w:pos="1985"/>
                <w:tab w:val="left" w:pos="2127"/>
                <w:tab w:val="left" w:pos="3402"/>
              </w:tabs>
              <w:jc w:val="center"/>
              <w:rPr>
                <w:rFonts w:cs="Arial"/>
                <w:b/>
                <w:bCs/>
              </w:rPr>
            </w:pPr>
          </w:p>
        </w:tc>
        <w:tc>
          <w:tcPr>
            <w:tcW w:w="2799" w:type="dxa"/>
            <w:vMerge w:val="restart"/>
          </w:tcPr>
          <w:p w:rsidR="008D6F34" w:rsidRPr="00ED6407" w:rsidRDefault="008D6F34" w:rsidP="00D40D96">
            <w:pPr>
              <w:tabs>
                <w:tab w:val="left" w:pos="1560"/>
                <w:tab w:val="left" w:pos="1985"/>
                <w:tab w:val="left" w:pos="2127"/>
                <w:tab w:val="left" w:pos="3402"/>
              </w:tabs>
              <w:jc w:val="center"/>
              <w:rPr>
                <w:rFonts w:cs="Arial"/>
                <w:b/>
                <w:bCs/>
              </w:rPr>
            </w:pPr>
          </w:p>
        </w:tc>
      </w:tr>
      <w:tr w:rsidR="008D6F34" w:rsidTr="00D40D96">
        <w:tc>
          <w:tcPr>
            <w:tcW w:w="704"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948" w:type="dxa"/>
          </w:tcPr>
          <w:p w:rsidR="008D6F34" w:rsidRPr="00ED6407" w:rsidRDefault="008D6F34" w:rsidP="00D40D96">
            <w:pPr>
              <w:tabs>
                <w:tab w:val="left" w:pos="1560"/>
                <w:tab w:val="left" w:pos="1985"/>
                <w:tab w:val="left" w:pos="2127"/>
                <w:tab w:val="left" w:pos="3402"/>
              </w:tabs>
            </w:pPr>
            <w:r w:rsidRPr="00ED6407">
              <w:rPr>
                <w:sz w:val="22"/>
                <w:szCs w:val="22"/>
              </w:rPr>
              <w:t>Всего финансовых средств, в том числе:</w:t>
            </w:r>
          </w:p>
        </w:tc>
        <w:tc>
          <w:tcPr>
            <w:tcW w:w="877" w:type="dxa"/>
          </w:tcPr>
          <w:p w:rsidR="008D6F34" w:rsidRPr="00ED6407" w:rsidRDefault="008D6F34" w:rsidP="00D40D96">
            <w:pPr>
              <w:tabs>
                <w:tab w:val="left" w:pos="1560"/>
                <w:tab w:val="left" w:pos="1985"/>
                <w:tab w:val="left" w:pos="2127"/>
                <w:tab w:val="left" w:pos="3402"/>
              </w:tabs>
              <w:jc w:val="center"/>
            </w:pPr>
            <w:r w:rsidRPr="00ED6407">
              <w:rPr>
                <w:sz w:val="22"/>
                <w:szCs w:val="22"/>
              </w:rPr>
              <w:t>800</w:t>
            </w:r>
          </w:p>
        </w:tc>
        <w:tc>
          <w:tcPr>
            <w:tcW w:w="1017" w:type="dxa"/>
            <w:gridSpan w:val="2"/>
          </w:tcPr>
          <w:p w:rsidR="008D6F34" w:rsidRPr="00ED6407" w:rsidRDefault="008D6F34" w:rsidP="00D40D96">
            <w:pPr>
              <w:tabs>
                <w:tab w:val="left" w:pos="1560"/>
                <w:tab w:val="left" w:pos="1985"/>
                <w:tab w:val="left" w:pos="2127"/>
                <w:tab w:val="left" w:pos="3402"/>
              </w:tabs>
              <w:jc w:val="center"/>
            </w:pPr>
            <w:r w:rsidRPr="00ED6407">
              <w:rPr>
                <w:sz w:val="22"/>
                <w:szCs w:val="22"/>
              </w:rPr>
              <w:t>160</w:t>
            </w:r>
          </w:p>
        </w:tc>
        <w:tc>
          <w:tcPr>
            <w:tcW w:w="821" w:type="dxa"/>
          </w:tcPr>
          <w:p w:rsidR="008D6F34" w:rsidRPr="00ED6407" w:rsidRDefault="008D6F34" w:rsidP="00D40D96">
            <w:pPr>
              <w:tabs>
                <w:tab w:val="left" w:pos="1560"/>
                <w:tab w:val="left" w:pos="1985"/>
                <w:tab w:val="left" w:pos="2127"/>
                <w:tab w:val="left" w:pos="3402"/>
              </w:tabs>
              <w:jc w:val="center"/>
            </w:pPr>
            <w:r w:rsidRPr="00ED6407">
              <w:rPr>
                <w:sz w:val="22"/>
                <w:szCs w:val="22"/>
              </w:rPr>
              <w:t>160</w:t>
            </w:r>
          </w:p>
        </w:tc>
        <w:tc>
          <w:tcPr>
            <w:tcW w:w="975" w:type="dxa"/>
          </w:tcPr>
          <w:p w:rsidR="008D6F34" w:rsidRPr="00ED6407" w:rsidRDefault="008D6F34" w:rsidP="00D40D96">
            <w:pPr>
              <w:tabs>
                <w:tab w:val="left" w:pos="1560"/>
                <w:tab w:val="left" w:pos="1985"/>
                <w:tab w:val="left" w:pos="2127"/>
                <w:tab w:val="left" w:pos="3402"/>
              </w:tabs>
              <w:jc w:val="center"/>
            </w:pPr>
            <w:r w:rsidRPr="00ED6407">
              <w:rPr>
                <w:sz w:val="22"/>
                <w:szCs w:val="22"/>
              </w:rPr>
              <w:t>160</w:t>
            </w:r>
          </w:p>
        </w:tc>
        <w:tc>
          <w:tcPr>
            <w:tcW w:w="986" w:type="dxa"/>
          </w:tcPr>
          <w:p w:rsidR="008D6F34" w:rsidRPr="00ED6407" w:rsidRDefault="008D6F34" w:rsidP="00D40D96">
            <w:pPr>
              <w:tabs>
                <w:tab w:val="left" w:pos="1560"/>
                <w:tab w:val="left" w:pos="1985"/>
                <w:tab w:val="left" w:pos="2127"/>
                <w:tab w:val="left" w:pos="3402"/>
              </w:tabs>
              <w:jc w:val="center"/>
            </w:pPr>
            <w:r w:rsidRPr="00ED6407">
              <w:rPr>
                <w:sz w:val="22"/>
                <w:szCs w:val="22"/>
              </w:rPr>
              <w:t>160</w:t>
            </w:r>
          </w:p>
        </w:tc>
        <w:tc>
          <w:tcPr>
            <w:tcW w:w="852" w:type="dxa"/>
            <w:gridSpan w:val="2"/>
          </w:tcPr>
          <w:p w:rsidR="008D6F34" w:rsidRPr="00ED6407" w:rsidRDefault="008D6F34" w:rsidP="00D40D96">
            <w:pPr>
              <w:tabs>
                <w:tab w:val="left" w:pos="1560"/>
                <w:tab w:val="left" w:pos="1985"/>
                <w:tab w:val="left" w:pos="2127"/>
                <w:tab w:val="left" w:pos="3402"/>
              </w:tabs>
              <w:jc w:val="center"/>
            </w:pPr>
            <w:r w:rsidRPr="00ED6407">
              <w:rPr>
                <w:sz w:val="22"/>
                <w:szCs w:val="22"/>
              </w:rPr>
              <w:t>160</w:t>
            </w:r>
          </w:p>
        </w:tc>
        <w:tc>
          <w:tcPr>
            <w:tcW w:w="2581"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799" w:type="dxa"/>
            <w:vMerge/>
          </w:tcPr>
          <w:p w:rsidR="008D6F34" w:rsidRPr="00ED6407" w:rsidRDefault="008D6F34" w:rsidP="00D40D96">
            <w:pPr>
              <w:tabs>
                <w:tab w:val="left" w:pos="1560"/>
                <w:tab w:val="left" w:pos="1985"/>
                <w:tab w:val="left" w:pos="2127"/>
                <w:tab w:val="left" w:pos="3402"/>
              </w:tabs>
              <w:jc w:val="center"/>
              <w:rPr>
                <w:rFonts w:cs="Arial"/>
                <w:b/>
                <w:bCs/>
              </w:rPr>
            </w:pPr>
          </w:p>
        </w:tc>
      </w:tr>
      <w:tr w:rsidR="008D6F34" w:rsidTr="00D40D96">
        <w:tc>
          <w:tcPr>
            <w:tcW w:w="704"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948" w:type="dxa"/>
          </w:tcPr>
          <w:p w:rsidR="008D6F34" w:rsidRPr="00ED6407" w:rsidRDefault="008D6F34" w:rsidP="00D40D96">
            <w:pPr>
              <w:tabs>
                <w:tab w:val="left" w:pos="1560"/>
                <w:tab w:val="left" w:pos="1985"/>
                <w:tab w:val="left" w:pos="2127"/>
                <w:tab w:val="left" w:pos="3402"/>
              </w:tabs>
            </w:pPr>
            <w:r w:rsidRPr="00ED6407">
              <w:rPr>
                <w:sz w:val="22"/>
                <w:szCs w:val="22"/>
              </w:rPr>
              <w:t>федеральный бюджет</w:t>
            </w:r>
          </w:p>
        </w:tc>
        <w:tc>
          <w:tcPr>
            <w:tcW w:w="877"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1017" w:type="dxa"/>
            <w:gridSpan w:val="2"/>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821"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975"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986"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852" w:type="dxa"/>
            <w:gridSpan w:val="2"/>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2581"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799" w:type="dxa"/>
            <w:vMerge/>
          </w:tcPr>
          <w:p w:rsidR="008D6F34" w:rsidRPr="00ED6407" w:rsidRDefault="008D6F34" w:rsidP="00D40D96">
            <w:pPr>
              <w:tabs>
                <w:tab w:val="left" w:pos="1560"/>
                <w:tab w:val="left" w:pos="1985"/>
                <w:tab w:val="left" w:pos="2127"/>
                <w:tab w:val="left" w:pos="3402"/>
              </w:tabs>
              <w:jc w:val="center"/>
              <w:rPr>
                <w:rFonts w:cs="Arial"/>
                <w:b/>
                <w:bCs/>
              </w:rPr>
            </w:pPr>
          </w:p>
        </w:tc>
      </w:tr>
      <w:tr w:rsidR="008D6F34" w:rsidTr="00D40D96">
        <w:tc>
          <w:tcPr>
            <w:tcW w:w="704"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948" w:type="dxa"/>
          </w:tcPr>
          <w:p w:rsidR="008D6F34" w:rsidRPr="00ED6407" w:rsidRDefault="008D6F34" w:rsidP="00D40D96">
            <w:pPr>
              <w:tabs>
                <w:tab w:val="left" w:pos="1560"/>
                <w:tab w:val="left" w:pos="1985"/>
                <w:tab w:val="left" w:pos="2127"/>
                <w:tab w:val="left" w:pos="3402"/>
              </w:tabs>
            </w:pPr>
            <w:r w:rsidRPr="00ED6407">
              <w:rPr>
                <w:sz w:val="22"/>
                <w:szCs w:val="22"/>
              </w:rPr>
              <w:t>областной бюджет</w:t>
            </w:r>
          </w:p>
        </w:tc>
        <w:tc>
          <w:tcPr>
            <w:tcW w:w="877"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1017" w:type="dxa"/>
            <w:gridSpan w:val="2"/>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821"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975"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986"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852" w:type="dxa"/>
            <w:gridSpan w:val="2"/>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2581"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799" w:type="dxa"/>
            <w:vMerge/>
          </w:tcPr>
          <w:p w:rsidR="008D6F34" w:rsidRPr="00ED6407" w:rsidRDefault="008D6F34" w:rsidP="00D40D96">
            <w:pPr>
              <w:tabs>
                <w:tab w:val="left" w:pos="1560"/>
                <w:tab w:val="left" w:pos="1985"/>
                <w:tab w:val="left" w:pos="2127"/>
                <w:tab w:val="left" w:pos="3402"/>
              </w:tabs>
              <w:jc w:val="center"/>
              <w:rPr>
                <w:rFonts w:cs="Arial"/>
                <w:b/>
                <w:bCs/>
              </w:rPr>
            </w:pPr>
          </w:p>
        </w:tc>
      </w:tr>
      <w:tr w:rsidR="008D6F34" w:rsidTr="00D40D96">
        <w:tc>
          <w:tcPr>
            <w:tcW w:w="704"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948" w:type="dxa"/>
          </w:tcPr>
          <w:p w:rsidR="008D6F34" w:rsidRPr="00ED6407" w:rsidRDefault="008D6F34" w:rsidP="00D40D96">
            <w:pPr>
              <w:tabs>
                <w:tab w:val="left" w:pos="1560"/>
                <w:tab w:val="left" w:pos="1985"/>
                <w:tab w:val="left" w:pos="2127"/>
                <w:tab w:val="left" w:pos="3402"/>
              </w:tabs>
            </w:pPr>
            <w:r w:rsidRPr="00ED6407">
              <w:rPr>
                <w:sz w:val="22"/>
                <w:szCs w:val="22"/>
              </w:rPr>
              <w:t>местный бюджет</w:t>
            </w:r>
          </w:p>
        </w:tc>
        <w:tc>
          <w:tcPr>
            <w:tcW w:w="877" w:type="dxa"/>
          </w:tcPr>
          <w:p w:rsidR="008D6F34" w:rsidRPr="00ED6407" w:rsidRDefault="008D6F34" w:rsidP="00D40D96">
            <w:pPr>
              <w:tabs>
                <w:tab w:val="left" w:pos="1560"/>
                <w:tab w:val="left" w:pos="1985"/>
                <w:tab w:val="left" w:pos="2127"/>
                <w:tab w:val="left" w:pos="3402"/>
              </w:tabs>
              <w:jc w:val="center"/>
            </w:pPr>
            <w:r w:rsidRPr="00ED6407">
              <w:rPr>
                <w:sz w:val="22"/>
                <w:szCs w:val="22"/>
              </w:rPr>
              <w:t>800</w:t>
            </w:r>
          </w:p>
        </w:tc>
        <w:tc>
          <w:tcPr>
            <w:tcW w:w="1017" w:type="dxa"/>
            <w:gridSpan w:val="2"/>
          </w:tcPr>
          <w:p w:rsidR="008D6F34" w:rsidRPr="00ED6407" w:rsidRDefault="008D6F34" w:rsidP="00D40D96">
            <w:pPr>
              <w:tabs>
                <w:tab w:val="left" w:pos="1560"/>
                <w:tab w:val="left" w:pos="1985"/>
                <w:tab w:val="left" w:pos="2127"/>
                <w:tab w:val="left" w:pos="3402"/>
              </w:tabs>
              <w:jc w:val="center"/>
            </w:pPr>
            <w:r w:rsidRPr="00ED6407">
              <w:rPr>
                <w:sz w:val="22"/>
                <w:szCs w:val="22"/>
              </w:rPr>
              <w:t>160</w:t>
            </w:r>
          </w:p>
        </w:tc>
        <w:tc>
          <w:tcPr>
            <w:tcW w:w="821" w:type="dxa"/>
          </w:tcPr>
          <w:p w:rsidR="008D6F34" w:rsidRPr="00ED6407" w:rsidRDefault="008D6F34" w:rsidP="00D40D96">
            <w:pPr>
              <w:tabs>
                <w:tab w:val="left" w:pos="1560"/>
                <w:tab w:val="left" w:pos="1985"/>
                <w:tab w:val="left" w:pos="2127"/>
                <w:tab w:val="left" w:pos="3402"/>
              </w:tabs>
              <w:jc w:val="center"/>
            </w:pPr>
            <w:r w:rsidRPr="00ED6407">
              <w:rPr>
                <w:sz w:val="22"/>
                <w:szCs w:val="22"/>
              </w:rPr>
              <w:t>160</w:t>
            </w:r>
          </w:p>
        </w:tc>
        <w:tc>
          <w:tcPr>
            <w:tcW w:w="975" w:type="dxa"/>
          </w:tcPr>
          <w:p w:rsidR="008D6F34" w:rsidRPr="00ED6407" w:rsidRDefault="008D6F34" w:rsidP="00D40D96">
            <w:pPr>
              <w:tabs>
                <w:tab w:val="left" w:pos="1560"/>
                <w:tab w:val="left" w:pos="1985"/>
                <w:tab w:val="left" w:pos="2127"/>
                <w:tab w:val="left" w:pos="3402"/>
              </w:tabs>
              <w:jc w:val="center"/>
            </w:pPr>
            <w:r w:rsidRPr="00ED6407">
              <w:rPr>
                <w:sz w:val="22"/>
                <w:szCs w:val="22"/>
              </w:rPr>
              <w:t>160</w:t>
            </w:r>
          </w:p>
        </w:tc>
        <w:tc>
          <w:tcPr>
            <w:tcW w:w="986" w:type="dxa"/>
          </w:tcPr>
          <w:p w:rsidR="008D6F34" w:rsidRPr="00ED6407" w:rsidRDefault="008D6F34" w:rsidP="00D40D96">
            <w:pPr>
              <w:tabs>
                <w:tab w:val="left" w:pos="1560"/>
                <w:tab w:val="left" w:pos="1985"/>
                <w:tab w:val="left" w:pos="2127"/>
                <w:tab w:val="left" w:pos="3402"/>
              </w:tabs>
              <w:jc w:val="center"/>
            </w:pPr>
            <w:r w:rsidRPr="00ED6407">
              <w:rPr>
                <w:sz w:val="22"/>
                <w:szCs w:val="22"/>
              </w:rPr>
              <w:t>160000</w:t>
            </w:r>
          </w:p>
        </w:tc>
        <w:tc>
          <w:tcPr>
            <w:tcW w:w="852" w:type="dxa"/>
            <w:gridSpan w:val="2"/>
          </w:tcPr>
          <w:p w:rsidR="008D6F34" w:rsidRPr="00ED6407" w:rsidRDefault="008D6F34" w:rsidP="00D40D96">
            <w:pPr>
              <w:tabs>
                <w:tab w:val="left" w:pos="1560"/>
                <w:tab w:val="left" w:pos="1985"/>
                <w:tab w:val="left" w:pos="2127"/>
                <w:tab w:val="left" w:pos="3402"/>
              </w:tabs>
              <w:jc w:val="center"/>
            </w:pPr>
            <w:r w:rsidRPr="00ED6407">
              <w:rPr>
                <w:sz w:val="22"/>
                <w:szCs w:val="22"/>
              </w:rPr>
              <w:t>160</w:t>
            </w:r>
          </w:p>
        </w:tc>
        <w:tc>
          <w:tcPr>
            <w:tcW w:w="2581"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799" w:type="dxa"/>
            <w:vMerge/>
          </w:tcPr>
          <w:p w:rsidR="008D6F34" w:rsidRPr="00ED6407" w:rsidRDefault="008D6F34" w:rsidP="00D40D96">
            <w:pPr>
              <w:tabs>
                <w:tab w:val="left" w:pos="1560"/>
                <w:tab w:val="left" w:pos="1985"/>
                <w:tab w:val="left" w:pos="2127"/>
                <w:tab w:val="left" w:pos="3402"/>
              </w:tabs>
              <w:jc w:val="center"/>
              <w:rPr>
                <w:rFonts w:cs="Arial"/>
                <w:b/>
                <w:bCs/>
              </w:rPr>
            </w:pPr>
          </w:p>
        </w:tc>
      </w:tr>
      <w:tr w:rsidR="008D6F34" w:rsidTr="00D40D96">
        <w:tc>
          <w:tcPr>
            <w:tcW w:w="704"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948" w:type="dxa"/>
          </w:tcPr>
          <w:p w:rsidR="008D6F34" w:rsidRPr="00ED6407" w:rsidRDefault="008D6F34" w:rsidP="00D40D96">
            <w:pPr>
              <w:tabs>
                <w:tab w:val="left" w:pos="1560"/>
                <w:tab w:val="left" w:pos="1985"/>
                <w:tab w:val="left" w:pos="2127"/>
                <w:tab w:val="left" w:pos="3402"/>
              </w:tabs>
            </w:pPr>
            <w:r w:rsidRPr="00ED6407">
              <w:rPr>
                <w:sz w:val="22"/>
                <w:szCs w:val="22"/>
              </w:rPr>
              <w:t>90307014200000590244</w:t>
            </w:r>
          </w:p>
        </w:tc>
        <w:tc>
          <w:tcPr>
            <w:tcW w:w="877" w:type="dxa"/>
          </w:tcPr>
          <w:p w:rsidR="008D6F34" w:rsidRPr="00ED6407" w:rsidRDefault="008D6F34" w:rsidP="00D40D96">
            <w:pPr>
              <w:tabs>
                <w:tab w:val="left" w:pos="1560"/>
                <w:tab w:val="left" w:pos="1985"/>
                <w:tab w:val="left" w:pos="2127"/>
                <w:tab w:val="left" w:pos="3402"/>
              </w:tabs>
              <w:jc w:val="center"/>
            </w:pPr>
            <w:r w:rsidRPr="00ED6407">
              <w:rPr>
                <w:sz w:val="22"/>
                <w:szCs w:val="22"/>
              </w:rPr>
              <w:t>651</w:t>
            </w:r>
          </w:p>
        </w:tc>
        <w:tc>
          <w:tcPr>
            <w:tcW w:w="1017" w:type="dxa"/>
            <w:gridSpan w:val="2"/>
          </w:tcPr>
          <w:p w:rsidR="008D6F34" w:rsidRPr="00ED6407" w:rsidRDefault="008D6F34" w:rsidP="00D40D96">
            <w:pPr>
              <w:tabs>
                <w:tab w:val="left" w:pos="1560"/>
                <w:tab w:val="left" w:pos="1985"/>
                <w:tab w:val="left" w:pos="2127"/>
                <w:tab w:val="left" w:pos="3402"/>
              </w:tabs>
              <w:jc w:val="center"/>
            </w:pPr>
            <w:r w:rsidRPr="00ED6407">
              <w:rPr>
                <w:sz w:val="22"/>
                <w:szCs w:val="22"/>
              </w:rPr>
              <w:t>131</w:t>
            </w:r>
          </w:p>
        </w:tc>
        <w:tc>
          <w:tcPr>
            <w:tcW w:w="821" w:type="dxa"/>
          </w:tcPr>
          <w:p w:rsidR="008D6F34" w:rsidRPr="00ED6407" w:rsidRDefault="008D6F34" w:rsidP="00D40D96">
            <w:pPr>
              <w:tabs>
                <w:tab w:val="left" w:pos="1560"/>
                <w:tab w:val="left" w:pos="1985"/>
                <w:tab w:val="left" w:pos="2127"/>
                <w:tab w:val="left" w:pos="3402"/>
              </w:tabs>
              <w:jc w:val="center"/>
            </w:pPr>
            <w:r w:rsidRPr="00ED6407">
              <w:rPr>
                <w:sz w:val="22"/>
                <w:szCs w:val="22"/>
              </w:rPr>
              <w:t>130</w:t>
            </w:r>
          </w:p>
        </w:tc>
        <w:tc>
          <w:tcPr>
            <w:tcW w:w="975"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986"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852" w:type="dxa"/>
            <w:gridSpan w:val="2"/>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2581"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799" w:type="dxa"/>
            <w:vMerge/>
          </w:tcPr>
          <w:p w:rsidR="008D6F34" w:rsidRPr="00ED6407" w:rsidRDefault="008D6F34" w:rsidP="00D40D96">
            <w:pPr>
              <w:tabs>
                <w:tab w:val="left" w:pos="1560"/>
                <w:tab w:val="left" w:pos="1985"/>
                <w:tab w:val="left" w:pos="2127"/>
                <w:tab w:val="left" w:pos="3402"/>
              </w:tabs>
              <w:jc w:val="center"/>
              <w:rPr>
                <w:rFonts w:cs="Arial"/>
                <w:b/>
                <w:bCs/>
              </w:rPr>
            </w:pPr>
          </w:p>
        </w:tc>
      </w:tr>
      <w:tr w:rsidR="008D6F34" w:rsidTr="00D40D96">
        <w:tc>
          <w:tcPr>
            <w:tcW w:w="704"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948" w:type="dxa"/>
          </w:tcPr>
          <w:p w:rsidR="008D6F34" w:rsidRPr="00ED6407" w:rsidRDefault="008D6F34" w:rsidP="00D40D96">
            <w:pPr>
              <w:tabs>
                <w:tab w:val="left" w:pos="1560"/>
                <w:tab w:val="left" w:pos="1985"/>
                <w:tab w:val="left" w:pos="2127"/>
                <w:tab w:val="left" w:pos="3402"/>
              </w:tabs>
            </w:pPr>
            <w:r w:rsidRPr="00ED6407">
              <w:rPr>
                <w:sz w:val="22"/>
                <w:szCs w:val="22"/>
              </w:rPr>
              <w:t>90307024210000590244</w:t>
            </w:r>
          </w:p>
        </w:tc>
        <w:tc>
          <w:tcPr>
            <w:tcW w:w="877" w:type="dxa"/>
          </w:tcPr>
          <w:p w:rsidR="008D6F34" w:rsidRPr="00ED6407" w:rsidRDefault="008D6F34" w:rsidP="00D40D96">
            <w:pPr>
              <w:tabs>
                <w:tab w:val="left" w:pos="1560"/>
                <w:tab w:val="left" w:pos="1985"/>
                <w:tab w:val="left" w:pos="2127"/>
                <w:tab w:val="left" w:pos="3402"/>
              </w:tabs>
              <w:jc w:val="center"/>
            </w:pPr>
            <w:r w:rsidRPr="00ED6407">
              <w:rPr>
                <w:sz w:val="22"/>
                <w:szCs w:val="22"/>
              </w:rPr>
              <w:t>149</w:t>
            </w:r>
          </w:p>
        </w:tc>
        <w:tc>
          <w:tcPr>
            <w:tcW w:w="1017" w:type="dxa"/>
            <w:gridSpan w:val="2"/>
          </w:tcPr>
          <w:p w:rsidR="008D6F34" w:rsidRPr="00ED6407" w:rsidRDefault="008D6F34" w:rsidP="00D40D96">
            <w:pPr>
              <w:tabs>
                <w:tab w:val="left" w:pos="1560"/>
                <w:tab w:val="left" w:pos="1985"/>
                <w:tab w:val="left" w:pos="2127"/>
                <w:tab w:val="left" w:pos="3402"/>
              </w:tabs>
              <w:jc w:val="center"/>
            </w:pPr>
            <w:r w:rsidRPr="00ED6407">
              <w:rPr>
                <w:sz w:val="22"/>
                <w:szCs w:val="22"/>
              </w:rPr>
              <w:t>29</w:t>
            </w:r>
          </w:p>
        </w:tc>
        <w:tc>
          <w:tcPr>
            <w:tcW w:w="821" w:type="dxa"/>
          </w:tcPr>
          <w:p w:rsidR="008D6F34" w:rsidRPr="00ED6407" w:rsidRDefault="008D6F34" w:rsidP="00D40D96">
            <w:pPr>
              <w:tabs>
                <w:tab w:val="left" w:pos="1560"/>
                <w:tab w:val="left" w:pos="1985"/>
                <w:tab w:val="left" w:pos="2127"/>
                <w:tab w:val="left" w:pos="3402"/>
              </w:tabs>
              <w:jc w:val="center"/>
            </w:pPr>
            <w:r w:rsidRPr="00ED6407">
              <w:rPr>
                <w:sz w:val="22"/>
                <w:szCs w:val="22"/>
              </w:rPr>
              <w:t>30</w:t>
            </w:r>
          </w:p>
        </w:tc>
        <w:tc>
          <w:tcPr>
            <w:tcW w:w="975"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986"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852" w:type="dxa"/>
            <w:gridSpan w:val="2"/>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2581"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799" w:type="dxa"/>
            <w:vMerge/>
          </w:tcPr>
          <w:p w:rsidR="008D6F34" w:rsidRPr="00ED6407" w:rsidRDefault="008D6F34" w:rsidP="00D40D96">
            <w:pPr>
              <w:tabs>
                <w:tab w:val="left" w:pos="1560"/>
                <w:tab w:val="left" w:pos="1985"/>
                <w:tab w:val="left" w:pos="2127"/>
                <w:tab w:val="left" w:pos="3402"/>
              </w:tabs>
              <w:jc w:val="center"/>
              <w:rPr>
                <w:rFonts w:cs="Arial"/>
                <w:b/>
                <w:bCs/>
              </w:rPr>
            </w:pPr>
          </w:p>
        </w:tc>
      </w:tr>
      <w:tr w:rsidR="008D6F34" w:rsidTr="00D40D96">
        <w:tc>
          <w:tcPr>
            <w:tcW w:w="704"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948" w:type="dxa"/>
          </w:tcPr>
          <w:p w:rsidR="008D6F34" w:rsidRPr="00ED6407" w:rsidRDefault="008D6F34" w:rsidP="00D40D96">
            <w:pPr>
              <w:tabs>
                <w:tab w:val="left" w:pos="1560"/>
                <w:tab w:val="left" w:pos="1985"/>
                <w:tab w:val="left" w:pos="2127"/>
                <w:tab w:val="left" w:pos="3402"/>
              </w:tabs>
            </w:pPr>
            <w:r w:rsidRPr="00ED6407">
              <w:rPr>
                <w:sz w:val="22"/>
                <w:szCs w:val="22"/>
              </w:rPr>
              <w:t>90307014000020280244</w:t>
            </w:r>
          </w:p>
        </w:tc>
        <w:tc>
          <w:tcPr>
            <w:tcW w:w="877"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1017" w:type="dxa"/>
            <w:gridSpan w:val="2"/>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821" w:type="dxa"/>
          </w:tcPr>
          <w:p w:rsidR="008D6F34" w:rsidRPr="00ED6407" w:rsidRDefault="008D6F34" w:rsidP="00D40D96">
            <w:pPr>
              <w:tabs>
                <w:tab w:val="left" w:pos="1560"/>
                <w:tab w:val="left" w:pos="1985"/>
                <w:tab w:val="left" w:pos="2127"/>
                <w:tab w:val="left" w:pos="3402"/>
              </w:tabs>
            </w:pPr>
            <w:r w:rsidRPr="00ED6407">
              <w:rPr>
                <w:sz w:val="22"/>
                <w:szCs w:val="22"/>
              </w:rPr>
              <w:t xml:space="preserve">       0</w:t>
            </w:r>
          </w:p>
        </w:tc>
        <w:tc>
          <w:tcPr>
            <w:tcW w:w="975" w:type="dxa"/>
          </w:tcPr>
          <w:p w:rsidR="008D6F34" w:rsidRPr="00ED6407" w:rsidRDefault="008D6F34" w:rsidP="00D40D96">
            <w:pPr>
              <w:tabs>
                <w:tab w:val="left" w:pos="1560"/>
                <w:tab w:val="left" w:pos="1985"/>
                <w:tab w:val="left" w:pos="2127"/>
                <w:tab w:val="left" w:pos="3402"/>
              </w:tabs>
              <w:jc w:val="center"/>
            </w:pPr>
            <w:r w:rsidRPr="00ED6407">
              <w:rPr>
                <w:sz w:val="22"/>
                <w:szCs w:val="22"/>
              </w:rPr>
              <w:t>130</w:t>
            </w:r>
          </w:p>
        </w:tc>
        <w:tc>
          <w:tcPr>
            <w:tcW w:w="986" w:type="dxa"/>
          </w:tcPr>
          <w:p w:rsidR="008D6F34" w:rsidRPr="00ED6407" w:rsidRDefault="008D6F34" w:rsidP="00D40D96">
            <w:pPr>
              <w:tabs>
                <w:tab w:val="left" w:pos="1560"/>
                <w:tab w:val="left" w:pos="1985"/>
                <w:tab w:val="left" w:pos="2127"/>
                <w:tab w:val="left" w:pos="3402"/>
              </w:tabs>
              <w:jc w:val="center"/>
            </w:pPr>
            <w:r w:rsidRPr="00ED6407">
              <w:rPr>
                <w:sz w:val="22"/>
                <w:szCs w:val="22"/>
              </w:rPr>
              <w:t>130000</w:t>
            </w:r>
          </w:p>
        </w:tc>
        <w:tc>
          <w:tcPr>
            <w:tcW w:w="852" w:type="dxa"/>
            <w:gridSpan w:val="2"/>
          </w:tcPr>
          <w:p w:rsidR="008D6F34" w:rsidRPr="00ED6407" w:rsidRDefault="008D6F34" w:rsidP="00D40D96">
            <w:pPr>
              <w:tabs>
                <w:tab w:val="left" w:pos="1560"/>
                <w:tab w:val="left" w:pos="1985"/>
                <w:tab w:val="left" w:pos="2127"/>
                <w:tab w:val="left" w:pos="3402"/>
              </w:tabs>
              <w:jc w:val="center"/>
            </w:pPr>
            <w:r w:rsidRPr="00ED6407">
              <w:rPr>
                <w:sz w:val="22"/>
                <w:szCs w:val="22"/>
              </w:rPr>
              <w:t>130</w:t>
            </w:r>
          </w:p>
        </w:tc>
        <w:tc>
          <w:tcPr>
            <w:tcW w:w="2581"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799" w:type="dxa"/>
            <w:vMerge/>
          </w:tcPr>
          <w:p w:rsidR="008D6F34" w:rsidRPr="00ED6407" w:rsidRDefault="008D6F34" w:rsidP="00D40D96">
            <w:pPr>
              <w:tabs>
                <w:tab w:val="left" w:pos="1560"/>
                <w:tab w:val="left" w:pos="1985"/>
                <w:tab w:val="left" w:pos="2127"/>
                <w:tab w:val="left" w:pos="3402"/>
              </w:tabs>
              <w:jc w:val="center"/>
              <w:rPr>
                <w:rFonts w:cs="Arial"/>
                <w:b/>
                <w:bCs/>
              </w:rPr>
            </w:pPr>
          </w:p>
        </w:tc>
      </w:tr>
      <w:tr w:rsidR="008D6F34" w:rsidTr="00D40D96">
        <w:tc>
          <w:tcPr>
            <w:tcW w:w="704"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948" w:type="dxa"/>
          </w:tcPr>
          <w:p w:rsidR="008D6F34" w:rsidRPr="00ED6407" w:rsidRDefault="008D6F34" w:rsidP="00D40D96">
            <w:pPr>
              <w:tabs>
                <w:tab w:val="left" w:pos="1560"/>
                <w:tab w:val="left" w:pos="1985"/>
                <w:tab w:val="left" w:pos="2127"/>
                <w:tab w:val="left" w:pos="3402"/>
              </w:tabs>
            </w:pPr>
            <w:r w:rsidRPr="00ED6407">
              <w:rPr>
                <w:sz w:val="22"/>
                <w:szCs w:val="22"/>
              </w:rPr>
              <w:t>90307024000020280244</w:t>
            </w:r>
          </w:p>
        </w:tc>
        <w:tc>
          <w:tcPr>
            <w:tcW w:w="877"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1017" w:type="dxa"/>
            <w:gridSpan w:val="2"/>
          </w:tcPr>
          <w:p w:rsidR="008D6F34" w:rsidRPr="00ED6407" w:rsidRDefault="008D6F34" w:rsidP="00D40D96">
            <w:pPr>
              <w:tabs>
                <w:tab w:val="left" w:pos="1560"/>
                <w:tab w:val="left" w:pos="1985"/>
                <w:tab w:val="left" w:pos="2127"/>
                <w:tab w:val="left" w:pos="3402"/>
              </w:tabs>
            </w:pPr>
            <w:r w:rsidRPr="00ED6407">
              <w:rPr>
                <w:sz w:val="22"/>
                <w:szCs w:val="22"/>
              </w:rPr>
              <w:t xml:space="preserve">     0</w:t>
            </w:r>
          </w:p>
        </w:tc>
        <w:tc>
          <w:tcPr>
            <w:tcW w:w="821"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975" w:type="dxa"/>
          </w:tcPr>
          <w:p w:rsidR="008D6F34" w:rsidRPr="00ED6407" w:rsidRDefault="008D6F34" w:rsidP="00D40D96">
            <w:pPr>
              <w:tabs>
                <w:tab w:val="left" w:pos="1560"/>
                <w:tab w:val="left" w:pos="1985"/>
                <w:tab w:val="left" w:pos="2127"/>
                <w:tab w:val="left" w:pos="3402"/>
              </w:tabs>
              <w:jc w:val="center"/>
            </w:pPr>
            <w:r w:rsidRPr="00ED6407">
              <w:rPr>
                <w:sz w:val="22"/>
                <w:szCs w:val="22"/>
              </w:rPr>
              <w:t>30</w:t>
            </w:r>
          </w:p>
        </w:tc>
        <w:tc>
          <w:tcPr>
            <w:tcW w:w="986" w:type="dxa"/>
          </w:tcPr>
          <w:p w:rsidR="008D6F34" w:rsidRPr="00ED6407" w:rsidRDefault="008D6F34" w:rsidP="00D40D96">
            <w:pPr>
              <w:tabs>
                <w:tab w:val="left" w:pos="1560"/>
                <w:tab w:val="left" w:pos="1985"/>
                <w:tab w:val="left" w:pos="2127"/>
                <w:tab w:val="left" w:pos="3402"/>
              </w:tabs>
              <w:jc w:val="center"/>
            </w:pPr>
            <w:r w:rsidRPr="00ED6407">
              <w:rPr>
                <w:sz w:val="22"/>
                <w:szCs w:val="22"/>
              </w:rPr>
              <w:t>30000</w:t>
            </w:r>
          </w:p>
        </w:tc>
        <w:tc>
          <w:tcPr>
            <w:tcW w:w="852" w:type="dxa"/>
            <w:gridSpan w:val="2"/>
          </w:tcPr>
          <w:p w:rsidR="008D6F34" w:rsidRPr="00ED6407" w:rsidRDefault="008D6F34" w:rsidP="00D40D96">
            <w:pPr>
              <w:tabs>
                <w:tab w:val="left" w:pos="1560"/>
                <w:tab w:val="left" w:pos="1985"/>
                <w:tab w:val="left" w:pos="2127"/>
                <w:tab w:val="left" w:pos="3402"/>
              </w:tabs>
              <w:jc w:val="center"/>
            </w:pPr>
            <w:r w:rsidRPr="00ED6407">
              <w:rPr>
                <w:sz w:val="22"/>
                <w:szCs w:val="22"/>
              </w:rPr>
              <w:t>30</w:t>
            </w:r>
          </w:p>
        </w:tc>
        <w:tc>
          <w:tcPr>
            <w:tcW w:w="2581"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799" w:type="dxa"/>
            <w:vMerge/>
          </w:tcPr>
          <w:p w:rsidR="008D6F34" w:rsidRPr="00ED6407" w:rsidRDefault="008D6F34" w:rsidP="00D40D96">
            <w:pPr>
              <w:tabs>
                <w:tab w:val="left" w:pos="1560"/>
                <w:tab w:val="left" w:pos="1985"/>
                <w:tab w:val="left" w:pos="2127"/>
                <w:tab w:val="left" w:pos="3402"/>
              </w:tabs>
              <w:jc w:val="center"/>
              <w:rPr>
                <w:rFonts w:cs="Arial"/>
                <w:b/>
                <w:bCs/>
              </w:rPr>
            </w:pPr>
          </w:p>
        </w:tc>
      </w:tr>
      <w:tr w:rsidR="008D6F34" w:rsidTr="00D40D96">
        <w:tc>
          <w:tcPr>
            <w:tcW w:w="704"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948" w:type="dxa"/>
          </w:tcPr>
          <w:p w:rsidR="008D6F34" w:rsidRPr="00ED6407" w:rsidRDefault="008D6F34" w:rsidP="00D40D96">
            <w:pPr>
              <w:tabs>
                <w:tab w:val="left" w:pos="1560"/>
                <w:tab w:val="left" w:pos="1985"/>
                <w:tab w:val="left" w:pos="2127"/>
                <w:tab w:val="left" w:pos="3402"/>
              </w:tabs>
            </w:pPr>
            <w:r w:rsidRPr="00ED6407">
              <w:rPr>
                <w:sz w:val="22"/>
                <w:szCs w:val="22"/>
              </w:rPr>
              <w:t>внебюджетные источники</w:t>
            </w:r>
          </w:p>
        </w:tc>
        <w:tc>
          <w:tcPr>
            <w:tcW w:w="877"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1017" w:type="dxa"/>
            <w:gridSpan w:val="2"/>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821"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975"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986"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852" w:type="dxa"/>
            <w:gridSpan w:val="2"/>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2581"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799" w:type="dxa"/>
            <w:vMerge/>
          </w:tcPr>
          <w:p w:rsidR="008D6F34" w:rsidRPr="00ED6407" w:rsidRDefault="008D6F34" w:rsidP="00D40D96">
            <w:pPr>
              <w:tabs>
                <w:tab w:val="left" w:pos="1560"/>
                <w:tab w:val="left" w:pos="1985"/>
                <w:tab w:val="left" w:pos="2127"/>
                <w:tab w:val="left" w:pos="3402"/>
              </w:tabs>
              <w:jc w:val="center"/>
              <w:rPr>
                <w:rFonts w:cs="Arial"/>
                <w:b/>
                <w:bCs/>
              </w:rPr>
            </w:pPr>
          </w:p>
        </w:tc>
      </w:tr>
      <w:tr w:rsidR="008D6F34" w:rsidTr="00D40D96">
        <w:tc>
          <w:tcPr>
            <w:tcW w:w="704" w:type="dxa"/>
            <w:vMerge w:val="restart"/>
          </w:tcPr>
          <w:p w:rsidR="008D6F34" w:rsidRPr="00ED6407" w:rsidRDefault="008D6F34" w:rsidP="00D40D96">
            <w:pPr>
              <w:tabs>
                <w:tab w:val="left" w:pos="1560"/>
                <w:tab w:val="left" w:pos="1985"/>
                <w:tab w:val="left" w:pos="2127"/>
                <w:tab w:val="left" w:pos="3402"/>
              </w:tabs>
              <w:jc w:val="center"/>
              <w:rPr>
                <w:rFonts w:cs="Arial"/>
                <w:b/>
                <w:bCs/>
              </w:rPr>
            </w:pPr>
            <w:r w:rsidRPr="00ED6407">
              <w:rPr>
                <w:sz w:val="22"/>
                <w:szCs w:val="22"/>
              </w:rPr>
              <w:t>1.1.5</w:t>
            </w:r>
          </w:p>
        </w:tc>
        <w:tc>
          <w:tcPr>
            <w:tcW w:w="8476" w:type="dxa"/>
            <w:gridSpan w:val="9"/>
          </w:tcPr>
          <w:p w:rsidR="008D6F34" w:rsidRPr="00ED6407" w:rsidRDefault="008D6F34" w:rsidP="00D40D96">
            <w:pPr>
              <w:tabs>
                <w:tab w:val="left" w:pos="1560"/>
                <w:tab w:val="left" w:pos="1985"/>
                <w:tab w:val="left" w:pos="2127"/>
                <w:tab w:val="left" w:pos="3402"/>
              </w:tabs>
              <w:jc w:val="center"/>
            </w:pPr>
            <w:r w:rsidRPr="00ED6407">
              <w:rPr>
                <w:sz w:val="22"/>
                <w:szCs w:val="22"/>
              </w:rPr>
              <w:t>Замена оконных блоков в детских садах (МКДОУ Завражном , МКДОУ детских садах № 1 и № 3 п. Кадый, )</w:t>
            </w:r>
          </w:p>
        </w:tc>
        <w:tc>
          <w:tcPr>
            <w:tcW w:w="2581" w:type="dxa"/>
            <w:vMerge w:val="restart"/>
          </w:tcPr>
          <w:p w:rsidR="008D6F34" w:rsidRPr="00ED6407" w:rsidRDefault="008D6F34" w:rsidP="008D6F34">
            <w:pPr>
              <w:pStyle w:val="a3"/>
              <w:numPr>
                <w:ilvl w:val="0"/>
                <w:numId w:val="10"/>
              </w:numPr>
              <w:tabs>
                <w:tab w:val="left" w:pos="1560"/>
                <w:tab w:val="left" w:pos="1985"/>
                <w:tab w:val="left" w:pos="2127"/>
                <w:tab w:val="left" w:pos="3402"/>
              </w:tabs>
              <w:spacing w:after="0" w:line="240" w:lineRule="auto"/>
              <w:contextualSpacing w:val="0"/>
            </w:pPr>
            <w:r w:rsidRPr="00ED6407">
              <w:t>Выполнение требований  СанПиН</w:t>
            </w:r>
          </w:p>
        </w:tc>
        <w:tc>
          <w:tcPr>
            <w:tcW w:w="2799" w:type="dxa"/>
            <w:vMerge w:val="restart"/>
          </w:tcPr>
          <w:p w:rsidR="008D6F34" w:rsidRPr="00ED6407" w:rsidRDefault="008D6F34" w:rsidP="00D40D96">
            <w:pPr>
              <w:tabs>
                <w:tab w:val="left" w:pos="1560"/>
                <w:tab w:val="left" w:pos="1985"/>
                <w:tab w:val="left" w:pos="2127"/>
                <w:tab w:val="left" w:pos="3402"/>
              </w:tabs>
            </w:pPr>
            <w:r w:rsidRPr="00ED6407">
              <w:rPr>
                <w:sz w:val="22"/>
                <w:szCs w:val="22"/>
              </w:rPr>
              <w:t>Отдел образования, руководители образовательных учреждений</w:t>
            </w:r>
          </w:p>
        </w:tc>
      </w:tr>
      <w:tr w:rsidR="008D6F34" w:rsidTr="00D40D96">
        <w:tc>
          <w:tcPr>
            <w:tcW w:w="704"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948" w:type="dxa"/>
          </w:tcPr>
          <w:p w:rsidR="008D6F34" w:rsidRPr="00ED6407" w:rsidRDefault="008D6F34" w:rsidP="00D40D96">
            <w:pPr>
              <w:tabs>
                <w:tab w:val="left" w:pos="1560"/>
                <w:tab w:val="left" w:pos="1985"/>
                <w:tab w:val="left" w:pos="2127"/>
                <w:tab w:val="left" w:pos="3402"/>
              </w:tabs>
            </w:pPr>
            <w:r w:rsidRPr="00ED6407">
              <w:rPr>
                <w:sz w:val="22"/>
                <w:szCs w:val="22"/>
              </w:rPr>
              <w:t>Всего финансовых средств, в том числе:</w:t>
            </w:r>
          </w:p>
        </w:tc>
        <w:tc>
          <w:tcPr>
            <w:tcW w:w="877" w:type="dxa"/>
          </w:tcPr>
          <w:p w:rsidR="008D6F34" w:rsidRPr="00ED6407" w:rsidRDefault="008D6F34" w:rsidP="00D40D96">
            <w:pPr>
              <w:tabs>
                <w:tab w:val="left" w:pos="1560"/>
                <w:tab w:val="left" w:pos="1985"/>
                <w:tab w:val="left" w:pos="2127"/>
                <w:tab w:val="left" w:pos="3402"/>
              </w:tabs>
            </w:pPr>
            <w:r w:rsidRPr="00ED6407">
              <w:rPr>
                <w:sz w:val="22"/>
                <w:szCs w:val="22"/>
              </w:rPr>
              <w:t>300</w:t>
            </w:r>
          </w:p>
        </w:tc>
        <w:tc>
          <w:tcPr>
            <w:tcW w:w="1017" w:type="dxa"/>
            <w:gridSpan w:val="2"/>
          </w:tcPr>
          <w:p w:rsidR="008D6F34" w:rsidRPr="00ED6407" w:rsidRDefault="008D6F34" w:rsidP="00D40D96">
            <w:pPr>
              <w:tabs>
                <w:tab w:val="left" w:pos="1560"/>
                <w:tab w:val="left" w:pos="1985"/>
                <w:tab w:val="left" w:pos="2127"/>
                <w:tab w:val="left" w:pos="3402"/>
              </w:tabs>
            </w:pPr>
            <w:r w:rsidRPr="00ED6407">
              <w:rPr>
                <w:sz w:val="22"/>
                <w:szCs w:val="22"/>
              </w:rPr>
              <w:t>0</w:t>
            </w:r>
          </w:p>
        </w:tc>
        <w:tc>
          <w:tcPr>
            <w:tcW w:w="821" w:type="dxa"/>
          </w:tcPr>
          <w:p w:rsidR="008D6F34" w:rsidRPr="00ED6407" w:rsidRDefault="008D6F34" w:rsidP="00D40D96">
            <w:pPr>
              <w:tabs>
                <w:tab w:val="left" w:pos="1560"/>
                <w:tab w:val="left" w:pos="1985"/>
                <w:tab w:val="left" w:pos="2127"/>
                <w:tab w:val="left" w:pos="3402"/>
              </w:tabs>
              <w:jc w:val="center"/>
            </w:pPr>
            <w:r w:rsidRPr="00ED6407">
              <w:rPr>
                <w:sz w:val="22"/>
                <w:szCs w:val="22"/>
              </w:rPr>
              <w:t>60</w:t>
            </w:r>
          </w:p>
        </w:tc>
        <w:tc>
          <w:tcPr>
            <w:tcW w:w="975" w:type="dxa"/>
          </w:tcPr>
          <w:p w:rsidR="008D6F34" w:rsidRPr="00ED6407" w:rsidRDefault="008D6F34" w:rsidP="00D40D96">
            <w:pPr>
              <w:tabs>
                <w:tab w:val="left" w:pos="1560"/>
                <w:tab w:val="left" w:pos="1985"/>
                <w:tab w:val="left" w:pos="2127"/>
                <w:tab w:val="left" w:pos="3402"/>
              </w:tabs>
              <w:jc w:val="center"/>
            </w:pPr>
            <w:r w:rsidRPr="00ED6407">
              <w:rPr>
                <w:sz w:val="22"/>
                <w:szCs w:val="22"/>
              </w:rPr>
              <w:t>75</w:t>
            </w:r>
          </w:p>
        </w:tc>
        <w:tc>
          <w:tcPr>
            <w:tcW w:w="986" w:type="dxa"/>
          </w:tcPr>
          <w:p w:rsidR="008D6F34" w:rsidRPr="00ED6407" w:rsidRDefault="008D6F34" w:rsidP="00D40D96">
            <w:pPr>
              <w:tabs>
                <w:tab w:val="left" w:pos="1560"/>
                <w:tab w:val="left" w:pos="1985"/>
                <w:tab w:val="left" w:pos="2127"/>
                <w:tab w:val="left" w:pos="3402"/>
              </w:tabs>
              <w:jc w:val="center"/>
            </w:pPr>
            <w:r w:rsidRPr="00ED6407">
              <w:rPr>
                <w:sz w:val="22"/>
                <w:szCs w:val="22"/>
              </w:rPr>
              <w:t>80</w:t>
            </w:r>
          </w:p>
        </w:tc>
        <w:tc>
          <w:tcPr>
            <w:tcW w:w="852" w:type="dxa"/>
            <w:gridSpan w:val="2"/>
          </w:tcPr>
          <w:p w:rsidR="008D6F34" w:rsidRPr="00ED6407" w:rsidRDefault="008D6F34" w:rsidP="00D40D96">
            <w:pPr>
              <w:tabs>
                <w:tab w:val="left" w:pos="1560"/>
                <w:tab w:val="left" w:pos="1985"/>
                <w:tab w:val="left" w:pos="2127"/>
                <w:tab w:val="left" w:pos="3402"/>
              </w:tabs>
              <w:jc w:val="center"/>
            </w:pPr>
            <w:r w:rsidRPr="00ED6407">
              <w:rPr>
                <w:sz w:val="22"/>
                <w:szCs w:val="22"/>
              </w:rPr>
              <w:t>85</w:t>
            </w:r>
          </w:p>
        </w:tc>
        <w:tc>
          <w:tcPr>
            <w:tcW w:w="2581"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799" w:type="dxa"/>
            <w:vMerge/>
          </w:tcPr>
          <w:p w:rsidR="008D6F34" w:rsidRPr="00ED6407" w:rsidRDefault="008D6F34" w:rsidP="00D40D96">
            <w:pPr>
              <w:tabs>
                <w:tab w:val="left" w:pos="1560"/>
                <w:tab w:val="left" w:pos="1985"/>
                <w:tab w:val="left" w:pos="2127"/>
                <w:tab w:val="left" w:pos="3402"/>
              </w:tabs>
              <w:jc w:val="center"/>
              <w:rPr>
                <w:rFonts w:cs="Arial"/>
                <w:b/>
                <w:bCs/>
              </w:rPr>
            </w:pPr>
          </w:p>
        </w:tc>
      </w:tr>
      <w:tr w:rsidR="008D6F34" w:rsidTr="00D40D96">
        <w:tc>
          <w:tcPr>
            <w:tcW w:w="704"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948" w:type="dxa"/>
          </w:tcPr>
          <w:p w:rsidR="008D6F34" w:rsidRPr="00ED6407" w:rsidRDefault="008D6F34" w:rsidP="00D40D96">
            <w:pPr>
              <w:tabs>
                <w:tab w:val="left" w:pos="1560"/>
                <w:tab w:val="left" w:pos="1985"/>
                <w:tab w:val="left" w:pos="2127"/>
                <w:tab w:val="left" w:pos="3402"/>
              </w:tabs>
            </w:pPr>
            <w:r w:rsidRPr="00ED6407">
              <w:rPr>
                <w:sz w:val="22"/>
                <w:szCs w:val="22"/>
              </w:rPr>
              <w:t>федеральный бюджет</w:t>
            </w:r>
          </w:p>
        </w:tc>
        <w:tc>
          <w:tcPr>
            <w:tcW w:w="877" w:type="dxa"/>
          </w:tcPr>
          <w:p w:rsidR="008D6F34" w:rsidRPr="00ED6407" w:rsidRDefault="008D6F34" w:rsidP="00D40D96">
            <w:pPr>
              <w:tabs>
                <w:tab w:val="left" w:pos="1560"/>
                <w:tab w:val="left" w:pos="1985"/>
                <w:tab w:val="left" w:pos="2127"/>
                <w:tab w:val="left" w:pos="3402"/>
              </w:tabs>
            </w:pPr>
            <w:r w:rsidRPr="00ED6407">
              <w:rPr>
                <w:sz w:val="22"/>
                <w:szCs w:val="22"/>
              </w:rPr>
              <w:t>0</w:t>
            </w:r>
          </w:p>
        </w:tc>
        <w:tc>
          <w:tcPr>
            <w:tcW w:w="1017" w:type="dxa"/>
            <w:gridSpan w:val="2"/>
          </w:tcPr>
          <w:p w:rsidR="008D6F34" w:rsidRPr="00ED6407" w:rsidRDefault="008D6F34" w:rsidP="00D40D96">
            <w:pPr>
              <w:tabs>
                <w:tab w:val="left" w:pos="1560"/>
                <w:tab w:val="left" w:pos="1985"/>
                <w:tab w:val="left" w:pos="2127"/>
                <w:tab w:val="left" w:pos="3402"/>
              </w:tabs>
            </w:pPr>
            <w:r w:rsidRPr="00ED6407">
              <w:rPr>
                <w:sz w:val="22"/>
                <w:szCs w:val="22"/>
              </w:rPr>
              <w:t>0</w:t>
            </w:r>
          </w:p>
        </w:tc>
        <w:tc>
          <w:tcPr>
            <w:tcW w:w="821"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975"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986"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852" w:type="dxa"/>
            <w:gridSpan w:val="2"/>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2581"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799" w:type="dxa"/>
            <w:vMerge/>
          </w:tcPr>
          <w:p w:rsidR="008D6F34" w:rsidRPr="00ED6407" w:rsidRDefault="008D6F34" w:rsidP="00D40D96">
            <w:pPr>
              <w:tabs>
                <w:tab w:val="left" w:pos="1560"/>
                <w:tab w:val="left" w:pos="1985"/>
                <w:tab w:val="left" w:pos="2127"/>
                <w:tab w:val="left" w:pos="3402"/>
              </w:tabs>
              <w:jc w:val="center"/>
              <w:rPr>
                <w:rFonts w:cs="Arial"/>
                <w:b/>
                <w:bCs/>
              </w:rPr>
            </w:pPr>
          </w:p>
        </w:tc>
      </w:tr>
      <w:tr w:rsidR="008D6F34" w:rsidTr="00D40D96">
        <w:tc>
          <w:tcPr>
            <w:tcW w:w="704"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948" w:type="dxa"/>
          </w:tcPr>
          <w:p w:rsidR="008D6F34" w:rsidRPr="00ED6407" w:rsidRDefault="008D6F34" w:rsidP="00D40D96">
            <w:pPr>
              <w:tabs>
                <w:tab w:val="left" w:pos="1560"/>
                <w:tab w:val="left" w:pos="1985"/>
                <w:tab w:val="left" w:pos="2127"/>
                <w:tab w:val="left" w:pos="3402"/>
              </w:tabs>
            </w:pPr>
            <w:r w:rsidRPr="00ED6407">
              <w:rPr>
                <w:sz w:val="22"/>
                <w:szCs w:val="22"/>
              </w:rPr>
              <w:t>областной бюджет</w:t>
            </w:r>
          </w:p>
        </w:tc>
        <w:tc>
          <w:tcPr>
            <w:tcW w:w="877" w:type="dxa"/>
          </w:tcPr>
          <w:p w:rsidR="008D6F34" w:rsidRPr="00ED6407" w:rsidRDefault="008D6F34" w:rsidP="00D40D96">
            <w:pPr>
              <w:tabs>
                <w:tab w:val="left" w:pos="1560"/>
                <w:tab w:val="left" w:pos="1985"/>
                <w:tab w:val="left" w:pos="2127"/>
                <w:tab w:val="left" w:pos="3402"/>
              </w:tabs>
            </w:pPr>
            <w:r w:rsidRPr="00ED6407">
              <w:rPr>
                <w:sz w:val="22"/>
                <w:szCs w:val="22"/>
              </w:rPr>
              <w:t>0</w:t>
            </w:r>
          </w:p>
        </w:tc>
        <w:tc>
          <w:tcPr>
            <w:tcW w:w="1017" w:type="dxa"/>
            <w:gridSpan w:val="2"/>
          </w:tcPr>
          <w:p w:rsidR="008D6F34" w:rsidRPr="00ED6407" w:rsidRDefault="008D6F34" w:rsidP="00D40D96">
            <w:pPr>
              <w:tabs>
                <w:tab w:val="left" w:pos="1560"/>
                <w:tab w:val="left" w:pos="1985"/>
                <w:tab w:val="left" w:pos="2127"/>
                <w:tab w:val="left" w:pos="3402"/>
              </w:tabs>
            </w:pPr>
            <w:r w:rsidRPr="00ED6407">
              <w:rPr>
                <w:sz w:val="22"/>
                <w:szCs w:val="22"/>
              </w:rPr>
              <w:t>0</w:t>
            </w:r>
          </w:p>
        </w:tc>
        <w:tc>
          <w:tcPr>
            <w:tcW w:w="821"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975"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986"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852" w:type="dxa"/>
            <w:gridSpan w:val="2"/>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2581"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799" w:type="dxa"/>
            <w:vMerge/>
          </w:tcPr>
          <w:p w:rsidR="008D6F34" w:rsidRPr="00ED6407" w:rsidRDefault="008D6F34" w:rsidP="00D40D96">
            <w:pPr>
              <w:tabs>
                <w:tab w:val="left" w:pos="1560"/>
                <w:tab w:val="left" w:pos="1985"/>
                <w:tab w:val="left" w:pos="2127"/>
                <w:tab w:val="left" w:pos="3402"/>
              </w:tabs>
              <w:jc w:val="center"/>
              <w:rPr>
                <w:rFonts w:cs="Arial"/>
                <w:b/>
                <w:bCs/>
              </w:rPr>
            </w:pPr>
          </w:p>
        </w:tc>
      </w:tr>
      <w:tr w:rsidR="008D6F34" w:rsidTr="00D40D96">
        <w:tc>
          <w:tcPr>
            <w:tcW w:w="704"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948" w:type="dxa"/>
          </w:tcPr>
          <w:p w:rsidR="008D6F34" w:rsidRPr="00ED6407" w:rsidRDefault="008D6F34" w:rsidP="00D40D96">
            <w:pPr>
              <w:tabs>
                <w:tab w:val="left" w:pos="1560"/>
                <w:tab w:val="left" w:pos="1985"/>
                <w:tab w:val="left" w:pos="2127"/>
                <w:tab w:val="left" w:pos="3402"/>
              </w:tabs>
            </w:pPr>
            <w:r w:rsidRPr="00ED6407">
              <w:rPr>
                <w:sz w:val="22"/>
                <w:szCs w:val="22"/>
              </w:rPr>
              <w:t>местный бюджет</w:t>
            </w:r>
          </w:p>
        </w:tc>
        <w:tc>
          <w:tcPr>
            <w:tcW w:w="877" w:type="dxa"/>
          </w:tcPr>
          <w:p w:rsidR="008D6F34" w:rsidRPr="00ED6407" w:rsidRDefault="008D6F34" w:rsidP="00D40D96">
            <w:pPr>
              <w:tabs>
                <w:tab w:val="left" w:pos="1560"/>
                <w:tab w:val="left" w:pos="1985"/>
                <w:tab w:val="left" w:pos="2127"/>
                <w:tab w:val="left" w:pos="3402"/>
              </w:tabs>
            </w:pPr>
            <w:r w:rsidRPr="00ED6407">
              <w:rPr>
                <w:sz w:val="22"/>
                <w:szCs w:val="22"/>
              </w:rPr>
              <w:t>300</w:t>
            </w:r>
          </w:p>
        </w:tc>
        <w:tc>
          <w:tcPr>
            <w:tcW w:w="1017" w:type="dxa"/>
            <w:gridSpan w:val="2"/>
          </w:tcPr>
          <w:p w:rsidR="008D6F34" w:rsidRPr="00ED6407" w:rsidRDefault="008D6F34" w:rsidP="00D40D96">
            <w:pPr>
              <w:tabs>
                <w:tab w:val="left" w:pos="1560"/>
                <w:tab w:val="left" w:pos="1985"/>
                <w:tab w:val="left" w:pos="2127"/>
                <w:tab w:val="left" w:pos="3402"/>
              </w:tabs>
            </w:pPr>
            <w:r w:rsidRPr="00ED6407">
              <w:rPr>
                <w:sz w:val="22"/>
                <w:szCs w:val="22"/>
              </w:rPr>
              <w:t>0</w:t>
            </w:r>
          </w:p>
        </w:tc>
        <w:tc>
          <w:tcPr>
            <w:tcW w:w="821" w:type="dxa"/>
          </w:tcPr>
          <w:p w:rsidR="008D6F34" w:rsidRPr="00ED6407" w:rsidRDefault="008D6F34" w:rsidP="00D40D96">
            <w:pPr>
              <w:tabs>
                <w:tab w:val="left" w:pos="1560"/>
                <w:tab w:val="left" w:pos="1985"/>
                <w:tab w:val="left" w:pos="2127"/>
                <w:tab w:val="left" w:pos="3402"/>
              </w:tabs>
              <w:jc w:val="center"/>
            </w:pPr>
            <w:r w:rsidRPr="00ED6407">
              <w:rPr>
                <w:sz w:val="22"/>
                <w:szCs w:val="22"/>
              </w:rPr>
              <w:t>60</w:t>
            </w:r>
          </w:p>
        </w:tc>
        <w:tc>
          <w:tcPr>
            <w:tcW w:w="975" w:type="dxa"/>
          </w:tcPr>
          <w:p w:rsidR="008D6F34" w:rsidRPr="00ED6407" w:rsidRDefault="008D6F34" w:rsidP="00D40D96">
            <w:pPr>
              <w:tabs>
                <w:tab w:val="left" w:pos="1560"/>
                <w:tab w:val="left" w:pos="1985"/>
                <w:tab w:val="left" w:pos="2127"/>
                <w:tab w:val="left" w:pos="3402"/>
              </w:tabs>
              <w:jc w:val="center"/>
            </w:pPr>
            <w:r w:rsidRPr="00ED6407">
              <w:rPr>
                <w:sz w:val="22"/>
                <w:szCs w:val="22"/>
              </w:rPr>
              <w:t>75</w:t>
            </w:r>
          </w:p>
        </w:tc>
        <w:tc>
          <w:tcPr>
            <w:tcW w:w="986" w:type="dxa"/>
          </w:tcPr>
          <w:p w:rsidR="008D6F34" w:rsidRPr="00ED6407" w:rsidRDefault="008D6F34" w:rsidP="00D40D96">
            <w:pPr>
              <w:tabs>
                <w:tab w:val="left" w:pos="1560"/>
                <w:tab w:val="left" w:pos="1985"/>
                <w:tab w:val="left" w:pos="2127"/>
                <w:tab w:val="left" w:pos="3402"/>
              </w:tabs>
              <w:jc w:val="center"/>
            </w:pPr>
            <w:r w:rsidRPr="00ED6407">
              <w:rPr>
                <w:sz w:val="22"/>
                <w:szCs w:val="22"/>
              </w:rPr>
              <w:t>80000</w:t>
            </w:r>
          </w:p>
        </w:tc>
        <w:tc>
          <w:tcPr>
            <w:tcW w:w="852" w:type="dxa"/>
            <w:gridSpan w:val="2"/>
          </w:tcPr>
          <w:p w:rsidR="008D6F34" w:rsidRPr="00ED6407" w:rsidRDefault="008D6F34" w:rsidP="00D40D96">
            <w:pPr>
              <w:tabs>
                <w:tab w:val="left" w:pos="1560"/>
                <w:tab w:val="left" w:pos="1985"/>
                <w:tab w:val="left" w:pos="2127"/>
                <w:tab w:val="left" w:pos="3402"/>
              </w:tabs>
              <w:jc w:val="center"/>
            </w:pPr>
            <w:r w:rsidRPr="00ED6407">
              <w:rPr>
                <w:sz w:val="22"/>
                <w:szCs w:val="22"/>
              </w:rPr>
              <w:t>85</w:t>
            </w:r>
          </w:p>
        </w:tc>
        <w:tc>
          <w:tcPr>
            <w:tcW w:w="2581"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799" w:type="dxa"/>
            <w:vMerge/>
          </w:tcPr>
          <w:p w:rsidR="008D6F34" w:rsidRPr="00ED6407" w:rsidRDefault="008D6F34" w:rsidP="00D40D96">
            <w:pPr>
              <w:tabs>
                <w:tab w:val="left" w:pos="1560"/>
                <w:tab w:val="left" w:pos="1985"/>
                <w:tab w:val="left" w:pos="2127"/>
                <w:tab w:val="left" w:pos="3402"/>
              </w:tabs>
              <w:jc w:val="center"/>
              <w:rPr>
                <w:rFonts w:cs="Arial"/>
                <w:b/>
                <w:bCs/>
              </w:rPr>
            </w:pPr>
          </w:p>
        </w:tc>
      </w:tr>
      <w:tr w:rsidR="008D6F34" w:rsidTr="00D40D96">
        <w:tc>
          <w:tcPr>
            <w:tcW w:w="704"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948" w:type="dxa"/>
          </w:tcPr>
          <w:p w:rsidR="008D6F34" w:rsidRPr="00ED6407" w:rsidRDefault="008D6F34" w:rsidP="00D40D96">
            <w:pPr>
              <w:tabs>
                <w:tab w:val="left" w:pos="1560"/>
                <w:tab w:val="left" w:pos="1985"/>
                <w:tab w:val="left" w:pos="2127"/>
                <w:tab w:val="left" w:pos="3402"/>
              </w:tabs>
            </w:pPr>
            <w:r w:rsidRPr="00ED6407">
              <w:rPr>
                <w:sz w:val="22"/>
                <w:szCs w:val="22"/>
              </w:rPr>
              <w:t>90307014200000590244</w:t>
            </w:r>
          </w:p>
        </w:tc>
        <w:tc>
          <w:tcPr>
            <w:tcW w:w="877" w:type="dxa"/>
          </w:tcPr>
          <w:p w:rsidR="008D6F34" w:rsidRPr="00ED6407" w:rsidRDefault="008D6F34" w:rsidP="00D40D96">
            <w:pPr>
              <w:tabs>
                <w:tab w:val="left" w:pos="1560"/>
                <w:tab w:val="left" w:pos="1985"/>
                <w:tab w:val="left" w:pos="2127"/>
                <w:tab w:val="left" w:pos="3402"/>
              </w:tabs>
            </w:pPr>
            <w:r w:rsidRPr="00ED6407">
              <w:rPr>
                <w:sz w:val="22"/>
                <w:szCs w:val="22"/>
              </w:rPr>
              <w:t>300</w:t>
            </w:r>
          </w:p>
        </w:tc>
        <w:tc>
          <w:tcPr>
            <w:tcW w:w="1017" w:type="dxa"/>
            <w:gridSpan w:val="2"/>
          </w:tcPr>
          <w:p w:rsidR="008D6F34" w:rsidRPr="00ED6407" w:rsidRDefault="008D6F34" w:rsidP="00D40D96">
            <w:pPr>
              <w:tabs>
                <w:tab w:val="left" w:pos="1560"/>
                <w:tab w:val="left" w:pos="1985"/>
                <w:tab w:val="left" w:pos="2127"/>
                <w:tab w:val="left" w:pos="3402"/>
              </w:tabs>
            </w:pPr>
            <w:r w:rsidRPr="00ED6407">
              <w:rPr>
                <w:sz w:val="22"/>
                <w:szCs w:val="22"/>
              </w:rPr>
              <w:t>0</w:t>
            </w:r>
          </w:p>
        </w:tc>
        <w:tc>
          <w:tcPr>
            <w:tcW w:w="821" w:type="dxa"/>
          </w:tcPr>
          <w:p w:rsidR="008D6F34" w:rsidRPr="00ED6407" w:rsidRDefault="008D6F34" w:rsidP="00D40D96">
            <w:pPr>
              <w:tabs>
                <w:tab w:val="left" w:pos="1560"/>
                <w:tab w:val="left" w:pos="1985"/>
                <w:tab w:val="left" w:pos="2127"/>
                <w:tab w:val="left" w:pos="3402"/>
              </w:tabs>
              <w:jc w:val="center"/>
            </w:pPr>
            <w:r w:rsidRPr="00ED6407">
              <w:rPr>
                <w:sz w:val="22"/>
                <w:szCs w:val="22"/>
              </w:rPr>
              <w:t>60</w:t>
            </w:r>
          </w:p>
        </w:tc>
        <w:tc>
          <w:tcPr>
            <w:tcW w:w="975"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986"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852" w:type="dxa"/>
            <w:gridSpan w:val="2"/>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2581"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799" w:type="dxa"/>
            <w:vMerge/>
          </w:tcPr>
          <w:p w:rsidR="008D6F34" w:rsidRPr="00ED6407" w:rsidRDefault="008D6F34" w:rsidP="00D40D96">
            <w:pPr>
              <w:tabs>
                <w:tab w:val="left" w:pos="1560"/>
                <w:tab w:val="left" w:pos="1985"/>
                <w:tab w:val="left" w:pos="2127"/>
                <w:tab w:val="left" w:pos="3402"/>
              </w:tabs>
              <w:jc w:val="center"/>
              <w:rPr>
                <w:rFonts w:cs="Arial"/>
                <w:b/>
                <w:bCs/>
              </w:rPr>
            </w:pPr>
          </w:p>
        </w:tc>
      </w:tr>
      <w:tr w:rsidR="008D6F34" w:rsidTr="00D40D96">
        <w:tc>
          <w:tcPr>
            <w:tcW w:w="704"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948" w:type="dxa"/>
          </w:tcPr>
          <w:p w:rsidR="008D6F34" w:rsidRPr="00ED6407" w:rsidRDefault="008D6F34" w:rsidP="00D40D96">
            <w:pPr>
              <w:tabs>
                <w:tab w:val="left" w:pos="1560"/>
                <w:tab w:val="left" w:pos="1985"/>
                <w:tab w:val="left" w:pos="2127"/>
                <w:tab w:val="left" w:pos="3402"/>
              </w:tabs>
            </w:pPr>
            <w:r w:rsidRPr="00ED6407">
              <w:rPr>
                <w:sz w:val="22"/>
                <w:szCs w:val="22"/>
              </w:rPr>
              <w:t>90307014000020280244</w:t>
            </w:r>
          </w:p>
        </w:tc>
        <w:tc>
          <w:tcPr>
            <w:tcW w:w="877" w:type="dxa"/>
          </w:tcPr>
          <w:p w:rsidR="008D6F34" w:rsidRPr="00ED6407" w:rsidRDefault="008D6F34" w:rsidP="00D40D96">
            <w:pPr>
              <w:tabs>
                <w:tab w:val="left" w:pos="1560"/>
                <w:tab w:val="left" w:pos="1985"/>
                <w:tab w:val="left" w:pos="2127"/>
                <w:tab w:val="left" w:pos="3402"/>
              </w:tabs>
            </w:pPr>
            <w:r w:rsidRPr="00ED6407">
              <w:rPr>
                <w:sz w:val="22"/>
                <w:szCs w:val="22"/>
              </w:rPr>
              <w:t>0</w:t>
            </w:r>
          </w:p>
        </w:tc>
        <w:tc>
          <w:tcPr>
            <w:tcW w:w="1017" w:type="dxa"/>
            <w:gridSpan w:val="2"/>
          </w:tcPr>
          <w:p w:rsidR="008D6F34" w:rsidRPr="00ED6407" w:rsidRDefault="008D6F34" w:rsidP="00D40D96">
            <w:pPr>
              <w:tabs>
                <w:tab w:val="left" w:pos="1560"/>
                <w:tab w:val="left" w:pos="1985"/>
                <w:tab w:val="left" w:pos="2127"/>
                <w:tab w:val="left" w:pos="3402"/>
              </w:tabs>
            </w:pPr>
            <w:r w:rsidRPr="00ED6407">
              <w:rPr>
                <w:sz w:val="22"/>
                <w:szCs w:val="22"/>
              </w:rPr>
              <w:t>0</w:t>
            </w:r>
          </w:p>
        </w:tc>
        <w:tc>
          <w:tcPr>
            <w:tcW w:w="821"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975" w:type="dxa"/>
          </w:tcPr>
          <w:p w:rsidR="008D6F34" w:rsidRPr="00ED6407" w:rsidRDefault="008D6F34" w:rsidP="00D40D96">
            <w:pPr>
              <w:tabs>
                <w:tab w:val="left" w:pos="1560"/>
                <w:tab w:val="left" w:pos="1985"/>
                <w:tab w:val="left" w:pos="2127"/>
                <w:tab w:val="left" w:pos="3402"/>
              </w:tabs>
              <w:jc w:val="center"/>
            </w:pPr>
            <w:r w:rsidRPr="00ED6407">
              <w:rPr>
                <w:sz w:val="22"/>
                <w:szCs w:val="22"/>
              </w:rPr>
              <w:t>75</w:t>
            </w:r>
          </w:p>
        </w:tc>
        <w:tc>
          <w:tcPr>
            <w:tcW w:w="986" w:type="dxa"/>
          </w:tcPr>
          <w:p w:rsidR="008D6F34" w:rsidRPr="00ED6407" w:rsidRDefault="008D6F34" w:rsidP="00D40D96">
            <w:pPr>
              <w:tabs>
                <w:tab w:val="left" w:pos="1560"/>
                <w:tab w:val="left" w:pos="1985"/>
                <w:tab w:val="left" w:pos="2127"/>
                <w:tab w:val="left" w:pos="3402"/>
              </w:tabs>
              <w:jc w:val="center"/>
            </w:pPr>
            <w:r w:rsidRPr="00ED6407">
              <w:rPr>
                <w:sz w:val="22"/>
                <w:szCs w:val="22"/>
              </w:rPr>
              <w:t>80000</w:t>
            </w:r>
          </w:p>
        </w:tc>
        <w:tc>
          <w:tcPr>
            <w:tcW w:w="852" w:type="dxa"/>
            <w:gridSpan w:val="2"/>
          </w:tcPr>
          <w:p w:rsidR="008D6F34" w:rsidRPr="00ED6407" w:rsidRDefault="008D6F34" w:rsidP="00D40D96">
            <w:pPr>
              <w:tabs>
                <w:tab w:val="left" w:pos="1560"/>
                <w:tab w:val="left" w:pos="1985"/>
                <w:tab w:val="left" w:pos="2127"/>
                <w:tab w:val="left" w:pos="3402"/>
              </w:tabs>
              <w:jc w:val="center"/>
            </w:pPr>
            <w:r w:rsidRPr="00ED6407">
              <w:rPr>
                <w:sz w:val="22"/>
                <w:szCs w:val="22"/>
              </w:rPr>
              <w:t>85</w:t>
            </w:r>
          </w:p>
        </w:tc>
        <w:tc>
          <w:tcPr>
            <w:tcW w:w="2581"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799" w:type="dxa"/>
            <w:vMerge/>
          </w:tcPr>
          <w:p w:rsidR="008D6F34" w:rsidRPr="00ED6407" w:rsidRDefault="008D6F34" w:rsidP="00D40D96">
            <w:pPr>
              <w:tabs>
                <w:tab w:val="left" w:pos="1560"/>
                <w:tab w:val="left" w:pos="1985"/>
                <w:tab w:val="left" w:pos="2127"/>
                <w:tab w:val="left" w:pos="3402"/>
              </w:tabs>
              <w:jc w:val="center"/>
              <w:rPr>
                <w:rFonts w:cs="Arial"/>
                <w:b/>
                <w:bCs/>
              </w:rPr>
            </w:pPr>
          </w:p>
        </w:tc>
      </w:tr>
      <w:tr w:rsidR="008D6F34" w:rsidTr="00D40D96">
        <w:tc>
          <w:tcPr>
            <w:tcW w:w="704"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948" w:type="dxa"/>
          </w:tcPr>
          <w:p w:rsidR="008D6F34" w:rsidRPr="00ED6407" w:rsidRDefault="008D6F34" w:rsidP="00D40D96">
            <w:pPr>
              <w:tabs>
                <w:tab w:val="left" w:pos="1560"/>
                <w:tab w:val="left" w:pos="1985"/>
                <w:tab w:val="left" w:pos="2127"/>
                <w:tab w:val="left" w:pos="3402"/>
              </w:tabs>
            </w:pPr>
            <w:r w:rsidRPr="00ED6407">
              <w:rPr>
                <w:sz w:val="22"/>
                <w:szCs w:val="22"/>
              </w:rPr>
              <w:t>внебюджетные источники</w:t>
            </w:r>
          </w:p>
        </w:tc>
        <w:tc>
          <w:tcPr>
            <w:tcW w:w="877" w:type="dxa"/>
          </w:tcPr>
          <w:p w:rsidR="008D6F34" w:rsidRPr="00ED6407" w:rsidRDefault="008D6F34" w:rsidP="00D40D96">
            <w:pPr>
              <w:tabs>
                <w:tab w:val="left" w:pos="1560"/>
                <w:tab w:val="left" w:pos="1985"/>
                <w:tab w:val="left" w:pos="2127"/>
                <w:tab w:val="left" w:pos="3402"/>
              </w:tabs>
            </w:pPr>
            <w:r w:rsidRPr="00ED6407">
              <w:rPr>
                <w:sz w:val="22"/>
                <w:szCs w:val="22"/>
              </w:rPr>
              <w:t>0</w:t>
            </w:r>
          </w:p>
        </w:tc>
        <w:tc>
          <w:tcPr>
            <w:tcW w:w="1017" w:type="dxa"/>
            <w:gridSpan w:val="2"/>
          </w:tcPr>
          <w:p w:rsidR="008D6F34" w:rsidRPr="00ED6407" w:rsidRDefault="008D6F34" w:rsidP="00D40D96">
            <w:pPr>
              <w:tabs>
                <w:tab w:val="left" w:pos="1560"/>
                <w:tab w:val="left" w:pos="1985"/>
                <w:tab w:val="left" w:pos="2127"/>
                <w:tab w:val="left" w:pos="3402"/>
              </w:tabs>
            </w:pPr>
            <w:r w:rsidRPr="00ED6407">
              <w:rPr>
                <w:sz w:val="22"/>
                <w:szCs w:val="22"/>
              </w:rPr>
              <w:t>0</w:t>
            </w:r>
          </w:p>
        </w:tc>
        <w:tc>
          <w:tcPr>
            <w:tcW w:w="821"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975"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986"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852" w:type="dxa"/>
            <w:gridSpan w:val="2"/>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2581"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799" w:type="dxa"/>
            <w:vMerge/>
          </w:tcPr>
          <w:p w:rsidR="008D6F34" w:rsidRPr="00ED6407" w:rsidRDefault="008D6F34" w:rsidP="00D40D96">
            <w:pPr>
              <w:tabs>
                <w:tab w:val="left" w:pos="1560"/>
                <w:tab w:val="left" w:pos="1985"/>
                <w:tab w:val="left" w:pos="2127"/>
                <w:tab w:val="left" w:pos="3402"/>
              </w:tabs>
              <w:jc w:val="center"/>
              <w:rPr>
                <w:rFonts w:cs="Arial"/>
                <w:b/>
                <w:bCs/>
              </w:rPr>
            </w:pPr>
          </w:p>
        </w:tc>
      </w:tr>
      <w:tr w:rsidR="008D6F34" w:rsidTr="00D40D96">
        <w:tc>
          <w:tcPr>
            <w:tcW w:w="704" w:type="dxa"/>
            <w:vMerge w:val="restart"/>
          </w:tcPr>
          <w:p w:rsidR="008D6F34" w:rsidRPr="00ED6407" w:rsidRDefault="008D6F34" w:rsidP="00D40D96">
            <w:pPr>
              <w:tabs>
                <w:tab w:val="left" w:pos="1560"/>
                <w:tab w:val="left" w:pos="1985"/>
                <w:tab w:val="left" w:pos="2127"/>
                <w:tab w:val="left" w:pos="3402"/>
              </w:tabs>
              <w:jc w:val="center"/>
              <w:rPr>
                <w:rFonts w:cs="Arial"/>
                <w:b/>
                <w:bCs/>
              </w:rPr>
            </w:pPr>
            <w:r w:rsidRPr="00ED6407">
              <w:rPr>
                <w:sz w:val="22"/>
                <w:szCs w:val="22"/>
              </w:rPr>
              <w:t>1.1.6</w:t>
            </w:r>
          </w:p>
        </w:tc>
        <w:tc>
          <w:tcPr>
            <w:tcW w:w="8476" w:type="dxa"/>
            <w:gridSpan w:val="9"/>
          </w:tcPr>
          <w:p w:rsidR="008D6F34" w:rsidRPr="00ED6407" w:rsidRDefault="008D6F34" w:rsidP="00D40D96">
            <w:pPr>
              <w:tabs>
                <w:tab w:val="left" w:pos="1560"/>
                <w:tab w:val="left" w:pos="1985"/>
                <w:tab w:val="left" w:pos="2127"/>
                <w:tab w:val="left" w:pos="3402"/>
              </w:tabs>
              <w:jc w:val="center"/>
            </w:pPr>
            <w:r w:rsidRPr="00ED6407">
              <w:rPr>
                <w:sz w:val="22"/>
                <w:szCs w:val="22"/>
              </w:rPr>
              <w:t>Текущий ремонт зданий всех дошкольных учреждений</w:t>
            </w:r>
          </w:p>
        </w:tc>
        <w:tc>
          <w:tcPr>
            <w:tcW w:w="2581" w:type="dxa"/>
            <w:vMerge w:val="restart"/>
          </w:tcPr>
          <w:p w:rsidR="008D6F34" w:rsidRPr="00ED6407" w:rsidRDefault="008D6F34" w:rsidP="00D40D96">
            <w:pPr>
              <w:tabs>
                <w:tab w:val="left" w:pos="1560"/>
                <w:tab w:val="left" w:pos="1985"/>
                <w:tab w:val="left" w:pos="2127"/>
                <w:tab w:val="left" w:pos="3402"/>
              </w:tabs>
            </w:pPr>
            <w:r w:rsidRPr="00ED6407">
              <w:rPr>
                <w:sz w:val="22"/>
                <w:szCs w:val="22"/>
              </w:rPr>
              <w:t>1</w:t>
            </w:r>
          </w:p>
          <w:p w:rsidR="008D6F34" w:rsidRPr="00ED6407" w:rsidRDefault="008D6F34" w:rsidP="00D40D96">
            <w:pPr>
              <w:tabs>
                <w:tab w:val="left" w:pos="1560"/>
                <w:tab w:val="left" w:pos="1985"/>
                <w:tab w:val="left" w:pos="2127"/>
                <w:tab w:val="left" w:pos="3402"/>
              </w:tabs>
            </w:pPr>
            <w:r w:rsidRPr="00ED6407">
              <w:rPr>
                <w:sz w:val="22"/>
                <w:szCs w:val="22"/>
              </w:rPr>
              <w:t>Выполнение требований  СанПиН</w:t>
            </w:r>
          </w:p>
        </w:tc>
        <w:tc>
          <w:tcPr>
            <w:tcW w:w="2799" w:type="dxa"/>
            <w:vMerge w:val="restart"/>
          </w:tcPr>
          <w:p w:rsidR="008D6F34" w:rsidRPr="00ED6407" w:rsidRDefault="008D6F34" w:rsidP="00D40D96">
            <w:pPr>
              <w:tabs>
                <w:tab w:val="left" w:pos="1560"/>
                <w:tab w:val="left" w:pos="1985"/>
                <w:tab w:val="left" w:pos="2127"/>
                <w:tab w:val="left" w:pos="3402"/>
              </w:tabs>
            </w:pPr>
            <w:r w:rsidRPr="00ED6407">
              <w:rPr>
                <w:sz w:val="22"/>
                <w:szCs w:val="22"/>
              </w:rPr>
              <w:t>Отдел ЖКХ,  отдел образования, руководители учреждений</w:t>
            </w:r>
          </w:p>
        </w:tc>
      </w:tr>
      <w:tr w:rsidR="008D6F34" w:rsidTr="00D40D96">
        <w:tc>
          <w:tcPr>
            <w:tcW w:w="704"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948" w:type="dxa"/>
          </w:tcPr>
          <w:p w:rsidR="008D6F34" w:rsidRPr="00ED6407" w:rsidRDefault="008D6F34" w:rsidP="00D40D96">
            <w:pPr>
              <w:tabs>
                <w:tab w:val="left" w:pos="1560"/>
                <w:tab w:val="left" w:pos="1985"/>
                <w:tab w:val="left" w:pos="2127"/>
                <w:tab w:val="left" w:pos="3402"/>
              </w:tabs>
            </w:pPr>
            <w:r w:rsidRPr="00ED6407">
              <w:rPr>
                <w:sz w:val="22"/>
                <w:szCs w:val="22"/>
              </w:rPr>
              <w:t>Всего финансовых средств, в том числе:</w:t>
            </w:r>
          </w:p>
        </w:tc>
        <w:tc>
          <w:tcPr>
            <w:tcW w:w="877" w:type="dxa"/>
          </w:tcPr>
          <w:p w:rsidR="008D6F34" w:rsidRPr="00ED6407" w:rsidRDefault="008D6F34" w:rsidP="00D40D96">
            <w:pPr>
              <w:tabs>
                <w:tab w:val="left" w:pos="1560"/>
                <w:tab w:val="left" w:pos="1985"/>
                <w:tab w:val="left" w:pos="2127"/>
                <w:tab w:val="left" w:pos="3402"/>
              </w:tabs>
            </w:pPr>
            <w:r w:rsidRPr="00ED6407">
              <w:rPr>
                <w:sz w:val="22"/>
                <w:szCs w:val="22"/>
              </w:rPr>
              <w:t>2085</w:t>
            </w:r>
          </w:p>
        </w:tc>
        <w:tc>
          <w:tcPr>
            <w:tcW w:w="1017" w:type="dxa"/>
            <w:gridSpan w:val="2"/>
          </w:tcPr>
          <w:p w:rsidR="008D6F34" w:rsidRPr="00ED6407" w:rsidRDefault="008D6F34" w:rsidP="00D40D96">
            <w:pPr>
              <w:tabs>
                <w:tab w:val="left" w:pos="1560"/>
                <w:tab w:val="left" w:pos="1985"/>
                <w:tab w:val="left" w:pos="2127"/>
                <w:tab w:val="left" w:pos="3402"/>
              </w:tabs>
            </w:pPr>
            <w:r w:rsidRPr="00ED6407">
              <w:rPr>
                <w:sz w:val="22"/>
                <w:szCs w:val="22"/>
              </w:rPr>
              <w:t>365</w:t>
            </w:r>
          </w:p>
        </w:tc>
        <w:tc>
          <w:tcPr>
            <w:tcW w:w="821" w:type="dxa"/>
          </w:tcPr>
          <w:p w:rsidR="008D6F34" w:rsidRPr="00ED6407" w:rsidRDefault="008D6F34" w:rsidP="00D40D96">
            <w:pPr>
              <w:tabs>
                <w:tab w:val="left" w:pos="1560"/>
                <w:tab w:val="left" w:pos="1985"/>
                <w:tab w:val="left" w:pos="2127"/>
                <w:tab w:val="left" w:pos="3402"/>
              </w:tabs>
              <w:jc w:val="center"/>
            </w:pPr>
            <w:r w:rsidRPr="00ED6407">
              <w:rPr>
                <w:sz w:val="22"/>
                <w:szCs w:val="22"/>
              </w:rPr>
              <w:t>365</w:t>
            </w:r>
          </w:p>
        </w:tc>
        <w:tc>
          <w:tcPr>
            <w:tcW w:w="975" w:type="dxa"/>
          </w:tcPr>
          <w:p w:rsidR="008D6F34" w:rsidRPr="00ED6407" w:rsidRDefault="008D6F34" w:rsidP="00D40D96">
            <w:pPr>
              <w:tabs>
                <w:tab w:val="left" w:pos="1560"/>
                <w:tab w:val="left" w:pos="1985"/>
                <w:tab w:val="left" w:pos="2127"/>
                <w:tab w:val="left" w:pos="3402"/>
              </w:tabs>
              <w:jc w:val="center"/>
            </w:pPr>
            <w:r w:rsidRPr="00ED6407">
              <w:rPr>
                <w:sz w:val="22"/>
                <w:szCs w:val="22"/>
              </w:rPr>
              <w:t>415</w:t>
            </w:r>
          </w:p>
        </w:tc>
        <w:tc>
          <w:tcPr>
            <w:tcW w:w="986" w:type="dxa"/>
          </w:tcPr>
          <w:p w:rsidR="008D6F34" w:rsidRPr="00ED6407" w:rsidRDefault="008D6F34" w:rsidP="00D40D96">
            <w:pPr>
              <w:tabs>
                <w:tab w:val="left" w:pos="1560"/>
                <w:tab w:val="left" w:pos="1985"/>
                <w:tab w:val="left" w:pos="2127"/>
                <w:tab w:val="left" w:pos="3402"/>
              </w:tabs>
              <w:jc w:val="center"/>
            </w:pPr>
            <w:r w:rsidRPr="00ED6407">
              <w:rPr>
                <w:sz w:val="22"/>
                <w:szCs w:val="22"/>
              </w:rPr>
              <w:t>420</w:t>
            </w:r>
          </w:p>
        </w:tc>
        <w:tc>
          <w:tcPr>
            <w:tcW w:w="852" w:type="dxa"/>
            <w:gridSpan w:val="2"/>
          </w:tcPr>
          <w:p w:rsidR="008D6F34" w:rsidRPr="00ED6407" w:rsidRDefault="008D6F34" w:rsidP="00D40D96">
            <w:pPr>
              <w:tabs>
                <w:tab w:val="left" w:pos="1560"/>
                <w:tab w:val="left" w:pos="1985"/>
                <w:tab w:val="left" w:pos="2127"/>
                <w:tab w:val="left" w:pos="3402"/>
              </w:tabs>
              <w:jc w:val="center"/>
            </w:pPr>
            <w:r w:rsidRPr="00ED6407">
              <w:rPr>
                <w:sz w:val="22"/>
                <w:szCs w:val="22"/>
              </w:rPr>
              <w:t>520</w:t>
            </w:r>
          </w:p>
        </w:tc>
        <w:tc>
          <w:tcPr>
            <w:tcW w:w="2581"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799" w:type="dxa"/>
            <w:vMerge/>
          </w:tcPr>
          <w:p w:rsidR="008D6F34" w:rsidRPr="00ED6407" w:rsidRDefault="008D6F34" w:rsidP="00D40D96">
            <w:pPr>
              <w:tabs>
                <w:tab w:val="left" w:pos="1560"/>
                <w:tab w:val="left" w:pos="1985"/>
                <w:tab w:val="left" w:pos="2127"/>
                <w:tab w:val="left" w:pos="3402"/>
              </w:tabs>
              <w:jc w:val="center"/>
              <w:rPr>
                <w:rFonts w:cs="Arial"/>
                <w:b/>
                <w:bCs/>
              </w:rPr>
            </w:pPr>
          </w:p>
        </w:tc>
      </w:tr>
      <w:tr w:rsidR="008D6F34" w:rsidTr="00D40D96">
        <w:tc>
          <w:tcPr>
            <w:tcW w:w="704"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948" w:type="dxa"/>
          </w:tcPr>
          <w:p w:rsidR="008D6F34" w:rsidRPr="00ED6407" w:rsidRDefault="008D6F34" w:rsidP="00D40D96">
            <w:pPr>
              <w:tabs>
                <w:tab w:val="left" w:pos="1560"/>
                <w:tab w:val="left" w:pos="1985"/>
                <w:tab w:val="left" w:pos="2127"/>
                <w:tab w:val="left" w:pos="3402"/>
              </w:tabs>
            </w:pPr>
            <w:r w:rsidRPr="00ED6407">
              <w:rPr>
                <w:sz w:val="22"/>
                <w:szCs w:val="22"/>
              </w:rPr>
              <w:t>федеральный бюджет</w:t>
            </w:r>
          </w:p>
        </w:tc>
        <w:tc>
          <w:tcPr>
            <w:tcW w:w="877" w:type="dxa"/>
          </w:tcPr>
          <w:p w:rsidR="008D6F34" w:rsidRPr="00ED6407" w:rsidRDefault="008D6F34" w:rsidP="00D40D96">
            <w:pPr>
              <w:tabs>
                <w:tab w:val="left" w:pos="1560"/>
                <w:tab w:val="left" w:pos="1985"/>
                <w:tab w:val="left" w:pos="2127"/>
                <w:tab w:val="left" w:pos="3402"/>
              </w:tabs>
            </w:pPr>
            <w:r w:rsidRPr="00ED6407">
              <w:rPr>
                <w:sz w:val="22"/>
                <w:szCs w:val="22"/>
              </w:rPr>
              <w:t>0</w:t>
            </w:r>
          </w:p>
        </w:tc>
        <w:tc>
          <w:tcPr>
            <w:tcW w:w="1017" w:type="dxa"/>
            <w:gridSpan w:val="2"/>
          </w:tcPr>
          <w:p w:rsidR="008D6F34" w:rsidRPr="00ED6407" w:rsidRDefault="008D6F34" w:rsidP="00D40D96">
            <w:pPr>
              <w:tabs>
                <w:tab w:val="left" w:pos="1560"/>
                <w:tab w:val="left" w:pos="1985"/>
                <w:tab w:val="left" w:pos="2127"/>
                <w:tab w:val="left" w:pos="3402"/>
              </w:tabs>
            </w:pPr>
            <w:r w:rsidRPr="00ED6407">
              <w:rPr>
                <w:sz w:val="22"/>
                <w:szCs w:val="22"/>
              </w:rPr>
              <w:t>0</w:t>
            </w:r>
          </w:p>
        </w:tc>
        <w:tc>
          <w:tcPr>
            <w:tcW w:w="821"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975"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986"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852" w:type="dxa"/>
            <w:gridSpan w:val="2"/>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2581"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799" w:type="dxa"/>
            <w:vMerge/>
          </w:tcPr>
          <w:p w:rsidR="008D6F34" w:rsidRPr="00ED6407" w:rsidRDefault="008D6F34" w:rsidP="00D40D96">
            <w:pPr>
              <w:tabs>
                <w:tab w:val="left" w:pos="1560"/>
                <w:tab w:val="left" w:pos="1985"/>
                <w:tab w:val="left" w:pos="2127"/>
                <w:tab w:val="left" w:pos="3402"/>
              </w:tabs>
              <w:jc w:val="center"/>
              <w:rPr>
                <w:rFonts w:cs="Arial"/>
                <w:b/>
                <w:bCs/>
              </w:rPr>
            </w:pPr>
          </w:p>
        </w:tc>
      </w:tr>
      <w:tr w:rsidR="008D6F34" w:rsidTr="00D40D96">
        <w:tc>
          <w:tcPr>
            <w:tcW w:w="704"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948" w:type="dxa"/>
          </w:tcPr>
          <w:p w:rsidR="008D6F34" w:rsidRPr="00ED6407" w:rsidRDefault="008D6F34" w:rsidP="00D40D96">
            <w:pPr>
              <w:tabs>
                <w:tab w:val="left" w:pos="1560"/>
                <w:tab w:val="left" w:pos="1985"/>
                <w:tab w:val="left" w:pos="2127"/>
                <w:tab w:val="left" w:pos="3402"/>
              </w:tabs>
            </w:pPr>
            <w:r w:rsidRPr="00ED6407">
              <w:rPr>
                <w:sz w:val="22"/>
                <w:szCs w:val="22"/>
              </w:rPr>
              <w:t>областной бюджет</w:t>
            </w:r>
          </w:p>
        </w:tc>
        <w:tc>
          <w:tcPr>
            <w:tcW w:w="877" w:type="dxa"/>
          </w:tcPr>
          <w:p w:rsidR="008D6F34" w:rsidRPr="00ED6407" w:rsidRDefault="008D6F34" w:rsidP="00D40D96">
            <w:pPr>
              <w:tabs>
                <w:tab w:val="left" w:pos="1560"/>
                <w:tab w:val="left" w:pos="1985"/>
                <w:tab w:val="left" w:pos="2127"/>
                <w:tab w:val="left" w:pos="3402"/>
              </w:tabs>
            </w:pPr>
            <w:r w:rsidRPr="00ED6407">
              <w:rPr>
                <w:sz w:val="22"/>
                <w:szCs w:val="22"/>
              </w:rPr>
              <w:t>0</w:t>
            </w:r>
          </w:p>
        </w:tc>
        <w:tc>
          <w:tcPr>
            <w:tcW w:w="1017" w:type="dxa"/>
            <w:gridSpan w:val="2"/>
          </w:tcPr>
          <w:p w:rsidR="008D6F34" w:rsidRPr="00ED6407" w:rsidRDefault="008D6F34" w:rsidP="00D40D96">
            <w:pPr>
              <w:tabs>
                <w:tab w:val="left" w:pos="1560"/>
                <w:tab w:val="left" w:pos="1985"/>
                <w:tab w:val="left" w:pos="2127"/>
                <w:tab w:val="left" w:pos="3402"/>
              </w:tabs>
            </w:pPr>
            <w:r w:rsidRPr="00ED6407">
              <w:rPr>
                <w:sz w:val="22"/>
                <w:szCs w:val="22"/>
              </w:rPr>
              <w:t>0</w:t>
            </w:r>
          </w:p>
        </w:tc>
        <w:tc>
          <w:tcPr>
            <w:tcW w:w="821"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975"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986"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852" w:type="dxa"/>
            <w:gridSpan w:val="2"/>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2581"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799" w:type="dxa"/>
            <w:vMerge/>
          </w:tcPr>
          <w:p w:rsidR="008D6F34" w:rsidRPr="00ED6407" w:rsidRDefault="008D6F34" w:rsidP="00D40D96">
            <w:pPr>
              <w:tabs>
                <w:tab w:val="left" w:pos="1560"/>
                <w:tab w:val="left" w:pos="1985"/>
                <w:tab w:val="left" w:pos="2127"/>
                <w:tab w:val="left" w:pos="3402"/>
              </w:tabs>
              <w:jc w:val="center"/>
              <w:rPr>
                <w:rFonts w:cs="Arial"/>
                <w:b/>
                <w:bCs/>
              </w:rPr>
            </w:pPr>
          </w:p>
        </w:tc>
      </w:tr>
      <w:tr w:rsidR="008D6F34" w:rsidTr="00D40D96">
        <w:tc>
          <w:tcPr>
            <w:tcW w:w="704"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948" w:type="dxa"/>
          </w:tcPr>
          <w:p w:rsidR="008D6F34" w:rsidRPr="00ED6407" w:rsidRDefault="008D6F34" w:rsidP="00D40D96">
            <w:pPr>
              <w:tabs>
                <w:tab w:val="left" w:pos="1560"/>
                <w:tab w:val="left" w:pos="1985"/>
                <w:tab w:val="left" w:pos="2127"/>
                <w:tab w:val="left" w:pos="3402"/>
              </w:tabs>
            </w:pPr>
            <w:r w:rsidRPr="00ED6407">
              <w:rPr>
                <w:sz w:val="22"/>
                <w:szCs w:val="22"/>
              </w:rPr>
              <w:t>местный бюджет</w:t>
            </w:r>
          </w:p>
        </w:tc>
        <w:tc>
          <w:tcPr>
            <w:tcW w:w="877" w:type="dxa"/>
          </w:tcPr>
          <w:p w:rsidR="008D6F34" w:rsidRPr="00ED6407" w:rsidRDefault="008D6F34" w:rsidP="00D40D96">
            <w:pPr>
              <w:tabs>
                <w:tab w:val="left" w:pos="1560"/>
                <w:tab w:val="left" w:pos="1985"/>
                <w:tab w:val="left" w:pos="2127"/>
                <w:tab w:val="left" w:pos="3402"/>
              </w:tabs>
            </w:pPr>
            <w:r w:rsidRPr="00ED6407">
              <w:rPr>
                <w:sz w:val="22"/>
                <w:szCs w:val="22"/>
              </w:rPr>
              <w:t>2000</w:t>
            </w:r>
          </w:p>
        </w:tc>
        <w:tc>
          <w:tcPr>
            <w:tcW w:w="1017" w:type="dxa"/>
            <w:gridSpan w:val="2"/>
          </w:tcPr>
          <w:p w:rsidR="008D6F34" w:rsidRPr="00ED6407" w:rsidRDefault="008D6F34" w:rsidP="00D40D96">
            <w:pPr>
              <w:tabs>
                <w:tab w:val="left" w:pos="1560"/>
                <w:tab w:val="left" w:pos="1985"/>
                <w:tab w:val="left" w:pos="2127"/>
                <w:tab w:val="left" w:pos="3402"/>
              </w:tabs>
            </w:pPr>
            <w:r w:rsidRPr="00ED6407">
              <w:rPr>
                <w:sz w:val="22"/>
                <w:szCs w:val="22"/>
              </w:rPr>
              <w:t>350</w:t>
            </w:r>
          </w:p>
        </w:tc>
        <w:tc>
          <w:tcPr>
            <w:tcW w:w="821" w:type="dxa"/>
          </w:tcPr>
          <w:p w:rsidR="008D6F34" w:rsidRPr="00ED6407" w:rsidRDefault="008D6F34" w:rsidP="00D40D96">
            <w:pPr>
              <w:tabs>
                <w:tab w:val="left" w:pos="1560"/>
                <w:tab w:val="left" w:pos="1985"/>
                <w:tab w:val="left" w:pos="2127"/>
                <w:tab w:val="left" w:pos="3402"/>
              </w:tabs>
              <w:jc w:val="center"/>
            </w:pPr>
            <w:r w:rsidRPr="00ED6407">
              <w:rPr>
                <w:sz w:val="22"/>
                <w:szCs w:val="22"/>
              </w:rPr>
              <w:t>350</w:t>
            </w:r>
          </w:p>
        </w:tc>
        <w:tc>
          <w:tcPr>
            <w:tcW w:w="975" w:type="dxa"/>
          </w:tcPr>
          <w:p w:rsidR="008D6F34" w:rsidRPr="00ED6407" w:rsidRDefault="008D6F34" w:rsidP="00D40D96">
            <w:pPr>
              <w:tabs>
                <w:tab w:val="left" w:pos="1560"/>
                <w:tab w:val="left" w:pos="1985"/>
                <w:tab w:val="left" w:pos="2127"/>
                <w:tab w:val="left" w:pos="3402"/>
              </w:tabs>
              <w:jc w:val="center"/>
            </w:pPr>
            <w:r w:rsidRPr="00ED6407">
              <w:rPr>
                <w:sz w:val="22"/>
                <w:szCs w:val="22"/>
              </w:rPr>
              <w:t>400</w:t>
            </w:r>
          </w:p>
        </w:tc>
        <w:tc>
          <w:tcPr>
            <w:tcW w:w="986" w:type="dxa"/>
          </w:tcPr>
          <w:p w:rsidR="008D6F34" w:rsidRPr="00ED6407" w:rsidRDefault="008D6F34" w:rsidP="00D40D96">
            <w:pPr>
              <w:tabs>
                <w:tab w:val="left" w:pos="1560"/>
                <w:tab w:val="left" w:pos="1985"/>
                <w:tab w:val="left" w:pos="2127"/>
                <w:tab w:val="left" w:pos="3402"/>
              </w:tabs>
              <w:jc w:val="center"/>
            </w:pPr>
            <w:r w:rsidRPr="00ED6407">
              <w:rPr>
                <w:sz w:val="22"/>
                <w:szCs w:val="22"/>
              </w:rPr>
              <w:t>400000</w:t>
            </w:r>
          </w:p>
        </w:tc>
        <w:tc>
          <w:tcPr>
            <w:tcW w:w="852" w:type="dxa"/>
            <w:gridSpan w:val="2"/>
          </w:tcPr>
          <w:p w:rsidR="008D6F34" w:rsidRPr="00ED6407" w:rsidRDefault="008D6F34" w:rsidP="00D40D96">
            <w:pPr>
              <w:tabs>
                <w:tab w:val="left" w:pos="1560"/>
                <w:tab w:val="left" w:pos="1985"/>
                <w:tab w:val="left" w:pos="2127"/>
                <w:tab w:val="left" w:pos="3402"/>
              </w:tabs>
              <w:jc w:val="center"/>
            </w:pPr>
            <w:r w:rsidRPr="00ED6407">
              <w:rPr>
                <w:sz w:val="22"/>
                <w:szCs w:val="22"/>
              </w:rPr>
              <w:t>500</w:t>
            </w:r>
          </w:p>
        </w:tc>
        <w:tc>
          <w:tcPr>
            <w:tcW w:w="2581"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799" w:type="dxa"/>
            <w:vMerge/>
          </w:tcPr>
          <w:p w:rsidR="008D6F34" w:rsidRPr="00ED6407" w:rsidRDefault="008D6F34" w:rsidP="00D40D96">
            <w:pPr>
              <w:tabs>
                <w:tab w:val="left" w:pos="1560"/>
                <w:tab w:val="left" w:pos="1985"/>
                <w:tab w:val="left" w:pos="2127"/>
                <w:tab w:val="left" w:pos="3402"/>
              </w:tabs>
              <w:jc w:val="center"/>
              <w:rPr>
                <w:rFonts w:cs="Arial"/>
                <w:b/>
                <w:bCs/>
              </w:rPr>
            </w:pPr>
          </w:p>
        </w:tc>
      </w:tr>
      <w:tr w:rsidR="008D6F34" w:rsidTr="00D40D96">
        <w:tc>
          <w:tcPr>
            <w:tcW w:w="704"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948" w:type="dxa"/>
          </w:tcPr>
          <w:p w:rsidR="008D6F34" w:rsidRPr="00ED6407" w:rsidRDefault="008D6F34" w:rsidP="00D40D96">
            <w:pPr>
              <w:tabs>
                <w:tab w:val="left" w:pos="1560"/>
                <w:tab w:val="left" w:pos="1985"/>
                <w:tab w:val="left" w:pos="2127"/>
                <w:tab w:val="left" w:pos="3402"/>
              </w:tabs>
            </w:pPr>
            <w:r w:rsidRPr="00ED6407">
              <w:rPr>
                <w:sz w:val="22"/>
                <w:szCs w:val="22"/>
              </w:rPr>
              <w:t>90307014200000590244</w:t>
            </w:r>
          </w:p>
        </w:tc>
        <w:tc>
          <w:tcPr>
            <w:tcW w:w="877" w:type="dxa"/>
          </w:tcPr>
          <w:p w:rsidR="008D6F34" w:rsidRPr="00ED6407" w:rsidRDefault="008D6F34" w:rsidP="00D40D96">
            <w:pPr>
              <w:tabs>
                <w:tab w:val="left" w:pos="1560"/>
                <w:tab w:val="left" w:pos="1985"/>
                <w:tab w:val="left" w:pos="2127"/>
                <w:tab w:val="left" w:pos="3402"/>
              </w:tabs>
            </w:pPr>
            <w:r w:rsidRPr="00ED6407">
              <w:rPr>
                <w:sz w:val="22"/>
                <w:szCs w:val="22"/>
              </w:rPr>
              <w:t>1500</w:t>
            </w:r>
          </w:p>
        </w:tc>
        <w:tc>
          <w:tcPr>
            <w:tcW w:w="1017" w:type="dxa"/>
            <w:gridSpan w:val="2"/>
          </w:tcPr>
          <w:p w:rsidR="008D6F34" w:rsidRPr="00ED6407" w:rsidRDefault="008D6F34" w:rsidP="00D40D96">
            <w:pPr>
              <w:tabs>
                <w:tab w:val="left" w:pos="1560"/>
                <w:tab w:val="left" w:pos="1985"/>
                <w:tab w:val="left" w:pos="2127"/>
                <w:tab w:val="left" w:pos="3402"/>
              </w:tabs>
            </w:pPr>
            <w:r w:rsidRPr="00ED6407">
              <w:rPr>
                <w:sz w:val="22"/>
                <w:szCs w:val="22"/>
              </w:rPr>
              <w:t>250</w:t>
            </w:r>
          </w:p>
        </w:tc>
        <w:tc>
          <w:tcPr>
            <w:tcW w:w="821" w:type="dxa"/>
          </w:tcPr>
          <w:p w:rsidR="008D6F34" w:rsidRPr="00ED6407" w:rsidRDefault="008D6F34" w:rsidP="00D40D96">
            <w:pPr>
              <w:tabs>
                <w:tab w:val="left" w:pos="1560"/>
                <w:tab w:val="left" w:pos="1985"/>
                <w:tab w:val="left" w:pos="2127"/>
                <w:tab w:val="left" w:pos="3402"/>
              </w:tabs>
              <w:jc w:val="center"/>
            </w:pPr>
            <w:r w:rsidRPr="00ED6407">
              <w:rPr>
                <w:sz w:val="22"/>
                <w:szCs w:val="22"/>
              </w:rPr>
              <w:t>250</w:t>
            </w:r>
          </w:p>
        </w:tc>
        <w:tc>
          <w:tcPr>
            <w:tcW w:w="975"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986"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852" w:type="dxa"/>
            <w:gridSpan w:val="2"/>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2581"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799" w:type="dxa"/>
            <w:vMerge/>
          </w:tcPr>
          <w:p w:rsidR="008D6F34" w:rsidRPr="00ED6407" w:rsidRDefault="008D6F34" w:rsidP="00D40D96">
            <w:pPr>
              <w:tabs>
                <w:tab w:val="left" w:pos="1560"/>
                <w:tab w:val="left" w:pos="1985"/>
                <w:tab w:val="left" w:pos="2127"/>
                <w:tab w:val="left" w:pos="3402"/>
              </w:tabs>
              <w:jc w:val="center"/>
              <w:rPr>
                <w:rFonts w:cs="Arial"/>
                <w:b/>
                <w:bCs/>
              </w:rPr>
            </w:pPr>
          </w:p>
        </w:tc>
      </w:tr>
      <w:tr w:rsidR="008D6F34" w:rsidTr="00D40D96">
        <w:tc>
          <w:tcPr>
            <w:tcW w:w="704"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948" w:type="dxa"/>
          </w:tcPr>
          <w:p w:rsidR="008D6F34" w:rsidRPr="00ED6407" w:rsidRDefault="008D6F34" w:rsidP="00D40D96">
            <w:pPr>
              <w:tabs>
                <w:tab w:val="left" w:pos="1560"/>
                <w:tab w:val="left" w:pos="1985"/>
                <w:tab w:val="left" w:pos="2127"/>
                <w:tab w:val="left" w:pos="3402"/>
              </w:tabs>
            </w:pPr>
            <w:r w:rsidRPr="00ED6407">
              <w:rPr>
                <w:sz w:val="22"/>
                <w:szCs w:val="22"/>
              </w:rPr>
              <w:t>90307024210000590244</w:t>
            </w:r>
          </w:p>
        </w:tc>
        <w:tc>
          <w:tcPr>
            <w:tcW w:w="877" w:type="dxa"/>
          </w:tcPr>
          <w:p w:rsidR="008D6F34" w:rsidRPr="00ED6407" w:rsidRDefault="008D6F34" w:rsidP="00D40D96">
            <w:pPr>
              <w:tabs>
                <w:tab w:val="left" w:pos="1560"/>
                <w:tab w:val="left" w:pos="1985"/>
                <w:tab w:val="left" w:pos="2127"/>
                <w:tab w:val="left" w:pos="3402"/>
              </w:tabs>
            </w:pPr>
            <w:r w:rsidRPr="00ED6407">
              <w:rPr>
                <w:sz w:val="22"/>
                <w:szCs w:val="22"/>
              </w:rPr>
              <w:t>500</w:t>
            </w:r>
          </w:p>
        </w:tc>
        <w:tc>
          <w:tcPr>
            <w:tcW w:w="1017" w:type="dxa"/>
            <w:gridSpan w:val="2"/>
          </w:tcPr>
          <w:p w:rsidR="008D6F34" w:rsidRPr="00ED6407" w:rsidRDefault="008D6F34" w:rsidP="00D40D96">
            <w:pPr>
              <w:tabs>
                <w:tab w:val="left" w:pos="1560"/>
                <w:tab w:val="left" w:pos="1985"/>
                <w:tab w:val="left" w:pos="2127"/>
                <w:tab w:val="left" w:pos="3402"/>
              </w:tabs>
            </w:pPr>
            <w:r w:rsidRPr="00ED6407">
              <w:rPr>
                <w:sz w:val="22"/>
                <w:szCs w:val="22"/>
              </w:rPr>
              <w:t>100</w:t>
            </w:r>
          </w:p>
        </w:tc>
        <w:tc>
          <w:tcPr>
            <w:tcW w:w="821" w:type="dxa"/>
          </w:tcPr>
          <w:p w:rsidR="008D6F34" w:rsidRPr="00ED6407" w:rsidRDefault="008D6F34" w:rsidP="00D40D96">
            <w:pPr>
              <w:tabs>
                <w:tab w:val="left" w:pos="1560"/>
                <w:tab w:val="left" w:pos="1985"/>
                <w:tab w:val="left" w:pos="2127"/>
                <w:tab w:val="left" w:pos="3402"/>
              </w:tabs>
              <w:jc w:val="center"/>
            </w:pPr>
            <w:r w:rsidRPr="00ED6407">
              <w:rPr>
                <w:sz w:val="22"/>
                <w:szCs w:val="22"/>
              </w:rPr>
              <w:t>100</w:t>
            </w:r>
          </w:p>
        </w:tc>
        <w:tc>
          <w:tcPr>
            <w:tcW w:w="975"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986"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852" w:type="dxa"/>
            <w:gridSpan w:val="2"/>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2581"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799" w:type="dxa"/>
            <w:vMerge/>
          </w:tcPr>
          <w:p w:rsidR="008D6F34" w:rsidRPr="00ED6407" w:rsidRDefault="008D6F34" w:rsidP="00D40D96">
            <w:pPr>
              <w:tabs>
                <w:tab w:val="left" w:pos="1560"/>
                <w:tab w:val="left" w:pos="1985"/>
                <w:tab w:val="left" w:pos="2127"/>
                <w:tab w:val="left" w:pos="3402"/>
              </w:tabs>
              <w:jc w:val="center"/>
              <w:rPr>
                <w:rFonts w:cs="Arial"/>
                <w:b/>
                <w:bCs/>
              </w:rPr>
            </w:pPr>
          </w:p>
        </w:tc>
      </w:tr>
      <w:tr w:rsidR="008D6F34" w:rsidTr="00D40D96">
        <w:tc>
          <w:tcPr>
            <w:tcW w:w="704"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948" w:type="dxa"/>
          </w:tcPr>
          <w:p w:rsidR="008D6F34" w:rsidRPr="00ED6407" w:rsidRDefault="008D6F34" w:rsidP="00D40D96">
            <w:pPr>
              <w:tabs>
                <w:tab w:val="left" w:pos="1560"/>
                <w:tab w:val="left" w:pos="1985"/>
                <w:tab w:val="left" w:pos="2127"/>
                <w:tab w:val="left" w:pos="3402"/>
              </w:tabs>
            </w:pPr>
            <w:r w:rsidRPr="00ED6407">
              <w:rPr>
                <w:sz w:val="22"/>
                <w:szCs w:val="22"/>
              </w:rPr>
              <w:t>90307014000020280244</w:t>
            </w:r>
          </w:p>
        </w:tc>
        <w:tc>
          <w:tcPr>
            <w:tcW w:w="877" w:type="dxa"/>
          </w:tcPr>
          <w:p w:rsidR="008D6F34" w:rsidRPr="00ED6407" w:rsidRDefault="008D6F34" w:rsidP="00D40D96">
            <w:pPr>
              <w:tabs>
                <w:tab w:val="left" w:pos="1560"/>
                <w:tab w:val="left" w:pos="1985"/>
                <w:tab w:val="left" w:pos="2127"/>
                <w:tab w:val="left" w:pos="3402"/>
              </w:tabs>
            </w:pPr>
            <w:r w:rsidRPr="00ED6407">
              <w:rPr>
                <w:sz w:val="22"/>
                <w:szCs w:val="22"/>
              </w:rPr>
              <w:t>0</w:t>
            </w:r>
          </w:p>
        </w:tc>
        <w:tc>
          <w:tcPr>
            <w:tcW w:w="1017" w:type="dxa"/>
            <w:gridSpan w:val="2"/>
          </w:tcPr>
          <w:p w:rsidR="008D6F34" w:rsidRPr="00ED6407" w:rsidRDefault="008D6F34" w:rsidP="00D40D96">
            <w:pPr>
              <w:tabs>
                <w:tab w:val="left" w:pos="1560"/>
                <w:tab w:val="left" w:pos="1985"/>
                <w:tab w:val="left" w:pos="2127"/>
                <w:tab w:val="left" w:pos="3402"/>
              </w:tabs>
            </w:pPr>
            <w:r w:rsidRPr="00ED6407">
              <w:rPr>
                <w:sz w:val="22"/>
                <w:szCs w:val="22"/>
              </w:rPr>
              <w:t>0</w:t>
            </w:r>
          </w:p>
        </w:tc>
        <w:tc>
          <w:tcPr>
            <w:tcW w:w="821"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975" w:type="dxa"/>
          </w:tcPr>
          <w:p w:rsidR="008D6F34" w:rsidRPr="00ED6407" w:rsidRDefault="008D6F34" w:rsidP="00D40D96">
            <w:pPr>
              <w:tabs>
                <w:tab w:val="left" w:pos="1560"/>
                <w:tab w:val="left" w:pos="1985"/>
                <w:tab w:val="left" w:pos="2127"/>
                <w:tab w:val="left" w:pos="3402"/>
              </w:tabs>
              <w:jc w:val="center"/>
            </w:pPr>
            <w:r w:rsidRPr="00ED6407">
              <w:rPr>
                <w:sz w:val="22"/>
                <w:szCs w:val="22"/>
              </w:rPr>
              <w:t>505</w:t>
            </w:r>
          </w:p>
        </w:tc>
        <w:tc>
          <w:tcPr>
            <w:tcW w:w="986" w:type="dxa"/>
          </w:tcPr>
          <w:p w:rsidR="008D6F34" w:rsidRPr="00ED6407" w:rsidRDefault="008D6F34" w:rsidP="00D40D96">
            <w:pPr>
              <w:tabs>
                <w:tab w:val="left" w:pos="1560"/>
                <w:tab w:val="left" w:pos="1985"/>
                <w:tab w:val="left" w:pos="2127"/>
                <w:tab w:val="left" w:pos="3402"/>
              </w:tabs>
              <w:jc w:val="center"/>
            </w:pPr>
            <w:r w:rsidRPr="00ED6407">
              <w:rPr>
                <w:sz w:val="22"/>
                <w:szCs w:val="22"/>
              </w:rPr>
              <w:t>300000</w:t>
            </w:r>
          </w:p>
        </w:tc>
        <w:tc>
          <w:tcPr>
            <w:tcW w:w="852" w:type="dxa"/>
            <w:gridSpan w:val="2"/>
          </w:tcPr>
          <w:p w:rsidR="008D6F34" w:rsidRPr="00ED6407" w:rsidRDefault="008D6F34" w:rsidP="00D40D96">
            <w:pPr>
              <w:tabs>
                <w:tab w:val="left" w:pos="1560"/>
                <w:tab w:val="left" w:pos="1985"/>
                <w:tab w:val="left" w:pos="2127"/>
                <w:tab w:val="left" w:pos="3402"/>
              </w:tabs>
              <w:jc w:val="center"/>
            </w:pPr>
            <w:r w:rsidRPr="00ED6407">
              <w:rPr>
                <w:sz w:val="22"/>
                <w:szCs w:val="22"/>
              </w:rPr>
              <w:t>400</w:t>
            </w:r>
          </w:p>
        </w:tc>
        <w:tc>
          <w:tcPr>
            <w:tcW w:w="2581"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799" w:type="dxa"/>
            <w:vMerge/>
          </w:tcPr>
          <w:p w:rsidR="008D6F34" w:rsidRPr="00ED6407" w:rsidRDefault="008D6F34" w:rsidP="00D40D96">
            <w:pPr>
              <w:tabs>
                <w:tab w:val="left" w:pos="1560"/>
                <w:tab w:val="left" w:pos="1985"/>
                <w:tab w:val="left" w:pos="2127"/>
                <w:tab w:val="left" w:pos="3402"/>
              </w:tabs>
              <w:jc w:val="center"/>
              <w:rPr>
                <w:rFonts w:cs="Arial"/>
                <w:b/>
                <w:bCs/>
              </w:rPr>
            </w:pPr>
          </w:p>
        </w:tc>
      </w:tr>
      <w:tr w:rsidR="008D6F34" w:rsidTr="00D40D96">
        <w:tc>
          <w:tcPr>
            <w:tcW w:w="704"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948" w:type="dxa"/>
          </w:tcPr>
          <w:p w:rsidR="008D6F34" w:rsidRPr="00ED6407" w:rsidRDefault="008D6F34" w:rsidP="00D40D96">
            <w:pPr>
              <w:tabs>
                <w:tab w:val="left" w:pos="1560"/>
                <w:tab w:val="left" w:pos="1985"/>
                <w:tab w:val="left" w:pos="2127"/>
                <w:tab w:val="left" w:pos="3402"/>
              </w:tabs>
            </w:pPr>
            <w:r w:rsidRPr="00ED6407">
              <w:rPr>
                <w:sz w:val="22"/>
                <w:szCs w:val="22"/>
              </w:rPr>
              <w:t>90307024000020280244</w:t>
            </w:r>
          </w:p>
        </w:tc>
        <w:tc>
          <w:tcPr>
            <w:tcW w:w="877" w:type="dxa"/>
          </w:tcPr>
          <w:p w:rsidR="008D6F34" w:rsidRPr="00ED6407" w:rsidRDefault="008D6F34" w:rsidP="00D40D96">
            <w:pPr>
              <w:tabs>
                <w:tab w:val="left" w:pos="1560"/>
                <w:tab w:val="left" w:pos="1985"/>
                <w:tab w:val="left" w:pos="2127"/>
                <w:tab w:val="left" w:pos="3402"/>
              </w:tabs>
            </w:pPr>
            <w:r w:rsidRPr="00ED6407">
              <w:rPr>
                <w:sz w:val="22"/>
                <w:szCs w:val="22"/>
              </w:rPr>
              <w:t>0</w:t>
            </w:r>
          </w:p>
        </w:tc>
        <w:tc>
          <w:tcPr>
            <w:tcW w:w="1017" w:type="dxa"/>
            <w:gridSpan w:val="2"/>
          </w:tcPr>
          <w:p w:rsidR="008D6F34" w:rsidRPr="00ED6407" w:rsidRDefault="008D6F34" w:rsidP="00D40D96">
            <w:pPr>
              <w:tabs>
                <w:tab w:val="left" w:pos="1560"/>
                <w:tab w:val="left" w:pos="1985"/>
                <w:tab w:val="left" w:pos="2127"/>
                <w:tab w:val="left" w:pos="3402"/>
              </w:tabs>
            </w:pPr>
            <w:r w:rsidRPr="00ED6407">
              <w:rPr>
                <w:sz w:val="22"/>
                <w:szCs w:val="22"/>
              </w:rPr>
              <w:t>0</w:t>
            </w:r>
          </w:p>
        </w:tc>
        <w:tc>
          <w:tcPr>
            <w:tcW w:w="821"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975" w:type="dxa"/>
          </w:tcPr>
          <w:p w:rsidR="008D6F34" w:rsidRPr="00ED6407" w:rsidRDefault="008D6F34" w:rsidP="00D40D96">
            <w:pPr>
              <w:tabs>
                <w:tab w:val="left" w:pos="1560"/>
                <w:tab w:val="left" w:pos="1985"/>
                <w:tab w:val="left" w:pos="2127"/>
                <w:tab w:val="left" w:pos="3402"/>
              </w:tabs>
              <w:jc w:val="center"/>
            </w:pPr>
            <w:r w:rsidRPr="00ED6407">
              <w:rPr>
                <w:sz w:val="22"/>
                <w:szCs w:val="22"/>
              </w:rPr>
              <w:t>100</w:t>
            </w:r>
          </w:p>
        </w:tc>
        <w:tc>
          <w:tcPr>
            <w:tcW w:w="986" w:type="dxa"/>
          </w:tcPr>
          <w:p w:rsidR="008D6F34" w:rsidRPr="00ED6407" w:rsidRDefault="008D6F34" w:rsidP="00D40D96">
            <w:pPr>
              <w:tabs>
                <w:tab w:val="left" w:pos="1560"/>
                <w:tab w:val="left" w:pos="1985"/>
                <w:tab w:val="left" w:pos="2127"/>
                <w:tab w:val="left" w:pos="3402"/>
              </w:tabs>
              <w:jc w:val="center"/>
            </w:pPr>
            <w:r w:rsidRPr="00ED6407">
              <w:rPr>
                <w:sz w:val="22"/>
                <w:szCs w:val="22"/>
              </w:rPr>
              <w:t>100000</w:t>
            </w:r>
          </w:p>
        </w:tc>
        <w:tc>
          <w:tcPr>
            <w:tcW w:w="852" w:type="dxa"/>
            <w:gridSpan w:val="2"/>
          </w:tcPr>
          <w:p w:rsidR="008D6F34" w:rsidRPr="00ED6407" w:rsidRDefault="008D6F34" w:rsidP="00D40D96">
            <w:pPr>
              <w:tabs>
                <w:tab w:val="left" w:pos="1560"/>
                <w:tab w:val="left" w:pos="1985"/>
                <w:tab w:val="left" w:pos="2127"/>
                <w:tab w:val="left" w:pos="3402"/>
              </w:tabs>
              <w:jc w:val="center"/>
            </w:pPr>
            <w:r w:rsidRPr="00ED6407">
              <w:rPr>
                <w:sz w:val="22"/>
                <w:szCs w:val="22"/>
              </w:rPr>
              <w:t>100</w:t>
            </w:r>
          </w:p>
        </w:tc>
        <w:tc>
          <w:tcPr>
            <w:tcW w:w="2581"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799" w:type="dxa"/>
            <w:vMerge/>
          </w:tcPr>
          <w:p w:rsidR="008D6F34" w:rsidRPr="00ED6407" w:rsidRDefault="008D6F34" w:rsidP="00D40D96">
            <w:pPr>
              <w:tabs>
                <w:tab w:val="left" w:pos="1560"/>
                <w:tab w:val="left" w:pos="1985"/>
                <w:tab w:val="left" w:pos="2127"/>
                <w:tab w:val="left" w:pos="3402"/>
              </w:tabs>
              <w:jc w:val="center"/>
              <w:rPr>
                <w:rFonts w:cs="Arial"/>
                <w:b/>
                <w:bCs/>
              </w:rPr>
            </w:pPr>
          </w:p>
        </w:tc>
      </w:tr>
      <w:tr w:rsidR="008D6F34" w:rsidTr="00D40D96">
        <w:tc>
          <w:tcPr>
            <w:tcW w:w="704"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948" w:type="dxa"/>
          </w:tcPr>
          <w:p w:rsidR="008D6F34" w:rsidRPr="00ED6407" w:rsidRDefault="008D6F34" w:rsidP="00D40D96">
            <w:pPr>
              <w:tabs>
                <w:tab w:val="left" w:pos="1560"/>
                <w:tab w:val="left" w:pos="1985"/>
                <w:tab w:val="left" w:pos="2127"/>
                <w:tab w:val="left" w:pos="3402"/>
              </w:tabs>
            </w:pPr>
            <w:r w:rsidRPr="00ED6407">
              <w:rPr>
                <w:sz w:val="22"/>
                <w:szCs w:val="22"/>
              </w:rPr>
              <w:t>внебюджетные источники</w:t>
            </w:r>
          </w:p>
        </w:tc>
        <w:tc>
          <w:tcPr>
            <w:tcW w:w="877" w:type="dxa"/>
          </w:tcPr>
          <w:p w:rsidR="008D6F34" w:rsidRPr="00ED6407" w:rsidRDefault="008D6F34" w:rsidP="00D40D96">
            <w:pPr>
              <w:tabs>
                <w:tab w:val="left" w:pos="1560"/>
                <w:tab w:val="left" w:pos="1985"/>
                <w:tab w:val="left" w:pos="2127"/>
                <w:tab w:val="left" w:pos="3402"/>
              </w:tabs>
            </w:pPr>
            <w:r w:rsidRPr="00ED6407">
              <w:rPr>
                <w:sz w:val="22"/>
                <w:szCs w:val="22"/>
              </w:rPr>
              <w:t>85</w:t>
            </w:r>
          </w:p>
        </w:tc>
        <w:tc>
          <w:tcPr>
            <w:tcW w:w="1017" w:type="dxa"/>
            <w:gridSpan w:val="2"/>
          </w:tcPr>
          <w:p w:rsidR="008D6F34" w:rsidRPr="00ED6407" w:rsidRDefault="008D6F34" w:rsidP="00D40D96">
            <w:pPr>
              <w:tabs>
                <w:tab w:val="left" w:pos="1560"/>
                <w:tab w:val="left" w:pos="1985"/>
                <w:tab w:val="left" w:pos="2127"/>
                <w:tab w:val="left" w:pos="3402"/>
              </w:tabs>
            </w:pPr>
            <w:r w:rsidRPr="00ED6407">
              <w:rPr>
                <w:sz w:val="22"/>
                <w:szCs w:val="22"/>
              </w:rPr>
              <w:t>15</w:t>
            </w:r>
          </w:p>
        </w:tc>
        <w:tc>
          <w:tcPr>
            <w:tcW w:w="821" w:type="dxa"/>
          </w:tcPr>
          <w:p w:rsidR="008D6F34" w:rsidRPr="00ED6407" w:rsidRDefault="008D6F34" w:rsidP="00D40D96">
            <w:pPr>
              <w:tabs>
                <w:tab w:val="left" w:pos="1560"/>
                <w:tab w:val="left" w:pos="1985"/>
                <w:tab w:val="left" w:pos="2127"/>
                <w:tab w:val="left" w:pos="3402"/>
              </w:tabs>
              <w:jc w:val="center"/>
            </w:pPr>
            <w:r w:rsidRPr="00ED6407">
              <w:t>15</w:t>
            </w:r>
          </w:p>
        </w:tc>
        <w:tc>
          <w:tcPr>
            <w:tcW w:w="975" w:type="dxa"/>
          </w:tcPr>
          <w:p w:rsidR="008D6F34" w:rsidRPr="00ED6407" w:rsidRDefault="008D6F34" w:rsidP="00D40D96">
            <w:pPr>
              <w:tabs>
                <w:tab w:val="left" w:pos="1560"/>
                <w:tab w:val="left" w:pos="1985"/>
                <w:tab w:val="left" w:pos="2127"/>
                <w:tab w:val="left" w:pos="3402"/>
              </w:tabs>
              <w:jc w:val="center"/>
            </w:pPr>
            <w:r w:rsidRPr="00ED6407">
              <w:rPr>
                <w:sz w:val="22"/>
                <w:szCs w:val="22"/>
              </w:rPr>
              <w:t>15</w:t>
            </w:r>
          </w:p>
        </w:tc>
        <w:tc>
          <w:tcPr>
            <w:tcW w:w="986" w:type="dxa"/>
          </w:tcPr>
          <w:p w:rsidR="008D6F34" w:rsidRPr="00ED6407" w:rsidRDefault="008D6F34" w:rsidP="00D40D96">
            <w:pPr>
              <w:tabs>
                <w:tab w:val="left" w:pos="1560"/>
                <w:tab w:val="left" w:pos="1985"/>
                <w:tab w:val="left" w:pos="2127"/>
                <w:tab w:val="left" w:pos="3402"/>
              </w:tabs>
              <w:jc w:val="center"/>
            </w:pPr>
            <w:r w:rsidRPr="00ED6407">
              <w:rPr>
                <w:sz w:val="22"/>
                <w:szCs w:val="22"/>
              </w:rPr>
              <w:t>20000</w:t>
            </w:r>
          </w:p>
        </w:tc>
        <w:tc>
          <w:tcPr>
            <w:tcW w:w="852" w:type="dxa"/>
            <w:gridSpan w:val="2"/>
          </w:tcPr>
          <w:p w:rsidR="008D6F34" w:rsidRPr="00ED6407" w:rsidRDefault="008D6F34" w:rsidP="00D40D96">
            <w:pPr>
              <w:tabs>
                <w:tab w:val="left" w:pos="1560"/>
                <w:tab w:val="left" w:pos="1985"/>
                <w:tab w:val="left" w:pos="2127"/>
                <w:tab w:val="left" w:pos="3402"/>
              </w:tabs>
              <w:jc w:val="center"/>
            </w:pPr>
            <w:r w:rsidRPr="00ED6407">
              <w:rPr>
                <w:sz w:val="22"/>
                <w:szCs w:val="22"/>
              </w:rPr>
              <w:t>20</w:t>
            </w:r>
          </w:p>
        </w:tc>
        <w:tc>
          <w:tcPr>
            <w:tcW w:w="2581"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799" w:type="dxa"/>
            <w:vMerge/>
          </w:tcPr>
          <w:p w:rsidR="008D6F34" w:rsidRPr="00ED6407" w:rsidRDefault="008D6F34" w:rsidP="00D40D96">
            <w:pPr>
              <w:tabs>
                <w:tab w:val="left" w:pos="1560"/>
                <w:tab w:val="left" w:pos="1985"/>
                <w:tab w:val="left" w:pos="2127"/>
                <w:tab w:val="left" w:pos="3402"/>
              </w:tabs>
              <w:jc w:val="center"/>
              <w:rPr>
                <w:rFonts w:cs="Arial"/>
                <w:b/>
                <w:bCs/>
              </w:rPr>
            </w:pPr>
          </w:p>
        </w:tc>
      </w:tr>
      <w:tr w:rsidR="008D6F34" w:rsidTr="00D40D96">
        <w:tc>
          <w:tcPr>
            <w:tcW w:w="704"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948" w:type="dxa"/>
          </w:tcPr>
          <w:p w:rsidR="008D6F34" w:rsidRPr="00ED6407" w:rsidRDefault="008D6F34" w:rsidP="00D40D96">
            <w:pPr>
              <w:tabs>
                <w:tab w:val="left" w:pos="1560"/>
                <w:tab w:val="left" w:pos="1985"/>
                <w:tab w:val="left" w:pos="2127"/>
                <w:tab w:val="left" w:pos="3402"/>
              </w:tabs>
            </w:pPr>
            <w:r w:rsidRPr="00ED6407">
              <w:rPr>
                <w:sz w:val="22"/>
                <w:szCs w:val="22"/>
              </w:rPr>
              <w:t>90307014200000591244</w:t>
            </w:r>
          </w:p>
        </w:tc>
        <w:tc>
          <w:tcPr>
            <w:tcW w:w="877" w:type="dxa"/>
          </w:tcPr>
          <w:p w:rsidR="008D6F34" w:rsidRPr="00ED6407" w:rsidRDefault="008D6F34" w:rsidP="00D40D96">
            <w:pPr>
              <w:tabs>
                <w:tab w:val="left" w:pos="1560"/>
                <w:tab w:val="left" w:pos="1985"/>
                <w:tab w:val="left" w:pos="2127"/>
                <w:tab w:val="left" w:pos="3402"/>
              </w:tabs>
            </w:pPr>
            <w:r w:rsidRPr="00ED6407">
              <w:rPr>
                <w:sz w:val="22"/>
                <w:szCs w:val="22"/>
              </w:rPr>
              <w:t>85</w:t>
            </w:r>
          </w:p>
        </w:tc>
        <w:tc>
          <w:tcPr>
            <w:tcW w:w="1017" w:type="dxa"/>
            <w:gridSpan w:val="2"/>
          </w:tcPr>
          <w:p w:rsidR="008D6F34" w:rsidRPr="00ED6407" w:rsidRDefault="008D6F34" w:rsidP="00D40D96">
            <w:pPr>
              <w:tabs>
                <w:tab w:val="left" w:pos="1560"/>
                <w:tab w:val="left" w:pos="1985"/>
                <w:tab w:val="left" w:pos="2127"/>
                <w:tab w:val="left" w:pos="3402"/>
              </w:tabs>
            </w:pPr>
            <w:r w:rsidRPr="00ED6407">
              <w:rPr>
                <w:sz w:val="22"/>
                <w:szCs w:val="22"/>
              </w:rPr>
              <w:t>15</w:t>
            </w:r>
          </w:p>
        </w:tc>
        <w:tc>
          <w:tcPr>
            <w:tcW w:w="821" w:type="dxa"/>
          </w:tcPr>
          <w:p w:rsidR="008D6F34" w:rsidRPr="00ED6407" w:rsidRDefault="008D6F34" w:rsidP="00D40D96">
            <w:pPr>
              <w:tabs>
                <w:tab w:val="left" w:pos="1560"/>
                <w:tab w:val="left" w:pos="1985"/>
                <w:tab w:val="left" w:pos="2127"/>
                <w:tab w:val="left" w:pos="3402"/>
              </w:tabs>
              <w:jc w:val="center"/>
            </w:pPr>
            <w:r w:rsidRPr="00ED6407">
              <w:t>15</w:t>
            </w:r>
          </w:p>
        </w:tc>
        <w:tc>
          <w:tcPr>
            <w:tcW w:w="975" w:type="dxa"/>
          </w:tcPr>
          <w:p w:rsidR="008D6F34" w:rsidRPr="00ED6407" w:rsidRDefault="008D6F34" w:rsidP="00D40D96">
            <w:pPr>
              <w:tabs>
                <w:tab w:val="left" w:pos="1560"/>
                <w:tab w:val="left" w:pos="1985"/>
                <w:tab w:val="left" w:pos="2127"/>
                <w:tab w:val="left" w:pos="3402"/>
              </w:tabs>
              <w:jc w:val="center"/>
            </w:pPr>
            <w:r w:rsidRPr="00ED6407">
              <w:rPr>
                <w:sz w:val="22"/>
                <w:szCs w:val="22"/>
              </w:rPr>
              <w:t>15</w:t>
            </w:r>
          </w:p>
        </w:tc>
        <w:tc>
          <w:tcPr>
            <w:tcW w:w="986" w:type="dxa"/>
          </w:tcPr>
          <w:p w:rsidR="008D6F34" w:rsidRPr="00ED6407" w:rsidRDefault="008D6F34" w:rsidP="00D40D96">
            <w:pPr>
              <w:tabs>
                <w:tab w:val="left" w:pos="1560"/>
                <w:tab w:val="left" w:pos="1985"/>
                <w:tab w:val="left" w:pos="2127"/>
                <w:tab w:val="left" w:pos="3402"/>
              </w:tabs>
              <w:jc w:val="center"/>
            </w:pPr>
            <w:r w:rsidRPr="00ED6407">
              <w:rPr>
                <w:sz w:val="22"/>
                <w:szCs w:val="22"/>
              </w:rPr>
              <w:t>20000</w:t>
            </w:r>
          </w:p>
        </w:tc>
        <w:tc>
          <w:tcPr>
            <w:tcW w:w="852" w:type="dxa"/>
            <w:gridSpan w:val="2"/>
          </w:tcPr>
          <w:p w:rsidR="008D6F34" w:rsidRPr="00ED6407" w:rsidRDefault="008D6F34" w:rsidP="00D40D96">
            <w:pPr>
              <w:tabs>
                <w:tab w:val="left" w:pos="1560"/>
                <w:tab w:val="left" w:pos="1985"/>
                <w:tab w:val="left" w:pos="2127"/>
                <w:tab w:val="left" w:pos="3402"/>
              </w:tabs>
              <w:jc w:val="center"/>
            </w:pPr>
            <w:r w:rsidRPr="00ED6407">
              <w:rPr>
                <w:sz w:val="22"/>
                <w:szCs w:val="22"/>
              </w:rPr>
              <w:t>20</w:t>
            </w:r>
          </w:p>
        </w:tc>
        <w:tc>
          <w:tcPr>
            <w:tcW w:w="2581"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799" w:type="dxa"/>
            <w:vMerge/>
          </w:tcPr>
          <w:p w:rsidR="008D6F34" w:rsidRPr="00ED6407" w:rsidRDefault="008D6F34" w:rsidP="00D40D96">
            <w:pPr>
              <w:tabs>
                <w:tab w:val="left" w:pos="1560"/>
                <w:tab w:val="left" w:pos="1985"/>
                <w:tab w:val="left" w:pos="2127"/>
                <w:tab w:val="left" w:pos="3402"/>
              </w:tabs>
              <w:jc w:val="center"/>
              <w:rPr>
                <w:rFonts w:cs="Arial"/>
                <w:b/>
                <w:bCs/>
              </w:rPr>
            </w:pPr>
          </w:p>
        </w:tc>
      </w:tr>
      <w:tr w:rsidR="008D6F34" w:rsidTr="00D40D96">
        <w:tc>
          <w:tcPr>
            <w:tcW w:w="3652" w:type="dxa"/>
            <w:gridSpan w:val="2"/>
          </w:tcPr>
          <w:p w:rsidR="008D6F34" w:rsidRPr="00ED6407" w:rsidRDefault="008D6F34" w:rsidP="00D40D96">
            <w:pPr>
              <w:tabs>
                <w:tab w:val="left" w:pos="1560"/>
                <w:tab w:val="left" w:pos="1985"/>
                <w:tab w:val="left" w:pos="2127"/>
                <w:tab w:val="left" w:pos="3402"/>
              </w:tabs>
              <w:jc w:val="right"/>
              <w:rPr>
                <w:b/>
                <w:bCs/>
              </w:rPr>
            </w:pPr>
            <w:r w:rsidRPr="00ED6407">
              <w:rPr>
                <w:b/>
                <w:bCs/>
                <w:sz w:val="22"/>
                <w:szCs w:val="22"/>
              </w:rPr>
              <w:t>ИТОГО по подразделу</w:t>
            </w:r>
          </w:p>
        </w:tc>
        <w:tc>
          <w:tcPr>
            <w:tcW w:w="877" w:type="dxa"/>
          </w:tcPr>
          <w:p w:rsidR="008D6F34" w:rsidRPr="00ED6407" w:rsidRDefault="008D6F34" w:rsidP="00D40D96">
            <w:pPr>
              <w:tabs>
                <w:tab w:val="left" w:pos="1560"/>
                <w:tab w:val="left" w:pos="1985"/>
                <w:tab w:val="left" w:pos="2127"/>
                <w:tab w:val="left" w:pos="3402"/>
              </w:tabs>
              <w:jc w:val="right"/>
              <w:rPr>
                <w:b/>
                <w:bCs/>
              </w:rPr>
            </w:pPr>
            <w:r w:rsidRPr="00ED6407">
              <w:rPr>
                <w:b/>
                <w:bCs/>
                <w:sz w:val="22"/>
                <w:szCs w:val="22"/>
              </w:rPr>
              <w:t>3750</w:t>
            </w:r>
          </w:p>
        </w:tc>
        <w:tc>
          <w:tcPr>
            <w:tcW w:w="1017" w:type="dxa"/>
            <w:gridSpan w:val="2"/>
          </w:tcPr>
          <w:p w:rsidR="008D6F34" w:rsidRPr="00ED6407" w:rsidRDefault="008D6F34" w:rsidP="00D40D96">
            <w:pPr>
              <w:tabs>
                <w:tab w:val="left" w:pos="1560"/>
                <w:tab w:val="left" w:pos="1985"/>
                <w:tab w:val="left" w:pos="2127"/>
                <w:tab w:val="left" w:pos="3402"/>
              </w:tabs>
              <w:jc w:val="right"/>
              <w:rPr>
                <w:b/>
                <w:bCs/>
              </w:rPr>
            </w:pPr>
            <w:r w:rsidRPr="00ED6407">
              <w:rPr>
                <w:b/>
                <w:bCs/>
                <w:sz w:val="22"/>
                <w:szCs w:val="22"/>
              </w:rPr>
              <w:t>618</w:t>
            </w:r>
          </w:p>
        </w:tc>
        <w:tc>
          <w:tcPr>
            <w:tcW w:w="821" w:type="dxa"/>
          </w:tcPr>
          <w:p w:rsidR="008D6F34" w:rsidRPr="00ED6407" w:rsidRDefault="008D6F34" w:rsidP="00D40D96">
            <w:pPr>
              <w:tabs>
                <w:tab w:val="left" w:pos="1560"/>
                <w:tab w:val="left" w:pos="1985"/>
                <w:tab w:val="left" w:pos="2127"/>
                <w:tab w:val="left" w:pos="3402"/>
              </w:tabs>
              <w:jc w:val="center"/>
              <w:rPr>
                <w:b/>
                <w:bCs/>
              </w:rPr>
            </w:pPr>
            <w:r w:rsidRPr="00ED6407">
              <w:rPr>
                <w:b/>
                <w:bCs/>
                <w:sz w:val="22"/>
                <w:szCs w:val="22"/>
              </w:rPr>
              <w:t>688</w:t>
            </w:r>
          </w:p>
        </w:tc>
        <w:tc>
          <w:tcPr>
            <w:tcW w:w="975" w:type="dxa"/>
          </w:tcPr>
          <w:p w:rsidR="008D6F34" w:rsidRPr="00ED6407" w:rsidRDefault="008D6F34" w:rsidP="00D40D96">
            <w:pPr>
              <w:tabs>
                <w:tab w:val="left" w:pos="1560"/>
                <w:tab w:val="left" w:pos="1985"/>
                <w:tab w:val="left" w:pos="2127"/>
                <w:tab w:val="left" w:pos="3402"/>
              </w:tabs>
              <w:jc w:val="center"/>
              <w:rPr>
                <w:b/>
                <w:bCs/>
              </w:rPr>
            </w:pPr>
            <w:r w:rsidRPr="00ED6407">
              <w:rPr>
                <w:b/>
                <w:bCs/>
                <w:sz w:val="22"/>
                <w:szCs w:val="22"/>
              </w:rPr>
              <w:t>968</w:t>
            </w:r>
          </w:p>
        </w:tc>
        <w:tc>
          <w:tcPr>
            <w:tcW w:w="986" w:type="dxa"/>
          </w:tcPr>
          <w:p w:rsidR="008D6F34" w:rsidRPr="00ED6407" w:rsidRDefault="008D6F34" w:rsidP="00D40D96">
            <w:pPr>
              <w:tabs>
                <w:tab w:val="left" w:pos="1560"/>
                <w:tab w:val="left" w:pos="1985"/>
                <w:tab w:val="left" w:pos="2127"/>
                <w:tab w:val="left" w:pos="3402"/>
              </w:tabs>
              <w:jc w:val="center"/>
              <w:rPr>
                <w:b/>
                <w:bCs/>
              </w:rPr>
            </w:pPr>
            <w:r w:rsidRPr="00ED6407">
              <w:rPr>
                <w:b/>
                <w:bCs/>
                <w:sz w:val="22"/>
                <w:szCs w:val="22"/>
              </w:rPr>
              <w:t>783000</w:t>
            </w:r>
          </w:p>
        </w:tc>
        <w:tc>
          <w:tcPr>
            <w:tcW w:w="852" w:type="dxa"/>
            <w:gridSpan w:val="2"/>
          </w:tcPr>
          <w:p w:rsidR="008D6F34" w:rsidRPr="00ED6407" w:rsidRDefault="008D6F34" w:rsidP="00D40D96">
            <w:pPr>
              <w:tabs>
                <w:tab w:val="left" w:pos="1560"/>
                <w:tab w:val="left" w:pos="1985"/>
                <w:tab w:val="left" w:pos="2127"/>
                <w:tab w:val="left" w:pos="3402"/>
              </w:tabs>
              <w:jc w:val="center"/>
              <w:rPr>
                <w:b/>
                <w:bCs/>
              </w:rPr>
            </w:pPr>
            <w:r w:rsidRPr="00ED6407">
              <w:rPr>
                <w:b/>
                <w:bCs/>
                <w:sz w:val="22"/>
                <w:szCs w:val="22"/>
              </w:rPr>
              <w:t>898</w:t>
            </w:r>
          </w:p>
        </w:tc>
        <w:tc>
          <w:tcPr>
            <w:tcW w:w="2581" w:type="dxa"/>
          </w:tcPr>
          <w:p w:rsidR="008D6F34" w:rsidRPr="00ED6407" w:rsidRDefault="008D6F34" w:rsidP="00D40D96">
            <w:pPr>
              <w:tabs>
                <w:tab w:val="left" w:pos="1560"/>
                <w:tab w:val="left" w:pos="1985"/>
                <w:tab w:val="left" w:pos="2127"/>
                <w:tab w:val="left" w:pos="3402"/>
              </w:tabs>
              <w:jc w:val="center"/>
              <w:rPr>
                <w:b/>
                <w:bCs/>
              </w:rPr>
            </w:pPr>
          </w:p>
        </w:tc>
        <w:tc>
          <w:tcPr>
            <w:tcW w:w="2799" w:type="dxa"/>
          </w:tcPr>
          <w:p w:rsidR="008D6F34" w:rsidRPr="00ED6407" w:rsidRDefault="008D6F34" w:rsidP="00D40D96">
            <w:pPr>
              <w:tabs>
                <w:tab w:val="left" w:pos="1560"/>
                <w:tab w:val="left" w:pos="1985"/>
                <w:tab w:val="left" w:pos="2127"/>
                <w:tab w:val="left" w:pos="3402"/>
              </w:tabs>
              <w:jc w:val="center"/>
              <w:rPr>
                <w:b/>
                <w:bCs/>
              </w:rPr>
            </w:pPr>
          </w:p>
        </w:tc>
      </w:tr>
      <w:tr w:rsidR="008D6F34" w:rsidTr="00D40D96">
        <w:tc>
          <w:tcPr>
            <w:tcW w:w="3652" w:type="dxa"/>
            <w:gridSpan w:val="2"/>
          </w:tcPr>
          <w:p w:rsidR="008D6F34" w:rsidRPr="00ED6407" w:rsidRDefault="008D6F34" w:rsidP="00D40D96">
            <w:pPr>
              <w:tabs>
                <w:tab w:val="left" w:pos="1560"/>
                <w:tab w:val="left" w:pos="1985"/>
                <w:tab w:val="left" w:pos="2127"/>
                <w:tab w:val="left" w:pos="3402"/>
              </w:tabs>
            </w:pPr>
            <w:r w:rsidRPr="00ED6407">
              <w:rPr>
                <w:sz w:val="22"/>
                <w:szCs w:val="22"/>
              </w:rPr>
              <w:t>90307014200000590244</w:t>
            </w:r>
          </w:p>
        </w:tc>
        <w:tc>
          <w:tcPr>
            <w:tcW w:w="877" w:type="dxa"/>
          </w:tcPr>
          <w:p w:rsidR="008D6F34" w:rsidRPr="00ED6407" w:rsidRDefault="008D6F34" w:rsidP="00D40D96">
            <w:pPr>
              <w:tabs>
                <w:tab w:val="left" w:pos="1560"/>
                <w:tab w:val="left" w:pos="1985"/>
                <w:tab w:val="left" w:pos="2127"/>
                <w:tab w:val="left" w:pos="3402"/>
              </w:tabs>
              <w:jc w:val="right"/>
              <w:rPr>
                <w:b/>
                <w:bCs/>
              </w:rPr>
            </w:pPr>
            <w:r w:rsidRPr="00ED6407">
              <w:rPr>
                <w:b/>
                <w:bCs/>
                <w:sz w:val="22"/>
                <w:szCs w:val="22"/>
              </w:rPr>
              <w:t>2901</w:t>
            </w:r>
          </w:p>
        </w:tc>
        <w:tc>
          <w:tcPr>
            <w:tcW w:w="1017" w:type="dxa"/>
            <w:gridSpan w:val="2"/>
          </w:tcPr>
          <w:p w:rsidR="008D6F34" w:rsidRPr="00ED6407" w:rsidRDefault="008D6F34" w:rsidP="00D40D96">
            <w:pPr>
              <w:tabs>
                <w:tab w:val="left" w:pos="1560"/>
                <w:tab w:val="left" w:pos="1985"/>
                <w:tab w:val="left" w:pos="2127"/>
                <w:tab w:val="left" w:pos="3402"/>
              </w:tabs>
              <w:jc w:val="right"/>
              <w:rPr>
                <w:b/>
                <w:bCs/>
              </w:rPr>
            </w:pPr>
            <w:r w:rsidRPr="00ED6407">
              <w:rPr>
                <w:b/>
                <w:bCs/>
                <w:sz w:val="22"/>
                <w:szCs w:val="22"/>
              </w:rPr>
              <w:t>446</w:t>
            </w:r>
          </w:p>
        </w:tc>
        <w:tc>
          <w:tcPr>
            <w:tcW w:w="821" w:type="dxa"/>
          </w:tcPr>
          <w:p w:rsidR="008D6F34" w:rsidRPr="00ED6407" w:rsidRDefault="008D6F34" w:rsidP="00D40D96">
            <w:pPr>
              <w:tabs>
                <w:tab w:val="left" w:pos="1560"/>
                <w:tab w:val="left" w:pos="1985"/>
                <w:tab w:val="left" w:pos="2127"/>
                <w:tab w:val="left" w:pos="3402"/>
              </w:tabs>
              <w:jc w:val="center"/>
              <w:rPr>
                <w:b/>
                <w:bCs/>
              </w:rPr>
            </w:pPr>
            <w:r w:rsidRPr="00ED6407">
              <w:rPr>
                <w:b/>
                <w:bCs/>
                <w:sz w:val="22"/>
                <w:szCs w:val="22"/>
              </w:rPr>
              <w:t>520</w:t>
            </w:r>
          </w:p>
        </w:tc>
        <w:tc>
          <w:tcPr>
            <w:tcW w:w="975" w:type="dxa"/>
          </w:tcPr>
          <w:p w:rsidR="008D6F34" w:rsidRPr="00ED6407" w:rsidRDefault="008D6F34" w:rsidP="00D40D96">
            <w:pPr>
              <w:tabs>
                <w:tab w:val="left" w:pos="1560"/>
                <w:tab w:val="left" w:pos="1985"/>
                <w:tab w:val="left" w:pos="2127"/>
                <w:tab w:val="left" w:pos="3402"/>
              </w:tabs>
              <w:jc w:val="center"/>
              <w:rPr>
                <w:b/>
                <w:bCs/>
              </w:rPr>
            </w:pPr>
            <w:r w:rsidRPr="00ED6407">
              <w:rPr>
                <w:b/>
                <w:bCs/>
                <w:sz w:val="22"/>
                <w:szCs w:val="22"/>
              </w:rPr>
              <w:t>0</w:t>
            </w:r>
          </w:p>
        </w:tc>
        <w:tc>
          <w:tcPr>
            <w:tcW w:w="986" w:type="dxa"/>
          </w:tcPr>
          <w:p w:rsidR="008D6F34" w:rsidRPr="00ED6407" w:rsidRDefault="008D6F34" w:rsidP="00D40D96">
            <w:pPr>
              <w:tabs>
                <w:tab w:val="left" w:pos="1560"/>
                <w:tab w:val="left" w:pos="1985"/>
                <w:tab w:val="left" w:pos="2127"/>
                <w:tab w:val="left" w:pos="3402"/>
              </w:tabs>
              <w:jc w:val="center"/>
              <w:rPr>
                <w:b/>
                <w:bCs/>
              </w:rPr>
            </w:pPr>
            <w:r w:rsidRPr="00ED6407">
              <w:rPr>
                <w:b/>
                <w:bCs/>
                <w:sz w:val="22"/>
                <w:szCs w:val="22"/>
              </w:rPr>
              <w:t>0</w:t>
            </w:r>
          </w:p>
        </w:tc>
        <w:tc>
          <w:tcPr>
            <w:tcW w:w="852" w:type="dxa"/>
            <w:gridSpan w:val="2"/>
          </w:tcPr>
          <w:p w:rsidR="008D6F34" w:rsidRPr="00ED6407" w:rsidRDefault="008D6F34" w:rsidP="00D40D96">
            <w:pPr>
              <w:tabs>
                <w:tab w:val="left" w:pos="1560"/>
                <w:tab w:val="left" w:pos="1985"/>
                <w:tab w:val="left" w:pos="2127"/>
                <w:tab w:val="left" w:pos="3402"/>
              </w:tabs>
              <w:jc w:val="center"/>
              <w:rPr>
                <w:b/>
                <w:bCs/>
              </w:rPr>
            </w:pPr>
            <w:r w:rsidRPr="00ED6407">
              <w:rPr>
                <w:b/>
                <w:bCs/>
                <w:sz w:val="22"/>
                <w:szCs w:val="22"/>
              </w:rPr>
              <w:t>0</w:t>
            </w:r>
          </w:p>
        </w:tc>
        <w:tc>
          <w:tcPr>
            <w:tcW w:w="2581" w:type="dxa"/>
          </w:tcPr>
          <w:p w:rsidR="008D6F34" w:rsidRPr="00ED6407" w:rsidRDefault="008D6F34" w:rsidP="00D40D96">
            <w:pPr>
              <w:tabs>
                <w:tab w:val="left" w:pos="1560"/>
                <w:tab w:val="left" w:pos="1985"/>
                <w:tab w:val="left" w:pos="2127"/>
                <w:tab w:val="left" w:pos="3402"/>
              </w:tabs>
              <w:jc w:val="center"/>
              <w:rPr>
                <w:b/>
                <w:bCs/>
              </w:rPr>
            </w:pPr>
          </w:p>
        </w:tc>
        <w:tc>
          <w:tcPr>
            <w:tcW w:w="2799" w:type="dxa"/>
          </w:tcPr>
          <w:p w:rsidR="008D6F34" w:rsidRPr="00ED6407" w:rsidRDefault="008D6F34" w:rsidP="00D40D96">
            <w:pPr>
              <w:tabs>
                <w:tab w:val="left" w:pos="1560"/>
                <w:tab w:val="left" w:pos="1985"/>
                <w:tab w:val="left" w:pos="2127"/>
                <w:tab w:val="left" w:pos="3402"/>
              </w:tabs>
              <w:jc w:val="center"/>
              <w:rPr>
                <w:b/>
                <w:bCs/>
              </w:rPr>
            </w:pPr>
          </w:p>
        </w:tc>
      </w:tr>
      <w:tr w:rsidR="008D6F34" w:rsidTr="00D40D96">
        <w:tc>
          <w:tcPr>
            <w:tcW w:w="3652" w:type="dxa"/>
            <w:gridSpan w:val="2"/>
          </w:tcPr>
          <w:p w:rsidR="008D6F34" w:rsidRPr="00ED6407" w:rsidRDefault="008D6F34" w:rsidP="00D40D96">
            <w:pPr>
              <w:tabs>
                <w:tab w:val="left" w:pos="1560"/>
                <w:tab w:val="left" w:pos="1985"/>
                <w:tab w:val="left" w:pos="2127"/>
                <w:tab w:val="left" w:pos="3402"/>
              </w:tabs>
            </w:pPr>
            <w:r w:rsidRPr="00ED6407">
              <w:rPr>
                <w:sz w:val="22"/>
                <w:szCs w:val="22"/>
              </w:rPr>
              <w:t>90307024210000590244</w:t>
            </w:r>
          </w:p>
        </w:tc>
        <w:tc>
          <w:tcPr>
            <w:tcW w:w="877" w:type="dxa"/>
          </w:tcPr>
          <w:p w:rsidR="008D6F34" w:rsidRPr="00ED6407" w:rsidRDefault="008D6F34" w:rsidP="00D40D96">
            <w:pPr>
              <w:tabs>
                <w:tab w:val="left" w:pos="1560"/>
                <w:tab w:val="left" w:pos="1985"/>
                <w:tab w:val="left" w:pos="2127"/>
                <w:tab w:val="left" w:pos="3402"/>
              </w:tabs>
              <w:jc w:val="right"/>
              <w:rPr>
                <w:b/>
                <w:bCs/>
              </w:rPr>
            </w:pPr>
            <w:r w:rsidRPr="00ED6407">
              <w:rPr>
                <w:b/>
                <w:bCs/>
                <w:sz w:val="22"/>
                <w:szCs w:val="22"/>
              </w:rPr>
              <w:t>724</w:t>
            </w:r>
          </w:p>
        </w:tc>
        <w:tc>
          <w:tcPr>
            <w:tcW w:w="1017" w:type="dxa"/>
            <w:gridSpan w:val="2"/>
          </w:tcPr>
          <w:p w:rsidR="008D6F34" w:rsidRPr="00ED6407" w:rsidRDefault="008D6F34" w:rsidP="00D40D96">
            <w:pPr>
              <w:tabs>
                <w:tab w:val="left" w:pos="1560"/>
                <w:tab w:val="left" w:pos="1985"/>
                <w:tab w:val="left" w:pos="2127"/>
                <w:tab w:val="left" w:pos="3402"/>
              </w:tabs>
              <w:jc w:val="right"/>
              <w:rPr>
                <w:b/>
                <w:bCs/>
              </w:rPr>
            </w:pPr>
            <w:r w:rsidRPr="00ED6407">
              <w:rPr>
                <w:b/>
                <w:bCs/>
                <w:sz w:val="22"/>
                <w:szCs w:val="22"/>
              </w:rPr>
              <w:t>149</w:t>
            </w:r>
          </w:p>
        </w:tc>
        <w:tc>
          <w:tcPr>
            <w:tcW w:w="821" w:type="dxa"/>
          </w:tcPr>
          <w:p w:rsidR="008D6F34" w:rsidRPr="00ED6407" w:rsidRDefault="008D6F34" w:rsidP="00D40D96">
            <w:pPr>
              <w:tabs>
                <w:tab w:val="left" w:pos="1560"/>
                <w:tab w:val="left" w:pos="1985"/>
                <w:tab w:val="left" w:pos="2127"/>
                <w:tab w:val="left" w:pos="3402"/>
              </w:tabs>
              <w:jc w:val="center"/>
              <w:rPr>
                <w:b/>
                <w:bCs/>
              </w:rPr>
            </w:pPr>
            <w:r w:rsidRPr="00ED6407">
              <w:rPr>
                <w:b/>
                <w:bCs/>
                <w:sz w:val="22"/>
                <w:szCs w:val="22"/>
              </w:rPr>
              <w:t>145</w:t>
            </w:r>
          </w:p>
        </w:tc>
        <w:tc>
          <w:tcPr>
            <w:tcW w:w="975" w:type="dxa"/>
          </w:tcPr>
          <w:p w:rsidR="008D6F34" w:rsidRPr="00ED6407" w:rsidRDefault="008D6F34" w:rsidP="00D40D96">
            <w:pPr>
              <w:tabs>
                <w:tab w:val="left" w:pos="1560"/>
                <w:tab w:val="left" w:pos="1985"/>
                <w:tab w:val="left" w:pos="2127"/>
                <w:tab w:val="left" w:pos="3402"/>
              </w:tabs>
              <w:jc w:val="center"/>
              <w:rPr>
                <w:b/>
                <w:bCs/>
              </w:rPr>
            </w:pPr>
            <w:r w:rsidRPr="00ED6407">
              <w:rPr>
                <w:b/>
                <w:bCs/>
                <w:sz w:val="22"/>
                <w:szCs w:val="22"/>
              </w:rPr>
              <w:t>0</w:t>
            </w:r>
          </w:p>
        </w:tc>
        <w:tc>
          <w:tcPr>
            <w:tcW w:w="986" w:type="dxa"/>
          </w:tcPr>
          <w:p w:rsidR="008D6F34" w:rsidRPr="00ED6407" w:rsidRDefault="008D6F34" w:rsidP="00D40D96">
            <w:pPr>
              <w:tabs>
                <w:tab w:val="left" w:pos="1560"/>
                <w:tab w:val="left" w:pos="1985"/>
                <w:tab w:val="left" w:pos="2127"/>
                <w:tab w:val="left" w:pos="3402"/>
              </w:tabs>
              <w:jc w:val="center"/>
              <w:rPr>
                <w:b/>
                <w:bCs/>
              </w:rPr>
            </w:pPr>
            <w:r w:rsidRPr="00ED6407">
              <w:rPr>
                <w:b/>
                <w:bCs/>
                <w:sz w:val="22"/>
                <w:szCs w:val="22"/>
              </w:rPr>
              <w:t>0</w:t>
            </w:r>
          </w:p>
        </w:tc>
        <w:tc>
          <w:tcPr>
            <w:tcW w:w="852" w:type="dxa"/>
            <w:gridSpan w:val="2"/>
          </w:tcPr>
          <w:p w:rsidR="008D6F34" w:rsidRPr="00ED6407" w:rsidRDefault="008D6F34" w:rsidP="00D40D96">
            <w:pPr>
              <w:tabs>
                <w:tab w:val="left" w:pos="1560"/>
                <w:tab w:val="left" w:pos="1985"/>
                <w:tab w:val="left" w:pos="2127"/>
                <w:tab w:val="left" w:pos="3402"/>
              </w:tabs>
              <w:jc w:val="center"/>
              <w:rPr>
                <w:b/>
                <w:bCs/>
              </w:rPr>
            </w:pPr>
            <w:r w:rsidRPr="00ED6407">
              <w:rPr>
                <w:b/>
                <w:bCs/>
                <w:sz w:val="22"/>
                <w:szCs w:val="22"/>
              </w:rPr>
              <w:t>0</w:t>
            </w:r>
          </w:p>
        </w:tc>
        <w:tc>
          <w:tcPr>
            <w:tcW w:w="2581" w:type="dxa"/>
          </w:tcPr>
          <w:p w:rsidR="008D6F34" w:rsidRPr="00ED6407" w:rsidRDefault="008D6F34" w:rsidP="00D40D96">
            <w:pPr>
              <w:tabs>
                <w:tab w:val="left" w:pos="1560"/>
                <w:tab w:val="left" w:pos="1985"/>
                <w:tab w:val="left" w:pos="2127"/>
                <w:tab w:val="left" w:pos="3402"/>
              </w:tabs>
              <w:jc w:val="center"/>
              <w:rPr>
                <w:b/>
                <w:bCs/>
              </w:rPr>
            </w:pPr>
          </w:p>
        </w:tc>
        <w:tc>
          <w:tcPr>
            <w:tcW w:w="2799" w:type="dxa"/>
          </w:tcPr>
          <w:p w:rsidR="008D6F34" w:rsidRPr="00ED6407" w:rsidRDefault="008D6F34" w:rsidP="00D40D96">
            <w:pPr>
              <w:tabs>
                <w:tab w:val="left" w:pos="1560"/>
                <w:tab w:val="left" w:pos="1985"/>
                <w:tab w:val="left" w:pos="2127"/>
                <w:tab w:val="left" w:pos="3402"/>
              </w:tabs>
              <w:jc w:val="center"/>
              <w:rPr>
                <w:b/>
                <w:bCs/>
              </w:rPr>
            </w:pPr>
          </w:p>
        </w:tc>
      </w:tr>
      <w:tr w:rsidR="008D6F34" w:rsidTr="00D40D96">
        <w:tc>
          <w:tcPr>
            <w:tcW w:w="3652" w:type="dxa"/>
            <w:gridSpan w:val="2"/>
          </w:tcPr>
          <w:p w:rsidR="008D6F34" w:rsidRPr="00ED6407" w:rsidRDefault="008D6F34" w:rsidP="00D40D96">
            <w:pPr>
              <w:tabs>
                <w:tab w:val="left" w:pos="1560"/>
                <w:tab w:val="left" w:pos="1985"/>
                <w:tab w:val="left" w:pos="2127"/>
                <w:tab w:val="left" w:pos="3402"/>
              </w:tabs>
            </w:pPr>
            <w:r w:rsidRPr="00ED6407">
              <w:rPr>
                <w:sz w:val="22"/>
                <w:szCs w:val="22"/>
              </w:rPr>
              <w:t>90307014200000591244</w:t>
            </w:r>
          </w:p>
        </w:tc>
        <w:tc>
          <w:tcPr>
            <w:tcW w:w="877" w:type="dxa"/>
          </w:tcPr>
          <w:p w:rsidR="008D6F34" w:rsidRPr="00ED6407" w:rsidRDefault="008D6F34" w:rsidP="00D40D96">
            <w:pPr>
              <w:tabs>
                <w:tab w:val="left" w:pos="1560"/>
                <w:tab w:val="left" w:pos="1985"/>
                <w:tab w:val="left" w:pos="2127"/>
                <w:tab w:val="left" w:pos="3402"/>
              </w:tabs>
              <w:jc w:val="right"/>
              <w:rPr>
                <w:b/>
                <w:bCs/>
              </w:rPr>
            </w:pPr>
            <w:r w:rsidRPr="00ED6407">
              <w:rPr>
                <w:b/>
                <w:bCs/>
                <w:sz w:val="22"/>
                <w:szCs w:val="22"/>
              </w:rPr>
              <w:t>125</w:t>
            </w:r>
          </w:p>
        </w:tc>
        <w:tc>
          <w:tcPr>
            <w:tcW w:w="1017" w:type="dxa"/>
            <w:gridSpan w:val="2"/>
          </w:tcPr>
          <w:p w:rsidR="008D6F34" w:rsidRPr="00ED6407" w:rsidRDefault="008D6F34" w:rsidP="00D40D96">
            <w:pPr>
              <w:tabs>
                <w:tab w:val="left" w:pos="1560"/>
                <w:tab w:val="left" w:pos="1985"/>
                <w:tab w:val="left" w:pos="2127"/>
                <w:tab w:val="left" w:pos="3402"/>
              </w:tabs>
              <w:jc w:val="right"/>
              <w:rPr>
                <w:b/>
                <w:bCs/>
              </w:rPr>
            </w:pPr>
            <w:r w:rsidRPr="00ED6407">
              <w:rPr>
                <w:b/>
                <w:bCs/>
                <w:sz w:val="22"/>
                <w:szCs w:val="22"/>
              </w:rPr>
              <w:t>23</w:t>
            </w:r>
          </w:p>
        </w:tc>
        <w:tc>
          <w:tcPr>
            <w:tcW w:w="821" w:type="dxa"/>
          </w:tcPr>
          <w:p w:rsidR="008D6F34" w:rsidRPr="00ED6407" w:rsidRDefault="008D6F34" w:rsidP="00D40D96">
            <w:pPr>
              <w:tabs>
                <w:tab w:val="left" w:pos="1560"/>
                <w:tab w:val="left" w:pos="1985"/>
                <w:tab w:val="left" w:pos="2127"/>
                <w:tab w:val="left" w:pos="3402"/>
              </w:tabs>
              <w:jc w:val="center"/>
              <w:rPr>
                <w:b/>
                <w:bCs/>
              </w:rPr>
            </w:pPr>
            <w:r w:rsidRPr="00ED6407">
              <w:rPr>
                <w:b/>
                <w:bCs/>
                <w:sz w:val="22"/>
                <w:szCs w:val="22"/>
              </w:rPr>
              <w:t>23</w:t>
            </w:r>
          </w:p>
        </w:tc>
        <w:tc>
          <w:tcPr>
            <w:tcW w:w="975" w:type="dxa"/>
          </w:tcPr>
          <w:p w:rsidR="008D6F34" w:rsidRPr="00ED6407" w:rsidRDefault="008D6F34" w:rsidP="00D40D96">
            <w:pPr>
              <w:tabs>
                <w:tab w:val="left" w:pos="1560"/>
                <w:tab w:val="left" w:pos="1985"/>
                <w:tab w:val="left" w:pos="2127"/>
                <w:tab w:val="left" w:pos="3402"/>
              </w:tabs>
              <w:jc w:val="center"/>
              <w:rPr>
                <w:b/>
                <w:bCs/>
              </w:rPr>
            </w:pPr>
            <w:r w:rsidRPr="00ED6407">
              <w:rPr>
                <w:b/>
                <w:bCs/>
                <w:sz w:val="22"/>
                <w:szCs w:val="22"/>
              </w:rPr>
              <w:t>23</w:t>
            </w:r>
          </w:p>
        </w:tc>
        <w:tc>
          <w:tcPr>
            <w:tcW w:w="986" w:type="dxa"/>
          </w:tcPr>
          <w:p w:rsidR="008D6F34" w:rsidRPr="00ED6407" w:rsidRDefault="008D6F34" w:rsidP="00D40D96">
            <w:pPr>
              <w:tabs>
                <w:tab w:val="left" w:pos="1560"/>
                <w:tab w:val="left" w:pos="1985"/>
                <w:tab w:val="left" w:pos="2127"/>
                <w:tab w:val="left" w:pos="3402"/>
              </w:tabs>
              <w:jc w:val="center"/>
              <w:rPr>
                <w:b/>
                <w:bCs/>
              </w:rPr>
            </w:pPr>
            <w:r w:rsidRPr="00ED6407">
              <w:rPr>
                <w:b/>
                <w:bCs/>
                <w:sz w:val="22"/>
                <w:szCs w:val="22"/>
              </w:rPr>
              <w:t>28000</w:t>
            </w:r>
          </w:p>
        </w:tc>
        <w:tc>
          <w:tcPr>
            <w:tcW w:w="852" w:type="dxa"/>
            <w:gridSpan w:val="2"/>
          </w:tcPr>
          <w:p w:rsidR="008D6F34" w:rsidRPr="00ED6407" w:rsidRDefault="008D6F34" w:rsidP="00D40D96">
            <w:pPr>
              <w:tabs>
                <w:tab w:val="left" w:pos="1560"/>
                <w:tab w:val="left" w:pos="1985"/>
                <w:tab w:val="left" w:pos="2127"/>
                <w:tab w:val="left" w:pos="3402"/>
              </w:tabs>
              <w:jc w:val="center"/>
              <w:rPr>
                <w:b/>
                <w:bCs/>
              </w:rPr>
            </w:pPr>
            <w:r w:rsidRPr="00ED6407">
              <w:rPr>
                <w:b/>
                <w:bCs/>
                <w:sz w:val="22"/>
                <w:szCs w:val="22"/>
              </w:rPr>
              <w:t>28</w:t>
            </w:r>
          </w:p>
        </w:tc>
        <w:tc>
          <w:tcPr>
            <w:tcW w:w="2581" w:type="dxa"/>
          </w:tcPr>
          <w:p w:rsidR="008D6F34" w:rsidRPr="00ED6407" w:rsidRDefault="008D6F34" w:rsidP="00D40D96">
            <w:pPr>
              <w:tabs>
                <w:tab w:val="left" w:pos="1560"/>
                <w:tab w:val="left" w:pos="1985"/>
                <w:tab w:val="left" w:pos="2127"/>
                <w:tab w:val="left" w:pos="3402"/>
              </w:tabs>
              <w:jc w:val="center"/>
              <w:rPr>
                <w:b/>
                <w:bCs/>
              </w:rPr>
            </w:pPr>
          </w:p>
        </w:tc>
        <w:tc>
          <w:tcPr>
            <w:tcW w:w="2799" w:type="dxa"/>
          </w:tcPr>
          <w:p w:rsidR="008D6F34" w:rsidRPr="00ED6407" w:rsidRDefault="008D6F34" w:rsidP="00D40D96">
            <w:pPr>
              <w:tabs>
                <w:tab w:val="left" w:pos="1560"/>
                <w:tab w:val="left" w:pos="1985"/>
                <w:tab w:val="left" w:pos="2127"/>
                <w:tab w:val="left" w:pos="3402"/>
              </w:tabs>
              <w:jc w:val="center"/>
              <w:rPr>
                <w:b/>
                <w:bCs/>
              </w:rPr>
            </w:pPr>
          </w:p>
        </w:tc>
      </w:tr>
      <w:tr w:rsidR="008D6F34" w:rsidTr="00D40D96">
        <w:tc>
          <w:tcPr>
            <w:tcW w:w="3652" w:type="dxa"/>
            <w:gridSpan w:val="2"/>
          </w:tcPr>
          <w:p w:rsidR="008D6F34" w:rsidRPr="00ED6407" w:rsidRDefault="008D6F34" w:rsidP="00D40D96">
            <w:pPr>
              <w:tabs>
                <w:tab w:val="left" w:pos="1560"/>
                <w:tab w:val="left" w:pos="1985"/>
                <w:tab w:val="left" w:pos="2127"/>
                <w:tab w:val="left" w:pos="3402"/>
              </w:tabs>
            </w:pPr>
            <w:r w:rsidRPr="00ED6407">
              <w:rPr>
                <w:sz w:val="22"/>
                <w:szCs w:val="22"/>
              </w:rPr>
              <w:t>90307014000020280244</w:t>
            </w:r>
          </w:p>
        </w:tc>
        <w:tc>
          <w:tcPr>
            <w:tcW w:w="877" w:type="dxa"/>
          </w:tcPr>
          <w:p w:rsidR="008D6F34" w:rsidRPr="00ED6407" w:rsidRDefault="008D6F34" w:rsidP="00D40D96">
            <w:pPr>
              <w:tabs>
                <w:tab w:val="left" w:pos="1560"/>
                <w:tab w:val="left" w:pos="1985"/>
                <w:tab w:val="left" w:pos="2127"/>
                <w:tab w:val="left" w:pos="3402"/>
              </w:tabs>
              <w:jc w:val="right"/>
              <w:rPr>
                <w:b/>
                <w:bCs/>
              </w:rPr>
            </w:pPr>
            <w:r w:rsidRPr="00ED6407">
              <w:rPr>
                <w:b/>
                <w:bCs/>
                <w:sz w:val="22"/>
                <w:szCs w:val="22"/>
              </w:rPr>
              <w:t>0</w:t>
            </w:r>
          </w:p>
        </w:tc>
        <w:tc>
          <w:tcPr>
            <w:tcW w:w="1017" w:type="dxa"/>
            <w:gridSpan w:val="2"/>
          </w:tcPr>
          <w:p w:rsidR="008D6F34" w:rsidRPr="00ED6407" w:rsidRDefault="008D6F34" w:rsidP="00D40D96">
            <w:pPr>
              <w:tabs>
                <w:tab w:val="left" w:pos="1560"/>
                <w:tab w:val="left" w:pos="1985"/>
                <w:tab w:val="left" w:pos="2127"/>
                <w:tab w:val="left" w:pos="3402"/>
              </w:tabs>
              <w:jc w:val="right"/>
              <w:rPr>
                <w:b/>
                <w:bCs/>
              </w:rPr>
            </w:pPr>
            <w:r w:rsidRPr="00ED6407">
              <w:rPr>
                <w:b/>
                <w:bCs/>
                <w:sz w:val="22"/>
                <w:szCs w:val="22"/>
              </w:rPr>
              <w:t>0</w:t>
            </w:r>
          </w:p>
        </w:tc>
        <w:tc>
          <w:tcPr>
            <w:tcW w:w="821" w:type="dxa"/>
          </w:tcPr>
          <w:p w:rsidR="008D6F34" w:rsidRPr="00ED6407" w:rsidRDefault="008D6F34" w:rsidP="00D40D96">
            <w:pPr>
              <w:tabs>
                <w:tab w:val="left" w:pos="1560"/>
                <w:tab w:val="left" w:pos="1985"/>
                <w:tab w:val="left" w:pos="2127"/>
                <w:tab w:val="left" w:pos="3402"/>
              </w:tabs>
              <w:jc w:val="center"/>
              <w:rPr>
                <w:b/>
                <w:bCs/>
              </w:rPr>
            </w:pPr>
            <w:r w:rsidRPr="00ED6407">
              <w:rPr>
                <w:b/>
                <w:bCs/>
                <w:sz w:val="22"/>
                <w:szCs w:val="22"/>
              </w:rPr>
              <w:t>0</w:t>
            </w:r>
          </w:p>
        </w:tc>
        <w:tc>
          <w:tcPr>
            <w:tcW w:w="975" w:type="dxa"/>
          </w:tcPr>
          <w:p w:rsidR="008D6F34" w:rsidRPr="00ED6407" w:rsidRDefault="008D6F34" w:rsidP="00D40D96">
            <w:pPr>
              <w:tabs>
                <w:tab w:val="left" w:pos="1560"/>
                <w:tab w:val="left" w:pos="1985"/>
                <w:tab w:val="left" w:pos="2127"/>
                <w:tab w:val="left" w:pos="3402"/>
              </w:tabs>
              <w:jc w:val="center"/>
              <w:rPr>
                <w:b/>
                <w:bCs/>
              </w:rPr>
            </w:pPr>
            <w:r w:rsidRPr="00ED6407">
              <w:rPr>
                <w:b/>
                <w:bCs/>
                <w:sz w:val="22"/>
                <w:szCs w:val="22"/>
              </w:rPr>
              <w:t>780</w:t>
            </w:r>
          </w:p>
        </w:tc>
        <w:tc>
          <w:tcPr>
            <w:tcW w:w="986" w:type="dxa"/>
          </w:tcPr>
          <w:p w:rsidR="008D6F34" w:rsidRPr="00ED6407" w:rsidRDefault="008D6F34" w:rsidP="00D40D96">
            <w:pPr>
              <w:tabs>
                <w:tab w:val="left" w:pos="1560"/>
                <w:tab w:val="left" w:pos="1985"/>
                <w:tab w:val="left" w:pos="2127"/>
                <w:tab w:val="left" w:pos="3402"/>
              </w:tabs>
              <w:jc w:val="center"/>
              <w:rPr>
                <w:b/>
                <w:bCs/>
              </w:rPr>
            </w:pPr>
            <w:r w:rsidRPr="00ED6407">
              <w:rPr>
                <w:b/>
                <w:bCs/>
                <w:sz w:val="22"/>
                <w:szCs w:val="22"/>
              </w:rPr>
              <w:t>625000</w:t>
            </w:r>
          </w:p>
        </w:tc>
        <w:tc>
          <w:tcPr>
            <w:tcW w:w="852" w:type="dxa"/>
            <w:gridSpan w:val="2"/>
          </w:tcPr>
          <w:p w:rsidR="008D6F34" w:rsidRPr="00ED6407" w:rsidRDefault="008D6F34" w:rsidP="00D40D96">
            <w:pPr>
              <w:tabs>
                <w:tab w:val="left" w:pos="1560"/>
                <w:tab w:val="left" w:pos="1985"/>
                <w:tab w:val="left" w:pos="2127"/>
                <w:tab w:val="left" w:pos="3402"/>
              </w:tabs>
              <w:jc w:val="center"/>
              <w:rPr>
                <w:b/>
                <w:bCs/>
              </w:rPr>
            </w:pPr>
            <w:r w:rsidRPr="00ED6407">
              <w:rPr>
                <w:b/>
                <w:bCs/>
                <w:sz w:val="22"/>
                <w:szCs w:val="22"/>
              </w:rPr>
              <w:t>735</w:t>
            </w:r>
          </w:p>
        </w:tc>
        <w:tc>
          <w:tcPr>
            <w:tcW w:w="2581" w:type="dxa"/>
          </w:tcPr>
          <w:p w:rsidR="008D6F34" w:rsidRPr="00ED6407" w:rsidRDefault="008D6F34" w:rsidP="00D40D96">
            <w:pPr>
              <w:tabs>
                <w:tab w:val="left" w:pos="1560"/>
                <w:tab w:val="left" w:pos="1985"/>
                <w:tab w:val="left" w:pos="2127"/>
                <w:tab w:val="left" w:pos="3402"/>
              </w:tabs>
              <w:jc w:val="center"/>
              <w:rPr>
                <w:b/>
                <w:bCs/>
              </w:rPr>
            </w:pPr>
          </w:p>
        </w:tc>
        <w:tc>
          <w:tcPr>
            <w:tcW w:w="2799" w:type="dxa"/>
          </w:tcPr>
          <w:p w:rsidR="008D6F34" w:rsidRPr="00ED6407" w:rsidRDefault="008D6F34" w:rsidP="00D40D96">
            <w:pPr>
              <w:tabs>
                <w:tab w:val="left" w:pos="1560"/>
                <w:tab w:val="left" w:pos="1985"/>
                <w:tab w:val="left" w:pos="2127"/>
                <w:tab w:val="left" w:pos="3402"/>
              </w:tabs>
              <w:jc w:val="center"/>
              <w:rPr>
                <w:b/>
                <w:bCs/>
              </w:rPr>
            </w:pPr>
          </w:p>
        </w:tc>
      </w:tr>
      <w:tr w:rsidR="008D6F34" w:rsidTr="00D40D96">
        <w:tc>
          <w:tcPr>
            <w:tcW w:w="3652" w:type="dxa"/>
            <w:gridSpan w:val="2"/>
          </w:tcPr>
          <w:p w:rsidR="008D6F34" w:rsidRPr="00ED6407" w:rsidRDefault="008D6F34" w:rsidP="00D40D96">
            <w:pPr>
              <w:tabs>
                <w:tab w:val="left" w:pos="1560"/>
                <w:tab w:val="left" w:pos="1985"/>
                <w:tab w:val="left" w:pos="2127"/>
                <w:tab w:val="left" w:pos="3402"/>
              </w:tabs>
              <w:rPr>
                <w:rFonts w:cs="Arial"/>
                <w:b/>
                <w:bCs/>
              </w:rPr>
            </w:pPr>
            <w:r w:rsidRPr="00ED6407">
              <w:rPr>
                <w:sz w:val="22"/>
                <w:szCs w:val="22"/>
              </w:rPr>
              <w:t>90307024000020280244</w:t>
            </w:r>
          </w:p>
        </w:tc>
        <w:tc>
          <w:tcPr>
            <w:tcW w:w="877" w:type="dxa"/>
          </w:tcPr>
          <w:p w:rsidR="008D6F34" w:rsidRPr="00ED6407" w:rsidRDefault="008D6F34" w:rsidP="00D40D96">
            <w:pPr>
              <w:tabs>
                <w:tab w:val="left" w:pos="1560"/>
                <w:tab w:val="left" w:pos="1985"/>
                <w:tab w:val="left" w:pos="2127"/>
                <w:tab w:val="left" w:pos="3402"/>
              </w:tabs>
              <w:jc w:val="right"/>
              <w:rPr>
                <w:b/>
                <w:bCs/>
              </w:rPr>
            </w:pPr>
            <w:r w:rsidRPr="00ED6407">
              <w:rPr>
                <w:b/>
                <w:bCs/>
                <w:sz w:val="22"/>
                <w:szCs w:val="22"/>
              </w:rPr>
              <w:t>0</w:t>
            </w:r>
          </w:p>
        </w:tc>
        <w:tc>
          <w:tcPr>
            <w:tcW w:w="1017" w:type="dxa"/>
            <w:gridSpan w:val="2"/>
          </w:tcPr>
          <w:p w:rsidR="008D6F34" w:rsidRPr="00ED6407" w:rsidRDefault="008D6F34" w:rsidP="00D40D96">
            <w:pPr>
              <w:tabs>
                <w:tab w:val="left" w:pos="1560"/>
                <w:tab w:val="left" w:pos="1985"/>
                <w:tab w:val="left" w:pos="2127"/>
                <w:tab w:val="left" w:pos="3402"/>
              </w:tabs>
              <w:jc w:val="center"/>
              <w:rPr>
                <w:b/>
                <w:bCs/>
              </w:rPr>
            </w:pPr>
            <w:r w:rsidRPr="00ED6407">
              <w:rPr>
                <w:b/>
                <w:bCs/>
                <w:sz w:val="22"/>
                <w:szCs w:val="22"/>
              </w:rPr>
              <w:t xml:space="preserve">           0</w:t>
            </w:r>
          </w:p>
        </w:tc>
        <w:tc>
          <w:tcPr>
            <w:tcW w:w="821" w:type="dxa"/>
          </w:tcPr>
          <w:p w:rsidR="008D6F34" w:rsidRPr="00ED6407" w:rsidRDefault="008D6F34" w:rsidP="00D40D96">
            <w:pPr>
              <w:tabs>
                <w:tab w:val="left" w:pos="1560"/>
                <w:tab w:val="left" w:pos="1985"/>
                <w:tab w:val="left" w:pos="2127"/>
                <w:tab w:val="left" w:pos="3402"/>
              </w:tabs>
              <w:jc w:val="center"/>
              <w:rPr>
                <w:b/>
                <w:bCs/>
              </w:rPr>
            </w:pPr>
            <w:r w:rsidRPr="00ED6407">
              <w:rPr>
                <w:b/>
                <w:bCs/>
                <w:sz w:val="22"/>
                <w:szCs w:val="22"/>
              </w:rPr>
              <w:t>0</w:t>
            </w:r>
          </w:p>
        </w:tc>
        <w:tc>
          <w:tcPr>
            <w:tcW w:w="975" w:type="dxa"/>
          </w:tcPr>
          <w:p w:rsidR="008D6F34" w:rsidRPr="00ED6407" w:rsidRDefault="008D6F34" w:rsidP="00D40D96">
            <w:pPr>
              <w:tabs>
                <w:tab w:val="left" w:pos="1560"/>
                <w:tab w:val="left" w:pos="1985"/>
                <w:tab w:val="left" w:pos="2127"/>
                <w:tab w:val="left" w:pos="3402"/>
              </w:tabs>
              <w:jc w:val="center"/>
              <w:rPr>
                <w:b/>
                <w:bCs/>
              </w:rPr>
            </w:pPr>
            <w:r w:rsidRPr="00ED6407">
              <w:rPr>
                <w:b/>
                <w:bCs/>
                <w:sz w:val="22"/>
                <w:szCs w:val="22"/>
              </w:rPr>
              <w:t>165</w:t>
            </w:r>
          </w:p>
        </w:tc>
        <w:tc>
          <w:tcPr>
            <w:tcW w:w="986" w:type="dxa"/>
          </w:tcPr>
          <w:p w:rsidR="008D6F34" w:rsidRPr="00ED6407" w:rsidRDefault="008D6F34" w:rsidP="00D40D96">
            <w:pPr>
              <w:tabs>
                <w:tab w:val="left" w:pos="1560"/>
                <w:tab w:val="left" w:pos="1985"/>
                <w:tab w:val="left" w:pos="2127"/>
                <w:tab w:val="left" w:pos="3402"/>
              </w:tabs>
              <w:jc w:val="center"/>
              <w:rPr>
                <w:b/>
                <w:bCs/>
              </w:rPr>
            </w:pPr>
            <w:r w:rsidRPr="00ED6407">
              <w:rPr>
                <w:b/>
                <w:bCs/>
                <w:sz w:val="22"/>
                <w:szCs w:val="22"/>
              </w:rPr>
              <w:t>130000</w:t>
            </w:r>
          </w:p>
        </w:tc>
        <w:tc>
          <w:tcPr>
            <w:tcW w:w="852" w:type="dxa"/>
            <w:gridSpan w:val="2"/>
          </w:tcPr>
          <w:p w:rsidR="008D6F34" w:rsidRPr="00ED6407" w:rsidRDefault="008D6F34" w:rsidP="00D40D96">
            <w:pPr>
              <w:tabs>
                <w:tab w:val="left" w:pos="1560"/>
                <w:tab w:val="left" w:pos="1985"/>
                <w:tab w:val="left" w:pos="2127"/>
                <w:tab w:val="left" w:pos="3402"/>
              </w:tabs>
              <w:jc w:val="center"/>
              <w:rPr>
                <w:b/>
                <w:bCs/>
              </w:rPr>
            </w:pPr>
            <w:r w:rsidRPr="00ED6407">
              <w:rPr>
                <w:b/>
                <w:bCs/>
                <w:sz w:val="22"/>
                <w:szCs w:val="22"/>
              </w:rPr>
              <w:t>135</w:t>
            </w:r>
          </w:p>
        </w:tc>
        <w:tc>
          <w:tcPr>
            <w:tcW w:w="2581" w:type="dxa"/>
          </w:tcPr>
          <w:p w:rsidR="008D6F34" w:rsidRPr="00ED6407" w:rsidRDefault="008D6F34" w:rsidP="00D40D96">
            <w:pPr>
              <w:tabs>
                <w:tab w:val="left" w:pos="1560"/>
                <w:tab w:val="left" w:pos="1985"/>
                <w:tab w:val="left" w:pos="2127"/>
                <w:tab w:val="left" w:pos="3402"/>
              </w:tabs>
              <w:jc w:val="center"/>
              <w:rPr>
                <w:b/>
                <w:bCs/>
              </w:rPr>
            </w:pPr>
          </w:p>
        </w:tc>
        <w:tc>
          <w:tcPr>
            <w:tcW w:w="2799" w:type="dxa"/>
          </w:tcPr>
          <w:p w:rsidR="008D6F34" w:rsidRPr="00ED6407" w:rsidRDefault="008D6F34" w:rsidP="00D40D96">
            <w:pPr>
              <w:tabs>
                <w:tab w:val="left" w:pos="1560"/>
                <w:tab w:val="left" w:pos="1985"/>
                <w:tab w:val="left" w:pos="2127"/>
                <w:tab w:val="left" w:pos="3402"/>
              </w:tabs>
              <w:jc w:val="center"/>
              <w:rPr>
                <w:b/>
                <w:bCs/>
              </w:rPr>
            </w:pPr>
          </w:p>
        </w:tc>
      </w:tr>
      <w:tr w:rsidR="008D6F34" w:rsidTr="00D40D96">
        <w:tc>
          <w:tcPr>
            <w:tcW w:w="14560" w:type="dxa"/>
            <w:gridSpan w:val="12"/>
          </w:tcPr>
          <w:p w:rsidR="008D6F34" w:rsidRPr="00ED6407" w:rsidRDefault="008D6F34" w:rsidP="00D40D96">
            <w:pPr>
              <w:tabs>
                <w:tab w:val="left" w:pos="1560"/>
                <w:tab w:val="left" w:pos="1985"/>
                <w:tab w:val="left" w:pos="2127"/>
                <w:tab w:val="left" w:pos="3402"/>
              </w:tabs>
              <w:jc w:val="center"/>
              <w:rPr>
                <w:rFonts w:cs="Arial"/>
                <w:b/>
                <w:bCs/>
              </w:rPr>
            </w:pPr>
            <w:r w:rsidRPr="00ED6407">
              <w:rPr>
                <w:sz w:val="22"/>
                <w:szCs w:val="22"/>
              </w:rPr>
              <w:t>1.2. Обеспечение доступности качественного образования</w:t>
            </w:r>
          </w:p>
        </w:tc>
      </w:tr>
      <w:tr w:rsidR="008D6F34" w:rsidTr="00D40D96">
        <w:tc>
          <w:tcPr>
            <w:tcW w:w="704" w:type="dxa"/>
            <w:vMerge w:val="restart"/>
          </w:tcPr>
          <w:p w:rsidR="008D6F34" w:rsidRPr="00ED6407" w:rsidRDefault="008D6F34" w:rsidP="00D40D96">
            <w:pPr>
              <w:tabs>
                <w:tab w:val="left" w:pos="1560"/>
                <w:tab w:val="left" w:pos="1985"/>
                <w:tab w:val="left" w:pos="2127"/>
                <w:tab w:val="left" w:pos="3402"/>
              </w:tabs>
              <w:jc w:val="center"/>
              <w:rPr>
                <w:rFonts w:cs="Arial"/>
                <w:b/>
                <w:bCs/>
              </w:rPr>
            </w:pPr>
            <w:r w:rsidRPr="00ED6407">
              <w:rPr>
                <w:sz w:val="22"/>
                <w:szCs w:val="22"/>
              </w:rPr>
              <w:t>1.2.1</w:t>
            </w:r>
          </w:p>
        </w:tc>
        <w:tc>
          <w:tcPr>
            <w:tcW w:w="8476" w:type="dxa"/>
            <w:gridSpan w:val="9"/>
          </w:tcPr>
          <w:p w:rsidR="008D6F34" w:rsidRPr="00ED6407" w:rsidRDefault="008D6F34" w:rsidP="00D40D96">
            <w:pPr>
              <w:tabs>
                <w:tab w:val="left" w:pos="1560"/>
                <w:tab w:val="left" w:pos="1985"/>
                <w:tab w:val="left" w:pos="2127"/>
                <w:tab w:val="left" w:pos="3402"/>
              </w:tabs>
              <w:jc w:val="center"/>
            </w:pPr>
            <w:r w:rsidRPr="00ED6407">
              <w:rPr>
                <w:sz w:val="22"/>
                <w:szCs w:val="22"/>
              </w:rPr>
              <w:t>Оборудование  систем видеонаблюдения в  (МКОУ Екатеринкинская ООШ, МКОУ Паньковская НОШ, МКДОУ Завражный, Котловский, Вёшкинский детские сады),  вывод сигнала о пожаре на единый пульт «Мониторинг Стрелец» или « 112» (МКОУ Столпинская ООШ, МКОУ Текунская ООШ),  расчет пожарных рисков (МКОУ Вёшкинская ООШ, МКОУ Столпинская ООШ, МКОУ Екатеринкинская ООШ),  восстановление  молниезащиты в ОУ района, замена огнетушителей (по мере необходимости), обработка чердачных помещений каменных зданий ОУ района , обслуживание АПС</w:t>
            </w:r>
          </w:p>
          <w:p w:rsidR="008D6F34" w:rsidRPr="00ED6407" w:rsidRDefault="008D6F34" w:rsidP="00D40D96">
            <w:pPr>
              <w:tabs>
                <w:tab w:val="left" w:pos="1560"/>
                <w:tab w:val="left" w:pos="1985"/>
                <w:tab w:val="left" w:pos="2127"/>
                <w:tab w:val="left" w:pos="3402"/>
              </w:tabs>
              <w:jc w:val="center"/>
            </w:pPr>
          </w:p>
        </w:tc>
        <w:tc>
          <w:tcPr>
            <w:tcW w:w="2581" w:type="dxa"/>
            <w:vMerge w:val="restart"/>
          </w:tcPr>
          <w:p w:rsidR="008D6F34" w:rsidRPr="00ED6407" w:rsidRDefault="008D6F34" w:rsidP="00D40D96">
            <w:pPr>
              <w:tabs>
                <w:tab w:val="left" w:pos="1560"/>
                <w:tab w:val="left" w:pos="1985"/>
                <w:tab w:val="left" w:pos="2127"/>
                <w:tab w:val="left" w:pos="3402"/>
              </w:tabs>
            </w:pPr>
            <w:r w:rsidRPr="00ED6407">
              <w:rPr>
                <w:sz w:val="22"/>
                <w:szCs w:val="22"/>
              </w:rPr>
              <w:t>2</w:t>
            </w:r>
          </w:p>
          <w:p w:rsidR="008D6F34" w:rsidRPr="00ED6407" w:rsidRDefault="008D6F34" w:rsidP="00D40D96">
            <w:pPr>
              <w:tabs>
                <w:tab w:val="left" w:pos="1854"/>
                <w:tab w:val="left" w:pos="1985"/>
                <w:tab w:val="left" w:pos="2127"/>
                <w:tab w:val="left" w:pos="3402"/>
              </w:tabs>
            </w:pPr>
            <w:r w:rsidRPr="00ED6407">
              <w:rPr>
                <w:sz w:val="22"/>
                <w:szCs w:val="22"/>
              </w:rPr>
              <w:t>Выполнение требований безопасной перевозки школьников,</w:t>
            </w:r>
          </w:p>
          <w:p w:rsidR="008D6F34" w:rsidRPr="00ED6407" w:rsidRDefault="008D6F34" w:rsidP="00D40D96">
            <w:pPr>
              <w:tabs>
                <w:tab w:val="left" w:pos="1854"/>
                <w:tab w:val="left" w:pos="1985"/>
                <w:tab w:val="left" w:pos="2127"/>
                <w:tab w:val="left" w:pos="3402"/>
              </w:tabs>
            </w:pPr>
            <w:r w:rsidRPr="00ED6407">
              <w:rPr>
                <w:sz w:val="22"/>
                <w:szCs w:val="22"/>
              </w:rPr>
              <w:t>обеспечениебезопасности образовательного процесса</w:t>
            </w:r>
          </w:p>
        </w:tc>
        <w:tc>
          <w:tcPr>
            <w:tcW w:w="2799" w:type="dxa"/>
            <w:vMerge w:val="restart"/>
          </w:tcPr>
          <w:p w:rsidR="008D6F34" w:rsidRPr="00ED6407" w:rsidRDefault="008D6F34" w:rsidP="00D40D96">
            <w:pPr>
              <w:tabs>
                <w:tab w:val="left" w:pos="1560"/>
                <w:tab w:val="left" w:pos="1985"/>
                <w:tab w:val="left" w:pos="2127"/>
                <w:tab w:val="left" w:pos="3402"/>
              </w:tabs>
            </w:pPr>
            <w:r w:rsidRPr="00ED6407">
              <w:rPr>
                <w:sz w:val="22"/>
                <w:szCs w:val="22"/>
              </w:rPr>
              <w:t>Администрация Кадыйского муниципального района, отдел образования, руководители учреждений</w:t>
            </w:r>
          </w:p>
        </w:tc>
      </w:tr>
      <w:tr w:rsidR="008D6F34" w:rsidTr="00D40D96">
        <w:tc>
          <w:tcPr>
            <w:tcW w:w="704"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948" w:type="dxa"/>
          </w:tcPr>
          <w:p w:rsidR="008D6F34" w:rsidRPr="00ED6407" w:rsidRDefault="008D6F34" w:rsidP="00D40D96">
            <w:pPr>
              <w:tabs>
                <w:tab w:val="left" w:pos="1560"/>
                <w:tab w:val="left" w:pos="1985"/>
                <w:tab w:val="left" w:pos="2127"/>
                <w:tab w:val="left" w:pos="3402"/>
              </w:tabs>
            </w:pPr>
            <w:r w:rsidRPr="00ED6407">
              <w:rPr>
                <w:sz w:val="22"/>
                <w:szCs w:val="22"/>
              </w:rPr>
              <w:t>Всего финансовых средств, в том числе:</w:t>
            </w:r>
          </w:p>
        </w:tc>
        <w:tc>
          <w:tcPr>
            <w:tcW w:w="877" w:type="dxa"/>
          </w:tcPr>
          <w:p w:rsidR="008D6F34" w:rsidRPr="00ED6407" w:rsidRDefault="008D6F34" w:rsidP="00D40D96">
            <w:pPr>
              <w:tabs>
                <w:tab w:val="left" w:pos="1560"/>
                <w:tab w:val="left" w:pos="1985"/>
                <w:tab w:val="left" w:pos="2127"/>
                <w:tab w:val="left" w:pos="3402"/>
              </w:tabs>
            </w:pPr>
            <w:r w:rsidRPr="00ED6407">
              <w:rPr>
                <w:sz w:val="22"/>
                <w:szCs w:val="22"/>
              </w:rPr>
              <w:t>395</w:t>
            </w:r>
          </w:p>
        </w:tc>
        <w:tc>
          <w:tcPr>
            <w:tcW w:w="1017" w:type="dxa"/>
            <w:gridSpan w:val="2"/>
          </w:tcPr>
          <w:p w:rsidR="008D6F34" w:rsidRPr="00ED6407" w:rsidRDefault="008D6F34" w:rsidP="00D40D96">
            <w:pPr>
              <w:tabs>
                <w:tab w:val="left" w:pos="1560"/>
                <w:tab w:val="left" w:pos="1985"/>
                <w:tab w:val="left" w:pos="2127"/>
                <w:tab w:val="left" w:pos="3402"/>
              </w:tabs>
            </w:pPr>
            <w:r w:rsidRPr="00ED6407">
              <w:rPr>
                <w:sz w:val="22"/>
                <w:szCs w:val="22"/>
              </w:rPr>
              <w:t>45</w:t>
            </w:r>
          </w:p>
        </w:tc>
        <w:tc>
          <w:tcPr>
            <w:tcW w:w="821" w:type="dxa"/>
          </w:tcPr>
          <w:p w:rsidR="008D6F34" w:rsidRPr="00ED6407" w:rsidRDefault="008D6F34" w:rsidP="00D40D96">
            <w:pPr>
              <w:tabs>
                <w:tab w:val="left" w:pos="1560"/>
                <w:tab w:val="left" w:pos="1985"/>
                <w:tab w:val="left" w:pos="2127"/>
                <w:tab w:val="left" w:pos="3402"/>
              </w:tabs>
              <w:jc w:val="center"/>
            </w:pPr>
            <w:r w:rsidRPr="00ED6407">
              <w:rPr>
                <w:sz w:val="22"/>
                <w:szCs w:val="22"/>
              </w:rPr>
              <w:t>65</w:t>
            </w:r>
          </w:p>
        </w:tc>
        <w:tc>
          <w:tcPr>
            <w:tcW w:w="975" w:type="dxa"/>
          </w:tcPr>
          <w:p w:rsidR="008D6F34" w:rsidRPr="00ED6407" w:rsidRDefault="008D6F34" w:rsidP="00D40D96">
            <w:pPr>
              <w:tabs>
                <w:tab w:val="left" w:pos="1560"/>
                <w:tab w:val="left" w:pos="1985"/>
                <w:tab w:val="left" w:pos="2127"/>
                <w:tab w:val="left" w:pos="3402"/>
              </w:tabs>
              <w:jc w:val="center"/>
            </w:pPr>
            <w:r w:rsidRPr="00ED6407">
              <w:rPr>
                <w:sz w:val="22"/>
                <w:szCs w:val="22"/>
              </w:rPr>
              <w:t>150</w:t>
            </w:r>
          </w:p>
        </w:tc>
        <w:tc>
          <w:tcPr>
            <w:tcW w:w="986" w:type="dxa"/>
          </w:tcPr>
          <w:p w:rsidR="008D6F34" w:rsidRPr="00ED6407" w:rsidRDefault="008D6F34" w:rsidP="00D40D96">
            <w:pPr>
              <w:tabs>
                <w:tab w:val="left" w:pos="1560"/>
                <w:tab w:val="left" w:pos="1985"/>
                <w:tab w:val="left" w:pos="2127"/>
                <w:tab w:val="left" w:pos="3402"/>
              </w:tabs>
              <w:jc w:val="center"/>
            </w:pPr>
            <w:r w:rsidRPr="00ED6407">
              <w:rPr>
                <w:sz w:val="22"/>
                <w:szCs w:val="22"/>
              </w:rPr>
              <w:t>65000</w:t>
            </w:r>
          </w:p>
        </w:tc>
        <w:tc>
          <w:tcPr>
            <w:tcW w:w="852" w:type="dxa"/>
            <w:gridSpan w:val="2"/>
          </w:tcPr>
          <w:p w:rsidR="008D6F34" w:rsidRPr="00ED6407" w:rsidRDefault="008D6F34" w:rsidP="00D40D96">
            <w:pPr>
              <w:tabs>
                <w:tab w:val="left" w:pos="1560"/>
                <w:tab w:val="left" w:pos="1985"/>
                <w:tab w:val="left" w:pos="2127"/>
                <w:tab w:val="left" w:pos="3402"/>
              </w:tabs>
              <w:jc w:val="center"/>
            </w:pPr>
            <w:r w:rsidRPr="00ED6407">
              <w:rPr>
                <w:sz w:val="22"/>
                <w:szCs w:val="22"/>
              </w:rPr>
              <w:t>70</w:t>
            </w:r>
          </w:p>
        </w:tc>
        <w:tc>
          <w:tcPr>
            <w:tcW w:w="2581"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799" w:type="dxa"/>
            <w:vMerge/>
          </w:tcPr>
          <w:p w:rsidR="008D6F34" w:rsidRPr="00ED6407" w:rsidRDefault="008D6F34" w:rsidP="00D40D96">
            <w:pPr>
              <w:tabs>
                <w:tab w:val="left" w:pos="1560"/>
                <w:tab w:val="left" w:pos="1985"/>
                <w:tab w:val="left" w:pos="2127"/>
                <w:tab w:val="left" w:pos="3402"/>
              </w:tabs>
              <w:jc w:val="center"/>
              <w:rPr>
                <w:rFonts w:cs="Arial"/>
                <w:b/>
                <w:bCs/>
              </w:rPr>
            </w:pPr>
          </w:p>
        </w:tc>
      </w:tr>
      <w:tr w:rsidR="008D6F34" w:rsidTr="00D40D96">
        <w:tc>
          <w:tcPr>
            <w:tcW w:w="704"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948" w:type="dxa"/>
          </w:tcPr>
          <w:p w:rsidR="008D6F34" w:rsidRPr="00ED6407" w:rsidRDefault="008D6F34" w:rsidP="00D40D96">
            <w:pPr>
              <w:tabs>
                <w:tab w:val="left" w:pos="1560"/>
                <w:tab w:val="left" w:pos="1985"/>
                <w:tab w:val="left" w:pos="2127"/>
                <w:tab w:val="left" w:pos="3402"/>
              </w:tabs>
            </w:pPr>
            <w:r w:rsidRPr="00ED6407">
              <w:rPr>
                <w:sz w:val="22"/>
                <w:szCs w:val="22"/>
              </w:rPr>
              <w:t>федеральный бюджет</w:t>
            </w:r>
          </w:p>
        </w:tc>
        <w:tc>
          <w:tcPr>
            <w:tcW w:w="877" w:type="dxa"/>
          </w:tcPr>
          <w:p w:rsidR="008D6F34" w:rsidRPr="00ED6407" w:rsidRDefault="008D6F34" w:rsidP="00D40D96">
            <w:pPr>
              <w:tabs>
                <w:tab w:val="left" w:pos="1560"/>
                <w:tab w:val="left" w:pos="1985"/>
                <w:tab w:val="left" w:pos="2127"/>
                <w:tab w:val="left" w:pos="3402"/>
              </w:tabs>
            </w:pPr>
            <w:r w:rsidRPr="00ED6407">
              <w:rPr>
                <w:sz w:val="22"/>
                <w:szCs w:val="22"/>
              </w:rPr>
              <w:t>0</w:t>
            </w:r>
          </w:p>
        </w:tc>
        <w:tc>
          <w:tcPr>
            <w:tcW w:w="1017" w:type="dxa"/>
            <w:gridSpan w:val="2"/>
          </w:tcPr>
          <w:p w:rsidR="008D6F34" w:rsidRPr="00ED6407" w:rsidRDefault="008D6F34" w:rsidP="00D40D96">
            <w:pPr>
              <w:tabs>
                <w:tab w:val="left" w:pos="1560"/>
                <w:tab w:val="left" w:pos="1985"/>
                <w:tab w:val="left" w:pos="2127"/>
                <w:tab w:val="left" w:pos="3402"/>
              </w:tabs>
            </w:pPr>
            <w:r w:rsidRPr="00ED6407">
              <w:rPr>
                <w:sz w:val="22"/>
                <w:szCs w:val="22"/>
              </w:rPr>
              <w:t>0</w:t>
            </w:r>
          </w:p>
        </w:tc>
        <w:tc>
          <w:tcPr>
            <w:tcW w:w="821"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975"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986"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852" w:type="dxa"/>
            <w:gridSpan w:val="2"/>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2581"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799" w:type="dxa"/>
            <w:vMerge/>
          </w:tcPr>
          <w:p w:rsidR="008D6F34" w:rsidRPr="00ED6407" w:rsidRDefault="008D6F34" w:rsidP="00D40D96">
            <w:pPr>
              <w:tabs>
                <w:tab w:val="left" w:pos="1560"/>
                <w:tab w:val="left" w:pos="1985"/>
                <w:tab w:val="left" w:pos="2127"/>
                <w:tab w:val="left" w:pos="3402"/>
              </w:tabs>
              <w:jc w:val="center"/>
              <w:rPr>
                <w:rFonts w:cs="Arial"/>
                <w:b/>
                <w:bCs/>
              </w:rPr>
            </w:pPr>
          </w:p>
        </w:tc>
      </w:tr>
      <w:tr w:rsidR="008D6F34" w:rsidTr="00D40D96">
        <w:tc>
          <w:tcPr>
            <w:tcW w:w="704"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948" w:type="dxa"/>
          </w:tcPr>
          <w:p w:rsidR="008D6F34" w:rsidRPr="00ED6407" w:rsidRDefault="008D6F34" w:rsidP="00D40D96">
            <w:pPr>
              <w:tabs>
                <w:tab w:val="left" w:pos="1560"/>
                <w:tab w:val="left" w:pos="1985"/>
                <w:tab w:val="left" w:pos="2127"/>
                <w:tab w:val="left" w:pos="3402"/>
              </w:tabs>
            </w:pPr>
            <w:r w:rsidRPr="00ED6407">
              <w:rPr>
                <w:sz w:val="22"/>
                <w:szCs w:val="22"/>
              </w:rPr>
              <w:t>областной бюджет</w:t>
            </w:r>
          </w:p>
        </w:tc>
        <w:tc>
          <w:tcPr>
            <w:tcW w:w="877" w:type="dxa"/>
          </w:tcPr>
          <w:p w:rsidR="008D6F34" w:rsidRPr="00ED6407" w:rsidRDefault="008D6F34" w:rsidP="00D40D96">
            <w:pPr>
              <w:tabs>
                <w:tab w:val="left" w:pos="1560"/>
                <w:tab w:val="left" w:pos="1985"/>
                <w:tab w:val="left" w:pos="2127"/>
                <w:tab w:val="left" w:pos="3402"/>
              </w:tabs>
            </w:pPr>
            <w:r w:rsidRPr="00ED6407">
              <w:rPr>
                <w:sz w:val="22"/>
                <w:szCs w:val="22"/>
              </w:rPr>
              <w:t>0</w:t>
            </w:r>
          </w:p>
        </w:tc>
        <w:tc>
          <w:tcPr>
            <w:tcW w:w="1017" w:type="dxa"/>
            <w:gridSpan w:val="2"/>
          </w:tcPr>
          <w:p w:rsidR="008D6F34" w:rsidRPr="00ED6407" w:rsidRDefault="008D6F34" w:rsidP="00D40D96">
            <w:pPr>
              <w:tabs>
                <w:tab w:val="left" w:pos="1560"/>
                <w:tab w:val="left" w:pos="1985"/>
                <w:tab w:val="left" w:pos="2127"/>
                <w:tab w:val="left" w:pos="3402"/>
              </w:tabs>
            </w:pPr>
            <w:r w:rsidRPr="00ED6407">
              <w:rPr>
                <w:sz w:val="22"/>
                <w:szCs w:val="22"/>
              </w:rPr>
              <w:t>0</w:t>
            </w:r>
          </w:p>
        </w:tc>
        <w:tc>
          <w:tcPr>
            <w:tcW w:w="821"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975"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986"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852" w:type="dxa"/>
            <w:gridSpan w:val="2"/>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2581"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799" w:type="dxa"/>
            <w:vMerge/>
          </w:tcPr>
          <w:p w:rsidR="008D6F34" w:rsidRPr="00ED6407" w:rsidRDefault="008D6F34" w:rsidP="00D40D96">
            <w:pPr>
              <w:tabs>
                <w:tab w:val="left" w:pos="1560"/>
                <w:tab w:val="left" w:pos="1985"/>
                <w:tab w:val="left" w:pos="2127"/>
                <w:tab w:val="left" w:pos="3402"/>
              </w:tabs>
              <w:jc w:val="center"/>
              <w:rPr>
                <w:rFonts w:cs="Arial"/>
                <w:b/>
                <w:bCs/>
              </w:rPr>
            </w:pPr>
          </w:p>
        </w:tc>
      </w:tr>
      <w:tr w:rsidR="008D6F34" w:rsidTr="00D40D96">
        <w:tc>
          <w:tcPr>
            <w:tcW w:w="704"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948" w:type="dxa"/>
          </w:tcPr>
          <w:p w:rsidR="008D6F34" w:rsidRPr="00ED6407" w:rsidRDefault="008D6F34" w:rsidP="00D40D96">
            <w:pPr>
              <w:tabs>
                <w:tab w:val="left" w:pos="1560"/>
                <w:tab w:val="left" w:pos="1985"/>
                <w:tab w:val="left" w:pos="2127"/>
                <w:tab w:val="left" w:pos="3402"/>
              </w:tabs>
            </w:pPr>
            <w:r w:rsidRPr="00ED6407">
              <w:rPr>
                <w:sz w:val="22"/>
                <w:szCs w:val="22"/>
              </w:rPr>
              <w:t>местный бюджет</w:t>
            </w:r>
          </w:p>
        </w:tc>
        <w:tc>
          <w:tcPr>
            <w:tcW w:w="877" w:type="dxa"/>
          </w:tcPr>
          <w:p w:rsidR="008D6F34" w:rsidRPr="00ED6407" w:rsidRDefault="008D6F34" w:rsidP="00D40D96">
            <w:pPr>
              <w:tabs>
                <w:tab w:val="left" w:pos="1560"/>
                <w:tab w:val="left" w:pos="1985"/>
                <w:tab w:val="left" w:pos="2127"/>
                <w:tab w:val="left" w:pos="3402"/>
              </w:tabs>
            </w:pPr>
            <w:r w:rsidRPr="00ED6407">
              <w:rPr>
                <w:sz w:val="22"/>
                <w:szCs w:val="22"/>
              </w:rPr>
              <w:t>395</w:t>
            </w:r>
          </w:p>
        </w:tc>
        <w:tc>
          <w:tcPr>
            <w:tcW w:w="1017" w:type="dxa"/>
            <w:gridSpan w:val="2"/>
          </w:tcPr>
          <w:p w:rsidR="008D6F34" w:rsidRPr="00ED6407" w:rsidRDefault="008D6F34" w:rsidP="00D40D96">
            <w:pPr>
              <w:tabs>
                <w:tab w:val="left" w:pos="1560"/>
                <w:tab w:val="left" w:pos="1985"/>
                <w:tab w:val="left" w:pos="2127"/>
                <w:tab w:val="left" w:pos="3402"/>
              </w:tabs>
            </w:pPr>
            <w:r w:rsidRPr="00ED6407">
              <w:rPr>
                <w:sz w:val="22"/>
                <w:szCs w:val="22"/>
              </w:rPr>
              <w:t>45</w:t>
            </w:r>
          </w:p>
        </w:tc>
        <w:tc>
          <w:tcPr>
            <w:tcW w:w="821" w:type="dxa"/>
          </w:tcPr>
          <w:p w:rsidR="008D6F34" w:rsidRPr="00ED6407" w:rsidRDefault="008D6F34" w:rsidP="00D40D96">
            <w:pPr>
              <w:tabs>
                <w:tab w:val="left" w:pos="1560"/>
                <w:tab w:val="left" w:pos="1985"/>
                <w:tab w:val="left" w:pos="2127"/>
                <w:tab w:val="left" w:pos="3402"/>
              </w:tabs>
              <w:jc w:val="center"/>
            </w:pPr>
            <w:r w:rsidRPr="00ED6407">
              <w:rPr>
                <w:sz w:val="22"/>
                <w:szCs w:val="22"/>
              </w:rPr>
              <w:t>65</w:t>
            </w:r>
          </w:p>
        </w:tc>
        <w:tc>
          <w:tcPr>
            <w:tcW w:w="975" w:type="dxa"/>
          </w:tcPr>
          <w:p w:rsidR="008D6F34" w:rsidRPr="00ED6407" w:rsidRDefault="008D6F34" w:rsidP="00D40D96">
            <w:pPr>
              <w:tabs>
                <w:tab w:val="left" w:pos="1560"/>
                <w:tab w:val="left" w:pos="1985"/>
                <w:tab w:val="left" w:pos="2127"/>
                <w:tab w:val="left" w:pos="3402"/>
              </w:tabs>
              <w:jc w:val="center"/>
            </w:pPr>
            <w:r w:rsidRPr="00ED6407">
              <w:rPr>
                <w:sz w:val="22"/>
                <w:szCs w:val="22"/>
              </w:rPr>
              <w:t>150</w:t>
            </w:r>
          </w:p>
        </w:tc>
        <w:tc>
          <w:tcPr>
            <w:tcW w:w="986" w:type="dxa"/>
          </w:tcPr>
          <w:p w:rsidR="008D6F34" w:rsidRPr="00ED6407" w:rsidRDefault="008D6F34" w:rsidP="00D40D96">
            <w:pPr>
              <w:tabs>
                <w:tab w:val="left" w:pos="1560"/>
                <w:tab w:val="left" w:pos="1985"/>
                <w:tab w:val="left" w:pos="2127"/>
                <w:tab w:val="left" w:pos="3402"/>
              </w:tabs>
              <w:jc w:val="center"/>
            </w:pPr>
            <w:r w:rsidRPr="00ED6407">
              <w:rPr>
                <w:sz w:val="22"/>
                <w:szCs w:val="22"/>
              </w:rPr>
              <w:t>65000</w:t>
            </w:r>
          </w:p>
        </w:tc>
        <w:tc>
          <w:tcPr>
            <w:tcW w:w="852" w:type="dxa"/>
            <w:gridSpan w:val="2"/>
          </w:tcPr>
          <w:p w:rsidR="008D6F34" w:rsidRPr="00ED6407" w:rsidRDefault="008D6F34" w:rsidP="00D40D96">
            <w:pPr>
              <w:tabs>
                <w:tab w:val="left" w:pos="1560"/>
                <w:tab w:val="left" w:pos="1985"/>
                <w:tab w:val="left" w:pos="2127"/>
                <w:tab w:val="left" w:pos="3402"/>
              </w:tabs>
              <w:jc w:val="center"/>
            </w:pPr>
            <w:r w:rsidRPr="00ED6407">
              <w:rPr>
                <w:sz w:val="22"/>
                <w:szCs w:val="22"/>
              </w:rPr>
              <w:t>70</w:t>
            </w:r>
          </w:p>
        </w:tc>
        <w:tc>
          <w:tcPr>
            <w:tcW w:w="2581"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799" w:type="dxa"/>
            <w:vMerge/>
          </w:tcPr>
          <w:p w:rsidR="008D6F34" w:rsidRPr="00ED6407" w:rsidRDefault="008D6F34" w:rsidP="00D40D96">
            <w:pPr>
              <w:tabs>
                <w:tab w:val="left" w:pos="1560"/>
                <w:tab w:val="left" w:pos="1985"/>
                <w:tab w:val="left" w:pos="2127"/>
                <w:tab w:val="left" w:pos="3402"/>
              </w:tabs>
              <w:jc w:val="center"/>
              <w:rPr>
                <w:rFonts w:cs="Arial"/>
                <w:b/>
                <w:bCs/>
              </w:rPr>
            </w:pPr>
          </w:p>
        </w:tc>
      </w:tr>
      <w:tr w:rsidR="008D6F34" w:rsidTr="00D40D96">
        <w:tc>
          <w:tcPr>
            <w:tcW w:w="704"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948" w:type="dxa"/>
          </w:tcPr>
          <w:p w:rsidR="008D6F34" w:rsidRPr="00ED6407" w:rsidRDefault="008D6F34" w:rsidP="00D40D96">
            <w:pPr>
              <w:tabs>
                <w:tab w:val="left" w:pos="1560"/>
                <w:tab w:val="left" w:pos="1985"/>
                <w:tab w:val="left" w:pos="2127"/>
                <w:tab w:val="left" w:pos="3402"/>
              </w:tabs>
            </w:pPr>
            <w:r w:rsidRPr="00ED6407">
              <w:rPr>
                <w:sz w:val="22"/>
                <w:szCs w:val="22"/>
              </w:rPr>
              <w:t>90307014200000590244</w:t>
            </w:r>
          </w:p>
        </w:tc>
        <w:tc>
          <w:tcPr>
            <w:tcW w:w="877" w:type="dxa"/>
          </w:tcPr>
          <w:p w:rsidR="008D6F34" w:rsidRPr="00ED6407" w:rsidRDefault="008D6F34" w:rsidP="00D40D96">
            <w:pPr>
              <w:tabs>
                <w:tab w:val="left" w:pos="1560"/>
                <w:tab w:val="left" w:pos="1985"/>
                <w:tab w:val="left" w:pos="2127"/>
                <w:tab w:val="left" w:pos="3402"/>
              </w:tabs>
            </w:pPr>
            <w:r w:rsidRPr="00ED6407">
              <w:rPr>
                <w:sz w:val="22"/>
                <w:szCs w:val="22"/>
              </w:rPr>
              <w:t>155</w:t>
            </w:r>
          </w:p>
        </w:tc>
        <w:tc>
          <w:tcPr>
            <w:tcW w:w="1017" w:type="dxa"/>
            <w:gridSpan w:val="2"/>
          </w:tcPr>
          <w:p w:rsidR="008D6F34" w:rsidRPr="00ED6407" w:rsidRDefault="008D6F34" w:rsidP="00D40D96">
            <w:pPr>
              <w:tabs>
                <w:tab w:val="left" w:pos="1560"/>
                <w:tab w:val="left" w:pos="1985"/>
                <w:tab w:val="left" w:pos="2127"/>
                <w:tab w:val="left" w:pos="3402"/>
              </w:tabs>
            </w:pPr>
            <w:r w:rsidRPr="00ED6407">
              <w:rPr>
                <w:sz w:val="22"/>
                <w:szCs w:val="22"/>
              </w:rPr>
              <w:t>45</w:t>
            </w:r>
          </w:p>
        </w:tc>
        <w:tc>
          <w:tcPr>
            <w:tcW w:w="821"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975"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986"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852" w:type="dxa"/>
            <w:gridSpan w:val="2"/>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2581"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799" w:type="dxa"/>
            <w:vMerge/>
          </w:tcPr>
          <w:p w:rsidR="008D6F34" w:rsidRPr="00ED6407" w:rsidRDefault="008D6F34" w:rsidP="00D40D96">
            <w:pPr>
              <w:tabs>
                <w:tab w:val="left" w:pos="1560"/>
                <w:tab w:val="left" w:pos="1985"/>
                <w:tab w:val="left" w:pos="2127"/>
                <w:tab w:val="left" w:pos="3402"/>
              </w:tabs>
              <w:jc w:val="center"/>
              <w:rPr>
                <w:rFonts w:cs="Arial"/>
                <w:b/>
                <w:bCs/>
              </w:rPr>
            </w:pPr>
          </w:p>
        </w:tc>
      </w:tr>
      <w:tr w:rsidR="008D6F34" w:rsidTr="00D40D96">
        <w:tc>
          <w:tcPr>
            <w:tcW w:w="704"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948" w:type="dxa"/>
          </w:tcPr>
          <w:p w:rsidR="008D6F34" w:rsidRPr="00ED6407" w:rsidRDefault="008D6F34" w:rsidP="00D40D96">
            <w:pPr>
              <w:tabs>
                <w:tab w:val="left" w:pos="1560"/>
                <w:tab w:val="left" w:pos="1985"/>
                <w:tab w:val="left" w:pos="2127"/>
                <w:tab w:val="left" w:pos="3402"/>
              </w:tabs>
            </w:pPr>
            <w:r w:rsidRPr="00ED6407">
              <w:rPr>
                <w:sz w:val="22"/>
                <w:szCs w:val="22"/>
              </w:rPr>
              <w:t>90307024210000590244</w:t>
            </w:r>
          </w:p>
        </w:tc>
        <w:tc>
          <w:tcPr>
            <w:tcW w:w="877" w:type="dxa"/>
          </w:tcPr>
          <w:p w:rsidR="008D6F34" w:rsidRPr="00ED6407" w:rsidRDefault="008D6F34" w:rsidP="00D40D96">
            <w:pPr>
              <w:tabs>
                <w:tab w:val="left" w:pos="1560"/>
                <w:tab w:val="left" w:pos="1985"/>
                <w:tab w:val="left" w:pos="2127"/>
                <w:tab w:val="left" w:pos="3402"/>
              </w:tabs>
            </w:pPr>
            <w:r w:rsidRPr="00ED6407">
              <w:rPr>
                <w:sz w:val="22"/>
                <w:szCs w:val="22"/>
              </w:rPr>
              <w:t>240</w:t>
            </w:r>
          </w:p>
        </w:tc>
        <w:tc>
          <w:tcPr>
            <w:tcW w:w="1017" w:type="dxa"/>
            <w:gridSpan w:val="2"/>
          </w:tcPr>
          <w:p w:rsidR="008D6F34" w:rsidRPr="00ED6407" w:rsidRDefault="008D6F34" w:rsidP="00D40D96">
            <w:pPr>
              <w:tabs>
                <w:tab w:val="left" w:pos="1560"/>
                <w:tab w:val="left" w:pos="1985"/>
                <w:tab w:val="left" w:pos="2127"/>
                <w:tab w:val="left" w:pos="3402"/>
              </w:tabs>
            </w:pPr>
            <w:r w:rsidRPr="00ED6407">
              <w:rPr>
                <w:sz w:val="22"/>
                <w:szCs w:val="22"/>
              </w:rPr>
              <w:t>0</w:t>
            </w:r>
          </w:p>
        </w:tc>
        <w:tc>
          <w:tcPr>
            <w:tcW w:w="821" w:type="dxa"/>
          </w:tcPr>
          <w:p w:rsidR="008D6F34" w:rsidRPr="00ED6407" w:rsidRDefault="008D6F34" w:rsidP="00D40D96">
            <w:pPr>
              <w:tabs>
                <w:tab w:val="left" w:pos="1560"/>
                <w:tab w:val="left" w:pos="1985"/>
                <w:tab w:val="left" w:pos="2127"/>
                <w:tab w:val="left" w:pos="3402"/>
              </w:tabs>
              <w:jc w:val="center"/>
            </w:pPr>
            <w:r w:rsidRPr="00ED6407">
              <w:rPr>
                <w:sz w:val="22"/>
                <w:szCs w:val="22"/>
              </w:rPr>
              <w:t>65</w:t>
            </w:r>
          </w:p>
        </w:tc>
        <w:tc>
          <w:tcPr>
            <w:tcW w:w="975"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986"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852" w:type="dxa"/>
            <w:gridSpan w:val="2"/>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2581"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799" w:type="dxa"/>
            <w:vMerge/>
          </w:tcPr>
          <w:p w:rsidR="008D6F34" w:rsidRPr="00ED6407" w:rsidRDefault="008D6F34" w:rsidP="00D40D96">
            <w:pPr>
              <w:tabs>
                <w:tab w:val="left" w:pos="1560"/>
                <w:tab w:val="left" w:pos="1985"/>
                <w:tab w:val="left" w:pos="2127"/>
                <w:tab w:val="left" w:pos="3402"/>
              </w:tabs>
              <w:jc w:val="center"/>
              <w:rPr>
                <w:rFonts w:cs="Arial"/>
                <w:b/>
                <w:bCs/>
              </w:rPr>
            </w:pPr>
          </w:p>
        </w:tc>
      </w:tr>
      <w:tr w:rsidR="008D6F34" w:rsidTr="00D40D96">
        <w:tc>
          <w:tcPr>
            <w:tcW w:w="704"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948" w:type="dxa"/>
          </w:tcPr>
          <w:p w:rsidR="008D6F34" w:rsidRPr="00ED6407" w:rsidRDefault="008D6F34" w:rsidP="00D40D96">
            <w:pPr>
              <w:tabs>
                <w:tab w:val="left" w:pos="1560"/>
                <w:tab w:val="left" w:pos="1985"/>
                <w:tab w:val="left" w:pos="2127"/>
                <w:tab w:val="left" w:pos="3402"/>
              </w:tabs>
            </w:pPr>
            <w:r w:rsidRPr="00ED6407">
              <w:rPr>
                <w:sz w:val="22"/>
                <w:szCs w:val="22"/>
              </w:rPr>
              <w:t>90307014000020280244</w:t>
            </w:r>
          </w:p>
        </w:tc>
        <w:tc>
          <w:tcPr>
            <w:tcW w:w="877" w:type="dxa"/>
          </w:tcPr>
          <w:p w:rsidR="008D6F34" w:rsidRPr="00ED6407" w:rsidRDefault="008D6F34" w:rsidP="00D40D96">
            <w:pPr>
              <w:tabs>
                <w:tab w:val="left" w:pos="1560"/>
                <w:tab w:val="left" w:pos="1985"/>
                <w:tab w:val="left" w:pos="2127"/>
                <w:tab w:val="left" w:pos="3402"/>
              </w:tabs>
            </w:pPr>
            <w:r w:rsidRPr="00ED6407">
              <w:rPr>
                <w:sz w:val="22"/>
                <w:szCs w:val="22"/>
              </w:rPr>
              <w:t>0</w:t>
            </w:r>
          </w:p>
        </w:tc>
        <w:tc>
          <w:tcPr>
            <w:tcW w:w="1017" w:type="dxa"/>
            <w:gridSpan w:val="2"/>
          </w:tcPr>
          <w:p w:rsidR="008D6F34" w:rsidRPr="00ED6407" w:rsidRDefault="008D6F34" w:rsidP="00D40D96">
            <w:pPr>
              <w:tabs>
                <w:tab w:val="left" w:pos="1560"/>
                <w:tab w:val="left" w:pos="1985"/>
                <w:tab w:val="left" w:pos="2127"/>
                <w:tab w:val="left" w:pos="3402"/>
              </w:tabs>
            </w:pPr>
            <w:r w:rsidRPr="00ED6407">
              <w:rPr>
                <w:sz w:val="22"/>
                <w:szCs w:val="22"/>
              </w:rPr>
              <w:t>0</w:t>
            </w:r>
          </w:p>
        </w:tc>
        <w:tc>
          <w:tcPr>
            <w:tcW w:w="821"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975" w:type="dxa"/>
          </w:tcPr>
          <w:p w:rsidR="008D6F34" w:rsidRPr="00ED6407" w:rsidRDefault="008D6F34" w:rsidP="00D40D96">
            <w:pPr>
              <w:tabs>
                <w:tab w:val="left" w:pos="1560"/>
                <w:tab w:val="left" w:pos="1985"/>
                <w:tab w:val="left" w:pos="2127"/>
                <w:tab w:val="left" w:pos="3402"/>
              </w:tabs>
              <w:jc w:val="center"/>
            </w:pPr>
            <w:r w:rsidRPr="00ED6407">
              <w:rPr>
                <w:sz w:val="22"/>
                <w:szCs w:val="22"/>
              </w:rPr>
              <w:t>50</w:t>
            </w:r>
          </w:p>
        </w:tc>
        <w:tc>
          <w:tcPr>
            <w:tcW w:w="986" w:type="dxa"/>
          </w:tcPr>
          <w:p w:rsidR="008D6F34" w:rsidRPr="00ED6407" w:rsidRDefault="008D6F34" w:rsidP="00D40D96">
            <w:pPr>
              <w:tabs>
                <w:tab w:val="left" w:pos="1560"/>
                <w:tab w:val="left" w:pos="1985"/>
                <w:tab w:val="left" w:pos="2127"/>
                <w:tab w:val="left" w:pos="3402"/>
              </w:tabs>
              <w:jc w:val="center"/>
            </w:pPr>
            <w:r w:rsidRPr="00ED6407">
              <w:rPr>
                <w:sz w:val="22"/>
                <w:szCs w:val="22"/>
              </w:rPr>
              <w:t>30000</w:t>
            </w:r>
          </w:p>
        </w:tc>
        <w:tc>
          <w:tcPr>
            <w:tcW w:w="852" w:type="dxa"/>
            <w:gridSpan w:val="2"/>
          </w:tcPr>
          <w:p w:rsidR="008D6F34" w:rsidRPr="00ED6407" w:rsidRDefault="008D6F34" w:rsidP="00D40D96">
            <w:pPr>
              <w:tabs>
                <w:tab w:val="left" w:pos="1560"/>
                <w:tab w:val="left" w:pos="1985"/>
                <w:tab w:val="left" w:pos="2127"/>
                <w:tab w:val="left" w:pos="3402"/>
              </w:tabs>
              <w:jc w:val="center"/>
            </w:pPr>
            <w:r w:rsidRPr="00ED6407">
              <w:rPr>
                <w:sz w:val="22"/>
                <w:szCs w:val="22"/>
              </w:rPr>
              <w:t>30</w:t>
            </w:r>
          </w:p>
        </w:tc>
        <w:tc>
          <w:tcPr>
            <w:tcW w:w="2581"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799" w:type="dxa"/>
            <w:vMerge/>
          </w:tcPr>
          <w:p w:rsidR="008D6F34" w:rsidRPr="00ED6407" w:rsidRDefault="008D6F34" w:rsidP="00D40D96">
            <w:pPr>
              <w:tabs>
                <w:tab w:val="left" w:pos="1560"/>
                <w:tab w:val="left" w:pos="1985"/>
                <w:tab w:val="left" w:pos="2127"/>
                <w:tab w:val="left" w:pos="3402"/>
              </w:tabs>
              <w:jc w:val="center"/>
              <w:rPr>
                <w:rFonts w:cs="Arial"/>
                <w:b/>
                <w:bCs/>
              </w:rPr>
            </w:pPr>
          </w:p>
        </w:tc>
      </w:tr>
      <w:tr w:rsidR="008D6F34" w:rsidTr="00D40D96">
        <w:tc>
          <w:tcPr>
            <w:tcW w:w="704"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948" w:type="dxa"/>
          </w:tcPr>
          <w:p w:rsidR="008D6F34" w:rsidRPr="00ED6407" w:rsidRDefault="008D6F34" w:rsidP="00D40D96">
            <w:pPr>
              <w:tabs>
                <w:tab w:val="left" w:pos="1560"/>
                <w:tab w:val="left" w:pos="1985"/>
                <w:tab w:val="left" w:pos="2127"/>
                <w:tab w:val="left" w:pos="3402"/>
              </w:tabs>
            </w:pPr>
            <w:r w:rsidRPr="00ED6407">
              <w:rPr>
                <w:sz w:val="22"/>
                <w:szCs w:val="22"/>
              </w:rPr>
              <w:t>90307024000020280244</w:t>
            </w:r>
          </w:p>
        </w:tc>
        <w:tc>
          <w:tcPr>
            <w:tcW w:w="877" w:type="dxa"/>
          </w:tcPr>
          <w:p w:rsidR="008D6F34" w:rsidRPr="00ED6407" w:rsidRDefault="008D6F34" w:rsidP="00D40D96">
            <w:pPr>
              <w:tabs>
                <w:tab w:val="left" w:pos="1560"/>
                <w:tab w:val="left" w:pos="1985"/>
                <w:tab w:val="left" w:pos="2127"/>
                <w:tab w:val="left" w:pos="3402"/>
              </w:tabs>
            </w:pPr>
            <w:r w:rsidRPr="00ED6407">
              <w:rPr>
                <w:sz w:val="22"/>
                <w:szCs w:val="22"/>
              </w:rPr>
              <w:t>0</w:t>
            </w:r>
          </w:p>
        </w:tc>
        <w:tc>
          <w:tcPr>
            <w:tcW w:w="1017" w:type="dxa"/>
            <w:gridSpan w:val="2"/>
          </w:tcPr>
          <w:p w:rsidR="008D6F34" w:rsidRPr="00ED6407" w:rsidRDefault="008D6F34" w:rsidP="00D40D96">
            <w:pPr>
              <w:tabs>
                <w:tab w:val="left" w:pos="1560"/>
                <w:tab w:val="left" w:pos="1985"/>
                <w:tab w:val="left" w:pos="2127"/>
                <w:tab w:val="left" w:pos="3402"/>
              </w:tabs>
            </w:pPr>
            <w:r w:rsidRPr="00ED6407">
              <w:rPr>
                <w:sz w:val="22"/>
                <w:szCs w:val="22"/>
              </w:rPr>
              <w:t>0</w:t>
            </w:r>
          </w:p>
        </w:tc>
        <w:tc>
          <w:tcPr>
            <w:tcW w:w="821"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975" w:type="dxa"/>
          </w:tcPr>
          <w:p w:rsidR="008D6F34" w:rsidRPr="00ED6407" w:rsidRDefault="008D6F34" w:rsidP="00D40D96">
            <w:pPr>
              <w:tabs>
                <w:tab w:val="left" w:pos="1560"/>
                <w:tab w:val="left" w:pos="1985"/>
                <w:tab w:val="left" w:pos="2127"/>
                <w:tab w:val="left" w:pos="3402"/>
              </w:tabs>
              <w:jc w:val="center"/>
            </w:pPr>
            <w:r w:rsidRPr="00ED6407">
              <w:rPr>
                <w:sz w:val="22"/>
                <w:szCs w:val="22"/>
              </w:rPr>
              <w:t>100</w:t>
            </w:r>
          </w:p>
        </w:tc>
        <w:tc>
          <w:tcPr>
            <w:tcW w:w="986" w:type="dxa"/>
          </w:tcPr>
          <w:p w:rsidR="008D6F34" w:rsidRPr="00ED6407" w:rsidRDefault="008D6F34" w:rsidP="00D40D96">
            <w:pPr>
              <w:tabs>
                <w:tab w:val="left" w:pos="1560"/>
                <w:tab w:val="left" w:pos="1985"/>
                <w:tab w:val="left" w:pos="2127"/>
                <w:tab w:val="left" w:pos="3402"/>
              </w:tabs>
              <w:jc w:val="center"/>
            </w:pPr>
            <w:r w:rsidRPr="00ED6407">
              <w:rPr>
                <w:sz w:val="22"/>
                <w:szCs w:val="22"/>
              </w:rPr>
              <w:t>35000</w:t>
            </w:r>
          </w:p>
        </w:tc>
        <w:tc>
          <w:tcPr>
            <w:tcW w:w="852" w:type="dxa"/>
            <w:gridSpan w:val="2"/>
          </w:tcPr>
          <w:p w:rsidR="008D6F34" w:rsidRPr="00ED6407" w:rsidRDefault="008D6F34" w:rsidP="00D40D96">
            <w:pPr>
              <w:tabs>
                <w:tab w:val="left" w:pos="1560"/>
                <w:tab w:val="left" w:pos="1985"/>
                <w:tab w:val="left" w:pos="2127"/>
                <w:tab w:val="left" w:pos="3402"/>
              </w:tabs>
              <w:jc w:val="center"/>
            </w:pPr>
            <w:r w:rsidRPr="00ED6407">
              <w:rPr>
                <w:sz w:val="22"/>
                <w:szCs w:val="22"/>
              </w:rPr>
              <w:t>40</w:t>
            </w:r>
          </w:p>
        </w:tc>
        <w:tc>
          <w:tcPr>
            <w:tcW w:w="2581"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799" w:type="dxa"/>
            <w:vMerge/>
          </w:tcPr>
          <w:p w:rsidR="008D6F34" w:rsidRPr="00ED6407" w:rsidRDefault="008D6F34" w:rsidP="00D40D96">
            <w:pPr>
              <w:tabs>
                <w:tab w:val="left" w:pos="1560"/>
                <w:tab w:val="left" w:pos="1985"/>
                <w:tab w:val="left" w:pos="2127"/>
                <w:tab w:val="left" w:pos="3402"/>
              </w:tabs>
              <w:jc w:val="center"/>
              <w:rPr>
                <w:rFonts w:cs="Arial"/>
                <w:b/>
                <w:bCs/>
              </w:rPr>
            </w:pPr>
          </w:p>
        </w:tc>
      </w:tr>
      <w:tr w:rsidR="008D6F34" w:rsidTr="00D40D96">
        <w:tc>
          <w:tcPr>
            <w:tcW w:w="704"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948" w:type="dxa"/>
          </w:tcPr>
          <w:p w:rsidR="008D6F34" w:rsidRPr="00ED6407" w:rsidRDefault="008D6F34" w:rsidP="00D40D96">
            <w:pPr>
              <w:tabs>
                <w:tab w:val="left" w:pos="1560"/>
                <w:tab w:val="left" w:pos="1985"/>
                <w:tab w:val="left" w:pos="2127"/>
                <w:tab w:val="left" w:pos="3402"/>
              </w:tabs>
            </w:pPr>
            <w:r w:rsidRPr="00ED6407">
              <w:rPr>
                <w:sz w:val="22"/>
                <w:szCs w:val="22"/>
              </w:rPr>
              <w:t>внебюджетные источники</w:t>
            </w:r>
          </w:p>
        </w:tc>
        <w:tc>
          <w:tcPr>
            <w:tcW w:w="877" w:type="dxa"/>
          </w:tcPr>
          <w:p w:rsidR="008D6F34" w:rsidRPr="00ED6407" w:rsidRDefault="008D6F34" w:rsidP="00D40D96">
            <w:pPr>
              <w:tabs>
                <w:tab w:val="left" w:pos="1560"/>
                <w:tab w:val="left" w:pos="1985"/>
                <w:tab w:val="left" w:pos="2127"/>
                <w:tab w:val="left" w:pos="3402"/>
              </w:tabs>
            </w:pPr>
            <w:r w:rsidRPr="00ED6407">
              <w:rPr>
                <w:sz w:val="22"/>
                <w:szCs w:val="22"/>
              </w:rPr>
              <w:t>0</w:t>
            </w:r>
          </w:p>
        </w:tc>
        <w:tc>
          <w:tcPr>
            <w:tcW w:w="1017" w:type="dxa"/>
            <w:gridSpan w:val="2"/>
          </w:tcPr>
          <w:p w:rsidR="008D6F34" w:rsidRPr="00ED6407" w:rsidRDefault="008D6F34" w:rsidP="00D40D96">
            <w:pPr>
              <w:tabs>
                <w:tab w:val="left" w:pos="1560"/>
                <w:tab w:val="left" w:pos="1985"/>
                <w:tab w:val="left" w:pos="2127"/>
                <w:tab w:val="left" w:pos="3402"/>
              </w:tabs>
            </w:pPr>
            <w:r w:rsidRPr="00ED6407">
              <w:rPr>
                <w:sz w:val="22"/>
                <w:szCs w:val="22"/>
              </w:rPr>
              <w:t>0</w:t>
            </w:r>
          </w:p>
        </w:tc>
        <w:tc>
          <w:tcPr>
            <w:tcW w:w="821"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975"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986"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852" w:type="dxa"/>
            <w:gridSpan w:val="2"/>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2581"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799" w:type="dxa"/>
            <w:vMerge/>
          </w:tcPr>
          <w:p w:rsidR="008D6F34" w:rsidRPr="00ED6407" w:rsidRDefault="008D6F34" w:rsidP="00D40D96">
            <w:pPr>
              <w:tabs>
                <w:tab w:val="left" w:pos="1560"/>
                <w:tab w:val="left" w:pos="1985"/>
                <w:tab w:val="left" w:pos="2127"/>
                <w:tab w:val="left" w:pos="3402"/>
              </w:tabs>
              <w:jc w:val="center"/>
              <w:rPr>
                <w:rFonts w:cs="Arial"/>
                <w:b/>
                <w:bCs/>
              </w:rPr>
            </w:pPr>
          </w:p>
        </w:tc>
      </w:tr>
      <w:tr w:rsidR="008D6F34" w:rsidTr="00D40D96">
        <w:tc>
          <w:tcPr>
            <w:tcW w:w="704" w:type="dxa"/>
            <w:vMerge w:val="restart"/>
          </w:tcPr>
          <w:p w:rsidR="008D6F34" w:rsidRPr="00ED6407" w:rsidRDefault="008D6F34" w:rsidP="00D40D96">
            <w:pPr>
              <w:tabs>
                <w:tab w:val="left" w:pos="1560"/>
                <w:tab w:val="left" w:pos="1985"/>
                <w:tab w:val="left" w:pos="2127"/>
                <w:tab w:val="left" w:pos="3402"/>
              </w:tabs>
              <w:jc w:val="center"/>
              <w:rPr>
                <w:rFonts w:cs="Arial"/>
                <w:b/>
                <w:bCs/>
              </w:rPr>
            </w:pPr>
            <w:r w:rsidRPr="00ED6407">
              <w:rPr>
                <w:sz w:val="22"/>
                <w:szCs w:val="22"/>
              </w:rPr>
              <w:t>1.2.2</w:t>
            </w:r>
          </w:p>
        </w:tc>
        <w:tc>
          <w:tcPr>
            <w:tcW w:w="8476" w:type="dxa"/>
            <w:gridSpan w:val="9"/>
          </w:tcPr>
          <w:p w:rsidR="008D6F34" w:rsidRPr="00ED6407" w:rsidRDefault="008D6F34" w:rsidP="00D40D96">
            <w:pPr>
              <w:tabs>
                <w:tab w:val="left" w:pos="1560"/>
                <w:tab w:val="left" w:pos="1985"/>
                <w:tab w:val="left" w:pos="2127"/>
                <w:tab w:val="left" w:pos="3402"/>
              </w:tabs>
              <w:jc w:val="center"/>
            </w:pPr>
            <w:r w:rsidRPr="00ED6407">
              <w:rPr>
                <w:sz w:val="22"/>
                <w:szCs w:val="22"/>
              </w:rPr>
              <w:t xml:space="preserve">Пополнение фондов школьных библиотек,  </w:t>
            </w:r>
          </w:p>
        </w:tc>
        <w:tc>
          <w:tcPr>
            <w:tcW w:w="2581" w:type="dxa"/>
            <w:vMerge w:val="restart"/>
          </w:tcPr>
          <w:p w:rsidR="008D6F34" w:rsidRPr="00ED6407" w:rsidRDefault="008D6F34" w:rsidP="00D40D96">
            <w:pPr>
              <w:tabs>
                <w:tab w:val="left" w:pos="1560"/>
                <w:tab w:val="left" w:pos="1985"/>
                <w:tab w:val="left" w:pos="2127"/>
                <w:tab w:val="left" w:pos="3402"/>
              </w:tabs>
            </w:pPr>
            <w:r w:rsidRPr="00ED6407">
              <w:rPr>
                <w:sz w:val="22"/>
                <w:szCs w:val="22"/>
              </w:rPr>
              <w:t>2</w:t>
            </w:r>
          </w:p>
          <w:p w:rsidR="008D6F34" w:rsidRPr="00ED6407" w:rsidRDefault="008D6F34" w:rsidP="00D40D96">
            <w:pPr>
              <w:tabs>
                <w:tab w:val="left" w:pos="1560"/>
                <w:tab w:val="left" w:pos="1985"/>
                <w:tab w:val="left" w:pos="2127"/>
                <w:tab w:val="left" w:pos="3402"/>
              </w:tabs>
            </w:pPr>
            <w:r w:rsidRPr="00ED6407">
              <w:rPr>
                <w:sz w:val="22"/>
                <w:szCs w:val="22"/>
              </w:rPr>
              <w:t>Увеличение фонда школьных учебников, учебной и художественной литературы.</w:t>
            </w:r>
          </w:p>
          <w:p w:rsidR="008D6F34" w:rsidRPr="00ED6407" w:rsidRDefault="008D6F34" w:rsidP="00D40D96">
            <w:pPr>
              <w:tabs>
                <w:tab w:val="left" w:pos="1560"/>
                <w:tab w:val="left" w:pos="1985"/>
                <w:tab w:val="left" w:pos="2127"/>
                <w:tab w:val="left" w:pos="3402"/>
              </w:tabs>
            </w:pPr>
          </w:p>
        </w:tc>
        <w:tc>
          <w:tcPr>
            <w:tcW w:w="2799" w:type="dxa"/>
            <w:vMerge w:val="restart"/>
          </w:tcPr>
          <w:p w:rsidR="008D6F34" w:rsidRPr="00ED6407" w:rsidRDefault="008D6F34" w:rsidP="00D40D96">
            <w:pPr>
              <w:tabs>
                <w:tab w:val="left" w:pos="1560"/>
                <w:tab w:val="left" w:pos="1985"/>
                <w:tab w:val="left" w:pos="2127"/>
                <w:tab w:val="left" w:pos="3402"/>
              </w:tabs>
            </w:pPr>
            <w:r w:rsidRPr="00ED6407">
              <w:rPr>
                <w:sz w:val="22"/>
                <w:szCs w:val="22"/>
              </w:rPr>
              <w:t>Отдел образования, руководители образовательных учреждений</w:t>
            </w:r>
          </w:p>
        </w:tc>
      </w:tr>
      <w:tr w:rsidR="008D6F34" w:rsidTr="00D40D96">
        <w:tc>
          <w:tcPr>
            <w:tcW w:w="704"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948" w:type="dxa"/>
          </w:tcPr>
          <w:p w:rsidR="008D6F34" w:rsidRPr="00ED6407" w:rsidRDefault="008D6F34" w:rsidP="00D40D96">
            <w:pPr>
              <w:tabs>
                <w:tab w:val="left" w:pos="1560"/>
                <w:tab w:val="left" w:pos="1985"/>
                <w:tab w:val="left" w:pos="2127"/>
                <w:tab w:val="left" w:pos="3402"/>
              </w:tabs>
            </w:pPr>
            <w:r w:rsidRPr="00ED6407">
              <w:rPr>
                <w:sz w:val="22"/>
                <w:szCs w:val="22"/>
              </w:rPr>
              <w:t>Всего финансовых средств, в том числе:</w:t>
            </w:r>
          </w:p>
        </w:tc>
        <w:tc>
          <w:tcPr>
            <w:tcW w:w="877" w:type="dxa"/>
          </w:tcPr>
          <w:p w:rsidR="008D6F34" w:rsidRPr="00ED6407" w:rsidRDefault="008D6F34" w:rsidP="00D40D96">
            <w:pPr>
              <w:tabs>
                <w:tab w:val="left" w:pos="1560"/>
                <w:tab w:val="left" w:pos="1985"/>
                <w:tab w:val="left" w:pos="2127"/>
                <w:tab w:val="left" w:pos="3402"/>
              </w:tabs>
            </w:pPr>
            <w:r w:rsidRPr="00ED6407">
              <w:rPr>
                <w:sz w:val="22"/>
                <w:szCs w:val="22"/>
              </w:rPr>
              <w:t>2600</w:t>
            </w:r>
          </w:p>
        </w:tc>
        <w:tc>
          <w:tcPr>
            <w:tcW w:w="1017" w:type="dxa"/>
            <w:gridSpan w:val="2"/>
          </w:tcPr>
          <w:p w:rsidR="008D6F34" w:rsidRPr="00ED6407" w:rsidRDefault="008D6F34" w:rsidP="00D40D96">
            <w:pPr>
              <w:tabs>
                <w:tab w:val="left" w:pos="1560"/>
                <w:tab w:val="left" w:pos="1985"/>
                <w:tab w:val="left" w:pos="2127"/>
                <w:tab w:val="left" w:pos="3402"/>
              </w:tabs>
            </w:pPr>
            <w:r w:rsidRPr="00ED6407">
              <w:rPr>
                <w:sz w:val="22"/>
                <w:szCs w:val="22"/>
              </w:rPr>
              <w:t>600</w:t>
            </w:r>
          </w:p>
        </w:tc>
        <w:tc>
          <w:tcPr>
            <w:tcW w:w="821" w:type="dxa"/>
          </w:tcPr>
          <w:p w:rsidR="008D6F34" w:rsidRPr="00ED6407" w:rsidRDefault="008D6F34" w:rsidP="00D40D96">
            <w:pPr>
              <w:tabs>
                <w:tab w:val="left" w:pos="1560"/>
                <w:tab w:val="left" w:pos="1985"/>
                <w:tab w:val="left" w:pos="2127"/>
                <w:tab w:val="left" w:pos="3402"/>
              </w:tabs>
              <w:jc w:val="center"/>
            </w:pPr>
            <w:r w:rsidRPr="00ED6407">
              <w:rPr>
                <w:sz w:val="22"/>
                <w:szCs w:val="22"/>
              </w:rPr>
              <w:t>500</w:t>
            </w:r>
          </w:p>
        </w:tc>
        <w:tc>
          <w:tcPr>
            <w:tcW w:w="975" w:type="dxa"/>
          </w:tcPr>
          <w:p w:rsidR="008D6F34" w:rsidRPr="00ED6407" w:rsidRDefault="008D6F34" w:rsidP="00D40D96">
            <w:pPr>
              <w:tabs>
                <w:tab w:val="left" w:pos="1560"/>
                <w:tab w:val="left" w:pos="1985"/>
                <w:tab w:val="left" w:pos="2127"/>
                <w:tab w:val="left" w:pos="3402"/>
              </w:tabs>
              <w:jc w:val="center"/>
            </w:pPr>
            <w:r w:rsidRPr="00ED6407">
              <w:rPr>
                <w:sz w:val="22"/>
                <w:szCs w:val="22"/>
              </w:rPr>
              <w:t>500</w:t>
            </w:r>
          </w:p>
        </w:tc>
        <w:tc>
          <w:tcPr>
            <w:tcW w:w="986" w:type="dxa"/>
          </w:tcPr>
          <w:p w:rsidR="008D6F34" w:rsidRPr="00ED6407" w:rsidRDefault="008D6F34" w:rsidP="00D40D96">
            <w:pPr>
              <w:tabs>
                <w:tab w:val="left" w:pos="1560"/>
                <w:tab w:val="left" w:pos="1985"/>
                <w:tab w:val="left" w:pos="2127"/>
                <w:tab w:val="left" w:pos="3402"/>
              </w:tabs>
              <w:jc w:val="center"/>
            </w:pPr>
            <w:r w:rsidRPr="00ED6407">
              <w:rPr>
                <w:sz w:val="22"/>
                <w:szCs w:val="22"/>
              </w:rPr>
              <w:t>500000</w:t>
            </w:r>
          </w:p>
        </w:tc>
        <w:tc>
          <w:tcPr>
            <w:tcW w:w="852" w:type="dxa"/>
            <w:gridSpan w:val="2"/>
          </w:tcPr>
          <w:p w:rsidR="008D6F34" w:rsidRPr="00ED6407" w:rsidRDefault="008D6F34" w:rsidP="00D40D96">
            <w:pPr>
              <w:tabs>
                <w:tab w:val="left" w:pos="1560"/>
                <w:tab w:val="left" w:pos="1985"/>
                <w:tab w:val="left" w:pos="2127"/>
                <w:tab w:val="left" w:pos="3402"/>
              </w:tabs>
              <w:jc w:val="center"/>
            </w:pPr>
            <w:r w:rsidRPr="00ED6407">
              <w:rPr>
                <w:sz w:val="22"/>
                <w:szCs w:val="22"/>
              </w:rPr>
              <w:t>500</w:t>
            </w:r>
          </w:p>
        </w:tc>
        <w:tc>
          <w:tcPr>
            <w:tcW w:w="2581"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799" w:type="dxa"/>
            <w:vMerge/>
          </w:tcPr>
          <w:p w:rsidR="008D6F34" w:rsidRPr="00ED6407" w:rsidRDefault="008D6F34" w:rsidP="00D40D96">
            <w:pPr>
              <w:tabs>
                <w:tab w:val="left" w:pos="1560"/>
                <w:tab w:val="left" w:pos="1985"/>
                <w:tab w:val="left" w:pos="2127"/>
                <w:tab w:val="left" w:pos="3402"/>
              </w:tabs>
              <w:jc w:val="center"/>
              <w:rPr>
                <w:rFonts w:cs="Arial"/>
                <w:b/>
                <w:bCs/>
              </w:rPr>
            </w:pPr>
          </w:p>
        </w:tc>
      </w:tr>
      <w:tr w:rsidR="008D6F34" w:rsidTr="00D40D96">
        <w:tc>
          <w:tcPr>
            <w:tcW w:w="704"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948" w:type="dxa"/>
          </w:tcPr>
          <w:p w:rsidR="008D6F34" w:rsidRPr="00ED6407" w:rsidRDefault="008D6F34" w:rsidP="00D40D96">
            <w:pPr>
              <w:tabs>
                <w:tab w:val="left" w:pos="1560"/>
                <w:tab w:val="left" w:pos="1985"/>
                <w:tab w:val="left" w:pos="2127"/>
                <w:tab w:val="left" w:pos="3402"/>
              </w:tabs>
            </w:pPr>
            <w:r w:rsidRPr="00ED6407">
              <w:rPr>
                <w:sz w:val="22"/>
                <w:szCs w:val="22"/>
              </w:rPr>
              <w:t>федеральный бюджет</w:t>
            </w:r>
          </w:p>
        </w:tc>
        <w:tc>
          <w:tcPr>
            <w:tcW w:w="877" w:type="dxa"/>
          </w:tcPr>
          <w:p w:rsidR="008D6F34" w:rsidRPr="00ED6407" w:rsidRDefault="008D6F34" w:rsidP="00D40D96">
            <w:pPr>
              <w:tabs>
                <w:tab w:val="left" w:pos="1560"/>
                <w:tab w:val="left" w:pos="1985"/>
                <w:tab w:val="left" w:pos="2127"/>
                <w:tab w:val="left" w:pos="3402"/>
              </w:tabs>
            </w:pPr>
            <w:r w:rsidRPr="00ED6407">
              <w:rPr>
                <w:sz w:val="22"/>
                <w:szCs w:val="22"/>
              </w:rPr>
              <w:t>0</w:t>
            </w:r>
          </w:p>
        </w:tc>
        <w:tc>
          <w:tcPr>
            <w:tcW w:w="1017" w:type="dxa"/>
            <w:gridSpan w:val="2"/>
          </w:tcPr>
          <w:p w:rsidR="008D6F34" w:rsidRPr="00ED6407" w:rsidRDefault="008D6F34" w:rsidP="00D40D96">
            <w:pPr>
              <w:tabs>
                <w:tab w:val="left" w:pos="1560"/>
                <w:tab w:val="left" w:pos="1985"/>
                <w:tab w:val="left" w:pos="2127"/>
                <w:tab w:val="left" w:pos="3402"/>
              </w:tabs>
            </w:pPr>
            <w:r w:rsidRPr="00ED6407">
              <w:rPr>
                <w:sz w:val="22"/>
                <w:szCs w:val="22"/>
              </w:rPr>
              <w:t>0</w:t>
            </w:r>
          </w:p>
        </w:tc>
        <w:tc>
          <w:tcPr>
            <w:tcW w:w="821"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975"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986"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852" w:type="dxa"/>
            <w:gridSpan w:val="2"/>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2581"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799" w:type="dxa"/>
            <w:vMerge/>
          </w:tcPr>
          <w:p w:rsidR="008D6F34" w:rsidRPr="00ED6407" w:rsidRDefault="008D6F34" w:rsidP="00D40D96">
            <w:pPr>
              <w:tabs>
                <w:tab w:val="left" w:pos="1560"/>
                <w:tab w:val="left" w:pos="1985"/>
                <w:tab w:val="left" w:pos="2127"/>
                <w:tab w:val="left" w:pos="3402"/>
              </w:tabs>
              <w:jc w:val="center"/>
              <w:rPr>
                <w:rFonts w:cs="Arial"/>
                <w:b/>
                <w:bCs/>
              </w:rPr>
            </w:pPr>
          </w:p>
        </w:tc>
      </w:tr>
      <w:tr w:rsidR="008D6F34" w:rsidTr="00D40D96">
        <w:tc>
          <w:tcPr>
            <w:tcW w:w="704"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948" w:type="dxa"/>
          </w:tcPr>
          <w:p w:rsidR="008D6F34" w:rsidRPr="00ED6407" w:rsidRDefault="008D6F34" w:rsidP="00D40D96">
            <w:pPr>
              <w:tabs>
                <w:tab w:val="left" w:pos="1560"/>
                <w:tab w:val="left" w:pos="1985"/>
                <w:tab w:val="left" w:pos="2127"/>
                <w:tab w:val="left" w:pos="3402"/>
              </w:tabs>
            </w:pPr>
            <w:r w:rsidRPr="00ED6407">
              <w:rPr>
                <w:sz w:val="22"/>
                <w:szCs w:val="22"/>
              </w:rPr>
              <w:t>областной бюджет</w:t>
            </w:r>
          </w:p>
        </w:tc>
        <w:tc>
          <w:tcPr>
            <w:tcW w:w="877" w:type="dxa"/>
          </w:tcPr>
          <w:p w:rsidR="008D6F34" w:rsidRPr="00ED6407" w:rsidRDefault="008D6F34" w:rsidP="00D40D96">
            <w:pPr>
              <w:tabs>
                <w:tab w:val="left" w:pos="1560"/>
                <w:tab w:val="left" w:pos="1985"/>
                <w:tab w:val="left" w:pos="2127"/>
                <w:tab w:val="left" w:pos="3402"/>
              </w:tabs>
            </w:pPr>
            <w:r w:rsidRPr="00ED6407">
              <w:rPr>
                <w:sz w:val="22"/>
                <w:szCs w:val="22"/>
              </w:rPr>
              <w:t>2600</w:t>
            </w:r>
          </w:p>
        </w:tc>
        <w:tc>
          <w:tcPr>
            <w:tcW w:w="1017" w:type="dxa"/>
            <w:gridSpan w:val="2"/>
          </w:tcPr>
          <w:p w:rsidR="008D6F34" w:rsidRPr="00ED6407" w:rsidRDefault="008D6F34" w:rsidP="00D40D96">
            <w:pPr>
              <w:tabs>
                <w:tab w:val="left" w:pos="1560"/>
                <w:tab w:val="left" w:pos="1985"/>
                <w:tab w:val="left" w:pos="2127"/>
                <w:tab w:val="left" w:pos="3402"/>
              </w:tabs>
            </w:pPr>
            <w:r w:rsidRPr="00ED6407">
              <w:rPr>
                <w:sz w:val="22"/>
                <w:szCs w:val="22"/>
              </w:rPr>
              <w:t>600</w:t>
            </w:r>
          </w:p>
        </w:tc>
        <w:tc>
          <w:tcPr>
            <w:tcW w:w="821" w:type="dxa"/>
          </w:tcPr>
          <w:p w:rsidR="008D6F34" w:rsidRPr="00ED6407" w:rsidRDefault="008D6F34" w:rsidP="00D40D96">
            <w:pPr>
              <w:tabs>
                <w:tab w:val="left" w:pos="1560"/>
                <w:tab w:val="left" w:pos="1985"/>
                <w:tab w:val="left" w:pos="2127"/>
                <w:tab w:val="left" w:pos="3402"/>
              </w:tabs>
              <w:jc w:val="center"/>
            </w:pPr>
            <w:r w:rsidRPr="00ED6407">
              <w:rPr>
                <w:sz w:val="22"/>
                <w:szCs w:val="22"/>
              </w:rPr>
              <w:t>500</w:t>
            </w:r>
          </w:p>
        </w:tc>
        <w:tc>
          <w:tcPr>
            <w:tcW w:w="975" w:type="dxa"/>
          </w:tcPr>
          <w:p w:rsidR="008D6F34" w:rsidRPr="00ED6407" w:rsidRDefault="008D6F34" w:rsidP="00D40D96">
            <w:pPr>
              <w:tabs>
                <w:tab w:val="left" w:pos="1560"/>
                <w:tab w:val="left" w:pos="1985"/>
                <w:tab w:val="left" w:pos="2127"/>
                <w:tab w:val="left" w:pos="3402"/>
              </w:tabs>
              <w:jc w:val="center"/>
            </w:pPr>
            <w:r w:rsidRPr="00ED6407">
              <w:rPr>
                <w:sz w:val="22"/>
                <w:szCs w:val="22"/>
              </w:rPr>
              <w:t>500</w:t>
            </w:r>
          </w:p>
        </w:tc>
        <w:tc>
          <w:tcPr>
            <w:tcW w:w="986" w:type="dxa"/>
          </w:tcPr>
          <w:p w:rsidR="008D6F34" w:rsidRPr="00ED6407" w:rsidRDefault="008D6F34" w:rsidP="00D40D96">
            <w:pPr>
              <w:tabs>
                <w:tab w:val="left" w:pos="1560"/>
                <w:tab w:val="left" w:pos="1985"/>
                <w:tab w:val="left" w:pos="2127"/>
                <w:tab w:val="left" w:pos="3402"/>
              </w:tabs>
              <w:jc w:val="center"/>
            </w:pPr>
            <w:r w:rsidRPr="00ED6407">
              <w:rPr>
                <w:sz w:val="22"/>
                <w:szCs w:val="22"/>
              </w:rPr>
              <w:t>500000</w:t>
            </w:r>
          </w:p>
        </w:tc>
        <w:tc>
          <w:tcPr>
            <w:tcW w:w="852" w:type="dxa"/>
            <w:gridSpan w:val="2"/>
          </w:tcPr>
          <w:p w:rsidR="008D6F34" w:rsidRPr="00ED6407" w:rsidRDefault="008D6F34" w:rsidP="00D40D96">
            <w:pPr>
              <w:tabs>
                <w:tab w:val="left" w:pos="1560"/>
                <w:tab w:val="left" w:pos="1985"/>
                <w:tab w:val="left" w:pos="2127"/>
                <w:tab w:val="left" w:pos="3402"/>
              </w:tabs>
              <w:jc w:val="center"/>
            </w:pPr>
            <w:r w:rsidRPr="00ED6407">
              <w:rPr>
                <w:sz w:val="22"/>
                <w:szCs w:val="22"/>
              </w:rPr>
              <w:t>500</w:t>
            </w:r>
          </w:p>
        </w:tc>
        <w:tc>
          <w:tcPr>
            <w:tcW w:w="2581"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799" w:type="dxa"/>
            <w:vMerge/>
          </w:tcPr>
          <w:p w:rsidR="008D6F34" w:rsidRPr="00ED6407" w:rsidRDefault="008D6F34" w:rsidP="00D40D96">
            <w:pPr>
              <w:tabs>
                <w:tab w:val="left" w:pos="1560"/>
                <w:tab w:val="left" w:pos="1985"/>
                <w:tab w:val="left" w:pos="2127"/>
                <w:tab w:val="left" w:pos="3402"/>
              </w:tabs>
              <w:jc w:val="center"/>
              <w:rPr>
                <w:rFonts w:cs="Arial"/>
                <w:b/>
                <w:bCs/>
              </w:rPr>
            </w:pPr>
          </w:p>
        </w:tc>
      </w:tr>
      <w:tr w:rsidR="008D6F34" w:rsidTr="00D40D96">
        <w:tc>
          <w:tcPr>
            <w:tcW w:w="704"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948" w:type="dxa"/>
          </w:tcPr>
          <w:p w:rsidR="008D6F34" w:rsidRPr="00ED6407" w:rsidRDefault="008D6F34" w:rsidP="00D40D96">
            <w:pPr>
              <w:tabs>
                <w:tab w:val="left" w:pos="1560"/>
                <w:tab w:val="left" w:pos="1985"/>
                <w:tab w:val="left" w:pos="2127"/>
                <w:tab w:val="left" w:pos="3402"/>
              </w:tabs>
            </w:pPr>
            <w:r w:rsidRPr="00ED6407">
              <w:rPr>
                <w:sz w:val="22"/>
                <w:szCs w:val="22"/>
              </w:rPr>
              <w:t>90307024210072030244</w:t>
            </w:r>
          </w:p>
        </w:tc>
        <w:tc>
          <w:tcPr>
            <w:tcW w:w="877" w:type="dxa"/>
          </w:tcPr>
          <w:p w:rsidR="008D6F34" w:rsidRPr="00ED6407" w:rsidRDefault="008D6F34" w:rsidP="00D40D96">
            <w:pPr>
              <w:tabs>
                <w:tab w:val="left" w:pos="1560"/>
                <w:tab w:val="left" w:pos="1985"/>
                <w:tab w:val="left" w:pos="2127"/>
                <w:tab w:val="left" w:pos="3402"/>
              </w:tabs>
            </w:pPr>
            <w:r w:rsidRPr="00ED6407">
              <w:rPr>
                <w:sz w:val="22"/>
                <w:szCs w:val="22"/>
              </w:rPr>
              <w:t>2600</w:t>
            </w:r>
          </w:p>
        </w:tc>
        <w:tc>
          <w:tcPr>
            <w:tcW w:w="1017" w:type="dxa"/>
            <w:gridSpan w:val="2"/>
          </w:tcPr>
          <w:p w:rsidR="008D6F34" w:rsidRPr="00ED6407" w:rsidRDefault="008D6F34" w:rsidP="00D40D96">
            <w:pPr>
              <w:tabs>
                <w:tab w:val="left" w:pos="1560"/>
                <w:tab w:val="left" w:pos="1985"/>
                <w:tab w:val="left" w:pos="2127"/>
                <w:tab w:val="left" w:pos="3402"/>
              </w:tabs>
            </w:pPr>
            <w:r w:rsidRPr="00ED6407">
              <w:rPr>
                <w:sz w:val="22"/>
                <w:szCs w:val="22"/>
              </w:rPr>
              <w:t>600</w:t>
            </w:r>
          </w:p>
        </w:tc>
        <w:tc>
          <w:tcPr>
            <w:tcW w:w="821" w:type="dxa"/>
          </w:tcPr>
          <w:p w:rsidR="008D6F34" w:rsidRPr="00ED6407" w:rsidRDefault="008D6F34" w:rsidP="00D40D96">
            <w:pPr>
              <w:tabs>
                <w:tab w:val="left" w:pos="1560"/>
                <w:tab w:val="left" w:pos="1985"/>
                <w:tab w:val="left" w:pos="2127"/>
                <w:tab w:val="left" w:pos="3402"/>
              </w:tabs>
              <w:jc w:val="center"/>
            </w:pPr>
            <w:r w:rsidRPr="00ED6407">
              <w:rPr>
                <w:sz w:val="22"/>
                <w:szCs w:val="22"/>
              </w:rPr>
              <w:t>500</w:t>
            </w:r>
          </w:p>
        </w:tc>
        <w:tc>
          <w:tcPr>
            <w:tcW w:w="975" w:type="dxa"/>
          </w:tcPr>
          <w:p w:rsidR="008D6F34" w:rsidRPr="00ED6407" w:rsidRDefault="008D6F34" w:rsidP="00D40D96">
            <w:pPr>
              <w:tabs>
                <w:tab w:val="left" w:pos="1560"/>
                <w:tab w:val="left" w:pos="1985"/>
                <w:tab w:val="left" w:pos="2127"/>
                <w:tab w:val="left" w:pos="3402"/>
              </w:tabs>
              <w:jc w:val="center"/>
            </w:pPr>
            <w:r w:rsidRPr="00ED6407">
              <w:rPr>
                <w:sz w:val="22"/>
                <w:szCs w:val="22"/>
              </w:rPr>
              <w:t>500</w:t>
            </w:r>
          </w:p>
        </w:tc>
        <w:tc>
          <w:tcPr>
            <w:tcW w:w="986" w:type="dxa"/>
          </w:tcPr>
          <w:p w:rsidR="008D6F34" w:rsidRPr="00ED6407" w:rsidRDefault="008D6F34" w:rsidP="00D40D96">
            <w:pPr>
              <w:tabs>
                <w:tab w:val="left" w:pos="1560"/>
                <w:tab w:val="left" w:pos="1985"/>
                <w:tab w:val="left" w:pos="2127"/>
                <w:tab w:val="left" w:pos="3402"/>
              </w:tabs>
              <w:jc w:val="center"/>
            </w:pPr>
            <w:r w:rsidRPr="00ED6407">
              <w:rPr>
                <w:sz w:val="22"/>
                <w:szCs w:val="22"/>
              </w:rPr>
              <w:t>500000</w:t>
            </w:r>
          </w:p>
        </w:tc>
        <w:tc>
          <w:tcPr>
            <w:tcW w:w="852" w:type="dxa"/>
            <w:gridSpan w:val="2"/>
          </w:tcPr>
          <w:p w:rsidR="008D6F34" w:rsidRPr="00ED6407" w:rsidRDefault="008D6F34" w:rsidP="00D40D96">
            <w:pPr>
              <w:tabs>
                <w:tab w:val="left" w:pos="1560"/>
                <w:tab w:val="left" w:pos="1985"/>
                <w:tab w:val="left" w:pos="2127"/>
                <w:tab w:val="left" w:pos="3402"/>
              </w:tabs>
              <w:jc w:val="center"/>
            </w:pPr>
            <w:r w:rsidRPr="00ED6407">
              <w:rPr>
                <w:sz w:val="22"/>
                <w:szCs w:val="22"/>
              </w:rPr>
              <w:t>500</w:t>
            </w:r>
          </w:p>
        </w:tc>
        <w:tc>
          <w:tcPr>
            <w:tcW w:w="2581"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799" w:type="dxa"/>
            <w:vMerge/>
          </w:tcPr>
          <w:p w:rsidR="008D6F34" w:rsidRPr="00ED6407" w:rsidRDefault="008D6F34" w:rsidP="00D40D96">
            <w:pPr>
              <w:tabs>
                <w:tab w:val="left" w:pos="1560"/>
                <w:tab w:val="left" w:pos="1985"/>
                <w:tab w:val="left" w:pos="2127"/>
                <w:tab w:val="left" w:pos="3402"/>
              </w:tabs>
              <w:jc w:val="center"/>
              <w:rPr>
                <w:rFonts w:cs="Arial"/>
                <w:b/>
                <w:bCs/>
              </w:rPr>
            </w:pPr>
          </w:p>
        </w:tc>
      </w:tr>
      <w:tr w:rsidR="008D6F34" w:rsidTr="00D40D96">
        <w:tc>
          <w:tcPr>
            <w:tcW w:w="704"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948" w:type="dxa"/>
          </w:tcPr>
          <w:p w:rsidR="008D6F34" w:rsidRPr="00ED6407" w:rsidRDefault="008D6F34" w:rsidP="00D40D96">
            <w:pPr>
              <w:tabs>
                <w:tab w:val="left" w:pos="1560"/>
                <w:tab w:val="left" w:pos="1985"/>
                <w:tab w:val="left" w:pos="2127"/>
                <w:tab w:val="left" w:pos="3402"/>
              </w:tabs>
            </w:pPr>
            <w:r w:rsidRPr="00ED6407">
              <w:rPr>
                <w:sz w:val="22"/>
                <w:szCs w:val="22"/>
              </w:rPr>
              <w:t>местный бюджет</w:t>
            </w:r>
          </w:p>
        </w:tc>
        <w:tc>
          <w:tcPr>
            <w:tcW w:w="877" w:type="dxa"/>
          </w:tcPr>
          <w:p w:rsidR="008D6F34" w:rsidRPr="00ED6407" w:rsidRDefault="008D6F34" w:rsidP="00D40D96">
            <w:pPr>
              <w:tabs>
                <w:tab w:val="left" w:pos="1560"/>
                <w:tab w:val="left" w:pos="1985"/>
                <w:tab w:val="left" w:pos="2127"/>
                <w:tab w:val="left" w:pos="3402"/>
              </w:tabs>
            </w:pPr>
            <w:r w:rsidRPr="00ED6407">
              <w:rPr>
                <w:sz w:val="22"/>
                <w:szCs w:val="22"/>
              </w:rPr>
              <w:t>0</w:t>
            </w:r>
          </w:p>
        </w:tc>
        <w:tc>
          <w:tcPr>
            <w:tcW w:w="1017" w:type="dxa"/>
            <w:gridSpan w:val="2"/>
          </w:tcPr>
          <w:p w:rsidR="008D6F34" w:rsidRPr="00ED6407" w:rsidRDefault="008D6F34" w:rsidP="00D40D96">
            <w:pPr>
              <w:tabs>
                <w:tab w:val="left" w:pos="1560"/>
                <w:tab w:val="left" w:pos="1985"/>
                <w:tab w:val="left" w:pos="2127"/>
                <w:tab w:val="left" w:pos="3402"/>
              </w:tabs>
            </w:pPr>
            <w:r w:rsidRPr="00ED6407">
              <w:rPr>
                <w:sz w:val="22"/>
                <w:szCs w:val="22"/>
              </w:rPr>
              <w:t>0</w:t>
            </w:r>
          </w:p>
        </w:tc>
        <w:tc>
          <w:tcPr>
            <w:tcW w:w="821"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975"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986"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852" w:type="dxa"/>
            <w:gridSpan w:val="2"/>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2581"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799" w:type="dxa"/>
            <w:vMerge/>
          </w:tcPr>
          <w:p w:rsidR="008D6F34" w:rsidRPr="00ED6407" w:rsidRDefault="008D6F34" w:rsidP="00D40D96">
            <w:pPr>
              <w:tabs>
                <w:tab w:val="left" w:pos="1560"/>
                <w:tab w:val="left" w:pos="1985"/>
                <w:tab w:val="left" w:pos="2127"/>
                <w:tab w:val="left" w:pos="3402"/>
              </w:tabs>
              <w:jc w:val="center"/>
              <w:rPr>
                <w:rFonts w:cs="Arial"/>
                <w:b/>
                <w:bCs/>
              </w:rPr>
            </w:pPr>
          </w:p>
        </w:tc>
      </w:tr>
      <w:tr w:rsidR="008D6F34" w:rsidTr="00D40D96">
        <w:tc>
          <w:tcPr>
            <w:tcW w:w="704"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948" w:type="dxa"/>
          </w:tcPr>
          <w:p w:rsidR="008D6F34" w:rsidRPr="00ED6407" w:rsidRDefault="008D6F34" w:rsidP="00D40D96">
            <w:pPr>
              <w:tabs>
                <w:tab w:val="left" w:pos="1560"/>
                <w:tab w:val="left" w:pos="1985"/>
                <w:tab w:val="left" w:pos="2127"/>
                <w:tab w:val="left" w:pos="3402"/>
              </w:tabs>
            </w:pPr>
            <w:r w:rsidRPr="00ED6407">
              <w:rPr>
                <w:sz w:val="22"/>
                <w:szCs w:val="22"/>
              </w:rPr>
              <w:t>внебюджетные источники</w:t>
            </w:r>
          </w:p>
        </w:tc>
        <w:tc>
          <w:tcPr>
            <w:tcW w:w="877" w:type="dxa"/>
          </w:tcPr>
          <w:p w:rsidR="008D6F34" w:rsidRPr="00ED6407" w:rsidRDefault="008D6F34" w:rsidP="00D40D96">
            <w:pPr>
              <w:tabs>
                <w:tab w:val="left" w:pos="1560"/>
                <w:tab w:val="left" w:pos="1985"/>
                <w:tab w:val="left" w:pos="2127"/>
                <w:tab w:val="left" w:pos="3402"/>
              </w:tabs>
            </w:pPr>
            <w:r w:rsidRPr="00ED6407">
              <w:rPr>
                <w:sz w:val="22"/>
                <w:szCs w:val="22"/>
              </w:rPr>
              <w:t>0</w:t>
            </w:r>
          </w:p>
        </w:tc>
        <w:tc>
          <w:tcPr>
            <w:tcW w:w="1017" w:type="dxa"/>
            <w:gridSpan w:val="2"/>
          </w:tcPr>
          <w:p w:rsidR="008D6F34" w:rsidRPr="00ED6407" w:rsidRDefault="008D6F34" w:rsidP="00D40D96">
            <w:pPr>
              <w:tabs>
                <w:tab w:val="left" w:pos="1560"/>
                <w:tab w:val="left" w:pos="1985"/>
                <w:tab w:val="left" w:pos="2127"/>
                <w:tab w:val="left" w:pos="3402"/>
              </w:tabs>
            </w:pPr>
            <w:r w:rsidRPr="00ED6407">
              <w:rPr>
                <w:sz w:val="22"/>
                <w:szCs w:val="22"/>
              </w:rPr>
              <w:t>0</w:t>
            </w:r>
          </w:p>
        </w:tc>
        <w:tc>
          <w:tcPr>
            <w:tcW w:w="821"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975"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986"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852" w:type="dxa"/>
            <w:gridSpan w:val="2"/>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2581"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799" w:type="dxa"/>
            <w:vMerge/>
          </w:tcPr>
          <w:p w:rsidR="008D6F34" w:rsidRPr="00ED6407" w:rsidRDefault="008D6F34" w:rsidP="00D40D96">
            <w:pPr>
              <w:tabs>
                <w:tab w:val="left" w:pos="1560"/>
                <w:tab w:val="left" w:pos="1985"/>
                <w:tab w:val="left" w:pos="2127"/>
                <w:tab w:val="left" w:pos="3402"/>
              </w:tabs>
              <w:jc w:val="center"/>
              <w:rPr>
                <w:rFonts w:cs="Arial"/>
                <w:b/>
                <w:bCs/>
              </w:rPr>
            </w:pPr>
          </w:p>
        </w:tc>
      </w:tr>
      <w:tr w:rsidR="008D6F34" w:rsidTr="00D40D96">
        <w:tc>
          <w:tcPr>
            <w:tcW w:w="704" w:type="dxa"/>
            <w:vMerge w:val="restart"/>
          </w:tcPr>
          <w:p w:rsidR="008D6F34" w:rsidRPr="00ED6407" w:rsidRDefault="008D6F34" w:rsidP="00D40D96">
            <w:pPr>
              <w:tabs>
                <w:tab w:val="left" w:pos="1560"/>
                <w:tab w:val="left" w:pos="1985"/>
                <w:tab w:val="left" w:pos="2127"/>
                <w:tab w:val="left" w:pos="3402"/>
              </w:tabs>
              <w:jc w:val="center"/>
              <w:rPr>
                <w:rFonts w:cs="Arial"/>
                <w:b/>
                <w:bCs/>
              </w:rPr>
            </w:pPr>
            <w:r w:rsidRPr="00ED6407">
              <w:rPr>
                <w:sz w:val="22"/>
                <w:szCs w:val="22"/>
              </w:rPr>
              <w:t>1.2.3</w:t>
            </w:r>
          </w:p>
        </w:tc>
        <w:tc>
          <w:tcPr>
            <w:tcW w:w="8476" w:type="dxa"/>
            <w:gridSpan w:val="9"/>
          </w:tcPr>
          <w:p w:rsidR="008D6F34" w:rsidRPr="00ED6407" w:rsidRDefault="008D6F34" w:rsidP="00D40D96">
            <w:pPr>
              <w:tabs>
                <w:tab w:val="left" w:pos="1560"/>
                <w:tab w:val="left" w:pos="1985"/>
                <w:tab w:val="left" w:pos="2127"/>
                <w:tab w:val="left" w:pos="3402"/>
              </w:tabs>
              <w:jc w:val="center"/>
              <w:rPr>
                <w:rFonts w:cs="Arial"/>
              </w:rPr>
            </w:pPr>
            <w:r w:rsidRPr="00ED6407">
              <w:rPr>
                <w:sz w:val="22"/>
                <w:szCs w:val="22"/>
              </w:rPr>
              <w:t>Приобретение учебного оборудования для школ,</w:t>
            </w:r>
            <w:r w:rsidRPr="00ED6407">
              <w:t xml:space="preserve"> модернизация общеобразовательных учреждений путем организации в них дистанционного обучения</w:t>
            </w:r>
          </w:p>
        </w:tc>
        <w:tc>
          <w:tcPr>
            <w:tcW w:w="2581" w:type="dxa"/>
            <w:vMerge w:val="restart"/>
          </w:tcPr>
          <w:p w:rsidR="008D6F34" w:rsidRPr="00ED6407" w:rsidRDefault="008D6F34" w:rsidP="00D40D96">
            <w:pPr>
              <w:tabs>
                <w:tab w:val="left" w:pos="1560"/>
                <w:tab w:val="left" w:pos="1985"/>
                <w:tab w:val="left" w:pos="2127"/>
                <w:tab w:val="left" w:pos="3402"/>
              </w:tabs>
            </w:pPr>
            <w:r w:rsidRPr="00ED6407">
              <w:rPr>
                <w:sz w:val="22"/>
                <w:szCs w:val="22"/>
              </w:rPr>
              <w:t>2</w:t>
            </w:r>
          </w:p>
          <w:p w:rsidR="008D6F34" w:rsidRPr="00ED6407" w:rsidRDefault="008D6F34" w:rsidP="00D40D96">
            <w:pPr>
              <w:tabs>
                <w:tab w:val="left" w:pos="1560"/>
                <w:tab w:val="left" w:pos="1985"/>
                <w:tab w:val="left" w:pos="2127"/>
                <w:tab w:val="left" w:pos="3402"/>
              </w:tabs>
            </w:pPr>
            <w:r w:rsidRPr="00ED6407">
              <w:rPr>
                <w:sz w:val="22"/>
                <w:szCs w:val="22"/>
              </w:rPr>
              <w:t>Оборудование учебных кабинетов в соответствии с современными требованиями ,</w:t>
            </w:r>
          </w:p>
          <w:p w:rsidR="008D6F34" w:rsidRPr="00ED6407" w:rsidRDefault="008D6F34" w:rsidP="00D40D96">
            <w:pPr>
              <w:tabs>
                <w:tab w:val="left" w:pos="1560"/>
                <w:tab w:val="left" w:pos="1985"/>
                <w:tab w:val="left" w:pos="2127"/>
                <w:tab w:val="left" w:pos="3402"/>
              </w:tabs>
            </w:pPr>
            <w:r w:rsidRPr="00ED6407">
              <w:rPr>
                <w:sz w:val="22"/>
                <w:szCs w:val="22"/>
              </w:rPr>
              <w:t xml:space="preserve">создание условий для обучения детей с ОВЗ и детей-инвалидов  </w:t>
            </w:r>
          </w:p>
        </w:tc>
        <w:tc>
          <w:tcPr>
            <w:tcW w:w="2799" w:type="dxa"/>
            <w:vMerge w:val="restart"/>
          </w:tcPr>
          <w:p w:rsidR="008D6F34" w:rsidRPr="00ED6407" w:rsidRDefault="008D6F34" w:rsidP="00D40D96">
            <w:pPr>
              <w:tabs>
                <w:tab w:val="left" w:pos="1560"/>
                <w:tab w:val="left" w:pos="1985"/>
                <w:tab w:val="left" w:pos="2127"/>
                <w:tab w:val="left" w:pos="3402"/>
              </w:tabs>
            </w:pPr>
            <w:r w:rsidRPr="00ED6407">
              <w:rPr>
                <w:sz w:val="22"/>
                <w:szCs w:val="22"/>
              </w:rPr>
              <w:t>Отдел образования, руководители образовательных учреждений</w:t>
            </w:r>
          </w:p>
        </w:tc>
      </w:tr>
      <w:tr w:rsidR="008D6F34" w:rsidTr="00D40D96">
        <w:tc>
          <w:tcPr>
            <w:tcW w:w="704"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948" w:type="dxa"/>
          </w:tcPr>
          <w:p w:rsidR="008D6F34" w:rsidRPr="00ED6407" w:rsidRDefault="008D6F34" w:rsidP="00D40D96">
            <w:pPr>
              <w:tabs>
                <w:tab w:val="left" w:pos="1560"/>
                <w:tab w:val="left" w:pos="1985"/>
                <w:tab w:val="left" w:pos="2127"/>
                <w:tab w:val="left" w:pos="3402"/>
              </w:tabs>
            </w:pPr>
            <w:r w:rsidRPr="00ED6407">
              <w:rPr>
                <w:sz w:val="22"/>
                <w:szCs w:val="22"/>
              </w:rPr>
              <w:t>Всего финансовых средств, в том числе:</w:t>
            </w:r>
          </w:p>
        </w:tc>
        <w:tc>
          <w:tcPr>
            <w:tcW w:w="877" w:type="dxa"/>
          </w:tcPr>
          <w:p w:rsidR="008D6F34" w:rsidRPr="00ED6407" w:rsidRDefault="008D6F34" w:rsidP="00D40D96">
            <w:pPr>
              <w:tabs>
                <w:tab w:val="left" w:pos="1560"/>
                <w:tab w:val="left" w:pos="1985"/>
                <w:tab w:val="left" w:pos="2127"/>
                <w:tab w:val="left" w:pos="3402"/>
              </w:tabs>
            </w:pPr>
            <w:r w:rsidRPr="00ED6407">
              <w:rPr>
                <w:sz w:val="22"/>
                <w:szCs w:val="22"/>
              </w:rPr>
              <w:t>910</w:t>
            </w:r>
          </w:p>
        </w:tc>
        <w:tc>
          <w:tcPr>
            <w:tcW w:w="1017" w:type="dxa"/>
            <w:gridSpan w:val="2"/>
          </w:tcPr>
          <w:p w:rsidR="008D6F34" w:rsidRPr="00ED6407" w:rsidRDefault="008D6F34" w:rsidP="00D40D96">
            <w:pPr>
              <w:tabs>
                <w:tab w:val="left" w:pos="1560"/>
                <w:tab w:val="left" w:pos="1985"/>
                <w:tab w:val="left" w:pos="2127"/>
                <w:tab w:val="left" w:pos="3402"/>
              </w:tabs>
            </w:pPr>
            <w:r w:rsidRPr="00ED6407">
              <w:rPr>
                <w:sz w:val="22"/>
                <w:szCs w:val="22"/>
              </w:rPr>
              <w:t>110</w:t>
            </w:r>
          </w:p>
        </w:tc>
        <w:tc>
          <w:tcPr>
            <w:tcW w:w="821" w:type="dxa"/>
          </w:tcPr>
          <w:p w:rsidR="008D6F34" w:rsidRPr="00ED6407" w:rsidRDefault="008D6F34" w:rsidP="00D40D96">
            <w:pPr>
              <w:tabs>
                <w:tab w:val="left" w:pos="1560"/>
                <w:tab w:val="left" w:pos="1985"/>
                <w:tab w:val="left" w:pos="2127"/>
                <w:tab w:val="left" w:pos="3402"/>
              </w:tabs>
              <w:jc w:val="center"/>
            </w:pPr>
            <w:r w:rsidRPr="00ED6407">
              <w:rPr>
                <w:sz w:val="22"/>
                <w:szCs w:val="22"/>
              </w:rPr>
              <w:t>200</w:t>
            </w:r>
          </w:p>
        </w:tc>
        <w:tc>
          <w:tcPr>
            <w:tcW w:w="975" w:type="dxa"/>
          </w:tcPr>
          <w:p w:rsidR="008D6F34" w:rsidRPr="00ED6407" w:rsidRDefault="008D6F34" w:rsidP="00D40D96">
            <w:pPr>
              <w:tabs>
                <w:tab w:val="left" w:pos="1560"/>
                <w:tab w:val="left" w:pos="1985"/>
                <w:tab w:val="left" w:pos="2127"/>
                <w:tab w:val="left" w:pos="3402"/>
              </w:tabs>
              <w:jc w:val="center"/>
            </w:pPr>
            <w:r w:rsidRPr="00ED6407">
              <w:rPr>
                <w:sz w:val="22"/>
                <w:szCs w:val="22"/>
              </w:rPr>
              <w:t>200</w:t>
            </w:r>
          </w:p>
        </w:tc>
        <w:tc>
          <w:tcPr>
            <w:tcW w:w="986" w:type="dxa"/>
          </w:tcPr>
          <w:p w:rsidR="008D6F34" w:rsidRPr="00ED6407" w:rsidRDefault="008D6F34" w:rsidP="00D40D96">
            <w:pPr>
              <w:tabs>
                <w:tab w:val="left" w:pos="1560"/>
                <w:tab w:val="left" w:pos="1985"/>
                <w:tab w:val="left" w:pos="2127"/>
                <w:tab w:val="left" w:pos="3402"/>
              </w:tabs>
              <w:jc w:val="center"/>
            </w:pPr>
            <w:r w:rsidRPr="00ED6407">
              <w:rPr>
                <w:sz w:val="22"/>
                <w:szCs w:val="22"/>
              </w:rPr>
              <w:t>200000</w:t>
            </w:r>
          </w:p>
        </w:tc>
        <w:tc>
          <w:tcPr>
            <w:tcW w:w="852" w:type="dxa"/>
            <w:gridSpan w:val="2"/>
          </w:tcPr>
          <w:p w:rsidR="008D6F34" w:rsidRPr="00ED6407" w:rsidRDefault="008D6F34" w:rsidP="00D40D96">
            <w:pPr>
              <w:tabs>
                <w:tab w:val="left" w:pos="1560"/>
                <w:tab w:val="left" w:pos="1985"/>
                <w:tab w:val="left" w:pos="2127"/>
                <w:tab w:val="left" w:pos="3402"/>
              </w:tabs>
              <w:jc w:val="center"/>
            </w:pPr>
            <w:r w:rsidRPr="00ED6407">
              <w:rPr>
                <w:sz w:val="22"/>
                <w:szCs w:val="22"/>
              </w:rPr>
              <w:t>200</w:t>
            </w:r>
          </w:p>
        </w:tc>
        <w:tc>
          <w:tcPr>
            <w:tcW w:w="2581"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799" w:type="dxa"/>
            <w:vMerge/>
          </w:tcPr>
          <w:p w:rsidR="008D6F34" w:rsidRPr="00ED6407" w:rsidRDefault="008D6F34" w:rsidP="00D40D96">
            <w:pPr>
              <w:tabs>
                <w:tab w:val="left" w:pos="1560"/>
                <w:tab w:val="left" w:pos="1985"/>
                <w:tab w:val="left" w:pos="2127"/>
                <w:tab w:val="left" w:pos="3402"/>
              </w:tabs>
              <w:jc w:val="center"/>
              <w:rPr>
                <w:rFonts w:cs="Arial"/>
                <w:b/>
                <w:bCs/>
              </w:rPr>
            </w:pPr>
          </w:p>
        </w:tc>
      </w:tr>
      <w:tr w:rsidR="008D6F34" w:rsidTr="00D40D96">
        <w:tc>
          <w:tcPr>
            <w:tcW w:w="704"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948" w:type="dxa"/>
          </w:tcPr>
          <w:p w:rsidR="008D6F34" w:rsidRPr="00ED6407" w:rsidRDefault="008D6F34" w:rsidP="00D40D96">
            <w:pPr>
              <w:tabs>
                <w:tab w:val="left" w:pos="1560"/>
                <w:tab w:val="left" w:pos="1985"/>
                <w:tab w:val="left" w:pos="2127"/>
                <w:tab w:val="left" w:pos="3402"/>
              </w:tabs>
            </w:pPr>
            <w:r w:rsidRPr="00ED6407">
              <w:rPr>
                <w:sz w:val="22"/>
                <w:szCs w:val="22"/>
              </w:rPr>
              <w:t>федеральный бюджет</w:t>
            </w:r>
          </w:p>
        </w:tc>
        <w:tc>
          <w:tcPr>
            <w:tcW w:w="877" w:type="dxa"/>
          </w:tcPr>
          <w:p w:rsidR="008D6F34" w:rsidRPr="00ED6407" w:rsidRDefault="008D6F34" w:rsidP="00D40D96">
            <w:pPr>
              <w:tabs>
                <w:tab w:val="left" w:pos="1560"/>
                <w:tab w:val="left" w:pos="1985"/>
                <w:tab w:val="left" w:pos="2127"/>
                <w:tab w:val="left" w:pos="3402"/>
              </w:tabs>
            </w:pPr>
            <w:r w:rsidRPr="00ED6407">
              <w:rPr>
                <w:sz w:val="22"/>
                <w:szCs w:val="22"/>
              </w:rPr>
              <w:t>0</w:t>
            </w:r>
          </w:p>
        </w:tc>
        <w:tc>
          <w:tcPr>
            <w:tcW w:w="1017" w:type="dxa"/>
            <w:gridSpan w:val="2"/>
          </w:tcPr>
          <w:p w:rsidR="008D6F34" w:rsidRPr="00ED6407" w:rsidRDefault="008D6F34" w:rsidP="00D40D96">
            <w:pPr>
              <w:tabs>
                <w:tab w:val="left" w:pos="1560"/>
                <w:tab w:val="left" w:pos="1985"/>
                <w:tab w:val="left" w:pos="2127"/>
                <w:tab w:val="left" w:pos="3402"/>
              </w:tabs>
            </w:pPr>
            <w:r w:rsidRPr="00ED6407">
              <w:rPr>
                <w:sz w:val="22"/>
                <w:szCs w:val="22"/>
              </w:rPr>
              <w:t>0</w:t>
            </w:r>
          </w:p>
        </w:tc>
        <w:tc>
          <w:tcPr>
            <w:tcW w:w="821"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975"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986"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852" w:type="dxa"/>
            <w:gridSpan w:val="2"/>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2581"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799" w:type="dxa"/>
            <w:vMerge/>
          </w:tcPr>
          <w:p w:rsidR="008D6F34" w:rsidRPr="00ED6407" w:rsidRDefault="008D6F34" w:rsidP="00D40D96">
            <w:pPr>
              <w:tabs>
                <w:tab w:val="left" w:pos="1560"/>
                <w:tab w:val="left" w:pos="1985"/>
                <w:tab w:val="left" w:pos="2127"/>
                <w:tab w:val="left" w:pos="3402"/>
              </w:tabs>
              <w:jc w:val="center"/>
              <w:rPr>
                <w:rFonts w:cs="Arial"/>
                <w:b/>
                <w:bCs/>
              </w:rPr>
            </w:pPr>
          </w:p>
        </w:tc>
      </w:tr>
      <w:tr w:rsidR="008D6F34" w:rsidTr="00D40D96">
        <w:tc>
          <w:tcPr>
            <w:tcW w:w="704"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948" w:type="dxa"/>
          </w:tcPr>
          <w:p w:rsidR="008D6F34" w:rsidRPr="00ED6407" w:rsidRDefault="008D6F34" w:rsidP="00D40D96">
            <w:pPr>
              <w:tabs>
                <w:tab w:val="left" w:pos="1560"/>
                <w:tab w:val="left" w:pos="1985"/>
                <w:tab w:val="left" w:pos="2127"/>
                <w:tab w:val="left" w:pos="3402"/>
              </w:tabs>
            </w:pPr>
            <w:r w:rsidRPr="00ED6407">
              <w:rPr>
                <w:sz w:val="22"/>
                <w:szCs w:val="22"/>
              </w:rPr>
              <w:t>областной бюджет</w:t>
            </w:r>
          </w:p>
        </w:tc>
        <w:tc>
          <w:tcPr>
            <w:tcW w:w="877" w:type="dxa"/>
          </w:tcPr>
          <w:p w:rsidR="008D6F34" w:rsidRPr="00ED6407" w:rsidRDefault="008D6F34" w:rsidP="00D40D96">
            <w:pPr>
              <w:tabs>
                <w:tab w:val="left" w:pos="1560"/>
                <w:tab w:val="left" w:pos="1985"/>
                <w:tab w:val="left" w:pos="2127"/>
                <w:tab w:val="left" w:pos="3402"/>
              </w:tabs>
            </w:pPr>
            <w:r w:rsidRPr="00ED6407">
              <w:rPr>
                <w:sz w:val="22"/>
                <w:szCs w:val="22"/>
              </w:rPr>
              <w:t>0</w:t>
            </w:r>
          </w:p>
        </w:tc>
        <w:tc>
          <w:tcPr>
            <w:tcW w:w="1017" w:type="dxa"/>
            <w:gridSpan w:val="2"/>
          </w:tcPr>
          <w:p w:rsidR="008D6F34" w:rsidRPr="00ED6407" w:rsidRDefault="008D6F34" w:rsidP="00D40D96">
            <w:pPr>
              <w:tabs>
                <w:tab w:val="left" w:pos="1560"/>
                <w:tab w:val="left" w:pos="1985"/>
                <w:tab w:val="left" w:pos="2127"/>
                <w:tab w:val="left" w:pos="3402"/>
              </w:tabs>
            </w:pPr>
            <w:r w:rsidRPr="00ED6407">
              <w:rPr>
                <w:sz w:val="22"/>
                <w:szCs w:val="22"/>
              </w:rPr>
              <w:t>0</w:t>
            </w:r>
          </w:p>
        </w:tc>
        <w:tc>
          <w:tcPr>
            <w:tcW w:w="821"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975"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986"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852" w:type="dxa"/>
            <w:gridSpan w:val="2"/>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2581"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799" w:type="dxa"/>
            <w:vMerge/>
          </w:tcPr>
          <w:p w:rsidR="008D6F34" w:rsidRPr="00ED6407" w:rsidRDefault="008D6F34" w:rsidP="00D40D96">
            <w:pPr>
              <w:tabs>
                <w:tab w:val="left" w:pos="1560"/>
                <w:tab w:val="left" w:pos="1985"/>
                <w:tab w:val="left" w:pos="2127"/>
                <w:tab w:val="left" w:pos="3402"/>
              </w:tabs>
              <w:jc w:val="center"/>
              <w:rPr>
                <w:rFonts w:cs="Arial"/>
                <w:b/>
                <w:bCs/>
              </w:rPr>
            </w:pPr>
          </w:p>
        </w:tc>
      </w:tr>
      <w:tr w:rsidR="008D6F34" w:rsidTr="00D40D96">
        <w:tc>
          <w:tcPr>
            <w:tcW w:w="704"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948" w:type="dxa"/>
          </w:tcPr>
          <w:p w:rsidR="008D6F34" w:rsidRPr="00ED6407" w:rsidRDefault="008D6F34" w:rsidP="00D40D96">
            <w:pPr>
              <w:tabs>
                <w:tab w:val="left" w:pos="1560"/>
                <w:tab w:val="left" w:pos="1985"/>
                <w:tab w:val="left" w:pos="2127"/>
                <w:tab w:val="left" w:pos="3402"/>
              </w:tabs>
            </w:pPr>
            <w:r w:rsidRPr="00ED6407">
              <w:rPr>
                <w:sz w:val="22"/>
                <w:szCs w:val="22"/>
              </w:rPr>
              <w:t>местный бюджет</w:t>
            </w:r>
          </w:p>
        </w:tc>
        <w:tc>
          <w:tcPr>
            <w:tcW w:w="877" w:type="dxa"/>
          </w:tcPr>
          <w:p w:rsidR="008D6F34" w:rsidRPr="00ED6407" w:rsidRDefault="008D6F34" w:rsidP="00D40D96">
            <w:pPr>
              <w:tabs>
                <w:tab w:val="left" w:pos="1560"/>
                <w:tab w:val="left" w:pos="1985"/>
                <w:tab w:val="left" w:pos="2127"/>
                <w:tab w:val="left" w:pos="3402"/>
              </w:tabs>
            </w:pPr>
            <w:r w:rsidRPr="00ED6407">
              <w:rPr>
                <w:sz w:val="22"/>
                <w:szCs w:val="22"/>
              </w:rPr>
              <w:t>910</w:t>
            </w:r>
          </w:p>
        </w:tc>
        <w:tc>
          <w:tcPr>
            <w:tcW w:w="1017" w:type="dxa"/>
            <w:gridSpan w:val="2"/>
          </w:tcPr>
          <w:p w:rsidR="008D6F34" w:rsidRPr="00ED6407" w:rsidRDefault="008D6F34" w:rsidP="00D40D96">
            <w:pPr>
              <w:tabs>
                <w:tab w:val="left" w:pos="1560"/>
                <w:tab w:val="left" w:pos="1985"/>
                <w:tab w:val="left" w:pos="2127"/>
                <w:tab w:val="left" w:pos="3402"/>
              </w:tabs>
            </w:pPr>
            <w:r w:rsidRPr="00ED6407">
              <w:rPr>
                <w:sz w:val="22"/>
                <w:szCs w:val="22"/>
              </w:rPr>
              <w:t>110</w:t>
            </w:r>
          </w:p>
        </w:tc>
        <w:tc>
          <w:tcPr>
            <w:tcW w:w="821" w:type="dxa"/>
          </w:tcPr>
          <w:p w:rsidR="008D6F34" w:rsidRPr="00ED6407" w:rsidRDefault="008D6F34" w:rsidP="00D40D96">
            <w:pPr>
              <w:tabs>
                <w:tab w:val="left" w:pos="1560"/>
                <w:tab w:val="left" w:pos="1985"/>
                <w:tab w:val="left" w:pos="2127"/>
                <w:tab w:val="left" w:pos="3402"/>
              </w:tabs>
              <w:jc w:val="center"/>
            </w:pPr>
            <w:r w:rsidRPr="00ED6407">
              <w:rPr>
                <w:sz w:val="22"/>
                <w:szCs w:val="22"/>
              </w:rPr>
              <w:t>200</w:t>
            </w:r>
          </w:p>
        </w:tc>
        <w:tc>
          <w:tcPr>
            <w:tcW w:w="975"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986"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852" w:type="dxa"/>
            <w:gridSpan w:val="2"/>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2581"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799" w:type="dxa"/>
            <w:vMerge/>
          </w:tcPr>
          <w:p w:rsidR="008D6F34" w:rsidRPr="00ED6407" w:rsidRDefault="008D6F34" w:rsidP="00D40D96">
            <w:pPr>
              <w:tabs>
                <w:tab w:val="left" w:pos="1560"/>
                <w:tab w:val="left" w:pos="1985"/>
                <w:tab w:val="left" w:pos="2127"/>
                <w:tab w:val="left" w:pos="3402"/>
              </w:tabs>
              <w:jc w:val="center"/>
              <w:rPr>
                <w:rFonts w:cs="Arial"/>
                <w:b/>
                <w:bCs/>
              </w:rPr>
            </w:pPr>
          </w:p>
        </w:tc>
      </w:tr>
      <w:tr w:rsidR="008D6F34" w:rsidTr="00D40D96">
        <w:tc>
          <w:tcPr>
            <w:tcW w:w="704"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948" w:type="dxa"/>
          </w:tcPr>
          <w:p w:rsidR="008D6F34" w:rsidRPr="00ED6407" w:rsidRDefault="008D6F34" w:rsidP="00D40D96">
            <w:pPr>
              <w:tabs>
                <w:tab w:val="left" w:pos="1560"/>
                <w:tab w:val="left" w:pos="1985"/>
                <w:tab w:val="left" w:pos="2127"/>
                <w:tab w:val="left" w:pos="3402"/>
              </w:tabs>
            </w:pPr>
            <w:r w:rsidRPr="00ED6407">
              <w:rPr>
                <w:sz w:val="22"/>
                <w:szCs w:val="22"/>
              </w:rPr>
              <w:t>90307024210000590244</w:t>
            </w:r>
          </w:p>
        </w:tc>
        <w:tc>
          <w:tcPr>
            <w:tcW w:w="877" w:type="dxa"/>
          </w:tcPr>
          <w:p w:rsidR="008D6F34" w:rsidRPr="00ED6407" w:rsidRDefault="008D6F34" w:rsidP="00D40D96">
            <w:pPr>
              <w:tabs>
                <w:tab w:val="left" w:pos="1560"/>
                <w:tab w:val="left" w:pos="1985"/>
                <w:tab w:val="left" w:pos="2127"/>
                <w:tab w:val="left" w:pos="3402"/>
              </w:tabs>
            </w:pPr>
            <w:r w:rsidRPr="00ED6407">
              <w:rPr>
                <w:sz w:val="22"/>
                <w:szCs w:val="22"/>
              </w:rPr>
              <w:t>910</w:t>
            </w:r>
          </w:p>
        </w:tc>
        <w:tc>
          <w:tcPr>
            <w:tcW w:w="1017" w:type="dxa"/>
            <w:gridSpan w:val="2"/>
          </w:tcPr>
          <w:p w:rsidR="008D6F34" w:rsidRPr="00ED6407" w:rsidRDefault="008D6F34" w:rsidP="00D40D96">
            <w:pPr>
              <w:tabs>
                <w:tab w:val="left" w:pos="1560"/>
                <w:tab w:val="left" w:pos="1985"/>
                <w:tab w:val="left" w:pos="2127"/>
                <w:tab w:val="left" w:pos="3402"/>
              </w:tabs>
            </w:pPr>
            <w:r w:rsidRPr="00ED6407">
              <w:rPr>
                <w:sz w:val="22"/>
                <w:szCs w:val="22"/>
              </w:rPr>
              <w:t>110</w:t>
            </w:r>
          </w:p>
        </w:tc>
        <w:tc>
          <w:tcPr>
            <w:tcW w:w="821" w:type="dxa"/>
          </w:tcPr>
          <w:p w:rsidR="008D6F34" w:rsidRPr="00ED6407" w:rsidRDefault="008D6F34" w:rsidP="00D40D96">
            <w:pPr>
              <w:tabs>
                <w:tab w:val="left" w:pos="1560"/>
                <w:tab w:val="left" w:pos="1985"/>
                <w:tab w:val="left" w:pos="2127"/>
                <w:tab w:val="left" w:pos="3402"/>
              </w:tabs>
              <w:jc w:val="center"/>
            </w:pPr>
            <w:r w:rsidRPr="00ED6407">
              <w:rPr>
                <w:sz w:val="22"/>
                <w:szCs w:val="22"/>
              </w:rPr>
              <w:t>200</w:t>
            </w:r>
          </w:p>
        </w:tc>
        <w:tc>
          <w:tcPr>
            <w:tcW w:w="975" w:type="dxa"/>
          </w:tcPr>
          <w:p w:rsidR="008D6F34" w:rsidRPr="00ED6407" w:rsidRDefault="008D6F34" w:rsidP="00D40D96">
            <w:pPr>
              <w:tabs>
                <w:tab w:val="left" w:pos="1560"/>
                <w:tab w:val="left" w:pos="1985"/>
                <w:tab w:val="left" w:pos="2127"/>
                <w:tab w:val="left" w:pos="3402"/>
              </w:tabs>
              <w:jc w:val="center"/>
            </w:pPr>
            <w:r w:rsidRPr="00ED6407">
              <w:rPr>
                <w:sz w:val="22"/>
                <w:szCs w:val="22"/>
              </w:rPr>
              <w:t>200</w:t>
            </w:r>
          </w:p>
        </w:tc>
        <w:tc>
          <w:tcPr>
            <w:tcW w:w="986" w:type="dxa"/>
          </w:tcPr>
          <w:p w:rsidR="008D6F34" w:rsidRPr="00ED6407" w:rsidRDefault="008D6F34" w:rsidP="00D40D96">
            <w:pPr>
              <w:tabs>
                <w:tab w:val="left" w:pos="1560"/>
                <w:tab w:val="left" w:pos="1985"/>
                <w:tab w:val="left" w:pos="2127"/>
                <w:tab w:val="left" w:pos="3402"/>
              </w:tabs>
              <w:jc w:val="center"/>
            </w:pPr>
            <w:r w:rsidRPr="00ED6407">
              <w:rPr>
                <w:sz w:val="22"/>
                <w:szCs w:val="22"/>
              </w:rPr>
              <w:t>200000</w:t>
            </w:r>
          </w:p>
        </w:tc>
        <w:tc>
          <w:tcPr>
            <w:tcW w:w="852" w:type="dxa"/>
            <w:gridSpan w:val="2"/>
          </w:tcPr>
          <w:p w:rsidR="008D6F34" w:rsidRPr="00ED6407" w:rsidRDefault="008D6F34" w:rsidP="00D40D96">
            <w:pPr>
              <w:tabs>
                <w:tab w:val="left" w:pos="1560"/>
                <w:tab w:val="left" w:pos="1985"/>
                <w:tab w:val="left" w:pos="2127"/>
                <w:tab w:val="left" w:pos="3402"/>
              </w:tabs>
              <w:jc w:val="center"/>
            </w:pPr>
            <w:r w:rsidRPr="00ED6407">
              <w:rPr>
                <w:sz w:val="22"/>
                <w:szCs w:val="22"/>
              </w:rPr>
              <w:t>200</w:t>
            </w:r>
          </w:p>
        </w:tc>
        <w:tc>
          <w:tcPr>
            <w:tcW w:w="2581"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799" w:type="dxa"/>
            <w:vMerge/>
          </w:tcPr>
          <w:p w:rsidR="008D6F34" w:rsidRPr="00ED6407" w:rsidRDefault="008D6F34" w:rsidP="00D40D96">
            <w:pPr>
              <w:tabs>
                <w:tab w:val="left" w:pos="1560"/>
                <w:tab w:val="left" w:pos="1985"/>
                <w:tab w:val="left" w:pos="2127"/>
                <w:tab w:val="left" w:pos="3402"/>
              </w:tabs>
              <w:jc w:val="center"/>
              <w:rPr>
                <w:rFonts w:cs="Arial"/>
                <w:b/>
                <w:bCs/>
              </w:rPr>
            </w:pPr>
          </w:p>
        </w:tc>
      </w:tr>
      <w:tr w:rsidR="008D6F34" w:rsidTr="00D40D96">
        <w:tc>
          <w:tcPr>
            <w:tcW w:w="704"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948" w:type="dxa"/>
          </w:tcPr>
          <w:p w:rsidR="008D6F34" w:rsidRPr="00ED6407" w:rsidRDefault="008D6F34" w:rsidP="00D40D96">
            <w:pPr>
              <w:tabs>
                <w:tab w:val="left" w:pos="1560"/>
                <w:tab w:val="left" w:pos="1985"/>
                <w:tab w:val="left" w:pos="2127"/>
                <w:tab w:val="left" w:pos="3402"/>
              </w:tabs>
            </w:pPr>
            <w:r w:rsidRPr="00ED6407">
              <w:rPr>
                <w:sz w:val="22"/>
                <w:szCs w:val="22"/>
              </w:rPr>
              <w:t>90307024000020280244</w:t>
            </w:r>
          </w:p>
        </w:tc>
        <w:tc>
          <w:tcPr>
            <w:tcW w:w="877" w:type="dxa"/>
          </w:tcPr>
          <w:p w:rsidR="008D6F34" w:rsidRPr="00ED6407" w:rsidRDefault="008D6F34" w:rsidP="00D40D96">
            <w:pPr>
              <w:tabs>
                <w:tab w:val="left" w:pos="1560"/>
                <w:tab w:val="left" w:pos="1985"/>
                <w:tab w:val="left" w:pos="2127"/>
                <w:tab w:val="left" w:pos="3402"/>
              </w:tabs>
            </w:pPr>
            <w:r w:rsidRPr="00ED6407">
              <w:rPr>
                <w:sz w:val="22"/>
                <w:szCs w:val="22"/>
              </w:rPr>
              <w:t>0</w:t>
            </w:r>
          </w:p>
        </w:tc>
        <w:tc>
          <w:tcPr>
            <w:tcW w:w="1017" w:type="dxa"/>
            <w:gridSpan w:val="2"/>
          </w:tcPr>
          <w:p w:rsidR="008D6F34" w:rsidRPr="00ED6407" w:rsidRDefault="008D6F34" w:rsidP="00D40D96">
            <w:pPr>
              <w:tabs>
                <w:tab w:val="left" w:pos="1560"/>
                <w:tab w:val="left" w:pos="1985"/>
                <w:tab w:val="left" w:pos="2127"/>
                <w:tab w:val="left" w:pos="3402"/>
              </w:tabs>
            </w:pPr>
            <w:r w:rsidRPr="00ED6407">
              <w:rPr>
                <w:sz w:val="22"/>
                <w:szCs w:val="22"/>
              </w:rPr>
              <w:t>0</w:t>
            </w:r>
          </w:p>
        </w:tc>
        <w:tc>
          <w:tcPr>
            <w:tcW w:w="821"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975" w:type="dxa"/>
          </w:tcPr>
          <w:p w:rsidR="008D6F34" w:rsidRPr="00ED6407" w:rsidRDefault="008D6F34" w:rsidP="00D40D96">
            <w:pPr>
              <w:tabs>
                <w:tab w:val="left" w:pos="1560"/>
                <w:tab w:val="left" w:pos="1985"/>
                <w:tab w:val="left" w:pos="2127"/>
                <w:tab w:val="left" w:pos="3402"/>
              </w:tabs>
              <w:jc w:val="center"/>
            </w:pPr>
            <w:r w:rsidRPr="00ED6407">
              <w:rPr>
                <w:sz w:val="22"/>
                <w:szCs w:val="22"/>
              </w:rPr>
              <w:t>200</w:t>
            </w:r>
          </w:p>
        </w:tc>
        <w:tc>
          <w:tcPr>
            <w:tcW w:w="986"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852" w:type="dxa"/>
            <w:gridSpan w:val="2"/>
          </w:tcPr>
          <w:p w:rsidR="008D6F34" w:rsidRPr="00ED6407" w:rsidRDefault="008D6F34" w:rsidP="00D40D96">
            <w:pPr>
              <w:tabs>
                <w:tab w:val="left" w:pos="1560"/>
                <w:tab w:val="left" w:pos="1985"/>
                <w:tab w:val="left" w:pos="2127"/>
                <w:tab w:val="left" w:pos="3402"/>
              </w:tabs>
              <w:jc w:val="center"/>
            </w:pPr>
            <w:r w:rsidRPr="00ED6407">
              <w:rPr>
                <w:sz w:val="22"/>
                <w:szCs w:val="22"/>
              </w:rPr>
              <w:t>200</w:t>
            </w:r>
          </w:p>
        </w:tc>
        <w:tc>
          <w:tcPr>
            <w:tcW w:w="2581"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799" w:type="dxa"/>
            <w:vMerge/>
          </w:tcPr>
          <w:p w:rsidR="008D6F34" w:rsidRPr="00ED6407" w:rsidRDefault="008D6F34" w:rsidP="00D40D96">
            <w:pPr>
              <w:tabs>
                <w:tab w:val="left" w:pos="1560"/>
                <w:tab w:val="left" w:pos="1985"/>
                <w:tab w:val="left" w:pos="2127"/>
                <w:tab w:val="left" w:pos="3402"/>
              </w:tabs>
              <w:jc w:val="center"/>
              <w:rPr>
                <w:rFonts w:cs="Arial"/>
                <w:b/>
                <w:bCs/>
              </w:rPr>
            </w:pPr>
          </w:p>
        </w:tc>
      </w:tr>
      <w:tr w:rsidR="008D6F34" w:rsidTr="00D40D96">
        <w:tc>
          <w:tcPr>
            <w:tcW w:w="704"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948" w:type="dxa"/>
          </w:tcPr>
          <w:p w:rsidR="008D6F34" w:rsidRPr="00ED6407" w:rsidRDefault="008D6F34" w:rsidP="00D40D96">
            <w:pPr>
              <w:tabs>
                <w:tab w:val="left" w:pos="1560"/>
                <w:tab w:val="left" w:pos="1985"/>
                <w:tab w:val="left" w:pos="2127"/>
                <w:tab w:val="left" w:pos="3402"/>
              </w:tabs>
            </w:pPr>
            <w:r w:rsidRPr="00ED6407">
              <w:rPr>
                <w:sz w:val="22"/>
                <w:szCs w:val="22"/>
              </w:rPr>
              <w:t>внебюджетные источники</w:t>
            </w:r>
          </w:p>
        </w:tc>
        <w:tc>
          <w:tcPr>
            <w:tcW w:w="877" w:type="dxa"/>
          </w:tcPr>
          <w:p w:rsidR="008D6F34" w:rsidRPr="00ED6407" w:rsidRDefault="008D6F34" w:rsidP="00D40D96">
            <w:pPr>
              <w:tabs>
                <w:tab w:val="left" w:pos="1560"/>
                <w:tab w:val="left" w:pos="1985"/>
                <w:tab w:val="left" w:pos="2127"/>
                <w:tab w:val="left" w:pos="3402"/>
              </w:tabs>
            </w:pPr>
            <w:r w:rsidRPr="00ED6407">
              <w:rPr>
                <w:sz w:val="22"/>
                <w:szCs w:val="22"/>
              </w:rPr>
              <w:t>0</w:t>
            </w:r>
          </w:p>
        </w:tc>
        <w:tc>
          <w:tcPr>
            <w:tcW w:w="1017" w:type="dxa"/>
            <w:gridSpan w:val="2"/>
          </w:tcPr>
          <w:p w:rsidR="008D6F34" w:rsidRPr="00ED6407" w:rsidRDefault="008D6F34" w:rsidP="00D40D96">
            <w:pPr>
              <w:tabs>
                <w:tab w:val="left" w:pos="1560"/>
                <w:tab w:val="left" w:pos="1985"/>
                <w:tab w:val="left" w:pos="2127"/>
                <w:tab w:val="left" w:pos="3402"/>
              </w:tabs>
            </w:pPr>
            <w:r w:rsidRPr="00ED6407">
              <w:rPr>
                <w:sz w:val="22"/>
                <w:szCs w:val="22"/>
              </w:rPr>
              <w:t>0</w:t>
            </w:r>
          </w:p>
        </w:tc>
        <w:tc>
          <w:tcPr>
            <w:tcW w:w="821"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975"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986"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852" w:type="dxa"/>
            <w:gridSpan w:val="2"/>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2581"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799" w:type="dxa"/>
            <w:vMerge/>
          </w:tcPr>
          <w:p w:rsidR="008D6F34" w:rsidRPr="00ED6407" w:rsidRDefault="008D6F34" w:rsidP="00D40D96">
            <w:pPr>
              <w:tabs>
                <w:tab w:val="left" w:pos="1560"/>
                <w:tab w:val="left" w:pos="1985"/>
                <w:tab w:val="left" w:pos="2127"/>
                <w:tab w:val="left" w:pos="3402"/>
              </w:tabs>
              <w:jc w:val="center"/>
              <w:rPr>
                <w:rFonts w:cs="Arial"/>
                <w:b/>
                <w:bCs/>
              </w:rPr>
            </w:pPr>
          </w:p>
        </w:tc>
      </w:tr>
      <w:tr w:rsidR="008D6F34" w:rsidTr="00D40D96">
        <w:tc>
          <w:tcPr>
            <w:tcW w:w="704" w:type="dxa"/>
            <w:vMerge w:val="restart"/>
          </w:tcPr>
          <w:p w:rsidR="008D6F34" w:rsidRPr="00ED6407" w:rsidRDefault="008D6F34" w:rsidP="00D40D96">
            <w:pPr>
              <w:tabs>
                <w:tab w:val="left" w:pos="1560"/>
                <w:tab w:val="left" w:pos="1985"/>
                <w:tab w:val="left" w:pos="2127"/>
                <w:tab w:val="left" w:pos="3402"/>
              </w:tabs>
              <w:jc w:val="center"/>
            </w:pPr>
            <w:r w:rsidRPr="00ED6407">
              <w:rPr>
                <w:sz w:val="22"/>
                <w:szCs w:val="22"/>
              </w:rPr>
              <w:t>1.2.4</w:t>
            </w:r>
          </w:p>
        </w:tc>
        <w:tc>
          <w:tcPr>
            <w:tcW w:w="8476" w:type="dxa"/>
            <w:gridSpan w:val="9"/>
          </w:tcPr>
          <w:p w:rsidR="008D6F34" w:rsidRPr="00ED6407" w:rsidRDefault="008D6F34" w:rsidP="00D40D96">
            <w:pPr>
              <w:tabs>
                <w:tab w:val="left" w:pos="1560"/>
                <w:tab w:val="left" w:pos="1985"/>
                <w:tab w:val="left" w:pos="2127"/>
                <w:tab w:val="left" w:pos="3402"/>
              </w:tabs>
            </w:pPr>
            <w:r w:rsidRPr="00ED6407">
              <w:rPr>
                <w:sz w:val="22"/>
                <w:szCs w:val="22"/>
              </w:rPr>
              <w:t>Приобретение производственного оборудования, мебели для общеобразовательных учреждений</w:t>
            </w:r>
          </w:p>
        </w:tc>
        <w:tc>
          <w:tcPr>
            <w:tcW w:w="2581" w:type="dxa"/>
            <w:vMerge w:val="restart"/>
          </w:tcPr>
          <w:p w:rsidR="008D6F34" w:rsidRPr="00ED6407" w:rsidRDefault="008D6F34" w:rsidP="00D40D96">
            <w:pPr>
              <w:tabs>
                <w:tab w:val="left" w:pos="1560"/>
                <w:tab w:val="left" w:pos="1985"/>
                <w:tab w:val="left" w:pos="2127"/>
                <w:tab w:val="left" w:pos="3402"/>
              </w:tabs>
            </w:pPr>
            <w:r w:rsidRPr="00ED6407">
              <w:rPr>
                <w:sz w:val="22"/>
                <w:szCs w:val="22"/>
              </w:rPr>
              <w:t>2</w:t>
            </w:r>
          </w:p>
          <w:p w:rsidR="008D6F34" w:rsidRPr="00ED6407" w:rsidRDefault="008D6F34" w:rsidP="00D40D96">
            <w:pPr>
              <w:tabs>
                <w:tab w:val="left" w:pos="1560"/>
                <w:tab w:val="left" w:pos="1985"/>
                <w:tab w:val="left" w:pos="2127"/>
                <w:tab w:val="left" w:pos="3402"/>
              </w:tabs>
            </w:pPr>
            <w:r w:rsidRPr="00ED6407">
              <w:rPr>
                <w:sz w:val="22"/>
                <w:szCs w:val="22"/>
              </w:rPr>
              <w:t>Выполнение требований  СанПиН</w:t>
            </w:r>
          </w:p>
        </w:tc>
        <w:tc>
          <w:tcPr>
            <w:tcW w:w="2799" w:type="dxa"/>
            <w:vMerge w:val="restart"/>
          </w:tcPr>
          <w:p w:rsidR="008D6F34" w:rsidRPr="00ED6407" w:rsidRDefault="008D6F34" w:rsidP="00D40D96">
            <w:pPr>
              <w:tabs>
                <w:tab w:val="left" w:pos="1560"/>
                <w:tab w:val="left" w:pos="1985"/>
                <w:tab w:val="left" w:pos="2127"/>
                <w:tab w:val="left" w:pos="3402"/>
              </w:tabs>
            </w:pPr>
            <w:r w:rsidRPr="00ED6407">
              <w:rPr>
                <w:sz w:val="22"/>
                <w:szCs w:val="22"/>
              </w:rPr>
              <w:t>Отдел образования,  руководители образовательных учреждений руководители образовательных учреждений</w:t>
            </w:r>
          </w:p>
        </w:tc>
      </w:tr>
      <w:tr w:rsidR="008D6F34" w:rsidTr="00D40D96">
        <w:tc>
          <w:tcPr>
            <w:tcW w:w="704"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948" w:type="dxa"/>
          </w:tcPr>
          <w:p w:rsidR="008D6F34" w:rsidRPr="00ED6407" w:rsidRDefault="008D6F34" w:rsidP="00D40D96">
            <w:pPr>
              <w:tabs>
                <w:tab w:val="left" w:pos="1560"/>
                <w:tab w:val="left" w:pos="1985"/>
                <w:tab w:val="left" w:pos="2127"/>
                <w:tab w:val="left" w:pos="3402"/>
              </w:tabs>
            </w:pPr>
            <w:r w:rsidRPr="00ED6407">
              <w:rPr>
                <w:sz w:val="22"/>
                <w:szCs w:val="22"/>
              </w:rPr>
              <w:t>Всего финансовых средств, в том числе:</w:t>
            </w:r>
          </w:p>
        </w:tc>
        <w:tc>
          <w:tcPr>
            <w:tcW w:w="877" w:type="dxa"/>
          </w:tcPr>
          <w:p w:rsidR="008D6F34" w:rsidRPr="00ED6407" w:rsidRDefault="008D6F34" w:rsidP="00D40D96">
            <w:pPr>
              <w:tabs>
                <w:tab w:val="left" w:pos="1560"/>
                <w:tab w:val="left" w:pos="1985"/>
                <w:tab w:val="left" w:pos="2127"/>
                <w:tab w:val="left" w:pos="3402"/>
              </w:tabs>
            </w:pPr>
            <w:r w:rsidRPr="00ED6407">
              <w:rPr>
                <w:sz w:val="22"/>
                <w:szCs w:val="22"/>
              </w:rPr>
              <w:t>240</w:t>
            </w:r>
          </w:p>
        </w:tc>
        <w:tc>
          <w:tcPr>
            <w:tcW w:w="1017" w:type="dxa"/>
            <w:gridSpan w:val="2"/>
          </w:tcPr>
          <w:p w:rsidR="008D6F34" w:rsidRPr="00ED6407" w:rsidRDefault="008D6F34" w:rsidP="00D40D96">
            <w:pPr>
              <w:tabs>
                <w:tab w:val="left" w:pos="1560"/>
                <w:tab w:val="left" w:pos="1985"/>
                <w:tab w:val="left" w:pos="2127"/>
                <w:tab w:val="left" w:pos="3402"/>
              </w:tabs>
            </w:pPr>
            <w:r w:rsidRPr="00ED6407">
              <w:rPr>
                <w:sz w:val="22"/>
                <w:szCs w:val="22"/>
              </w:rPr>
              <w:t>40</w:t>
            </w:r>
          </w:p>
        </w:tc>
        <w:tc>
          <w:tcPr>
            <w:tcW w:w="821" w:type="dxa"/>
          </w:tcPr>
          <w:p w:rsidR="008D6F34" w:rsidRPr="00ED6407" w:rsidRDefault="008D6F34" w:rsidP="00D40D96">
            <w:pPr>
              <w:tabs>
                <w:tab w:val="left" w:pos="1560"/>
                <w:tab w:val="left" w:pos="1985"/>
                <w:tab w:val="left" w:pos="2127"/>
                <w:tab w:val="left" w:pos="3402"/>
              </w:tabs>
              <w:jc w:val="center"/>
            </w:pPr>
            <w:r w:rsidRPr="00ED6407">
              <w:rPr>
                <w:sz w:val="22"/>
                <w:szCs w:val="22"/>
              </w:rPr>
              <w:t>50</w:t>
            </w:r>
          </w:p>
        </w:tc>
        <w:tc>
          <w:tcPr>
            <w:tcW w:w="975" w:type="dxa"/>
          </w:tcPr>
          <w:p w:rsidR="008D6F34" w:rsidRPr="00ED6407" w:rsidRDefault="008D6F34" w:rsidP="00D40D96">
            <w:pPr>
              <w:tabs>
                <w:tab w:val="left" w:pos="1560"/>
                <w:tab w:val="left" w:pos="1985"/>
                <w:tab w:val="left" w:pos="2127"/>
                <w:tab w:val="left" w:pos="3402"/>
              </w:tabs>
              <w:jc w:val="center"/>
            </w:pPr>
            <w:r w:rsidRPr="00ED6407">
              <w:rPr>
                <w:sz w:val="22"/>
                <w:szCs w:val="22"/>
              </w:rPr>
              <w:t>50</w:t>
            </w:r>
          </w:p>
        </w:tc>
        <w:tc>
          <w:tcPr>
            <w:tcW w:w="986" w:type="dxa"/>
          </w:tcPr>
          <w:p w:rsidR="008D6F34" w:rsidRPr="00ED6407" w:rsidRDefault="008D6F34" w:rsidP="00D40D96">
            <w:pPr>
              <w:tabs>
                <w:tab w:val="left" w:pos="1560"/>
                <w:tab w:val="left" w:pos="1985"/>
                <w:tab w:val="left" w:pos="2127"/>
                <w:tab w:val="left" w:pos="3402"/>
              </w:tabs>
              <w:jc w:val="center"/>
            </w:pPr>
            <w:r w:rsidRPr="00ED6407">
              <w:rPr>
                <w:sz w:val="22"/>
                <w:szCs w:val="22"/>
              </w:rPr>
              <w:t>50000</w:t>
            </w:r>
          </w:p>
        </w:tc>
        <w:tc>
          <w:tcPr>
            <w:tcW w:w="852" w:type="dxa"/>
            <w:gridSpan w:val="2"/>
          </w:tcPr>
          <w:p w:rsidR="008D6F34" w:rsidRPr="00ED6407" w:rsidRDefault="008D6F34" w:rsidP="00D40D96">
            <w:pPr>
              <w:tabs>
                <w:tab w:val="left" w:pos="1560"/>
                <w:tab w:val="left" w:pos="1985"/>
                <w:tab w:val="left" w:pos="2127"/>
                <w:tab w:val="left" w:pos="3402"/>
              </w:tabs>
              <w:jc w:val="center"/>
            </w:pPr>
            <w:r w:rsidRPr="00ED6407">
              <w:rPr>
                <w:sz w:val="22"/>
                <w:szCs w:val="22"/>
              </w:rPr>
              <w:t>50</w:t>
            </w:r>
          </w:p>
        </w:tc>
        <w:tc>
          <w:tcPr>
            <w:tcW w:w="2581"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799" w:type="dxa"/>
            <w:vMerge/>
          </w:tcPr>
          <w:p w:rsidR="008D6F34" w:rsidRPr="00ED6407" w:rsidRDefault="008D6F34" w:rsidP="00D40D96">
            <w:pPr>
              <w:tabs>
                <w:tab w:val="left" w:pos="1560"/>
                <w:tab w:val="left" w:pos="1985"/>
                <w:tab w:val="left" w:pos="2127"/>
                <w:tab w:val="left" w:pos="3402"/>
              </w:tabs>
              <w:jc w:val="center"/>
              <w:rPr>
                <w:rFonts w:cs="Arial"/>
                <w:b/>
                <w:bCs/>
              </w:rPr>
            </w:pPr>
          </w:p>
        </w:tc>
      </w:tr>
      <w:tr w:rsidR="008D6F34" w:rsidTr="00D40D96">
        <w:tc>
          <w:tcPr>
            <w:tcW w:w="704"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948" w:type="dxa"/>
          </w:tcPr>
          <w:p w:rsidR="008D6F34" w:rsidRPr="00ED6407" w:rsidRDefault="008D6F34" w:rsidP="00D40D96">
            <w:pPr>
              <w:tabs>
                <w:tab w:val="left" w:pos="1560"/>
                <w:tab w:val="left" w:pos="1985"/>
                <w:tab w:val="left" w:pos="2127"/>
                <w:tab w:val="left" w:pos="3402"/>
              </w:tabs>
            </w:pPr>
            <w:r w:rsidRPr="00ED6407">
              <w:rPr>
                <w:sz w:val="22"/>
                <w:szCs w:val="22"/>
              </w:rPr>
              <w:t>федеральный бюджет</w:t>
            </w:r>
          </w:p>
        </w:tc>
        <w:tc>
          <w:tcPr>
            <w:tcW w:w="877" w:type="dxa"/>
          </w:tcPr>
          <w:p w:rsidR="008D6F34" w:rsidRPr="00ED6407" w:rsidRDefault="008D6F34" w:rsidP="00D40D96">
            <w:pPr>
              <w:tabs>
                <w:tab w:val="left" w:pos="1560"/>
                <w:tab w:val="left" w:pos="1985"/>
                <w:tab w:val="left" w:pos="2127"/>
                <w:tab w:val="left" w:pos="3402"/>
              </w:tabs>
            </w:pPr>
            <w:r w:rsidRPr="00ED6407">
              <w:rPr>
                <w:sz w:val="22"/>
                <w:szCs w:val="22"/>
              </w:rPr>
              <w:t>0</w:t>
            </w:r>
          </w:p>
        </w:tc>
        <w:tc>
          <w:tcPr>
            <w:tcW w:w="1017" w:type="dxa"/>
            <w:gridSpan w:val="2"/>
          </w:tcPr>
          <w:p w:rsidR="008D6F34" w:rsidRPr="00ED6407" w:rsidRDefault="008D6F34" w:rsidP="00D40D96">
            <w:pPr>
              <w:tabs>
                <w:tab w:val="left" w:pos="1560"/>
                <w:tab w:val="left" w:pos="1985"/>
                <w:tab w:val="left" w:pos="2127"/>
                <w:tab w:val="left" w:pos="3402"/>
              </w:tabs>
            </w:pPr>
            <w:r w:rsidRPr="00ED6407">
              <w:rPr>
                <w:sz w:val="22"/>
                <w:szCs w:val="22"/>
              </w:rPr>
              <w:t>0</w:t>
            </w:r>
          </w:p>
        </w:tc>
        <w:tc>
          <w:tcPr>
            <w:tcW w:w="821"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975"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986"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852" w:type="dxa"/>
            <w:gridSpan w:val="2"/>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2581"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799" w:type="dxa"/>
            <w:vMerge/>
          </w:tcPr>
          <w:p w:rsidR="008D6F34" w:rsidRPr="00ED6407" w:rsidRDefault="008D6F34" w:rsidP="00D40D96">
            <w:pPr>
              <w:tabs>
                <w:tab w:val="left" w:pos="1560"/>
                <w:tab w:val="left" w:pos="1985"/>
                <w:tab w:val="left" w:pos="2127"/>
                <w:tab w:val="left" w:pos="3402"/>
              </w:tabs>
              <w:jc w:val="center"/>
              <w:rPr>
                <w:rFonts w:cs="Arial"/>
                <w:b/>
                <w:bCs/>
              </w:rPr>
            </w:pPr>
          </w:p>
        </w:tc>
      </w:tr>
      <w:tr w:rsidR="008D6F34" w:rsidTr="00D40D96">
        <w:tc>
          <w:tcPr>
            <w:tcW w:w="704"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948" w:type="dxa"/>
          </w:tcPr>
          <w:p w:rsidR="008D6F34" w:rsidRPr="00ED6407" w:rsidRDefault="008D6F34" w:rsidP="00D40D96">
            <w:pPr>
              <w:tabs>
                <w:tab w:val="left" w:pos="1560"/>
                <w:tab w:val="left" w:pos="1985"/>
                <w:tab w:val="left" w:pos="2127"/>
                <w:tab w:val="left" w:pos="3402"/>
              </w:tabs>
            </w:pPr>
            <w:r w:rsidRPr="00ED6407">
              <w:rPr>
                <w:sz w:val="22"/>
                <w:szCs w:val="22"/>
              </w:rPr>
              <w:t>областной бюджет</w:t>
            </w:r>
          </w:p>
        </w:tc>
        <w:tc>
          <w:tcPr>
            <w:tcW w:w="877" w:type="dxa"/>
          </w:tcPr>
          <w:p w:rsidR="008D6F34" w:rsidRPr="00ED6407" w:rsidRDefault="008D6F34" w:rsidP="00D40D96">
            <w:pPr>
              <w:tabs>
                <w:tab w:val="left" w:pos="1560"/>
                <w:tab w:val="left" w:pos="1985"/>
                <w:tab w:val="left" w:pos="2127"/>
                <w:tab w:val="left" w:pos="3402"/>
              </w:tabs>
            </w:pPr>
            <w:r w:rsidRPr="00ED6407">
              <w:rPr>
                <w:sz w:val="22"/>
                <w:szCs w:val="22"/>
              </w:rPr>
              <w:t>0</w:t>
            </w:r>
          </w:p>
        </w:tc>
        <w:tc>
          <w:tcPr>
            <w:tcW w:w="1017" w:type="dxa"/>
            <w:gridSpan w:val="2"/>
          </w:tcPr>
          <w:p w:rsidR="008D6F34" w:rsidRPr="00ED6407" w:rsidRDefault="008D6F34" w:rsidP="00D40D96">
            <w:pPr>
              <w:tabs>
                <w:tab w:val="left" w:pos="1560"/>
                <w:tab w:val="left" w:pos="1985"/>
                <w:tab w:val="left" w:pos="2127"/>
                <w:tab w:val="left" w:pos="3402"/>
              </w:tabs>
            </w:pPr>
            <w:r w:rsidRPr="00ED6407">
              <w:rPr>
                <w:sz w:val="22"/>
                <w:szCs w:val="22"/>
              </w:rPr>
              <w:t>0</w:t>
            </w:r>
          </w:p>
        </w:tc>
        <w:tc>
          <w:tcPr>
            <w:tcW w:w="821"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975"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986"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852" w:type="dxa"/>
            <w:gridSpan w:val="2"/>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2581"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799" w:type="dxa"/>
            <w:vMerge/>
          </w:tcPr>
          <w:p w:rsidR="008D6F34" w:rsidRPr="00ED6407" w:rsidRDefault="008D6F34" w:rsidP="00D40D96">
            <w:pPr>
              <w:tabs>
                <w:tab w:val="left" w:pos="1560"/>
                <w:tab w:val="left" w:pos="1985"/>
                <w:tab w:val="left" w:pos="2127"/>
                <w:tab w:val="left" w:pos="3402"/>
              </w:tabs>
              <w:jc w:val="center"/>
              <w:rPr>
                <w:rFonts w:cs="Arial"/>
                <w:b/>
                <w:bCs/>
              </w:rPr>
            </w:pPr>
          </w:p>
        </w:tc>
      </w:tr>
      <w:tr w:rsidR="008D6F34" w:rsidTr="00D40D96">
        <w:tc>
          <w:tcPr>
            <w:tcW w:w="704"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948" w:type="dxa"/>
          </w:tcPr>
          <w:p w:rsidR="008D6F34" w:rsidRPr="00ED6407" w:rsidRDefault="008D6F34" w:rsidP="00D40D96">
            <w:pPr>
              <w:tabs>
                <w:tab w:val="left" w:pos="1560"/>
                <w:tab w:val="left" w:pos="1985"/>
                <w:tab w:val="left" w:pos="2127"/>
                <w:tab w:val="left" w:pos="3402"/>
              </w:tabs>
            </w:pPr>
            <w:r w:rsidRPr="00ED6407">
              <w:rPr>
                <w:sz w:val="22"/>
                <w:szCs w:val="22"/>
              </w:rPr>
              <w:t>местный бюджет</w:t>
            </w:r>
          </w:p>
        </w:tc>
        <w:tc>
          <w:tcPr>
            <w:tcW w:w="877" w:type="dxa"/>
          </w:tcPr>
          <w:p w:rsidR="008D6F34" w:rsidRPr="00ED6407" w:rsidRDefault="008D6F34" w:rsidP="00D40D96">
            <w:pPr>
              <w:tabs>
                <w:tab w:val="left" w:pos="1560"/>
                <w:tab w:val="left" w:pos="1985"/>
                <w:tab w:val="left" w:pos="2127"/>
                <w:tab w:val="left" w:pos="3402"/>
              </w:tabs>
            </w:pPr>
            <w:r w:rsidRPr="00ED6407">
              <w:rPr>
                <w:sz w:val="22"/>
                <w:szCs w:val="22"/>
              </w:rPr>
              <w:t>0</w:t>
            </w:r>
          </w:p>
        </w:tc>
        <w:tc>
          <w:tcPr>
            <w:tcW w:w="1017" w:type="dxa"/>
            <w:gridSpan w:val="2"/>
          </w:tcPr>
          <w:p w:rsidR="008D6F34" w:rsidRPr="00ED6407" w:rsidRDefault="008D6F34" w:rsidP="00D40D96">
            <w:pPr>
              <w:tabs>
                <w:tab w:val="left" w:pos="1560"/>
                <w:tab w:val="left" w:pos="1985"/>
                <w:tab w:val="left" w:pos="2127"/>
                <w:tab w:val="left" w:pos="3402"/>
              </w:tabs>
            </w:pPr>
            <w:r w:rsidRPr="00ED6407">
              <w:rPr>
                <w:sz w:val="22"/>
                <w:szCs w:val="22"/>
              </w:rPr>
              <w:t>0</w:t>
            </w:r>
          </w:p>
        </w:tc>
        <w:tc>
          <w:tcPr>
            <w:tcW w:w="821"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975"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986" w:type="dxa"/>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852" w:type="dxa"/>
            <w:gridSpan w:val="2"/>
          </w:tcPr>
          <w:p w:rsidR="008D6F34" w:rsidRPr="00ED6407" w:rsidRDefault="008D6F34" w:rsidP="00D40D96">
            <w:pPr>
              <w:tabs>
                <w:tab w:val="left" w:pos="1560"/>
                <w:tab w:val="left" w:pos="1985"/>
                <w:tab w:val="left" w:pos="2127"/>
                <w:tab w:val="left" w:pos="3402"/>
              </w:tabs>
              <w:jc w:val="center"/>
            </w:pPr>
            <w:r w:rsidRPr="00ED6407">
              <w:rPr>
                <w:sz w:val="22"/>
                <w:szCs w:val="22"/>
              </w:rPr>
              <w:t>0</w:t>
            </w:r>
          </w:p>
        </w:tc>
        <w:tc>
          <w:tcPr>
            <w:tcW w:w="2581"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799" w:type="dxa"/>
            <w:vMerge/>
          </w:tcPr>
          <w:p w:rsidR="008D6F34" w:rsidRPr="00ED6407" w:rsidRDefault="008D6F34" w:rsidP="00D40D96">
            <w:pPr>
              <w:tabs>
                <w:tab w:val="left" w:pos="1560"/>
                <w:tab w:val="left" w:pos="1985"/>
                <w:tab w:val="left" w:pos="2127"/>
                <w:tab w:val="left" w:pos="3402"/>
              </w:tabs>
              <w:jc w:val="center"/>
              <w:rPr>
                <w:rFonts w:cs="Arial"/>
                <w:b/>
                <w:bCs/>
              </w:rPr>
            </w:pPr>
          </w:p>
        </w:tc>
      </w:tr>
      <w:tr w:rsidR="008D6F34" w:rsidTr="00D40D96">
        <w:tc>
          <w:tcPr>
            <w:tcW w:w="704"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948" w:type="dxa"/>
          </w:tcPr>
          <w:p w:rsidR="008D6F34" w:rsidRPr="00ED6407" w:rsidRDefault="008D6F34" w:rsidP="00D40D96">
            <w:pPr>
              <w:tabs>
                <w:tab w:val="left" w:pos="1560"/>
                <w:tab w:val="left" w:pos="1985"/>
                <w:tab w:val="left" w:pos="2127"/>
                <w:tab w:val="left" w:pos="3402"/>
              </w:tabs>
            </w:pPr>
            <w:r w:rsidRPr="00ED6407">
              <w:rPr>
                <w:sz w:val="22"/>
                <w:szCs w:val="22"/>
              </w:rPr>
              <w:t>внебюджетные источники</w:t>
            </w:r>
          </w:p>
        </w:tc>
        <w:tc>
          <w:tcPr>
            <w:tcW w:w="877" w:type="dxa"/>
          </w:tcPr>
          <w:p w:rsidR="008D6F34" w:rsidRPr="00ED6407" w:rsidRDefault="008D6F34" w:rsidP="00D40D96">
            <w:pPr>
              <w:tabs>
                <w:tab w:val="left" w:pos="1560"/>
                <w:tab w:val="left" w:pos="1985"/>
                <w:tab w:val="left" w:pos="2127"/>
                <w:tab w:val="left" w:pos="3402"/>
              </w:tabs>
            </w:pPr>
            <w:r w:rsidRPr="00ED6407">
              <w:rPr>
                <w:sz w:val="22"/>
                <w:szCs w:val="22"/>
              </w:rPr>
              <w:t>240</w:t>
            </w:r>
          </w:p>
        </w:tc>
        <w:tc>
          <w:tcPr>
            <w:tcW w:w="1017" w:type="dxa"/>
            <w:gridSpan w:val="2"/>
          </w:tcPr>
          <w:p w:rsidR="008D6F34" w:rsidRPr="00ED6407" w:rsidRDefault="008D6F34" w:rsidP="00D40D96">
            <w:pPr>
              <w:tabs>
                <w:tab w:val="left" w:pos="1560"/>
                <w:tab w:val="left" w:pos="1985"/>
                <w:tab w:val="left" w:pos="2127"/>
                <w:tab w:val="left" w:pos="3402"/>
              </w:tabs>
            </w:pPr>
            <w:r w:rsidRPr="00ED6407">
              <w:rPr>
                <w:sz w:val="22"/>
                <w:szCs w:val="22"/>
              </w:rPr>
              <w:t>40</w:t>
            </w:r>
          </w:p>
        </w:tc>
        <w:tc>
          <w:tcPr>
            <w:tcW w:w="821" w:type="dxa"/>
          </w:tcPr>
          <w:p w:rsidR="008D6F34" w:rsidRPr="00ED6407" w:rsidRDefault="008D6F34" w:rsidP="00D40D96">
            <w:pPr>
              <w:tabs>
                <w:tab w:val="left" w:pos="1560"/>
                <w:tab w:val="left" w:pos="1985"/>
                <w:tab w:val="left" w:pos="2127"/>
                <w:tab w:val="left" w:pos="3402"/>
              </w:tabs>
              <w:jc w:val="center"/>
            </w:pPr>
            <w:r w:rsidRPr="00ED6407">
              <w:rPr>
                <w:sz w:val="22"/>
                <w:szCs w:val="22"/>
              </w:rPr>
              <w:t>50</w:t>
            </w:r>
          </w:p>
        </w:tc>
        <w:tc>
          <w:tcPr>
            <w:tcW w:w="975" w:type="dxa"/>
          </w:tcPr>
          <w:p w:rsidR="008D6F34" w:rsidRPr="00ED6407" w:rsidRDefault="008D6F34" w:rsidP="00D40D96">
            <w:pPr>
              <w:tabs>
                <w:tab w:val="left" w:pos="1560"/>
                <w:tab w:val="left" w:pos="1985"/>
                <w:tab w:val="left" w:pos="2127"/>
                <w:tab w:val="left" w:pos="3402"/>
              </w:tabs>
              <w:jc w:val="center"/>
            </w:pPr>
            <w:r w:rsidRPr="00ED6407">
              <w:rPr>
                <w:sz w:val="22"/>
                <w:szCs w:val="22"/>
              </w:rPr>
              <w:t>50</w:t>
            </w:r>
          </w:p>
        </w:tc>
        <w:tc>
          <w:tcPr>
            <w:tcW w:w="986" w:type="dxa"/>
          </w:tcPr>
          <w:p w:rsidR="008D6F34" w:rsidRPr="00ED6407" w:rsidRDefault="008D6F34" w:rsidP="00D40D96">
            <w:pPr>
              <w:tabs>
                <w:tab w:val="left" w:pos="1560"/>
                <w:tab w:val="left" w:pos="1985"/>
                <w:tab w:val="left" w:pos="2127"/>
                <w:tab w:val="left" w:pos="3402"/>
              </w:tabs>
              <w:jc w:val="center"/>
            </w:pPr>
            <w:r w:rsidRPr="00ED6407">
              <w:rPr>
                <w:sz w:val="22"/>
                <w:szCs w:val="22"/>
              </w:rPr>
              <w:t>50000</w:t>
            </w:r>
          </w:p>
        </w:tc>
        <w:tc>
          <w:tcPr>
            <w:tcW w:w="852" w:type="dxa"/>
            <w:gridSpan w:val="2"/>
          </w:tcPr>
          <w:p w:rsidR="008D6F34" w:rsidRPr="00ED6407" w:rsidRDefault="008D6F34" w:rsidP="00D40D96">
            <w:pPr>
              <w:tabs>
                <w:tab w:val="left" w:pos="1560"/>
                <w:tab w:val="left" w:pos="1985"/>
                <w:tab w:val="left" w:pos="2127"/>
                <w:tab w:val="left" w:pos="3402"/>
              </w:tabs>
              <w:jc w:val="center"/>
            </w:pPr>
            <w:r w:rsidRPr="00ED6407">
              <w:rPr>
                <w:sz w:val="22"/>
                <w:szCs w:val="22"/>
              </w:rPr>
              <w:t>50</w:t>
            </w:r>
          </w:p>
        </w:tc>
        <w:tc>
          <w:tcPr>
            <w:tcW w:w="2581" w:type="dxa"/>
            <w:vMerge/>
          </w:tcPr>
          <w:p w:rsidR="008D6F34" w:rsidRPr="00ED6407" w:rsidRDefault="008D6F34" w:rsidP="00D40D96">
            <w:pPr>
              <w:tabs>
                <w:tab w:val="left" w:pos="1560"/>
                <w:tab w:val="left" w:pos="1985"/>
                <w:tab w:val="left" w:pos="2127"/>
                <w:tab w:val="left" w:pos="3402"/>
              </w:tabs>
              <w:jc w:val="center"/>
              <w:rPr>
                <w:rFonts w:cs="Arial"/>
                <w:b/>
                <w:bCs/>
              </w:rPr>
            </w:pPr>
          </w:p>
        </w:tc>
        <w:tc>
          <w:tcPr>
            <w:tcW w:w="2799" w:type="dxa"/>
            <w:vMerge/>
          </w:tcPr>
          <w:p w:rsidR="008D6F34" w:rsidRPr="00ED6407" w:rsidRDefault="008D6F34" w:rsidP="00D40D96">
            <w:pPr>
              <w:tabs>
                <w:tab w:val="left" w:pos="1560"/>
                <w:tab w:val="left" w:pos="1985"/>
                <w:tab w:val="left" w:pos="2127"/>
                <w:tab w:val="left" w:pos="3402"/>
              </w:tabs>
              <w:jc w:val="center"/>
              <w:rPr>
                <w:rFonts w:cs="Arial"/>
                <w:b/>
                <w:bCs/>
              </w:rPr>
            </w:pPr>
          </w:p>
        </w:tc>
      </w:tr>
    </w:tbl>
    <w:p w:rsidR="00636ACA" w:rsidRDefault="00636ACA" w:rsidP="00A50BDE">
      <w:pPr>
        <w:ind w:left="-284"/>
        <w:jc w:val="center"/>
        <w:rPr>
          <w:rFonts w:ascii="PT Astra Serif" w:hAnsi="PT Astra Serif"/>
          <w:sz w:val="20"/>
          <w:szCs w:val="20"/>
        </w:rPr>
      </w:pPr>
    </w:p>
    <w:p w:rsidR="00636ACA" w:rsidRDefault="00636ACA" w:rsidP="00A50BDE">
      <w:pPr>
        <w:ind w:left="-284"/>
        <w:jc w:val="center"/>
        <w:rPr>
          <w:rFonts w:ascii="PT Astra Serif" w:hAnsi="PT Astra Serif"/>
          <w:sz w:val="20"/>
          <w:szCs w:val="20"/>
        </w:rPr>
      </w:pPr>
    </w:p>
    <w:p w:rsidR="00636ACA" w:rsidRDefault="00636ACA" w:rsidP="00A50BDE">
      <w:pPr>
        <w:ind w:left="-284"/>
        <w:jc w:val="center"/>
        <w:rPr>
          <w:rFonts w:ascii="PT Astra Serif" w:hAnsi="PT Astra Serif"/>
          <w:sz w:val="20"/>
          <w:szCs w:val="20"/>
        </w:rPr>
      </w:pPr>
    </w:p>
    <w:p w:rsidR="00636ACA" w:rsidRDefault="00636ACA" w:rsidP="00A50BDE">
      <w:pPr>
        <w:ind w:left="-284"/>
        <w:jc w:val="center"/>
        <w:rPr>
          <w:rFonts w:ascii="PT Astra Serif" w:hAnsi="PT Astra Serif"/>
          <w:sz w:val="20"/>
          <w:szCs w:val="20"/>
        </w:rPr>
      </w:pPr>
    </w:p>
    <w:p w:rsidR="00636ACA" w:rsidRDefault="00636ACA" w:rsidP="00A50BDE">
      <w:pPr>
        <w:ind w:left="-284"/>
        <w:jc w:val="center"/>
        <w:rPr>
          <w:rFonts w:ascii="PT Astra Serif" w:hAnsi="PT Astra Serif"/>
          <w:sz w:val="20"/>
          <w:szCs w:val="20"/>
        </w:rPr>
      </w:pPr>
    </w:p>
    <w:p w:rsidR="00636ACA" w:rsidRDefault="00636ACA" w:rsidP="00A50BDE">
      <w:pPr>
        <w:ind w:left="-284"/>
        <w:jc w:val="center"/>
        <w:rPr>
          <w:rFonts w:ascii="PT Astra Serif" w:hAnsi="PT Astra Serif"/>
          <w:sz w:val="20"/>
          <w:szCs w:val="20"/>
        </w:rPr>
      </w:pPr>
    </w:p>
    <w:p w:rsidR="00636ACA" w:rsidRDefault="00636ACA" w:rsidP="00A50BDE">
      <w:pPr>
        <w:ind w:left="-284"/>
        <w:jc w:val="center"/>
        <w:rPr>
          <w:rFonts w:ascii="PT Astra Serif" w:hAnsi="PT Astra Serif"/>
          <w:sz w:val="20"/>
          <w:szCs w:val="20"/>
        </w:rPr>
      </w:pPr>
    </w:p>
    <w:p w:rsidR="00024312" w:rsidRDefault="00024312" w:rsidP="00A50BDE">
      <w:pPr>
        <w:ind w:left="-284"/>
        <w:jc w:val="center"/>
        <w:rPr>
          <w:rFonts w:ascii="PT Astra Serif" w:hAnsi="PT Astra Serif"/>
          <w:sz w:val="20"/>
          <w:szCs w:val="20"/>
        </w:rPr>
        <w:sectPr w:rsidR="00024312" w:rsidSect="00981FF3">
          <w:pgSz w:w="16838" w:h="11906" w:orient="landscape"/>
          <w:pgMar w:top="709" w:right="284" w:bottom="850" w:left="993" w:header="708" w:footer="708" w:gutter="0"/>
          <w:cols w:space="708"/>
          <w:docGrid w:linePitch="360"/>
        </w:sectPr>
      </w:pPr>
    </w:p>
    <w:p w:rsidR="00636ACA" w:rsidRDefault="00636ACA" w:rsidP="00A50BDE">
      <w:pPr>
        <w:ind w:left="-284"/>
        <w:jc w:val="center"/>
        <w:rPr>
          <w:rFonts w:ascii="PT Astra Serif" w:hAnsi="PT Astra Serif"/>
          <w:sz w:val="20"/>
          <w:szCs w:val="20"/>
        </w:rPr>
      </w:pPr>
    </w:p>
    <w:p w:rsidR="00636ACA" w:rsidRDefault="00636ACA" w:rsidP="00A50BDE">
      <w:pPr>
        <w:ind w:left="-284"/>
        <w:jc w:val="center"/>
        <w:rPr>
          <w:rFonts w:ascii="PT Astra Serif" w:hAnsi="PT Astra Serif"/>
          <w:sz w:val="20"/>
          <w:szCs w:val="20"/>
        </w:rPr>
      </w:pPr>
    </w:p>
    <w:p w:rsidR="003A19CF" w:rsidRPr="003A19CF" w:rsidRDefault="003A19CF" w:rsidP="003A19CF">
      <w:pPr>
        <w:pStyle w:val="1"/>
        <w:tabs>
          <w:tab w:val="left" w:pos="0"/>
        </w:tabs>
        <w:spacing w:before="240" w:after="60"/>
        <w:jc w:val="center"/>
        <w:rPr>
          <w:rFonts w:ascii="PT Astra Serif" w:hAnsi="PT Astra Serif" w:cs="Tahoma"/>
          <w:b/>
          <w:sz w:val="22"/>
          <w:szCs w:val="22"/>
        </w:rPr>
      </w:pPr>
      <w:r w:rsidRPr="003A19CF">
        <w:rPr>
          <w:rFonts w:ascii="PT Astra Serif" w:hAnsi="PT Astra Serif" w:cs="Tahoma"/>
          <w:b/>
          <w:sz w:val="22"/>
          <w:szCs w:val="22"/>
        </w:rPr>
        <w:t>РОССИЙСКАЯ ФЕДЕРАЦИЯ</w:t>
      </w:r>
    </w:p>
    <w:p w:rsidR="003A19CF" w:rsidRPr="003A19CF" w:rsidRDefault="003A19CF" w:rsidP="003A19CF">
      <w:pPr>
        <w:pStyle w:val="21"/>
        <w:ind w:left="0"/>
        <w:jc w:val="center"/>
        <w:rPr>
          <w:rFonts w:ascii="PT Astra Serif" w:hAnsi="PT Astra Serif" w:cs="Tahoma"/>
          <w:b/>
          <w:sz w:val="22"/>
          <w:szCs w:val="22"/>
        </w:rPr>
      </w:pPr>
      <w:r w:rsidRPr="003A19CF">
        <w:rPr>
          <w:rFonts w:ascii="PT Astra Serif" w:hAnsi="PT Astra Serif" w:cs="Tahoma"/>
          <w:b/>
          <w:sz w:val="22"/>
          <w:szCs w:val="22"/>
        </w:rPr>
        <w:t>КОСТРОМСКАЯ ОБЛАСТЬ</w:t>
      </w:r>
    </w:p>
    <w:p w:rsidR="003A19CF" w:rsidRPr="003A19CF" w:rsidRDefault="003A19CF" w:rsidP="003A19CF">
      <w:pPr>
        <w:pStyle w:val="21"/>
        <w:ind w:left="0"/>
        <w:jc w:val="center"/>
        <w:rPr>
          <w:rFonts w:ascii="PT Astra Serif" w:hAnsi="PT Astra Serif" w:cs="Tahoma"/>
          <w:b/>
          <w:sz w:val="22"/>
          <w:szCs w:val="22"/>
        </w:rPr>
      </w:pPr>
      <w:r w:rsidRPr="003A19CF">
        <w:rPr>
          <w:rFonts w:ascii="PT Astra Serif" w:hAnsi="PT Astra Serif" w:cs="Tahoma"/>
          <w:b/>
          <w:sz w:val="22"/>
          <w:szCs w:val="22"/>
        </w:rPr>
        <w:t>АДМИНИСТРАЦИЯ КАДЫЙСКОГО МУНИЦИПАЛЬНОГО РАЙОНА</w:t>
      </w:r>
    </w:p>
    <w:p w:rsidR="003A19CF" w:rsidRPr="003A19CF" w:rsidRDefault="003A19CF" w:rsidP="003A19CF">
      <w:pPr>
        <w:pStyle w:val="21"/>
        <w:ind w:left="0"/>
        <w:jc w:val="center"/>
        <w:rPr>
          <w:rFonts w:ascii="PT Astra Serif" w:hAnsi="PT Astra Serif" w:cs="Tahoma"/>
          <w:b/>
          <w:sz w:val="22"/>
          <w:szCs w:val="22"/>
        </w:rPr>
      </w:pPr>
    </w:p>
    <w:p w:rsidR="003A19CF" w:rsidRPr="003A19CF" w:rsidRDefault="003A19CF" w:rsidP="003A19CF">
      <w:pPr>
        <w:jc w:val="center"/>
        <w:rPr>
          <w:rFonts w:ascii="PT Astra Serif" w:hAnsi="PT Astra Serif" w:cs="Tahoma"/>
          <w:b/>
          <w:sz w:val="22"/>
          <w:szCs w:val="22"/>
        </w:rPr>
      </w:pPr>
      <w:r w:rsidRPr="003A19CF">
        <w:rPr>
          <w:rFonts w:ascii="PT Astra Serif" w:hAnsi="PT Astra Serif" w:cs="Tahoma"/>
          <w:b/>
          <w:sz w:val="22"/>
          <w:szCs w:val="22"/>
        </w:rPr>
        <w:t>ПОСТАНОВЛЕНИЕ</w:t>
      </w:r>
    </w:p>
    <w:p w:rsidR="003A19CF" w:rsidRPr="003A19CF" w:rsidRDefault="003A19CF" w:rsidP="003A19CF">
      <w:pPr>
        <w:jc w:val="center"/>
        <w:rPr>
          <w:rFonts w:ascii="PT Astra Serif" w:hAnsi="PT Astra Serif" w:cs="Tahoma"/>
          <w:b/>
          <w:sz w:val="22"/>
          <w:szCs w:val="22"/>
        </w:rPr>
      </w:pPr>
    </w:p>
    <w:p w:rsidR="003A19CF" w:rsidRPr="003A19CF" w:rsidRDefault="003A19CF" w:rsidP="003A19CF">
      <w:pPr>
        <w:ind w:left="284"/>
        <w:rPr>
          <w:rFonts w:ascii="PT Astra Serif" w:hAnsi="PT Astra Serif" w:cs="Tahoma"/>
          <w:b/>
          <w:sz w:val="22"/>
          <w:szCs w:val="22"/>
        </w:rPr>
      </w:pPr>
      <w:r w:rsidRPr="003A19CF">
        <w:rPr>
          <w:rFonts w:ascii="PT Astra Serif" w:hAnsi="PT Astra Serif" w:cs="Tahoma"/>
          <w:b/>
          <w:sz w:val="22"/>
          <w:szCs w:val="22"/>
        </w:rPr>
        <w:t xml:space="preserve">« 25 »  ноября  2020 года                                                                                  </w:t>
      </w:r>
      <w:r>
        <w:rPr>
          <w:rFonts w:ascii="PT Astra Serif" w:hAnsi="PT Astra Serif" w:cs="Tahoma"/>
          <w:b/>
          <w:sz w:val="22"/>
          <w:szCs w:val="22"/>
        </w:rPr>
        <w:t xml:space="preserve">                           </w:t>
      </w:r>
      <w:r w:rsidRPr="003A19CF">
        <w:rPr>
          <w:rFonts w:ascii="PT Astra Serif" w:hAnsi="PT Astra Serif" w:cs="Tahoma"/>
          <w:b/>
          <w:sz w:val="22"/>
          <w:szCs w:val="22"/>
        </w:rPr>
        <w:t xml:space="preserve">   № 454 </w:t>
      </w:r>
    </w:p>
    <w:p w:rsidR="003A19CF" w:rsidRPr="003A19CF" w:rsidRDefault="003A19CF" w:rsidP="003A19CF">
      <w:pPr>
        <w:shd w:val="clear" w:color="auto" w:fill="FFFFFF"/>
        <w:spacing w:before="5"/>
        <w:ind w:left="284"/>
        <w:rPr>
          <w:rFonts w:ascii="PT Astra Serif" w:eastAsia="Times New Roman" w:hAnsi="PT Astra Serif"/>
          <w:b/>
          <w:color w:val="000000"/>
          <w:spacing w:val="-8"/>
          <w:sz w:val="22"/>
          <w:szCs w:val="22"/>
        </w:rPr>
      </w:pPr>
    </w:p>
    <w:p w:rsidR="003A19CF" w:rsidRPr="003A19CF" w:rsidRDefault="003A19CF" w:rsidP="003A19CF">
      <w:pPr>
        <w:keepNext/>
        <w:keepLines/>
        <w:autoSpaceDE w:val="0"/>
        <w:autoSpaceDN w:val="0"/>
        <w:adjustRightInd w:val="0"/>
        <w:ind w:left="284"/>
        <w:outlineLvl w:val="0"/>
        <w:rPr>
          <w:rFonts w:ascii="PT Astra Serif" w:eastAsia="Times New Roman" w:hAnsi="PT Astra Serif"/>
          <w:b/>
          <w:color w:val="000000"/>
          <w:spacing w:val="-8"/>
          <w:sz w:val="22"/>
          <w:szCs w:val="22"/>
        </w:rPr>
      </w:pPr>
      <w:r w:rsidRPr="003A19CF">
        <w:rPr>
          <w:rFonts w:ascii="PT Astra Serif" w:eastAsia="Times New Roman" w:hAnsi="PT Astra Serif"/>
          <w:b/>
          <w:color w:val="000000"/>
          <w:spacing w:val="-8"/>
          <w:sz w:val="22"/>
          <w:szCs w:val="22"/>
        </w:rPr>
        <w:t>О   внесении   изменений   в         постановление</w:t>
      </w:r>
    </w:p>
    <w:p w:rsidR="003A19CF" w:rsidRPr="003A19CF" w:rsidRDefault="003A19CF" w:rsidP="003A19CF">
      <w:pPr>
        <w:keepNext/>
        <w:keepLines/>
        <w:autoSpaceDE w:val="0"/>
        <w:autoSpaceDN w:val="0"/>
        <w:adjustRightInd w:val="0"/>
        <w:ind w:left="284"/>
        <w:outlineLvl w:val="0"/>
        <w:rPr>
          <w:rFonts w:ascii="PT Astra Serif" w:eastAsia="Times New Roman" w:hAnsi="PT Astra Serif"/>
          <w:b/>
          <w:color w:val="000000"/>
          <w:spacing w:val="-8"/>
          <w:sz w:val="22"/>
          <w:szCs w:val="22"/>
        </w:rPr>
      </w:pPr>
      <w:r w:rsidRPr="003A19CF">
        <w:rPr>
          <w:rFonts w:ascii="PT Astra Serif" w:eastAsia="Times New Roman" w:hAnsi="PT Astra Serif"/>
          <w:b/>
          <w:color w:val="000000"/>
          <w:spacing w:val="-8"/>
          <w:sz w:val="22"/>
          <w:szCs w:val="22"/>
        </w:rPr>
        <w:t>администрации   Кадыйского   муниципального</w:t>
      </w:r>
    </w:p>
    <w:p w:rsidR="003A19CF" w:rsidRPr="003A19CF" w:rsidRDefault="003A19CF" w:rsidP="003A19CF">
      <w:pPr>
        <w:keepNext/>
        <w:keepLines/>
        <w:autoSpaceDE w:val="0"/>
        <w:autoSpaceDN w:val="0"/>
        <w:adjustRightInd w:val="0"/>
        <w:ind w:left="284"/>
        <w:outlineLvl w:val="0"/>
        <w:rPr>
          <w:rFonts w:ascii="PT Astra Serif" w:hAnsi="PT Astra Serif"/>
          <w:b/>
          <w:sz w:val="22"/>
          <w:szCs w:val="22"/>
        </w:rPr>
      </w:pPr>
      <w:r w:rsidRPr="003A19CF">
        <w:rPr>
          <w:rFonts w:ascii="PT Astra Serif" w:eastAsia="Times New Roman" w:hAnsi="PT Astra Serif"/>
          <w:b/>
          <w:color w:val="000000"/>
          <w:spacing w:val="-8"/>
          <w:sz w:val="22"/>
          <w:szCs w:val="22"/>
        </w:rPr>
        <w:t>района от 06 ноября 2013 г. №</w:t>
      </w:r>
      <w:r>
        <w:rPr>
          <w:rFonts w:ascii="PT Astra Serif" w:eastAsia="Times New Roman" w:hAnsi="PT Astra Serif"/>
          <w:b/>
          <w:color w:val="000000"/>
          <w:spacing w:val="-8"/>
          <w:sz w:val="22"/>
          <w:szCs w:val="22"/>
        </w:rPr>
        <w:t xml:space="preserve"> </w:t>
      </w:r>
      <w:r w:rsidRPr="003A19CF">
        <w:rPr>
          <w:rFonts w:ascii="PT Astra Serif" w:eastAsia="Times New Roman" w:hAnsi="PT Astra Serif"/>
          <w:b/>
          <w:color w:val="000000"/>
          <w:spacing w:val="-8"/>
          <w:sz w:val="22"/>
          <w:szCs w:val="22"/>
        </w:rPr>
        <w:t xml:space="preserve">564 </w:t>
      </w:r>
    </w:p>
    <w:p w:rsidR="003A19CF" w:rsidRPr="005C5113" w:rsidRDefault="003A19CF" w:rsidP="003A19CF">
      <w:pPr>
        <w:ind w:left="284"/>
        <w:rPr>
          <w:rFonts w:ascii="PT Astra Serif" w:hAnsi="PT Astra Serif" w:cs="Tahoma"/>
          <w:sz w:val="22"/>
          <w:szCs w:val="22"/>
        </w:rPr>
      </w:pPr>
    </w:p>
    <w:p w:rsidR="003A19CF" w:rsidRPr="005C5113" w:rsidRDefault="003A19CF" w:rsidP="003A19CF">
      <w:pPr>
        <w:ind w:left="284"/>
        <w:rPr>
          <w:rFonts w:ascii="PT Astra Serif" w:hAnsi="PT Astra Serif"/>
          <w:sz w:val="22"/>
          <w:szCs w:val="22"/>
        </w:rPr>
      </w:pPr>
      <w:r w:rsidRPr="005C5113">
        <w:rPr>
          <w:rFonts w:ascii="PT Astra Serif" w:hAnsi="PT Astra Serif" w:cs="Tahoma"/>
          <w:sz w:val="22"/>
          <w:szCs w:val="22"/>
        </w:rPr>
        <w:t xml:space="preserve">В связи с признанием утратившим силу </w:t>
      </w:r>
      <w:r w:rsidRPr="005C5113">
        <w:rPr>
          <w:rFonts w:ascii="PT Astra Serif" w:hAnsi="PT Astra Serif"/>
          <w:sz w:val="22"/>
          <w:szCs w:val="22"/>
        </w:rPr>
        <w:t xml:space="preserve">постановления Правительства Российской Федерации от 10 ноября </w:t>
      </w:r>
      <w:smartTag w:uri="urn:schemas-microsoft-com:office:smarttags" w:element="metricconverter">
        <w:smartTagPr>
          <w:attr w:name="ProductID" w:val="1996 г"/>
        </w:smartTagPr>
        <w:r w:rsidRPr="005C5113">
          <w:rPr>
            <w:rFonts w:ascii="PT Astra Serif" w:hAnsi="PT Astra Serif"/>
            <w:sz w:val="22"/>
            <w:szCs w:val="22"/>
          </w:rPr>
          <w:t>1996 г</w:t>
        </w:r>
      </w:smartTag>
      <w:r w:rsidRPr="005C5113">
        <w:rPr>
          <w:rFonts w:ascii="PT Astra Serif" w:hAnsi="PT Astra Serif"/>
          <w:sz w:val="22"/>
          <w:szCs w:val="22"/>
        </w:rPr>
        <w:t>. № 1340 «О Порядке создания и использования резервов материальных ресурсов для ликвидации чрезвычайных ситуаций природного и техногенного характера»</w:t>
      </w:r>
      <w:r w:rsidRPr="005C5113">
        <w:rPr>
          <w:rFonts w:ascii="PT Astra Serif" w:eastAsia="Times New Roman" w:hAnsi="PT Astra Serif"/>
          <w:sz w:val="22"/>
          <w:szCs w:val="22"/>
        </w:rPr>
        <w:t xml:space="preserve">, руководствуясь Уставом Кадыйского муниципального района, </w:t>
      </w:r>
      <w:r w:rsidRPr="005C5113">
        <w:rPr>
          <w:rFonts w:ascii="PT Astra Serif" w:hAnsi="PT Astra Serif"/>
          <w:sz w:val="22"/>
          <w:szCs w:val="22"/>
        </w:rPr>
        <w:t xml:space="preserve">администрация Кадыйского муниципального района постановляет:  </w:t>
      </w:r>
    </w:p>
    <w:p w:rsidR="003A19CF" w:rsidRPr="005C5113" w:rsidRDefault="003A19CF" w:rsidP="003A19CF">
      <w:pPr>
        <w:ind w:left="284" w:right="3"/>
        <w:rPr>
          <w:rFonts w:ascii="PT Astra Serif" w:eastAsia="Times New Roman" w:hAnsi="PT Astra Serif"/>
          <w:sz w:val="22"/>
          <w:szCs w:val="22"/>
        </w:rPr>
      </w:pPr>
    </w:p>
    <w:p w:rsidR="003A19CF" w:rsidRPr="005C5113" w:rsidRDefault="003A19CF" w:rsidP="003A19CF">
      <w:pPr>
        <w:keepNext/>
        <w:keepLines/>
        <w:autoSpaceDE w:val="0"/>
        <w:autoSpaceDN w:val="0"/>
        <w:adjustRightInd w:val="0"/>
        <w:ind w:left="284"/>
        <w:outlineLvl w:val="0"/>
        <w:rPr>
          <w:rFonts w:ascii="PT Astra Serif" w:hAnsi="PT Astra Serif"/>
          <w:sz w:val="22"/>
          <w:szCs w:val="22"/>
        </w:rPr>
      </w:pPr>
      <w:r w:rsidRPr="005C5113">
        <w:rPr>
          <w:rFonts w:ascii="PT Astra Serif" w:eastAsia="Times New Roman" w:hAnsi="PT Astra Serif"/>
          <w:sz w:val="22"/>
          <w:szCs w:val="22"/>
        </w:rPr>
        <w:tab/>
        <w:t>1. Внести следующее изменение в П</w:t>
      </w:r>
      <w:r w:rsidRPr="005C5113">
        <w:rPr>
          <w:rFonts w:ascii="PT Astra Serif" w:eastAsia="Times New Roman" w:hAnsi="PT Astra Serif"/>
          <w:color w:val="000000"/>
          <w:spacing w:val="-8"/>
          <w:sz w:val="22"/>
          <w:szCs w:val="22"/>
        </w:rPr>
        <w:t>остановление администрации Кадыйского   муниципального района от 06 ноября 2013 г. №564 «О</w:t>
      </w:r>
      <w:r w:rsidRPr="005C5113">
        <w:rPr>
          <w:rFonts w:ascii="PT Astra Serif" w:hAnsi="PT Astra Serif"/>
          <w:sz w:val="22"/>
          <w:szCs w:val="22"/>
        </w:rPr>
        <w:t xml:space="preserve">  порядке создания, хранения, использования и восполнения резерва материальных ресурсов администрации Кадыйского муниципального района для ликвидации чрезвычайных ситуаций.</w:t>
      </w:r>
    </w:p>
    <w:p w:rsidR="003A19CF" w:rsidRPr="005C5113" w:rsidRDefault="003A19CF" w:rsidP="003A19CF">
      <w:pPr>
        <w:keepNext/>
        <w:keepLines/>
        <w:autoSpaceDE w:val="0"/>
        <w:autoSpaceDN w:val="0"/>
        <w:adjustRightInd w:val="0"/>
        <w:ind w:left="284"/>
        <w:outlineLvl w:val="0"/>
        <w:rPr>
          <w:rFonts w:ascii="PT Astra Serif" w:hAnsi="PT Astra Serif"/>
          <w:sz w:val="22"/>
          <w:szCs w:val="22"/>
        </w:rPr>
      </w:pPr>
      <w:r w:rsidRPr="005C5113">
        <w:rPr>
          <w:rFonts w:ascii="PT Astra Serif" w:eastAsia="Times New Roman" w:hAnsi="PT Astra Serif"/>
          <w:color w:val="000000"/>
          <w:spacing w:val="-8"/>
          <w:sz w:val="22"/>
          <w:szCs w:val="22"/>
        </w:rPr>
        <w:tab/>
        <w:t>1.1. Исключить из преамбулы П</w:t>
      </w:r>
      <w:r w:rsidRPr="005C5113">
        <w:rPr>
          <w:rFonts w:ascii="PT Astra Serif" w:hAnsi="PT Astra Serif"/>
          <w:sz w:val="22"/>
          <w:szCs w:val="22"/>
        </w:rPr>
        <w:t xml:space="preserve">остановления слова «постановлением Правительства Российской Федерации от 10 ноября </w:t>
      </w:r>
      <w:smartTag w:uri="urn:schemas-microsoft-com:office:smarttags" w:element="metricconverter">
        <w:smartTagPr>
          <w:attr w:name="ProductID" w:val="1996 г"/>
        </w:smartTagPr>
        <w:r w:rsidRPr="005C5113">
          <w:rPr>
            <w:rFonts w:ascii="PT Astra Serif" w:hAnsi="PT Astra Serif"/>
            <w:sz w:val="22"/>
            <w:szCs w:val="22"/>
          </w:rPr>
          <w:t>1996 г</w:t>
        </w:r>
      </w:smartTag>
      <w:r w:rsidRPr="005C5113">
        <w:rPr>
          <w:rFonts w:ascii="PT Astra Serif" w:hAnsi="PT Astra Serif"/>
          <w:sz w:val="22"/>
          <w:szCs w:val="22"/>
        </w:rPr>
        <w:t>. № 1340 «О Порядке создания и использования резервов материальных ресурсов для ликвидации чрезвычайных ситуаций природного и техногенного характера»».</w:t>
      </w:r>
    </w:p>
    <w:p w:rsidR="003A19CF" w:rsidRPr="005C5113" w:rsidRDefault="003A19CF" w:rsidP="003A19CF">
      <w:pPr>
        <w:keepNext/>
        <w:keepLines/>
        <w:autoSpaceDE w:val="0"/>
        <w:autoSpaceDN w:val="0"/>
        <w:adjustRightInd w:val="0"/>
        <w:ind w:left="284"/>
        <w:outlineLvl w:val="0"/>
        <w:rPr>
          <w:rFonts w:ascii="PT Astra Serif" w:hAnsi="PT Astra Serif"/>
          <w:sz w:val="22"/>
          <w:szCs w:val="22"/>
        </w:rPr>
      </w:pPr>
      <w:r w:rsidRPr="005C5113">
        <w:rPr>
          <w:rFonts w:ascii="PT Astra Serif" w:hAnsi="PT Astra Serif"/>
          <w:sz w:val="22"/>
          <w:szCs w:val="22"/>
        </w:rPr>
        <w:tab/>
        <w:t>1.2. В Приложении 1 к Постановлению</w:t>
      </w:r>
      <w:r w:rsidRPr="005C5113">
        <w:rPr>
          <w:rFonts w:ascii="PT Astra Serif" w:eastAsia="Times New Roman" w:hAnsi="PT Astra Serif"/>
          <w:color w:val="000000"/>
          <w:spacing w:val="-8"/>
          <w:sz w:val="22"/>
          <w:szCs w:val="22"/>
        </w:rPr>
        <w:t xml:space="preserve"> слова «</w:t>
      </w:r>
      <w:r w:rsidRPr="005C5113">
        <w:rPr>
          <w:rFonts w:ascii="PT Astra Serif" w:hAnsi="PT Astra Serif"/>
          <w:sz w:val="22"/>
          <w:szCs w:val="22"/>
        </w:rPr>
        <w:t xml:space="preserve">постановлением Правительства Российской Федерации от 10 ноября </w:t>
      </w:r>
      <w:smartTag w:uri="urn:schemas-microsoft-com:office:smarttags" w:element="metricconverter">
        <w:smartTagPr>
          <w:attr w:name="ProductID" w:val="1996 г"/>
        </w:smartTagPr>
        <w:r w:rsidRPr="005C5113">
          <w:rPr>
            <w:rFonts w:ascii="PT Astra Serif" w:hAnsi="PT Astra Serif"/>
            <w:sz w:val="22"/>
            <w:szCs w:val="22"/>
          </w:rPr>
          <w:t>1996 г</w:t>
        </w:r>
      </w:smartTag>
      <w:r w:rsidRPr="005C5113">
        <w:rPr>
          <w:rFonts w:ascii="PT Astra Serif" w:hAnsi="PT Astra Serif"/>
          <w:sz w:val="22"/>
          <w:szCs w:val="22"/>
        </w:rPr>
        <w:t>. № 1340 «О Порядке создания и использования резервов материальных ресурсов для ликвидации чрезвычайных ситуаций природного и техногенного характера»» исключить.</w:t>
      </w:r>
    </w:p>
    <w:p w:rsidR="003A19CF" w:rsidRPr="005C5113" w:rsidRDefault="003A19CF" w:rsidP="003A19CF">
      <w:pPr>
        <w:ind w:left="284"/>
        <w:rPr>
          <w:rFonts w:ascii="PT Astra Serif" w:hAnsi="PT Astra Serif" w:cs="Tahoma"/>
          <w:sz w:val="22"/>
          <w:szCs w:val="22"/>
        </w:rPr>
      </w:pPr>
      <w:r w:rsidRPr="005C5113">
        <w:rPr>
          <w:rFonts w:ascii="PT Astra Serif" w:hAnsi="PT Astra Serif" w:cs="Tahoma"/>
          <w:sz w:val="22"/>
          <w:szCs w:val="22"/>
        </w:rPr>
        <w:t>3. Контроль за выполнением настоящего постановления возложить на первого заместителя главы администрации Кадыйского муниципального района.</w:t>
      </w:r>
    </w:p>
    <w:p w:rsidR="003A19CF" w:rsidRPr="005C5113" w:rsidRDefault="003A19CF" w:rsidP="003A19CF">
      <w:pPr>
        <w:ind w:left="284"/>
        <w:rPr>
          <w:rFonts w:ascii="PT Astra Serif" w:hAnsi="PT Astra Serif" w:cs="Tahoma"/>
          <w:sz w:val="22"/>
          <w:szCs w:val="22"/>
        </w:rPr>
      </w:pPr>
      <w:r w:rsidRPr="005C5113">
        <w:rPr>
          <w:rFonts w:ascii="PT Astra Serif" w:hAnsi="PT Astra Serif" w:cs="Tahoma"/>
          <w:sz w:val="22"/>
          <w:szCs w:val="22"/>
        </w:rPr>
        <w:t>4.   Настоящее постановление вступает в силу с 01.01.2021 года.</w:t>
      </w:r>
    </w:p>
    <w:p w:rsidR="003A19CF" w:rsidRPr="005C5113" w:rsidRDefault="003A19CF" w:rsidP="003A19CF">
      <w:pPr>
        <w:ind w:left="284"/>
        <w:rPr>
          <w:rFonts w:ascii="PT Astra Serif" w:hAnsi="PT Astra Serif" w:cs="Tahoma"/>
          <w:sz w:val="22"/>
          <w:szCs w:val="22"/>
        </w:rPr>
      </w:pPr>
    </w:p>
    <w:p w:rsidR="003A19CF" w:rsidRPr="005C5113" w:rsidRDefault="003A19CF" w:rsidP="003A19CF">
      <w:pPr>
        <w:ind w:left="284"/>
        <w:rPr>
          <w:rFonts w:ascii="PT Astra Serif" w:hAnsi="PT Astra Serif" w:cs="Tahoma"/>
          <w:sz w:val="22"/>
          <w:szCs w:val="22"/>
        </w:rPr>
      </w:pPr>
      <w:r w:rsidRPr="005C5113">
        <w:rPr>
          <w:rFonts w:ascii="PT Astra Serif" w:hAnsi="PT Astra Serif" w:cs="Tahoma"/>
          <w:sz w:val="22"/>
          <w:szCs w:val="22"/>
        </w:rPr>
        <w:t>Глава</w:t>
      </w:r>
      <w:r>
        <w:rPr>
          <w:rFonts w:ascii="PT Astra Serif" w:hAnsi="PT Astra Serif" w:cs="Tahoma"/>
          <w:sz w:val="22"/>
          <w:szCs w:val="22"/>
        </w:rPr>
        <w:t xml:space="preserve"> </w:t>
      </w:r>
      <w:r w:rsidRPr="005C5113">
        <w:rPr>
          <w:rFonts w:ascii="PT Astra Serif" w:hAnsi="PT Astra Serif" w:cs="Tahoma"/>
          <w:sz w:val="22"/>
          <w:szCs w:val="22"/>
        </w:rPr>
        <w:t>Кадыйского муниципального района                                                            Е.Ю. Большаков</w:t>
      </w:r>
    </w:p>
    <w:p w:rsidR="003A19CF" w:rsidRPr="005C5113" w:rsidRDefault="003A19CF" w:rsidP="003A19CF">
      <w:pPr>
        <w:jc w:val="center"/>
        <w:rPr>
          <w:rFonts w:ascii="PT Astra Serif" w:hAnsi="PT Astra Serif"/>
          <w:sz w:val="22"/>
          <w:szCs w:val="22"/>
        </w:rPr>
      </w:pPr>
      <w:r w:rsidRPr="005C5113">
        <w:rPr>
          <w:rFonts w:ascii="PT Astra Serif" w:hAnsi="PT Astra Serif"/>
          <w:sz w:val="22"/>
          <w:szCs w:val="22"/>
        </w:rPr>
        <w:t xml:space="preserve">                                                        </w:t>
      </w:r>
    </w:p>
    <w:p w:rsidR="003A19CF" w:rsidRPr="005C5113" w:rsidRDefault="003A19CF" w:rsidP="003A19CF">
      <w:pPr>
        <w:jc w:val="center"/>
        <w:rPr>
          <w:rFonts w:ascii="PT Astra Serif" w:hAnsi="PT Astra Serif"/>
          <w:sz w:val="22"/>
          <w:szCs w:val="22"/>
        </w:rPr>
      </w:pPr>
      <w:r w:rsidRPr="005C5113">
        <w:rPr>
          <w:rFonts w:ascii="PT Astra Serif" w:hAnsi="PT Astra Serif"/>
          <w:sz w:val="22"/>
          <w:szCs w:val="22"/>
        </w:rPr>
        <w:t xml:space="preserve">                                                        </w:t>
      </w:r>
    </w:p>
    <w:p w:rsidR="0099430E" w:rsidRPr="0099430E" w:rsidRDefault="0099430E" w:rsidP="0099430E">
      <w:pPr>
        <w:jc w:val="center"/>
        <w:rPr>
          <w:rFonts w:ascii="PT Astra Serif" w:hAnsi="PT Astra Serif"/>
          <w:b/>
          <w:sz w:val="22"/>
          <w:szCs w:val="22"/>
        </w:rPr>
      </w:pPr>
      <w:r w:rsidRPr="0099430E">
        <w:rPr>
          <w:rFonts w:ascii="PT Astra Serif" w:hAnsi="PT Astra Serif"/>
          <w:b/>
          <w:sz w:val="22"/>
          <w:szCs w:val="22"/>
        </w:rPr>
        <w:t>РОССИЙСКАЯ  ФЕДЕРАЦИЯ</w:t>
      </w:r>
    </w:p>
    <w:p w:rsidR="0099430E" w:rsidRPr="0099430E" w:rsidRDefault="0099430E" w:rsidP="0099430E">
      <w:pPr>
        <w:jc w:val="center"/>
        <w:rPr>
          <w:rFonts w:ascii="PT Astra Serif" w:hAnsi="PT Astra Serif"/>
          <w:b/>
          <w:sz w:val="22"/>
          <w:szCs w:val="22"/>
        </w:rPr>
      </w:pPr>
      <w:r w:rsidRPr="0099430E">
        <w:rPr>
          <w:rFonts w:ascii="PT Astra Serif" w:hAnsi="PT Astra Serif"/>
          <w:b/>
          <w:sz w:val="22"/>
          <w:szCs w:val="22"/>
        </w:rPr>
        <w:t>КОСТРОМСКАЯ  ОБЛАСТЬ</w:t>
      </w:r>
    </w:p>
    <w:p w:rsidR="0099430E" w:rsidRPr="0099430E" w:rsidRDefault="0099430E" w:rsidP="0099430E">
      <w:pPr>
        <w:jc w:val="center"/>
        <w:rPr>
          <w:rFonts w:ascii="PT Astra Serif" w:hAnsi="PT Astra Serif"/>
          <w:b/>
          <w:sz w:val="22"/>
          <w:szCs w:val="22"/>
        </w:rPr>
      </w:pPr>
      <w:r w:rsidRPr="0099430E">
        <w:rPr>
          <w:rFonts w:ascii="PT Astra Serif" w:hAnsi="PT Astra Serif"/>
          <w:b/>
          <w:sz w:val="22"/>
          <w:szCs w:val="22"/>
        </w:rPr>
        <w:t>АДМИНИСТРАЦИЯ КАДЫЙСКОГО МУНИЦИПАЛЬНОГО РАЙОНА</w:t>
      </w:r>
    </w:p>
    <w:p w:rsidR="0099430E" w:rsidRPr="0099430E" w:rsidRDefault="0099430E" w:rsidP="0099430E">
      <w:pPr>
        <w:rPr>
          <w:rFonts w:ascii="PT Astra Serif" w:hAnsi="PT Astra Serif"/>
          <w:b/>
          <w:sz w:val="22"/>
          <w:szCs w:val="22"/>
        </w:rPr>
      </w:pPr>
    </w:p>
    <w:p w:rsidR="0099430E" w:rsidRPr="0099430E" w:rsidRDefault="0099430E" w:rsidP="0099430E">
      <w:pPr>
        <w:jc w:val="center"/>
        <w:rPr>
          <w:rFonts w:ascii="PT Astra Serif" w:hAnsi="PT Astra Serif"/>
          <w:b/>
          <w:sz w:val="22"/>
          <w:szCs w:val="22"/>
        </w:rPr>
      </w:pPr>
      <w:r w:rsidRPr="0099430E">
        <w:rPr>
          <w:rFonts w:ascii="PT Astra Serif" w:hAnsi="PT Astra Serif"/>
          <w:b/>
          <w:sz w:val="22"/>
          <w:szCs w:val="22"/>
        </w:rPr>
        <w:t>ПОСТАНОВЛЕНИЕ</w:t>
      </w:r>
    </w:p>
    <w:p w:rsidR="0099430E" w:rsidRPr="0099430E" w:rsidRDefault="0099430E" w:rsidP="0099430E">
      <w:pPr>
        <w:jc w:val="center"/>
        <w:rPr>
          <w:rFonts w:ascii="PT Astra Serif" w:hAnsi="PT Astra Serif"/>
          <w:b/>
          <w:sz w:val="22"/>
          <w:szCs w:val="22"/>
        </w:rPr>
      </w:pPr>
    </w:p>
    <w:p w:rsidR="0099430E" w:rsidRPr="0099430E" w:rsidRDefault="0099430E" w:rsidP="0099430E">
      <w:pPr>
        <w:jc w:val="left"/>
        <w:rPr>
          <w:rFonts w:ascii="PT Astra Serif" w:hAnsi="PT Astra Serif"/>
          <w:b/>
          <w:sz w:val="22"/>
          <w:szCs w:val="22"/>
        </w:rPr>
      </w:pPr>
      <w:r w:rsidRPr="0099430E">
        <w:rPr>
          <w:rFonts w:ascii="PT Astra Serif" w:hAnsi="PT Astra Serif"/>
          <w:b/>
          <w:sz w:val="22"/>
          <w:szCs w:val="22"/>
        </w:rPr>
        <w:t xml:space="preserve"> « 25» ноября 2020  года</w:t>
      </w:r>
      <w:r w:rsidRPr="0099430E">
        <w:rPr>
          <w:rFonts w:ascii="PT Astra Serif" w:hAnsi="PT Astra Serif"/>
          <w:b/>
          <w:sz w:val="22"/>
          <w:szCs w:val="22"/>
        </w:rPr>
        <w:tab/>
      </w:r>
      <w:r w:rsidRPr="0099430E">
        <w:rPr>
          <w:rFonts w:ascii="PT Astra Serif" w:hAnsi="PT Astra Serif"/>
          <w:b/>
          <w:sz w:val="22"/>
          <w:szCs w:val="22"/>
        </w:rPr>
        <w:tab/>
      </w:r>
      <w:r w:rsidRPr="0099430E">
        <w:rPr>
          <w:rFonts w:ascii="PT Astra Serif" w:hAnsi="PT Astra Serif"/>
          <w:b/>
          <w:sz w:val="22"/>
          <w:szCs w:val="22"/>
        </w:rPr>
        <w:tab/>
      </w:r>
      <w:r w:rsidRPr="0099430E">
        <w:rPr>
          <w:rFonts w:ascii="PT Astra Serif" w:hAnsi="PT Astra Serif"/>
          <w:b/>
          <w:sz w:val="22"/>
          <w:szCs w:val="22"/>
        </w:rPr>
        <w:tab/>
      </w:r>
      <w:r w:rsidRPr="0099430E">
        <w:rPr>
          <w:rFonts w:ascii="PT Astra Serif" w:hAnsi="PT Astra Serif"/>
          <w:b/>
          <w:sz w:val="22"/>
          <w:szCs w:val="22"/>
        </w:rPr>
        <w:tab/>
      </w:r>
      <w:r w:rsidRPr="0099430E">
        <w:rPr>
          <w:rFonts w:ascii="PT Astra Serif" w:hAnsi="PT Astra Serif"/>
          <w:b/>
          <w:sz w:val="22"/>
          <w:szCs w:val="22"/>
        </w:rPr>
        <w:tab/>
        <w:t xml:space="preserve">                                           </w:t>
      </w:r>
      <w:r>
        <w:rPr>
          <w:rFonts w:ascii="PT Astra Serif" w:hAnsi="PT Astra Serif"/>
          <w:b/>
          <w:sz w:val="22"/>
          <w:szCs w:val="22"/>
        </w:rPr>
        <w:t xml:space="preserve">              </w:t>
      </w:r>
      <w:r w:rsidRPr="0099430E">
        <w:rPr>
          <w:rFonts w:ascii="PT Astra Serif" w:hAnsi="PT Astra Serif"/>
          <w:b/>
          <w:sz w:val="22"/>
          <w:szCs w:val="22"/>
        </w:rPr>
        <w:t xml:space="preserve"> № 455</w:t>
      </w:r>
    </w:p>
    <w:p w:rsidR="0099430E" w:rsidRPr="0099430E" w:rsidRDefault="0099430E" w:rsidP="0099430E">
      <w:pPr>
        <w:jc w:val="center"/>
        <w:rPr>
          <w:rFonts w:ascii="PT Astra Serif" w:hAnsi="PT Astra Serif"/>
          <w:b/>
          <w:sz w:val="22"/>
          <w:szCs w:val="22"/>
        </w:rPr>
      </w:pPr>
    </w:p>
    <w:p w:rsidR="0099430E" w:rsidRPr="0099430E" w:rsidRDefault="0099430E" w:rsidP="0099430E">
      <w:pPr>
        <w:rPr>
          <w:rFonts w:ascii="PT Astra Serif" w:hAnsi="PT Astra Serif"/>
          <w:b/>
          <w:spacing w:val="2"/>
          <w:sz w:val="22"/>
          <w:szCs w:val="22"/>
        </w:rPr>
      </w:pPr>
      <w:r w:rsidRPr="0099430E">
        <w:rPr>
          <w:rFonts w:ascii="PT Astra Serif" w:hAnsi="PT Astra Serif"/>
          <w:b/>
          <w:spacing w:val="2"/>
          <w:sz w:val="22"/>
          <w:szCs w:val="22"/>
        </w:rPr>
        <w:t xml:space="preserve">«Об определении видов обязательных работ </w:t>
      </w:r>
    </w:p>
    <w:p w:rsidR="0099430E" w:rsidRPr="0099430E" w:rsidRDefault="0099430E" w:rsidP="0099430E">
      <w:pPr>
        <w:rPr>
          <w:rFonts w:ascii="PT Astra Serif" w:hAnsi="PT Astra Serif"/>
          <w:b/>
          <w:spacing w:val="2"/>
          <w:sz w:val="22"/>
          <w:szCs w:val="22"/>
        </w:rPr>
      </w:pPr>
      <w:r w:rsidRPr="0099430E">
        <w:rPr>
          <w:rFonts w:ascii="PT Astra Serif" w:hAnsi="PT Astra Serif"/>
          <w:b/>
          <w:spacing w:val="2"/>
          <w:sz w:val="22"/>
          <w:szCs w:val="22"/>
        </w:rPr>
        <w:t xml:space="preserve">и перечня организаций, предназначенных </w:t>
      </w:r>
    </w:p>
    <w:p w:rsidR="0099430E" w:rsidRPr="0099430E" w:rsidRDefault="0099430E" w:rsidP="0099430E">
      <w:pPr>
        <w:rPr>
          <w:rFonts w:ascii="PT Astra Serif" w:hAnsi="PT Astra Serif"/>
          <w:b/>
          <w:spacing w:val="2"/>
          <w:sz w:val="22"/>
          <w:szCs w:val="22"/>
        </w:rPr>
      </w:pPr>
      <w:r w:rsidRPr="0099430E">
        <w:rPr>
          <w:rFonts w:ascii="PT Astra Serif" w:hAnsi="PT Astra Serif"/>
          <w:b/>
          <w:spacing w:val="2"/>
          <w:sz w:val="22"/>
          <w:szCs w:val="22"/>
        </w:rPr>
        <w:t xml:space="preserve">для отбывания наказания лицами, которым </w:t>
      </w:r>
    </w:p>
    <w:p w:rsidR="0099430E" w:rsidRPr="0099430E" w:rsidRDefault="0099430E" w:rsidP="0099430E">
      <w:pPr>
        <w:rPr>
          <w:rFonts w:ascii="PT Astra Serif" w:hAnsi="PT Astra Serif"/>
          <w:b/>
          <w:spacing w:val="2"/>
          <w:sz w:val="22"/>
          <w:szCs w:val="22"/>
        </w:rPr>
      </w:pPr>
      <w:r w:rsidRPr="0099430E">
        <w:rPr>
          <w:rFonts w:ascii="PT Astra Serif" w:hAnsi="PT Astra Serif"/>
          <w:b/>
          <w:spacing w:val="2"/>
          <w:sz w:val="22"/>
          <w:szCs w:val="22"/>
        </w:rPr>
        <w:t xml:space="preserve">назначено административное наказание </w:t>
      </w:r>
    </w:p>
    <w:p w:rsidR="0099430E" w:rsidRPr="0099430E" w:rsidRDefault="0099430E" w:rsidP="0099430E">
      <w:pPr>
        <w:rPr>
          <w:rFonts w:ascii="PT Astra Serif" w:hAnsi="PT Astra Serif"/>
          <w:b/>
          <w:spacing w:val="2"/>
          <w:sz w:val="22"/>
          <w:szCs w:val="22"/>
        </w:rPr>
      </w:pPr>
      <w:r w:rsidRPr="0099430E">
        <w:rPr>
          <w:rFonts w:ascii="PT Astra Serif" w:hAnsi="PT Astra Serif"/>
          <w:b/>
          <w:spacing w:val="2"/>
          <w:sz w:val="22"/>
          <w:szCs w:val="22"/>
        </w:rPr>
        <w:t>в виде обязательных работ»</w:t>
      </w:r>
    </w:p>
    <w:p w:rsidR="0099430E" w:rsidRPr="002275C0" w:rsidRDefault="0099430E" w:rsidP="0099430E">
      <w:pPr>
        <w:rPr>
          <w:rFonts w:ascii="PT Astra Serif" w:hAnsi="PT Astra Serif"/>
          <w:sz w:val="22"/>
          <w:szCs w:val="22"/>
        </w:rPr>
      </w:pPr>
    </w:p>
    <w:p w:rsidR="0099430E" w:rsidRPr="002275C0" w:rsidRDefault="0099430E" w:rsidP="0099430E">
      <w:pPr>
        <w:rPr>
          <w:rFonts w:ascii="PT Astra Serif" w:hAnsi="PT Astra Serif"/>
          <w:sz w:val="22"/>
          <w:szCs w:val="22"/>
        </w:rPr>
      </w:pPr>
      <w:r>
        <w:rPr>
          <w:rFonts w:ascii="PT Astra Serif" w:hAnsi="PT Astra Serif"/>
          <w:spacing w:val="2"/>
          <w:sz w:val="22"/>
          <w:szCs w:val="22"/>
        </w:rPr>
        <w:t xml:space="preserve">        </w:t>
      </w:r>
      <w:r w:rsidRPr="002275C0">
        <w:rPr>
          <w:rFonts w:ascii="PT Astra Serif" w:hAnsi="PT Astra Serif"/>
          <w:spacing w:val="2"/>
          <w:sz w:val="22"/>
          <w:szCs w:val="22"/>
        </w:rPr>
        <w:t>В соответствии со статьями 7, 43 Федерального закона от 06.10.2003 № 131-ФЗ «Об общих принципах организации местного самоуправления в Российской Федерации», статьей 32.13 </w:t>
      </w:r>
      <w:hyperlink r:id="rId10" w:history="1">
        <w:r w:rsidRPr="002275C0">
          <w:rPr>
            <w:rFonts w:ascii="PT Astra Serif" w:hAnsi="PT Astra Serif"/>
            <w:spacing w:val="2"/>
            <w:sz w:val="22"/>
            <w:szCs w:val="22"/>
          </w:rPr>
          <w:t>Кодекса Российской Федерации об административных правонарушениях</w:t>
        </w:r>
      </w:hyperlink>
      <w:r w:rsidRPr="002275C0">
        <w:rPr>
          <w:rFonts w:ascii="PT Astra Serif" w:hAnsi="PT Astra Serif"/>
          <w:spacing w:val="2"/>
          <w:sz w:val="22"/>
          <w:szCs w:val="22"/>
        </w:rPr>
        <w:t> </w:t>
      </w:r>
      <w:r w:rsidRPr="002275C0">
        <w:rPr>
          <w:rFonts w:ascii="PT Astra Serif" w:hAnsi="PT Astra Serif"/>
          <w:sz w:val="22"/>
          <w:szCs w:val="22"/>
        </w:rPr>
        <w:t>, администрация Кадыйского муниципального района постановляет:</w:t>
      </w:r>
    </w:p>
    <w:p w:rsidR="0099430E" w:rsidRPr="002275C0" w:rsidRDefault="0099430E" w:rsidP="0099430E">
      <w:pPr>
        <w:rPr>
          <w:rFonts w:ascii="PT Astra Serif" w:hAnsi="PT Astra Serif"/>
          <w:sz w:val="22"/>
          <w:szCs w:val="22"/>
        </w:rPr>
      </w:pPr>
    </w:p>
    <w:p w:rsidR="0099430E" w:rsidRPr="002275C0" w:rsidRDefault="0099430E" w:rsidP="0099430E">
      <w:pPr>
        <w:shd w:val="clear" w:color="auto" w:fill="FFFFFF"/>
        <w:ind w:firstLine="708"/>
        <w:textAlignment w:val="baseline"/>
        <w:rPr>
          <w:rFonts w:ascii="PT Astra Serif" w:hAnsi="PT Astra Serif"/>
          <w:spacing w:val="2"/>
          <w:sz w:val="22"/>
          <w:szCs w:val="22"/>
        </w:rPr>
      </w:pPr>
      <w:r w:rsidRPr="002275C0">
        <w:rPr>
          <w:rFonts w:ascii="PT Astra Serif" w:hAnsi="PT Astra Serif"/>
          <w:spacing w:val="2"/>
          <w:sz w:val="22"/>
          <w:szCs w:val="22"/>
        </w:rPr>
        <w:t>1. Утвердить:</w:t>
      </w:r>
    </w:p>
    <w:p w:rsidR="0099430E" w:rsidRPr="002275C0" w:rsidRDefault="0099430E" w:rsidP="0099430E">
      <w:pPr>
        <w:shd w:val="clear" w:color="auto" w:fill="FFFFFF"/>
        <w:ind w:firstLine="708"/>
        <w:textAlignment w:val="baseline"/>
        <w:rPr>
          <w:rFonts w:ascii="PT Astra Serif" w:hAnsi="PT Astra Serif"/>
          <w:spacing w:val="2"/>
          <w:sz w:val="22"/>
          <w:szCs w:val="22"/>
        </w:rPr>
      </w:pPr>
      <w:r w:rsidRPr="002275C0">
        <w:rPr>
          <w:rFonts w:ascii="PT Astra Serif" w:hAnsi="PT Astra Serif"/>
          <w:spacing w:val="2"/>
          <w:sz w:val="22"/>
          <w:szCs w:val="22"/>
        </w:rPr>
        <w:t>1.1. Перечень организаций, предназначенных для отбывания наказания лицами, которым назначено административное наказание в виде обязательных работ Приложение</w:t>
      </w:r>
      <w:r>
        <w:rPr>
          <w:rFonts w:ascii="PT Astra Serif" w:hAnsi="PT Astra Serif"/>
          <w:spacing w:val="2"/>
          <w:sz w:val="22"/>
          <w:szCs w:val="22"/>
        </w:rPr>
        <w:t>1.</w:t>
      </w:r>
      <w:r w:rsidRPr="002275C0">
        <w:rPr>
          <w:rFonts w:ascii="PT Astra Serif" w:hAnsi="PT Astra Serif"/>
          <w:spacing w:val="2"/>
          <w:sz w:val="22"/>
          <w:szCs w:val="22"/>
        </w:rPr>
        <w:t xml:space="preserve"> </w:t>
      </w:r>
    </w:p>
    <w:p w:rsidR="0099430E" w:rsidRPr="002275C0" w:rsidRDefault="0099430E" w:rsidP="0099430E">
      <w:pPr>
        <w:shd w:val="clear" w:color="auto" w:fill="FFFFFF"/>
        <w:ind w:firstLine="708"/>
        <w:textAlignment w:val="baseline"/>
        <w:rPr>
          <w:rFonts w:ascii="PT Astra Serif" w:hAnsi="PT Astra Serif"/>
          <w:spacing w:val="2"/>
          <w:sz w:val="22"/>
          <w:szCs w:val="22"/>
        </w:rPr>
      </w:pPr>
      <w:r w:rsidRPr="002275C0">
        <w:rPr>
          <w:rFonts w:ascii="PT Astra Serif" w:hAnsi="PT Astra Serif"/>
          <w:spacing w:val="2"/>
          <w:sz w:val="22"/>
          <w:szCs w:val="22"/>
        </w:rPr>
        <w:t>1.2. Перечень видов обязательных работ Приложение 2.</w:t>
      </w:r>
    </w:p>
    <w:p w:rsidR="0099430E" w:rsidRDefault="0099430E" w:rsidP="0099430E">
      <w:pPr>
        <w:shd w:val="clear" w:color="auto" w:fill="FFFFFF"/>
        <w:ind w:firstLine="708"/>
        <w:textAlignment w:val="baseline"/>
        <w:rPr>
          <w:rFonts w:ascii="PT Astra Serif" w:hAnsi="PT Astra Serif"/>
          <w:spacing w:val="2"/>
          <w:sz w:val="22"/>
          <w:szCs w:val="22"/>
        </w:rPr>
      </w:pPr>
    </w:p>
    <w:p w:rsidR="0099430E" w:rsidRDefault="0099430E" w:rsidP="0099430E">
      <w:pPr>
        <w:shd w:val="clear" w:color="auto" w:fill="FFFFFF"/>
        <w:ind w:firstLine="708"/>
        <w:textAlignment w:val="baseline"/>
        <w:rPr>
          <w:rFonts w:ascii="PT Astra Serif" w:hAnsi="PT Astra Serif"/>
          <w:spacing w:val="2"/>
          <w:sz w:val="22"/>
          <w:szCs w:val="22"/>
        </w:rPr>
      </w:pPr>
    </w:p>
    <w:p w:rsidR="0099430E" w:rsidRDefault="0099430E" w:rsidP="0099430E">
      <w:pPr>
        <w:shd w:val="clear" w:color="auto" w:fill="FFFFFF"/>
        <w:ind w:firstLine="708"/>
        <w:textAlignment w:val="baseline"/>
        <w:rPr>
          <w:rFonts w:ascii="PT Astra Serif" w:hAnsi="PT Astra Serif"/>
          <w:spacing w:val="2"/>
          <w:sz w:val="22"/>
          <w:szCs w:val="22"/>
        </w:rPr>
      </w:pPr>
    </w:p>
    <w:p w:rsidR="0099430E" w:rsidRPr="002275C0" w:rsidRDefault="0099430E" w:rsidP="0099430E">
      <w:pPr>
        <w:shd w:val="clear" w:color="auto" w:fill="FFFFFF"/>
        <w:ind w:firstLine="708"/>
        <w:textAlignment w:val="baseline"/>
        <w:rPr>
          <w:rFonts w:ascii="PT Astra Serif" w:hAnsi="PT Astra Serif"/>
          <w:spacing w:val="2"/>
          <w:sz w:val="22"/>
          <w:szCs w:val="22"/>
        </w:rPr>
      </w:pPr>
      <w:r>
        <w:rPr>
          <w:rFonts w:ascii="PT Astra Serif" w:hAnsi="PT Astra Serif"/>
          <w:spacing w:val="2"/>
          <w:sz w:val="22"/>
          <w:szCs w:val="22"/>
        </w:rPr>
        <w:t xml:space="preserve"> </w:t>
      </w:r>
      <w:r w:rsidRPr="002275C0">
        <w:rPr>
          <w:rFonts w:ascii="PT Astra Serif" w:hAnsi="PT Astra Serif"/>
          <w:spacing w:val="2"/>
          <w:sz w:val="22"/>
          <w:szCs w:val="22"/>
        </w:rPr>
        <w:t>2. Рекомендовать Отделу судебных приставов по Кадыйскому району Управления  Федеральной службы судебных приставов по Костромской области согласовывать направление лиц, которым назначено административное наказание в виде обязательных работ, с руководителями организаций, включенных в Перечень организаций, предназначенных для отбывания наказания лицами, которым назначено административное наказание в виде обязательных работ.</w:t>
      </w:r>
    </w:p>
    <w:p w:rsidR="0099430E" w:rsidRPr="002275C0" w:rsidRDefault="0099430E" w:rsidP="0099430E">
      <w:pPr>
        <w:shd w:val="clear" w:color="auto" w:fill="FFFFFF"/>
        <w:textAlignment w:val="baseline"/>
        <w:rPr>
          <w:rFonts w:ascii="PT Astra Serif" w:hAnsi="PT Astra Serif"/>
          <w:spacing w:val="2"/>
          <w:sz w:val="22"/>
          <w:szCs w:val="22"/>
        </w:rPr>
      </w:pPr>
      <w:r>
        <w:rPr>
          <w:rFonts w:ascii="PT Astra Serif" w:hAnsi="PT Astra Serif"/>
          <w:spacing w:val="2"/>
          <w:sz w:val="22"/>
          <w:szCs w:val="22"/>
        </w:rPr>
        <w:t xml:space="preserve">              </w:t>
      </w:r>
      <w:r w:rsidRPr="002275C0">
        <w:rPr>
          <w:rFonts w:ascii="PT Astra Serif" w:hAnsi="PT Astra Serif"/>
          <w:spacing w:val="2"/>
          <w:sz w:val="22"/>
          <w:szCs w:val="22"/>
        </w:rPr>
        <w:t>3. Контроль за исполнением настоящего постановления возложить на первого заместителя главы администрации Кадыйского муниципального района Демидова А.В.</w:t>
      </w:r>
    </w:p>
    <w:p w:rsidR="0099430E" w:rsidRPr="002275C0" w:rsidRDefault="0099430E" w:rsidP="0099430E">
      <w:pPr>
        <w:autoSpaceDN w:val="0"/>
        <w:adjustRightInd w:val="0"/>
        <w:ind w:firstLine="540"/>
        <w:rPr>
          <w:rFonts w:ascii="PT Astra Serif" w:hAnsi="PT Astra Serif"/>
          <w:sz w:val="22"/>
          <w:szCs w:val="22"/>
        </w:rPr>
      </w:pPr>
      <w:r w:rsidRPr="002275C0">
        <w:rPr>
          <w:rFonts w:ascii="PT Astra Serif" w:hAnsi="PT Astra Serif"/>
          <w:sz w:val="22"/>
          <w:szCs w:val="22"/>
        </w:rPr>
        <w:t xml:space="preserve">   4. Настоящее постановление вступает в силу с даты подписания и подлежит  официальному опубликованию в информационном бюллетене «Муниципальный вестник».</w:t>
      </w:r>
    </w:p>
    <w:p w:rsidR="0099430E" w:rsidRPr="002275C0" w:rsidRDefault="0099430E" w:rsidP="0099430E">
      <w:pPr>
        <w:rPr>
          <w:rFonts w:ascii="PT Astra Serif" w:hAnsi="PT Astra Serif"/>
          <w:sz w:val="22"/>
          <w:szCs w:val="22"/>
        </w:rPr>
      </w:pPr>
    </w:p>
    <w:p w:rsidR="0099430E" w:rsidRPr="002275C0" w:rsidRDefault="0099430E" w:rsidP="0099430E">
      <w:pPr>
        <w:rPr>
          <w:rFonts w:ascii="PT Astra Serif" w:hAnsi="PT Astra Serif"/>
          <w:sz w:val="22"/>
          <w:szCs w:val="22"/>
        </w:rPr>
      </w:pPr>
    </w:p>
    <w:p w:rsidR="0099430E" w:rsidRPr="002275C0" w:rsidRDefault="0099430E" w:rsidP="0099430E">
      <w:pPr>
        <w:rPr>
          <w:rFonts w:ascii="PT Astra Serif" w:hAnsi="PT Astra Serif"/>
          <w:sz w:val="22"/>
          <w:szCs w:val="22"/>
        </w:rPr>
      </w:pPr>
      <w:r w:rsidRPr="002275C0">
        <w:rPr>
          <w:rFonts w:ascii="PT Astra Serif" w:hAnsi="PT Astra Serif"/>
          <w:sz w:val="22"/>
          <w:szCs w:val="22"/>
        </w:rPr>
        <w:t>Глава Кадыйского муниципального района</w:t>
      </w:r>
      <w:r w:rsidRPr="002275C0">
        <w:rPr>
          <w:rFonts w:ascii="PT Astra Serif" w:hAnsi="PT Astra Serif"/>
          <w:sz w:val="22"/>
          <w:szCs w:val="22"/>
        </w:rPr>
        <w:tab/>
      </w:r>
      <w:r>
        <w:rPr>
          <w:rFonts w:ascii="PT Astra Serif" w:hAnsi="PT Astra Serif"/>
          <w:sz w:val="22"/>
          <w:szCs w:val="22"/>
        </w:rPr>
        <w:t xml:space="preserve"> </w:t>
      </w:r>
      <w:r w:rsidRPr="002275C0">
        <w:rPr>
          <w:rFonts w:ascii="PT Astra Serif" w:hAnsi="PT Astra Serif"/>
          <w:sz w:val="22"/>
          <w:szCs w:val="22"/>
        </w:rPr>
        <w:t xml:space="preserve">  Е.Ю.Большаков</w:t>
      </w:r>
    </w:p>
    <w:p w:rsidR="0099430E" w:rsidRPr="002275C0" w:rsidRDefault="0099430E" w:rsidP="0099430E">
      <w:pPr>
        <w:jc w:val="right"/>
        <w:rPr>
          <w:rFonts w:ascii="PT Astra Serif" w:hAnsi="PT Astra Serif"/>
          <w:sz w:val="22"/>
          <w:szCs w:val="22"/>
        </w:rPr>
      </w:pPr>
    </w:p>
    <w:p w:rsidR="0099430E" w:rsidRPr="002275C0" w:rsidRDefault="0099430E" w:rsidP="0099430E">
      <w:pPr>
        <w:jc w:val="right"/>
        <w:rPr>
          <w:rFonts w:ascii="PT Astra Serif" w:hAnsi="PT Astra Serif"/>
          <w:sz w:val="22"/>
          <w:szCs w:val="22"/>
        </w:rPr>
      </w:pPr>
      <w:r w:rsidRPr="002275C0">
        <w:rPr>
          <w:rFonts w:ascii="PT Astra Serif" w:hAnsi="PT Astra Serif"/>
          <w:sz w:val="22"/>
          <w:szCs w:val="22"/>
        </w:rPr>
        <w:t>Приложение № 1</w:t>
      </w:r>
    </w:p>
    <w:p w:rsidR="0099430E" w:rsidRPr="002275C0" w:rsidRDefault="0099430E" w:rsidP="0099430E">
      <w:pPr>
        <w:jc w:val="right"/>
        <w:rPr>
          <w:rFonts w:ascii="PT Astra Serif" w:hAnsi="PT Astra Serif"/>
          <w:sz w:val="22"/>
          <w:szCs w:val="22"/>
        </w:rPr>
      </w:pPr>
      <w:r w:rsidRPr="002275C0">
        <w:rPr>
          <w:rFonts w:ascii="PT Astra Serif" w:hAnsi="PT Astra Serif"/>
          <w:sz w:val="22"/>
          <w:szCs w:val="22"/>
        </w:rPr>
        <w:t>к постановлению администрации</w:t>
      </w:r>
    </w:p>
    <w:p w:rsidR="0099430E" w:rsidRPr="002275C0" w:rsidRDefault="0099430E" w:rsidP="0099430E">
      <w:pPr>
        <w:jc w:val="right"/>
        <w:rPr>
          <w:rFonts w:ascii="PT Astra Serif" w:hAnsi="PT Astra Serif"/>
          <w:sz w:val="22"/>
          <w:szCs w:val="22"/>
        </w:rPr>
      </w:pPr>
      <w:r w:rsidRPr="002275C0">
        <w:rPr>
          <w:rFonts w:ascii="PT Astra Serif" w:hAnsi="PT Astra Serif"/>
          <w:sz w:val="22"/>
          <w:szCs w:val="22"/>
        </w:rPr>
        <w:t>Кадыйского муниципального района</w:t>
      </w:r>
    </w:p>
    <w:p w:rsidR="0099430E" w:rsidRPr="002275C0" w:rsidRDefault="0099430E" w:rsidP="0099430E">
      <w:pPr>
        <w:jc w:val="right"/>
        <w:rPr>
          <w:rFonts w:ascii="PT Astra Serif" w:hAnsi="PT Astra Serif"/>
          <w:sz w:val="22"/>
          <w:szCs w:val="22"/>
        </w:rPr>
      </w:pPr>
      <w:r w:rsidRPr="002275C0">
        <w:rPr>
          <w:rFonts w:ascii="PT Astra Serif" w:hAnsi="PT Astra Serif"/>
          <w:sz w:val="22"/>
          <w:szCs w:val="22"/>
        </w:rPr>
        <w:t xml:space="preserve">от </w:t>
      </w:r>
      <w:r>
        <w:rPr>
          <w:rFonts w:ascii="PT Astra Serif" w:hAnsi="PT Astra Serif"/>
          <w:sz w:val="22"/>
          <w:szCs w:val="22"/>
        </w:rPr>
        <w:t>25 ноября</w:t>
      </w:r>
      <w:r w:rsidRPr="002275C0">
        <w:rPr>
          <w:rFonts w:ascii="PT Astra Serif" w:hAnsi="PT Astra Serif"/>
          <w:sz w:val="22"/>
          <w:szCs w:val="22"/>
        </w:rPr>
        <w:t xml:space="preserve"> 2020 г. № </w:t>
      </w:r>
      <w:r>
        <w:rPr>
          <w:rFonts w:ascii="PT Astra Serif" w:hAnsi="PT Astra Serif"/>
          <w:sz w:val="22"/>
          <w:szCs w:val="22"/>
        </w:rPr>
        <w:t>455</w:t>
      </w:r>
    </w:p>
    <w:p w:rsidR="0099430E" w:rsidRPr="002275C0" w:rsidRDefault="0099430E" w:rsidP="0099430E">
      <w:pPr>
        <w:shd w:val="clear" w:color="auto" w:fill="FFFFFF"/>
        <w:jc w:val="center"/>
        <w:textAlignment w:val="baseline"/>
        <w:outlineLvl w:val="1"/>
        <w:rPr>
          <w:rFonts w:ascii="PT Astra Serif" w:hAnsi="PT Astra Serif"/>
          <w:color w:val="3C3C3C"/>
          <w:spacing w:val="2"/>
          <w:sz w:val="22"/>
          <w:szCs w:val="22"/>
        </w:rPr>
      </w:pPr>
    </w:p>
    <w:p w:rsidR="0099430E" w:rsidRPr="002275C0" w:rsidRDefault="0099430E" w:rsidP="0099430E">
      <w:pPr>
        <w:shd w:val="clear" w:color="auto" w:fill="FFFFFF"/>
        <w:jc w:val="center"/>
        <w:textAlignment w:val="baseline"/>
        <w:outlineLvl w:val="1"/>
        <w:rPr>
          <w:rFonts w:ascii="PT Astra Serif" w:hAnsi="PT Astra Serif"/>
          <w:color w:val="3C3C3C"/>
          <w:spacing w:val="2"/>
          <w:sz w:val="22"/>
          <w:szCs w:val="22"/>
        </w:rPr>
      </w:pPr>
    </w:p>
    <w:p w:rsidR="0099430E" w:rsidRPr="002275C0" w:rsidRDefault="0099430E" w:rsidP="0099430E">
      <w:pPr>
        <w:shd w:val="clear" w:color="auto" w:fill="FFFFFF"/>
        <w:jc w:val="center"/>
        <w:textAlignment w:val="baseline"/>
        <w:outlineLvl w:val="1"/>
        <w:rPr>
          <w:rFonts w:ascii="PT Astra Serif" w:hAnsi="PT Astra Serif"/>
          <w:spacing w:val="2"/>
          <w:sz w:val="22"/>
          <w:szCs w:val="22"/>
        </w:rPr>
      </w:pPr>
      <w:r w:rsidRPr="002275C0">
        <w:rPr>
          <w:rFonts w:ascii="PT Astra Serif" w:hAnsi="PT Astra Serif"/>
          <w:spacing w:val="2"/>
          <w:sz w:val="22"/>
          <w:szCs w:val="22"/>
        </w:rPr>
        <w:t>Перечень организаций, предназначенных для</w:t>
      </w:r>
    </w:p>
    <w:p w:rsidR="0099430E" w:rsidRPr="002275C0" w:rsidRDefault="0099430E" w:rsidP="0099430E">
      <w:pPr>
        <w:shd w:val="clear" w:color="auto" w:fill="FFFFFF"/>
        <w:jc w:val="center"/>
        <w:textAlignment w:val="baseline"/>
        <w:outlineLvl w:val="1"/>
        <w:rPr>
          <w:rFonts w:ascii="PT Astra Serif" w:hAnsi="PT Astra Serif"/>
          <w:spacing w:val="2"/>
          <w:sz w:val="22"/>
          <w:szCs w:val="22"/>
        </w:rPr>
      </w:pPr>
      <w:r w:rsidRPr="002275C0">
        <w:rPr>
          <w:rFonts w:ascii="PT Astra Serif" w:hAnsi="PT Astra Serif"/>
          <w:spacing w:val="2"/>
          <w:sz w:val="22"/>
          <w:szCs w:val="22"/>
        </w:rPr>
        <w:t xml:space="preserve">отбывания наказания лицами, которым назначено </w:t>
      </w:r>
    </w:p>
    <w:p w:rsidR="0099430E" w:rsidRPr="002275C0" w:rsidRDefault="0099430E" w:rsidP="0099430E">
      <w:pPr>
        <w:shd w:val="clear" w:color="auto" w:fill="FFFFFF"/>
        <w:jc w:val="center"/>
        <w:textAlignment w:val="baseline"/>
        <w:outlineLvl w:val="1"/>
        <w:rPr>
          <w:rFonts w:ascii="PT Astra Serif" w:hAnsi="PT Astra Serif"/>
          <w:spacing w:val="2"/>
          <w:sz w:val="22"/>
          <w:szCs w:val="22"/>
        </w:rPr>
      </w:pPr>
      <w:r w:rsidRPr="002275C0">
        <w:rPr>
          <w:rFonts w:ascii="PT Astra Serif" w:hAnsi="PT Astra Serif"/>
          <w:spacing w:val="2"/>
          <w:sz w:val="22"/>
          <w:szCs w:val="22"/>
        </w:rPr>
        <w:t>административное наказание в виде обязательных работ</w:t>
      </w:r>
    </w:p>
    <w:p w:rsidR="0099430E" w:rsidRPr="002275C0" w:rsidRDefault="0099430E" w:rsidP="0099430E">
      <w:pPr>
        <w:shd w:val="clear" w:color="auto" w:fill="FFFFFF"/>
        <w:jc w:val="center"/>
        <w:textAlignment w:val="baseline"/>
        <w:outlineLvl w:val="1"/>
        <w:rPr>
          <w:rFonts w:ascii="PT Astra Serif" w:hAnsi="PT Astra Serif"/>
          <w:b/>
          <w:color w:val="3C3C3C"/>
          <w:spacing w:val="2"/>
          <w:sz w:val="22"/>
          <w:szCs w:val="22"/>
        </w:rPr>
      </w:pPr>
    </w:p>
    <w:p w:rsidR="0099430E" w:rsidRPr="002275C0" w:rsidRDefault="0099430E" w:rsidP="0099430E">
      <w:pPr>
        <w:rPr>
          <w:rFonts w:ascii="PT Astra Serif" w:hAnsi="PT Astra Serif"/>
          <w:sz w:val="22"/>
          <w:szCs w:val="22"/>
        </w:rPr>
      </w:pPr>
      <w:r w:rsidRPr="002275C0">
        <w:rPr>
          <w:rFonts w:ascii="PT Astra Serif" w:hAnsi="PT Astra Serif"/>
          <w:sz w:val="22"/>
          <w:szCs w:val="22"/>
        </w:rPr>
        <w:t>1. Вёшкинское сельское поселение Кадыйского муниципального района</w:t>
      </w:r>
    </w:p>
    <w:p w:rsidR="0099430E" w:rsidRPr="002275C0" w:rsidRDefault="0099430E" w:rsidP="0099430E">
      <w:pPr>
        <w:rPr>
          <w:rFonts w:ascii="PT Astra Serif" w:hAnsi="PT Astra Serif"/>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5670"/>
        <w:gridCol w:w="3686"/>
      </w:tblGrid>
      <w:tr w:rsidR="0099430E" w:rsidRPr="002275C0" w:rsidTr="00D40D96">
        <w:tc>
          <w:tcPr>
            <w:tcW w:w="567" w:type="dxa"/>
            <w:hideMark/>
          </w:tcPr>
          <w:p w:rsidR="0099430E" w:rsidRPr="002275C0" w:rsidRDefault="0099430E" w:rsidP="00D40D96">
            <w:pPr>
              <w:rPr>
                <w:rFonts w:ascii="PT Astra Serif" w:hAnsi="PT Astra Serif"/>
                <w:sz w:val="22"/>
                <w:szCs w:val="22"/>
              </w:rPr>
            </w:pPr>
            <w:r w:rsidRPr="002275C0">
              <w:rPr>
                <w:rFonts w:ascii="PT Astra Serif" w:hAnsi="PT Astra Serif"/>
                <w:sz w:val="22"/>
                <w:szCs w:val="22"/>
              </w:rPr>
              <w:t>№ п/п</w:t>
            </w:r>
          </w:p>
        </w:tc>
        <w:tc>
          <w:tcPr>
            <w:tcW w:w="5670" w:type="dxa"/>
            <w:hideMark/>
          </w:tcPr>
          <w:p w:rsidR="0099430E" w:rsidRPr="002275C0" w:rsidRDefault="0099430E" w:rsidP="00D40D96">
            <w:pPr>
              <w:rPr>
                <w:rFonts w:ascii="PT Astra Serif" w:hAnsi="PT Astra Serif"/>
                <w:sz w:val="22"/>
                <w:szCs w:val="22"/>
              </w:rPr>
            </w:pPr>
            <w:r w:rsidRPr="002275C0">
              <w:rPr>
                <w:rFonts w:ascii="PT Astra Serif" w:hAnsi="PT Astra Serif"/>
                <w:sz w:val="22"/>
                <w:szCs w:val="22"/>
              </w:rPr>
              <w:t>Наименование организации</w:t>
            </w:r>
          </w:p>
        </w:tc>
        <w:tc>
          <w:tcPr>
            <w:tcW w:w="3686" w:type="dxa"/>
            <w:hideMark/>
          </w:tcPr>
          <w:p w:rsidR="0099430E" w:rsidRPr="002275C0" w:rsidRDefault="0099430E" w:rsidP="00D40D96">
            <w:pPr>
              <w:rPr>
                <w:rFonts w:ascii="PT Astra Serif" w:hAnsi="PT Astra Serif"/>
                <w:sz w:val="22"/>
                <w:szCs w:val="22"/>
              </w:rPr>
            </w:pPr>
            <w:r w:rsidRPr="002275C0">
              <w:rPr>
                <w:rFonts w:ascii="PT Astra Serif" w:hAnsi="PT Astra Serif"/>
                <w:sz w:val="22"/>
                <w:szCs w:val="22"/>
              </w:rPr>
              <w:t>Адрес</w:t>
            </w:r>
          </w:p>
        </w:tc>
      </w:tr>
      <w:tr w:rsidR="0099430E" w:rsidRPr="002275C0" w:rsidTr="00D40D96">
        <w:tc>
          <w:tcPr>
            <w:tcW w:w="567" w:type="dxa"/>
            <w:hideMark/>
          </w:tcPr>
          <w:p w:rsidR="0099430E" w:rsidRPr="002275C0" w:rsidRDefault="0099430E" w:rsidP="00D40D96">
            <w:pPr>
              <w:rPr>
                <w:rFonts w:ascii="PT Astra Serif" w:hAnsi="PT Astra Serif"/>
                <w:sz w:val="22"/>
                <w:szCs w:val="22"/>
              </w:rPr>
            </w:pPr>
            <w:r w:rsidRPr="002275C0">
              <w:rPr>
                <w:rFonts w:ascii="PT Astra Serif" w:hAnsi="PT Astra Serif"/>
                <w:sz w:val="22"/>
                <w:szCs w:val="22"/>
              </w:rPr>
              <w:t>1.</w:t>
            </w:r>
          </w:p>
        </w:tc>
        <w:tc>
          <w:tcPr>
            <w:tcW w:w="5670" w:type="dxa"/>
            <w:hideMark/>
          </w:tcPr>
          <w:p w:rsidR="0099430E" w:rsidRPr="002275C0" w:rsidRDefault="0099430E" w:rsidP="00D40D96">
            <w:pPr>
              <w:rPr>
                <w:rFonts w:ascii="PT Astra Serif" w:hAnsi="PT Astra Serif"/>
                <w:sz w:val="22"/>
                <w:szCs w:val="22"/>
              </w:rPr>
            </w:pPr>
            <w:r w:rsidRPr="002275C0">
              <w:rPr>
                <w:rFonts w:ascii="PT Astra Serif" w:hAnsi="PT Astra Serif"/>
                <w:sz w:val="22"/>
                <w:szCs w:val="22"/>
              </w:rPr>
              <w:t>Администрация Вешкинского сельского поселения Кадыйского муниципального района Костромской области</w:t>
            </w:r>
          </w:p>
        </w:tc>
        <w:tc>
          <w:tcPr>
            <w:tcW w:w="3686" w:type="dxa"/>
            <w:hideMark/>
          </w:tcPr>
          <w:p w:rsidR="0099430E" w:rsidRPr="002275C0" w:rsidRDefault="0099430E" w:rsidP="00D40D96">
            <w:pPr>
              <w:rPr>
                <w:rFonts w:ascii="PT Astra Serif" w:hAnsi="PT Astra Serif"/>
                <w:sz w:val="22"/>
                <w:szCs w:val="22"/>
              </w:rPr>
            </w:pPr>
            <w:r w:rsidRPr="002275C0">
              <w:rPr>
                <w:rFonts w:ascii="PT Astra Serif" w:hAnsi="PT Astra Serif"/>
                <w:sz w:val="22"/>
                <w:szCs w:val="22"/>
              </w:rPr>
              <w:t>Костромская область Кадыйский район, п. Вешка ул. Островского д.1а</w:t>
            </w:r>
          </w:p>
        </w:tc>
      </w:tr>
    </w:tbl>
    <w:p w:rsidR="0099430E" w:rsidRPr="002275C0" w:rsidRDefault="0099430E" w:rsidP="0099430E">
      <w:pPr>
        <w:rPr>
          <w:rFonts w:ascii="PT Astra Serif" w:hAnsi="PT Astra Serif"/>
          <w:sz w:val="22"/>
          <w:szCs w:val="22"/>
        </w:rPr>
      </w:pPr>
    </w:p>
    <w:p w:rsidR="0099430E" w:rsidRPr="002275C0" w:rsidRDefault="0099430E" w:rsidP="0099430E">
      <w:pPr>
        <w:rPr>
          <w:rFonts w:ascii="PT Astra Serif" w:hAnsi="PT Astra Serif"/>
          <w:sz w:val="22"/>
          <w:szCs w:val="22"/>
        </w:rPr>
      </w:pPr>
      <w:r w:rsidRPr="002275C0">
        <w:rPr>
          <w:rFonts w:ascii="PT Astra Serif" w:hAnsi="PT Astra Serif"/>
          <w:sz w:val="22"/>
          <w:szCs w:val="22"/>
        </w:rPr>
        <w:t>2. Городское поселение поселок Кадый Кадыйского муниципального района</w:t>
      </w:r>
    </w:p>
    <w:p w:rsidR="0099430E" w:rsidRPr="002275C0" w:rsidRDefault="0099430E" w:rsidP="0099430E">
      <w:pPr>
        <w:rPr>
          <w:rFonts w:ascii="PT Astra Serif" w:hAnsi="PT Astra Serif"/>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670"/>
        <w:gridCol w:w="3686"/>
      </w:tblGrid>
      <w:tr w:rsidR="0099430E" w:rsidRPr="002275C0" w:rsidTr="00D40D96">
        <w:trPr>
          <w:trHeight w:val="790"/>
        </w:trPr>
        <w:tc>
          <w:tcPr>
            <w:tcW w:w="567" w:type="dxa"/>
            <w:hideMark/>
          </w:tcPr>
          <w:p w:rsidR="0099430E" w:rsidRPr="002275C0" w:rsidRDefault="0099430E" w:rsidP="00D40D96">
            <w:pPr>
              <w:rPr>
                <w:rFonts w:ascii="PT Astra Serif" w:hAnsi="PT Astra Serif"/>
                <w:sz w:val="22"/>
                <w:szCs w:val="22"/>
              </w:rPr>
            </w:pPr>
            <w:r w:rsidRPr="002275C0">
              <w:rPr>
                <w:rFonts w:ascii="PT Astra Serif" w:hAnsi="PT Astra Serif"/>
                <w:sz w:val="22"/>
                <w:szCs w:val="22"/>
              </w:rPr>
              <w:t>№ п/п</w:t>
            </w:r>
          </w:p>
        </w:tc>
        <w:tc>
          <w:tcPr>
            <w:tcW w:w="5670" w:type="dxa"/>
            <w:hideMark/>
          </w:tcPr>
          <w:p w:rsidR="0099430E" w:rsidRPr="002275C0" w:rsidRDefault="0099430E" w:rsidP="00D40D96">
            <w:pPr>
              <w:rPr>
                <w:rFonts w:ascii="PT Astra Serif" w:hAnsi="PT Astra Serif"/>
                <w:sz w:val="22"/>
                <w:szCs w:val="22"/>
              </w:rPr>
            </w:pPr>
            <w:r w:rsidRPr="002275C0">
              <w:rPr>
                <w:rFonts w:ascii="PT Astra Serif" w:hAnsi="PT Astra Serif"/>
                <w:sz w:val="22"/>
                <w:szCs w:val="22"/>
              </w:rPr>
              <w:t>Наименование организации</w:t>
            </w:r>
          </w:p>
        </w:tc>
        <w:tc>
          <w:tcPr>
            <w:tcW w:w="3686" w:type="dxa"/>
          </w:tcPr>
          <w:p w:rsidR="0099430E" w:rsidRPr="002275C0" w:rsidRDefault="0099430E" w:rsidP="00D40D96">
            <w:pPr>
              <w:rPr>
                <w:rFonts w:ascii="PT Astra Serif" w:hAnsi="PT Astra Serif"/>
                <w:sz w:val="22"/>
                <w:szCs w:val="22"/>
              </w:rPr>
            </w:pPr>
            <w:r w:rsidRPr="002275C0">
              <w:rPr>
                <w:rFonts w:ascii="PT Astra Serif" w:hAnsi="PT Astra Serif"/>
                <w:sz w:val="22"/>
                <w:szCs w:val="22"/>
              </w:rPr>
              <w:t>Адрес</w:t>
            </w:r>
          </w:p>
        </w:tc>
      </w:tr>
      <w:tr w:rsidR="0099430E" w:rsidRPr="002275C0" w:rsidTr="00D40D96">
        <w:tc>
          <w:tcPr>
            <w:tcW w:w="567" w:type="dxa"/>
            <w:hideMark/>
          </w:tcPr>
          <w:p w:rsidR="0099430E" w:rsidRPr="002275C0" w:rsidRDefault="0099430E" w:rsidP="00D40D96">
            <w:pPr>
              <w:rPr>
                <w:rFonts w:ascii="PT Astra Serif" w:hAnsi="PT Astra Serif"/>
                <w:sz w:val="22"/>
                <w:szCs w:val="22"/>
              </w:rPr>
            </w:pPr>
            <w:r w:rsidRPr="002275C0">
              <w:rPr>
                <w:rFonts w:ascii="PT Astra Serif" w:hAnsi="PT Astra Serif"/>
                <w:sz w:val="22"/>
                <w:szCs w:val="22"/>
              </w:rPr>
              <w:t>1</w:t>
            </w:r>
          </w:p>
        </w:tc>
        <w:tc>
          <w:tcPr>
            <w:tcW w:w="5670" w:type="dxa"/>
            <w:hideMark/>
          </w:tcPr>
          <w:p w:rsidR="0099430E" w:rsidRPr="002275C0" w:rsidRDefault="0099430E" w:rsidP="00D40D96">
            <w:pPr>
              <w:rPr>
                <w:rFonts w:ascii="PT Astra Serif" w:hAnsi="PT Astra Serif"/>
                <w:sz w:val="22"/>
                <w:szCs w:val="22"/>
              </w:rPr>
            </w:pPr>
            <w:r w:rsidRPr="002275C0">
              <w:rPr>
                <w:rFonts w:ascii="PT Astra Serif" w:hAnsi="PT Astra Serif"/>
                <w:sz w:val="22"/>
                <w:szCs w:val="22"/>
              </w:rPr>
              <w:t>Администрация городского поселения п.Кадый</w:t>
            </w:r>
          </w:p>
        </w:tc>
        <w:tc>
          <w:tcPr>
            <w:tcW w:w="3686" w:type="dxa"/>
            <w:hideMark/>
          </w:tcPr>
          <w:p w:rsidR="0099430E" w:rsidRPr="002275C0" w:rsidRDefault="0099430E" w:rsidP="00D40D96">
            <w:pPr>
              <w:rPr>
                <w:rFonts w:ascii="PT Astra Serif" w:hAnsi="PT Astra Serif"/>
                <w:sz w:val="22"/>
                <w:szCs w:val="22"/>
              </w:rPr>
            </w:pPr>
            <w:r w:rsidRPr="002275C0">
              <w:rPr>
                <w:rFonts w:ascii="PT Astra Serif" w:hAnsi="PT Astra Serif"/>
                <w:sz w:val="22"/>
                <w:szCs w:val="22"/>
              </w:rPr>
              <w:t>Костромская область, Кадыйский район, п. Кадый ул. Макарьевская, д. 21</w:t>
            </w:r>
          </w:p>
        </w:tc>
      </w:tr>
    </w:tbl>
    <w:p w:rsidR="0099430E" w:rsidRPr="002275C0" w:rsidRDefault="0099430E" w:rsidP="0099430E">
      <w:pPr>
        <w:rPr>
          <w:rFonts w:ascii="PT Astra Serif" w:hAnsi="PT Astra Serif"/>
          <w:sz w:val="22"/>
          <w:szCs w:val="22"/>
        </w:rPr>
      </w:pPr>
    </w:p>
    <w:p w:rsidR="0099430E" w:rsidRPr="002275C0" w:rsidRDefault="0099430E" w:rsidP="0099430E">
      <w:pPr>
        <w:rPr>
          <w:rFonts w:ascii="PT Astra Serif" w:hAnsi="PT Astra Serif"/>
          <w:sz w:val="22"/>
          <w:szCs w:val="22"/>
        </w:rPr>
      </w:pPr>
      <w:r w:rsidRPr="002275C0">
        <w:rPr>
          <w:rFonts w:ascii="PT Astra Serif" w:hAnsi="PT Astra Serif"/>
          <w:sz w:val="22"/>
          <w:szCs w:val="22"/>
        </w:rPr>
        <w:t>3. Екатеринкинское сельское поселение Кадыйского муниципального района</w:t>
      </w:r>
    </w:p>
    <w:p w:rsidR="0099430E" w:rsidRPr="002275C0" w:rsidRDefault="0099430E" w:rsidP="0099430E">
      <w:pPr>
        <w:rPr>
          <w:rFonts w:ascii="PT Astra Serif" w:hAnsi="PT Astra Serif"/>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5670"/>
        <w:gridCol w:w="3722"/>
      </w:tblGrid>
      <w:tr w:rsidR="0099430E" w:rsidRPr="002275C0" w:rsidTr="00D40D96">
        <w:trPr>
          <w:trHeight w:val="515"/>
        </w:trPr>
        <w:tc>
          <w:tcPr>
            <w:tcW w:w="567" w:type="dxa"/>
            <w:hideMark/>
          </w:tcPr>
          <w:p w:rsidR="0099430E" w:rsidRPr="002275C0" w:rsidRDefault="0099430E" w:rsidP="00D40D96">
            <w:pPr>
              <w:rPr>
                <w:rFonts w:ascii="PT Astra Serif" w:hAnsi="PT Astra Serif"/>
                <w:sz w:val="22"/>
                <w:szCs w:val="22"/>
              </w:rPr>
            </w:pPr>
            <w:r w:rsidRPr="002275C0">
              <w:rPr>
                <w:rFonts w:ascii="PT Astra Serif" w:hAnsi="PT Astra Serif"/>
                <w:sz w:val="22"/>
                <w:szCs w:val="22"/>
              </w:rPr>
              <w:t>№ п/п</w:t>
            </w:r>
          </w:p>
        </w:tc>
        <w:tc>
          <w:tcPr>
            <w:tcW w:w="5670" w:type="dxa"/>
            <w:hideMark/>
          </w:tcPr>
          <w:p w:rsidR="0099430E" w:rsidRPr="002275C0" w:rsidRDefault="0099430E" w:rsidP="00D40D96">
            <w:pPr>
              <w:rPr>
                <w:rFonts w:ascii="PT Astra Serif" w:hAnsi="PT Astra Serif"/>
                <w:sz w:val="22"/>
                <w:szCs w:val="22"/>
              </w:rPr>
            </w:pPr>
            <w:r w:rsidRPr="002275C0">
              <w:rPr>
                <w:rFonts w:ascii="PT Astra Serif" w:hAnsi="PT Astra Serif"/>
                <w:sz w:val="22"/>
                <w:szCs w:val="22"/>
              </w:rPr>
              <w:t>Наименование организации</w:t>
            </w:r>
          </w:p>
        </w:tc>
        <w:tc>
          <w:tcPr>
            <w:tcW w:w="3722" w:type="dxa"/>
            <w:hideMark/>
          </w:tcPr>
          <w:p w:rsidR="0099430E" w:rsidRPr="002275C0" w:rsidRDefault="0099430E" w:rsidP="00D40D96">
            <w:pPr>
              <w:rPr>
                <w:rFonts w:ascii="PT Astra Serif" w:hAnsi="PT Astra Serif"/>
                <w:sz w:val="22"/>
                <w:szCs w:val="22"/>
              </w:rPr>
            </w:pPr>
            <w:r w:rsidRPr="002275C0">
              <w:rPr>
                <w:rFonts w:ascii="PT Astra Serif" w:hAnsi="PT Astra Serif"/>
                <w:sz w:val="22"/>
                <w:szCs w:val="22"/>
              </w:rPr>
              <w:t>Адрес</w:t>
            </w:r>
          </w:p>
        </w:tc>
      </w:tr>
      <w:tr w:rsidR="0099430E" w:rsidRPr="002275C0" w:rsidTr="00D40D96">
        <w:trPr>
          <w:trHeight w:val="1153"/>
        </w:trPr>
        <w:tc>
          <w:tcPr>
            <w:tcW w:w="567" w:type="dxa"/>
            <w:hideMark/>
          </w:tcPr>
          <w:p w:rsidR="0099430E" w:rsidRPr="002275C0" w:rsidRDefault="0099430E" w:rsidP="00D40D96">
            <w:pPr>
              <w:rPr>
                <w:rFonts w:ascii="PT Astra Serif" w:hAnsi="PT Astra Serif"/>
                <w:sz w:val="22"/>
                <w:szCs w:val="22"/>
              </w:rPr>
            </w:pPr>
            <w:r w:rsidRPr="002275C0">
              <w:rPr>
                <w:rFonts w:ascii="PT Astra Serif" w:hAnsi="PT Astra Serif"/>
                <w:sz w:val="22"/>
                <w:szCs w:val="22"/>
              </w:rPr>
              <w:t>1</w:t>
            </w:r>
          </w:p>
        </w:tc>
        <w:tc>
          <w:tcPr>
            <w:tcW w:w="5670" w:type="dxa"/>
            <w:hideMark/>
          </w:tcPr>
          <w:p w:rsidR="0099430E" w:rsidRPr="002275C0" w:rsidRDefault="0099430E" w:rsidP="00D40D96">
            <w:pPr>
              <w:rPr>
                <w:rFonts w:ascii="PT Astra Serif" w:hAnsi="PT Astra Serif"/>
                <w:sz w:val="22"/>
                <w:szCs w:val="22"/>
              </w:rPr>
            </w:pPr>
            <w:r w:rsidRPr="002275C0">
              <w:rPr>
                <w:rFonts w:ascii="PT Astra Serif" w:hAnsi="PT Astra Serif"/>
                <w:sz w:val="22"/>
                <w:szCs w:val="22"/>
              </w:rPr>
              <w:t>Администрация Екатеринкинского сельского поселения Кадыйского муниципального района Костромской области</w:t>
            </w:r>
          </w:p>
        </w:tc>
        <w:tc>
          <w:tcPr>
            <w:tcW w:w="3722" w:type="dxa"/>
            <w:hideMark/>
          </w:tcPr>
          <w:p w:rsidR="0099430E" w:rsidRPr="002275C0" w:rsidRDefault="0099430E" w:rsidP="00D40D96">
            <w:pPr>
              <w:rPr>
                <w:rFonts w:ascii="PT Astra Serif" w:hAnsi="PT Astra Serif"/>
                <w:sz w:val="22"/>
                <w:szCs w:val="22"/>
              </w:rPr>
            </w:pPr>
            <w:r w:rsidRPr="002275C0">
              <w:rPr>
                <w:rFonts w:ascii="PT Astra Serif" w:hAnsi="PT Astra Serif"/>
                <w:sz w:val="22"/>
                <w:szCs w:val="22"/>
              </w:rPr>
              <w:t>Костромская область, Кадыйский район, д..Екатеринкино ул. Центральная д.8а</w:t>
            </w:r>
          </w:p>
        </w:tc>
      </w:tr>
    </w:tbl>
    <w:p w:rsidR="0099430E" w:rsidRPr="002275C0" w:rsidRDefault="0099430E" w:rsidP="0099430E">
      <w:pPr>
        <w:rPr>
          <w:rFonts w:ascii="PT Astra Serif" w:hAnsi="PT Astra Serif"/>
          <w:sz w:val="22"/>
          <w:szCs w:val="22"/>
        </w:rPr>
      </w:pPr>
    </w:p>
    <w:p w:rsidR="0099430E" w:rsidRPr="002275C0" w:rsidRDefault="0099430E" w:rsidP="0099430E">
      <w:pPr>
        <w:rPr>
          <w:rFonts w:ascii="PT Astra Serif" w:hAnsi="PT Astra Serif"/>
          <w:sz w:val="22"/>
          <w:szCs w:val="22"/>
        </w:rPr>
      </w:pPr>
      <w:r w:rsidRPr="002275C0">
        <w:rPr>
          <w:rFonts w:ascii="PT Astra Serif" w:hAnsi="PT Astra Serif"/>
          <w:sz w:val="22"/>
          <w:szCs w:val="22"/>
        </w:rPr>
        <w:t>4. Завражное сельское поселение Кадыйского муниципального района</w:t>
      </w:r>
    </w:p>
    <w:p w:rsidR="0099430E" w:rsidRPr="002275C0" w:rsidRDefault="0099430E" w:rsidP="0099430E">
      <w:pPr>
        <w:rPr>
          <w:rFonts w:ascii="PT Astra Serif" w:hAnsi="PT Astra Serif"/>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5670"/>
        <w:gridCol w:w="3722"/>
      </w:tblGrid>
      <w:tr w:rsidR="0099430E" w:rsidRPr="002275C0" w:rsidTr="00D40D96">
        <w:trPr>
          <w:trHeight w:val="515"/>
        </w:trPr>
        <w:tc>
          <w:tcPr>
            <w:tcW w:w="567" w:type="dxa"/>
            <w:hideMark/>
          </w:tcPr>
          <w:p w:rsidR="0099430E" w:rsidRPr="002275C0" w:rsidRDefault="0099430E" w:rsidP="00D40D96">
            <w:pPr>
              <w:rPr>
                <w:rFonts w:ascii="PT Astra Serif" w:hAnsi="PT Astra Serif"/>
                <w:sz w:val="22"/>
                <w:szCs w:val="22"/>
              </w:rPr>
            </w:pPr>
            <w:r w:rsidRPr="002275C0">
              <w:rPr>
                <w:rFonts w:ascii="PT Astra Serif" w:hAnsi="PT Astra Serif"/>
                <w:sz w:val="22"/>
                <w:szCs w:val="22"/>
              </w:rPr>
              <w:t>№ п/п</w:t>
            </w:r>
          </w:p>
        </w:tc>
        <w:tc>
          <w:tcPr>
            <w:tcW w:w="5670" w:type="dxa"/>
            <w:hideMark/>
          </w:tcPr>
          <w:p w:rsidR="0099430E" w:rsidRPr="002275C0" w:rsidRDefault="0099430E" w:rsidP="00D40D96">
            <w:pPr>
              <w:rPr>
                <w:rFonts w:ascii="PT Astra Serif" w:hAnsi="PT Astra Serif"/>
                <w:sz w:val="22"/>
                <w:szCs w:val="22"/>
              </w:rPr>
            </w:pPr>
            <w:r w:rsidRPr="002275C0">
              <w:rPr>
                <w:rFonts w:ascii="PT Astra Serif" w:hAnsi="PT Astra Serif"/>
                <w:sz w:val="22"/>
                <w:szCs w:val="22"/>
              </w:rPr>
              <w:t>Наименование организации</w:t>
            </w:r>
          </w:p>
        </w:tc>
        <w:tc>
          <w:tcPr>
            <w:tcW w:w="3722" w:type="dxa"/>
            <w:hideMark/>
          </w:tcPr>
          <w:p w:rsidR="0099430E" w:rsidRPr="002275C0" w:rsidRDefault="0099430E" w:rsidP="00D40D96">
            <w:pPr>
              <w:rPr>
                <w:rFonts w:ascii="PT Astra Serif" w:hAnsi="PT Astra Serif"/>
                <w:sz w:val="22"/>
                <w:szCs w:val="22"/>
              </w:rPr>
            </w:pPr>
            <w:r w:rsidRPr="002275C0">
              <w:rPr>
                <w:rFonts w:ascii="PT Astra Serif" w:hAnsi="PT Astra Serif"/>
                <w:sz w:val="22"/>
                <w:szCs w:val="22"/>
              </w:rPr>
              <w:t>Адрес</w:t>
            </w:r>
          </w:p>
        </w:tc>
      </w:tr>
      <w:tr w:rsidR="0099430E" w:rsidRPr="002275C0" w:rsidTr="00D40D96">
        <w:trPr>
          <w:trHeight w:val="959"/>
        </w:trPr>
        <w:tc>
          <w:tcPr>
            <w:tcW w:w="567" w:type="dxa"/>
            <w:hideMark/>
          </w:tcPr>
          <w:p w:rsidR="0099430E" w:rsidRPr="002275C0" w:rsidRDefault="0099430E" w:rsidP="00D40D96">
            <w:pPr>
              <w:rPr>
                <w:rFonts w:ascii="PT Astra Serif" w:hAnsi="PT Astra Serif"/>
                <w:sz w:val="22"/>
                <w:szCs w:val="22"/>
              </w:rPr>
            </w:pPr>
            <w:r w:rsidRPr="002275C0">
              <w:rPr>
                <w:rFonts w:ascii="PT Astra Serif" w:hAnsi="PT Astra Serif"/>
                <w:sz w:val="22"/>
                <w:szCs w:val="22"/>
              </w:rPr>
              <w:t>1</w:t>
            </w:r>
          </w:p>
        </w:tc>
        <w:tc>
          <w:tcPr>
            <w:tcW w:w="5670" w:type="dxa"/>
            <w:hideMark/>
          </w:tcPr>
          <w:p w:rsidR="0099430E" w:rsidRPr="002275C0" w:rsidRDefault="0099430E" w:rsidP="00D40D96">
            <w:pPr>
              <w:rPr>
                <w:rFonts w:ascii="PT Astra Serif" w:hAnsi="PT Astra Serif"/>
                <w:sz w:val="22"/>
                <w:szCs w:val="22"/>
              </w:rPr>
            </w:pPr>
            <w:r w:rsidRPr="002275C0">
              <w:rPr>
                <w:rFonts w:ascii="PT Astra Serif" w:hAnsi="PT Astra Serif"/>
                <w:sz w:val="22"/>
                <w:szCs w:val="22"/>
              </w:rPr>
              <w:t>Администрация Завражного сельского поселения Кадыйского муниципального района Костромской области</w:t>
            </w:r>
          </w:p>
        </w:tc>
        <w:tc>
          <w:tcPr>
            <w:tcW w:w="3722" w:type="dxa"/>
            <w:hideMark/>
          </w:tcPr>
          <w:p w:rsidR="0099430E" w:rsidRPr="002275C0" w:rsidRDefault="0099430E" w:rsidP="00D40D96">
            <w:pPr>
              <w:rPr>
                <w:rFonts w:ascii="PT Astra Serif" w:hAnsi="PT Astra Serif"/>
                <w:sz w:val="22"/>
                <w:szCs w:val="22"/>
              </w:rPr>
            </w:pPr>
            <w:r w:rsidRPr="002275C0">
              <w:rPr>
                <w:rFonts w:ascii="PT Astra Serif" w:hAnsi="PT Astra Serif"/>
                <w:sz w:val="22"/>
                <w:szCs w:val="22"/>
              </w:rPr>
              <w:t>Костромская область, Кадыйский район, с.Завражье ул. Садовая д.11</w:t>
            </w:r>
          </w:p>
        </w:tc>
      </w:tr>
    </w:tbl>
    <w:p w:rsidR="0099430E" w:rsidRPr="002275C0" w:rsidRDefault="0099430E" w:rsidP="0099430E">
      <w:pPr>
        <w:rPr>
          <w:rFonts w:ascii="PT Astra Serif" w:hAnsi="PT Astra Serif"/>
          <w:sz w:val="22"/>
          <w:szCs w:val="22"/>
        </w:rPr>
      </w:pPr>
    </w:p>
    <w:p w:rsidR="0099430E" w:rsidRDefault="0099430E" w:rsidP="0099430E">
      <w:pPr>
        <w:rPr>
          <w:rFonts w:ascii="PT Astra Serif" w:hAnsi="PT Astra Serif"/>
          <w:sz w:val="22"/>
          <w:szCs w:val="22"/>
        </w:rPr>
      </w:pPr>
    </w:p>
    <w:p w:rsidR="0099430E" w:rsidRDefault="0099430E" w:rsidP="0099430E">
      <w:pPr>
        <w:rPr>
          <w:rFonts w:ascii="PT Astra Serif" w:hAnsi="PT Astra Serif"/>
          <w:sz w:val="22"/>
          <w:szCs w:val="22"/>
        </w:rPr>
      </w:pPr>
    </w:p>
    <w:p w:rsidR="0099430E" w:rsidRPr="002275C0" w:rsidRDefault="0099430E" w:rsidP="0099430E">
      <w:pPr>
        <w:rPr>
          <w:rFonts w:ascii="PT Astra Serif" w:hAnsi="PT Astra Serif"/>
          <w:sz w:val="22"/>
          <w:szCs w:val="22"/>
        </w:rPr>
      </w:pPr>
      <w:r w:rsidRPr="002275C0">
        <w:rPr>
          <w:rFonts w:ascii="PT Astra Serif" w:hAnsi="PT Astra Serif"/>
          <w:sz w:val="22"/>
          <w:szCs w:val="22"/>
        </w:rPr>
        <w:t>5. Паньковское сельское поселение Кадыйского муниципального района</w:t>
      </w:r>
    </w:p>
    <w:p w:rsidR="0099430E" w:rsidRPr="002275C0" w:rsidRDefault="0099430E" w:rsidP="0099430E">
      <w:pPr>
        <w:rPr>
          <w:rFonts w:ascii="PT Astra Serif" w:hAnsi="PT Astra Serif"/>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5670"/>
        <w:gridCol w:w="3722"/>
      </w:tblGrid>
      <w:tr w:rsidR="0099430E" w:rsidRPr="002275C0" w:rsidTr="00D40D96">
        <w:trPr>
          <w:trHeight w:val="515"/>
        </w:trPr>
        <w:tc>
          <w:tcPr>
            <w:tcW w:w="567" w:type="dxa"/>
            <w:hideMark/>
          </w:tcPr>
          <w:p w:rsidR="0099430E" w:rsidRPr="002275C0" w:rsidRDefault="0099430E" w:rsidP="00D40D96">
            <w:pPr>
              <w:rPr>
                <w:rFonts w:ascii="PT Astra Serif" w:hAnsi="PT Astra Serif"/>
                <w:sz w:val="22"/>
                <w:szCs w:val="22"/>
              </w:rPr>
            </w:pPr>
            <w:r w:rsidRPr="002275C0">
              <w:rPr>
                <w:rFonts w:ascii="PT Astra Serif" w:hAnsi="PT Astra Serif"/>
                <w:sz w:val="22"/>
                <w:szCs w:val="22"/>
              </w:rPr>
              <w:t>№ п/п</w:t>
            </w:r>
          </w:p>
        </w:tc>
        <w:tc>
          <w:tcPr>
            <w:tcW w:w="5670" w:type="dxa"/>
            <w:hideMark/>
          </w:tcPr>
          <w:p w:rsidR="0099430E" w:rsidRPr="002275C0" w:rsidRDefault="0099430E" w:rsidP="00D40D96">
            <w:pPr>
              <w:rPr>
                <w:rFonts w:ascii="PT Astra Serif" w:hAnsi="PT Astra Serif"/>
                <w:sz w:val="22"/>
                <w:szCs w:val="22"/>
              </w:rPr>
            </w:pPr>
            <w:r w:rsidRPr="002275C0">
              <w:rPr>
                <w:rFonts w:ascii="PT Astra Serif" w:hAnsi="PT Astra Serif"/>
                <w:sz w:val="22"/>
                <w:szCs w:val="22"/>
              </w:rPr>
              <w:t>Наименование организации</w:t>
            </w:r>
          </w:p>
        </w:tc>
        <w:tc>
          <w:tcPr>
            <w:tcW w:w="3722" w:type="dxa"/>
            <w:hideMark/>
          </w:tcPr>
          <w:p w:rsidR="0099430E" w:rsidRPr="002275C0" w:rsidRDefault="0099430E" w:rsidP="00D40D96">
            <w:pPr>
              <w:rPr>
                <w:rFonts w:ascii="PT Astra Serif" w:hAnsi="PT Astra Serif"/>
                <w:sz w:val="22"/>
                <w:szCs w:val="22"/>
              </w:rPr>
            </w:pPr>
            <w:r w:rsidRPr="002275C0">
              <w:rPr>
                <w:rFonts w:ascii="PT Astra Serif" w:hAnsi="PT Astra Serif"/>
                <w:sz w:val="22"/>
                <w:szCs w:val="22"/>
              </w:rPr>
              <w:t>Адрес</w:t>
            </w:r>
          </w:p>
        </w:tc>
      </w:tr>
      <w:tr w:rsidR="0099430E" w:rsidRPr="002275C0" w:rsidTr="00D40D96">
        <w:trPr>
          <w:trHeight w:val="788"/>
        </w:trPr>
        <w:tc>
          <w:tcPr>
            <w:tcW w:w="567" w:type="dxa"/>
            <w:hideMark/>
          </w:tcPr>
          <w:p w:rsidR="0099430E" w:rsidRPr="002275C0" w:rsidRDefault="0099430E" w:rsidP="00D40D96">
            <w:pPr>
              <w:rPr>
                <w:rFonts w:ascii="PT Astra Serif" w:hAnsi="PT Astra Serif"/>
                <w:sz w:val="22"/>
                <w:szCs w:val="22"/>
              </w:rPr>
            </w:pPr>
            <w:r w:rsidRPr="002275C0">
              <w:rPr>
                <w:rFonts w:ascii="PT Astra Serif" w:hAnsi="PT Astra Serif"/>
                <w:sz w:val="22"/>
                <w:szCs w:val="22"/>
              </w:rPr>
              <w:t>1</w:t>
            </w:r>
          </w:p>
        </w:tc>
        <w:tc>
          <w:tcPr>
            <w:tcW w:w="5670" w:type="dxa"/>
            <w:hideMark/>
          </w:tcPr>
          <w:p w:rsidR="0099430E" w:rsidRPr="002275C0" w:rsidRDefault="0099430E" w:rsidP="00D40D96">
            <w:pPr>
              <w:rPr>
                <w:rFonts w:ascii="PT Astra Serif" w:hAnsi="PT Astra Serif"/>
                <w:sz w:val="22"/>
                <w:szCs w:val="22"/>
              </w:rPr>
            </w:pPr>
            <w:r w:rsidRPr="002275C0">
              <w:rPr>
                <w:rFonts w:ascii="PT Astra Serif" w:hAnsi="PT Astra Serif"/>
                <w:sz w:val="22"/>
                <w:szCs w:val="22"/>
              </w:rPr>
              <w:t>Администрация Паньковского сельского поселения Кадыйского муниципального района Костромской области</w:t>
            </w:r>
          </w:p>
        </w:tc>
        <w:tc>
          <w:tcPr>
            <w:tcW w:w="3722" w:type="dxa"/>
            <w:hideMark/>
          </w:tcPr>
          <w:p w:rsidR="0099430E" w:rsidRPr="002275C0" w:rsidRDefault="0099430E" w:rsidP="00D40D96">
            <w:pPr>
              <w:rPr>
                <w:rFonts w:ascii="PT Astra Serif" w:hAnsi="PT Astra Serif"/>
                <w:sz w:val="22"/>
                <w:szCs w:val="22"/>
              </w:rPr>
            </w:pPr>
            <w:r w:rsidRPr="002275C0">
              <w:rPr>
                <w:rFonts w:ascii="PT Astra Serif" w:hAnsi="PT Astra Serif"/>
                <w:sz w:val="22"/>
                <w:szCs w:val="22"/>
              </w:rPr>
              <w:t>Костромская область, Кадыйский район, д.Паньково ул. Центральная д.33а</w:t>
            </w:r>
          </w:p>
        </w:tc>
      </w:tr>
    </w:tbl>
    <w:p w:rsidR="0099430E" w:rsidRPr="002275C0" w:rsidRDefault="0099430E" w:rsidP="0099430E">
      <w:pPr>
        <w:rPr>
          <w:rFonts w:ascii="PT Astra Serif" w:hAnsi="PT Astra Serif"/>
          <w:sz w:val="22"/>
          <w:szCs w:val="22"/>
        </w:rPr>
      </w:pPr>
    </w:p>
    <w:p w:rsidR="0099430E" w:rsidRPr="002275C0" w:rsidRDefault="0099430E" w:rsidP="0099430E">
      <w:pPr>
        <w:rPr>
          <w:rFonts w:ascii="PT Astra Serif" w:hAnsi="PT Astra Serif"/>
          <w:sz w:val="22"/>
          <w:szCs w:val="22"/>
        </w:rPr>
      </w:pPr>
      <w:r w:rsidRPr="002275C0">
        <w:rPr>
          <w:rFonts w:ascii="PT Astra Serif" w:hAnsi="PT Astra Serif"/>
          <w:sz w:val="22"/>
          <w:szCs w:val="22"/>
        </w:rPr>
        <w:t>6. Селищенское сельское поселение Кадыйского муниципального района</w:t>
      </w:r>
    </w:p>
    <w:p w:rsidR="0099430E" w:rsidRPr="002275C0" w:rsidRDefault="0099430E" w:rsidP="0099430E">
      <w:pPr>
        <w:rPr>
          <w:rFonts w:ascii="PT Astra Serif" w:hAnsi="PT Astra Serif"/>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5670"/>
        <w:gridCol w:w="3722"/>
      </w:tblGrid>
      <w:tr w:rsidR="0099430E" w:rsidRPr="002275C0" w:rsidTr="00D40D96">
        <w:trPr>
          <w:trHeight w:val="515"/>
        </w:trPr>
        <w:tc>
          <w:tcPr>
            <w:tcW w:w="567" w:type="dxa"/>
            <w:hideMark/>
          </w:tcPr>
          <w:p w:rsidR="0099430E" w:rsidRPr="002275C0" w:rsidRDefault="0099430E" w:rsidP="00D40D96">
            <w:pPr>
              <w:rPr>
                <w:rFonts w:ascii="PT Astra Serif" w:hAnsi="PT Astra Serif"/>
                <w:sz w:val="22"/>
                <w:szCs w:val="22"/>
              </w:rPr>
            </w:pPr>
            <w:r w:rsidRPr="002275C0">
              <w:rPr>
                <w:rFonts w:ascii="PT Astra Serif" w:hAnsi="PT Astra Serif"/>
                <w:sz w:val="22"/>
                <w:szCs w:val="22"/>
              </w:rPr>
              <w:t>№ п/п</w:t>
            </w:r>
          </w:p>
        </w:tc>
        <w:tc>
          <w:tcPr>
            <w:tcW w:w="5670" w:type="dxa"/>
            <w:hideMark/>
          </w:tcPr>
          <w:p w:rsidR="0099430E" w:rsidRPr="002275C0" w:rsidRDefault="0099430E" w:rsidP="00D40D96">
            <w:pPr>
              <w:rPr>
                <w:rFonts w:ascii="PT Astra Serif" w:hAnsi="PT Astra Serif"/>
                <w:sz w:val="22"/>
                <w:szCs w:val="22"/>
              </w:rPr>
            </w:pPr>
            <w:r w:rsidRPr="002275C0">
              <w:rPr>
                <w:rFonts w:ascii="PT Astra Serif" w:hAnsi="PT Astra Serif"/>
                <w:sz w:val="22"/>
                <w:szCs w:val="22"/>
              </w:rPr>
              <w:t>Наименование организации</w:t>
            </w:r>
          </w:p>
        </w:tc>
        <w:tc>
          <w:tcPr>
            <w:tcW w:w="3722" w:type="dxa"/>
            <w:hideMark/>
          </w:tcPr>
          <w:p w:rsidR="0099430E" w:rsidRPr="002275C0" w:rsidRDefault="0099430E" w:rsidP="00D40D96">
            <w:pPr>
              <w:rPr>
                <w:rFonts w:ascii="PT Astra Serif" w:hAnsi="PT Astra Serif"/>
                <w:sz w:val="22"/>
                <w:szCs w:val="22"/>
              </w:rPr>
            </w:pPr>
            <w:r w:rsidRPr="002275C0">
              <w:rPr>
                <w:rFonts w:ascii="PT Astra Serif" w:hAnsi="PT Astra Serif"/>
                <w:sz w:val="22"/>
                <w:szCs w:val="22"/>
              </w:rPr>
              <w:t>Адрес</w:t>
            </w:r>
          </w:p>
        </w:tc>
      </w:tr>
      <w:tr w:rsidR="0099430E" w:rsidRPr="002275C0" w:rsidTr="00D40D96">
        <w:trPr>
          <w:trHeight w:val="827"/>
        </w:trPr>
        <w:tc>
          <w:tcPr>
            <w:tcW w:w="567" w:type="dxa"/>
            <w:hideMark/>
          </w:tcPr>
          <w:p w:rsidR="0099430E" w:rsidRPr="002275C0" w:rsidRDefault="0099430E" w:rsidP="00D40D96">
            <w:pPr>
              <w:rPr>
                <w:rFonts w:ascii="PT Astra Serif" w:hAnsi="PT Astra Serif"/>
                <w:sz w:val="22"/>
                <w:szCs w:val="22"/>
              </w:rPr>
            </w:pPr>
            <w:r w:rsidRPr="002275C0">
              <w:rPr>
                <w:rFonts w:ascii="PT Astra Serif" w:hAnsi="PT Astra Serif"/>
                <w:sz w:val="22"/>
                <w:szCs w:val="22"/>
              </w:rPr>
              <w:t>1</w:t>
            </w:r>
          </w:p>
        </w:tc>
        <w:tc>
          <w:tcPr>
            <w:tcW w:w="5670" w:type="dxa"/>
            <w:hideMark/>
          </w:tcPr>
          <w:p w:rsidR="0099430E" w:rsidRPr="002275C0" w:rsidRDefault="0099430E" w:rsidP="00D40D96">
            <w:pPr>
              <w:rPr>
                <w:rFonts w:ascii="PT Astra Serif" w:hAnsi="PT Astra Serif"/>
                <w:sz w:val="22"/>
                <w:szCs w:val="22"/>
              </w:rPr>
            </w:pPr>
            <w:r w:rsidRPr="002275C0">
              <w:rPr>
                <w:rFonts w:ascii="PT Astra Serif" w:hAnsi="PT Astra Serif"/>
                <w:sz w:val="22"/>
                <w:szCs w:val="22"/>
              </w:rPr>
              <w:t>Администрация Селищенского сельского поселения Кадыйского муниципального района Костромской области</w:t>
            </w:r>
          </w:p>
        </w:tc>
        <w:tc>
          <w:tcPr>
            <w:tcW w:w="3722" w:type="dxa"/>
            <w:hideMark/>
          </w:tcPr>
          <w:p w:rsidR="0099430E" w:rsidRPr="002275C0" w:rsidRDefault="0099430E" w:rsidP="00D40D96">
            <w:pPr>
              <w:rPr>
                <w:rFonts w:ascii="PT Astra Serif" w:hAnsi="PT Astra Serif"/>
                <w:sz w:val="22"/>
                <w:szCs w:val="22"/>
              </w:rPr>
            </w:pPr>
            <w:r w:rsidRPr="002275C0">
              <w:rPr>
                <w:rFonts w:ascii="PT Astra Serif" w:hAnsi="PT Astra Serif"/>
                <w:sz w:val="22"/>
                <w:szCs w:val="22"/>
              </w:rPr>
              <w:t>Костромская область, Кадыйский район, д.Селище ул. Советская д.25</w:t>
            </w:r>
          </w:p>
        </w:tc>
      </w:tr>
    </w:tbl>
    <w:p w:rsidR="0099430E" w:rsidRPr="002275C0" w:rsidRDefault="0099430E" w:rsidP="0099430E">
      <w:pPr>
        <w:rPr>
          <w:rFonts w:ascii="PT Astra Serif" w:hAnsi="PT Astra Serif"/>
          <w:sz w:val="22"/>
          <w:szCs w:val="22"/>
        </w:rPr>
      </w:pPr>
    </w:p>
    <w:p w:rsidR="0099430E" w:rsidRPr="002275C0" w:rsidRDefault="0099430E" w:rsidP="0099430E">
      <w:pPr>
        <w:rPr>
          <w:rFonts w:ascii="PT Astra Serif" w:hAnsi="PT Astra Serif"/>
          <w:sz w:val="22"/>
          <w:szCs w:val="22"/>
        </w:rPr>
      </w:pPr>
      <w:r w:rsidRPr="002275C0">
        <w:rPr>
          <w:rFonts w:ascii="PT Astra Serif" w:hAnsi="PT Astra Serif"/>
          <w:sz w:val="22"/>
          <w:szCs w:val="22"/>
        </w:rPr>
        <w:t>7. Столпинское сельское поселение Кадыйского муниципального района</w:t>
      </w:r>
    </w:p>
    <w:p w:rsidR="0099430E" w:rsidRPr="002275C0" w:rsidRDefault="0099430E" w:rsidP="0099430E">
      <w:pPr>
        <w:rPr>
          <w:rFonts w:ascii="PT Astra Serif" w:hAnsi="PT Astra Serif"/>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5670"/>
        <w:gridCol w:w="3722"/>
      </w:tblGrid>
      <w:tr w:rsidR="0099430E" w:rsidRPr="002275C0" w:rsidTr="00D40D96">
        <w:trPr>
          <w:trHeight w:val="515"/>
        </w:trPr>
        <w:tc>
          <w:tcPr>
            <w:tcW w:w="567" w:type="dxa"/>
            <w:hideMark/>
          </w:tcPr>
          <w:p w:rsidR="0099430E" w:rsidRPr="002275C0" w:rsidRDefault="0099430E" w:rsidP="00D40D96">
            <w:pPr>
              <w:rPr>
                <w:rFonts w:ascii="PT Astra Serif" w:hAnsi="PT Astra Serif"/>
                <w:sz w:val="22"/>
                <w:szCs w:val="22"/>
              </w:rPr>
            </w:pPr>
            <w:r w:rsidRPr="002275C0">
              <w:rPr>
                <w:rFonts w:ascii="PT Astra Serif" w:hAnsi="PT Astra Serif"/>
                <w:sz w:val="22"/>
                <w:szCs w:val="22"/>
              </w:rPr>
              <w:t>№ п/п</w:t>
            </w:r>
          </w:p>
        </w:tc>
        <w:tc>
          <w:tcPr>
            <w:tcW w:w="5670" w:type="dxa"/>
            <w:hideMark/>
          </w:tcPr>
          <w:p w:rsidR="0099430E" w:rsidRPr="002275C0" w:rsidRDefault="0099430E" w:rsidP="00D40D96">
            <w:pPr>
              <w:rPr>
                <w:rFonts w:ascii="PT Astra Serif" w:hAnsi="PT Astra Serif"/>
                <w:sz w:val="22"/>
                <w:szCs w:val="22"/>
              </w:rPr>
            </w:pPr>
            <w:r w:rsidRPr="002275C0">
              <w:rPr>
                <w:rFonts w:ascii="PT Astra Serif" w:hAnsi="PT Astra Serif"/>
                <w:sz w:val="22"/>
                <w:szCs w:val="22"/>
              </w:rPr>
              <w:t>Наименование организации</w:t>
            </w:r>
          </w:p>
        </w:tc>
        <w:tc>
          <w:tcPr>
            <w:tcW w:w="3722" w:type="dxa"/>
            <w:hideMark/>
          </w:tcPr>
          <w:p w:rsidR="0099430E" w:rsidRPr="002275C0" w:rsidRDefault="0099430E" w:rsidP="00D40D96">
            <w:pPr>
              <w:rPr>
                <w:rFonts w:ascii="PT Astra Serif" w:hAnsi="PT Astra Serif"/>
                <w:sz w:val="22"/>
                <w:szCs w:val="22"/>
              </w:rPr>
            </w:pPr>
            <w:r w:rsidRPr="002275C0">
              <w:rPr>
                <w:rFonts w:ascii="PT Astra Serif" w:hAnsi="PT Astra Serif"/>
                <w:sz w:val="22"/>
                <w:szCs w:val="22"/>
              </w:rPr>
              <w:t>Адрес</w:t>
            </w:r>
          </w:p>
        </w:tc>
      </w:tr>
      <w:tr w:rsidR="0099430E" w:rsidRPr="002275C0" w:rsidTr="00D40D96">
        <w:trPr>
          <w:trHeight w:val="827"/>
        </w:trPr>
        <w:tc>
          <w:tcPr>
            <w:tcW w:w="567" w:type="dxa"/>
            <w:hideMark/>
          </w:tcPr>
          <w:p w:rsidR="0099430E" w:rsidRPr="002275C0" w:rsidRDefault="0099430E" w:rsidP="00D40D96">
            <w:pPr>
              <w:rPr>
                <w:rFonts w:ascii="PT Astra Serif" w:hAnsi="PT Astra Serif"/>
                <w:sz w:val="22"/>
                <w:szCs w:val="22"/>
              </w:rPr>
            </w:pPr>
            <w:r w:rsidRPr="002275C0">
              <w:rPr>
                <w:rFonts w:ascii="PT Astra Serif" w:hAnsi="PT Astra Serif"/>
                <w:sz w:val="22"/>
                <w:szCs w:val="22"/>
              </w:rPr>
              <w:t>1</w:t>
            </w:r>
          </w:p>
        </w:tc>
        <w:tc>
          <w:tcPr>
            <w:tcW w:w="5670" w:type="dxa"/>
            <w:hideMark/>
          </w:tcPr>
          <w:p w:rsidR="0099430E" w:rsidRPr="002275C0" w:rsidRDefault="0099430E" w:rsidP="00D40D96">
            <w:pPr>
              <w:rPr>
                <w:rFonts w:ascii="PT Astra Serif" w:hAnsi="PT Astra Serif"/>
                <w:sz w:val="22"/>
                <w:szCs w:val="22"/>
              </w:rPr>
            </w:pPr>
            <w:r w:rsidRPr="002275C0">
              <w:rPr>
                <w:rFonts w:ascii="PT Astra Serif" w:hAnsi="PT Astra Serif"/>
                <w:sz w:val="22"/>
                <w:szCs w:val="22"/>
              </w:rPr>
              <w:t>Администрация Столпинского сельского поселения Кадыйского муниципального района Костромской области</w:t>
            </w:r>
          </w:p>
        </w:tc>
        <w:tc>
          <w:tcPr>
            <w:tcW w:w="3722" w:type="dxa"/>
            <w:hideMark/>
          </w:tcPr>
          <w:p w:rsidR="0099430E" w:rsidRPr="002275C0" w:rsidRDefault="0099430E" w:rsidP="00D40D96">
            <w:pPr>
              <w:rPr>
                <w:rFonts w:ascii="PT Astra Serif" w:hAnsi="PT Astra Serif"/>
                <w:sz w:val="22"/>
                <w:szCs w:val="22"/>
              </w:rPr>
            </w:pPr>
            <w:r w:rsidRPr="002275C0">
              <w:rPr>
                <w:rFonts w:ascii="PT Astra Serif" w:hAnsi="PT Astra Serif"/>
                <w:sz w:val="22"/>
                <w:szCs w:val="22"/>
              </w:rPr>
              <w:t>Костромская область, Кадыйский район, с. Столпино ул. Центральная д.10</w:t>
            </w:r>
          </w:p>
        </w:tc>
      </w:tr>
    </w:tbl>
    <w:p w:rsidR="0099430E" w:rsidRPr="002275C0" w:rsidRDefault="0099430E" w:rsidP="0099430E">
      <w:pPr>
        <w:rPr>
          <w:rFonts w:ascii="PT Astra Serif" w:hAnsi="PT Astra Serif"/>
          <w:sz w:val="22"/>
          <w:szCs w:val="22"/>
        </w:rPr>
      </w:pPr>
    </w:p>
    <w:p w:rsidR="0099430E" w:rsidRPr="002275C0" w:rsidRDefault="0099430E" w:rsidP="0099430E">
      <w:pPr>
        <w:rPr>
          <w:rFonts w:ascii="PT Astra Serif" w:hAnsi="PT Astra Serif"/>
          <w:sz w:val="22"/>
          <w:szCs w:val="22"/>
        </w:rPr>
      </w:pPr>
      <w:r w:rsidRPr="002275C0">
        <w:rPr>
          <w:rFonts w:ascii="PT Astra Serif" w:hAnsi="PT Astra Serif"/>
          <w:sz w:val="22"/>
          <w:szCs w:val="22"/>
        </w:rPr>
        <w:t>8. Чернышевское сельское поселение Кадыйского муниципального района</w:t>
      </w:r>
    </w:p>
    <w:p w:rsidR="0099430E" w:rsidRPr="002275C0" w:rsidRDefault="0099430E" w:rsidP="0099430E">
      <w:pPr>
        <w:rPr>
          <w:rFonts w:ascii="PT Astra Serif" w:hAnsi="PT Astra Serif"/>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5670"/>
        <w:gridCol w:w="3792"/>
      </w:tblGrid>
      <w:tr w:rsidR="0099430E" w:rsidRPr="002275C0" w:rsidTr="00D40D96">
        <w:tc>
          <w:tcPr>
            <w:tcW w:w="567" w:type="dxa"/>
            <w:hideMark/>
          </w:tcPr>
          <w:p w:rsidR="0099430E" w:rsidRPr="002275C0" w:rsidRDefault="0099430E" w:rsidP="00D40D96">
            <w:pPr>
              <w:rPr>
                <w:rFonts w:ascii="PT Astra Serif" w:hAnsi="PT Astra Serif"/>
                <w:sz w:val="22"/>
                <w:szCs w:val="22"/>
              </w:rPr>
            </w:pPr>
            <w:r w:rsidRPr="002275C0">
              <w:rPr>
                <w:rFonts w:ascii="PT Astra Serif" w:hAnsi="PT Astra Serif"/>
                <w:sz w:val="22"/>
                <w:szCs w:val="22"/>
              </w:rPr>
              <w:t>№ п/п</w:t>
            </w:r>
          </w:p>
        </w:tc>
        <w:tc>
          <w:tcPr>
            <w:tcW w:w="5670" w:type="dxa"/>
            <w:hideMark/>
          </w:tcPr>
          <w:p w:rsidR="0099430E" w:rsidRPr="002275C0" w:rsidRDefault="0099430E" w:rsidP="00D40D96">
            <w:pPr>
              <w:rPr>
                <w:rFonts w:ascii="PT Astra Serif" w:hAnsi="PT Astra Serif"/>
                <w:sz w:val="22"/>
                <w:szCs w:val="22"/>
              </w:rPr>
            </w:pPr>
            <w:r w:rsidRPr="002275C0">
              <w:rPr>
                <w:rFonts w:ascii="PT Astra Serif" w:hAnsi="PT Astra Serif"/>
                <w:sz w:val="22"/>
                <w:szCs w:val="22"/>
              </w:rPr>
              <w:t>Наименование организации</w:t>
            </w:r>
          </w:p>
        </w:tc>
        <w:tc>
          <w:tcPr>
            <w:tcW w:w="3792" w:type="dxa"/>
            <w:hideMark/>
          </w:tcPr>
          <w:p w:rsidR="0099430E" w:rsidRPr="002275C0" w:rsidRDefault="0099430E" w:rsidP="00D40D96">
            <w:pPr>
              <w:rPr>
                <w:rFonts w:ascii="PT Astra Serif" w:hAnsi="PT Astra Serif"/>
                <w:sz w:val="22"/>
                <w:szCs w:val="22"/>
              </w:rPr>
            </w:pPr>
            <w:r w:rsidRPr="002275C0">
              <w:rPr>
                <w:rFonts w:ascii="PT Astra Serif" w:hAnsi="PT Astra Serif"/>
                <w:sz w:val="22"/>
                <w:szCs w:val="22"/>
              </w:rPr>
              <w:t>Адрес</w:t>
            </w:r>
          </w:p>
        </w:tc>
      </w:tr>
      <w:tr w:rsidR="0099430E" w:rsidRPr="002275C0" w:rsidTr="00D40D96">
        <w:tc>
          <w:tcPr>
            <w:tcW w:w="567" w:type="dxa"/>
            <w:hideMark/>
          </w:tcPr>
          <w:p w:rsidR="0099430E" w:rsidRPr="002275C0" w:rsidRDefault="0099430E" w:rsidP="00D40D96">
            <w:pPr>
              <w:rPr>
                <w:rFonts w:ascii="PT Astra Serif" w:hAnsi="PT Astra Serif"/>
                <w:sz w:val="22"/>
                <w:szCs w:val="22"/>
              </w:rPr>
            </w:pPr>
            <w:r w:rsidRPr="002275C0">
              <w:rPr>
                <w:rFonts w:ascii="PT Astra Serif" w:hAnsi="PT Astra Serif"/>
                <w:sz w:val="22"/>
                <w:szCs w:val="22"/>
              </w:rPr>
              <w:t>1.</w:t>
            </w:r>
          </w:p>
        </w:tc>
        <w:tc>
          <w:tcPr>
            <w:tcW w:w="5670" w:type="dxa"/>
            <w:hideMark/>
          </w:tcPr>
          <w:p w:rsidR="0099430E" w:rsidRPr="002275C0" w:rsidRDefault="0099430E" w:rsidP="00D40D96">
            <w:pPr>
              <w:rPr>
                <w:rFonts w:ascii="PT Astra Serif" w:hAnsi="PT Astra Serif"/>
                <w:sz w:val="22"/>
                <w:szCs w:val="22"/>
              </w:rPr>
            </w:pPr>
            <w:r w:rsidRPr="002275C0">
              <w:rPr>
                <w:rFonts w:ascii="PT Astra Serif" w:hAnsi="PT Astra Serif"/>
                <w:sz w:val="22"/>
                <w:szCs w:val="22"/>
              </w:rPr>
              <w:t>Администрация Чернышевского сельского поселения Кадыйского муниципального района Костромской области</w:t>
            </w:r>
          </w:p>
        </w:tc>
        <w:tc>
          <w:tcPr>
            <w:tcW w:w="3792" w:type="dxa"/>
            <w:hideMark/>
          </w:tcPr>
          <w:p w:rsidR="0099430E" w:rsidRPr="002275C0" w:rsidRDefault="0099430E" w:rsidP="00D40D96">
            <w:pPr>
              <w:rPr>
                <w:rFonts w:ascii="PT Astra Serif" w:hAnsi="PT Astra Serif"/>
                <w:sz w:val="22"/>
                <w:szCs w:val="22"/>
              </w:rPr>
            </w:pPr>
            <w:r w:rsidRPr="002275C0">
              <w:rPr>
                <w:rFonts w:ascii="PT Astra Serif" w:hAnsi="PT Astra Serif"/>
                <w:sz w:val="22"/>
                <w:szCs w:val="22"/>
              </w:rPr>
              <w:t>Костромская область Кадыйский район, с. Чернышево, ул. Центральная д.10,</w:t>
            </w:r>
          </w:p>
        </w:tc>
      </w:tr>
    </w:tbl>
    <w:p w:rsidR="0099430E" w:rsidRPr="002275C0" w:rsidRDefault="0099430E" w:rsidP="0099430E">
      <w:pPr>
        <w:rPr>
          <w:rFonts w:ascii="PT Astra Serif" w:hAnsi="PT Astra Serif"/>
          <w:sz w:val="22"/>
          <w:szCs w:val="22"/>
        </w:rPr>
      </w:pPr>
    </w:p>
    <w:p w:rsidR="0099430E" w:rsidRPr="002275C0" w:rsidRDefault="0099430E" w:rsidP="0099430E">
      <w:pPr>
        <w:rPr>
          <w:rFonts w:ascii="PT Astra Serif" w:hAnsi="PT Astra Serif"/>
          <w:sz w:val="22"/>
          <w:szCs w:val="22"/>
        </w:rPr>
      </w:pPr>
    </w:p>
    <w:p w:rsidR="0099430E" w:rsidRPr="002275C0" w:rsidRDefault="0099430E" w:rsidP="0099430E">
      <w:pPr>
        <w:jc w:val="right"/>
        <w:rPr>
          <w:rFonts w:ascii="PT Astra Serif" w:hAnsi="PT Astra Serif"/>
          <w:sz w:val="22"/>
          <w:szCs w:val="22"/>
        </w:rPr>
      </w:pPr>
      <w:r w:rsidRPr="002275C0">
        <w:rPr>
          <w:rFonts w:ascii="PT Astra Serif" w:hAnsi="PT Astra Serif"/>
          <w:sz w:val="22"/>
          <w:szCs w:val="22"/>
        </w:rPr>
        <w:t>Приложение № 2</w:t>
      </w:r>
    </w:p>
    <w:p w:rsidR="0099430E" w:rsidRPr="002275C0" w:rsidRDefault="0099430E" w:rsidP="0099430E">
      <w:pPr>
        <w:jc w:val="right"/>
        <w:rPr>
          <w:rFonts w:ascii="PT Astra Serif" w:hAnsi="PT Astra Serif"/>
          <w:sz w:val="22"/>
          <w:szCs w:val="22"/>
        </w:rPr>
      </w:pPr>
      <w:r w:rsidRPr="002275C0">
        <w:rPr>
          <w:rFonts w:ascii="PT Astra Serif" w:hAnsi="PT Astra Serif"/>
          <w:sz w:val="22"/>
          <w:szCs w:val="22"/>
        </w:rPr>
        <w:t>к постановлению администрации</w:t>
      </w:r>
    </w:p>
    <w:p w:rsidR="0099430E" w:rsidRPr="002275C0" w:rsidRDefault="0099430E" w:rsidP="0099430E">
      <w:pPr>
        <w:jc w:val="right"/>
        <w:rPr>
          <w:rFonts w:ascii="PT Astra Serif" w:hAnsi="PT Astra Serif"/>
          <w:sz w:val="22"/>
          <w:szCs w:val="22"/>
        </w:rPr>
      </w:pPr>
      <w:r w:rsidRPr="002275C0">
        <w:rPr>
          <w:rFonts w:ascii="PT Astra Serif" w:hAnsi="PT Astra Serif"/>
          <w:sz w:val="22"/>
          <w:szCs w:val="22"/>
        </w:rPr>
        <w:t>Кадыйского муниципального района</w:t>
      </w:r>
    </w:p>
    <w:p w:rsidR="0099430E" w:rsidRPr="002275C0" w:rsidRDefault="0099430E" w:rsidP="0099430E">
      <w:pPr>
        <w:jc w:val="right"/>
        <w:rPr>
          <w:rFonts w:ascii="PT Astra Serif" w:hAnsi="PT Astra Serif"/>
          <w:sz w:val="22"/>
          <w:szCs w:val="22"/>
        </w:rPr>
      </w:pPr>
      <w:r w:rsidRPr="002275C0">
        <w:rPr>
          <w:rFonts w:ascii="PT Astra Serif" w:hAnsi="PT Astra Serif"/>
          <w:sz w:val="22"/>
          <w:szCs w:val="22"/>
        </w:rPr>
        <w:t xml:space="preserve">от </w:t>
      </w:r>
      <w:r>
        <w:rPr>
          <w:rFonts w:ascii="PT Astra Serif" w:hAnsi="PT Astra Serif"/>
          <w:sz w:val="22"/>
          <w:szCs w:val="22"/>
        </w:rPr>
        <w:t xml:space="preserve"> 25 ноября</w:t>
      </w:r>
      <w:r w:rsidRPr="002275C0">
        <w:rPr>
          <w:rFonts w:ascii="PT Astra Serif" w:hAnsi="PT Astra Serif"/>
          <w:sz w:val="22"/>
          <w:szCs w:val="22"/>
        </w:rPr>
        <w:t xml:space="preserve"> 2020 г. № </w:t>
      </w:r>
      <w:r>
        <w:rPr>
          <w:rFonts w:ascii="PT Astra Serif" w:hAnsi="PT Astra Serif"/>
          <w:sz w:val="22"/>
          <w:szCs w:val="22"/>
        </w:rPr>
        <w:t xml:space="preserve"> 455</w:t>
      </w:r>
    </w:p>
    <w:p w:rsidR="0099430E" w:rsidRPr="002275C0" w:rsidRDefault="0099430E" w:rsidP="0099430E">
      <w:pPr>
        <w:jc w:val="right"/>
        <w:rPr>
          <w:rFonts w:ascii="PT Astra Serif" w:hAnsi="PT Astra Serif"/>
          <w:sz w:val="22"/>
          <w:szCs w:val="22"/>
        </w:rPr>
      </w:pPr>
    </w:p>
    <w:p w:rsidR="0099430E" w:rsidRPr="002275C0" w:rsidRDefault="0099430E" w:rsidP="0099430E">
      <w:pPr>
        <w:jc w:val="right"/>
        <w:rPr>
          <w:rFonts w:ascii="PT Astra Serif" w:hAnsi="PT Astra Serif"/>
          <w:sz w:val="22"/>
          <w:szCs w:val="22"/>
        </w:rPr>
      </w:pPr>
    </w:p>
    <w:p w:rsidR="0099430E" w:rsidRPr="002275C0" w:rsidRDefault="0099430E" w:rsidP="0099430E">
      <w:pPr>
        <w:shd w:val="clear" w:color="auto" w:fill="FFFFFF"/>
        <w:jc w:val="center"/>
        <w:textAlignment w:val="baseline"/>
        <w:outlineLvl w:val="1"/>
        <w:rPr>
          <w:rFonts w:ascii="PT Astra Serif" w:hAnsi="PT Astra Serif"/>
          <w:spacing w:val="2"/>
          <w:sz w:val="22"/>
          <w:szCs w:val="22"/>
        </w:rPr>
      </w:pPr>
      <w:r w:rsidRPr="002275C0">
        <w:rPr>
          <w:rFonts w:ascii="PT Astra Serif" w:hAnsi="PT Astra Serif"/>
          <w:spacing w:val="2"/>
          <w:sz w:val="22"/>
          <w:szCs w:val="22"/>
        </w:rPr>
        <w:t>Перечень видов обязательных работ</w:t>
      </w:r>
    </w:p>
    <w:p w:rsidR="0099430E" w:rsidRPr="002275C0" w:rsidRDefault="0099430E" w:rsidP="0099430E">
      <w:pPr>
        <w:shd w:val="clear" w:color="auto" w:fill="FFFFFF"/>
        <w:textAlignment w:val="baseline"/>
        <w:rPr>
          <w:rFonts w:ascii="PT Astra Serif" w:hAnsi="PT Astra Serif"/>
          <w:spacing w:val="2"/>
          <w:sz w:val="22"/>
          <w:szCs w:val="22"/>
        </w:rPr>
      </w:pPr>
    </w:p>
    <w:p w:rsidR="0099430E" w:rsidRPr="002275C0" w:rsidRDefault="0099430E" w:rsidP="0099430E">
      <w:pPr>
        <w:shd w:val="clear" w:color="auto" w:fill="FFFFFF"/>
        <w:ind w:firstLine="708"/>
        <w:textAlignment w:val="baseline"/>
        <w:rPr>
          <w:rFonts w:ascii="PT Astra Serif" w:hAnsi="PT Astra Serif"/>
          <w:spacing w:val="2"/>
          <w:sz w:val="22"/>
          <w:szCs w:val="22"/>
        </w:rPr>
      </w:pPr>
      <w:r w:rsidRPr="002275C0">
        <w:rPr>
          <w:rFonts w:ascii="PT Astra Serif" w:hAnsi="PT Astra Serif"/>
          <w:spacing w:val="2"/>
          <w:sz w:val="22"/>
          <w:szCs w:val="22"/>
        </w:rPr>
        <w:t>1. Благоустройство территории муниципальных образований, входящих в состав Кадыйского муниципального района Костромской области.</w:t>
      </w:r>
    </w:p>
    <w:p w:rsidR="0099430E" w:rsidRPr="002275C0" w:rsidRDefault="0099430E" w:rsidP="0099430E">
      <w:pPr>
        <w:shd w:val="clear" w:color="auto" w:fill="FFFFFF"/>
        <w:ind w:firstLine="708"/>
        <w:textAlignment w:val="baseline"/>
        <w:rPr>
          <w:rFonts w:ascii="PT Astra Serif" w:hAnsi="PT Astra Serif"/>
          <w:spacing w:val="2"/>
          <w:sz w:val="22"/>
          <w:szCs w:val="22"/>
        </w:rPr>
      </w:pPr>
      <w:r w:rsidRPr="002275C0">
        <w:rPr>
          <w:rFonts w:ascii="PT Astra Serif" w:hAnsi="PT Astra Serif"/>
          <w:spacing w:val="2"/>
          <w:sz w:val="22"/>
          <w:szCs w:val="22"/>
        </w:rPr>
        <w:t>2. Уборка улиц и прилегающих к организациям и учреждениям, находящимся в муниципальной собственности, территорий.</w:t>
      </w:r>
    </w:p>
    <w:p w:rsidR="0099430E" w:rsidRPr="002275C0" w:rsidRDefault="0099430E" w:rsidP="0099430E">
      <w:pPr>
        <w:shd w:val="clear" w:color="auto" w:fill="FFFFFF"/>
        <w:ind w:firstLine="708"/>
        <w:textAlignment w:val="baseline"/>
        <w:rPr>
          <w:rFonts w:ascii="PT Astra Serif" w:hAnsi="PT Astra Serif"/>
          <w:spacing w:val="2"/>
          <w:sz w:val="22"/>
          <w:szCs w:val="22"/>
        </w:rPr>
      </w:pPr>
      <w:r w:rsidRPr="002275C0">
        <w:rPr>
          <w:rFonts w:ascii="PT Astra Serif" w:hAnsi="PT Astra Serif"/>
          <w:spacing w:val="2"/>
          <w:sz w:val="22"/>
          <w:szCs w:val="22"/>
        </w:rPr>
        <w:t>3. Работы по санитарному содержанию дворовых территорий многоквартирных жилых домов.</w:t>
      </w:r>
    </w:p>
    <w:p w:rsidR="0099430E" w:rsidRPr="002275C0" w:rsidRDefault="0099430E" w:rsidP="0099430E">
      <w:pPr>
        <w:shd w:val="clear" w:color="auto" w:fill="FFFFFF"/>
        <w:ind w:firstLine="708"/>
        <w:textAlignment w:val="baseline"/>
        <w:rPr>
          <w:rFonts w:ascii="PT Astra Serif" w:hAnsi="PT Astra Serif"/>
          <w:spacing w:val="2"/>
          <w:sz w:val="22"/>
          <w:szCs w:val="22"/>
        </w:rPr>
      </w:pPr>
      <w:r w:rsidRPr="002275C0">
        <w:rPr>
          <w:rFonts w:ascii="PT Astra Serif" w:hAnsi="PT Astra Serif"/>
          <w:spacing w:val="2"/>
          <w:sz w:val="22"/>
          <w:szCs w:val="22"/>
        </w:rPr>
        <w:t>4. Работы по оказанию ритуальных услуг, не требующих квалификационных навыков и практического опыта.</w:t>
      </w:r>
    </w:p>
    <w:p w:rsidR="0099430E" w:rsidRPr="002275C0" w:rsidRDefault="0099430E" w:rsidP="0099430E">
      <w:pPr>
        <w:shd w:val="clear" w:color="auto" w:fill="FFFFFF"/>
        <w:ind w:firstLine="708"/>
        <w:textAlignment w:val="baseline"/>
        <w:rPr>
          <w:rFonts w:ascii="PT Astra Serif" w:hAnsi="PT Astra Serif"/>
          <w:spacing w:val="2"/>
          <w:sz w:val="22"/>
          <w:szCs w:val="22"/>
        </w:rPr>
      </w:pPr>
      <w:r w:rsidRPr="002275C0">
        <w:rPr>
          <w:rFonts w:ascii="PT Astra Serif" w:hAnsi="PT Astra Serif"/>
          <w:spacing w:val="2"/>
          <w:sz w:val="22"/>
          <w:szCs w:val="22"/>
        </w:rPr>
        <w:t>5. Выполнение других видов работ, не требующих квалификационных навыков и практического опыта, имеющих социально-полезную направленность.</w:t>
      </w:r>
    </w:p>
    <w:p w:rsidR="0099430E" w:rsidRPr="002275C0" w:rsidRDefault="0099430E" w:rsidP="0099430E">
      <w:pPr>
        <w:jc w:val="right"/>
        <w:rPr>
          <w:rFonts w:ascii="PT Astra Serif" w:hAnsi="PT Astra Serif"/>
          <w:sz w:val="22"/>
          <w:szCs w:val="22"/>
        </w:rPr>
      </w:pPr>
    </w:p>
    <w:p w:rsidR="0099430E" w:rsidRPr="002275C0" w:rsidRDefault="0099430E" w:rsidP="0099430E">
      <w:pPr>
        <w:jc w:val="right"/>
        <w:rPr>
          <w:rFonts w:ascii="PT Astra Serif" w:hAnsi="PT Astra Serif"/>
          <w:sz w:val="22"/>
          <w:szCs w:val="22"/>
        </w:rPr>
      </w:pPr>
    </w:p>
    <w:p w:rsidR="0099430E" w:rsidRPr="002275C0" w:rsidRDefault="0099430E" w:rsidP="0099430E">
      <w:pPr>
        <w:jc w:val="right"/>
        <w:rPr>
          <w:rFonts w:ascii="PT Astra Serif" w:hAnsi="PT Astra Serif"/>
          <w:sz w:val="22"/>
          <w:szCs w:val="22"/>
        </w:rPr>
      </w:pPr>
    </w:p>
    <w:p w:rsidR="0099430E" w:rsidRPr="002275C0" w:rsidRDefault="0099430E" w:rsidP="0099430E">
      <w:pPr>
        <w:jc w:val="right"/>
        <w:rPr>
          <w:rFonts w:ascii="PT Astra Serif" w:hAnsi="PT Astra Serif"/>
          <w:sz w:val="22"/>
          <w:szCs w:val="22"/>
        </w:rPr>
      </w:pPr>
    </w:p>
    <w:p w:rsidR="0099430E" w:rsidRPr="002275C0" w:rsidRDefault="0099430E" w:rsidP="0099430E">
      <w:pPr>
        <w:jc w:val="right"/>
        <w:rPr>
          <w:rFonts w:ascii="PT Astra Serif" w:hAnsi="PT Astra Serif"/>
          <w:sz w:val="22"/>
          <w:szCs w:val="22"/>
        </w:rPr>
      </w:pPr>
    </w:p>
    <w:p w:rsidR="0099430E" w:rsidRPr="002275C0" w:rsidRDefault="0099430E" w:rsidP="0099430E">
      <w:pPr>
        <w:jc w:val="right"/>
        <w:rPr>
          <w:rFonts w:ascii="PT Astra Serif" w:hAnsi="PT Astra Serif"/>
          <w:sz w:val="22"/>
          <w:szCs w:val="22"/>
        </w:rPr>
      </w:pPr>
    </w:p>
    <w:p w:rsidR="0099430E" w:rsidRPr="002275C0" w:rsidRDefault="0099430E" w:rsidP="0099430E">
      <w:pPr>
        <w:jc w:val="right"/>
        <w:rPr>
          <w:rFonts w:ascii="PT Astra Serif" w:hAnsi="PT Astra Serif"/>
          <w:sz w:val="22"/>
          <w:szCs w:val="22"/>
        </w:rPr>
      </w:pPr>
    </w:p>
    <w:p w:rsidR="0099430E" w:rsidRPr="002275C0" w:rsidRDefault="0099430E" w:rsidP="0099430E">
      <w:pPr>
        <w:jc w:val="right"/>
        <w:rPr>
          <w:rFonts w:ascii="PT Astra Serif" w:hAnsi="PT Astra Serif"/>
          <w:sz w:val="22"/>
          <w:szCs w:val="22"/>
        </w:rPr>
      </w:pPr>
    </w:p>
    <w:p w:rsidR="0099430E" w:rsidRPr="002275C0" w:rsidRDefault="0099430E" w:rsidP="0099430E">
      <w:pPr>
        <w:jc w:val="right"/>
        <w:rPr>
          <w:rFonts w:ascii="PT Astra Serif" w:hAnsi="PT Astra Serif"/>
          <w:sz w:val="22"/>
          <w:szCs w:val="22"/>
        </w:rPr>
      </w:pPr>
    </w:p>
    <w:p w:rsidR="0099430E" w:rsidRPr="002275C0" w:rsidRDefault="0099430E" w:rsidP="0099430E">
      <w:pPr>
        <w:jc w:val="right"/>
        <w:rPr>
          <w:rFonts w:ascii="PT Astra Serif" w:hAnsi="PT Astra Serif"/>
          <w:sz w:val="22"/>
          <w:szCs w:val="22"/>
        </w:rPr>
      </w:pPr>
    </w:p>
    <w:p w:rsidR="0099430E" w:rsidRPr="002275C0" w:rsidRDefault="0099430E" w:rsidP="0099430E">
      <w:pPr>
        <w:jc w:val="right"/>
        <w:rPr>
          <w:rFonts w:ascii="PT Astra Serif" w:hAnsi="PT Astra Serif"/>
          <w:sz w:val="22"/>
          <w:szCs w:val="22"/>
        </w:rPr>
      </w:pPr>
    </w:p>
    <w:p w:rsidR="00F40A45" w:rsidRPr="00F40A45" w:rsidRDefault="00F40A45" w:rsidP="00F40A45">
      <w:pPr>
        <w:rPr>
          <w:rFonts w:eastAsia="Times New Roman"/>
          <w:b/>
          <w:sz w:val="22"/>
          <w:szCs w:val="22"/>
          <w:lang w:eastAsia="ar-SA"/>
        </w:rPr>
      </w:pPr>
      <w:r>
        <w:rPr>
          <w:rFonts w:ascii="PT Astra Serif" w:hAnsi="PT Astra Serif"/>
          <w:sz w:val="22"/>
          <w:szCs w:val="22"/>
        </w:rPr>
        <w:tab/>
      </w:r>
      <w:r w:rsidRPr="00F40A45">
        <w:rPr>
          <w:rFonts w:eastAsia="Times New Roman"/>
          <w:b/>
          <w:sz w:val="22"/>
          <w:szCs w:val="22"/>
          <w:lang w:eastAsia="ar-SA"/>
        </w:rPr>
        <w:t xml:space="preserve">                                      РОССИЙСКАЯ  ФЕДЕРАЦИЯ</w:t>
      </w:r>
    </w:p>
    <w:p w:rsidR="00F40A45" w:rsidRPr="00F40A45" w:rsidRDefault="00F40A45" w:rsidP="00F40A45">
      <w:pPr>
        <w:rPr>
          <w:rFonts w:eastAsia="Times New Roman"/>
          <w:b/>
          <w:sz w:val="22"/>
          <w:szCs w:val="22"/>
          <w:lang w:eastAsia="ar-SA"/>
        </w:rPr>
      </w:pPr>
      <w:r w:rsidRPr="00F40A45">
        <w:rPr>
          <w:rFonts w:eastAsia="Times New Roman"/>
          <w:b/>
          <w:sz w:val="22"/>
          <w:szCs w:val="22"/>
          <w:lang w:eastAsia="ar-SA"/>
        </w:rPr>
        <w:t xml:space="preserve">                                                  КОСТРОМСКАЯ  ОБЛАСТЬ</w:t>
      </w:r>
    </w:p>
    <w:p w:rsidR="00F40A45" w:rsidRPr="00F40A45" w:rsidRDefault="00F40A45" w:rsidP="00F40A45">
      <w:pPr>
        <w:rPr>
          <w:rFonts w:eastAsia="Times New Roman"/>
          <w:b/>
          <w:sz w:val="22"/>
          <w:szCs w:val="22"/>
          <w:lang w:eastAsia="ar-SA"/>
        </w:rPr>
      </w:pPr>
      <w:r w:rsidRPr="00F40A45">
        <w:rPr>
          <w:rFonts w:eastAsia="Times New Roman"/>
          <w:b/>
          <w:sz w:val="22"/>
          <w:szCs w:val="22"/>
          <w:lang w:eastAsia="ar-SA"/>
        </w:rPr>
        <w:t xml:space="preserve">    СОБРАНИЕ  ДЕПУТАТОВ  КАДЫЙСКОГО  МУНИЦИПАЛЬНОГО  РАЙОНА</w:t>
      </w:r>
    </w:p>
    <w:p w:rsidR="00F40A45" w:rsidRPr="00F40A45" w:rsidRDefault="00F40A45" w:rsidP="00F40A45">
      <w:pPr>
        <w:rPr>
          <w:rFonts w:eastAsia="Times New Roman"/>
          <w:b/>
          <w:sz w:val="22"/>
          <w:szCs w:val="22"/>
          <w:lang w:eastAsia="ar-SA"/>
        </w:rPr>
      </w:pPr>
    </w:p>
    <w:p w:rsidR="00F40A45" w:rsidRPr="00F40A45" w:rsidRDefault="00F40A45" w:rsidP="00F40A45">
      <w:pPr>
        <w:rPr>
          <w:rFonts w:eastAsia="Times New Roman"/>
          <w:b/>
          <w:sz w:val="22"/>
          <w:szCs w:val="22"/>
          <w:lang w:eastAsia="ar-SA"/>
        </w:rPr>
      </w:pPr>
      <w:r w:rsidRPr="00F40A45">
        <w:rPr>
          <w:rFonts w:eastAsia="Times New Roman"/>
          <w:b/>
          <w:sz w:val="22"/>
          <w:szCs w:val="22"/>
          <w:lang w:eastAsia="ar-SA"/>
        </w:rPr>
        <w:t xml:space="preserve">                                                                  РЕШЕНИЕ</w:t>
      </w:r>
    </w:p>
    <w:p w:rsidR="00F40A45" w:rsidRPr="00F40A45" w:rsidRDefault="00F40A45" w:rsidP="00F40A45">
      <w:pPr>
        <w:rPr>
          <w:rFonts w:eastAsia="Times New Roman"/>
          <w:b/>
          <w:bCs/>
          <w:sz w:val="22"/>
          <w:szCs w:val="22"/>
          <w:lang w:eastAsia="ar-SA"/>
        </w:rPr>
      </w:pPr>
    </w:p>
    <w:p w:rsidR="00F40A45" w:rsidRPr="00F40A45" w:rsidRDefault="00F40A45" w:rsidP="00F40A45">
      <w:pPr>
        <w:ind w:left="284"/>
        <w:rPr>
          <w:rFonts w:cs="Tahoma"/>
          <w:b/>
          <w:sz w:val="22"/>
          <w:szCs w:val="22"/>
        </w:rPr>
      </w:pPr>
      <w:r w:rsidRPr="00F40A45">
        <w:rPr>
          <w:rFonts w:eastAsia="Times New Roman"/>
          <w:b/>
          <w:sz w:val="22"/>
          <w:szCs w:val="22"/>
          <w:lang w:eastAsia="ar-SA"/>
        </w:rPr>
        <w:t xml:space="preserve"> 10 ноября  2020 года                                                                                             </w:t>
      </w:r>
      <w:r>
        <w:rPr>
          <w:rFonts w:eastAsia="Times New Roman"/>
          <w:b/>
          <w:sz w:val="22"/>
          <w:szCs w:val="22"/>
          <w:lang w:eastAsia="ar-SA"/>
        </w:rPr>
        <w:t xml:space="preserve">                         </w:t>
      </w:r>
      <w:r w:rsidRPr="00F40A45">
        <w:rPr>
          <w:rFonts w:eastAsia="Times New Roman"/>
          <w:b/>
          <w:sz w:val="22"/>
          <w:szCs w:val="22"/>
          <w:lang w:eastAsia="ar-SA"/>
        </w:rPr>
        <w:t xml:space="preserve">  № 465</w:t>
      </w:r>
    </w:p>
    <w:p w:rsidR="00F40A45" w:rsidRPr="00F40A45" w:rsidRDefault="00F40A45" w:rsidP="00F40A45">
      <w:pPr>
        <w:ind w:left="284"/>
        <w:rPr>
          <w:rFonts w:cs="Tahoma"/>
          <w:b/>
          <w:sz w:val="22"/>
          <w:szCs w:val="22"/>
        </w:rPr>
      </w:pPr>
      <w:r w:rsidRPr="00F40A45">
        <w:rPr>
          <w:rFonts w:cs="Tahoma"/>
          <w:b/>
          <w:sz w:val="22"/>
          <w:szCs w:val="22"/>
        </w:rPr>
        <w:t xml:space="preserve">                                                                                                          </w:t>
      </w:r>
    </w:p>
    <w:p w:rsidR="00F40A45" w:rsidRPr="00F40A45" w:rsidRDefault="00F40A45" w:rsidP="00F40A45">
      <w:pPr>
        <w:ind w:left="284"/>
        <w:rPr>
          <w:rFonts w:cs="Tahoma"/>
          <w:b/>
          <w:sz w:val="22"/>
          <w:szCs w:val="22"/>
        </w:rPr>
      </w:pPr>
      <w:r w:rsidRPr="00F40A45">
        <w:rPr>
          <w:rFonts w:cs="Tahoma"/>
          <w:b/>
          <w:sz w:val="22"/>
          <w:szCs w:val="22"/>
        </w:rPr>
        <w:t xml:space="preserve"> О внесении  предложений по кандидатуре</w:t>
      </w:r>
    </w:p>
    <w:p w:rsidR="00F40A45" w:rsidRPr="00F40A45" w:rsidRDefault="00F40A45" w:rsidP="00F40A45">
      <w:pPr>
        <w:ind w:left="284"/>
        <w:rPr>
          <w:rFonts w:cs="Tahoma"/>
          <w:b/>
          <w:sz w:val="22"/>
          <w:szCs w:val="22"/>
        </w:rPr>
      </w:pPr>
      <w:r w:rsidRPr="00F40A45">
        <w:rPr>
          <w:rFonts w:cs="Tahoma"/>
          <w:b/>
          <w:sz w:val="22"/>
          <w:szCs w:val="22"/>
        </w:rPr>
        <w:t>в состав территориальной избирательной</w:t>
      </w:r>
    </w:p>
    <w:p w:rsidR="00F40A45" w:rsidRPr="00F40A45" w:rsidRDefault="00F40A45" w:rsidP="00F40A45">
      <w:pPr>
        <w:ind w:left="284"/>
        <w:rPr>
          <w:rFonts w:cs="Tahoma"/>
          <w:b/>
          <w:sz w:val="22"/>
          <w:szCs w:val="22"/>
        </w:rPr>
      </w:pPr>
      <w:r w:rsidRPr="00F40A45">
        <w:rPr>
          <w:rFonts w:cs="Tahoma"/>
          <w:b/>
          <w:sz w:val="22"/>
          <w:szCs w:val="22"/>
        </w:rPr>
        <w:t>комиссии  Кадыйского муниципального</w:t>
      </w:r>
    </w:p>
    <w:p w:rsidR="00F40A45" w:rsidRPr="00F40A45" w:rsidRDefault="00F40A45" w:rsidP="00F40A45">
      <w:pPr>
        <w:ind w:left="284"/>
        <w:rPr>
          <w:rFonts w:cs="Tahoma"/>
          <w:b/>
          <w:sz w:val="22"/>
          <w:szCs w:val="22"/>
        </w:rPr>
      </w:pPr>
      <w:r w:rsidRPr="00F40A45">
        <w:rPr>
          <w:rFonts w:cs="Tahoma"/>
          <w:b/>
          <w:sz w:val="22"/>
          <w:szCs w:val="22"/>
        </w:rPr>
        <w:t>района Костромской области с правом</w:t>
      </w:r>
    </w:p>
    <w:p w:rsidR="00F40A45" w:rsidRPr="00F40A45" w:rsidRDefault="00F40A45" w:rsidP="00F40A45">
      <w:pPr>
        <w:ind w:left="284"/>
        <w:rPr>
          <w:rFonts w:eastAsia="Times New Roman"/>
          <w:b/>
          <w:sz w:val="22"/>
          <w:szCs w:val="22"/>
          <w:lang w:eastAsia="ar-SA"/>
        </w:rPr>
      </w:pPr>
      <w:r w:rsidRPr="00F40A45">
        <w:rPr>
          <w:rFonts w:cs="Tahoma"/>
          <w:b/>
          <w:sz w:val="22"/>
          <w:szCs w:val="22"/>
        </w:rPr>
        <w:t>решающего голоса</w:t>
      </w:r>
    </w:p>
    <w:p w:rsidR="00F40A45" w:rsidRPr="00D842F1" w:rsidRDefault="00F40A45" w:rsidP="00F40A45">
      <w:pPr>
        <w:ind w:left="284"/>
        <w:rPr>
          <w:rFonts w:eastAsia="Times New Roman"/>
          <w:sz w:val="22"/>
          <w:szCs w:val="22"/>
          <w:lang w:eastAsia="ar-SA"/>
        </w:rPr>
      </w:pPr>
    </w:p>
    <w:p w:rsidR="00F40A45" w:rsidRPr="00D842F1" w:rsidRDefault="00F40A45" w:rsidP="00F40A45">
      <w:pPr>
        <w:ind w:left="284"/>
        <w:rPr>
          <w:sz w:val="22"/>
          <w:szCs w:val="22"/>
        </w:rPr>
      </w:pPr>
      <w:r w:rsidRPr="00D842F1">
        <w:rPr>
          <w:rFonts w:eastAsia="Times New Roman"/>
          <w:sz w:val="22"/>
          <w:szCs w:val="22"/>
          <w:lang w:eastAsia="ar-SA"/>
        </w:rPr>
        <w:t xml:space="preserve">          В соответствии с пунктом 6статьи 26 Федерального закона от 12 июня 2002 года № 67-ФЗ «Об основных гарантиях избирательных прав и праве на участие в референдуме граждан Российской Федерации», с частями 3,4 статьи 36 Избирательного кодекса  Костромской области </w:t>
      </w:r>
      <w:r w:rsidRPr="00D842F1">
        <w:rPr>
          <w:sz w:val="22"/>
          <w:szCs w:val="22"/>
        </w:rPr>
        <w:t xml:space="preserve">Собрание депутатов  Кадыйского муниципального района Костромской области </w:t>
      </w:r>
      <w:r w:rsidRPr="00D842F1">
        <w:rPr>
          <w:b/>
          <w:sz w:val="22"/>
          <w:szCs w:val="22"/>
        </w:rPr>
        <w:t>решило</w:t>
      </w:r>
      <w:r w:rsidRPr="00D842F1">
        <w:rPr>
          <w:rFonts w:cs="Tahoma"/>
          <w:sz w:val="22"/>
          <w:szCs w:val="22"/>
          <w:lang w:bidi="ru-RU"/>
        </w:rPr>
        <w:t>:</w:t>
      </w:r>
    </w:p>
    <w:p w:rsidR="00F40A45" w:rsidRPr="00D842F1" w:rsidRDefault="00F40A45" w:rsidP="00F40A45">
      <w:pPr>
        <w:ind w:left="284"/>
        <w:rPr>
          <w:rFonts w:eastAsia="Times New Roman"/>
          <w:sz w:val="22"/>
          <w:szCs w:val="22"/>
          <w:lang w:eastAsia="ar-SA"/>
        </w:rPr>
      </w:pPr>
    </w:p>
    <w:p w:rsidR="00F40A45" w:rsidRPr="00D842F1" w:rsidRDefault="00F40A45" w:rsidP="00F40A45">
      <w:pPr>
        <w:ind w:left="284"/>
        <w:rPr>
          <w:rFonts w:eastAsia="Times New Roman"/>
          <w:sz w:val="22"/>
          <w:szCs w:val="22"/>
          <w:lang w:eastAsia="ar-SA"/>
        </w:rPr>
      </w:pPr>
      <w:r w:rsidRPr="00D842F1">
        <w:rPr>
          <w:rFonts w:eastAsia="Times New Roman"/>
          <w:sz w:val="22"/>
          <w:szCs w:val="22"/>
          <w:lang w:eastAsia="ar-SA"/>
        </w:rPr>
        <w:t xml:space="preserve">         1.Предложить кандидатуру Котиковой Светланы Валентиновны в состав территориальной избирательной комиссии Кадыйского муниципального района Костромской области с правом решающего голоса (сведения биографического характера кандидата прилагаются).                           </w:t>
      </w:r>
    </w:p>
    <w:p w:rsidR="00F40A45" w:rsidRPr="00D842F1" w:rsidRDefault="00F40A45" w:rsidP="00F40A45">
      <w:pPr>
        <w:ind w:left="284"/>
        <w:rPr>
          <w:rFonts w:eastAsia="Times New Roman"/>
          <w:sz w:val="22"/>
          <w:szCs w:val="22"/>
          <w:lang w:eastAsia="ar-SA"/>
        </w:rPr>
      </w:pPr>
      <w:r w:rsidRPr="00D842F1">
        <w:rPr>
          <w:rFonts w:eastAsia="Times New Roman"/>
          <w:sz w:val="22"/>
          <w:szCs w:val="22"/>
          <w:lang w:eastAsia="ar-SA"/>
        </w:rPr>
        <w:t xml:space="preserve">                           </w:t>
      </w:r>
    </w:p>
    <w:p w:rsidR="00F40A45" w:rsidRPr="00D842F1" w:rsidRDefault="00F40A45" w:rsidP="00F40A45">
      <w:pPr>
        <w:ind w:left="284"/>
        <w:rPr>
          <w:rFonts w:eastAsia="Times New Roman"/>
          <w:sz w:val="22"/>
          <w:szCs w:val="22"/>
          <w:lang w:eastAsia="ar-SA"/>
        </w:rPr>
      </w:pPr>
      <w:r w:rsidRPr="00D842F1">
        <w:rPr>
          <w:rFonts w:eastAsia="Times New Roman"/>
          <w:sz w:val="22"/>
          <w:szCs w:val="22"/>
          <w:lang w:eastAsia="ar-SA"/>
        </w:rPr>
        <w:t xml:space="preserve">                                       </w:t>
      </w:r>
    </w:p>
    <w:p w:rsidR="00F40A45" w:rsidRPr="00D842F1" w:rsidRDefault="00F40A45" w:rsidP="00F40A45">
      <w:pPr>
        <w:ind w:left="284"/>
        <w:rPr>
          <w:rFonts w:eastAsia="Times New Roman"/>
          <w:sz w:val="22"/>
          <w:szCs w:val="22"/>
          <w:lang w:eastAsia="ar-SA"/>
        </w:rPr>
      </w:pPr>
      <w:r w:rsidRPr="00D842F1">
        <w:rPr>
          <w:rFonts w:eastAsia="Times New Roman"/>
          <w:sz w:val="22"/>
          <w:szCs w:val="22"/>
          <w:lang w:eastAsia="ar-SA"/>
        </w:rPr>
        <w:t xml:space="preserve"> Глава Кадыйского                                                      Председатель  Собрания депутатов</w:t>
      </w:r>
    </w:p>
    <w:p w:rsidR="00F40A45" w:rsidRPr="00D842F1" w:rsidRDefault="00F40A45" w:rsidP="00F40A45">
      <w:pPr>
        <w:ind w:left="284"/>
        <w:rPr>
          <w:rFonts w:eastAsia="Times New Roman"/>
          <w:sz w:val="22"/>
          <w:szCs w:val="22"/>
          <w:lang w:eastAsia="ar-SA"/>
        </w:rPr>
      </w:pPr>
      <w:r w:rsidRPr="00D842F1">
        <w:rPr>
          <w:rFonts w:eastAsia="Times New Roman"/>
          <w:sz w:val="22"/>
          <w:szCs w:val="22"/>
          <w:lang w:eastAsia="ar-SA"/>
        </w:rPr>
        <w:t xml:space="preserve"> муниципального района                                           </w:t>
      </w:r>
      <w:r>
        <w:rPr>
          <w:rFonts w:eastAsia="Times New Roman"/>
          <w:sz w:val="22"/>
          <w:szCs w:val="22"/>
          <w:lang w:eastAsia="ar-SA"/>
        </w:rPr>
        <w:t xml:space="preserve"> </w:t>
      </w:r>
      <w:r w:rsidRPr="00D842F1">
        <w:rPr>
          <w:rFonts w:eastAsia="Times New Roman"/>
          <w:sz w:val="22"/>
          <w:szCs w:val="22"/>
          <w:lang w:eastAsia="ar-SA"/>
        </w:rPr>
        <w:t xml:space="preserve">Кадыйского муниципального района </w:t>
      </w:r>
    </w:p>
    <w:p w:rsidR="0099430E" w:rsidRPr="002275C0" w:rsidRDefault="00F40A45" w:rsidP="00F40A45">
      <w:pPr>
        <w:tabs>
          <w:tab w:val="left" w:pos="4590"/>
        </w:tabs>
        <w:ind w:left="284"/>
        <w:rPr>
          <w:rFonts w:ascii="PT Astra Serif" w:hAnsi="PT Astra Serif"/>
          <w:sz w:val="22"/>
          <w:szCs w:val="22"/>
        </w:rPr>
      </w:pPr>
      <w:r>
        <w:rPr>
          <w:rFonts w:eastAsia="Times New Roman"/>
          <w:sz w:val="22"/>
          <w:szCs w:val="22"/>
          <w:lang w:eastAsia="ar-SA"/>
        </w:rPr>
        <w:t xml:space="preserve"> </w:t>
      </w:r>
      <w:r w:rsidRPr="00D842F1">
        <w:rPr>
          <w:rFonts w:eastAsia="Times New Roman"/>
          <w:sz w:val="22"/>
          <w:szCs w:val="22"/>
          <w:lang w:eastAsia="ar-SA"/>
        </w:rPr>
        <w:t xml:space="preserve">Е.Ю.Большаков                                   </w:t>
      </w:r>
      <w:r>
        <w:rPr>
          <w:rFonts w:eastAsia="Times New Roman"/>
          <w:sz w:val="22"/>
          <w:szCs w:val="22"/>
          <w:lang w:eastAsia="ar-SA"/>
        </w:rPr>
        <w:t xml:space="preserve">                      </w:t>
      </w:r>
      <w:r w:rsidRPr="00D842F1">
        <w:rPr>
          <w:rFonts w:eastAsia="Times New Roman"/>
          <w:sz w:val="22"/>
          <w:szCs w:val="22"/>
          <w:lang w:eastAsia="ar-SA"/>
        </w:rPr>
        <w:t xml:space="preserve"> М.А.</w:t>
      </w:r>
      <w:r>
        <w:rPr>
          <w:rFonts w:eastAsia="Times New Roman"/>
          <w:sz w:val="22"/>
          <w:szCs w:val="22"/>
          <w:lang w:eastAsia="ar-SA"/>
        </w:rPr>
        <w:t xml:space="preserve"> </w:t>
      </w:r>
      <w:r w:rsidRPr="00D842F1">
        <w:rPr>
          <w:rFonts w:eastAsia="Times New Roman"/>
          <w:sz w:val="22"/>
          <w:szCs w:val="22"/>
          <w:lang w:eastAsia="ar-SA"/>
        </w:rPr>
        <w:t>Цыплова</w:t>
      </w:r>
      <w:r>
        <w:rPr>
          <w:rFonts w:eastAsia="Times New Roman"/>
          <w:sz w:val="26"/>
          <w:szCs w:val="26"/>
          <w:lang w:eastAsia="ar-SA"/>
        </w:rPr>
        <w:t xml:space="preserve">                                                        </w:t>
      </w:r>
    </w:p>
    <w:p w:rsidR="00636ACA" w:rsidRDefault="00636ACA" w:rsidP="00F40A45">
      <w:pPr>
        <w:ind w:left="284"/>
        <w:jc w:val="center"/>
        <w:rPr>
          <w:rFonts w:ascii="PT Astra Serif" w:hAnsi="PT Astra Serif"/>
          <w:sz w:val="20"/>
          <w:szCs w:val="20"/>
        </w:rPr>
      </w:pPr>
    </w:p>
    <w:p w:rsidR="00246291" w:rsidRPr="00D842F1" w:rsidRDefault="00246291" w:rsidP="00246291">
      <w:pPr>
        <w:rPr>
          <w:rFonts w:eastAsia="Times New Roman"/>
          <w:sz w:val="22"/>
          <w:szCs w:val="22"/>
          <w:lang w:eastAsia="ar-SA"/>
        </w:rPr>
      </w:pPr>
      <w:r w:rsidRPr="00D842F1">
        <w:rPr>
          <w:rFonts w:eastAsia="Times New Roman"/>
          <w:sz w:val="22"/>
          <w:szCs w:val="22"/>
          <w:lang w:eastAsia="ar-SA"/>
        </w:rPr>
        <w:t xml:space="preserve">                                                                              </w:t>
      </w:r>
    </w:p>
    <w:p w:rsidR="00636ACA" w:rsidRDefault="00636ACA" w:rsidP="00A50BDE">
      <w:pPr>
        <w:ind w:left="-284"/>
        <w:jc w:val="center"/>
        <w:rPr>
          <w:rFonts w:ascii="PT Astra Serif" w:hAnsi="PT Astra Serif"/>
          <w:sz w:val="20"/>
          <w:szCs w:val="20"/>
        </w:rPr>
      </w:pPr>
    </w:p>
    <w:p w:rsidR="00246291" w:rsidRPr="00246291" w:rsidRDefault="00246291" w:rsidP="00246291">
      <w:pPr>
        <w:jc w:val="center"/>
        <w:rPr>
          <w:rFonts w:ascii="PT Astra Serif" w:hAnsi="PT Astra Serif" w:cs="PT Astra Serif"/>
          <w:b/>
          <w:sz w:val="22"/>
          <w:szCs w:val="22"/>
        </w:rPr>
      </w:pPr>
      <w:r w:rsidRPr="00246291">
        <w:rPr>
          <w:rFonts w:ascii="PT Astra Serif" w:hAnsi="PT Astra Serif" w:cs="PT Astra Serif"/>
          <w:b/>
          <w:sz w:val="22"/>
          <w:szCs w:val="22"/>
        </w:rPr>
        <w:t>РОССИЙСКАЯ   ФЕДЕРАЦИЯ</w:t>
      </w:r>
    </w:p>
    <w:p w:rsidR="00246291" w:rsidRPr="00246291" w:rsidRDefault="00246291" w:rsidP="00246291">
      <w:pPr>
        <w:jc w:val="center"/>
        <w:rPr>
          <w:rFonts w:ascii="PT Astra Serif" w:hAnsi="PT Astra Serif" w:cs="PT Astra Serif"/>
          <w:b/>
          <w:sz w:val="22"/>
          <w:szCs w:val="22"/>
        </w:rPr>
      </w:pPr>
      <w:r w:rsidRPr="00246291">
        <w:rPr>
          <w:rFonts w:ascii="PT Astra Serif" w:hAnsi="PT Astra Serif" w:cs="PT Astra Serif"/>
          <w:b/>
          <w:sz w:val="22"/>
          <w:szCs w:val="22"/>
        </w:rPr>
        <w:t>КОСТРОМСКАЯ   ОБЛАСТЬ</w:t>
      </w:r>
    </w:p>
    <w:p w:rsidR="00246291" w:rsidRPr="00246291" w:rsidRDefault="00246291" w:rsidP="00246291">
      <w:pPr>
        <w:jc w:val="center"/>
        <w:rPr>
          <w:rFonts w:ascii="PT Astra Serif" w:hAnsi="PT Astra Serif" w:cs="PT Astra Serif"/>
          <w:b/>
          <w:sz w:val="22"/>
          <w:szCs w:val="22"/>
        </w:rPr>
      </w:pPr>
      <w:r w:rsidRPr="00246291">
        <w:rPr>
          <w:rFonts w:ascii="PT Astra Serif" w:hAnsi="PT Astra Serif" w:cs="PT Astra Serif"/>
          <w:b/>
          <w:sz w:val="22"/>
          <w:szCs w:val="22"/>
        </w:rPr>
        <w:t>СОБРАНИЕ   ДЕПУТАТОВ   КАДЫЙСКОГО   МУНИЦИПАЛЬНОГО   РАЙОНА</w:t>
      </w:r>
    </w:p>
    <w:p w:rsidR="00246291" w:rsidRPr="00246291" w:rsidRDefault="00246291" w:rsidP="00246291">
      <w:pPr>
        <w:jc w:val="center"/>
        <w:rPr>
          <w:rFonts w:ascii="PT Astra Serif" w:hAnsi="PT Astra Serif" w:cs="PT Astra Serif"/>
          <w:b/>
          <w:sz w:val="22"/>
          <w:szCs w:val="22"/>
        </w:rPr>
      </w:pPr>
    </w:p>
    <w:p w:rsidR="00246291" w:rsidRPr="00246291" w:rsidRDefault="00246291" w:rsidP="00246291">
      <w:pPr>
        <w:jc w:val="center"/>
        <w:rPr>
          <w:rFonts w:ascii="PT Astra Serif" w:hAnsi="PT Astra Serif" w:cs="PT Astra Serif"/>
          <w:b/>
          <w:sz w:val="22"/>
          <w:szCs w:val="22"/>
        </w:rPr>
      </w:pPr>
      <w:r w:rsidRPr="00246291">
        <w:rPr>
          <w:rFonts w:ascii="PT Astra Serif" w:hAnsi="PT Astra Serif" w:cs="PT Astra Serif"/>
          <w:b/>
          <w:sz w:val="22"/>
          <w:szCs w:val="22"/>
        </w:rPr>
        <w:t xml:space="preserve">Р Е Ш Е Н И Е                                                                                                                                                                                                                                                                                               </w:t>
      </w:r>
    </w:p>
    <w:p w:rsidR="00246291" w:rsidRPr="00246291" w:rsidRDefault="00246291" w:rsidP="00246291">
      <w:pPr>
        <w:ind w:left="284"/>
        <w:rPr>
          <w:rFonts w:ascii="PT Astra Serif" w:hAnsi="PT Astra Serif" w:cs="PT Astra Serif"/>
          <w:b/>
          <w:sz w:val="22"/>
          <w:szCs w:val="22"/>
        </w:rPr>
      </w:pPr>
      <w:r w:rsidRPr="00246291">
        <w:rPr>
          <w:rFonts w:ascii="PT Astra Serif" w:hAnsi="PT Astra Serif" w:cs="PT Astra Serif"/>
          <w:b/>
          <w:sz w:val="22"/>
          <w:szCs w:val="22"/>
        </w:rPr>
        <w:t xml:space="preserve">10  ноября 2020 года                                                                                                           </w:t>
      </w:r>
      <w:r>
        <w:rPr>
          <w:rFonts w:ascii="PT Astra Serif" w:hAnsi="PT Astra Serif" w:cs="PT Astra Serif"/>
          <w:b/>
          <w:sz w:val="22"/>
          <w:szCs w:val="22"/>
        </w:rPr>
        <w:t xml:space="preserve">          </w:t>
      </w:r>
      <w:r w:rsidRPr="00246291">
        <w:rPr>
          <w:rFonts w:ascii="PT Astra Serif" w:hAnsi="PT Astra Serif" w:cs="PT Astra Serif"/>
          <w:b/>
          <w:sz w:val="22"/>
          <w:szCs w:val="22"/>
        </w:rPr>
        <w:t xml:space="preserve"> №  466</w:t>
      </w:r>
    </w:p>
    <w:p w:rsidR="00246291" w:rsidRPr="00246291" w:rsidRDefault="00246291" w:rsidP="00246291">
      <w:pPr>
        <w:ind w:left="284"/>
        <w:rPr>
          <w:rFonts w:ascii="PT Astra Serif" w:hAnsi="PT Astra Serif" w:cs="PT Astra Serif"/>
          <w:b/>
          <w:sz w:val="22"/>
          <w:szCs w:val="22"/>
        </w:rPr>
      </w:pPr>
      <w:r w:rsidRPr="00246291">
        <w:rPr>
          <w:rFonts w:ascii="PT Astra Serif" w:hAnsi="PT Astra Serif" w:cs="PT Astra Serif"/>
          <w:b/>
          <w:sz w:val="22"/>
          <w:szCs w:val="22"/>
        </w:rPr>
        <w:t xml:space="preserve">    </w:t>
      </w:r>
    </w:p>
    <w:p w:rsidR="00246291" w:rsidRPr="00246291" w:rsidRDefault="00246291" w:rsidP="00246291">
      <w:pPr>
        <w:tabs>
          <w:tab w:val="left" w:pos="27672"/>
        </w:tabs>
        <w:ind w:left="284"/>
        <w:rPr>
          <w:rFonts w:ascii="PT Astra Serif" w:hAnsi="PT Astra Serif" w:cs="PT Astra Serif"/>
          <w:b/>
          <w:sz w:val="22"/>
          <w:szCs w:val="22"/>
        </w:rPr>
      </w:pPr>
      <w:r w:rsidRPr="00246291">
        <w:rPr>
          <w:rFonts w:ascii="PT Astra Serif" w:hAnsi="PT Astra Serif" w:cs="PT Astra Serif"/>
          <w:b/>
          <w:sz w:val="22"/>
          <w:szCs w:val="22"/>
        </w:rPr>
        <w:t xml:space="preserve">        О внесении изменений и дополнений </w:t>
      </w:r>
    </w:p>
    <w:p w:rsidR="00246291" w:rsidRPr="00246291" w:rsidRDefault="00246291" w:rsidP="00246291">
      <w:pPr>
        <w:tabs>
          <w:tab w:val="left" w:pos="27672"/>
        </w:tabs>
        <w:ind w:left="284"/>
        <w:rPr>
          <w:rFonts w:ascii="PT Astra Serif" w:hAnsi="PT Astra Serif" w:cs="PT Astra Serif"/>
          <w:b/>
          <w:sz w:val="22"/>
          <w:szCs w:val="22"/>
        </w:rPr>
      </w:pPr>
      <w:r w:rsidRPr="00246291">
        <w:rPr>
          <w:rFonts w:ascii="PT Astra Serif" w:hAnsi="PT Astra Serif" w:cs="PT Astra Serif"/>
          <w:b/>
          <w:sz w:val="22"/>
          <w:szCs w:val="22"/>
        </w:rPr>
        <w:t xml:space="preserve">        в решение Собрания депутатов </w:t>
      </w:r>
    </w:p>
    <w:p w:rsidR="00246291" w:rsidRPr="00246291" w:rsidRDefault="00246291" w:rsidP="00246291">
      <w:pPr>
        <w:tabs>
          <w:tab w:val="left" w:pos="27672"/>
        </w:tabs>
        <w:ind w:left="284"/>
        <w:rPr>
          <w:rFonts w:ascii="PT Astra Serif" w:hAnsi="PT Astra Serif" w:cs="PT Astra Serif"/>
          <w:b/>
          <w:sz w:val="22"/>
          <w:szCs w:val="22"/>
        </w:rPr>
      </w:pPr>
      <w:r w:rsidRPr="00246291">
        <w:rPr>
          <w:rFonts w:ascii="PT Astra Serif" w:hAnsi="PT Astra Serif" w:cs="PT Astra Serif"/>
          <w:b/>
          <w:sz w:val="22"/>
          <w:szCs w:val="22"/>
        </w:rPr>
        <w:t xml:space="preserve">        от 20.12.2019 года №  397</w:t>
      </w:r>
    </w:p>
    <w:p w:rsidR="00246291" w:rsidRPr="00246291" w:rsidRDefault="00246291" w:rsidP="00246291">
      <w:pPr>
        <w:tabs>
          <w:tab w:val="left" w:pos="27672"/>
        </w:tabs>
        <w:ind w:left="284"/>
        <w:rPr>
          <w:rFonts w:ascii="PT Astra Serif" w:hAnsi="PT Astra Serif" w:cs="PT Astra Serif"/>
          <w:b/>
          <w:sz w:val="22"/>
          <w:szCs w:val="22"/>
        </w:rPr>
      </w:pPr>
      <w:r w:rsidRPr="00246291">
        <w:rPr>
          <w:rFonts w:ascii="PT Astra Serif" w:hAnsi="PT Astra Serif" w:cs="PT Astra Serif"/>
          <w:b/>
          <w:sz w:val="22"/>
          <w:szCs w:val="22"/>
        </w:rPr>
        <w:t xml:space="preserve">        «О бюджете Кадыйского муниципального </w:t>
      </w:r>
    </w:p>
    <w:p w:rsidR="00246291" w:rsidRPr="00246291" w:rsidRDefault="00246291" w:rsidP="00246291">
      <w:pPr>
        <w:tabs>
          <w:tab w:val="left" w:pos="27672"/>
        </w:tabs>
        <w:ind w:left="284"/>
        <w:rPr>
          <w:rFonts w:ascii="PT Astra Serif" w:hAnsi="PT Astra Serif" w:cs="PT Astra Serif"/>
          <w:b/>
          <w:sz w:val="22"/>
          <w:szCs w:val="22"/>
        </w:rPr>
      </w:pPr>
      <w:r w:rsidRPr="00246291">
        <w:rPr>
          <w:rFonts w:ascii="PT Astra Serif" w:hAnsi="PT Astra Serif" w:cs="PT Astra Serif"/>
          <w:b/>
          <w:sz w:val="22"/>
          <w:szCs w:val="22"/>
        </w:rPr>
        <w:t xml:space="preserve">        района на 2020 год и плановый период </w:t>
      </w:r>
    </w:p>
    <w:p w:rsidR="00246291" w:rsidRPr="00246291" w:rsidRDefault="00246291" w:rsidP="00246291">
      <w:pPr>
        <w:tabs>
          <w:tab w:val="left" w:pos="27672"/>
        </w:tabs>
        <w:ind w:left="284"/>
        <w:rPr>
          <w:rFonts w:ascii="PT Astra Serif" w:hAnsi="PT Astra Serif" w:cs="PT Astra Serif"/>
          <w:b/>
          <w:sz w:val="22"/>
          <w:szCs w:val="22"/>
        </w:rPr>
      </w:pPr>
      <w:r w:rsidRPr="00246291">
        <w:rPr>
          <w:rFonts w:ascii="PT Astra Serif" w:hAnsi="PT Astra Serif" w:cs="PT Astra Serif"/>
          <w:b/>
          <w:sz w:val="22"/>
          <w:szCs w:val="22"/>
        </w:rPr>
        <w:t xml:space="preserve">        2021 и 2022 годов».  </w:t>
      </w:r>
    </w:p>
    <w:p w:rsidR="00246291" w:rsidRPr="0029265E" w:rsidRDefault="00246291" w:rsidP="00246291">
      <w:pPr>
        <w:tabs>
          <w:tab w:val="left" w:pos="27672"/>
        </w:tabs>
        <w:ind w:left="284"/>
        <w:rPr>
          <w:rFonts w:ascii="PT Astra Serif" w:hAnsi="PT Astra Serif" w:cs="PT Astra Serif"/>
          <w:sz w:val="22"/>
          <w:szCs w:val="22"/>
        </w:rPr>
      </w:pPr>
    </w:p>
    <w:p w:rsidR="00246291" w:rsidRPr="0029265E" w:rsidRDefault="00246291" w:rsidP="00246291">
      <w:pPr>
        <w:tabs>
          <w:tab w:val="left" w:pos="27672"/>
        </w:tabs>
        <w:ind w:left="284"/>
        <w:rPr>
          <w:rFonts w:ascii="PT Astra Serif" w:hAnsi="PT Astra Serif" w:cs="PT Astra Serif"/>
          <w:color w:val="000000"/>
          <w:sz w:val="22"/>
          <w:szCs w:val="22"/>
        </w:rPr>
      </w:pPr>
      <w:r w:rsidRPr="0029265E">
        <w:rPr>
          <w:rFonts w:ascii="PT Astra Serif" w:hAnsi="PT Astra Serif" w:cs="PT Astra Serif"/>
          <w:color w:val="000000"/>
          <w:sz w:val="22"/>
          <w:szCs w:val="22"/>
        </w:rPr>
        <w:t>1. В соответствии с  Законом Костромской области от 27.10.2020 года № 3-7ЗКО  «О внесении изменений в Закон Костромской области «Об областном бюджете на 2020 год и плановый период 2021 и 2022 годов»   муниципальному району предусмотрены из областного бюджета:</w:t>
      </w:r>
    </w:p>
    <w:p w:rsidR="00246291" w:rsidRPr="0029265E" w:rsidRDefault="00246291" w:rsidP="00246291">
      <w:pPr>
        <w:numPr>
          <w:ilvl w:val="0"/>
          <w:numId w:val="12"/>
        </w:numPr>
        <w:tabs>
          <w:tab w:val="clear" w:pos="0"/>
          <w:tab w:val="num" w:pos="720"/>
          <w:tab w:val="left" w:pos="27672"/>
        </w:tabs>
        <w:suppressAutoHyphens/>
        <w:ind w:left="284"/>
        <w:rPr>
          <w:rFonts w:ascii="PT Astra Serif" w:hAnsi="PT Astra Serif" w:cs="PT Astra Serif"/>
          <w:color w:val="000000"/>
          <w:sz w:val="22"/>
          <w:szCs w:val="22"/>
        </w:rPr>
      </w:pPr>
      <w:r w:rsidRPr="0029265E">
        <w:rPr>
          <w:rFonts w:ascii="PT Astra Serif" w:hAnsi="PT Astra Serif" w:cs="PT Astra Serif"/>
          <w:color w:val="000000"/>
          <w:sz w:val="22"/>
          <w:szCs w:val="22"/>
        </w:rPr>
        <w:t>иные межбюджетные трансферты на обеспечение питанием отдельных категорий обучающихся, получающих основное общее и среднее общее образование в муниципальных общеобразовательных организациях в сумме 313,81 тыс.  рублей</w:t>
      </w:r>
      <w:r w:rsidRPr="0029265E">
        <w:rPr>
          <w:rFonts w:ascii="PT Astra Serif" w:hAnsi="PT Astra Serif" w:cs="PT Astra Serif"/>
          <w:color w:val="000000"/>
          <w:sz w:val="22"/>
          <w:szCs w:val="22"/>
          <w:lang w:val="en-US"/>
        </w:rPr>
        <w:t>;</w:t>
      </w:r>
    </w:p>
    <w:p w:rsidR="00246291" w:rsidRPr="0029265E" w:rsidRDefault="00246291" w:rsidP="00246291">
      <w:pPr>
        <w:numPr>
          <w:ilvl w:val="0"/>
          <w:numId w:val="12"/>
        </w:numPr>
        <w:tabs>
          <w:tab w:val="clear" w:pos="0"/>
          <w:tab w:val="num" w:pos="720"/>
          <w:tab w:val="left" w:pos="27672"/>
        </w:tabs>
        <w:suppressAutoHyphens/>
        <w:ind w:left="284"/>
        <w:rPr>
          <w:rFonts w:ascii="PT Astra Serif" w:hAnsi="PT Astra Serif" w:cs="PT Astra Serif"/>
          <w:color w:val="000000"/>
          <w:sz w:val="22"/>
          <w:szCs w:val="22"/>
        </w:rPr>
      </w:pPr>
      <w:r w:rsidRPr="0029265E">
        <w:rPr>
          <w:rFonts w:ascii="PT Astra Serif" w:hAnsi="PT Astra Serif" w:cs="PT Astra Serif"/>
          <w:color w:val="000000"/>
          <w:sz w:val="22"/>
          <w:szCs w:val="22"/>
        </w:rPr>
        <w:t>субсидия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в сумме 6232,368 тыс. рублей, из них за счет средств фонда содействия реформирования жилищно-коммунального хозяйства — 6170,044 тыс. рублей, за счет средств бюджетов — 62,324 тыс. рублей;</w:t>
      </w:r>
    </w:p>
    <w:p w:rsidR="00246291" w:rsidRPr="0029265E" w:rsidRDefault="00246291" w:rsidP="00246291">
      <w:pPr>
        <w:numPr>
          <w:ilvl w:val="0"/>
          <w:numId w:val="12"/>
        </w:numPr>
        <w:tabs>
          <w:tab w:val="clear" w:pos="0"/>
          <w:tab w:val="num" w:pos="720"/>
          <w:tab w:val="left" w:pos="27672"/>
        </w:tabs>
        <w:suppressAutoHyphens/>
        <w:ind w:left="284"/>
        <w:rPr>
          <w:rFonts w:ascii="PT Astra Serif" w:hAnsi="PT Astra Serif" w:cs="PT Astra Serif"/>
          <w:color w:val="000000"/>
          <w:sz w:val="22"/>
          <w:szCs w:val="22"/>
        </w:rPr>
      </w:pPr>
      <w:r w:rsidRPr="0029265E">
        <w:rPr>
          <w:rFonts w:ascii="PT Astra Serif" w:hAnsi="PT Astra Serif" w:cs="PT Astra Serif"/>
          <w:color w:val="000000"/>
          <w:sz w:val="22"/>
          <w:szCs w:val="22"/>
        </w:rPr>
        <w:t>субвенция на обеспечение органами местного самоуправления муниципальных районов государственных полномочий в области архивного дела в сумме 5,8 тыс. рублей;</w:t>
      </w:r>
    </w:p>
    <w:p w:rsidR="00246291" w:rsidRPr="0029265E" w:rsidRDefault="00246291" w:rsidP="00246291">
      <w:pPr>
        <w:numPr>
          <w:ilvl w:val="0"/>
          <w:numId w:val="12"/>
        </w:numPr>
        <w:tabs>
          <w:tab w:val="clear" w:pos="0"/>
          <w:tab w:val="num" w:pos="720"/>
          <w:tab w:val="left" w:pos="27672"/>
        </w:tabs>
        <w:suppressAutoHyphens/>
        <w:ind w:left="284"/>
        <w:rPr>
          <w:rFonts w:ascii="PT Astra Serif" w:hAnsi="PT Astra Serif" w:cs="PT Astra Serif"/>
          <w:color w:val="000000"/>
          <w:sz w:val="22"/>
          <w:szCs w:val="22"/>
        </w:rPr>
      </w:pPr>
      <w:r w:rsidRPr="0029265E">
        <w:rPr>
          <w:rFonts w:ascii="PT Astra Serif" w:hAnsi="PT Astra Serif" w:cs="PT Astra Serif"/>
          <w:color w:val="000000"/>
          <w:sz w:val="22"/>
          <w:szCs w:val="22"/>
        </w:rPr>
        <w:lastRenderedPageBreak/>
        <w:t>субвенция на реализацию образовательных программ дошкольного образования в муниципальных дошкольных образовательных организациях в сумме 1396,66 тыс. рублей;</w:t>
      </w:r>
    </w:p>
    <w:p w:rsidR="00246291" w:rsidRPr="0029265E" w:rsidRDefault="00246291" w:rsidP="00246291">
      <w:pPr>
        <w:tabs>
          <w:tab w:val="left" w:pos="27672"/>
        </w:tabs>
        <w:ind w:left="284"/>
        <w:rPr>
          <w:rFonts w:ascii="PT Astra Serif" w:hAnsi="PT Astra Serif" w:cs="PT Astra Serif"/>
          <w:color w:val="000000"/>
          <w:sz w:val="22"/>
          <w:szCs w:val="22"/>
        </w:rPr>
      </w:pPr>
      <w:r w:rsidRPr="0029265E">
        <w:rPr>
          <w:rFonts w:ascii="PT Astra Serif" w:hAnsi="PT Astra Serif" w:cs="PT Astra Serif"/>
          <w:color w:val="000000"/>
          <w:sz w:val="22"/>
          <w:szCs w:val="22"/>
        </w:rPr>
        <w:t>2. Одновременно муниципальному району уменьшена:</w:t>
      </w:r>
    </w:p>
    <w:p w:rsidR="00246291" w:rsidRPr="0029265E" w:rsidRDefault="00246291" w:rsidP="00246291">
      <w:pPr>
        <w:numPr>
          <w:ilvl w:val="0"/>
          <w:numId w:val="12"/>
        </w:numPr>
        <w:tabs>
          <w:tab w:val="clear" w:pos="0"/>
          <w:tab w:val="num" w:pos="720"/>
          <w:tab w:val="left" w:pos="27672"/>
        </w:tabs>
        <w:suppressAutoHyphens/>
        <w:ind w:left="284"/>
        <w:rPr>
          <w:rFonts w:ascii="PT Astra Serif" w:hAnsi="PT Astra Serif" w:cs="PT Astra Serif"/>
          <w:color w:val="000000"/>
          <w:sz w:val="22"/>
          <w:szCs w:val="22"/>
        </w:rPr>
      </w:pPr>
      <w:r w:rsidRPr="0029265E">
        <w:rPr>
          <w:rFonts w:ascii="PT Astra Serif" w:hAnsi="PT Astra Serif" w:cs="PT Astra Serif"/>
          <w:color w:val="000000"/>
          <w:sz w:val="22"/>
          <w:szCs w:val="22"/>
        </w:rPr>
        <w:t>субсидия на обеспечение питанием отдельных категорий учащихся муниципальных общеобразовательных организаций в сумме 313,81 тыс. рублей.</w:t>
      </w:r>
    </w:p>
    <w:p w:rsidR="00246291" w:rsidRPr="0029265E" w:rsidRDefault="00246291" w:rsidP="00246291">
      <w:pPr>
        <w:tabs>
          <w:tab w:val="left" w:pos="27672"/>
        </w:tabs>
        <w:ind w:left="284"/>
        <w:rPr>
          <w:sz w:val="22"/>
          <w:szCs w:val="22"/>
        </w:rPr>
      </w:pPr>
      <w:r w:rsidRPr="0029265E">
        <w:rPr>
          <w:rFonts w:ascii="PT Astra Serif" w:hAnsi="PT Astra Serif" w:cs="PT Astra Serif"/>
          <w:color w:val="000000"/>
          <w:sz w:val="22"/>
          <w:szCs w:val="22"/>
        </w:rPr>
        <w:t>Увеличить прочие безвозмездные поступления в бюджеты муниципальных районов на сумму 4270,5 тыс. рублей.</w:t>
      </w:r>
    </w:p>
    <w:p w:rsidR="00246291" w:rsidRPr="0029265E" w:rsidRDefault="00246291" w:rsidP="00246291">
      <w:pPr>
        <w:ind w:left="284"/>
        <w:rPr>
          <w:rFonts w:ascii="PT Astra Serif" w:hAnsi="PT Astra Serif" w:cs="PT Astra Serif"/>
          <w:sz w:val="22"/>
          <w:szCs w:val="22"/>
        </w:rPr>
      </w:pPr>
    </w:p>
    <w:p w:rsidR="00246291" w:rsidRPr="0029265E" w:rsidRDefault="00246291" w:rsidP="00246291">
      <w:pPr>
        <w:ind w:left="284"/>
        <w:rPr>
          <w:rFonts w:ascii="PT Astra Serif" w:hAnsi="PT Astra Serif" w:cs="PT Astra Serif"/>
          <w:sz w:val="22"/>
          <w:szCs w:val="22"/>
          <w:shd w:val="clear" w:color="auto" w:fill="CCFFFF"/>
        </w:rPr>
      </w:pPr>
      <w:r w:rsidRPr="0029265E">
        <w:rPr>
          <w:rFonts w:ascii="PT Astra Serif" w:hAnsi="PT Astra Serif" w:cs="PT Astra Serif"/>
          <w:sz w:val="22"/>
          <w:szCs w:val="22"/>
        </w:rPr>
        <w:tab/>
        <w:t xml:space="preserve">   Учитывая изложенное, Собрание депутатов </w:t>
      </w:r>
      <w:r w:rsidRPr="0029265E">
        <w:rPr>
          <w:rFonts w:ascii="PT Astra Serif" w:hAnsi="PT Astra Serif" w:cs="PT Astra Serif"/>
          <w:b/>
          <w:sz w:val="22"/>
          <w:szCs w:val="22"/>
        </w:rPr>
        <w:t>решило</w:t>
      </w:r>
      <w:r w:rsidRPr="0029265E">
        <w:rPr>
          <w:rFonts w:ascii="PT Astra Serif" w:hAnsi="PT Astra Serif" w:cs="PT Astra Serif"/>
          <w:sz w:val="22"/>
          <w:szCs w:val="22"/>
        </w:rPr>
        <w:t xml:space="preserve">:  </w:t>
      </w:r>
    </w:p>
    <w:p w:rsidR="00246291" w:rsidRPr="0029265E" w:rsidRDefault="00246291" w:rsidP="00246291">
      <w:pPr>
        <w:ind w:left="284"/>
        <w:rPr>
          <w:rFonts w:ascii="PT Astra Serif" w:hAnsi="PT Astra Serif" w:cs="PT Astra Serif"/>
          <w:sz w:val="22"/>
          <w:szCs w:val="22"/>
          <w:shd w:val="clear" w:color="auto" w:fill="CCFFFF"/>
        </w:rPr>
      </w:pPr>
    </w:p>
    <w:p w:rsidR="00246291" w:rsidRPr="0029265E" w:rsidRDefault="00246291" w:rsidP="00246291">
      <w:pPr>
        <w:ind w:left="284"/>
        <w:rPr>
          <w:rFonts w:ascii="PT Astra Serif" w:hAnsi="PT Astra Serif" w:cs="PT Astra Serif"/>
          <w:color w:val="000000"/>
          <w:sz w:val="22"/>
          <w:szCs w:val="22"/>
        </w:rPr>
      </w:pPr>
      <w:r w:rsidRPr="0029265E">
        <w:rPr>
          <w:rFonts w:ascii="PT Astra Serif" w:hAnsi="PT Astra Serif" w:cs="PT Astra Serif"/>
          <w:sz w:val="22"/>
          <w:szCs w:val="22"/>
        </w:rPr>
        <w:t>1. В  пункте 1  решения Собрания   депутатов  от  20.12.2019   года    № 397    «О   бюджете Кадыйского муниципального    района   на  2020 год и плановый период 2021 и 2022 годов» на 2020 год   слова   «Общий  объем  доходов   бюджета муниципального района в сумме</w:t>
      </w:r>
      <w:r w:rsidRPr="0029265E">
        <w:rPr>
          <w:rFonts w:ascii="PT Astra Serif" w:hAnsi="PT Astra Serif" w:cs="PT Astra Serif"/>
          <w:color w:val="000000"/>
          <w:sz w:val="22"/>
          <w:szCs w:val="22"/>
        </w:rPr>
        <w:t xml:space="preserve"> 201886,3</w:t>
      </w:r>
      <w:r w:rsidRPr="0029265E">
        <w:rPr>
          <w:rFonts w:ascii="PT Astra Serif" w:hAnsi="PT Astra Serif" w:cs="PT Astra Serif"/>
          <w:sz w:val="22"/>
          <w:szCs w:val="22"/>
        </w:rPr>
        <w:t xml:space="preserve"> тыс. рублей, в том числе объем безвозмездных поступлений из  бюджетов других уровней  в   сумме   167931,5 тыс. рублей, общий   объем    расходов      бюджета муниципального района в сумме 203424,2 тыс. рублей, дефицит бюджета муниципального района в сумме 1537,8 тыс. рублей» заменить словами </w:t>
      </w:r>
      <w:r w:rsidRPr="0029265E">
        <w:rPr>
          <w:rFonts w:ascii="PT Astra Serif" w:hAnsi="PT Astra Serif" w:cs="PT Astra Serif"/>
          <w:color w:val="000000"/>
          <w:sz w:val="22"/>
          <w:szCs w:val="22"/>
        </w:rPr>
        <w:t>«Общий объем доходов бюджета муниципального района в сумме 213791,7 тыс. рублей,  в   том   числе объем безвозмездных поступлений из бюджетов других уровней в сумме  175566,3 тыс. рублей, общий объем расходов бюджета муниципального района в сумме  215329,5 тыс.  рублей,  дефицит бюджета муниципального района в сумме 1537,8 тыс. рублей»;</w:t>
      </w:r>
    </w:p>
    <w:p w:rsidR="00246291" w:rsidRPr="0029265E" w:rsidRDefault="00246291" w:rsidP="00246291">
      <w:pPr>
        <w:ind w:left="284" w:right="170" w:firstLine="30"/>
        <w:rPr>
          <w:rFonts w:ascii="PT Astra Serif" w:hAnsi="PT Astra Serif" w:cs="PT Astra Serif"/>
          <w:sz w:val="22"/>
          <w:szCs w:val="22"/>
        </w:rPr>
      </w:pPr>
      <w:r w:rsidRPr="0029265E">
        <w:rPr>
          <w:rFonts w:ascii="PT Astra Serif" w:hAnsi="PT Astra Serif" w:cs="PT Astra Serif"/>
          <w:color w:val="000000"/>
          <w:sz w:val="22"/>
          <w:szCs w:val="22"/>
        </w:rPr>
        <w:t>2. Утвердить в  бюджете муниципального района на 2020 год поступления доходов   по группам,   подгруппам,   статьям   и   подстатьям   классификации   доходов   согласно приложению № 1 к настоящему решению.</w:t>
      </w:r>
    </w:p>
    <w:p w:rsidR="00246291" w:rsidRPr="0029265E" w:rsidRDefault="00246291" w:rsidP="00246291">
      <w:pPr>
        <w:numPr>
          <w:ilvl w:val="0"/>
          <w:numId w:val="21"/>
        </w:numPr>
        <w:suppressAutoHyphens/>
        <w:ind w:left="284" w:firstLine="0"/>
        <w:rPr>
          <w:rFonts w:ascii="PT Astra Serif" w:hAnsi="PT Astra Serif" w:cs="PT Astra Serif"/>
          <w:sz w:val="22"/>
          <w:szCs w:val="22"/>
        </w:rPr>
      </w:pPr>
      <w:r w:rsidRPr="0029265E">
        <w:rPr>
          <w:rFonts w:ascii="PT Astra Serif" w:hAnsi="PT Astra Serif" w:cs="PT Astra Serif"/>
          <w:sz w:val="22"/>
          <w:szCs w:val="22"/>
        </w:rPr>
        <w:t>Утвердить    распределение  бюджетных ассигнований   по разделам,     подразделам, целевым     статьям   и   видам    расходов классификации на 2020 год согласно приложению № 2 к настоящему решению.</w:t>
      </w:r>
    </w:p>
    <w:p w:rsidR="00246291" w:rsidRPr="0029265E" w:rsidRDefault="00246291" w:rsidP="00246291">
      <w:pPr>
        <w:ind w:left="284"/>
        <w:rPr>
          <w:rFonts w:ascii="PT Astra Serif" w:hAnsi="PT Astra Serif" w:cs="PT Astra Serif"/>
          <w:sz w:val="22"/>
          <w:szCs w:val="22"/>
        </w:rPr>
      </w:pPr>
      <w:r w:rsidRPr="0029265E">
        <w:rPr>
          <w:rFonts w:ascii="PT Astra Serif" w:hAnsi="PT Astra Serif" w:cs="PT Astra Serif"/>
          <w:sz w:val="22"/>
          <w:szCs w:val="22"/>
        </w:rPr>
        <w:t>4.   Настоящее решение вступает в силу с момента официального  опубликования.</w:t>
      </w:r>
    </w:p>
    <w:p w:rsidR="00246291" w:rsidRPr="0029265E" w:rsidRDefault="00246291" w:rsidP="00246291">
      <w:pPr>
        <w:ind w:left="284"/>
        <w:rPr>
          <w:rFonts w:ascii="PT Astra Serif" w:hAnsi="PT Astra Serif" w:cs="PT Astra Serif"/>
          <w:sz w:val="22"/>
          <w:szCs w:val="22"/>
        </w:rPr>
      </w:pPr>
    </w:p>
    <w:p w:rsidR="00246291" w:rsidRDefault="00246291" w:rsidP="00246291">
      <w:pPr>
        <w:rPr>
          <w:rFonts w:ascii="PT Astra Serif" w:hAnsi="PT Astra Serif" w:cs="PT Astra Serif"/>
          <w:sz w:val="22"/>
          <w:szCs w:val="22"/>
        </w:rPr>
      </w:pPr>
      <w:r w:rsidRPr="0029265E">
        <w:rPr>
          <w:rFonts w:ascii="PT Astra Serif" w:hAnsi="PT Astra Serif" w:cs="PT Astra Serif"/>
          <w:sz w:val="22"/>
          <w:szCs w:val="22"/>
        </w:rPr>
        <w:t xml:space="preserve">    Глава  Кадыйского                                      </w:t>
      </w:r>
      <w:r>
        <w:rPr>
          <w:rFonts w:ascii="PT Astra Serif" w:hAnsi="PT Astra Serif" w:cs="PT Astra Serif"/>
          <w:sz w:val="22"/>
          <w:szCs w:val="22"/>
        </w:rPr>
        <w:t xml:space="preserve">                         </w:t>
      </w:r>
      <w:r w:rsidRPr="0029265E">
        <w:rPr>
          <w:rFonts w:ascii="PT Astra Serif" w:hAnsi="PT Astra Serif" w:cs="PT Astra Serif"/>
          <w:sz w:val="22"/>
          <w:szCs w:val="22"/>
        </w:rPr>
        <w:t>Председатель</w:t>
      </w:r>
      <w:r w:rsidRPr="00246291">
        <w:rPr>
          <w:rFonts w:ascii="PT Astra Serif" w:hAnsi="PT Astra Serif" w:cs="PT Astra Serif"/>
          <w:sz w:val="22"/>
          <w:szCs w:val="22"/>
        </w:rPr>
        <w:t xml:space="preserve"> </w:t>
      </w:r>
      <w:r w:rsidRPr="0029265E">
        <w:rPr>
          <w:rFonts w:ascii="PT Astra Serif" w:hAnsi="PT Astra Serif" w:cs="PT Astra Serif"/>
          <w:sz w:val="22"/>
          <w:szCs w:val="22"/>
        </w:rPr>
        <w:t>Собрания  депутатов</w:t>
      </w:r>
    </w:p>
    <w:p w:rsidR="00246291" w:rsidRPr="0029265E" w:rsidRDefault="00246291" w:rsidP="00246291">
      <w:pPr>
        <w:rPr>
          <w:rFonts w:ascii="PT Astra Serif" w:hAnsi="PT Astra Serif" w:cs="PT Astra Serif"/>
          <w:sz w:val="22"/>
          <w:szCs w:val="22"/>
        </w:rPr>
      </w:pPr>
      <w:r w:rsidRPr="0029265E">
        <w:rPr>
          <w:rFonts w:ascii="PT Astra Serif" w:hAnsi="PT Astra Serif" w:cs="PT Astra Serif"/>
          <w:sz w:val="22"/>
          <w:szCs w:val="22"/>
        </w:rPr>
        <w:t xml:space="preserve">    муниципального района                           </w:t>
      </w:r>
      <w:r>
        <w:rPr>
          <w:rFonts w:ascii="PT Astra Serif" w:hAnsi="PT Astra Serif" w:cs="PT Astra Serif"/>
          <w:sz w:val="22"/>
          <w:szCs w:val="22"/>
        </w:rPr>
        <w:t xml:space="preserve">                           </w:t>
      </w:r>
      <w:r w:rsidRPr="0029265E">
        <w:rPr>
          <w:rFonts w:ascii="PT Astra Serif" w:hAnsi="PT Astra Serif" w:cs="PT Astra Serif"/>
          <w:sz w:val="22"/>
          <w:szCs w:val="22"/>
        </w:rPr>
        <w:t xml:space="preserve">Кадыйского  </w:t>
      </w:r>
      <w:r>
        <w:rPr>
          <w:rFonts w:ascii="PT Astra Serif" w:hAnsi="PT Astra Serif" w:cs="PT Astra Serif"/>
          <w:sz w:val="22"/>
          <w:szCs w:val="22"/>
        </w:rPr>
        <w:t xml:space="preserve"> </w:t>
      </w:r>
      <w:r w:rsidRPr="0029265E">
        <w:rPr>
          <w:rFonts w:ascii="PT Astra Serif" w:hAnsi="PT Astra Serif" w:cs="PT Astra Serif"/>
          <w:sz w:val="22"/>
          <w:szCs w:val="22"/>
        </w:rPr>
        <w:t xml:space="preserve">муниципального района                           </w:t>
      </w:r>
      <w:r>
        <w:rPr>
          <w:rFonts w:ascii="PT Astra Serif" w:hAnsi="PT Astra Serif" w:cs="PT Astra Serif"/>
          <w:sz w:val="22"/>
          <w:szCs w:val="22"/>
        </w:rPr>
        <w:t xml:space="preserve">       </w:t>
      </w:r>
    </w:p>
    <w:p w:rsidR="00636ACA" w:rsidRDefault="00246291" w:rsidP="00246291">
      <w:pPr>
        <w:tabs>
          <w:tab w:val="center" w:pos="5315"/>
        </w:tabs>
        <w:ind w:left="284"/>
        <w:rPr>
          <w:rFonts w:ascii="PT Astra Serif" w:hAnsi="PT Astra Serif"/>
          <w:sz w:val="20"/>
          <w:szCs w:val="20"/>
        </w:rPr>
      </w:pPr>
      <w:r>
        <w:rPr>
          <w:rFonts w:ascii="PT Astra Serif" w:hAnsi="PT Astra Serif" w:cs="PT Astra Serif"/>
          <w:sz w:val="22"/>
          <w:szCs w:val="22"/>
        </w:rPr>
        <w:t>Е.Ю.Б</w:t>
      </w:r>
      <w:r w:rsidRPr="0029265E">
        <w:rPr>
          <w:rFonts w:ascii="PT Astra Serif" w:hAnsi="PT Astra Serif" w:cs="PT Astra Serif"/>
          <w:sz w:val="22"/>
          <w:szCs w:val="22"/>
        </w:rPr>
        <w:t xml:space="preserve">ольшаков                    </w:t>
      </w:r>
      <w:r>
        <w:rPr>
          <w:rFonts w:ascii="PT Astra Serif" w:hAnsi="PT Astra Serif" w:cs="PT Astra Serif"/>
          <w:sz w:val="22"/>
          <w:szCs w:val="22"/>
        </w:rPr>
        <w:t xml:space="preserve">                                               </w:t>
      </w:r>
      <w:r w:rsidRPr="0029265E">
        <w:rPr>
          <w:rFonts w:ascii="PT Astra Serif" w:hAnsi="PT Astra Serif" w:cs="PT Astra Serif"/>
          <w:sz w:val="22"/>
          <w:szCs w:val="22"/>
        </w:rPr>
        <w:t>М.А.</w:t>
      </w:r>
      <w:r>
        <w:rPr>
          <w:rFonts w:ascii="PT Astra Serif" w:hAnsi="PT Astra Serif" w:cs="PT Astra Serif"/>
          <w:sz w:val="22"/>
          <w:szCs w:val="22"/>
        </w:rPr>
        <w:t xml:space="preserve"> </w:t>
      </w:r>
      <w:r w:rsidRPr="0029265E">
        <w:rPr>
          <w:rFonts w:ascii="PT Astra Serif" w:hAnsi="PT Astra Serif" w:cs="PT Astra Serif"/>
          <w:sz w:val="22"/>
          <w:szCs w:val="22"/>
        </w:rPr>
        <w:t xml:space="preserve">Цыплова               </w:t>
      </w:r>
    </w:p>
    <w:p w:rsidR="00636ACA" w:rsidRDefault="00636ACA" w:rsidP="00246291">
      <w:pPr>
        <w:ind w:left="284"/>
        <w:jc w:val="center"/>
        <w:rPr>
          <w:rFonts w:ascii="PT Astra Serif" w:hAnsi="PT Astra Serif"/>
          <w:sz w:val="20"/>
          <w:szCs w:val="20"/>
        </w:rPr>
      </w:pPr>
    </w:p>
    <w:p w:rsidR="00246291" w:rsidRDefault="00246291" w:rsidP="00246291">
      <w:pPr>
        <w:ind w:left="284"/>
        <w:jc w:val="center"/>
        <w:rPr>
          <w:rFonts w:ascii="PT Astra Serif" w:hAnsi="PT Astra Serif"/>
          <w:sz w:val="20"/>
          <w:szCs w:val="20"/>
        </w:rPr>
      </w:pPr>
    </w:p>
    <w:tbl>
      <w:tblPr>
        <w:tblW w:w="9320" w:type="dxa"/>
        <w:tblInd w:w="93" w:type="dxa"/>
        <w:tblLook w:val="04A0"/>
      </w:tblPr>
      <w:tblGrid>
        <w:gridCol w:w="2340"/>
        <w:gridCol w:w="5580"/>
        <w:gridCol w:w="1400"/>
      </w:tblGrid>
      <w:tr w:rsidR="00C064CF" w:rsidRPr="00C064CF" w:rsidTr="00C064CF">
        <w:trPr>
          <w:trHeight w:val="255"/>
        </w:trPr>
        <w:tc>
          <w:tcPr>
            <w:tcW w:w="9320" w:type="dxa"/>
            <w:gridSpan w:val="3"/>
            <w:tcBorders>
              <w:top w:val="nil"/>
              <w:left w:val="nil"/>
              <w:bottom w:val="nil"/>
              <w:right w:val="nil"/>
            </w:tcBorders>
            <w:shd w:val="clear" w:color="auto" w:fill="auto"/>
            <w:noWrap/>
            <w:vAlign w:val="bottom"/>
            <w:hideMark/>
          </w:tcPr>
          <w:p w:rsidR="00C064CF" w:rsidRPr="00C064CF" w:rsidRDefault="00C064CF" w:rsidP="00C064CF">
            <w:pPr>
              <w:jc w:val="righ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Приложение 1</w:t>
            </w:r>
          </w:p>
        </w:tc>
      </w:tr>
      <w:tr w:rsidR="00C064CF" w:rsidRPr="00C064CF" w:rsidTr="00C064CF">
        <w:trPr>
          <w:trHeight w:val="255"/>
        </w:trPr>
        <w:tc>
          <w:tcPr>
            <w:tcW w:w="9320" w:type="dxa"/>
            <w:gridSpan w:val="3"/>
            <w:tcBorders>
              <w:top w:val="nil"/>
              <w:left w:val="nil"/>
              <w:bottom w:val="nil"/>
              <w:right w:val="nil"/>
            </w:tcBorders>
            <w:shd w:val="clear" w:color="auto" w:fill="auto"/>
            <w:noWrap/>
            <w:vAlign w:val="bottom"/>
            <w:hideMark/>
          </w:tcPr>
          <w:p w:rsidR="00C064CF" w:rsidRPr="00C064CF" w:rsidRDefault="00C064CF" w:rsidP="00C064CF">
            <w:pPr>
              <w:jc w:val="righ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к решению Собрания депутатов</w:t>
            </w:r>
          </w:p>
        </w:tc>
      </w:tr>
      <w:tr w:rsidR="00C064CF" w:rsidRPr="00C064CF" w:rsidTr="00C064CF">
        <w:trPr>
          <w:trHeight w:val="255"/>
        </w:trPr>
        <w:tc>
          <w:tcPr>
            <w:tcW w:w="9320" w:type="dxa"/>
            <w:gridSpan w:val="3"/>
            <w:tcBorders>
              <w:top w:val="nil"/>
              <w:left w:val="nil"/>
              <w:bottom w:val="nil"/>
              <w:right w:val="nil"/>
            </w:tcBorders>
            <w:shd w:val="clear" w:color="auto" w:fill="auto"/>
            <w:noWrap/>
            <w:vAlign w:val="bottom"/>
            <w:hideMark/>
          </w:tcPr>
          <w:p w:rsidR="00C064CF" w:rsidRPr="00C064CF" w:rsidRDefault="00C064CF" w:rsidP="00C064CF">
            <w:pPr>
              <w:jc w:val="righ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Кадыйского муниципального района</w:t>
            </w:r>
          </w:p>
        </w:tc>
      </w:tr>
      <w:tr w:rsidR="00C064CF" w:rsidRPr="00C064CF" w:rsidTr="00C064CF">
        <w:trPr>
          <w:trHeight w:val="255"/>
        </w:trPr>
        <w:tc>
          <w:tcPr>
            <w:tcW w:w="9320" w:type="dxa"/>
            <w:gridSpan w:val="3"/>
            <w:tcBorders>
              <w:top w:val="nil"/>
              <w:left w:val="nil"/>
              <w:bottom w:val="nil"/>
              <w:right w:val="nil"/>
            </w:tcBorders>
            <w:shd w:val="clear" w:color="auto" w:fill="auto"/>
            <w:noWrap/>
            <w:vAlign w:val="bottom"/>
            <w:hideMark/>
          </w:tcPr>
          <w:p w:rsidR="00C064CF" w:rsidRPr="00C064CF" w:rsidRDefault="00C064CF" w:rsidP="00C064CF">
            <w:pPr>
              <w:jc w:val="righ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  466_ от  10 ноября  2020 года</w:t>
            </w:r>
          </w:p>
        </w:tc>
      </w:tr>
      <w:tr w:rsidR="00C064CF" w:rsidRPr="00C064CF" w:rsidTr="00C064CF">
        <w:trPr>
          <w:trHeight w:val="225"/>
        </w:trPr>
        <w:tc>
          <w:tcPr>
            <w:tcW w:w="9320" w:type="dxa"/>
            <w:gridSpan w:val="3"/>
            <w:tcBorders>
              <w:top w:val="nil"/>
              <w:left w:val="nil"/>
              <w:bottom w:val="nil"/>
              <w:right w:val="nil"/>
            </w:tcBorders>
            <w:shd w:val="clear" w:color="auto" w:fill="auto"/>
            <w:noWrap/>
            <w:vAlign w:val="bottom"/>
            <w:hideMark/>
          </w:tcPr>
          <w:p w:rsidR="00C064CF" w:rsidRPr="00C064CF" w:rsidRDefault="00C064CF" w:rsidP="00C064CF">
            <w:pPr>
              <w:jc w:val="right"/>
              <w:rPr>
                <w:rFonts w:ascii="PT Astra Serif" w:eastAsia="Times New Roman" w:hAnsi="PT Astra Serif" w:cs="Arial"/>
                <w:sz w:val="18"/>
                <w:szCs w:val="18"/>
                <w:lang w:eastAsia="ru-RU"/>
              </w:rPr>
            </w:pPr>
          </w:p>
        </w:tc>
      </w:tr>
      <w:tr w:rsidR="00C064CF" w:rsidRPr="00C064CF" w:rsidTr="00C064CF">
        <w:trPr>
          <w:trHeight w:val="255"/>
        </w:trPr>
        <w:tc>
          <w:tcPr>
            <w:tcW w:w="9320" w:type="dxa"/>
            <w:gridSpan w:val="3"/>
            <w:tcBorders>
              <w:top w:val="nil"/>
              <w:left w:val="nil"/>
              <w:bottom w:val="nil"/>
              <w:right w:val="nil"/>
            </w:tcBorders>
            <w:shd w:val="clear" w:color="auto" w:fill="auto"/>
            <w:noWrap/>
            <w:vAlign w:val="bottom"/>
            <w:hideMark/>
          </w:tcPr>
          <w:p w:rsidR="00C064CF" w:rsidRPr="00C064CF" w:rsidRDefault="00C064CF" w:rsidP="00C064CF">
            <w:pPr>
              <w:jc w:val="center"/>
              <w:rPr>
                <w:rFonts w:ascii="PT Astra Serif" w:eastAsia="Times New Roman" w:hAnsi="PT Astra Serif" w:cs="Arial"/>
                <w:b/>
                <w:bCs/>
                <w:sz w:val="18"/>
                <w:szCs w:val="18"/>
                <w:lang w:eastAsia="ru-RU"/>
              </w:rPr>
            </w:pPr>
            <w:r w:rsidRPr="00C064CF">
              <w:rPr>
                <w:rFonts w:ascii="PT Astra Serif" w:eastAsia="Times New Roman" w:hAnsi="PT Astra Serif" w:cs="Arial"/>
                <w:b/>
                <w:bCs/>
                <w:sz w:val="18"/>
                <w:szCs w:val="18"/>
                <w:lang w:eastAsia="ru-RU"/>
              </w:rPr>
              <w:t>ДОХОДЫ</w:t>
            </w:r>
          </w:p>
        </w:tc>
      </w:tr>
      <w:tr w:rsidR="00C064CF" w:rsidRPr="00C064CF" w:rsidTr="00C064CF">
        <w:trPr>
          <w:trHeight w:val="255"/>
        </w:trPr>
        <w:tc>
          <w:tcPr>
            <w:tcW w:w="9320" w:type="dxa"/>
            <w:gridSpan w:val="3"/>
            <w:tcBorders>
              <w:top w:val="nil"/>
              <w:left w:val="nil"/>
              <w:bottom w:val="nil"/>
              <w:right w:val="nil"/>
            </w:tcBorders>
            <w:shd w:val="clear" w:color="auto" w:fill="auto"/>
            <w:noWrap/>
            <w:vAlign w:val="bottom"/>
            <w:hideMark/>
          </w:tcPr>
          <w:p w:rsidR="00C064CF" w:rsidRPr="00C064CF" w:rsidRDefault="00C064CF" w:rsidP="00C064CF">
            <w:pPr>
              <w:jc w:val="center"/>
              <w:rPr>
                <w:rFonts w:ascii="PT Astra Serif" w:eastAsia="Times New Roman" w:hAnsi="PT Astra Serif" w:cs="Arial"/>
                <w:b/>
                <w:bCs/>
                <w:sz w:val="18"/>
                <w:szCs w:val="18"/>
                <w:lang w:eastAsia="ru-RU"/>
              </w:rPr>
            </w:pPr>
            <w:r w:rsidRPr="00C064CF">
              <w:rPr>
                <w:rFonts w:ascii="PT Astra Serif" w:eastAsia="Times New Roman" w:hAnsi="PT Astra Serif" w:cs="Arial"/>
                <w:b/>
                <w:bCs/>
                <w:sz w:val="18"/>
                <w:szCs w:val="18"/>
                <w:lang w:eastAsia="ru-RU"/>
              </w:rPr>
              <w:t>бюджета Кадыйского муниципального района на 2020 год</w:t>
            </w:r>
          </w:p>
        </w:tc>
      </w:tr>
      <w:tr w:rsidR="00C064CF" w:rsidRPr="00C064CF" w:rsidTr="00C064CF">
        <w:trPr>
          <w:trHeight w:val="225"/>
        </w:trPr>
        <w:tc>
          <w:tcPr>
            <w:tcW w:w="2340" w:type="dxa"/>
            <w:tcBorders>
              <w:top w:val="nil"/>
              <w:left w:val="nil"/>
              <w:bottom w:val="nil"/>
              <w:right w:val="nil"/>
            </w:tcBorders>
            <w:shd w:val="clear" w:color="auto" w:fill="auto"/>
            <w:noWrap/>
            <w:vAlign w:val="bottom"/>
            <w:hideMark/>
          </w:tcPr>
          <w:p w:rsidR="00C064CF" w:rsidRPr="00C064CF" w:rsidRDefault="00C064CF" w:rsidP="00C064CF">
            <w:pPr>
              <w:jc w:val="right"/>
              <w:rPr>
                <w:rFonts w:ascii="Arial" w:eastAsia="Times New Roman" w:hAnsi="Arial" w:cs="Arial"/>
                <w:sz w:val="18"/>
                <w:szCs w:val="18"/>
                <w:lang w:eastAsia="ru-RU"/>
              </w:rPr>
            </w:pPr>
          </w:p>
        </w:tc>
        <w:tc>
          <w:tcPr>
            <w:tcW w:w="5580" w:type="dxa"/>
            <w:tcBorders>
              <w:top w:val="nil"/>
              <w:left w:val="nil"/>
              <w:bottom w:val="nil"/>
              <w:right w:val="nil"/>
            </w:tcBorders>
            <w:shd w:val="clear" w:color="auto" w:fill="auto"/>
            <w:noWrap/>
            <w:vAlign w:val="bottom"/>
            <w:hideMark/>
          </w:tcPr>
          <w:p w:rsidR="00C064CF" w:rsidRPr="00C064CF" w:rsidRDefault="00C064CF" w:rsidP="00C064CF">
            <w:pPr>
              <w:jc w:val="left"/>
              <w:rPr>
                <w:rFonts w:ascii="Arial" w:eastAsia="Times New Roman" w:hAnsi="Arial" w:cs="Arial"/>
                <w:sz w:val="18"/>
                <w:szCs w:val="18"/>
                <w:lang w:eastAsia="ru-RU"/>
              </w:rPr>
            </w:pPr>
          </w:p>
        </w:tc>
        <w:tc>
          <w:tcPr>
            <w:tcW w:w="1400" w:type="dxa"/>
            <w:tcBorders>
              <w:top w:val="nil"/>
              <w:left w:val="nil"/>
              <w:bottom w:val="nil"/>
              <w:right w:val="nil"/>
            </w:tcBorders>
            <w:shd w:val="clear" w:color="auto" w:fill="auto"/>
            <w:noWrap/>
            <w:vAlign w:val="bottom"/>
            <w:hideMark/>
          </w:tcPr>
          <w:p w:rsidR="00C064CF" w:rsidRPr="00C064CF" w:rsidRDefault="00C064CF" w:rsidP="00C064CF">
            <w:pPr>
              <w:jc w:val="left"/>
              <w:rPr>
                <w:rFonts w:ascii="Arial" w:eastAsia="Times New Roman" w:hAnsi="Arial" w:cs="Arial"/>
                <w:sz w:val="18"/>
                <w:szCs w:val="18"/>
                <w:lang w:eastAsia="ru-RU"/>
              </w:rPr>
            </w:pPr>
          </w:p>
        </w:tc>
      </w:tr>
      <w:tr w:rsidR="00C064CF" w:rsidRPr="00C064CF" w:rsidTr="00C064CF">
        <w:trPr>
          <w:trHeight w:val="270"/>
        </w:trPr>
        <w:tc>
          <w:tcPr>
            <w:tcW w:w="2340" w:type="dxa"/>
            <w:tcBorders>
              <w:top w:val="single" w:sz="8" w:space="0" w:color="000000"/>
              <w:left w:val="single" w:sz="4" w:space="0" w:color="000000"/>
              <w:bottom w:val="nil"/>
              <w:right w:val="single" w:sz="4" w:space="0" w:color="000000"/>
            </w:tcBorders>
            <w:shd w:val="clear" w:color="auto" w:fill="auto"/>
            <w:vAlign w:val="bottom"/>
            <w:hideMark/>
          </w:tcPr>
          <w:p w:rsidR="00C064CF" w:rsidRPr="00C064CF" w:rsidRDefault="00C064CF" w:rsidP="00C064CF">
            <w:pPr>
              <w:jc w:val="center"/>
              <w:rPr>
                <w:rFonts w:ascii="Arial" w:eastAsia="Times New Roman" w:hAnsi="Arial" w:cs="Arial"/>
                <w:b/>
                <w:bCs/>
                <w:sz w:val="18"/>
                <w:szCs w:val="18"/>
                <w:lang w:eastAsia="ru-RU"/>
              </w:rPr>
            </w:pPr>
            <w:r w:rsidRPr="00C064CF">
              <w:rPr>
                <w:rFonts w:ascii="Arial" w:eastAsia="Times New Roman" w:hAnsi="Arial" w:cs="Arial"/>
                <w:b/>
                <w:bCs/>
                <w:sz w:val="18"/>
                <w:szCs w:val="18"/>
                <w:lang w:eastAsia="ru-RU"/>
              </w:rPr>
              <w:t> </w:t>
            </w:r>
          </w:p>
        </w:tc>
        <w:tc>
          <w:tcPr>
            <w:tcW w:w="5580" w:type="dxa"/>
            <w:tcBorders>
              <w:top w:val="single" w:sz="8" w:space="0" w:color="000000"/>
              <w:left w:val="nil"/>
              <w:bottom w:val="nil"/>
              <w:right w:val="nil"/>
            </w:tcBorders>
            <w:shd w:val="clear" w:color="auto" w:fill="auto"/>
            <w:vAlign w:val="bottom"/>
            <w:hideMark/>
          </w:tcPr>
          <w:p w:rsidR="00C064CF" w:rsidRPr="00C064CF" w:rsidRDefault="00C064CF" w:rsidP="00C064CF">
            <w:pPr>
              <w:jc w:val="center"/>
              <w:rPr>
                <w:rFonts w:ascii="Arial" w:eastAsia="Times New Roman" w:hAnsi="Arial" w:cs="Arial"/>
                <w:b/>
                <w:bCs/>
                <w:sz w:val="18"/>
                <w:szCs w:val="18"/>
                <w:lang w:eastAsia="ru-RU"/>
              </w:rPr>
            </w:pPr>
            <w:r w:rsidRPr="00C064CF">
              <w:rPr>
                <w:rFonts w:ascii="Arial" w:eastAsia="Times New Roman" w:hAnsi="Arial" w:cs="Arial"/>
                <w:b/>
                <w:bCs/>
                <w:sz w:val="18"/>
                <w:szCs w:val="18"/>
                <w:lang w:eastAsia="ru-RU"/>
              </w:rPr>
              <w:t> </w:t>
            </w:r>
          </w:p>
        </w:tc>
        <w:tc>
          <w:tcPr>
            <w:tcW w:w="1400" w:type="dxa"/>
            <w:vMerge w:val="restart"/>
            <w:tcBorders>
              <w:top w:val="single" w:sz="8" w:space="0" w:color="000000"/>
              <w:left w:val="single" w:sz="4" w:space="0" w:color="000000"/>
              <w:bottom w:val="single" w:sz="4" w:space="0" w:color="000000"/>
              <w:right w:val="single" w:sz="4" w:space="0" w:color="000000"/>
            </w:tcBorders>
            <w:shd w:val="clear" w:color="auto" w:fill="auto"/>
            <w:noWrap/>
            <w:vAlign w:val="center"/>
            <w:hideMark/>
          </w:tcPr>
          <w:p w:rsidR="00C064CF" w:rsidRPr="00C064CF" w:rsidRDefault="00C064CF" w:rsidP="00C064CF">
            <w:pPr>
              <w:jc w:val="center"/>
              <w:rPr>
                <w:rFonts w:ascii="Arial" w:eastAsia="Times New Roman" w:hAnsi="Arial" w:cs="Arial"/>
                <w:b/>
                <w:bCs/>
                <w:sz w:val="18"/>
                <w:szCs w:val="18"/>
                <w:lang w:eastAsia="ru-RU"/>
              </w:rPr>
            </w:pPr>
            <w:r w:rsidRPr="00C064CF">
              <w:rPr>
                <w:rFonts w:ascii="Arial" w:eastAsia="Times New Roman" w:hAnsi="Arial" w:cs="Arial"/>
                <w:b/>
                <w:bCs/>
                <w:sz w:val="18"/>
                <w:szCs w:val="18"/>
                <w:lang w:eastAsia="ru-RU"/>
              </w:rPr>
              <w:t>план год</w:t>
            </w:r>
          </w:p>
        </w:tc>
      </w:tr>
      <w:tr w:rsidR="00C064CF" w:rsidRPr="00C064CF" w:rsidTr="00C064CF">
        <w:trPr>
          <w:trHeight w:val="345"/>
        </w:trPr>
        <w:tc>
          <w:tcPr>
            <w:tcW w:w="2340" w:type="dxa"/>
            <w:tcBorders>
              <w:top w:val="nil"/>
              <w:left w:val="single" w:sz="4" w:space="0" w:color="000000"/>
              <w:bottom w:val="single" w:sz="8" w:space="0" w:color="000000"/>
              <w:right w:val="single" w:sz="4" w:space="0" w:color="000000"/>
            </w:tcBorders>
            <w:shd w:val="clear" w:color="auto" w:fill="auto"/>
            <w:hideMark/>
          </w:tcPr>
          <w:p w:rsidR="00C064CF" w:rsidRPr="00C064CF" w:rsidRDefault="00C064CF" w:rsidP="00C064CF">
            <w:pPr>
              <w:jc w:val="center"/>
              <w:rPr>
                <w:rFonts w:ascii="PT Astra Serif" w:eastAsia="Times New Roman" w:hAnsi="PT Astra Serif" w:cs="Arial"/>
                <w:b/>
                <w:bCs/>
                <w:sz w:val="18"/>
                <w:szCs w:val="18"/>
                <w:lang w:eastAsia="ru-RU"/>
              </w:rPr>
            </w:pPr>
            <w:r w:rsidRPr="00C064CF">
              <w:rPr>
                <w:rFonts w:ascii="PT Astra Serif" w:eastAsia="Times New Roman" w:hAnsi="PT Astra Serif" w:cs="Arial"/>
                <w:b/>
                <w:bCs/>
                <w:sz w:val="18"/>
                <w:szCs w:val="18"/>
                <w:lang w:eastAsia="ru-RU"/>
              </w:rPr>
              <w:t>Код</w:t>
            </w:r>
          </w:p>
        </w:tc>
        <w:tc>
          <w:tcPr>
            <w:tcW w:w="5580" w:type="dxa"/>
            <w:tcBorders>
              <w:top w:val="nil"/>
              <w:left w:val="nil"/>
              <w:bottom w:val="single" w:sz="8" w:space="0" w:color="000000"/>
              <w:right w:val="nil"/>
            </w:tcBorders>
            <w:shd w:val="clear" w:color="auto" w:fill="auto"/>
            <w:hideMark/>
          </w:tcPr>
          <w:p w:rsidR="00C064CF" w:rsidRPr="00C064CF" w:rsidRDefault="00C064CF" w:rsidP="00C064CF">
            <w:pPr>
              <w:jc w:val="center"/>
              <w:rPr>
                <w:rFonts w:ascii="PT Astra Serif" w:eastAsia="Times New Roman" w:hAnsi="PT Astra Serif" w:cs="Arial"/>
                <w:b/>
                <w:bCs/>
                <w:sz w:val="18"/>
                <w:szCs w:val="18"/>
                <w:lang w:eastAsia="ru-RU"/>
              </w:rPr>
            </w:pPr>
            <w:r w:rsidRPr="00C064CF">
              <w:rPr>
                <w:rFonts w:ascii="PT Astra Serif" w:eastAsia="Times New Roman" w:hAnsi="PT Astra Serif" w:cs="Arial"/>
                <w:b/>
                <w:bCs/>
                <w:sz w:val="18"/>
                <w:szCs w:val="18"/>
                <w:lang w:eastAsia="ru-RU"/>
              </w:rPr>
              <w:t>Наименование платежей</w:t>
            </w:r>
          </w:p>
        </w:tc>
        <w:tc>
          <w:tcPr>
            <w:tcW w:w="1400" w:type="dxa"/>
            <w:vMerge/>
            <w:tcBorders>
              <w:top w:val="single" w:sz="8" w:space="0" w:color="000000"/>
              <w:left w:val="single" w:sz="4" w:space="0" w:color="000000"/>
              <w:bottom w:val="single" w:sz="4" w:space="0" w:color="000000"/>
              <w:right w:val="single" w:sz="4" w:space="0" w:color="000000"/>
            </w:tcBorders>
            <w:vAlign w:val="center"/>
            <w:hideMark/>
          </w:tcPr>
          <w:p w:rsidR="00C064CF" w:rsidRPr="00C064CF" w:rsidRDefault="00C064CF" w:rsidP="00C064CF">
            <w:pPr>
              <w:jc w:val="left"/>
              <w:rPr>
                <w:rFonts w:ascii="Arial" w:eastAsia="Times New Roman" w:hAnsi="Arial" w:cs="Arial"/>
                <w:b/>
                <w:bCs/>
                <w:sz w:val="18"/>
                <w:szCs w:val="18"/>
                <w:lang w:eastAsia="ru-RU"/>
              </w:rPr>
            </w:pPr>
          </w:p>
        </w:tc>
      </w:tr>
      <w:tr w:rsidR="00C064CF" w:rsidRPr="00C064CF" w:rsidTr="00C064CF">
        <w:trPr>
          <w:trHeight w:val="255"/>
        </w:trPr>
        <w:tc>
          <w:tcPr>
            <w:tcW w:w="2340" w:type="dxa"/>
            <w:tcBorders>
              <w:top w:val="nil"/>
              <w:left w:val="single" w:sz="8"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b/>
                <w:bCs/>
                <w:i/>
                <w:iCs/>
                <w:sz w:val="18"/>
                <w:szCs w:val="18"/>
                <w:lang w:eastAsia="ru-RU"/>
              </w:rPr>
            </w:pPr>
            <w:r w:rsidRPr="00C064CF">
              <w:rPr>
                <w:rFonts w:ascii="PT Astra Serif" w:eastAsia="Times New Roman" w:hAnsi="PT Astra Serif" w:cs="Arial"/>
                <w:b/>
                <w:bCs/>
                <w:i/>
                <w:iCs/>
                <w:sz w:val="18"/>
                <w:szCs w:val="18"/>
                <w:lang w:eastAsia="ru-RU"/>
              </w:rPr>
              <w:t>00000000000000000000</w:t>
            </w:r>
          </w:p>
        </w:tc>
        <w:tc>
          <w:tcPr>
            <w:tcW w:w="5580" w:type="dxa"/>
            <w:tcBorders>
              <w:top w:val="nil"/>
              <w:left w:val="single" w:sz="4"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b/>
                <w:bCs/>
                <w:i/>
                <w:iCs/>
                <w:sz w:val="18"/>
                <w:szCs w:val="18"/>
                <w:lang w:eastAsia="ru-RU"/>
              </w:rPr>
            </w:pPr>
            <w:r w:rsidRPr="00C064CF">
              <w:rPr>
                <w:rFonts w:ascii="PT Astra Serif" w:eastAsia="Times New Roman" w:hAnsi="PT Astra Serif" w:cs="Arial"/>
                <w:b/>
                <w:bCs/>
                <w:i/>
                <w:iCs/>
                <w:sz w:val="18"/>
                <w:szCs w:val="18"/>
                <w:lang w:eastAsia="ru-RU"/>
              </w:rPr>
              <w:t>Неуказанный код дохода</w:t>
            </w:r>
          </w:p>
        </w:tc>
        <w:tc>
          <w:tcPr>
            <w:tcW w:w="1400" w:type="dxa"/>
            <w:tcBorders>
              <w:top w:val="single" w:sz="8" w:space="0" w:color="000000"/>
              <w:left w:val="single" w:sz="4" w:space="0" w:color="000000"/>
              <w:bottom w:val="single" w:sz="4" w:space="0" w:color="000000"/>
              <w:right w:val="single" w:sz="4" w:space="0" w:color="000000"/>
            </w:tcBorders>
            <w:shd w:val="clear" w:color="auto" w:fill="auto"/>
            <w:vAlign w:val="bottom"/>
            <w:hideMark/>
          </w:tcPr>
          <w:p w:rsidR="00C064CF" w:rsidRPr="00C064CF" w:rsidRDefault="00C064CF" w:rsidP="00C064CF">
            <w:pPr>
              <w:jc w:val="right"/>
              <w:rPr>
                <w:rFonts w:ascii="PT Astra Serif" w:eastAsia="Times New Roman" w:hAnsi="PT Astra Serif" w:cs="Arial"/>
                <w:b/>
                <w:bCs/>
                <w:i/>
                <w:iCs/>
                <w:sz w:val="18"/>
                <w:szCs w:val="18"/>
                <w:lang w:eastAsia="ru-RU"/>
              </w:rPr>
            </w:pPr>
            <w:r w:rsidRPr="00C064CF">
              <w:rPr>
                <w:rFonts w:ascii="PT Astra Serif" w:eastAsia="Times New Roman" w:hAnsi="PT Astra Serif" w:cs="Arial"/>
                <w:b/>
                <w:bCs/>
                <w:i/>
                <w:iCs/>
                <w:sz w:val="18"/>
                <w:szCs w:val="18"/>
                <w:lang w:eastAsia="ru-RU"/>
              </w:rPr>
              <w:t>213 791 653,00</w:t>
            </w:r>
          </w:p>
        </w:tc>
      </w:tr>
      <w:tr w:rsidR="00C064CF" w:rsidRPr="00C064CF" w:rsidTr="00C064CF">
        <w:trPr>
          <w:trHeight w:val="255"/>
        </w:trPr>
        <w:tc>
          <w:tcPr>
            <w:tcW w:w="2340" w:type="dxa"/>
            <w:tcBorders>
              <w:top w:val="nil"/>
              <w:left w:val="single" w:sz="8"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b/>
                <w:bCs/>
                <w:sz w:val="18"/>
                <w:szCs w:val="18"/>
                <w:lang w:eastAsia="ru-RU"/>
              </w:rPr>
            </w:pPr>
            <w:r w:rsidRPr="00C064CF">
              <w:rPr>
                <w:rFonts w:ascii="PT Astra Serif" w:eastAsia="Times New Roman" w:hAnsi="PT Astra Serif" w:cs="Arial"/>
                <w:b/>
                <w:bCs/>
                <w:sz w:val="18"/>
                <w:szCs w:val="18"/>
                <w:lang w:eastAsia="ru-RU"/>
              </w:rPr>
              <w:t>00010000000000000000</w:t>
            </w:r>
          </w:p>
        </w:tc>
        <w:tc>
          <w:tcPr>
            <w:tcW w:w="5580" w:type="dxa"/>
            <w:tcBorders>
              <w:top w:val="nil"/>
              <w:left w:val="single" w:sz="4"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b/>
                <w:bCs/>
                <w:sz w:val="18"/>
                <w:szCs w:val="18"/>
                <w:lang w:eastAsia="ru-RU"/>
              </w:rPr>
            </w:pPr>
            <w:r w:rsidRPr="00C064CF">
              <w:rPr>
                <w:rFonts w:ascii="PT Astra Serif" w:eastAsia="Times New Roman" w:hAnsi="PT Astra Serif" w:cs="Arial"/>
                <w:b/>
                <w:bCs/>
                <w:sz w:val="18"/>
                <w:szCs w:val="18"/>
                <w:lang w:eastAsia="ru-RU"/>
              </w:rPr>
              <w:t>НАЛОГОВЫЕ И НЕНАЛОГОВЫЕ ДОХОДЫ</w:t>
            </w:r>
          </w:p>
        </w:tc>
        <w:tc>
          <w:tcPr>
            <w:tcW w:w="1400" w:type="dxa"/>
            <w:tcBorders>
              <w:top w:val="nil"/>
              <w:left w:val="single" w:sz="4" w:space="0" w:color="000000"/>
              <w:bottom w:val="single" w:sz="4" w:space="0" w:color="000000"/>
              <w:right w:val="single" w:sz="4" w:space="0" w:color="000000"/>
            </w:tcBorders>
            <w:shd w:val="clear" w:color="auto" w:fill="auto"/>
            <w:vAlign w:val="bottom"/>
            <w:hideMark/>
          </w:tcPr>
          <w:p w:rsidR="00C064CF" w:rsidRPr="00C064CF" w:rsidRDefault="00C064CF" w:rsidP="00C064CF">
            <w:pPr>
              <w:jc w:val="right"/>
              <w:rPr>
                <w:rFonts w:ascii="PT Astra Serif" w:eastAsia="Times New Roman" w:hAnsi="PT Astra Serif" w:cs="Arial"/>
                <w:b/>
                <w:bCs/>
                <w:sz w:val="18"/>
                <w:szCs w:val="18"/>
                <w:lang w:eastAsia="ru-RU"/>
              </w:rPr>
            </w:pPr>
            <w:r w:rsidRPr="00C064CF">
              <w:rPr>
                <w:rFonts w:ascii="PT Astra Serif" w:eastAsia="Times New Roman" w:hAnsi="PT Astra Serif" w:cs="Arial"/>
                <w:b/>
                <w:bCs/>
                <w:sz w:val="18"/>
                <w:szCs w:val="18"/>
                <w:lang w:eastAsia="ru-RU"/>
              </w:rPr>
              <w:t>30 756 800,00</w:t>
            </w:r>
          </w:p>
        </w:tc>
      </w:tr>
      <w:tr w:rsidR="00C064CF" w:rsidRPr="00C064CF" w:rsidTr="00C064CF">
        <w:trPr>
          <w:trHeight w:val="255"/>
        </w:trPr>
        <w:tc>
          <w:tcPr>
            <w:tcW w:w="2340" w:type="dxa"/>
            <w:tcBorders>
              <w:top w:val="nil"/>
              <w:left w:val="single" w:sz="8"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i/>
                <w:iCs/>
                <w:sz w:val="18"/>
                <w:szCs w:val="18"/>
                <w:lang w:eastAsia="ru-RU"/>
              </w:rPr>
            </w:pPr>
            <w:r w:rsidRPr="00C064CF">
              <w:rPr>
                <w:rFonts w:ascii="PT Astra Serif" w:eastAsia="Times New Roman" w:hAnsi="PT Astra Serif" w:cs="Arial"/>
                <w:i/>
                <w:iCs/>
                <w:sz w:val="18"/>
                <w:szCs w:val="18"/>
                <w:lang w:eastAsia="ru-RU"/>
              </w:rPr>
              <w:t>00010100000000000000</w:t>
            </w:r>
          </w:p>
        </w:tc>
        <w:tc>
          <w:tcPr>
            <w:tcW w:w="5580" w:type="dxa"/>
            <w:tcBorders>
              <w:top w:val="nil"/>
              <w:left w:val="single" w:sz="4"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i/>
                <w:iCs/>
                <w:sz w:val="18"/>
                <w:szCs w:val="18"/>
                <w:lang w:eastAsia="ru-RU"/>
              </w:rPr>
            </w:pPr>
            <w:r w:rsidRPr="00C064CF">
              <w:rPr>
                <w:rFonts w:ascii="PT Astra Serif" w:eastAsia="Times New Roman" w:hAnsi="PT Astra Serif" w:cs="Arial"/>
                <w:i/>
                <w:iCs/>
                <w:sz w:val="18"/>
                <w:szCs w:val="18"/>
                <w:lang w:eastAsia="ru-RU"/>
              </w:rPr>
              <w:t>НАЛОГИ НА ПРИБЫЛЬ, ДОХОДЫ</w:t>
            </w:r>
          </w:p>
        </w:tc>
        <w:tc>
          <w:tcPr>
            <w:tcW w:w="1400" w:type="dxa"/>
            <w:tcBorders>
              <w:top w:val="nil"/>
              <w:left w:val="single" w:sz="4" w:space="0" w:color="000000"/>
              <w:bottom w:val="single" w:sz="4" w:space="0" w:color="000000"/>
              <w:right w:val="single" w:sz="4" w:space="0" w:color="000000"/>
            </w:tcBorders>
            <w:shd w:val="clear" w:color="auto" w:fill="auto"/>
            <w:vAlign w:val="bottom"/>
            <w:hideMark/>
          </w:tcPr>
          <w:p w:rsidR="00C064CF" w:rsidRPr="00C064CF" w:rsidRDefault="00C064CF" w:rsidP="00C064CF">
            <w:pPr>
              <w:jc w:val="right"/>
              <w:rPr>
                <w:rFonts w:ascii="PT Astra Serif" w:eastAsia="Times New Roman" w:hAnsi="PT Astra Serif" w:cs="Arial"/>
                <w:i/>
                <w:iCs/>
                <w:sz w:val="18"/>
                <w:szCs w:val="18"/>
                <w:lang w:eastAsia="ru-RU"/>
              </w:rPr>
            </w:pPr>
            <w:r w:rsidRPr="00C064CF">
              <w:rPr>
                <w:rFonts w:ascii="PT Astra Serif" w:eastAsia="Times New Roman" w:hAnsi="PT Astra Serif" w:cs="Arial"/>
                <w:i/>
                <w:iCs/>
                <w:sz w:val="18"/>
                <w:szCs w:val="18"/>
                <w:lang w:eastAsia="ru-RU"/>
              </w:rPr>
              <w:t>10 727 500,00</w:t>
            </w:r>
          </w:p>
        </w:tc>
      </w:tr>
      <w:tr w:rsidR="00C064CF" w:rsidRPr="00C064CF" w:rsidTr="00C064CF">
        <w:trPr>
          <w:trHeight w:val="255"/>
        </w:trPr>
        <w:tc>
          <w:tcPr>
            <w:tcW w:w="2340" w:type="dxa"/>
            <w:tcBorders>
              <w:top w:val="nil"/>
              <w:left w:val="single" w:sz="8"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00010102000010000110</w:t>
            </w:r>
          </w:p>
        </w:tc>
        <w:tc>
          <w:tcPr>
            <w:tcW w:w="5580" w:type="dxa"/>
            <w:tcBorders>
              <w:top w:val="nil"/>
              <w:left w:val="single" w:sz="4"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Налог на доходы физических лиц</w:t>
            </w:r>
          </w:p>
        </w:tc>
        <w:tc>
          <w:tcPr>
            <w:tcW w:w="1400" w:type="dxa"/>
            <w:tcBorders>
              <w:top w:val="nil"/>
              <w:left w:val="single" w:sz="4" w:space="0" w:color="000000"/>
              <w:bottom w:val="single" w:sz="4" w:space="0" w:color="000000"/>
              <w:right w:val="single" w:sz="4" w:space="0" w:color="000000"/>
            </w:tcBorders>
            <w:shd w:val="clear" w:color="auto" w:fill="auto"/>
            <w:vAlign w:val="bottom"/>
            <w:hideMark/>
          </w:tcPr>
          <w:p w:rsidR="00C064CF" w:rsidRPr="00C064CF" w:rsidRDefault="00C064CF" w:rsidP="00C064CF">
            <w:pPr>
              <w:jc w:val="righ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10 727 500,00</w:t>
            </w:r>
          </w:p>
        </w:tc>
      </w:tr>
      <w:tr w:rsidR="00C064CF" w:rsidRPr="00C064CF" w:rsidTr="00C064CF">
        <w:trPr>
          <w:trHeight w:val="1275"/>
        </w:trPr>
        <w:tc>
          <w:tcPr>
            <w:tcW w:w="2340" w:type="dxa"/>
            <w:tcBorders>
              <w:top w:val="nil"/>
              <w:left w:val="single" w:sz="8"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00010102010010000110</w:t>
            </w:r>
          </w:p>
        </w:tc>
        <w:tc>
          <w:tcPr>
            <w:tcW w:w="5580" w:type="dxa"/>
            <w:tcBorders>
              <w:top w:val="nil"/>
              <w:left w:val="single" w:sz="4"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00" w:type="dxa"/>
            <w:tcBorders>
              <w:top w:val="nil"/>
              <w:left w:val="single" w:sz="4" w:space="0" w:color="000000"/>
              <w:bottom w:val="single" w:sz="4" w:space="0" w:color="000000"/>
              <w:right w:val="single" w:sz="4" w:space="0" w:color="000000"/>
            </w:tcBorders>
            <w:shd w:val="clear" w:color="auto" w:fill="auto"/>
            <w:vAlign w:val="bottom"/>
            <w:hideMark/>
          </w:tcPr>
          <w:p w:rsidR="00C064CF" w:rsidRPr="00C064CF" w:rsidRDefault="00C064CF" w:rsidP="00C064CF">
            <w:pPr>
              <w:jc w:val="righ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10 451 900,00</w:t>
            </w:r>
          </w:p>
        </w:tc>
      </w:tr>
      <w:tr w:rsidR="00C064CF" w:rsidRPr="00C064CF" w:rsidTr="00C064CF">
        <w:trPr>
          <w:trHeight w:val="1905"/>
        </w:trPr>
        <w:tc>
          <w:tcPr>
            <w:tcW w:w="2340" w:type="dxa"/>
            <w:tcBorders>
              <w:top w:val="nil"/>
              <w:left w:val="single" w:sz="8"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00010102020010000110</w:t>
            </w:r>
          </w:p>
        </w:tc>
        <w:tc>
          <w:tcPr>
            <w:tcW w:w="5580" w:type="dxa"/>
            <w:tcBorders>
              <w:top w:val="nil"/>
              <w:left w:val="single" w:sz="4"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00" w:type="dxa"/>
            <w:tcBorders>
              <w:top w:val="nil"/>
              <w:left w:val="single" w:sz="4" w:space="0" w:color="000000"/>
              <w:bottom w:val="single" w:sz="4" w:space="0" w:color="000000"/>
              <w:right w:val="single" w:sz="4" w:space="0" w:color="000000"/>
            </w:tcBorders>
            <w:shd w:val="clear" w:color="auto" w:fill="auto"/>
            <w:vAlign w:val="bottom"/>
            <w:hideMark/>
          </w:tcPr>
          <w:p w:rsidR="00C064CF" w:rsidRPr="00C064CF" w:rsidRDefault="00C064CF" w:rsidP="00C064CF">
            <w:pPr>
              <w:jc w:val="righ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29 600,00</w:t>
            </w:r>
          </w:p>
        </w:tc>
      </w:tr>
      <w:tr w:rsidR="00C064CF" w:rsidRPr="00C064CF" w:rsidTr="00C064CF">
        <w:trPr>
          <w:trHeight w:val="855"/>
        </w:trPr>
        <w:tc>
          <w:tcPr>
            <w:tcW w:w="2340" w:type="dxa"/>
            <w:tcBorders>
              <w:top w:val="nil"/>
              <w:left w:val="single" w:sz="8"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lastRenderedPageBreak/>
              <w:t>00010102030010000110</w:t>
            </w:r>
          </w:p>
        </w:tc>
        <w:tc>
          <w:tcPr>
            <w:tcW w:w="5580" w:type="dxa"/>
            <w:tcBorders>
              <w:top w:val="nil"/>
              <w:left w:val="single" w:sz="4"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00" w:type="dxa"/>
            <w:tcBorders>
              <w:top w:val="nil"/>
              <w:left w:val="single" w:sz="4" w:space="0" w:color="000000"/>
              <w:bottom w:val="single" w:sz="4" w:space="0" w:color="000000"/>
              <w:right w:val="single" w:sz="4" w:space="0" w:color="000000"/>
            </w:tcBorders>
            <w:shd w:val="clear" w:color="auto" w:fill="auto"/>
            <w:vAlign w:val="bottom"/>
            <w:hideMark/>
          </w:tcPr>
          <w:p w:rsidR="00C064CF" w:rsidRPr="00C064CF" w:rsidRDefault="00C064CF" w:rsidP="00C064CF">
            <w:pPr>
              <w:jc w:val="right"/>
              <w:rPr>
                <w:rFonts w:ascii="PT Astra Serif" w:eastAsia="Times New Roman" w:hAnsi="PT Astra Serif" w:cs="Arial"/>
                <w:sz w:val="18"/>
                <w:szCs w:val="18"/>
                <w:lang w:eastAsia="ru-RU"/>
              </w:rPr>
            </w:pPr>
            <w:r w:rsidRPr="00C064CF">
              <w:rPr>
                <w:rFonts w:ascii="PT Astra Serif" w:eastAsia="Times New Roman" w:hAnsi="PT Astra Serif" w:cs="Arial"/>
                <w:color w:val="FF0000"/>
                <w:sz w:val="18"/>
                <w:szCs w:val="18"/>
                <w:lang w:eastAsia="ru-RU"/>
              </w:rPr>
              <w:t>-10 097,00</w:t>
            </w:r>
          </w:p>
        </w:tc>
      </w:tr>
      <w:tr w:rsidR="00C064CF" w:rsidRPr="00C064CF" w:rsidTr="00C064CF">
        <w:trPr>
          <w:trHeight w:val="1485"/>
        </w:trPr>
        <w:tc>
          <w:tcPr>
            <w:tcW w:w="2340" w:type="dxa"/>
            <w:tcBorders>
              <w:top w:val="nil"/>
              <w:left w:val="single" w:sz="8"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00010102040010000110</w:t>
            </w:r>
          </w:p>
        </w:tc>
        <w:tc>
          <w:tcPr>
            <w:tcW w:w="5580" w:type="dxa"/>
            <w:tcBorders>
              <w:top w:val="nil"/>
              <w:left w:val="single" w:sz="4"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400" w:type="dxa"/>
            <w:tcBorders>
              <w:top w:val="nil"/>
              <w:left w:val="single" w:sz="4" w:space="0" w:color="000000"/>
              <w:bottom w:val="single" w:sz="4" w:space="0" w:color="000000"/>
              <w:right w:val="single" w:sz="4" w:space="0" w:color="000000"/>
            </w:tcBorders>
            <w:shd w:val="clear" w:color="auto" w:fill="auto"/>
            <w:vAlign w:val="bottom"/>
            <w:hideMark/>
          </w:tcPr>
          <w:p w:rsidR="00C064CF" w:rsidRPr="00C064CF" w:rsidRDefault="00C064CF" w:rsidP="00C064CF">
            <w:pPr>
              <w:jc w:val="righ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256 097,00</w:t>
            </w:r>
          </w:p>
        </w:tc>
      </w:tr>
      <w:tr w:rsidR="00C064CF" w:rsidRPr="00C064CF" w:rsidTr="00C064CF">
        <w:trPr>
          <w:trHeight w:val="645"/>
        </w:trPr>
        <w:tc>
          <w:tcPr>
            <w:tcW w:w="2340" w:type="dxa"/>
            <w:tcBorders>
              <w:top w:val="nil"/>
              <w:left w:val="single" w:sz="8"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i/>
                <w:iCs/>
                <w:sz w:val="18"/>
                <w:szCs w:val="18"/>
                <w:lang w:eastAsia="ru-RU"/>
              </w:rPr>
            </w:pPr>
            <w:r w:rsidRPr="00C064CF">
              <w:rPr>
                <w:rFonts w:ascii="PT Astra Serif" w:eastAsia="Times New Roman" w:hAnsi="PT Astra Serif" w:cs="Arial"/>
                <w:i/>
                <w:iCs/>
                <w:sz w:val="18"/>
                <w:szCs w:val="18"/>
                <w:lang w:eastAsia="ru-RU"/>
              </w:rPr>
              <w:t>00010300000000000000</w:t>
            </w:r>
          </w:p>
        </w:tc>
        <w:tc>
          <w:tcPr>
            <w:tcW w:w="5580" w:type="dxa"/>
            <w:tcBorders>
              <w:top w:val="nil"/>
              <w:left w:val="single" w:sz="4"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i/>
                <w:iCs/>
                <w:sz w:val="18"/>
                <w:szCs w:val="18"/>
                <w:lang w:eastAsia="ru-RU"/>
              </w:rPr>
            </w:pPr>
            <w:r w:rsidRPr="00C064CF">
              <w:rPr>
                <w:rFonts w:ascii="PT Astra Serif" w:eastAsia="Times New Roman" w:hAnsi="PT Astra Serif" w:cs="Arial"/>
                <w:i/>
                <w:iCs/>
                <w:sz w:val="18"/>
                <w:szCs w:val="18"/>
                <w:lang w:eastAsia="ru-RU"/>
              </w:rPr>
              <w:t>НАЛОГИ НА ТОВАРЫ (РАБОТЫ, УСЛУГИ), РЕАЛИЗУЕМЫЕ НА ТЕРРИТОРИИ РОССИЙСКОЙ ФЕДЕРАЦИИ</w:t>
            </w:r>
          </w:p>
        </w:tc>
        <w:tc>
          <w:tcPr>
            <w:tcW w:w="1400" w:type="dxa"/>
            <w:tcBorders>
              <w:top w:val="nil"/>
              <w:left w:val="single" w:sz="4" w:space="0" w:color="000000"/>
              <w:bottom w:val="single" w:sz="4" w:space="0" w:color="000000"/>
              <w:right w:val="single" w:sz="4" w:space="0" w:color="000000"/>
            </w:tcBorders>
            <w:shd w:val="clear" w:color="auto" w:fill="auto"/>
            <w:vAlign w:val="bottom"/>
            <w:hideMark/>
          </w:tcPr>
          <w:p w:rsidR="00C064CF" w:rsidRPr="00C064CF" w:rsidRDefault="00C064CF" w:rsidP="00C064CF">
            <w:pPr>
              <w:jc w:val="right"/>
              <w:rPr>
                <w:rFonts w:ascii="PT Astra Serif" w:eastAsia="Times New Roman" w:hAnsi="PT Astra Serif" w:cs="Arial"/>
                <w:i/>
                <w:iCs/>
                <w:sz w:val="18"/>
                <w:szCs w:val="18"/>
                <w:lang w:eastAsia="ru-RU"/>
              </w:rPr>
            </w:pPr>
            <w:r w:rsidRPr="00C064CF">
              <w:rPr>
                <w:rFonts w:ascii="PT Astra Serif" w:eastAsia="Times New Roman" w:hAnsi="PT Astra Serif" w:cs="Arial"/>
                <w:i/>
                <w:iCs/>
                <w:sz w:val="18"/>
                <w:szCs w:val="18"/>
                <w:lang w:eastAsia="ru-RU"/>
              </w:rPr>
              <w:t>1 673 300,00</w:t>
            </w:r>
          </w:p>
        </w:tc>
      </w:tr>
      <w:tr w:rsidR="00C064CF" w:rsidRPr="00C064CF" w:rsidTr="00C064CF">
        <w:trPr>
          <w:trHeight w:val="645"/>
        </w:trPr>
        <w:tc>
          <w:tcPr>
            <w:tcW w:w="2340" w:type="dxa"/>
            <w:tcBorders>
              <w:top w:val="nil"/>
              <w:left w:val="single" w:sz="8"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00010302000010000110</w:t>
            </w:r>
          </w:p>
        </w:tc>
        <w:tc>
          <w:tcPr>
            <w:tcW w:w="5580" w:type="dxa"/>
            <w:tcBorders>
              <w:top w:val="nil"/>
              <w:left w:val="single" w:sz="4"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Акцизы по подакцизным товарам (продукции), производимым на территории Российской Федерации</w:t>
            </w:r>
          </w:p>
        </w:tc>
        <w:tc>
          <w:tcPr>
            <w:tcW w:w="1400" w:type="dxa"/>
            <w:tcBorders>
              <w:top w:val="nil"/>
              <w:left w:val="single" w:sz="4" w:space="0" w:color="000000"/>
              <w:bottom w:val="single" w:sz="4" w:space="0" w:color="000000"/>
              <w:right w:val="single" w:sz="4" w:space="0" w:color="000000"/>
            </w:tcBorders>
            <w:shd w:val="clear" w:color="auto" w:fill="auto"/>
            <w:vAlign w:val="bottom"/>
            <w:hideMark/>
          </w:tcPr>
          <w:p w:rsidR="00C064CF" w:rsidRPr="00C064CF" w:rsidRDefault="00C064CF" w:rsidP="00C064CF">
            <w:pPr>
              <w:jc w:val="righ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1 673 300,00</w:t>
            </w:r>
          </w:p>
        </w:tc>
      </w:tr>
      <w:tr w:rsidR="00C064CF" w:rsidRPr="00C064CF" w:rsidTr="00C064CF">
        <w:trPr>
          <w:trHeight w:val="1275"/>
        </w:trPr>
        <w:tc>
          <w:tcPr>
            <w:tcW w:w="2340" w:type="dxa"/>
            <w:tcBorders>
              <w:top w:val="nil"/>
              <w:left w:val="single" w:sz="8"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00010302231010000110</w:t>
            </w:r>
          </w:p>
        </w:tc>
        <w:tc>
          <w:tcPr>
            <w:tcW w:w="5580" w:type="dxa"/>
            <w:tcBorders>
              <w:top w:val="nil"/>
              <w:left w:val="single" w:sz="4"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00" w:type="dxa"/>
            <w:tcBorders>
              <w:top w:val="nil"/>
              <w:left w:val="single" w:sz="4" w:space="0" w:color="000000"/>
              <w:bottom w:val="single" w:sz="4" w:space="0" w:color="000000"/>
              <w:right w:val="single" w:sz="4" w:space="0" w:color="000000"/>
            </w:tcBorders>
            <w:shd w:val="clear" w:color="auto" w:fill="auto"/>
            <w:vAlign w:val="bottom"/>
            <w:hideMark/>
          </w:tcPr>
          <w:p w:rsidR="00C064CF" w:rsidRPr="00C064CF" w:rsidRDefault="00C064CF" w:rsidP="00C064CF">
            <w:pPr>
              <w:jc w:val="righ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758 005,00</w:t>
            </w:r>
          </w:p>
        </w:tc>
      </w:tr>
      <w:tr w:rsidR="00C064CF" w:rsidRPr="00C064CF" w:rsidTr="00C064CF">
        <w:trPr>
          <w:trHeight w:val="1485"/>
        </w:trPr>
        <w:tc>
          <w:tcPr>
            <w:tcW w:w="2340" w:type="dxa"/>
            <w:tcBorders>
              <w:top w:val="nil"/>
              <w:left w:val="single" w:sz="8"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00010302241010000110</w:t>
            </w:r>
          </w:p>
        </w:tc>
        <w:tc>
          <w:tcPr>
            <w:tcW w:w="5580" w:type="dxa"/>
            <w:tcBorders>
              <w:top w:val="nil"/>
              <w:left w:val="single" w:sz="4"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00" w:type="dxa"/>
            <w:tcBorders>
              <w:top w:val="nil"/>
              <w:left w:val="single" w:sz="4" w:space="0" w:color="000000"/>
              <w:bottom w:val="single" w:sz="4" w:space="0" w:color="000000"/>
              <w:right w:val="single" w:sz="4" w:space="0" w:color="000000"/>
            </w:tcBorders>
            <w:shd w:val="clear" w:color="auto" w:fill="auto"/>
            <w:vAlign w:val="bottom"/>
            <w:hideMark/>
          </w:tcPr>
          <w:p w:rsidR="00C064CF" w:rsidRPr="00C064CF" w:rsidRDefault="00C064CF" w:rsidP="00C064CF">
            <w:pPr>
              <w:jc w:val="righ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6 693,00</w:t>
            </w:r>
          </w:p>
        </w:tc>
      </w:tr>
      <w:tr w:rsidR="00C064CF" w:rsidRPr="00C064CF" w:rsidTr="00C064CF">
        <w:trPr>
          <w:trHeight w:val="1275"/>
        </w:trPr>
        <w:tc>
          <w:tcPr>
            <w:tcW w:w="2340" w:type="dxa"/>
            <w:tcBorders>
              <w:top w:val="nil"/>
              <w:left w:val="single" w:sz="8"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00010302251010000110</w:t>
            </w:r>
          </w:p>
        </w:tc>
        <w:tc>
          <w:tcPr>
            <w:tcW w:w="5580" w:type="dxa"/>
            <w:tcBorders>
              <w:top w:val="nil"/>
              <w:left w:val="single" w:sz="4"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00" w:type="dxa"/>
            <w:tcBorders>
              <w:top w:val="nil"/>
              <w:left w:val="single" w:sz="4" w:space="0" w:color="000000"/>
              <w:bottom w:val="single" w:sz="4" w:space="0" w:color="000000"/>
              <w:right w:val="single" w:sz="4" w:space="0" w:color="000000"/>
            </w:tcBorders>
            <w:shd w:val="clear" w:color="auto" w:fill="auto"/>
            <w:vAlign w:val="bottom"/>
            <w:hideMark/>
          </w:tcPr>
          <w:p w:rsidR="00C064CF" w:rsidRPr="00C064CF" w:rsidRDefault="00C064CF" w:rsidP="00C064CF">
            <w:pPr>
              <w:jc w:val="righ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1 030 753,00</w:t>
            </w:r>
          </w:p>
        </w:tc>
      </w:tr>
      <w:tr w:rsidR="00C064CF" w:rsidRPr="00C064CF" w:rsidTr="00C064CF">
        <w:trPr>
          <w:trHeight w:val="1275"/>
        </w:trPr>
        <w:tc>
          <w:tcPr>
            <w:tcW w:w="2340" w:type="dxa"/>
            <w:tcBorders>
              <w:top w:val="nil"/>
              <w:left w:val="single" w:sz="8"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00010302261010000110</w:t>
            </w:r>
          </w:p>
        </w:tc>
        <w:tc>
          <w:tcPr>
            <w:tcW w:w="5580" w:type="dxa"/>
            <w:tcBorders>
              <w:top w:val="nil"/>
              <w:left w:val="single" w:sz="4"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00" w:type="dxa"/>
            <w:tcBorders>
              <w:top w:val="nil"/>
              <w:left w:val="single" w:sz="4" w:space="0" w:color="000000"/>
              <w:bottom w:val="single" w:sz="4" w:space="0" w:color="000000"/>
              <w:right w:val="single" w:sz="4" w:space="0" w:color="000000"/>
            </w:tcBorders>
            <w:shd w:val="clear" w:color="auto" w:fill="auto"/>
            <w:vAlign w:val="bottom"/>
            <w:hideMark/>
          </w:tcPr>
          <w:p w:rsidR="00C064CF" w:rsidRPr="00C064CF" w:rsidRDefault="00C064CF" w:rsidP="00C064CF">
            <w:pPr>
              <w:jc w:val="right"/>
              <w:rPr>
                <w:rFonts w:ascii="PT Astra Serif" w:eastAsia="Times New Roman" w:hAnsi="PT Astra Serif" w:cs="Arial"/>
                <w:sz w:val="18"/>
                <w:szCs w:val="18"/>
                <w:lang w:eastAsia="ru-RU"/>
              </w:rPr>
            </w:pPr>
            <w:r w:rsidRPr="00C064CF">
              <w:rPr>
                <w:rFonts w:ascii="PT Astra Serif" w:eastAsia="Times New Roman" w:hAnsi="PT Astra Serif" w:cs="Arial"/>
                <w:color w:val="FF0000"/>
                <w:sz w:val="18"/>
                <w:szCs w:val="18"/>
                <w:lang w:eastAsia="ru-RU"/>
              </w:rPr>
              <w:t>-122 151,00</w:t>
            </w:r>
          </w:p>
        </w:tc>
      </w:tr>
      <w:tr w:rsidR="00C064CF" w:rsidRPr="00C064CF" w:rsidTr="00C064CF">
        <w:trPr>
          <w:trHeight w:val="255"/>
        </w:trPr>
        <w:tc>
          <w:tcPr>
            <w:tcW w:w="2340" w:type="dxa"/>
            <w:tcBorders>
              <w:top w:val="nil"/>
              <w:left w:val="single" w:sz="8"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i/>
                <w:iCs/>
                <w:sz w:val="18"/>
                <w:szCs w:val="18"/>
                <w:lang w:eastAsia="ru-RU"/>
              </w:rPr>
            </w:pPr>
            <w:r w:rsidRPr="00C064CF">
              <w:rPr>
                <w:rFonts w:ascii="PT Astra Serif" w:eastAsia="Times New Roman" w:hAnsi="PT Astra Serif" w:cs="Arial"/>
                <w:i/>
                <w:iCs/>
                <w:sz w:val="18"/>
                <w:szCs w:val="18"/>
                <w:lang w:eastAsia="ru-RU"/>
              </w:rPr>
              <w:t>00010500000000000000</w:t>
            </w:r>
          </w:p>
        </w:tc>
        <w:tc>
          <w:tcPr>
            <w:tcW w:w="5580" w:type="dxa"/>
            <w:tcBorders>
              <w:top w:val="nil"/>
              <w:left w:val="single" w:sz="4"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i/>
                <w:iCs/>
                <w:sz w:val="18"/>
                <w:szCs w:val="18"/>
                <w:lang w:eastAsia="ru-RU"/>
              </w:rPr>
            </w:pPr>
            <w:r w:rsidRPr="00C064CF">
              <w:rPr>
                <w:rFonts w:ascii="PT Astra Serif" w:eastAsia="Times New Roman" w:hAnsi="PT Astra Serif" w:cs="Arial"/>
                <w:i/>
                <w:iCs/>
                <w:sz w:val="18"/>
                <w:szCs w:val="18"/>
                <w:lang w:eastAsia="ru-RU"/>
              </w:rPr>
              <w:t>НАЛОГИ НА СОВОКУПНЫЙ ДОХОД</w:t>
            </w:r>
          </w:p>
        </w:tc>
        <w:tc>
          <w:tcPr>
            <w:tcW w:w="1400" w:type="dxa"/>
            <w:tcBorders>
              <w:top w:val="nil"/>
              <w:left w:val="single" w:sz="4" w:space="0" w:color="000000"/>
              <w:bottom w:val="single" w:sz="4" w:space="0" w:color="000000"/>
              <w:right w:val="single" w:sz="4" w:space="0" w:color="000000"/>
            </w:tcBorders>
            <w:shd w:val="clear" w:color="auto" w:fill="auto"/>
            <w:vAlign w:val="bottom"/>
            <w:hideMark/>
          </w:tcPr>
          <w:p w:rsidR="00C064CF" w:rsidRPr="00C064CF" w:rsidRDefault="00C064CF" w:rsidP="00C064CF">
            <w:pPr>
              <w:jc w:val="right"/>
              <w:rPr>
                <w:rFonts w:ascii="PT Astra Serif" w:eastAsia="Times New Roman" w:hAnsi="PT Astra Serif" w:cs="Arial"/>
                <w:i/>
                <w:iCs/>
                <w:sz w:val="18"/>
                <w:szCs w:val="18"/>
                <w:lang w:eastAsia="ru-RU"/>
              </w:rPr>
            </w:pPr>
            <w:r w:rsidRPr="00C064CF">
              <w:rPr>
                <w:rFonts w:ascii="PT Astra Serif" w:eastAsia="Times New Roman" w:hAnsi="PT Astra Serif" w:cs="Arial"/>
                <w:i/>
                <w:iCs/>
                <w:sz w:val="18"/>
                <w:szCs w:val="18"/>
                <w:lang w:eastAsia="ru-RU"/>
              </w:rPr>
              <w:t>9 759 000,00</w:t>
            </w:r>
          </w:p>
        </w:tc>
      </w:tr>
      <w:tr w:rsidR="00C064CF" w:rsidRPr="00C064CF" w:rsidTr="00C064CF">
        <w:trPr>
          <w:trHeight w:val="435"/>
        </w:trPr>
        <w:tc>
          <w:tcPr>
            <w:tcW w:w="2340" w:type="dxa"/>
            <w:tcBorders>
              <w:top w:val="nil"/>
              <w:left w:val="single" w:sz="8"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00010501000000000110</w:t>
            </w:r>
          </w:p>
        </w:tc>
        <w:tc>
          <w:tcPr>
            <w:tcW w:w="5580" w:type="dxa"/>
            <w:tcBorders>
              <w:top w:val="nil"/>
              <w:left w:val="single" w:sz="4"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Налог, взимаемый в связи с применением упрощенной системы налогообложения</w:t>
            </w:r>
          </w:p>
        </w:tc>
        <w:tc>
          <w:tcPr>
            <w:tcW w:w="1400" w:type="dxa"/>
            <w:tcBorders>
              <w:top w:val="nil"/>
              <w:left w:val="single" w:sz="4" w:space="0" w:color="000000"/>
              <w:bottom w:val="single" w:sz="4" w:space="0" w:color="000000"/>
              <w:right w:val="single" w:sz="4" w:space="0" w:color="000000"/>
            </w:tcBorders>
            <w:shd w:val="clear" w:color="auto" w:fill="auto"/>
            <w:vAlign w:val="bottom"/>
            <w:hideMark/>
          </w:tcPr>
          <w:p w:rsidR="00C064CF" w:rsidRPr="00C064CF" w:rsidRDefault="00C064CF" w:rsidP="00C064CF">
            <w:pPr>
              <w:jc w:val="righ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5 852 000,00</w:t>
            </w:r>
          </w:p>
        </w:tc>
      </w:tr>
      <w:tr w:rsidR="00C064CF" w:rsidRPr="00C064CF" w:rsidTr="00C064CF">
        <w:trPr>
          <w:trHeight w:val="645"/>
        </w:trPr>
        <w:tc>
          <w:tcPr>
            <w:tcW w:w="2340" w:type="dxa"/>
            <w:tcBorders>
              <w:top w:val="nil"/>
              <w:left w:val="single" w:sz="8"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00010501010010000110</w:t>
            </w:r>
          </w:p>
        </w:tc>
        <w:tc>
          <w:tcPr>
            <w:tcW w:w="5580" w:type="dxa"/>
            <w:tcBorders>
              <w:top w:val="nil"/>
              <w:left w:val="single" w:sz="4"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Налог, взимаемый с налогоплательщиков, выбравших в качестве объекта налогообложения доходы</w:t>
            </w:r>
          </w:p>
        </w:tc>
        <w:tc>
          <w:tcPr>
            <w:tcW w:w="1400" w:type="dxa"/>
            <w:tcBorders>
              <w:top w:val="nil"/>
              <w:left w:val="single" w:sz="4" w:space="0" w:color="000000"/>
              <w:bottom w:val="single" w:sz="4" w:space="0" w:color="000000"/>
              <w:right w:val="single" w:sz="4" w:space="0" w:color="000000"/>
            </w:tcBorders>
            <w:shd w:val="clear" w:color="auto" w:fill="auto"/>
            <w:vAlign w:val="bottom"/>
            <w:hideMark/>
          </w:tcPr>
          <w:p w:rsidR="00C064CF" w:rsidRPr="00C064CF" w:rsidRDefault="00C064CF" w:rsidP="00C064CF">
            <w:pPr>
              <w:jc w:val="righ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3 083 200,00</w:t>
            </w:r>
          </w:p>
        </w:tc>
      </w:tr>
      <w:tr w:rsidR="00C064CF" w:rsidRPr="00C064CF" w:rsidTr="00C064CF">
        <w:trPr>
          <w:trHeight w:val="645"/>
        </w:trPr>
        <w:tc>
          <w:tcPr>
            <w:tcW w:w="2340" w:type="dxa"/>
            <w:tcBorders>
              <w:top w:val="nil"/>
              <w:left w:val="single" w:sz="8"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00010501011010000110</w:t>
            </w:r>
          </w:p>
        </w:tc>
        <w:tc>
          <w:tcPr>
            <w:tcW w:w="5580" w:type="dxa"/>
            <w:tcBorders>
              <w:top w:val="nil"/>
              <w:left w:val="single" w:sz="4"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Налог, взимаемый с налогоплательщиков, выбравших в качестве объекта налогообложения доходы</w:t>
            </w:r>
          </w:p>
        </w:tc>
        <w:tc>
          <w:tcPr>
            <w:tcW w:w="1400" w:type="dxa"/>
            <w:tcBorders>
              <w:top w:val="nil"/>
              <w:left w:val="single" w:sz="4" w:space="0" w:color="000000"/>
              <w:bottom w:val="single" w:sz="4" w:space="0" w:color="000000"/>
              <w:right w:val="single" w:sz="4" w:space="0" w:color="000000"/>
            </w:tcBorders>
            <w:shd w:val="clear" w:color="auto" w:fill="auto"/>
            <w:vAlign w:val="bottom"/>
            <w:hideMark/>
          </w:tcPr>
          <w:p w:rsidR="00C064CF" w:rsidRPr="00C064CF" w:rsidRDefault="00C064CF" w:rsidP="00C064CF">
            <w:pPr>
              <w:jc w:val="righ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3 083 075,00</w:t>
            </w:r>
          </w:p>
        </w:tc>
      </w:tr>
      <w:tr w:rsidR="00C064CF" w:rsidRPr="00C064CF" w:rsidTr="00C064CF">
        <w:trPr>
          <w:trHeight w:val="855"/>
        </w:trPr>
        <w:tc>
          <w:tcPr>
            <w:tcW w:w="2340" w:type="dxa"/>
            <w:tcBorders>
              <w:top w:val="nil"/>
              <w:left w:val="single" w:sz="8"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00010501012010000110</w:t>
            </w:r>
          </w:p>
        </w:tc>
        <w:tc>
          <w:tcPr>
            <w:tcW w:w="5580" w:type="dxa"/>
            <w:tcBorders>
              <w:top w:val="nil"/>
              <w:left w:val="single" w:sz="4"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1400" w:type="dxa"/>
            <w:tcBorders>
              <w:top w:val="nil"/>
              <w:left w:val="single" w:sz="4" w:space="0" w:color="000000"/>
              <w:bottom w:val="single" w:sz="4" w:space="0" w:color="000000"/>
              <w:right w:val="single" w:sz="4" w:space="0" w:color="000000"/>
            </w:tcBorders>
            <w:shd w:val="clear" w:color="auto" w:fill="auto"/>
            <w:vAlign w:val="bottom"/>
            <w:hideMark/>
          </w:tcPr>
          <w:p w:rsidR="00C064CF" w:rsidRPr="00C064CF" w:rsidRDefault="00C064CF" w:rsidP="00C064CF">
            <w:pPr>
              <w:jc w:val="righ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125,00</w:t>
            </w:r>
          </w:p>
        </w:tc>
      </w:tr>
      <w:tr w:rsidR="00C064CF" w:rsidRPr="00C064CF" w:rsidTr="00C064CF">
        <w:trPr>
          <w:trHeight w:val="645"/>
        </w:trPr>
        <w:tc>
          <w:tcPr>
            <w:tcW w:w="2340" w:type="dxa"/>
            <w:tcBorders>
              <w:top w:val="nil"/>
              <w:left w:val="single" w:sz="8"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00010501020010000110</w:t>
            </w:r>
          </w:p>
        </w:tc>
        <w:tc>
          <w:tcPr>
            <w:tcW w:w="5580" w:type="dxa"/>
            <w:tcBorders>
              <w:top w:val="nil"/>
              <w:left w:val="single" w:sz="4"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400" w:type="dxa"/>
            <w:tcBorders>
              <w:top w:val="nil"/>
              <w:left w:val="single" w:sz="4" w:space="0" w:color="000000"/>
              <w:bottom w:val="single" w:sz="4" w:space="0" w:color="000000"/>
              <w:right w:val="single" w:sz="4" w:space="0" w:color="000000"/>
            </w:tcBorders>
            <w:shd w:val="clear" w:color="auto" w:fill="auto"/>
            <w:vAlign w:val="bottom"/>
            <w:hideMark/>
          </w:tcPr>
          <w:p w:rsidR="00C064CF" w:rsidRPr="00C064CF" w:rsidRDefault="00C064CF" w:rsidP="00C064CF">
            <w:pPr>
              <w:jc w:val="righ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2 768 779,00</w:t>
            </w:r>
          </w:p>
        </w:tc>
      </w:tr>
      <w:tr w:rsidR="00C064CF" w:rsidRPr="00C064CF" w:rsidTr="00C064CF">
        <w:trPr>
          <w:trHeight w:val="1065"/>
        </w:trPr>
        <w:tc>
          <w:tcPr>
            <w:tcW w:w="2340" w:type="dxa"/>
            <w:tcBorders>
              <w:top w:val="nil"/>
              <w:left w:val="single" w:sz="8"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00010501021010000110</w:t>
            </w:r>
          </w:p>
        </w:tc>
        <w:tc>
          <w:tcPr>
            <w:tcW w:w="5580" w:type="dxa"/>
            <w:tcBorders>
              <w:top w:val="nil"/>
              <w:left w:val="single" w:sz="4"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400" w:type="dxa"/>
            <w:tcBorders>
              <w:top w:val="nil"/>
              <w:left w:val="single" w:sz="4" w:space="0" w:color="000000"/>
              <w:bottom w:val="single" w:sz="4" w:space="0" w:color="000000"/>
              <w:right w:val="single" w:sz="4" w:space="0" w:color="000000"/>
            </w:tcBorders>
            <w:shd w:val="clear" w:color="auto" w:fill="auto"/>
            <w:vAlign w:val="bottom"/>
            <w:hideMark/>
          </w:tcPr>
          <w:p w:rsidR="00C064CF" w:rsidRPr="00C064CF" w:rsidRDefault="00C064CF" w:rsidP="00C064CF">
            <w:pPr>
              <w:jc w:val="righ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2 768 779,00</w:t>
            </w:r>
          </w:p>
        </w:tc>
      </w:tr>
      <w:tr w:rsidR="00C064CF" w:rsidRPr="00C064CF" w:rsidTr="00C064CF">
        <w:trPr>
          <w:trHeight w:val="645"/>
        </w:trPr>
        <w:tc>
          <w:tcPr>
            <w:tcW w:w="2340" w:type="dxa"/>
            <w:tcBorders>
              <w:top w:val="nil"/>
              <w:left w:val="single" w:sz="8"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00010501050010000110</w:t>
            </w:r>
          </w:p>
        </w:tc>
        <w:tc>
          <w:tcPr>
            <w:tcW w:w="5580" w:type="dxa"/>
            <w:tcBorders>
              <w:top w:val="nil"/>
              <w:left w:val="single" w:sz="4"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Минимальный налог, зачисляемый в бюджеты субъектов Российской Федерации (за налоговые периоды, истекшие до 1 января 2016 года)</w:t>
            </w:r>
          </w:p>
        </w:tc>
        <w:tc>
          <w:tcPr>
            <w:tcW w:w="1400" w:type="dxa"/>
            <w:tcBorders>
              <w:top w:val="nil"/>
              <w:left w:val="single" w:sz="4" w:space="0" w:color="000000"/>
              <w:bottom w:val="single" w:sz="4" w:space="0" w:color="000000"/>
              <w:right w:val="single" w:sz="4" w:space="0" w:color="000000"/>
            </w:tcBorders>
            <w:shd w:val="clear" w:color="auto" w:fill="auto"/>
            <w:vAlign w:val="bottom"/>
            <w:hideMark/>
          </w:tcPr>
          <w:p w:rsidR="00C064CF" w:rsidRPr="00C064CF" w:rsidRDefault="00C064CF" w:rsidP="00C064CF">
            <w:pPr>
              <w:jc w:val="righ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21,00</w:t>
            </w:r>
          </w:p>
        </w:tc>
      </w:tr>
      <w:tr w:rsidR="00C064CF" w:rsidRPr="00C064CF" w:rsidTr="00C064CF">
        <w:trPr>
          <w:trHeight w:val="435"/>
        </w:trPr>
        <w:tc>
          <w:tcPr>
            <w:tcW w:w="2340" w:type="dxa"/>
            <w:tcBorders>
              <w:top w:val="nil"/>
              <w:left w:val="single" w:sz="8"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00010502000020000110</w:t>
            </w:r>
          </w:p>
        </w:tc>
        <w:tc>
          <w:tcPr>
            <w:tcW w:w="5580" w:type="dxa"/>
            <w:tcBorders>
              <w:top w:val="nil"/>
              <w:left w:val="single" w:sz="4"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Единый налог на вмененный доход для отдельных видов деятельности</w:t>
            </w:r>
          </w:p>
        </w:tc>
        <w:tc>
          <w:tcPr>
            <w:tcW w:w="1400" w:type="dxa"/>
            <w:tcBorders>
              <w:top w:val="nil"/>
              <w:left w:val="single" w:sz="4" w:space="0" w:color="000000"/>
              <w:bottom w:val="single" w:sz="4" w:space="0" w:color="000000"/>
              <w:right w:val="single" w:sz="4" w:space="0" w:color="000000"/>
            </w:tcBorders>
            <w:shd w:val="clear" w:color="auto" w:fill="auto"/>
            <w:vAlign w:val="bottom"/>
            <w:hideMark/>
          </w:tcPr>
          <w:p w:rsidR="00C064CF" w:rsidRPr="00C064CF" w:rsidRDefault="00C064CF" w:rsidP="00C064CF">
            <w:pPr>
              <w:jc w:val="righ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3 784 900,00</w:t>
            </w:r>
          </w:p>
        </w:tc>
      </w:tr>
      <w:tr w:rsidR="00C064CF" w:rsidRPr="00C064CF" w:rsidTr="00C064CF">
        <w:trPr>
          <w:trHeight w:val="435"/>
        </w:trPr>
        <w:tc>
          <w:tcPr>
            <w:tcW w:w="2340" w:type="dxa"/>
            <w:tcBorders>
              <w:top w:val="nil"/>
              <w:left w:val="single" w:sz="8"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00010502010020000110</w:t>
            </w:r>
          </w:p>
        </w:tc>
        <w:tc>
          <w:tcPr>
            <w:tcW w:w="5580" w:type="dxa"/>
            <w:tcBorders>
              <w:top w:val="nil"/>
              <w:left w:val="single" w:sz="4"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Единый налог на вмененный доход для отдельных видов деятельности</w:t>
            </w:r>
          </w:p>
        </w:tc>
        <w:tc>
          <w:tcPr>
            <w:tcW w:w="1400" w:type="dxa"/>
            <w:tcBorders>
              <w:top w:val="nil"/>
              <w:left w:val="single" w:sz="4" w:space="0" w:color="000000"/>
              <w:bottom w:val="single" w:sz="4" w:space="0" w:color="000000"/>
              <w:right w:val="single" w:sz="4" w:space="0" w:color="000000"/>
            </w:tcBorders>
            <w:shd w:val="clear" w:color="auto" w:fill="auto"/>
            <w:vAlign w:val="bottom"/>
            <w:hideMark/>
          </w:tcPr>
          <w:p w:rsidR="00C064CF" w:rsidRPr="00C064CF" w:rsidRDefault="00C064CF" w:rsidP="00C064CF">
            <w:pPr>
              <w:jc w:val="righ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3 784 900,00</w:t>
            </w:r>
          </w:p>
        </w:tc>
      </w:tr>
      <w:tr w:rsidR="00C064CF" w:rsidRPr="00C064CF" w:rsidTr="00C064CF">
        <w:trPr>
          <w:trHeight w:val="255"/>
        </w:trPr>
        <w:tc>
          <w:tcPr>
            <w:tcW w:w="2340" w:type="dxa"/>
            <w:tcBorders>
              <w:top w:val="nil"/>
              <w:left w:val="single" w:sz="8"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00010503000010000110</w:t>
            </w:r>
          </w:p>
        </w:tc>
        <w:tc>
          <w:tcPr>
            <w:tcW w:w="5580" w:type="dxa"/>
            <w:tcBorders>
              <w:top w:val="nil"/>
              <w:left w:val="single" w:sz="4"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Единый сельскохозяйственный налог</w:t>
            </w:r>
          </w:p>
        </w:tc>
        <w:tc>
          <w:tcPr>
            <w:tcW w:w="1400" w:type="dxa"/>
            <w:tcBorders>
              <w:top w:val="nil"/>
              <w:left w:val="single" w:sz="4" w:space="0" w:color="000000"/>
              <w:bottom w:val="single" w:sz="4" w:space="0" w:color="000000"/>
              <w:right w:val="single" w:sz="4" w:space="0" w:color="000000"/>
            </w:tcBorders>
            <w:shd w:val="clear" w:color="auto" w:fill="auto"/>
            <w:vAlign w:val="bottom"/>
            <w:hideMark/>
          </w:tcPr>
          <w:p w:rsidR="00C064CF" w:rsidRPr="00C064CF" w:rsidRDefault="00C064CF" w:rsidP="00C064CF">
            <w:pPr>
              <w:jc w:val="righ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21 182,00</w:t>
            </w:r>
          </w:p>
        </w:tc>
      </w:tr>
      <w:tr w:rsidR="00C064CF" w:rsidRPr="00C064CF" w:rsidTr="00C064CF">
        <w:trPr>
          <w:trHeight w:val="255"/>
        </w:trPr>
        <w:tc>
          <w:tcPr>
            <w:tcW w:w="2340" w:type="dxa"/>
            <w:tcBorders>
              <w:top w:val="nil"/>
              <w:left w:val="single" w:sz="8"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lastRenderedPageBreak/>
              <w:t>00010503010010000110</w:t>
            </w:r>
          </w:p>
        </w:tc>
        <w:tc>
          <w:tcPr>
            <w:tcW w:w="5580" w:type="dxa"/>
            <w:tcBorders>
              <w:top w:val="nil"/>
              <w:left w:val="single" w:sz="4"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Единый сельскохозяйственный налог</w:t>
            </w:r>
          </w:p>
        </w:tc>
        <w:tc>
          <w:tcPr>
            <w:tcW w:w="1400" w:type="dxa"/>
            <w:tcBorders>
              <w:top w:val="nil"/>
              <w:left w:val="single" w:sz="4" w:space="0" w:color="000000"/>
              <w:bottom w:val="single" w:sz="4" w:space="0" w:color="000000"/>
              <w:right w:val="single" w:sz="4" w:space="0" w:color="000000"/>
            </w:tcBorders>
            <w:shd w:val="clear" w:color="auto" w:fill="auto"/>
            <w:vAlign w:val="bottom"/>
            <w:hideMark/>
          </w:tcPr>
          <w:p w:rsidR="00C064CF" w:rsidRPr="00C064CF" w:rsidRDefault="00C064CF" w:rsidP="00C064CF">
            <w:pPr>
              <w:jc w:val="righ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21 182,00</w:t>
            </w:r>
          </w:p>
        </w:tc>
      </w:tr>
      <w:tr w:rsidR="00C064CF" w:rsidRPr="00C064CF" w:rsidTr="00C064CF">
        <w:trPr>
          <w:trHeight w:val="435"/>
        </w:trPr>
        <w:tc>
          <w:tcPr>
            <w:tcW w:w="2340" w:type="dxa"/>
            <w:tcBorders>
              <w:top w:val="nil"/>
              <w:left w:val="single" w:sz="8"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00010504000020000110</w:t>
            </w:r>
          </w:p>
        </w:tc>
        <w:tc>
          <w:tcPr>
            <w:tcW w:w="5580" w:type="dxa"/>
            <w:tcBorders>
              <w:top w:val="nil"/>
              <w:left w:val="single" w:sz="4"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Налог, взимаемый в связи с применением патентной системы налогообложения</w:t>
            </w:r>
          </w:p>
        </w:tc>
        <w:tc>
          <w:tcPr>
            <w:tcW w:w="1400" w:type="dxa"/>
            <w:tcBorders>
              <w:top w:val="nil"/>
              <w:left w:val="single" w:sz="4" w:space="0" w:color="000000"/>
              <w:bottom w:val="single" w:sz="4" w:space="0" w:color="000000"/>
              <w:right w:val="single" w:sz="4" w:space="0" w:color="000000"/>
            </w:tcBorders>
            <w:shd w:val="clear" w:color="auto" w:fill="auto"/>
            <w:vAlign w:val="bottom"/>
            <w:hideMark/>
          </w:tcPr>
          <w:p w:rsidR="00C064CF" w:rsidRPr="00C064CF" w:rsidRDefault="00C064CF" w:rsidP="00C064CF">
            <w:pPr>
              <w:jc w:val="righ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100 918,00</w:t>
            </w:r>
          </w:p>
        </w:tc>
      </w:tr>
      <w:tr w:rsidR="00C064CF" w:rsidRPr="00C064CF" w:rsidTr="00C064CF">
        <w:trPr>
          <w:trHeight w:val="645"/>
        </w:trPr>
        <w:tc>
          <w:tcPr>
            <w:tcW w:w="2340" w:type="dxa"/>
            <w:tcBorders>
              <w:top w:val="nil"/>
              <w:left w:val="single" w:sz="8"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00010504020020000110</w:t>
            </w:r>
          </w:p>
        </w:tc>
        <w:tc>
          <w:tcPr>
            <w:tcW w:w="5580" w:type="dxa"/>
            <w:tcBorders>
              <w:top w:val="nil"/>
              <w:left w:val="single" w:sz="4"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Налог, взимаемый в связи с применением патентной системы налогообложения, зачисляемый в бюджеты муниципальных районов</w:t>
            </w:r>
          </w:p>
        </w:tc>
        <w:tc>
          <w:tcPr>
            <w:tcW w:w="1400" w:type="dxa"/>
            <w:tcBorders>
              <w:top w:val="nil"/>
              <w:left w:val="single" w:sz="4" w:space="0" w:color="000000"/>
              <w:bottom w:val="single" w:sz="4" w:space="0" w:color="000000"/>
              <w:right w:val="single" w:sz="4" w:space="0" w:color="000000"/>
            </w:tcBorders>
            <w:shd w:val="clear" w:color="auto" w:fill="auto"/>
            <w:vAlign w:val="bottom"/>
            <w:hideMark/>
          </w:tcPr>
          <w:p w:rsidR="00C064CF" w:rsidRPr="00C064CF" w:rsidRDefault="00C064CF" w:rsidP="00C064CF">
            <w:pPr>
              <w:jc w:val="righ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100 918,00</w:t>
            </w:r>
          </w:p>
        </w:tc>
      </w:tr>
      <w:tr w:rsidR="00C064CF" w:rsidRPr="00C064CF" w:rsidTr="00C064CF">
        <w:trPr>
          <w:trHeight w:val="255"/>
        </w:trPr>
        <w:tc>
          <w:tcPr>
            <w:tcW w:w="2340" w:type="dxa"/>
            <w:tcBorders>
              <w:top w:val="nil"/>
              <w:left w:val="single" w:sz="8"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i/>
                <w:iCs/>
                <w:sz w:val="18"/>
                <w:szCs w:val="18"/>
                <w:lang w:eastAsia="ru-RU"/>
              </w:rPr>
            </w:pPr>
            <w:r w:rsidRPr="00C064CF">
              <w:rPr>
                <w:rFonts w:ascii="PT Astra Serif" w:eastAsia="Times New Roman" w:hAnsi="PT Astra Serif" w:cs="Arial"/>
                <w:i/>
                <w:iCs/>
                <w:sz w:val="18"/>
                <w:szCs w:val="18"/>
                <w:lang w:eastAsia="ru-RU"/>
              </w:rPr>
              <w:t>00010800000000000000</w:t>
            </w:r>
          </w:p>
        </w:tc>
        <w:tc>
          <w:tcPr>
            <w:tcW w:w="5580" w:type="dxa"/>
            <w:tcBorders>
              <w:top w:val="nil"/>
              <w:left w:val="single" w:sz="4"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i/>
                <w:iCs/>
                <w:sz w:val="18"/>
                <w:szCs w:val="18"/>
                <w:lang w:eastAsia="ru-RU"/>
              </w:rPr>
            </w:pPr>
            <w:r w:rsidRPr="00C064CF">
              <w:rPr>
                <w:rFonts w:ascii="PT Astra Serif" w:eastAsia="Times New Roman" w:hAnsi="PT Astra Serif" w:cs="Arial"/>
                <w:i/>
                <w:iCs/>
                <w:sz w:val="18"/>
                <w:szCs w:val="18"/>
                <w:lang w:eastAsia="ru-RU"/>
              </w:rPr>
              <w:t>ГОСУДАРСТВЕННАЯ ПОШЛИНА</w:t>
            </w:r>
          </w:p>
        </w:tc>
        <w:tc>
          <w:tcPr>
            <w:tcW w:w="1400" w:type="dxa"/>
            <w:tcBorders>
              <w:top w:val="nil"/>
              <w:left w:val="single" w:sz="4" w:space="0" w:color="000000"/>
              <w:bottom w:val="single" w:sz="4" w:space="0" w:color="000000"/>
              <w:right w:val="single" w:sz="4" w:space="0" w:color="000000"/>
            </w:tcBorders>
            <w:shd w:val="clear" w:color="auto" w:fill="auto"/>
            <w:vAlign w:val="bottom"/>
            <w:hideMark/>
          </w:tcPr>
          <w:p w:rsidR="00C064CF" w:rsidRPr="00C064CF" w:rsidRDefault="00C064CF" w:rsidP="00C064CF">
            <w:pPr>
              <w:jc w:val="right"/>
              <w:rPr>
                <w:rFonts w:ascii="PT Astra Serif" w:eastAsia="Times New Roman" w:hAnsi="PT Astra Serif" w:cs="Arial"/>
                <w:i/>
                <w:iCs/>
                <w:sz w:val="18"/>
                <w:szCs w:val="18"/>
                <w:lang w:eastAsia="ru-RU"/>
              </w:rPr>
            </w:pPr>
            <w:r w:rsidRPr="00C064CF">
              <w:rPr>
                <w:rFonts w:ascii="PT Astra Serif" w:eastAsia="Times New Roman" w:hAnsi="PT Astra Serif" w:cs="Arial"/>
                <w:i/>
                <w:iCs/>
                <w:sz w:val="18"/>
                <w:szCs w:val="18"/>
                <w:lang w:eastAsia="ru-RU"/>
              </w:rPr>
              <w:t>395 000,00</w:t>
            </w:r>
          </w:p>
        </w:tc>
      </w:tr>
      <w:tr w:rsidR="00C064CF" w:rsidRPr="00C064CF" w:rsidTr="00C064CF">
        <w:trPr>
          <w:trHeight w:val="645"/>
        </w:trPr>
        <w:tc>
          <w:tcPr>
            <w:tcW w:w="2340" w:type="dxa"/>
            <w:tcBorders>
              <w:top w:val="nil"/>
              <w:left w:val="single" w:sz="8"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00010803000010000110</w:t>
            </w:r>
          </w:p>
        </w:tc>
        <w:tc>
          <w:tcPr>
            <w:tcW w:w="5580" w:type="dxa"/>
            <w:tcBorders>
              <w:top w:val="nil"/>
              <w:left w:val="single" w:sz="4"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Государственная пошлина по делам, рассматриваемым в судах общей юрисдикции, мировыми судьями</w:t>
            </w:r>
          </w:p>
        </w:tc>
        <w:tc>
          <w:tcPr>
            <w:tcW w:w="1400" w:type="dxa"/>
            <w:tcBorders>
              <w:top w:val="nil"/>
              <w:left w:val="single" w:sz="4" w:space="0" w:color="000000"/>
              <w:bottom w:val="single" w:sz="4" w:space="0" w:color="000000"/>
              <w:right w:val="single" w:sz="4" w:space="0" w:color="000000"/>
            </w:tcBorders>
            <w:shd w:val="clear" w:color="auto" w:fill="auto"/>
            <w:vAlign w:val="bottom"/>
            <w:hideMark/>
          </w:tcPr>
          <w:p w:rsidR="00C064CF" w:rsidRPr="00C064CF" w:rsidRDefault="00C064CF" w:rsidP="00C064CF">
            <w:pPr>
              <w:jc w:val="righ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395 000,00</w:t>
            </w:r>
          </w:p>
        </w:tc>
      </w:tr>
      <w:tr w:rsidR="00C064CF" w:rsidRPr="00C064CF" w:rsidTr="00C064CF">
        <w:trPr>
          <w:trHeight w:val="855"/>
        </w:trPr>
        <w:tc>
          <w:tcPr>
            <w:tcW w:w="2340" w:type="dxa"/>
            <w:tcBorders>
              <w:top w:val="nil"/>
              <w:left w:val="single" w:sz="8"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00010803010010000110</w:t>
            </w:r>
          </w:p>
        </w:tc>
        <w:tc>
          <w:tcPr>
            <w:tcW w:w="5580" w:type="dxa"/>
            <w:tcBorders>
              <w:top w:val="nil"/>
              <w:left w:val="single" w:sz="4"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400" w:type="dxa"/>
            <w:tcBorders>
              <w:top w:val="nil"/>
              <w:left w:val="single" w:sz="4" w:space="0" w:color="000000"/>
              <w:bottom w:val="single" w:sz="4" w:space="0" w:color="000000"/>
              <w:right w:val="single" w:sz="4" w:space="0" w:color="000000"/>
            </w:tcBorders>
            <w:shd w:val="clear" w:color="auto" w:fill="auto"/>
            <w:vAlign w:val="bottom"/>
            <w:hideMark/>
          </w:tcPr>
          <w:p w:rsidR="00C064CF" w:rsidRPr="00C064CF" w:rsidRDefault="00C064CF" w:rsidP="00C064CF">
            <w:pPr>
              <w:jc w:val="righ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395 000,00</w:t>
            </w:r>
          </w:p>
        </w:tc>
      </w:tr>
      <w:tr w:rsidR="00C064CF" w:rsidRPr="00C064CF" w:rsidTr="00C064CF">
        <w:trPr>
          <w:trHeight w:val="645"/>
        </w:trPr>
        <w:tc>
          <w:tcPr>
            <w:tcW w:w="2340" w:type="dxa"/>
            <w:tcBorders>
              <w:top w:val="nil"/>
              <w:left w:val="single" w:sz="8"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i/>
                <w:iCs/>
                <w:sz w:val="18"/>
                <w:szCs w:val="18"/>
                <w:lang w:eastAsia="ru-RU"/>
              </w:rPr>
            </w:pPr>
            <w:r w:rsidRPr="00C064CF">
              <w:rPr>
                <w:rFonts w:ascii="PT Astra Serif" w:eastAsia="Times New Roman" w:hAnsi="PT Astra Serif" w:cs="Arial"/>
                <w:i/>
                <w:iCs/>
                <w:sz w:val="18"/>
                <w:szCs w:val="18"/>
                <w:lang w:eastAsia="ru-RU"/>
              </w:rPr>
              <w:t>00011100000000000000</w:t>
            </w:r>
          </w:p>
        </w:tc>
        <w:tc>
          <w:tcPr>
            <w:tcW w:w="5580" w:type="dxa"/>
            <w:tcBorders>
              <w:top w:val="nil"/>
              <w:left w:val="single" w:sz="4"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i/>
                <w:iCs/>
                <w:sz w:val="18"/>
                <w:szCs w:val="18"/>
                <w:lang w:eastAsia="ru-RU"/>
              </w:rPr>
            </w:pPr>
            <w:r w:rsidRPr="00C064CF">
              <w:rPr>
                <w:rFonts w:ascii="PT Astra Serif" w:eastAsia="Times New Roman" w:hAnsi="PT Astra Serif" w:cs="Arial"/>
                <w:i/>
                <w:iCs/>
                <w:sz w:val="18"/>
                <w:szCs w:val="18"/>
                <w:lang w:eastAsia="ru-RU"/>
              </w:rPr>
              <w:t>ДОХОДЫ ОТ ИСПОЛЬЗОВАНИЯ ИМУЩЕСТВА, НАХОДЯЩЕГОСЯ В ГОСУДАРСТВЕННОЙ И МУНИЦИПАЛЬНОЙ СОБСТВЕННОСТИ</w:t>
            </w:r>
          </w:p>
        </w:tc>
        <w:tc>
          <w:tcPr>
            <w:tcW w:w="1400" w:type="dxa"/>
            <w:tcBorders>
              <w:top w:val="nil"/>
              <w:left w:val="single" w:sz="4" w:space="0" w:color="000000"/>
              <w:bottom w:val="single" w:sz="4" w:space="0" w:color="000000"/>
              <w:right w:val="single" w:sz="4" w:space="0" w:color="000000"/>
            </w:tcBorders>
            <w:shd w:val="clear" w:color="auto" w:fill="auto"/>
            <w:vAlign w:val="bottom"/>
            <w:hideMark/>
          </w:tcPr>
          <w:p w:rsidR="00C064CF" w:rsidRPr="00C064CF" w:rsidRDefault="00C064CF" w:rsidP="00C064CF">
            <w:pPr>
              <w:jc w:val="right"/>
              <w:rPr>
                <w:rFonts w:ascii="PT Astra Serif" w:eastAsia="Times New Roman" w:hAnsi="PT Astra Serif" w:cs="Arial"/>
                <w:i/>
                <w:iCs/>
                <w:sz w:val="18"/>
                <w:szCs w:val="18"/>
                <w:lang w:eastAsia="ru-RU"/>
              </w:rPr>
            </w:pPr>
            <w:r w:rsidRPr="00C064CF">
              <w:rPr>
                <w:rFonts w:ascii="PT Astra Serif" w:eastAsia="Times New Roman" w:hAnsi="PT Astra Serif" w:cs="Arial"/>
                <w:i/>
                <w:iCs/>
                <w:sz w:val="18"/>
                <w:szCs w:val="18"/>
                <w:lang w:eastAsia="ru-RU"/>
              </w:rPr>
              <w:t>1 610 000,00</w:t>
            </w:r>
          </w:p>
        </w:tc>
      </w:tr>
      <w:tr w:rsidR="00C064CF" w:rsidRPr="00C064CF" w:rsidTr="00C064CF">
        <w:trPr>
          <w:trHeight w:val="1485"/>
        </w:trPr>
        <w:tc>
          <w:tcPr>
            <w:tcW w:w="2340" w:type="dxa"/>
            <w:tcBorders>
              <w:top w:val="nil"/>
              <w:left w:val="single" w:sz="8"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00011105000000000120</w:t>
            </w:r>
          </w:p>
        </w:tc>
        <w:tc>
          <w:tcPr>
            <w:tcW w:w="5580" w:type="dxa"/>
            <w:tcBorders>
              <w:top w:val="nil"/>
              <w:left w:val="single" w:sz="4"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00" w:type="dxa"/>
            <w:tcBorders>
              <w:top w:val="nil"/>
              <w:left w:val="single" w:sz="4" w:space="0" w:color="000000"/>
              <w:bottom w:val="single" w:sz="4" w:space="0" w:color="000000"/>
              <w:right w:val="single" w:sz="4" w:space="0" w:color="000000"/>
            </w:tcBorders>
            <w:shd w:val="clear" w:color="auto" w:fill="auto"/>
            <w:vAlign w:val="bottom"/>
            <w:hideMark/>
          </w:tcPr>
          <w:p w:rsidR="00C064CF" w:rsidRPr="00C064CF" w:rsidRDefault="00C064CF" w:rsidP="00C064CF">
            <w:pPr>
              <w:jc w:val="righ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1 610 000,00</w:t>
            </w:r>
          </w:p>
        </w:tc>
      </w:tr>
      <w:tr w:rsidR="00C064CF" w:rsidRPr="00C064CF" w:rsidTr="00C064CF">
        <w:trPr>
          <w:trHeight w:val="1065"/>
        </w:trPr>
        <w:tc>
          <w:tcPr>
            <w:tcW w:w="2340" w:type="dxa"/>
            <w:tcBorders>
              <w:top w:val="nil"/>
              <w:left w:val="single" w:sz="8"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00011105010000000120</w:t>
            </w:r>
          </w:p>
        </w:tc>
        <w:tc>
          <w:tcPr>
            <w:tcW w:w="5580" w:type="dxa"/>
            <w:tcBorders>
              <w:top w:val="nil"/>
              <w:left w:val="single" w:sz="4"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00" w:type="dxa"/>
            <w:tcBorders>
              <w:top w:val="nil"/>
              <w:left w:val="single" w:sz="4" w:space="0" w:color="000000"/>
              <w:bottom w:val="single" w:sz="4" w:space="0" w:color="000000"/>
              <w:right w:val="single" w:sz="4" w:space="0" w:color="000000"/>
            </w:tcBorders>
            <w:shd w:val="clear" w:color="auto" w:fill="auto"/>
            <w:vAlign w:val="bottom"/>
            <w:hideMark/>
          </w:tcPr>
          <w:p w:rsidR="00C064CF" w:rsidRPr="00C064CF" w:rsidRDefault="00C064CF" w:rsidP="00C064CF">
            <w:pPr>
              <w:jc w:val="righ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1 494 114,00</w:t>
            </w:r>
          </w:p>
        </w:tc>
      </w:tr>
      <w:tr w:rsidR="00C064CF" w:rsidRPr="00C064CF" w:rsidTr="00C064CF">
        <w:trPr>
          <w:trHeight w:val="1485"/>
        </w:trPr>
        <w:tc>
          <w:tcPr>
            <w:tcW w:w="2340" w:type="dxa"/>
            <w:tcBorders>
              <w:top w:val="nil"/>
              <w:left w:val="single" w:sz="8"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00011105013050000120</w:t>
            </w:r>
          </w:p>
        </w:tc>
        <w:tc>
          <w:tcPr>
            <w:tcW w:w="5580" w:type="dxa"/>
            <w:tcBorders>
              <w:top w:val="nil"/>
              <w:left w:val="single" w:sz="4"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400" w:type="dxa"/>
            <w:tcBorders>
              <w:top w:val="nil"/>
              <w:left w:val="single" w:sz="4" w:space="0" w:color="000000"/>
              <w:bottom w:val="single" w:sz="4" w:space="0" w:color="000000"/>
              <w:right w:val="single" w:sz="4" w:space="0" w:color="000000"/>
            </w:tcBorders>
            <w:shd w:val="clear" w:color="auto" w:fill="auto"/>
            <w:vAlign w:val="bottom"/>
            <w:hideMark/>
          </w:tcPr>
          <w:p w:rsidR="00C064CF" w:rsidRPr="00C064CF" w:rsidRDefault="00C064CF" w:rsidP="00C064CF">
            <w:pPr>
              <w:jc w:val="righ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1 110 000,00</w:t>
            </w:r>
          </w:p>
        </w:tc>
      </w:tr>
      <w:tr w:rsidR="00C064CF" w:rsidRPr="00C064CF" w:rsidTr="00C064CF">
        <w:trPr>
          <w:trHeight w:val="1485"/>
        </w:trPr>
        <w:tc>
          <w:tcPr>
            <w:tcW w:w="2340" w:type="dxa"/>
            <w:tcBorders>
              <w:top w:val="nil"/>
              <w:left w:val="single" w:sz="8"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00011105013130000120</w:t>
            </w:r>
          </w:p>
        </w:tc>
        <w:tc>
          <w:tcPr>
            <w:tcW w:w="5580" w:type="dxa"/>
            <w:tcBorders>
              <w:top w:val="nil"/>
              <w:left w:val="single" w:sz="4"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400" w:type="dxa"/>
            <w:tcBorders>
              <w:top w:val="nil"/>
              <w:left w:val="single" w:sz="4" w:space="0" w:color="000000"/>
              <w:bottom w:val="single" w:sz="4" w:space="0" w:color="000000"/>
              <w:right w:val="single" w:sz="4" w:space="0" w:color="000000"/>
            </w:tcBorders>
            <w:shd w:val="clear" w:color="auto" w:fill="auto"/>
            <w:vAlign w:val="bottom"/>
            <w:hideMark/>
          </w:tcPr>
          <w:p w:rsidR="00C064CF" w:rsidRPr="00C064CF" w:rsidRDefault="00C064CF" w:rsidP="00C064CF">
            <w:pPr>
              <w:jc w:val="righ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384 114,00</w:t>
            </w:r>
          </w:p>
        </w:tc>
      </w:tr>
      <w:tr w:rsidR="00C064CF" w:rsidRPr="00C064CF" w:rsidTr="00C064CF">
        <w:trPr>
          <w:trHeight w:val="645"/>
        </w:trPr>
        <w:tc>
          <w:tcPr>
            <w:tcW w:w="2340" w:type="dxa"/>
            <w:tcBorders>
              <w:top w:val="nil"/>
              <w:left w:val="single" w:sz="8"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00011105070000000120</w:t>
            </w:r>
          </w:p>
        </w:tc>
        <w:tc>
          <w:tcPr>
            <w:tcW w:w="5580" w:type="dxa"/>
            <w:tcBorders>
              <w:top w:val="nil"/>
              <w:left w:val="single" w:sz="4"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1400" w:type="dxa"/>
            <w:tcBorders>
              <w:top w:val="nil"/>
              <w:left w:val="single" w:sz="4" w:space="0" w:color="000000"/>
              <w:bottom w:val="single" w:sz="4" w:space="0" w:color="000000"/>
              <w:right w:val="single" w:sz="4" w:space="0" w:color="000000"/>
            </w:tcBorders>
            <w:shd w:val="clear" w:color="auto" w:fill="auto"/>
            <w:vAlign w:val="bottom"/>
            <w:hideMark/>
          </w:tcPr>
          <w:p w:rsidR="00C064CF" w:rsidRPr="00C064CF" w:rsidRDefault="00C064CF" w:rsidP="00C064CF">
            <w:pPr>
              <w:jc w:val="righ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115 886,00</w:t>
            </w:r>
          </w:p>
        </w:tc>
      </w:tr>
      <w:tr w:rsidR="00C064CF" w:rsidRPr="00C064CF" w:rsidTr="00C064CF">
        <w:trPr>
          <w:trHeight w:val="645"/>
        </w:trPr>
        <w:tc>
          <w:tcPr>
            <w:tcW w:w="2340" w:type="dxa"/>
            <w:tcBorders>
              <w:top w:val="nil"/>
              <w:left w:val="single" w:sz="8"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00011105075050000120</w:t>
            </w:r>
          </w:p>
        </w:tc>
        <w:tc>
          <w:tcPr>
            <w:tcW w:w="5580" w:type="dxa"/>
            <w:tcBorders>
              <w:top w:val="nil"/>
              <w:left w:val="single" w:sz="4"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Доходы от сдачи в аренду имущества, составляющего казну муниципальных районов (за исключением земельных участков)</w:t>
            </w:r>
          </w:p>
        </w:tc>
        <w:tc>
          <w:tcPr>
            <w:tcW w:w="1400" w:type="dxa"/>
            <w:tcBorders>
              <w:top w:val="nil"/>
              <w:left w:val="single" w:sz="4" w:space="0" w:color="000000"/>
              <w:bottom w:val="single" w:sz="4" w:space="0" w:color="000000"/>
              <w:right w:val="single" w:sz="4" w:space="0" w:color="000000"/>
            </w:tcBorders>
            <w:shd w:val="clear" w:color="auto" w:fill="auto"/>
            <w:vAlign w:val="bottom"/>
            <w:hideMark/>
          </w:tcPr>
          <w:p w:rsidR="00C064CF" w:rsidRPr="00C064CF" w:rsidRDefault="00C064CF" w:rsidP="00C064CF">
            <w:pPr>
              <w:jc w:val="righ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115 886,00</w:t>
            </w:r>
          </w:p>
        </w:tc>
      </w:tr>
      <w:tr w:rsidR="00C064CF" w:rsidRPr="00C064CF" w:rsidTr="00C064CF">
        <w:trPr>
          <w:trHeight w:val="435"/>
        </w:trPr>
        <w:tc>
          <w:tcPr>
            <w:tcW w:w="2340" w:type="dxa"/>
            <w:tcBorders>
              <w:top w:val="nil"/>
              <w:left w:val="single" w:sz="8"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i/>
                <w:iCs/>
                <w:sz w:val="18"/>
                <w:szCs w:val="18"/>
                <w:lang w:eastAsia="ru-RU"/>
              </w:rPr>
            </w:pPr>
            <w:r w:rsidRPr="00C064CF">
              <w:rPr>
                <w:rFonts w:ascii="PT Astra Serif" w:eastAsia="Times New Roman" w:hAnsi="PT Astra Serif" w:cs="Arial"/>
                <w:i/>
                <w:iCs/>
                <w:sz w:val="18"/>
                <w:szCs w:val="18"/>
                <w:lang w:eastAsia="ru-RU"/>
              </w:rPr>
              <w:t>00011200000000000000</w:t>
            </w:r>
          </w:p>
        </w:tc>
        <w:tc>
          <w:tcPr>
            <w:tcW w:w="5580" w:type="dxa"/>
            <w:tcBorders>
              <w:top w:val="nil"/>
              <w:left w:val="single" w:sz="4"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i/>
                <w:iCs/>
                <w:sz w:val="18"/>
                <w:szCs w:val="18"/>
                <w:lang w:eastAsia="ru-RU"/>
              </w:rPr>
            </w:pPr>
            <w:r w:rsidRPr="00C064CF">
              <w:rPr>
                <w:rFonts w:ascii="PT Astra Serif" w:eastAsia="Times New Roman" w:hAnsi="PT Astra Serif" w:cs="Arial"/>
                <w:i/>
                <w:iCs/>
                <w:sz w:val="18"/>
                <w:szCs w:val="18"/>
                <w:lang w:eastAsia="ru-RU"/>
              </w:rPr>
              <w:t>ПЛАТЕЖИ ПРИ ПОЛЬЗОВАНИИ ПРИРОДНЫМИ РЕСУРСАМИ</w:t>
            </w:r>
          </w:p>
        </w:tc>
        <w:tc>
          <w:tcPr>
            <w:tcW w:w="1400" w:type="dxa"/>
            <w:tcBorders>
              <w:top w:val="nil"/>
              <w:left w:val="single" w:sz="4" w:space="0" w:color="000000"/>
              <w:bottom w:val="single" w:sz="4" w:space="0" w:color="000000"/>
              <w:right w:val="single" w:sz="4" w:space="0" w:color="000000"/>
            </w:tcBorders>
            <w:shd w:val="clear" w:color="auto" w:fill="auto"/>
            <w:vAlign w:val="bottom"/>
            <w:hideMark/>
          </w:tcPr>
          <w:p w:rsidR="00C064CF" w:rsidRPr="00C064CF" w:rsidRDefault="00C064CF" w:rsidP="00C064CF">
            <w:pPr>
              <w:jc w:val="right"/>
              <w:rPr>
                <w:rFonts w:ascii="PT Astra Serif" w:eastAsia="Times New Roman" w:hAnsi="PT Astra Serif" w:cs="Arial"/>
                <w:i/>
                <w:iCs/>
                <w:sz w:val="18"/>
                <w:szCs w:val="18"/>
                <w:lang w:eastAsia="ru-RU"/>
              </w:rPr>
            </w:pPr>
            <w:r w:rsidRPr="00C064CF">
              <w:rPr>
                <w:rFonts w:ascii="PT Astra Serif" w:eastAsia="Times New Roman" w:hAnsi="PT Astra Serif" w:cs="Arial"/>
                <w:i/>
                <w:iCs/>
                <w:sz w:val="18"/>
                <w:szCs w:val="18"/>
                <w:lang w:eastAsia="ru-RU"/>
              </w:rPr>
              <w:t>47 000,00</w:t>
            </w:r>
          </w:p>
        </w:tc>
      </w:tr>
      <w:tr w:rsidR="00C064CF" w:rsidRPr="00C064CF" w:rsidTr="00C064CF">
        <w:trPr>
          <w:trHeight w:val="435"/>
        </w:trPr>
        <w:tc>
          <w:tcPr>
            <w:tcW w:w="2340" w:type="dxa"/>
            <w:tcBorders>
              <w:top w:val="nil"/>
              <w:left w:val="single" w:sz="8"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00011201000010000120</w:t>
            </w:r>
          </w:p>
        </w:tc>
        <w:tc>
          <w:tcPr>
            <w:tcW w:w="5580" w:type="dxa"/>
            <w:tcBorders>
              <w:top w:val="nil"/>
              <w:left w:val="single" w:sz="4"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Плата за негативное воздействие на окружающую среду</w:t>
            </w:r>
          </w:p>
        </w:tc>
        <w:tc>
          <w:tcPr>
            <w:tcW w:w="1400" w:type="dxa"/>
            <w:tcBorders>
              <w:top w:val="nil"/>
              <w:left w:val="single" w:sz="4" w:space="0" w:color="000000"/>
              <w:bottom w:val="single" w:sz="4" w:space="0" w:color="000000"/>
              <w:right w:val="single" w:sz="4" w:space="0" w:color="000000"/>
            </w:tcBorders>
            <w:shd w:val="clear" w:color="auto" w:fill="auto"/>
            <w:vAlign w:val="bottom"/>
            <w:hideMark/>
          </w:tcPr>
          <w:p w:rsidR="00C064CF" w:rsidRPr="00C064CF" w:rsidRDefault="00C064CF" w:rsidP="00C064CF">
            <w:pPr>
              <w:jc w:val="righ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47 000,00</w:t>
            </w:r>
          </w:p>
        </w:tc>
      </w:tr>
      <w:tr w:rsidR="00C064CF" w:rsidRPr="00C064CF" w:rsidTr="00C064CF">
        <w:trPr>
          <w:trHeight w:val="435"/>
        </w:trPr>
        <w:tc>
          <w:tcPr>
            <w:tcW w:w="2340" w:type="dxa"/>
            <w:tcBorders>
              <w:top w:val="nil"/>
              <w:left w:val="single" w:sz="8"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00011201010010000120</w:t>
            </w:r>
          </w:p>
        </w:tc>
        <w:tc>
          <w:tcPr>
            <w:tcW w:w="5580" w:type="dxa"/>
            <w:tcBorders>
              <w:top w:val="nil"/>
              <w:left w:val="single" w:sz="4"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Плата за выбросы загрязняющих веществ в атмосферный воздух стационарными объектами</w:t>
            </w:r>
          </w:p>
        </w:tc>
        <w:tc>
          <w:tcPr>
            <w:tcW w:w="1400" w:type="dxa"/>
            <w:tcBorders>
              <w:top w:val="nil"/>
              <w:left w:val="single" w:sz="4" w:space="0" w:color="000000"/>
              <w:bottom w:val="single" w:sz="4" w:space="0" w:color="000000"/>
              <w:right w:val="single" w:sz="4" w:space="0" w:color="000000"/>
            </w:tcBorders>
            <w:shd w:val="clear" w:color="auto" w:fill="auto"/>
            <w:vAlign w:val="bottom"/>
            <w:hideMark/>
          </w:tcPr>
          <w:p w:rsidR="00C064CF" w:rsidRPr="00C064CF" w:rsidRDefault="00C064CF" w:rsidP="00C064CF">
            <w:pPr>
              <w:jc w:val="righ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23 125,00</w:t>
            </w:r>
          </w:p>
        </w:tc>
      </w:tr>
      <w:tr w:rsidR="00C064CF" w:rsidRPr="00C064CF" w:rsidTr="00C064CF">
        <w:trPr>
          <w:trHeight w:val="435"/>
        </w:trPr>
        <w:tc>
          <w:tcPr>
            <w:tcW w:w="2340" w:type="dxa"/>
            <w:tcBorders>
              <w:top w:val="nil"/>
              <w:left w:val="single" w:sz="8"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00011201040010000120</w:t>
            </w:r>
          </w:p>
        </w:tc>
        <w:tc>
          <w:tcPr>
            <w:tcW w:w="5580" w:type="dxa"/>
            <w:tcBorders>
              <w:top w:val="nil"/>
              <w:left w:val="single" w:sz="4"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Плата за размещение отходов производства и потребления</w:t>
            </w:r>
          </w:p>
        </w:tc>
        <w:tc>
          <w:tcPr>
            <w:tcW w:w="1400" w:type="dxa"/>
            <w:tcBorders>
              <w:top w:val="nil"/>
              <w:left w:val="single" w:sz="4" w:space="0" w:color="000000"/>
              <w:bottom w:val="single" w:sz="4" w:space="0" w:color="000000"/>
              <w:right w:val="single" w:sz="4" w:space="0" w:color="000000"/>
            </w:tcBorders>
            <w:shd w:val="clear" w:color="auto" w:fill="auto"/>
            <w:vAlign w:val="bottom"/>
            <w:hideMark/>
          </w:tcPr>
          <w:p w:rsidR="00C064CF" w:rsidRPr="00C064CF" w:rsidRDefault="00C064CF" w:rsidP="00C064CF">
            <w:pPr>
              <w:jc w:val="righ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23 875,00</w:t>
            </w:r>
          </w:p>
        </w:tc>
      </w:tr>
      <w:tr w:rsidR="00C064CF" w:rsidRPr="00C064CF" w:rsidTr="00C064CF">
        <w:trPr>
          <w:trHeight w:val="255"/>
        </w:trPr>
        <w:tc>
          <w:tcPr>
            <w:tcW w:w="2340" w:type="dxa"/>
            <w:tcBorders>
              <w:top w:val="nil"/>
              <w:left w:val="single" w:sz="8"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00011201041010000120</w:t>
            </w:r>
          </w:p>
        </w:tc>
        <w:tc>
          <w:tcPr>
            <w:tcW w:w="5580" w:type="dxa"/>
            <w:tcBorders>
              <w:top w:val="nil"/>
              <w:left w:val="single" w:sz="4"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плата за размещение отходов производства</w:t>
            </w:r>
          </w:p>
        </w:tc>
        <w:tc>
          <w:tcPr>
            <w:tcW w:w="1400" w:type="dxa"/>
            <w:tcBorders>
              <w:top w:val="nil"/>
              <w:left w:val="single" w:sz="4" w:space="0" w:color="000000"/>
              <w:bottom w:val="single" w:sz="4" w:space="0" w:color="000000"/>
              <w:right w:val="single" w:sz="4" w:space="0" w:color="000000"/>
            </w:tcBorders>
            <w:shd w:val="clear" w:color="auto" w:fill="auto"/>
            <w:vAlign w:val="bottom"/>
            <w:hideMark/>
          </w:tcPr>
          <w:p w:rsidR="00C064CF" w:rsidRPr="00C064CF" w:rsidRDefault="00C064CF" w:rsidP="00C064CF">
            <w:pPr>
              <w:jc w:val="righ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18 547,00</w:t>
            </w:r>
          </w:p>
        </w:tc>
      </w:tr>
      <w:tr w:rsidR="00C064CF" w:rsidRPr="00C064CF" w:rsidTr="00C064CF">
        <w:trPr>
          <w:trHeight w:val="435"/>
        </w:trPr>
        <w:tc>
          <w:tcPr>
            <w:tcW w:w="2340" w:type="dxa"/>
            <w:tcBorders>
              <w:top w:val="nil"/>
              <w:left w:val="single" w:sz="8"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00011201042010000120</w:t>
            </w:r>
          </w:p>
        </w:tc>
        <w:tc>
          <w:tcPr>
            <w:tcW w:w="5580" w:type="dxa"/>
            <w:tcBorders>
              <w:top w:val="nil"/>
              <w:left w:val="single" w:sz="4"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плата за размещение твердых коммунальных отходов</w:t>
            </w:r>
          </w:p>
        </w:tc>
        <w:tc>
          <w:tcPr>
            <w:tcW w:w="1400" w:type="dxa"/>
            <w:tcBorders>
              <w:top w:val="nil"/>
              <w:left w:val="single" w:sz="4" w:space="0" w:color="000000"/>
              <w:bottom w:val="single" w:sz="4" w:space="0" w:color="000000"/>
              <w:right w:val="single" w:sz="4" w:space="0" w:color="000000"/>
            </w:tcBorders>
            <w:shd w:val="clear" w:color="auto" w:fill="auto"/>
            <w:vAlign w:val="bottom"/>
            <w:hideMark/>
          </w:tcPr>
          <w:p w:rsidR="00C064CF" w:rsidRPr="00C064CF" w:rsidRDefault="00C064CF" w:rsidP="00C064CF">
            <w:pPr>
              <w:jc w:val="righ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5 328,00</w:t>
            </w:r>
          </w:p>
        </w:tc>
      </w:tr>
      <w:tr w:rsidR="00C064CF" w:rsidRPr="00C064CF" w:rsidTr="00C064CF">
        <w:trPr>
          <w:trHeight w:val="645"/>
        </w:trPr>
        <w:tc>
          <w:tcPr>
            <w:tcW w:w="2340" w:type="dxa"/>
            <w:tcBorders>
              <w:top w:val="nil"/>
              <w:left w:val="single" w:sz="8"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i/>
                <w:iCs/>
                <w:sz w:val="18"/>
                <w:szCs w:val="18"/>
                <w:lang w:eastAsia="ru-RU"/>
              </w:rPr>
            </w:pPr>
            <w:r w:rsidRPr="00C064CF">
              <w:rPr>
                <w:rFonts w:ascii="PT Astra Serif" w:eastAsia="Times New Roman" w:hAnsi="PT Astra Serif" w:cs="Arial"/>
                <w:i/>
                <w:iCs/>
                <w:sz w:val="18"/>
                <w:szCs w:val="18"/>
                <w:lang w:eastAsia="ru-RU"/>
              </w:rPr>
              <w:t>00011300000000000000</w:t>
            </w:r>
          </w:p>
        </w:tc>
        <w:tc>
          <w:tcPr>
            <w:tcW w:w="5580" w:type="dxa"/>
            <w:tcBorders>
              <w:top w:val="nil"/>
              <w:left w:val="single" w:sz="4"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i/>
                <w:iCs/>
                <w:sz w:val="18"/>
                <w:szCs w:val="18"/>
                <w:lang w:eastAsia="ru-RU"/>
              </w:rPr>
            </w:pPr>
            <w:r w:rsidRPr="00C064CF">
              <w:rPr>
                <w:rFonts w:ascii="PT Astra Serif" w:eastAsia="Times New Roman" w:hAnsi="PT Astra Serif" w:cs="Arial"/>
                <w:i/>
                <w:iCs/>
                <w:sz w:val="18"/>
                <w:szCs w:val="18"/>
                <w:lang w:eastAsia="ru-RU"/>
              </w:rPr>
              <w:t>ДОХОДЫ ОТ ОКАЗАНИЯ ПЛАТНЫХ УСЛУГ (РАБОТ) И КОМПЕНСАЦИИ ЗАТРАТ ГОСУДАРСТВА</w:t>
            </w:r>
          </w:p>
        </w:tc>
        <w:tc>
          <w:tcPr>
            <w:tcW w:w="1400" w:type="dxa"/>
            <w:tcBorders>
              <w:top w:val="nil"/>
              <w:left w:val="single" w:sz="4" w:space="0" w:color="000000"/>
              <w:bottom w:val="single" w:sz="4" w:space="0" w:color="000000"/>
              <w:right w:val="single" w:sz="4" w:space="0" w:color="000000"/>
            </w:tcBorders>
            <w:shd w:val="clear" w:color="auto" w:fill="auto"/>
            <w:vAlign w:val="bottom"/>
            <w:hideMark/>
          </w:tcPr>
          <w:p w:rsidR="00C064CF" w:rsidRPr="00C064CF" w:rsidRDefault="00C064CF" w:rsidP="00C064CF">
            <w:pPr>
              <w:jc w:val="right"/>
              <w:rPr>
                <w:rFonts w:ascii="PT Astra Serif" w:eastAsia="Times New Roman" w:hAnsi="PT Astra Serif" w:cs="Arial"/>
                <w:i/>
                <w:iCs/>
                <w:sz w:val="18"/>
                <w:szCs w:val="18"/>
                <w:lang w:eastAsia="ru-RU"/>
              </w:rPr>
            </w:pPr>
            <w:r w:rsidRPr="00C064CF">
              <w:rPr>
                <w:rFonts w:ascii="PT Astra Serif" w:eastAsia="Times New Roman" w:hAnsi="PT Astra Serif" w:cs="Arial"/>
                <w:i/>
                <w:iCs/>
                <w:sz w:val="18"/>
                <w:szCs w:val="18"/>
                <w:lang w:eastAsia="ru-RU"/>
              </w:rPr>
              <w:t>3 915 000,00</w:t>
            </w:r>
          </w:p>
        </w:tc>
      </w:tr>
      <w:tr w:rsidR="00C064CF" w:rsidRPr="00C064CF" w:rsidTr="00C064CF">
        <w:trPr>
          <w:trHeight w:val="255"/>
        </w:trPr>
        <w:tc>
          <w:tcPr>
            <w:tcW w:w="2340" w:type="dxa"/>
            <w:tcBorders>
              <w:top w:val="nil"/>
              <w:left w:val="single" w:sz="8"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00011301000000000130</w:t>
            </w:r>
          </w:p>
        </w:tc>
        <w:tc>
          <w:tcPr>
            <w:tcW w:w="5580" w:type="dxa"/>
            <w:tcBorders>
              <w:top w:val="nil"/>
              <w:left w:val="single" w:sz="4"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Доходы от оказания платных услуг (работ)</w:t>
            </w:r>
          </w:p>
        </w:tc>
        <w:tc>
          <w:tcPr>
            <w:tcW w:w="1400" w:type="dxa"/>
            <w:tcBorders>
              <w:top w:val="nil"/>
              <w:left w:val="single" w:sz="4" w:space="0" w:color="000000"/>
              <w:bottom w:val="single" w:sz="4" w:space="0" w:color="000000"/>
              <w:right w:val="single" w:sz="4" w:space="0" w:color="000000"/>
            </w:tcBorders>
            <w:shd w:val="clear" w:color="auto" w:fill="auto"/>
            <w:vAlign w:val="bottom"/>
            <w:hideMark/>
          </w:tcPr>
          <w:p w:rsidR="00C064CF" w:rsidRPr="00C064CF" w:rsidRDefault="00C064CF" w:rsidP="00C064CF">
            <w:pPr>
              <w:jc w:val="righ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2 807 000,00</w:t>
            </w:r>
          </w:p>
        </w:tc>
      </w:tr>
      <w:tr w:rsidR="00C064CF" w:rsidRPr="00C064CF" w:rsidTr="00C064CF">
        <w:trPr>
          <w:trHeight w:val="255"/>
        </w:trPr>
        <w:tc>
          <w:tcPr>
            <w:tcW w:w="2340" w:type="dxa"/>
            <w:tcBorders>
              <w:top w:val="nil"/>
              <w:left w:val="single" w:sz="8"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00011301990000000130</w:t>
            </w:r>
          </w:p>
        </w:tc>
        <w:tc>
          <w:tcPr>
            <w:tcW w:w="5580" w:type="dxa"/>
            <w:tcBorders>
              <w:top w:val="nil"/>
              <w:left w:val="single" w:sz="4"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Прочие доходы от оказания платных услуг (работ)</w:t>
            </w:r>
          </w:p>
        </w:tc>
        <w:tc>
          <w:tcPr>
            <w:tcW w:w="1400" w:type="dxa"/>
            <w:tcBorders>
              <w:top w:val="nil"/>
              <w:left w:val="single" w:sz="4" w:space="0" w:color="000000"/>
              <w:bottom w:val="single" w:sz="4" w:space="0" w:color="000000"/>
              <w:right w:val="single" w:sz="4" w:space="0" w:color="000000"/>
            </w:tcBorders>
            <w:shd w:val="clear" w:color="auto" w:fill="auto"/>
            <w:vAlign w:val="bottom"/>
            <w:hideMark/>
          </w:tcPr>
          <w:p w:rsidR="00C064CF" w:rsidRPr="00C064CF" w:rsidRDefault="00C064CF" w:rsidP="00C064CF">
            <w:pPr>
              <w:jc w:val="righ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2 807 000,00</w:t>
            </w:r>
          </w:p>
        </w:tc>
      </w:tr>
      <w:tr w:rsidR="00C064CF" w:rsidRPr="00C064CF" w:rsidTr="00C064CF">
        <w:trPr>
          <w:trHeight w:val="645"/>
        </w:trPr>
        <w:tc>
          <w:tcPr>
            <w:tcW w:w="2340" w:type="dxa"/>
            <w:tcBorders>
              <w:top w:val="nil"/>
              <w:left w:val="single" w:sz="8"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00011301995050000130</w:t>
            </w:r>
          </w:p>
        </w:tc>
        <w:tc>
          <w:tcPr>
            <w:tcW w:w="5580" w:type="dxa"/>
            <w:tcBorders>
              <w:top w:val="nil"/>
              <w:left w:val="single" w:sz="4"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Прочие доходы от оказания платных услуг (работ) получателями средств бюджетов муниципальных районов</w:t>
            </w:r>
          </w:p>
        </w:tc>
        <w:tc>
          <w:tcPr>
            <w:tcW w:w="1400" w:type="dxa"/>
            <w:tcBorders>
              <w:top w:val="nil"/>
              <w:left w:val="single" w:sz="4" w:space="0" w:color="000000"/>
              <w:bottom w:val="single" w:sz="4" w:space="0" w:color="000000"/>
              <w:right w:val="single" w:sz="4" w:space="0" w:color="000000"/>
            </w:tcBorders>
            <w:shd w:val="clear" w:color="auto" w:fill="auto"/>
            <w:vAlign w:val="bottom"/>
            <w:hideMark/>
          </w:tcPr>
          <w:p w:rsidR="00C064CF" w:rsidRPr="00C064CF" w:rsidRDefault="00C064CF" w:rsidP="00C064CF">
            <w:pPr>
              <w:jc w:val="righ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2 807 000,00</w:t>
            </w:r>
          </w:p>
        </w:tc>
      </w:tr>
      <w:tr w:rsidR="00C064CF" w:rsidRPr="00C064CF" w:rsidTr="00C064CF">
        <w:trPr>
          <w:trHeight w:val="255"/>
        </w:trPr>
        <w:tc>
          <w:tcPr>
            <w:tcW w:w="2340" w:type="dxa"/>
            <w:tcBorders>
              <w:top w:val="nil"/>
              <w:left w:val="single" w:sz="8"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00011302000000000130</w:t>
            </w:r>
          </w:p>
        </w:tc>
        <w:tc>
          <w:tcPr>
            <w:tcW w:w="5580" w:type="dxa"/>
            <w:tcBorders>
              <w:top w:val="nil"/>
              <w:left w:val="single" w:sz="4"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Доходы от компенсации затрат государства</w:t>
            </w:r>
          </w:p>
        </w:tc>
        <w:tc>
          <w:tcPr>
            <w:tcW w:w="1400" w:type="dxa"/>
            <w:tcBorders>
              <w:top w:val="nil"/>
              <w:left w:val="single" w:sz="4" w:space="0" w:color="000000"/>
              <w:bottom w:val="single" w:sz="4" w:space="0" w:color="000000"/>
              <w:right w:val="single" w:sz="4" w:space="0" w:color="000000"/>
            </w:tcBorders>
            <w:shd w:val="clear" w:color="auto" w:fill="auto"/>
            <w:vAlign w:val="bottom"/>
            <w:hideMark/>
          </w:tcPr>
          <w:p w:rsidR="00C064CF" w:rsidRPr="00C064CF" w:rsidRDefault="00C064CF" w:rsidP="00C064CF">
            <w:pPr>
              <w:jc w:val="righ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1 108 000,00</w:t>
            </w:r>
          </w:p>
        </w:tc>
      </w:tr>
      <w:tr w:rsidR="00C064CF" w:rsidRPr="00C064CF" w:rsidTr="00C064CF">
        <w:trPr>
          <w:trHeight w:val="645"/>
        </w:trPr>
        <w:tc>
          <w:tcPr>
            <w:tcW w:w="2340" w:type="dxa"/>
            <w:tcBorders>
              <w:top w:val="nil"/>
              <w:left w:val="single" w:sz="8"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lastRenderedPageBreak/>
              <w:t>00011302060000000130</w:t>
            </w:r>
          </w:p>
        </w:tc>
        <w:tc>
          <w:tcPr>
            <w:tcW w:w="5580" w:type="dxa"/>
            <w:tcBorders>
              <w:top w:val="nil"/>
              <w:left w:val="single" w:sz="4"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Доходы, поступающие в порядке возмещения расходов, понесенных в связи с эксплуатацией имущества</w:t>
            </w:r>
          </w:p>
        </w:tc>
        <w:tc>
          <w:tcPr>
            <w:tcW w:w="1400" w:type="dxa"/>
            <w:tcBorders>
              <w:top w:val="nil"/>
              <w:left w:val="single" w:sz="4" w:space="0" w:color="000000"/>
              <w:bottom w:val="single" w:sz="4" w:space="0" w:color="000000"/>
              <w:right w:val="single" w:sz="4" w:space="0" w:color="000000"/>
            </w:tcBorders>
            <w:shd w:val="clear" w:color="auto" w:fill="auto"/>
            <w:vAlign w:val="bottom"/>
            <w:hideMark/>
          </w:tcPr>
          <w:p w:rsidR="00C064CF" w:rsidRPr="00C064CF" w:rsidRDefault="00C064CF" w:rsidP="00C064CF">
            <w:pPr>
              <w:jc w:val="righ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1 022 792,00</w:t>
            </w:r>
          </w:p>
        </w:tc>
      </w:tr>
      <w:tr w:rsidR="00C064CF" w:rsidRPr="00C064CF" w:rsidTr="00C064CF">
        <w:trPr>
          <w:trHeight w:val="645"/>
        </w:trPr>
        <w:tc>
          <w:tcPr>
            <w:tcW w:w="2340" w:type="dxa"/>
            <w:tcBorders>
              <w:top w:val="nil"/>
              <w:left w:val="single" w:sz="8"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00011302065050000130</w:t>
            </w:r>
          </w:p>
        </w:tc>
        <w:tc>
          <w:tcPr>
            <w:tcW w:w="5580" w:type="dxa"/>
            <w:tcBorders>
              <w:top w:val="nil"/>
              <w:left w:val="single" w:sz="4"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Доходы, поступающие в порядке возмещения расходов, понесенных в связи с эксплуатацией имущества муниципальных районов</w:t>
            </w:r>
          </w:p>
        </w:tc>
        <w:tc>
          <w:tcPr>
            <w:tcW w:w="1400" w:type="dxa"/>
            <w:tcBorders>
              <w:top w:val="nil"/>
              <w:left w:val="single" w:sz="4" w:space="0" w:color="000000"/>
              <w:bottom w:val="single" w:sz="4" w:space="0" w:color="000000"/>
              <w:right w:val="single" w:sz="4" w:space="0" w:color="000000"/>
            </w:tcBorders>
            <w:shd w:val="clear" w:color="auto" w:fill="auto"/>
            <w:vAlign w:val="bottom"/>
            <w:hideMark/>
          </w:tcPr>
          <w:p w:rsidR="00C064CF" w:rsidRPr="00C064CF" w:rsidRDefault="00C064CF" w:rsidP="00C064CF">
            <w:pPr>
              <w:jc w:val="righ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1 022 792,00</w:t>
            </w:r>
          </w:p>
        </w:tc>
      </w:tr>
      <w:tr w:rsidR="00C064CF" w:rsidRPr="00C064CF" w:rsidTr="00C064CF">
        <w:trPr>
          <w:trHeight w:val="255"/>
        </w:trPr>
        <w:tc>
          <w:tcPr>
            <w:tcW w:w="2340" w:type="dxa"/>
            <w:tcBorders>
              <w:top w:val="nil"/>
              <w:left w:val="single" w:sz="8"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00011302990000000130</w:t>
            </w:r>
          </w:p>
        </w:tc>
        <w:tc>
          <w:tcPr>
            <w:tcW w:w="5580" w:type="dxa"/>
            <w:tcBorders>
              <w:top w:val="nil"/>
              <w:left w:val="single" w:sz="4"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Прочие доходы от компенсации затрат государства</w:t>
            </w:r>
          </w:p>
        </w:tc>
        <w:tc>
          <w:tcPr>
            <w:tcW w:w="1400" w:type="dxa"/>
            <w:tcBorders>
              <w:top w:val="nil"/>
              <w:left w:val="single" w:sz="4" w:space="0" w:color="000000"/>
              <w:bottom w:val="single" w:sz="4" w:space="0" w:color="000000"/>
              <w:right w:val="single" w:sz="4" w:space="0" w:color="000000"/>
            </w:tcBorders>
            <w:shd w:val="clear" w:color="auto" w:fill="auto"/>
            <w:vAlign w:val="bottom"/>
            <w:hideMark/>
          </w:tcPr>
          <w:p w:rsidR="00C064CF" w:rsidRPr="00C064CF" w:rsidRDefault="00C064CF" w:rsidP="00C064CF">
            <w:pPr>
              <w:jc w:val="righ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85 208,00</w:t>
            </w:r>
          </w:p>
        </w:tc>
      </w:tr>
      <w:tr w:rsidR="00C064CF" w:rsidRPr="00C064CF" w:rsidTr="00C064CF">
        <w:trPr>
          <w:trHeight w:val="435"/>
        </w:trPr>
        <w:tc>
          <w:tcPr>
            <w:tcW w:w="2340" w:type="dxa"/>
            <w:tcBorders>
              <w:top w:val="nil"/>
              <w:left w:val="single" w:sz="8"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00011302995050000130</w:t>
            </w:r>
          </w:p>
        </w:tc>
        <w:tc>
          <w:tcPr>
            <w:tcW w:w="5580" w:type="dxa"/>
            <w:tcBorders>
              <w:top w:val="nil"/>
              <w:left w:val="single" w:sz="4"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Прочие доходы от компенсации затрат бюджетов муниципальных районов</w:t>
            </w:r>
          </w:p>
        </w:tc>
        <w:tc>
          <w:tcPr>
            <w:tcW w:w="1400" w:type="dxa"/>
            <w:tcBorders>
              <w:top w:val="nil"/>
              <w:left w:val="single" w:sz="4" w:space="0" w:color="000000"/>
              <w:bottom w:val="single" w:sz="4" w:space="0" w:color="000000"/>
              <w:right w:val="single" w:sz="4" w:space="0" w:color="000000"/>
            </w:tcBorders>
            <w:shd w:val="clear" w:color="auto" w:fill="auto"/>
            <w:vAlign w:val="bottom"/>
            <w:hideMark/>
          </w:tcPr>
          <w:p w:rsidR="00C064CF" w:rsidRPr="00C064CF" w:rsidRDefault="00C064CF" w:rsidP="00C064CF">
            <w:pPr>
              <w:jc w:val="righ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85 208,00</w:t>
            </w:r>
          </w:p>
        </w:tc>
      </w:tr>
      <w:tr w:rsidR="00C064CF" w:rsidRPr="00C064CF" w:rsidTr="00C064CF">
        <w:trPr>
          <w:trHeight w:val="435"/>
        </w:trPr>
        <w:tc>
          <w:tcPr>
            <w:tcW w:w="2340" w:type="dxa"/>
            <w:tcBorders>
              <w:top w:val="nil"/>
              <w:left w:val="single" w:sz="8"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i/>
                <w:iCs/>
                <w:sz w:val="18"/>
                <w:szCs w:val="18"/>
                <w:lang w:eastAsia="ru-RU"/>
              </w:rPr>
            </w:pPr>
            <w:r w:rsidRPr="00C064CF">
              <w:rPr>
                <w:rFonts w:ascii="PT Astra Serif" w:eastAsia="Times New Roman" w:hAnsi="PT Astra Serif" w:cs="Arial"/>
                <w:i/>
                <w:iCs/>
                <w:sz w:val="18"/>
                <w:szCs w:val="18"/>
                <w:lang w:eastAsia="ru-RU"/>
              </w:rPr>
              <w:t>00011400000000000000</w:t>
            </w:r>
          </w:p>
        </w:tc>
        <w:tc>
          <w:tcPr>
            <w:tcW w:w="5580" w:type="dxa"/>
            <w:tcBorders>
              <w:top w:val="nil"/>
              <w:left w:val="single" w:sz="4"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i/>
                <w:iCs/>
                <w:sz w:val="18"/>
                <w:szCs w:val="18"/>
                <w:lang w:eastAsia="ru-RU"/>
              </w:rPr>
            </w:pPr>
            <w:r w:rsidRPr="00C064CF">
              <w:rPr>
                <w:rFonts w:ascii="PT Astra Serif" w:eastAsia="Times New Roman" w:hAnsi="PT Astra Serif" w:cs="Arial"/>
                <w:i/>
                <w:iCs/>
                <w:sz w:val="18"/>
                <w:szCs w:val="18"/>
                <w:lang w:eastAsia="ru-RU"/>
              </w:rPr>
              <w:t>ДОХОДЫ ОТ ПРОДАЖИ МАТЕРИАЛЬНЫХ И НЕМАТЕРИАЛЬНЫХ АКТИВОВ</w:t>
            </w:r>
          </w:p>
        </w:tc>
        <w:tc>
          <w:tcPr>
            <w:tcW w:w="1400" w:type="dxa"/>
            <w:tcBorders>
              <w:top w:val="nil"/>
              <w:left w:val="single" w:sz="4" w:space="0" w:color="000000"/>
              <w:bottom w:val="single" w:sz="4" w:space="0" w:color="000000"/>
              <w:right w:val="single" w:sz="4" w:space="0" w:color="000000"/>
            </w:tcBorders>
            <w:shd w:val="clear" w:color="auto" w:fill="auto"/>
            <w:vAlign w:val="bottom"/>
            <w:hideMark/>
          </w:tcPr>
          <w:p w:rsidR="00C064CF" w:rsidRPr="00C064CF" w:rsidRDefault="00C064CF" w:rsidP="00C064CF">
            <w:pPr>
              <w:jc w:val="right"/>
              <w:rPr>
                <w:rFonts w:ascii="PT Astra Serif" w:eastAsia="Times New Roman" w:hAnsi="PT Astra Serif" w:cs="Arial"/>
                <w:i/>
                <w:iCs/>
                <w:sz w:val="18"/>
                <w:szCs w:val="18"/>
                <w:lang w:eastAsia="ru-RU"/>
              </w:rPr>
            </w:pPr>
            <w:r w:rsidRPr="00C064CF">
              <w:rPr>
                <w:rFonts w:ascii="PT Astra Serif" w:eastAsia="Times New Roman" w:hAnsi="PT Astra Serif" w:cs="Arial"/>
                <w:i/>
                <w:iCs/>
                <w:sz w:val="18"/>
                <w:szCs w:val="18"/>
                <w:lang w:eastAsia="ru-RU"/>
              </w:rPr>
              <w:t>2 163 030,00</w:t>
            </w:r>
          </w:p>
        </w:tc>
      </w:tr>
      <w:tr w:rsidR="00C064CF" w:rsidRPr="00C064CF" w:rsidTr="00C064CF">
        <w:trPr>
          <w:trHeight w:val="1275"/>
        </w:trPr>
        <w:tc>
          <w:tcPr>
            <w:tcW w:w="2340" w:type="dxa"/>
            <w:tcBorders>
              <w:top w:val="nil"/>
              <w:left w:val="single" w:sz="8"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00011402000000000000</w:t>
            </w:r>
          </w:p>
        </w:tc>
        <w:tc>
          <w:tcPr>
            <w:tcW w:w="5580" w:type="dxa"/>
            <w:tcBorders>
              <w:top w:val="nil"/>
              <w:left w:val="single" w:sz="4"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00" w:type="dxa"/>
            <w:tcBorders>
              <w:top w:val="nil"/>
              <w:left w:val="single" w:sz="4" w:space="0" w:color="000000"/>
              <w:bottom w:val="single" w:sz="4" w:space="0" w:color="000000"/>
              <w:right w:val="single" w:sz="4" w:space="0" w:color="000000"/>
            </w:tcBorders>
            <w:shd w:val="clear" w:color="auto" w:fill="auto"/>
            <w:vAlign w:val="bottom"/>
            <w:hideMark/>
          </w:tcPr>
          <w:p w:rsidR="00C064CF" w:rsidRPr="00C064CF" w:rsidRDefault="00C064CF" w:rsidP="00C064CF">
            <w:pPr>
              <w:jc w:val="righ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1 693 261,00</w:t>
            </w:r>
          </w:p>
        </w:tc>
      </w:tr>
      <w:tr w:rsidR="00C064CF" w:rsidRPr="00C064CF" w:rsidTr="00C064CF">
        <w:trPr>
          <w:trHeight w:val="1695"/>
        </w:trPr>
        <w:tc>
          <w:tcPr>
            <w:tcW w:w="2340" w:type="dxa"/>
            <w:tcBorders>
              <w:top w:val="nil"/>
              <w:left w:val="single" w:sz="8"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00011402050050000410</w:t>
            </w:r>
          </w:p>
        </w:tc>
        <w:tc>
          <w:tcPr>
            <w:tcW w:w="5580" w:type="dxa"/>
            <w:tcBorders>
              <w:top w:val="nil"/>
              <w:left w:val="single" w:sz="4"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00" w:type="dxa"/>
            <w:tcBorders>
              <w:top w:val="nil"/>
              <w:left w:val="single" w:sz="4" w:space="0" w:color="000000"/>
              <w:bottom w:val="single" w:sz="4" w:space="0" w:color="000000"/>
              <w:right w:val="single" w:sz="4" w:space="0" w:color="000000"/>
            </w:tcBorders>
            <w:shd w:val="clear" w:color="auto" w:fill="auto"/>
            <w:vAlign w:val="bottom"/>
            <w:hideMark/>
          </w:tcPr>
          <w:p w:rsidR="00C064CF" w:rsidRPr="00C064CF" w:rsidRDefault="00C064CF" w:rsidP="00C064CF">
            <w:pPr>
              <w:jc w:val="righ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1 693 261,00</w:t>
            </w:r>
          </w:p>
        </w:tc>
      </w:tr>
      <w:tr w:rsidR="00C064CF" w:rsidRPr="00C064CF" w:rsidTr="00C064CF">
        <w:trPr>
          <w:trHeight w:val="1695"/>
        </w:trPr>
        <w:tc>
          <w:tcPr>
            <w:tcW w:w="2340" w:type="dxa"/>
            <w:tcBorders>
              <w:top w:val="nil"/>
              <w:left w:val="single" w:sz="8"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00011402053050000410</w:t>
            </w:r>
          </w:p>
        </w:tc>
        <w:tc>
          <w:tcPr>
            <w:tcW w:w="5580" w:type="dxa"/>
            <w:tcBorders>
              <w:top w:val="nil"/>
              <w:left w:val="single" w:sz="4"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00" w:type="dxa"/>
            <w:tcBorders>
              <w:top w:val="nil"/>
              <w:left w:val="single" w:sz="4" w:space="0" w:color="000000"/>
              <w:bottom w:val="single" w:sz="4" w:space="0" w:color="000000"/>
              <w:right w:val="single" w:sz="4" w:space="0" w:color="000000"/>
            </w:tcBorders>
            <w:shd w:val="clear" w:color="auto" w:fill="auto"/>
            <w:vAlign w:val="bottom"/>
            <w:hideMark/>
          </w:tcPr>
          <w:p w:rsidR="00C064CF" w:rsidRPr="00C064CF" w:rsidRDefault="00C064CF" w:rsidP="00C064CF">
            <w:pPr>
              <w:jc w:val="righ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1 693 261,00</w:t>
            </w:r>
          </w:p>
        </w:tc>
      </w:tr>
      <w:tr w:rsidR="00C064CF" w:rsidRPr="00C064CF" w:rsidTr="00C064CF">
        <w:trPr>
          <w:trHeight w:val="645"/>
        </w:trPr>
        <w:tc>
          <w:tcPr>
            <w:tcW w:w="2340" w:type="dxa"/>
            <w:tcBorders>
              <w:top w:val="nil"/>
              <w:left w:val="single" w:sz="8"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00011406000000000430</w:t>
            </w:r>
          </w:p>
        </w:tc>
        <w:tc>
          <w:tcPr>
            <w:tcW w:w="5580" w:type="dxa"/>
            <w:tcBorders>
              <w:top w:val="nil"/>
              <w:left w:val="single" w:sz="4"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Доходы от продажи земельных участков, находящихся в государственной и муниципальной собственности</w:t>
            </w:r>
          </w:p>
        </w:tc>
        <w:tc>
          <w:tcPr>
            <w:tcW w:w="1400" w:type="dxa"/>
            <w:tcBorders>
              <w:top w:val="nil"/>
              <w:left w:val="single" w:sz="4" w:space="0" w:color="000000"/>
              <w:bottom w:val="single" w:sz="4" w:space="0" w:color="000000"/>
              <w:right w:val="single" w:sz="4" w:space="0" w:color="000000"/>
            </w:tcBorders>
            <w:shd w:val="clear" w:color="auto" w:fill="auto"/>
            <w:vAlign w:val="bottom"/>
            <w:hideMark/>
          </w:tcPr>
          <w:p w:rsidR="00C064CF" w:rsidRPr="00C064CF" w:rsidRDefault="00C064CF" w:rsidP="00C064CF">
            <w:pPr>
              <w:jc w:val="righ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469 769,00</w:t>
            </w:r>
          </w:p>
        </w:tc>
      </w:tr>
      <w:tr w:rsidR="00C064CF" w:rsidRPr="00C064CF" w:rsidTr="00C064CF">
        <w:trPr>
          <w:trHeight w:val="645"/>
        </w:trPr>
        <w:tc>
          <w:tcPr>
            <w:tcW w:w="2340" w:type="dxa"/>
            <w:tcBorders>
              <w:top w:val="nil"/>
              <w:left w:val="single" w:sz="8"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00011406010000000430</w:t>
            </w:r>
          </w:p>
        </w:tc>
        <w:tc>
          <w:tcPr>
            <w:tcW w:w="5580" w:type="dxa"/>
            <w:tcBorders>
              <w:top w:val="nil"/>
              <w:left w:val="single" w:sz="4"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Доходы от продажи земельных участков, государственная собственность на которые не разграничена</w:t>
            </w:r>
          </w:p>
        </w:tc>
        <w:tc>
          <w:tcPr>
            <w:tcW w:w="1400" w:type="dxa"/>
            <w:tcBorders>
              <w:top w:val="nil"/>
              <w:left w:val="single" w:sz="4" w:space="0" w:color="000000"/>
              <w:bottom w:val="single" w:sz="4" w:space="0" w:color="000000"/>
              <w:right w:val="single" w:sz="4" w:space="0" w:color="000000"/>
            </w:tcBorders>
            <w:shd w:val="clear" w:color="auto" w:fill="auto"/>
            <w:vAlign w:val="bottom"/>
            <w:hideMark/>
          </w:tcPr>
          <w:p w:rsidR="00C064CF" w:rsidRPr="00C064CF" w:rsidRDefault="00C064CF" w:rsidP="00C064CF">
            <w:pPr>
              <w:jc w:val="righ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469 769,00</w:t>
            </w:r>
          </w:p>
        </w:tc>
      </w:tr>
      <w:tr w:rsidR="00C064CF" w:rsidRPr="00C064CF" w:rsidTr="00C064CF">
        <w:trPr>
          <w:trHeight w:val="855"/>
        </w:trPr>
        <w:tc>
          <w:tcPr>
            <w:tcW w:w="2340" w:type="dxa"/>
            <w:tcBorders>
              <w:top w:val="nil"/>
              <w:left w:val="single" w:sz="8"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00011406013050000430</w:t>
            </w:r>
          </w:p>
        </w:tc>
        <w:tc>
          <w:tcPr>
            <w:tcW w:w="5580" w:type="dxa"/>
            <w:tcBorders>
              <w:top w:val="nil"/>
              <w:left w:val="single" w:sz="4"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c>
          <w:tcPr>
            <w:tcW w:w="1400" w:type="dxa"/>
            <w:tcBorders>
              <w:top w:val="nil"/>
              <w:left w:val="single" w:sz="4" w:space="0" w:color="000000"/>
              <w:bottom w:val="single" w:sz="4" w:space="0" w:color="000000"/>
              <w:right w:val="single" w:sz="4" w:space="0" w:color="000000"/>
            </w:tcBorders>
            <w:shd w:val="clear" w:color="auto" w:fill="auto"/>
            <w:vAlign w:val="bottom"/>
            <w:hideMark/>
          </w:tcPr>
          <w:p w:rsidR="00C064CF" w:rsidRPr="00C064CF" w:rsidRDefault="00C064CF" w:rsidP="00C064CF">
            <w:pPr>
              <w:jc w:val="righ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449 769,00</w:t>
            </w:r>
          </w:p>
        </w:tc>
      </w:tr>
      <w:tr w:rsidR="00C064CF" w:rsidRPr="00C064CF" w:rsidTr="00C064CF">
        <w:trPr>
          <w:trHeight w:val="855"/>
        </w:trPr>
        <w:tc>
          <w:tcPr>
            <w:tcW w:w="2340" w:type="dxa"/>
            <w:tcBorders>
              <w:top w:val="nil"/>
              <w:left w:val="single" w:sz="8"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00011406013130000430</w:t>
            </w:r>
          </w:p>
        </w:tc>
        <w:tc>
          <w:tcPr>
            <w:tcW w:w="5580" w:type="dxa"/>
            <w:tcBorders>
              <w:top w:val="nil"/>
              <w:left w:val="single" w:sz="4"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400" w:type="dxa"/>
            <w:tcBorders>
              <w:top w:val="nil"/>
              <w:left w:val="single" w:sz="4" w:space="0" w:color="000000"/>
              <w:bottom w:val="single" w:sz="4" w:space="0" w:color="000000"/>
              <w:right w:val="single" w:sz="4" w:space="0" w:color="000000"/>
            </w:tcBorders>
            <w:shd w:val="clear" w:color="auto" w:fill="auto"/>
            <w:vAlign w:val="bottom"/>
            <w:hideMark/>
          </w:tcPr>
          <w:p w:rsidR="00C064CF" w:rsidRPr="00C064CF" w:rsidRDefault="00C064CF" w:rsidP="00C064CF">
            <w:pPr>
              <w:jc w:val="righ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20 000,00</w:t>
            </w:r>
          </w:p>
        </w:tc>
      </w:tr>
      <w:tr w:rsidR="00C064CF" w:rsidRPr="00C064CF" w:rsidTr="00C064CF">
        <w:trPr>
          <w:trHeight w:val="255"/>
        </w:trPr>
        <w:tc>
          <w:tcPr>
            <w:tcW w:w="2340" w:type="dxa"/>
            <w:tcBorders>
              <w:top w:val="nil"/>
              <w:left w:val="single" w:sz="8"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i/>
                <w:iCs/>
                <w:sz w:val="18"/>
                <w:szCs w:val="18"/>
                <w:lang w:eastAsia="ru-RU"/>
              </w:rPr>
            </w:pPr>
            <w:r w:rsidRPr="00C064CF">
              <w:rPr>
                <w:rFonts w:ascii="PT Astra Serif" w:eastAsia="Times New Roman" w:hAnsi="PT Astra Serif" w:cs="Arial"/>
                <w:i/>
                <w:iCs/>
                <w:sz w:val="18"/>
                <w:szCs w:val="18"/>
                <w:lang w:eastAsia="ru-RU"/>
              </w:rPr>
              <w:t>00011500000000000000</w:t>
            </w:r>
          </w:p>
        </w:tc>
        <w:tc>
          <w:tcPr>
            <w:tcW w:w="5580" w:type="dxa"/>
            <w:tcBorders>
              <w:top w:val="nil"/>
              <w:left w:val="single" w:sz="4"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i/>
                <w:iCs/>
                <w:sz w:val="18"/>
                <w:szCs w:val="18"/>
                <w:lang w:eastAsia="ru-RU"/>
              </w:rPr>
            </w:pPr>
            <w:r w:rsidRPr="00C064CF">
              <w:rPr>
                <w:rFonts w:ascii="PT Astra Serif" w:eastAsia="Times New Roman" w:hAnsi="PT Astra Serif" w:cs="Arial"/>
                <w:i/>
                <w:iCs/>
                <w:sz w:val="18"/>
                <w:szCs w:val="18"/>
                <w:lang w:eastAsia="ru-RU"/>
              </w:rPr>
              <w:t>АДМИНИСТРАТИВНЫЕ ПЛАТЕЖИ И СБОРЫ</w:t>
            </w:r>
          </w:p>
        </w:tc>
        <w:tc>
          <w:tcPr>
            <w:tcW w:w="1400" w:type="dxa"/>
            <w:tcBorders>
              <w:top w:val="nil"/>
              <w:left w:val="single" w:sz="4" w:space="0" w:color="000000"/>
              <w:bottom w:val="single" w:sz="4" w:space="0" w:color="000000"/>
              <w:right w:val="single" w:sz="4" w:space="0" w:color="000000"/>
            </w:tcBorders>
            <w:shd w:val="clear" w:color="auto" w:fill="auto"/>
            <w:vAlign w:val="bottom"/>
            <w:hideMark/>
          </w:tcPr>
          <w:p w:rsidR="00C064CF" w:rsidRPr="00C064CF" w:rsidRDefault="00C064CF" w:rsidP="00C064CF">
            <w:pPr>
              <w:jc w:val="right"/>
              <w:rPr>
                <w:rFonts w:ascii="PT Astra Serif" w:eastAsia="Times New Roman" w:hAnsi="PT Astra Serif" w:cs="Arial"/>
                <w:i/>
                <w:iCs/>
                <w:sz w:val="18"/>
                <w:szCs w:val="18"/>
                <w:lang w:eastAsia="ru-RU"/>
              </w:rPr>
            </w:pPr>
            <w:r w:rsidRPr="00C064CF">
              <w:rPr>
                <w:rFonts w:ascii="PT Astra Serif" w:eastAsia="Times New Roman" w:hAnsi="PT Astra Serif" w:cs="Arial"/>
                <w:i/>
                <w:iCs/>
                <w:sz w:val="18"/>
                <w:szCs w:val="18"/>
                <w:lang w:eastAsia="ru-RU"/>
              </w:rPr>
              <w:t>20,00</w:t>
            </w:r>
          </w:p>
        </w:tc>
      </w:tr>
      <w:tr w:rsidR="00C064CF" w:rsidRPr="00C064CF" w:rsidTr="00C064CF">
        <w:trPr>
          <w:trHeight w:val="645"/>
        </w:trPr>
        <w:tc>
          <w:tcPr>
            <w:tcW w:w="2340" w:type="dxa"/>
            <w:tcBorders>
              <w:top w:val="nil"/>
              <w:left w:val="single" w:sz="8"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00011502000000000140</w:t>
            </w:r>
          </w:p>
        </w:tc>
        <w:tc>
          <w:tcPr>
            <w:tcW w:w="5580" w:type="dxa"/>
            <w:tcBorders>
              <w:top w:val="nil"/>
              <w:left w:val="single" w:sz="4"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Платежи, взимаемые государственными и муниципальными органами (организациями) за выполнение определенных функций</w:t>
            </w:r>
          </w:p>
        </w:tc>
        <w:tc>
          <w:tcPr>
            <w:tcW w:w="1400" w:type="dxa"/>
            <w:tcBorders>
              <w:top w:val="nil"/>
              <w:left w:val="single" w:sz="4" w:space="0" w:color="000000"/>
              <w:bottom w:val="single" w:sz="4" w:space="0" w:color="000000"/>
              <w:right w:val="single" w:sz="4" w:space="0" w:color="000000"/>
            </w:tcBorders>
            <w:shd w:val="clear" w:color="auto" w:fill="auto"/>
            <w:vAlign w:val="bottom"/>
            <w:hideMark/>
          </w:tcPr>
          <w:p w:rsidR="00C064CF" w:rsidRPr="00C064CF" w:rsidRDefault="00C064CF" w:rsidP="00C064CF">
            <w:pPr>
              <w:jc w:val="righ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20,00</w:t>
            </w:r>
          </w:p>
        </w:tc>
      </w:tr>
      <w:tr w:rsidR="00C064CF" w:rsidRPr="00C064CF" w:rsidTr="00C064CF">
        <w:trPr>
          <w:trHeight w:val="645"/>
        </w:trPr>
        <w:tc>
          <w:tcPr>
            <w:tcW w:w="2340" w:type="dxa"/>
            <w:tcBorders>
              <w:top w:val="nil"/>
              <w:left w:val="single" w:sz="8"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00011502050050000140</w:t>
            </w:r>
          </w:p>
        </w:tc>
        <w:tc>
          <w:tcPr>
            <w:tcW w:w="5580" w:type="dxa"/>
            <w:tcBorders>
              <w:top w:val="nil"/>
              <w:left w:val="single" w:sz="4"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Платежи, взимаемые органами местного самоуправления (организациями) муниципальных районов за выполнение определенных функций</w:t>
            </w:r>
          </w:p>
        </w:tc>
        <w:tc>
          <w:tcPr>
            <w:tcW w:w="1400" w:type="dxa"/>
            <w:tcBorders>
              <w:top w:val="nil"/>
              <w:left w:val="single" w:sz="4" w:space="0" w:color="000000"/>
              <w:bottom w:val="single" w:sz="4" w:space="0" w:color="000000"/>
              <w:right w:val="single" w:sz="4" w:space="0" w:color="000000"/>
            </w:tcBorders>
            <w:shd w:val="clear" w:color="auto" w:fill="auto"/>
            <w:vAlign w:val="bottom"/>
            <w:hideMark/>
          </w:tcPr>
          <w:p w:rsidR="00C064CF" w:rsidRPr="00C064CF" w:rsidRDefault="00C064CF" w:rsidP="00C064CF">
            <w:pPr>
              <w:jc w:val="righ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20,00</w:t>
            </w:r>
          </w:p>
        </w:tc>
      </w:tr>
      <w:tr w:rsidR="00C064CF" w:rsidRPr="00C064CF" w:rsidTr="00C064CF">
        <w:trPr>
          <w:trHeight w:val="255"/>
        </w:trPr>
        <w:tc>
          <w:tcPr>
            <w:tcW w:w="2340" w:type="dxa"/>
            <w:tcBorders>
              <w:top w:val="nil"/>
              <w:left w:val="single" w:sz="8"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i/>
                <w:iCs/>
                <w:sz w:val="18"/>
                <w:szCs w:val="18"/>
                <w:lang w:eastAsia="ru-RU"/>
              </w:rPr>
            </w:pPr>
            <w:r w:rsidRPr="00C064CF">
              <w:rPr>
                <w:rFonts w:ascii="PT Astra Serif" w:eastAsia="Times New Roman" w:hAnsi="PT Astra Serif" w:cs="Arial"/>
                <w:i/>
                <w:iCs/>
                <w:sz w:val="18"/>
                <w:szCs w:val="18"/>
                <w:lang w:eastAsia="ru-RU"/>
              </w:rPr>
              <w:t>00011600000000000000</w:t>
            </w:r>
          </w:p>
        </w:tc>
        <w:tc>
          <w:tcPr>
            <w:tcW w:w="5580" w:type="dxa"/>
            <w:tcBorders>
              <w:top w:val="nil"/>
              <w:left w:val="single" w:sz="4"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i/>
                <w:iCs/>
                <w:sz w:val="18"/>
                <w:szCs w:val="18"/>
                <w:lang w:eastAsia="ru-RU"/>
              </w:rPr>
            </w:pPr>
            <w:r w:rsidRPr="00C064CF">
              <w:rPr>
                <w:rFonts w:ascii="PT Astra Serif" w:eastAsia="Times New Roman" w:hAnsi="PT Astra Serif" w:cs="Arial"/>
                <w:i/>
                <w:iCs/>
                <w:sz w:val="18"/>
                <w:szCs w:val="18"/>
                <w:lang w:eastAsia="ru-RU"/>
              </w:rPr>
              <w:t>ШТРАФЫ, САНКЦИИ, ВОЗМЕЩЕНИЕ УЩЕРБА</w:t>
            </w:r>
          </w:p>
        </w:tc>
        <w:tc>
          <w:tcPr>
            <w:tcW w:w="1400" w:type="dxa"/>
            <w:tcBorders>
              <w:top w:val="nil"/>
              <w:left w:val="single" w:sz="4" w:space="0" w:color="000000"/>
              <w:bottom w:val="single" w:sz="4" w:space="0" w:color="000000"/>
              <w:right w:val="single" w:sz="4" w:space="0" w:color="000000"/>
            </w:tcBorders>
            <w:shd w:val="clear" w:color="auto" w:fill="auto"/>
            <w:vAlign w:val="bottom"/>
            <w:hideMark/>
          </w:tcPr>
          <w:p w:rsidR="00C064CF" w:rsidRPr="00C064CF" w:rsidRDefault="00C064CF" w:rsidP="00C064CF">
            <w:pPr>
              <w:jc w:val="right"/>
              <w:rPr>
                <w:rFonts w:ascii="PT Astra Serif" w:eastAsia="Times New Roman" w:hAnsi="PT Astra Serif" w:cs="Arial"/>
                <w:i/>
                <w:iCs/>
                <w:sz w:val="18"/>
                <w:szCs w:val="18"/>
                <w:lang w:eastAsia="ru-RU"/>
              </w:rPr>
            </w:pPr>
            <w:r w:rsidRPr="00C064CF">
              <w:rPr>
                <w:rFonts w:ascii="PT Astra Serif" w:eastAsia="Times New Roman" w:hAnsi="PT Astra Serif" w:cs="Arial"/>
                <w:i/>
                <w:iCs/>
                <w:sz w:val="18"/>
                <w:szCs w:val="18"/>
                <w:lang w:eastAsia="ru-RU"/>
              </w:rPr>
              <w:t>466 950,00</w:t>
            </w:r>
          </w:p>
        </w:tc>
      </w:tr>
      <w:tr w:rsidR="00C064CF" w:rsidRPr="00C064CF" w:rsidTr="00C064CF">
        <w:trPr>
          <w:trHeight w:val="1065"/>
        </w:trPr>
        <w:tc>
          <w:tcPr>
            <w:tcW w:w="2340" w:type="dxa"/>
            <w:tcBorders>
              <w:top w:val="nil"/>
              <w:left w:val="single" w:sz="8"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00011601000010000140</w:t>
            </w:r>
          </w:p>
        </w:tc>
        <w:tc>
          <w:tcPr>
            <w:tcW w:w="5580" w:type="dxa"/>
            <w:tcBorders>
              <w:top w:val="nil"/>
              <w:left w:val="single" w:sz="4"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Денежные взыскания (штрафы) за нарушение обязательных требований государственных стандартов, правил обязательной сертификации, нарушение требований нормативных документов по обеспечению единства измерений</w:t>
            </w:r>
          </w:p>
        </w:tc>
        <w:tc>
          <w:tcPr>
            <w:tcW w:w="1400" w:type="dxa"/>
            <w:tcBorders>
              <w:top w:val="nil"/>
              <w:left w:val="single" w:sz="4" w:space="0" w:color="000000"/>
              <w:bottom w:val="single" w:sz="4" w:space="0" w:color="000000"/>
              <w:right w:val="single" w:sz="4" w:space="0" w:color="000000"/>
            </w:tcBorders>
            <w:shd w:val="clear" w:color="auto" w:fill="auto"/>
            <w:vAlign w:val="bottom"/>
            <w:hideMark/>
          </w:tcPr>
          <w:p w:rsidR="00C064CF" w:rsidRPr="00C064CF" w:rsidRDefault="00C064CF" w:rsidP="00C064CF">
            <w:pPr>
              <w:jc w:val="righ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9 106,00</w:t>
            </w:r>
          </w:p>
        </w:tc>
      </w:tr>
      <w:tr w:rsidR="00C064CF" w:rsidRPr="00C064CF" w:rsidTr="00C064CF">
        <w:trPr>
          <w:trHeight w:val="255"/>
        </w:trPr>
        <w:tc>
          <w:tcPr>
            <w:tcW w:w="2340" w:type="dxa"/>
            <w:tcBorders>
              <w:top w:val="nil"/>
              <w:left w:val="single" w:sz="8"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00011601063010000140</w:t>
            </w:r>
          </w:p>
        </w:tc>
        <w:tc>
          <w:tcPr>
            <w:tcW w:w="5580" w:type="dxa"/>
            <w:tcBorders>
              <w:top w:val="nil"/>
              <w:left w:val="single" w:sz="4"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Денежные взыскания (штрафы)за нарушения</w:t>
            </w:r>
          </w:p>
        </w:tc>
        <w:tc>
          <w:tcPr>
            <w:tcW w:w="1400" w:type="dxa"/>
            <w:tcBorders>
              <w:top w:val="nil"/>
              <w:left w:val="single" w:sz="4" w:space="0" w:color="000000"/>
              <w:bottom w:val="single" w:sz="4" w:space="0" w:color="000000"/>
              <w:right w:val="single" w:sz="4" w:space="0" w:color="000000"/>
            </w:tcBorders>
            <w:shd w:val="clear" w:color="auto" w:fill="auto"/>
            <w:vAlign w:val="bottom"/>
            <w:hideMark/>
          </w:tcPr>
          <w:p w:rsidR="00C064CF" w:rsidRPr="00C064CF" w:rsidRDefault="00C064CF" w:rsidP="00C064CF">
            <w:pPr>
              <w:jc w:val="righ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1 500,00</w:t>
            </w:r>
          </w:p>
        </w:tc>
      </w:tr>
      <w:tr w:rsidR="00C064CF" w:rsidRPr="00C064CF" w:rsidTr="00C064CF">
        <w:trPr>
          <w:trHeight w:val="1485"/>
        </w:trPr>
        <w:tc>
          <w:tcPr>
            <w:tcW w:w="2340" w:type="dxa"/>
            <w:tcBorders>
              <w:top w:val="nil"/>
              <w:left w:val="single" w:sz="8"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00011601193010000140</w:t>
            </w:r>
          </w:p>
        </w:tc>
        <w:tc>
          <w:tcPr>
            <w:tcW w:w="5580" w:type="dxa"/>
            <w:tcBorders>
              <w:top w:val="nil"/>
              <w:left w:val="single" w:sz="4"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400" w:type="dxa"/>
            <w:tcBorders>
              <w:top w:val="nil"/>
              <w:left w:val="single" w:sz="4" w:space="0" w:color="000000"/>
              <w:bottom w:val="single" w:sz="4" w:space="0" w:color="000000"/>
              <w:right w:val="single" w:sz="4" w:space="0" w:color="000000"/>
            </w:tcBorders>
            <w:shd w:val="clear" w:color="auto" w:fill="auto"/>
            <w:vAlign w:val="bottom"/>
            <w:hideMark/>
          </w:tcPr>
          <w:p w:rsidR="00C064CF" w:rsidRPr="00C064CF" w:rsidRDefault="00C064CF" w:rsidP="00C064CF">
            <w:pPr>
              <w:jc w:val="righ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500,00</w:t>
            </w:r>
          </w:p>
        </w:tc>
      </w:tr>
      <w:tr w:rsidR="00C064CF" w:rsidRPr="00C064CF" w:rsidTr="00C064CF">
        <w:trPr>
          <w:trHeight w:val="255"/>
        </w:trPr>
        <w:tc>
          <w:tcPr>
            <w:tcW w:w="2340" w:type="dxa"/>
            <w:tcBorders>
              <w:top w:val="nil"/>
              <w:left w:val="single" w:sz="8"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00011601203010000140</w:t>
            </w:r>
          </w:p>
        </w:tc>
        <w:tc>
          <w:tcPr>
            <w:tcW w:w="5580" w:type="dxa"/>
            <w:tcBorders>
              <w:top w:val="nil"/>
              <w:left w:val="single" w:sz="4"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Денежные взыскания (штрафы) за нарушения</w:t>
            </w:r>
          </w:p>
        </w:tc>
        <w:tc>
          <w:tcPr>
            <w:tcW w:w="1400" w:type="dxa"/>
            <w:tcBorders>
              <w:top w:val="nil"/>
              <w:left w:val="single" w:sz="4" w:space="0" w:color="000000"/>
              <w:bottom w:val="single" w:sz="4" w:space="0" w:color="000000"/>
              <w:right w:val="single" w:sz="4" w:space="0" w:color="000000"/>
            </w:tcBorders>
            <w:shd w:val="clear" w:color="auto" w:fill="auto"/>
            <w:vAlign w:val="bottom"/>
            <w:hideMark/>
          </w:tcPr>
          <w:p w:rsidR="00C064CF" w:rsidRPr="00C064CF" w:rsidRDefault="00C064CF" w:rsidP="00C064CF">
            <w:pPr>
              <w:jc w:val="righ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7 106,00</w:t>
            </w:r>
          </w:p>
        </w:tc>
      </w:tr>
      <w:tr w:rsidR="00C064CF" w:rsidRPr="00C064CF" w:rsidTr="00C064CF">
        <w:trPr>
          <w:trHeight w:val="645"/>
        </w:trPr>
        <w:tc>
          <w:tcPr>
            <w:tcW w:w="2340" w:type="dxa"/>
            <w:tcBorders>
              <w:top w:val="nil"/>
              <w:left w:val="single" w:sz="8"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lastRenderedPageBreak/>
              <w:t>00011610000010000140</w:t>
            </w:r>
          </w:p>
        </w:tc>
        <w:tc>
          <w:tcPr>
            <w:tcW w:w="5580" w:type="dxa"/>
            <w:tcBorders>
              <w:top w:val="nil"/>
              <w:left w:val="single" w:sz="4"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Денежные взыскания (штрафы) за нарушение законодательства Российской Федерации о государственном оборонном заказе</w:t>
            </w:r>
          </w:p>
        </w:tc>
        <w:tc>
          <w:tcPr>
            <w:tcW w:w="1400" w:type="dxa"/>
            <w:tcBorders>
              <w:top w:val="nil"/>
              <w:left w:val="single" w:sz="4" w:space="0" w:color="000000"/>
              <w:bottom w:val="single" w:sz="4" w:space="0" w:color="000000"/>
              <w:right w:val="single" w:sz="4" w:space="0" w:color="000000"/>
            </w:tcBorders>
            <w:shd w:val="clear" w:color="auto" w:fill="auto"/>
            <w:vAlign w:val="bottom"/>
            <w:hideMark/>
          </w:tcPr>
          <w:p w:rsidR="00C064CF" w:rsidRPr="00C064CF" w:rsidRDefault="00C064CF" w:rsidP="00C064CF">
            <w:pPr>
              <w:jc w:val="righ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193 907,00</w:t>
            </w:r>
          </w:p>
        </w:tc>
      </w:tr>
      <w:tr w:rsidR="00C064CF" w:rsidRPr="00C064CF" w:rsidTr="00C064CF">
        <w:trPr>
          <w:trHeight w:val="1275"/>
        </w:trPr>
        <w:tc>
          <w:tcPr>
            <w:tcW w:w="2340" w:type="dxa"/>
            <w:tcBorders>
              <w:top w:val="nil"/>
              <w:left w:val="single" w:sz="8"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00011610123010000140</w:t>
            </w:r>
          </w:p>
        </w:tc>
        <w:tc>
          <w:tcPr>
            <w:tcW w:w="5580" w:type="dxa"/>
            <w:tcBorders>
              <w:top w:val="nil"/>
              <w:left w:val="single" w:sz="4"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c>
          <w:tcPr>
            <w:tcW w:w="1400" w:type="dxa"/>
            <w:tcBorders>
              <w:top w:val="nil"/>
              <w:left w:val="single" w:sz="4" w:space="0" w:color="000000"/>
              <w:bottom w:val="single" w:sz="4" w:space="0" w:color="000000"/>
              <w:right w:val="single" w:sz="4" w:space="0" w:color="000000"/>
            </w:tcBorders>
            <w:shd w:val="clear" w:color="auto" w:fill="auto"/>
            <w:vAlign w:val="bottom"/>
            <w:hideMark/>
          </w:tcPr>
          <w:p w:rsidR="00C064CF" w:rsidRPr="00C064CF" w:rsidRDefault="00C064CF" w:rsidP="00C064CF">
            <w:pPr>
              <w:jc w:val="righ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192 157,00</w:t>
            </w:r>
          </w:p>
        </w:tc>
      </w:tr>
      <w:tr w:rsidR="00C064CF" w:rsidRPr="00C064CF" w:rsidTr="00C064CF">
        <w:trPr>
          <w:trHeight w:val="435"/>
        </w:trPr>
        <w:tc>
          <w:tcPr>
            <w:tcW w:w="2340" w:type="dxa"/>
            <w:tcBorders>
              <w:top w:val="nil"/>
              <w:left w:val="single" w:sz="8"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00011610129010000140</w:t>
            </w:r>
          </w:p>
        </w:tc>
        <w:tc>
          <w:tcPr>
            <w:tcW w:w="5580" w:type="dxa"/>
            <w:tcBorders>
              <w:top w:val="nil"/>
              <w:left w:val="single" w:sz="4"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Денежные взыскания (штрафы) за нарушение законодательства Российской Федерации</w:t>
            </w:r>
          </w:p>
        </w:tc>
        <w:tc>
          <w:tcPr>
            <w:tcW w:w="1400" w:type="dxa"/>
            <w:tcBorders>
              <w:top w:val="nil"/>
              <w:left w:val="single" w:sz="4" w:space="0" w:color="000000"/>
              <w:bottom w:val="single" w:sz="4" w:space="0" w:color="000000"/>
              <w:right w:val="single" w:sz="4" w:space="0" w:color="000000"/>
            </w:tcBorders>
            <w:shd w:val="clear" w:color="auto" w:fill="auto"/>
            <w:vAlign w:val="bottom"/>
            <w:hideMark/>
          </w:tcPr>
          <w:p w:rsidR="00C064CF" w:rsidRPr="00C064CF" w:rsidRDefault="00C064CF" w:rsidP="00C064CF">
            <w:pPr>
              <w:jc w:val="righ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1 750,00</w:t>
            </w:r>
          </w:p>
        </w:tc>
      </w:tr>
      <w:tr w:rsidR="00C064CF" w:rsidRPr="00C064CF" w:rsidTr="00C064CF">
        <w:trPr>
          <w:trHeight w:val="645"/>
        </w:trPr>
        <w:tc>
          <w:tcPr>
            <w:tcW w:w="2340" w:type="dxa"/>
            <w:tcBorders>
              <w:top w:val="nil"/>
              <w:left w:val="single" w:sz="8"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00011611000010000140</w:t>
            </w:r>
          </w:p>
        </w:tc>
        <w:tc>
          <w:tcPr>
            <w:tcW w:w="5580" w:type="dxa"/>
            <w:tcBorders>
              <w:top w:val="nil"/>
              <w:left w:val="single" w:sz="4"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Денежные взыскания (штрафы) за нарушение законодательства Российской Федерации об использовании атомной энергии</w:t>
            </w:r>
          </w:p>
        </w:tc>
        <w:tc>
          <w:tcPr>
            <w:tcW w:w="1400" w:type="dxa"/>
            <w:tcBorders>
              <w:top w:val="nil"/>
              <w:left w:val="single" w:sz="4" w:space="0" w:color="000000"/>
              <w:bottom w:val="single" w:sz="4" w:space="0" w:color="000000"/>
              <w:right w:val="single" w:sz="4" w:space="0" w:color="000000"/>
            </w:tcBorders>
            <w:shd w:val="clear" w:color="auto" w:fill="auto"/>
            <w:vAlign w:val="bottom"/>
            <w:hideMark/>
          </w:tcPr>
          <w:p w:rsidR="00C064CF" w:rsidRPr="00C064CF" w:rsidRDefault="00C064CF" w:rsidP="00C064CF">
            <w:pPr>
              <w:jc w:val="righ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263 937,00</w:t>
            </w:r>
          </w:p>
        </w:tc>
      </w:tr>
      <w:tr w:rsidR="00C064CF" w:rsidRPr="00C064CF" w:rsidTr="00C064CF">
        <w:trPr>
          <w:trHeight w:val="1695"/>
        </w:trPr>
        <w:tc>
          <w:tcPr>
            <w:tcW w:w="2340" w:type="dxa"/>
            <w:tcBorders>
              <w:top w:val="nil"/>
              <w:left w:val="single" w:sz="8"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00011611050010000140</w:t>
            </w:r>
          </w:p>
        </w:tc>
        <w:tc>
          <w:tcPr>
            <w:tcW w:w="5580" w:type="dxa"/>
            <w:tcBorders>
              <w:top w:val="nil"/>
              <w:left w:val="single" w:sz="4"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1400" w:type="dxa"/>
            <w:tcBorders>
              <w:top w:val="nil"/>
              <w:left w:val="single" w:sz="4" w:space="0" w:color="000000"/>
              <w:bottom w:val="single" w:sz="4" w:space="0" w:color="000000"/>
              <w:right w:val="single" w:sz="4" w:space="0" w:color="000000"/>
            </w:tcBorders>
            <w:shd w:val="clear" w:color="auto" w:fill="auto"/>
            <w:vAlign w:val="bottom"/>
            <w:hideMark/>
          </w:tcPr>
          <w:p w:rsidR="00C064CF" w:rsidRPr="00C064CF" w:rsidRDefault="00C064CF" w:rsidP="00C064CF">
            <w:pPr>
              <w:jc w:val="righ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263 937,00</w:t>
            </w:r>
          </w:p>
        </w:tc>
      </w:tr>
      <w:tr w:rsidR="00C064CF" w:rsidRPr="00C064CF" w:rsidTr="00C064CF">
        <w:trPr>
          <w:trHeight w:val="255"/>
        </w:trPr>
        <w:tc>
          <w:tcPr>
            <w:tcW w:w="2340" w:type="dxa"/>
            <w:tcBorders>
              <w:top w:val="nil"/>
              <w:left w:val="single" w:sz="8"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b/>
                <w:bCs/>
                <w:sz w:val="18"/>
                <w:szCs w:val="18"/>
                <w:lang w:eastAsia="ru-RU"/>
              </w:rPr>
            </w:pPr>
            <w:r w:rsidRPr="00C064CF">
              <w:rPr>
                <w:rFonts w:ascii="PT Astra Serif" w:eastAsia="Times New Roman" w:hAnsi="PT Astra Serif" w:cs="Arial"/>
                <w:b/>
                <w:bCs/>
                <w:sz w:val="18"/>
                <w:szCs w:val="18"/>
                <w:lang w:eastAsia="ru-RU"/>
              </w:rPr>
              <w:t>00020000000000000000</w:t>
            </w:r>
          </w:p>
        </w:tc>
        <w:tc>
          <w:tcPr>
            <w:tcW w:w="5580" w:type="dxa"/>
            <w:tcBorders>
              <w:top w:val="nil"/>
              <w:left w:val="single" w:sz="4"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b/>
                <w:bCs/>
                <w:sz w:val="18"/>
                <w:szCs w:val="18"/>
                <w:lang w:eastAsia="ru-RU"/>
              </w:rPr>
            </w:pPr>
            <w:r w:rsidRPr="00C064CF">
              <w:rPr>
                <w:rFonts w:ascii="PT Astra Serif" w:eastAsia="Times New Roman" w:hAnsi="PT Astra Serif" w:cs="Arial"/>
                <w:b/>
                <w:bCs/>
                <w:sz w:val="18"/>
                <w:szCs w:val="18"/>
                <w:lang w:eastAsia="ru-RU"/>
              </w:rPr>
              <w:t>БЕЗВОЗМЕЗДНЫЕ ПОСТУПЛЕНИЯ</w:t>
            </w:r>
          </w:p>
        </w:tc>
        <w:tc>
          <w:tcPr>
            <w:tcW w:w="1400" w:type="dxa"/>
            <w:tcBorders>
              <w:top w:val="nil"/>
              <w:left w:val="single" w:sz="4" w:space="0" w:color="000000"/>
              <w:bottom w:val="single" w:sz="4" w:space="0" w:color="000000"/>
              <w:right w:val="single" w:sz="4" w:space="0" w:color="000000"/>
            </w:tcBorders>
            <w:shd w:val="clear" w:color="auto" w:fill="auto"/>
            <w:vAlign w:val="bottom"/>
            <w:hideMark/>
          </w:tcPr>
          <w:p w:rsidR="00C064CF" w:rsidRPr="00C064CF" w:rsidRDefault="00C064CF" w:rsidP="00C064CF">
            <w:pPr>
              <w:jc w:val="right"/>
              <w:rPr>
                <w:rFonts w:ascii="PT Astra Serif" w:eastAsia="Times New Roman" w:hAnsi="PT Astra Serif" w:cs="Arial"/>
                <w:b/>
                <w:bCs/>
                <w:sz w:val="18"/>
                <w:szCs w:val="18"/>
                <w:lang w:eastAsia="ru-RU"/>
              </w:rPr>
            </w:pPr>
            <w:r w:rsidRPr="00C064CF">
              <w:rPr>
                <w:rFonts w:ascii="PT Astra Serif" w:eastAsia="Times New Roman" w:hAnsi="PT Astra Serif" w:cs="Arial"/>
                <w:b/>
                <w:bCs/>
                <w:sz w:val="18"/>
                <w:szCs w:val="18"/>
                <w:lang w:eastAsia="ru-RU"/>
              </w:rPr>
              <w:t>183 034 853,00</w:t>
            </w:r>
          </w:p>
        </w:tc>
      </w:tr>
      <w:tr w:rsidR="00C064CF" w:rsidRPr="00C064CF" w:rsidTr="00C064CF">
        <w:trPr>
          <w:trHeight w:val="645"/>
        </w:trPr>
        <w:tc>
          <w:tcPr>
            <w:tcW w:w="2340" w:type="dxa"/>
            <w:tcBorders>
              <w:top w:val="nil"/>
              <w:left w:val="single" w:sz="8"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i/>
                <w:iCs/>
                <w:sz w:val="18"/>
                <w:szCs w:val="18"/>
                <w:lang w:eastAsia="ru-RU"/>
              </w:rPr>
            </w:pPr>
            <w:r w:rsidRPr="00C064CF">
              <w:rPr>
                <w:rFonts w:ascii="PT Astra Serif" w:eastAsia="Times New Roman" w:hAnsi="PT Astra Serif" w:cs="Arial"/>
                <w:i/>
                <w:iCs/>
                <w:sz w:val="18"/>
                <w:szCs w:val="18"/>
                <w:lang w:eastAsia="ru-RU"/>
              </w:rPr>
              <w:t>00020200000000000000</w:t>
            </w:r>
          </w:p>
        </w:tc>
        <w:tc>
          <w:tcPr>
            <w:tcW w:w="5580" w:type="dxa"/>
            <w:tcBorders>
              <w:top w:val="nil"/>
              <w:left w:val="single" w:sz="4"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i/>
                <w:iCs/>
                <w:sz w:val="18"/>
                <w:szCs w:val="18"/>
                <w:lang w:eastAsia="ru-RU"/>
              </w:rPr>
            </w:pPr>
            <w:r w:rsidRPr="00C064CF">
              <w:rPr>
                <w:rFonts w:ascii="PT Astra Serif" w:eastAsia="Times New Roman" w:hAnsi="PT Astra Serif" w:cs="Arial"/>
                <w:i/>
                <w:iCs/>
                <w:sz w:val="18"/>
                <w:szCs w:val="18"/>
                <w:lang w:eastAsia="ru-RU"/>
              </w:rPr>
              <w:t>БЕЗВОЗМЕЗДНЫЕ ПОСТУПЛЕНИЯ ОТ ДРУГИХ БЮДЖЕТОВ БЮДЖЕТНОЙ СИСТЕМЫ РОССИЙСКОЙ ФЕДЕРАЦИИ</w:t>
            </w:r>
          </w:p>
        </w:tc>
        <w:tc>
          <w:tcPr>
            <w:tcW w:w="1400" w:type="dxa"/>
            <w:tcBorders>
              <w:top w:val="nil"/>
              <w:left w:val="single" w:sz="4" w:space="0" w:color="000000"/>
              <w:bottom w:val="single" w:sz="4" w:space="0" w:color="000000"/>
              <w:right w:val="single" w:sz="4" w:space="0" w:color="000000"/>
            </w:tcBorders>
            <w:shd w:val="clear" w:color="auto" w:fill="auto"/>
            <w:vAlign w:val="bottom"/>
            <w:hideMark/>
          </w:tcPr>
          <w:p w:rsidR="00C064CF" w:rsidRPr="00C064CF" w:rsidRDefault="00C064CF" w:rsidP="00C064CF">
            <w:pPr>
              <w:jc w:val="right"/>
              <w:rPr>
                <w:rFonts w:ascii="PT Astra Serif" w:eastAsia="Times New Roman" w:hAnsi="PT Astra Serif" w:cs="Arial"/>
                <w:i/>
                <w:iCs/>
                <w:sz w:val="18"/>
                <w:szCs w:val="18"/>
                <w:lang w:eastAsia="ru-RU"/>
              </w:rPr>
            </w:pPr>
            <w:r w:rsidRPr="00C064CF">
              <w:rPr>
                <w:rFonts w:ascii="PT Astra Serif" w:eastAsia="Times New Roman" w:hAnsi="PT Astra Serif" w:cs="Arial"/>
                <w:i/>
                <w:iCs/>
                <w:sz w:val="18"/>
                <w:szCs w:val="18"/>
                <w:lang w:eastAsia="ru-RU"/>
              </w:rPr>
              <w:t>175 566 353,00</w:t>
            </w:r>
          </w:p>
        </w:tc>
      </w:tr>
      <w:tr w:rsidR="00C064CF" w:rsidRPr="00C064CF" w:rsidTr="00C064CF">
        <w:trPr>
          <w:trHeight w:val="435"/>
        </w:trPr>
        <w:tc>
          <w:tcPr>
            <w:tcW w:w="2340" w:type="dxa"/>
            <w:tcBorders>
              <w:top w:val="nil"/>
              <w:left w:val="single" w:sz="8"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00020210000000000000</w:t>
            </w:r>
          </w:p>
        </w:tc>
        <w:tc>
          <w:tcPr>
            <w:tcW w:w="5580" w:type="dxa"/>
            <w:tcBorders>
              <w:top w:val="nil"/>
              <w:left w:val="single" w:sz="4"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Дотации бюджетам бюджетной системы Российской Федерации</w:t>
            </w:r>
          </w:p>
        </w:tc>
        <w:tc>
          <w:tcPr>
            <w:tcW w:w="1400" w:type="dxa"/>
            <w:tcBorders>
              <w:top w:val="nil"/>
              <w:left w:val="single" w:sz="4" w:space="0" w:color="000000"/>
              <w:bottom w:val="single" w:sz="4" w:space="0" w:color="000000"/>
              <w:right w:val="single" w:sz="4" w:space="0" w:color="000000"/>
            </w:tcBorders>
            <w:shd w:val="clear" w:color="auto" w:fill="auto"/>
            <w:vAlign w:val="bottom"/>
            <w:hideMark/>
          </w:tcPr>
          <w:p w:rsidR="00C064CF" w:rsidRPr="00C064CF" w:rsidRDefault="00C064CF" w:rsidP="00C064CF">
            <w:pPr>
              <w:jc w:val="righ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92 618 650,00</w:t>
            </w:r>
          </w:p>
        </w:tc>
      </w:tr>
      <w:tr w:rsidR="00C064CF" w:rsidRPr="00C064CF" w:rsidTr="00C064CF">
        <w:trPr>
          <w:trHeight w:val="435"/>
        </w:trPr>
        <w:tc>
          <w:tcPr>
            <w:tcW w:w="2340" w:type="dxa"/>
            <w:tcBorders>
              <w:top w:val="nil"/>
              <w:left w:val="single" w:sz="8"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00020215001050000150</w:t>
            </w:r>
          </w:p>
        </w:tc>
        <w:tc>
          <w:tcPr>
            <w:tcW w:w="5580" w:type="dxa"/>
            <w:tcBorders>
              <w:top w:val="nil"/>
              <w:left w:val="single" w:sz="4"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Дотации бюджетам муниципальных районов на выравнивание бюджетной обеспеченности</w:t>
            </w:r>
          </w:p>
        </w:tc>
        <w:tc>
          <w:tcPr>
            <w:tcW w:w="1400" w:type="dxa"/>
            <w:tcBorders>
              <w:top w:val="nil"/>
              <w:left w:val="single" w:sz="4" w:space="0" w:color="000000"/>
              <w:bottom w:val="single" w:sz="4" w:space="0" w:color="000000"/>
              <w:right w:val="single" w:sz="4" w:space="0" w:color="000000"/>
            </w:tcBorders>
            <w:shd w:val="clear" w:color="auto" w:fill="auto"/>
            <w:vAlign w:val="bottom"/>
            <w:hideMark/>
          </w:tcPr>
          <w:p w:rsidR="00C064CF" w:rsidRPr="00C064CF" w:rsidRDefault="00C064CF" w:rsidP="00C064CF">
            <w:pPr>
              <w:jc w:val="righ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33 153 000,00</w:t>
            </w:r>
          </w:p>
        </w:tc>
      </w:tr>
      <w:tr w:rsidR="00C064CF" w:rsidRPr="00C064CF" w:rsidTr="00C064CF">
        <w:trPr>
          <w:trHeight w:val="645"/>
        </w:trPr>
        <w:tc>
          <w:tcPr>
            <w:tcW w:w="2340" w:type="dxa"/>
            <w:tcBorders>
              <w:top w:val="nil"/>
              <w:left w:val="single" w:sz="8"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00020215002050000150</w:t>
            </w:r>
          </w:p>
        </w:tc>
        <w:tc>
          <w:tcPr>
            <w:tcW w:w="5580" w:type="dxa"/>
            <w:tcBorders>
              <w:top w:val="nil"/>
              <w:left w:val="single" w:sz="4"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Дотации бюджетам муниципальных районов на поддержку мер по обеспечению сбалансированности бюджетов</w:t>
            </w:r>
          </w:p>
        </w:tc>
        <w:tc>
          <w:tcPr>
            <w:tcW w:w="1400" w:type="dxa"/>
            <w:tcBorders>
              <w:top w:val="nil"/>
              <w:left w:val="single" w:sz="4" w:space="0" w:color="000000"/>
              <w:bottom w:val="single" w:sz="4" w:space="0" w:color="000000"/>
              <w:right w:val="single" w:sz="4" w:space="0" w:color="000000"/>
            </w:tcBorders>
            <w:shd w:val="clear" w:color="auto" w:fill="auto"/>
            <w:vAlign w:val="bottom"/>
            <w:hideMark/>
          </w:tcPr>
          <w:p w:rsidR="00C064CF" w:rsidRPr="00C064CF" w:rsidRDefault="00C064CF" w:rsidP="00C064CF">
            <w:pPr>
              <w:jc w:val="righ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59 383 000,00</w:t>
            </w:r>
          </w:p>
        </w:tc>
      </w:tr>
      <w:tr w:rsidR="00C064CF" w:rsidRPr="00C064CF" w:rsidTr="00C064CF">
        <w:trPr>
          <w:trHeight w:val="1695"/>
        </w:trPr>
        <w:tc>
          <w:tcPr>
            <w:tcW w:w="2340" w:type="dxa"/>
            <w:tcBorders>
              <w:top w:val="nil"/>
              <w:left w:val="single" w:sz="8"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00020215853050000150</w:t>
            </w:r>
          </w:p>
        </w:tc>
        <w:tc>
          <w:tcPr>
            <w:tcW w:w="5580" w:type="dxa"/>
            <w:tcBorders>
              <w:top w:val="nil"/>
              <w:left w:val="single" w:sz="4"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Дотации бюджетам муниципальных районов на поддержку мер по обеспечению сбалансированности бюджетов на реализацию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w:t>
            </w:r>
          </w:p>
        </w:tc>
        <w:tc>
          <w:tcPr>
            <w:tcW w:w="1400" w:type="dxa"/>
            <w:tcBorders>
              <w:top w:val="nil"/>
              <w:left w:val="single" w:sz="4" w:space="0" w:color="000000"/>
              <w:bottom w:val="single" w:sz="4" w:space="0" w:color="000000"/>
              <w:right w:val="single" w:sz="4" w:space="0" w:color="000000"/>
            </w:tcBorders>
            <w:shd w:val="clear" w:color="auto" w:fill="auto"/>
            <w:vAlign w:val="bottom"/>
            <w:hideMark/>
          </w:tcPr>
          <w:p w:rsidR="00C064CF" w:rsidRPr="00C064CF" w:rsidRDefault="00C064CF" w:rsidP="00C064CF">
            <w:pPr>
              <w:jc w:val="righ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82 650,00</w:t>
            </w:r>
          </w:p>
        </w:tc>
      </w:tr>
      <w:tr w:rsidR="00C064CF" w:rsidRPr="00C064CF" w:rsidTr="00C064CF">
        <w:trPr>
          <w:trHeight w:val="435"/>
        </w:trPr>
        <w:tc>
          <w:tcPr>
            <w:tcW w:w="2340" w:type="dxa"/>
            <w:tcBorders>
              <w:top w:val="nil"/>
              <w:left w:val="single" w:sz="8"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00020220000000000000</w:t>
            </w:r>
          </w:p>
        </w:tc>
        <w:tc>
          <w:tcPr>
            <w:tcW w:w="5580" w:type="dxa"/>
            <w:tcBorders>
              <w:top w:val="nil"/>
              <w:left w:val="single" w:sz="4"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Субсидии бюджетам бюджетной системы Российской Федерации</w:t>
            </w:r>
          </w:p>
        </w:tc>
        <w:tc>
          <w:tcPr>
            <w:tcW w:w="1400" w:type="dxa"/>
            <w:tcBorders>
              <w:top w:val="nil"/>
              <w:left w:val="single" w:sz="4" w:space="0" w:color="000000"/>
              <w:bottom w:val="single" w:sz="4" w:space="0" w:color="000000"/>
              <w:right w:val="single" w:sz="4" w:space="0" w:color="000000"/>
            </w:tcBorders>
            <w:shd w:val="clear" w:color="auto" w:fill="auto"/>
            <w:vAlign w:val="bottom"/>
            <w:hideMark/>
          </w:tcPr>
          <w:p w:rsidR="00C064CF" w:rsidRPr="00C064CF" w:rsidRDefault="00C064CF" w:rsidP="00C064CF">
            <w:pPr>
              <w:jc w:val="righ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21 719 451,00</w:t>
            </w:r>
          </w:p>
        </w:tc>
      </w:tr>
      <w:tr w:rsidR="00C064CF" w:rsidRPr="00C064CF" w:rsidTr="00C064CF">
        <w:trPr>
          <w:trHeight w:val="1485"/>
        </w:trPr>
        <w:tc>
          <w:tcPr>
            <w:tcW w:w="2340" w:type="dxa"/>
            <w:tcBorders>
              <w:top w:val="nil"/>
              <w:left w:val="single" w:sz="8"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00020220216050000150</w:t>
            </w:r>
          </w:p>
        </w:tc>
        <w:tc>
          <w:tcPr>
            <w:tcW w:w="5580" w:type="dxa"/>
            <w:tcBorders>
              <w:top w:val="nil"/>
              <w:left w:val="single" w:sz="4"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00" w:type="dxa"/>
            <w:tcBorders>
              <w:top w:val="nil"/>
              <w:left w:val="single" w:sz="4" w:space="0" w:color="000000"/>
              <w:bottom w:val="single" w:sz="4" w:space="0" w:color="000000"/>
              <w:right w:val="single" w:sz="4" w:space="0" w:color="000000"/>
            </w:tcBorders>
            <w:shd w:val="clear" w:color="auto" w:fill="auto"/>
            <w:vAlign w:val="bottom"/>
            <w:hideMark/>
          </w:tcPr>
          <w:p w:rsidR="00C064CF" w:rsidRPr="00C064CF" w:rsidRDefault="00C064CF" w:rsidP="00C064CF">
            <w:pPr>
              <w:jc w:val="righ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10 500 000,00</w:t>
            </w:r>
          </w:p>
        </w:tc>
      </w:tr>
      <w:tr w:rsidR="00C064CF" w:rsidRPr="00C064CF" w:rsidTr="00C064CF">
        <w:trPr>
          <w:trHeight w:val="1905"/>
        </w:trPr>
        <w:tc>
          <w:tcPr>
            <w:tcW w:w="2340" w:type="dxa"/>
            <w:tcBorders>
              <w:top w:val="nil"/>
              <w:left w:val="single" w:sz="8"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00020220299050000150</w:t>
            </w:r>
          </w:p>
        </w:tc>
        <w:tc>
          <w:tcPr>
            <w:tcW w:w="5580" w:type="dxa"/>
            <w:tcBorders>
              <w:top w:val="nil"/>
              <w:left w:val="single" w:sz="4"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 содействия реформированию жилищно-коммунального хозяйства</w:t>
            </w:r>
          </w:p>
        </w:tc>
        <w:tc>
          <w:tcPr>
            <w:tcW w:w="1400" w:type="dxa"/>
            <w:tcBorders>
              <w:top w:val="nil"/>
              <w:left w:val="single" w:sz="4" w:space="0" w:color="000000"/>
              <w:bottom w:val="single" w:sz="4" w:space="0" w:color="000000"/>
              <w:right w:val="single" w:sz="4" w:space="0" w:color="000000"/>
            </w:tcBorders>
            <w:shd w:val="clear" w:color="auto" w:fill="auto"/>
            <w:vAlign w:val="bottom"/>
            <w:hideMark/>
          </w:tcPr>
          <w:p w:rsidR="00C064CF" w:rsidRPr="00C064CF" w:rsidRDefault="00C064CF" w:rsidP="00C064CF">
            <w:pPr>
              <w:jc w:val="righ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6 170 044,00</w:t>
            </w:r>
          </w:p>
        </w:tc>
      </w:tr>
      <w:tr w:rsidR="00C064CF" w:rsidRPr="00C064CF" w:rsidTr="00C064CF">
        <w:trPr>
          <w:trHeight w:val="1485"/>
        </w:trPr>
        <w:tc>
          <w:tcPr>
            <w:tcW w:w="2340" w:type="dxa"/>
            <w:tcBorders>
              <w:top w:val="nil"/>
              <w:left w:val="single" w:sz="8"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00020220302050000150</w:t>
            </w:r>
          </w:p>
        </w:tc>
        <w:tc>
          <w:tcPr>
            <w:tcW w:w="5580" w:type="dxa"/>
            <w:tcBorders>
              <w:top w:val="nil"/>
              <w:left w:val="single" w:sz="4"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необходимисти развития малоэтажного жилищного строительства, за счет средств бюджетов</w:t>
            </w:r>
          </w:p>
        </w:tc>
        <w:tc>
          <w:tcPr>
            <w:tcW w:w="1400" w:type="dxa"/>
            <w:tcBorders>
              <w:top w:val="nil"/>
              <w:left w:val="single" w:sz="4" w:space="0" w:color="000000"/>
              <w:bottom w:val="single" w:sz="4" w:space="0" w:color="000000"/>
              <w:right w:val="single" w:sz="4" w:space="0" w:color="000000"/>
            </w:tcBorders>
            <w:shd w:val="clear" w:color="auto" w:fill="auto"/>
            <w:vAlign w:val="bottom"/>
            <w:hideMark/>
          </w:tcPr>
          <w:p w:rsidR="00C064CF" w:rsidRPr="00C064CF" w:rsidRDefault="00C064CF" w:rsidP="00C064CF">
            <w:pPr>
              <w:jc w:val="righ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62 324,00</w:t>
            </w:r>
          </w:p>
        </w:tc>
      </w:tr>
      <w:tr w:rsidR="00C064CF" w:rsidRPr="00C064CF" w:rsidTr="00C064CF">
        <w:trPr>
          <w:trHeight w:val="855"/>
        </w:trPr>
        <w:tc>
          <w:tcPr>
            <w:tcW w:w="2340" w:type="dxa"/>
            <w:tcBorders>
              <w:top w:val="nil"/>
              <w:left w:val="single" w:sz="8"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00020225097050000150</w:t>
            </w:r>
          </w:p>
        </w:tc>
        <w:tc>
          <w:tcPr>
            <w:tcW w:w="5580" w:type="dxa"/>
            <w:tcBorders>
              <w:top w:val="nil"/>
              <w:left w:val="single" w:sz="4"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400" w:type="dxa"/>
            <w:tcBorders>
              <w:top w:val="nil"/>
              <w:left w:val="single" w:sz="4" w:space="0" w:color="000000"/>
              <w:bottom w:val="single" w:sz="4" w:space="0" w:color="000000"/>
              <w:right w:val="single" w:sz="4" w:space="0" w:color="000000"/>
            </w:tcBorders>
            <w:shd w:val="clear" w:color="auto" w:fill="auto"/>
            <w:vAlign w:val="bottom"/>
            <w:hideMark/>
          </w:tcPr>
          <w:p w:rsidR="00C064CF" w:rsidRPr="00C064CF" w:rsidRDefault="00C064CF" w:rsidP="00C064CF">
            <w:pPr>
              <w:jc w:val="righ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668 194,00</w:t>
            </w:r>
          </w:p>
        </w:tc>
      </w:tr>
      <w:tr w:rsidR="00C064CF" w:rsidRPr="00C064CF" w:rsidTr="00C064CF">
        <w:trPr>
          <w:trHeight w:val="855"/>
        </w:trPr>
        <w:tc>
          <w:tcPr>
            <w:tcW w:w="2340" w:type="dxa"/>
            <w:tcBorders>
              <w:top w:val="nil"/>
              <w:left w:val="single" w:sz="8"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lastRenderedPageBreak/>
              <w:t>00020225299050000150</w:t>
            </w:r>
          </w:p>
        </w:tc>
        <w:tc>
          <w:tcPr>
            <w:tcW w:w="5580" w:type="dxa"/>
            <w:tcBorders>
              <w:top w:val="nil"/>
              <w:left w:val="single" w:sz="4"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Субсидии бюджетам муниципальных районов на реализацию мероприятий федеральной целевой программы "Увековечение памяти погибших при защите Отечества на 2019-2024 годы"</w:t>
            </w:r>
          </w:p>
        </w:tc>
        <w:tc>
          <w:tcPr>
            <w:tcW w:w="1400" w:type="dxa"/>
            <w:tcBorders>
              <w:top w:val="nil"/>
              <w:left w:val="single" w:sz="4" w:space="0" w:color="000000"/>
              <w:bottom w:val="single" w:sz="4" w:space="0" w:color="000000"/>
              <w:right w:val="single" w:sz="4" w:space="0" w:color="000000"/>
            </w:tcBorders>
            <w:shd w:val="clear" w:color="auto" w:fill="auto"/>
            <w:vAlign w:val="bottom"/>
            <w:hideMark/>
          </w:tcPr>
          <w:p w:rsidR="00C064CF" w:rsidRPr="00C064CF" w:rsidRDefault="00C064CF" w:rsidP="00C064CF">
            <w:pPr>
              <w:jc w:val="righ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73 685,00</w:t>
            </w:r>
          </w:p>
        </w:tc>
      </w:tr>
      <w:tr w:rsidR="00C064CF" w:rsidRPr="00C064CF" w:rsidTr="00C064CF">
        <w:trPr>
          <w:trHeight w:val="1275"/>
        </w:trPr>
        <w:tc>
          <w:tcPr>
            <w:tcW w:w="2340" w:type="dxa"/>
            <w:tcBorders>
              <w:top w:val="nil"/>
              <w:left w:val="single" w:sz="8"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00020225304050000150</w:t>
            </w:r>
          </w:p>
        </w:tc>
        <w:tc>
          <w:tcPr>
            <w:tcW w:w="5580" w:type="dxa"/>
            <w:tcBorders>
              <w:top w:val="nil"/>
              <w:left w:val="single" w:sz="4"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 xml:space="preserve">Субсидии бюджетам муниципальных районов (городских округов) на финансовое обеспечение мероприятий по организации бесплатного горячего питания обучающихся, получающих начальное общее образование в муниципальных общеобразовательных организациях </w:t>
            </w:r>
          </w:p>
        </w:tc>
        <w:tc>
          <w:tcPr>
            <w:tcW w:w="1400" w:type="dxa"/>
            <w:tcBorders>
              <w:top w:val="nil"/>
              <w:left w:val="single" w:sz="4" w:space="0" w:color="000000"/>
              <w:bottom w:val="single" w:sz="4" w:space="0" w:color="000000"/>
              <w:right w:val="single" w:sz="4" w:space="0" w:color="000000"/>
            </w:tcBorders>
            <w:shd w:val="clear" w:color="auto" w:fill="auto"/>
            <w:vAlign w:val="bottom"/>
            <w:hideMark/>
          </w:tcPr>
          <w:p w:rsidR="00C064CF" w:rsidRPr="00C064CF" w:rsidRDefault="00C064CF" w:rsidP="00C064CF">
            <w:pPr>
              <w:jc w:val="righ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1 387 380,00</w:t>
            </w:r>
          </w:p>
        </w:tc>
      </w:tr>
      <w:tr w:rsidR="00C064CF" w:rsidRPr="00C064CF" w:rsidTr="00C064CF">
        <w:trPr>
          <w:trHeight w:val="1065"/>
        </w:trPr>
        <w:tc>
          <w:tcPr>
            <w:tcW w:w="2340" w:type="dxa"/>
            <w:tcBorders>
              <w:top w:val="nil"/>
              <w:left w:val="single" w:sz="8"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00020225467050000150</w:t>
            </w:r>
          </w:p>
        </w:tc>
        <w:tc>
          <w:tcPr>
            <w:tcW w:w="5580" w:type="dxa"/>
            <w:tcBorders>
              <w:top w:val="nil"/>
              <w:left w:val="single" w:sz="4"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Субсидии бюджетам муниципальных образований на обеспечение развития и укрепления материально-технической базы домов культуры в населенных пунктах с численностью жителей до 50 тысяч человек</w:t>
            </w:r>
          </w:p>
        </w:tc>
        <w:tc>
          <w:tcPr>
            <w:tcW w:w="1400" w:type="dxa"/>
            <w:tcBorders>
              <w:top w:val="nil"/>
              <w:left w:val="single" w:sz="4" w:space="0" w:color="000000"/>
              <w:bottom w:val="single" w:sz="4" w:space="0" w:color="000000"/>
              <w:right w:val="single" w:sz="4" w:space="0" w:color="000000"/>
            </w:tcBorders>
            <w:shd w:val="clear" w:color="auto" w:fill="auto"/>
            <w:vAlign w:val="bottom"/>
            <w:hideMark/>
          </w:tcPr>
          <w:p w:rsidR="00C064CF" w:rsidRPr="00C064CF" w:rsidRDefault="00C064CF" w:rsidP="00C064CF">
            <w:pPr>
              <w:jc w:val="righ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626 317,00</w:t>
            </w:r>
          </w:p>
        </w:tc>
      </w:tr>
      <w:tr w:rsidR="00C064CF" w:rsidRPr="00C064CF" w:rsidTr="00C064CF">
        <w:trPr>
          <w:trHeight w:val="645"/>
        </w:trPr>
        <w:tc>
          <w:tcPr>
            <w:tcW w:w="2340" w:type="dxa"/>
            <w:tcBorders>
              <w:top w:val="nil"/>
              <w:left w:val="single" w:sz="8"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00020225497050000150</w:t>
            </w:r>
          </w:p>
        </w:tc>
        <w:tc>
          <w:tcPr>
            <w:tcW w:w="5580" w:type="dxa"/>
            <w:tcBorders>
              <w:top w:val="nil"/>
              <w:left w:val="single" w:sz="4"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Субсидии бюджетам муниципальных районов (городских округов) на реализацию мероприятий по обеспечению жильем молодых семей</w:t>
            </w:r>
          </w:p>
        </w:tc>
        <w:tc>
          <w:tcPr>
            <w:tcW w:w="1400" w:type="dxa"/>
            <w:tcBorders>
              <w:top w:val="nil"/>
              <w:left w:val="single" w:sz="4" w:space="0" w:color="000000"/>
              <w:bottom w:val="single" w:sz="4" w:space="0" w:color="000000"/>
              <w:right w:val="single" w:sz="4" w:space="0" w:color="000000"/>
            </w:tcBorders>
            <w:shd w:val="clear" w:color="auto" w:fill="auto"/>
            <w:vAlign w:val="bottom"/>
            <w:hideMark/>
          </w:tcPr>
          <w:p w:rsidR="00C064CF" w:rsidRPr="00C064CF" w:rsidRDefault="00C064CF" w:rsidP="00C064CF">
            <w:pPr>
              <w:jc w:val="righ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635 402,00</w:t>
            </w:r>
          </w:p>
        </w:tc>
      </w:tr>
      <w:tr w:rsidR="00C064CF" w:rsidRPr="00C064CF" w:rsidTr="00C064CF">
        <w:trPr>
          <w:trHeight w:val="255"/>
        </w:trPr>
        <w:tc>
          <w:tcPr>
            <w:tcW w:w="2340" w:type="dxa"/>
            <w:tcBorders>
              <w:top w:val="nil"/>
              <w:left w:val="single" w:sz="8"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00020225519050000150</w:t>
            </w:r>
          </w:p>
        </w:tc>
        <w:tc>
          <w:tcPr>
            <w:tcW w:w="5580" w:type="dxa"/>
            <w:tcBorders>
              <w:top w:val="nil"/>
              <w:left w:val="single" w:sz="4"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Субсидия на поддержку отрасли культура</w:t>
            </w:r>
          </w:p>
        </w:tc>
        <w:tc>
          <w:tcPr>
            <w:tcW w:w="1400" w:type="dxa"/>
            <w:tcBorders>
              <w:top w:val="nil"/>
              <w:left w:val="single" w:sz="4" w:space="0" w:color="000000"/>
              <w:bottom w:val="single" w:sz="4" w:space="0" w:color="000000"/>
              <w:right w:val="single" w:sz="4" w:space="0" w:color="000000"/>
            </w:tcBorders>
            <w:shd w:val="clear" w:color="auto" w:fill="auto"/>
            <w:vAlign w:val="bottom"/>
            <w:hideMark/>
          </w:tcPr>
          <w:p w:rsidR="00C064CF" w:rsidRPr="00C064CF" w:rsidRDefault="00C064CF" w:rsidP="00C064CF">
            <w:pPr>
              <w:jc w:val="righ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158 275,00</w:t>
            </w:r>
          </w:p>
        </w:tc>
      </w:tr>
      <w:tr w:rsidR="00C064CF" w:rsidRPr="00C064CF" w:rsidTr="00C064CF">
        <w:trPr>
          <w:trHeight w:val="435"/>
        </w:trPr>
        <w:tc>
          <w:tcPr>
            <w:tcW w:w="2340" w:type="dxa"/>
            <w:tcBorders>
              <w:top w:val="nil"/>
              <w:left w:val="single" w:sz="8"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00020229999050000150</w:t>
            </w:r>
          </w:p>
        </w:tc>
        <w:tc>
          <w:tcPr>
            <w:tcW w:w="5580" w:type="dxa"/>
            <w:tcBorders>
              <w:top w:val="nil"/>
              <w:left w:val="single" w:sz="4"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Прочие субсидии бюджетам муниципальных районов</w:t>
            </w:r>
          </w:p>
        </w:tc>
        <w:tc>
          <w:tcPr>
            <w:tcW w:w="1400" w:type="dxa"/>
            <w:tcBorders>
              <w:top w:val="nil"/>
              <w:left w:val="single" w:sz="4" w:space="0" w:color="000000"/>
              <w:bottom w:val="single" w:sz="4" w:space="0" w:color="000000"/>
              <w:right w:val="single" w:sz="4" w:space="0" w:color="000000"/>
            </w:tcBorders>
            <w:shd w:val="clear" w:color="auto" w:fill="auto"/>
            <w:vAlign w:val="bottom"/>
            <w:hideMark/>
          </w:tcPr>
          <w:p w:rsidR="00C064CF" w:rsidRPr="00C064CF" w:rsidRDefault="00C064CF" w:rsidP="00C064CF">
            <w:pPr>
              <w:jc w:val="righ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1 437 830,00</w:t>
            </w:r>
          </w:p>
        </w:tc>
      </w:tr>
      <w:tr w:rsidR="00C064CF" w:rsidRPr="00C064CF" w:rsidTr="00C064CF">
        <w:trPr>
          <w:trHeight w:val="435"/>
        </w:trPr>
        <w:tc>
          <w:tcPr>
            <w:tcW w:w="2340" w:type="dxa"/>
            <w:tcBorders>
              <w:top w:val="nil"/>
              <w:left w:val="single" w:sz="8"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00020230000000000000</w:t>
            </w:r>
          </w:p>
        </w:tc>
        <w:tc>
          <w:tcPr>
            <w:tcW w:w="5580" w:type="dxa"/>
            <w:tcBorders>
              <w:top w:val="nil"/>
              <w:left w:val="single" w:sz="4"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Субвенции бюджетам бюджетной системы Российской Федерации</w:t>
            </w:r>
          </w:p>
        </w:tc>
        <w:tc>
          <w:tcPr>
            <w:tcW w:w="1400" w:type="dxa"/>
            <w:tcBorders>
              <w:top w:val="nil"/>
              <w:left w:val="single" w:sz="4" w:space="0" w:color="000000"/>
              <w:bottom w:val="single" w:sz="4" w:space="0" w:color="000000"/>
              <w:right w:val="single" w:sz="4" w:space="0" w:color="000000"/>
            </w:tcBorders>
            <w:shd w:val="clear" w:color="auto" w:fill="auto"/>
            <w:vAlign w:val="bottom"/>
            <w:hideMark/>
          </w:tcPr>
          <w:p w:rsidR="00C064CF" w:rsidRPr="00C064CF" w:rsidRDefault="00C064CF" w:rsidP="00C064CF">
            <w:pPr>
              <w:jc w:val="righ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58 900 120,00</w:t>
            </w:r>
          </w:p>
        </w:tc>
      </w:tr>
      <w:tr w:rsidR="00C064CF" w:rsidRPr="00C064CF" w:rsidTr="00C064CF">
        <w:trPr>
          <w:trHeight w:val="645"/>
        </w:trPr>
        <w:tc>
          <w:tcPr>
            <w:tcW w:w="2340" w:type="dxa"/>
            <w:tcBorders>
              <w:top w:val="nil"/>
              <w:left w:val="single" w:sz="8"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00020230024050000150</w:t>
            </w:r>
          </w:p>
        </w:tc>
        <w:tc>
          <w:tcPr>
            <w:tcW w:w="5580" w:type="dxa"/>
            <w:tcBorders>
              <w:top w:val="nil"/>
              <w:left w:val="single" w:sz="4"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Субвенции бюджетам муниципальных районов на выполнение передаваемых полномочий субъектов Российской Федерации</w:t>
            </w:r>
          </w:p>
        </w:tc>
        <w:tc>
          <w:tcPr>
            <w:tcW w:w="1400" w:type="dxa"/>
            <w:tcBorders>
              <w:top w:val="nil"/>
              <w:left w:val="single" w:sz="4" w:space="0" w:color="000000"/>
              <w:bottom w:val="single" w:sz="4" w:space="0" w:color="000000"/>
              <w:right w:val="single" w:sz="4" w:space="0" w:color="000000"/>
            </w:tcBorders>
            <w:shd w:val="clear" w:color="auto" w:fill="auto"/>
            <w:vAlign w:val="bottom"/>
            <w:hideMark/>
          </w:tcPr>
          <w:p w:rsidR="00C064CF" w:rsidRPr="00C064CF" w:rsidRDefault="00C064CF" w:rsidP="00C064CF">
            <w:pPr>
              <w:jc w:val="righ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58 900 120,00</w:t>
            </w:r>
          </w:p>
        </w:tc>
      </w:tr>
      <w:tr w:rsidR="00C064CF" w:rsidRPr="00C064CF" w:rsidTr="00C064CF">
        <w:trPr>
          <w:trHeight w:val="255"/>
        </w:trPr>
        <w:tc>
          <w:tcPr>
            <w:tcW w:w="2340" w:type="dxa"/>
            <w:tcBorders>
              <w:top w:val="nil"/>
              <w:left w:val="single" w:sz="8"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00020240000000000000</w:t>
            </w:r>
          </w:p>
        </w:tc>
        <w:tc>
          <w:tcPr>
            <w:tcW w:w="5580" w:type="dxa"/>
            <w:tcBorders>
              <w:top w:val="nil"/>
              <w:left w:val="single" w:sz="4"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Иные межбюджетные трансферты</w:t>
            </w:r>
          </w:p>
        </w:tc>
        <w:tc>
          <w:tcPr>
            <w:tcW w:w="1400" w:type="dxa"/>
            <w:tcBorders>
              <w:top w:val="nil"/>
              <w:left w:val="single" w:sz="4" w:space="0" w:color="000000"/>
              <w:bottom w:val="single" w:sz="4" w:space="0" w:color="000000"/>
              <w:right w:val="single" w:sz="4" w:space="0" w:color="000000"/>
            </w:tcBorders>
            <w:shd w:val="clear" w:color="auto" w:fill="auto"/>
            <w:vAlign w:val="bottom"/>
            <w:hideMark/>
          </w:tcPr>
          <w:p w:rsidR="00C064CF" w:rsidRPr="00C064CF" w:rsidRDefault="00C064CF" w:rsidP="00C064CF">
            <w:pPr>
              <w:jc w:val="righ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2 328 132,00</w:t>
            </w:r>
          </w:p>
        </w:tc>
      </w:tr>
      <w:tr w:rsidR="00C064CF" w:rsidRPr="00C064CF" w:rsidTr="00C064CF">
        <w:trPr>
          <w:trHeight w:val="1065"/>
        </w:trPr>
        <w:tc>
          <w:tcPr>
            <w:tcW w:w="2340" w:type="dxa"/>
            <w:tcBorders>
              <w:top w:val="nil"/>
              <w:left w:val="single" w:sz="8"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00020240014050000150</w:t>
            </w:r>
          </w:p>
        </w:tc>
        <w:tc>
          <w:tcPr>
            <w:tcW w:w="5580" w:type="dxa"/>
            <w:tcBorders>
              <w:top w:val="nil"/>
              <w:left w:val="single" w:sz="4"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00" w:type="dxa"/>
            <w:tcBorders>
              <w:top w:val="nil"/>
              <w:left w:val="single" w:sz="4" w:space="0" w:color="000000"/>
              <w:bottom w:val="single" w:sz="4" w:space="0" w:color="000000"/>
              <w:right w:val="single" w:sz="4" w:space="0" w:color="000000"/>
            </w:tcBorders>
            <w:shd w:val="clear" w:color="auto" w:fill="auto"/>
            <w:vAlign w:val="bottom"/>
            <w:hideMark/>
          </w:tcPr>
          <w:p w:rsidR="00C064CF" w:rsidRPr="00C064CF" w:rsidRDefault="00C064CF" w:rsidP="00C064CF">
            <w:pPr>
              <w:jc w:val="righ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443 352,00</w:t>
            </w:r>
          </w:p>
        </w:tc>
      </w:tr>
      <w:tr w:rsidR="00C064CF" w:rsidRPr="00C064CF" w:rsidTr="00C064CF">
        <w:trPr>
          <w:trHeight w:val="2115"/>
        </w:trPr>
        <w:tc>
          <w:tcPr>
            <w:tcW w:w="2340" w:type="dxa"/>
            <w:tcBorders>
              <w:top w:val="nil"/>
              <w:left w:val="single" w:sz="8"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00020245303050000150</w:t>
            </w:r>
          </w:p>
        </w:tc>
        <w:tc>
          <w:tcPr>
            <w:tcW w:w="5580" w:type="dxa"/>
            <w:tcBorders>
              <w:top w:val="nil"/>
              <w:left w:val="single" w:sz="4"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Межбюджетные трансферты бюджетам муниципальных районов (городских округов)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1400" w:type="dxa"/>
            <w:tcBorders>
              <w:top w:val="nil"/>
              <w:left w:val="single" w:sz="4" w:space="0" w:color="000000"/>
              <w:bottom w:val="single" w:sz="4" w:space="0" w:color="000000"/>
              <w:right w:val="single" w:sz="4" w:space="0" w:color="000000"/>
            </w:tcBorders>
            <w:shd w:val="clear" w:color="auto" w:fill="auto"/>
            <w:vAlign w:val="bottom"/>
            <w:hideMark/>
          </w:tcPr>
          <w:p w:rsidR="00C064CF" w:rsidRPr="00C064CF" w:rsidRDefault="00C064CF" w:rsidP="00C064CF">
            <w:pPr>
              <w:jc w:val="righ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1 570 970,00</w:t>
            </w:r>
          </w:p>
        </w:tc>
      </w:tr>
      <w:tr w:rsidR="00C064CF" w:rsidRPr="00C064CF" w:rsidTr="00C064CF">
        <w:trPr>
          <w:trHeight w:val="435"/>
        </w:trPr>
        <w:tc>
          <w:tcPr>
            <w:tcW w:w="2340" w:type="dxa"/>
            <w:tcBorders>
              <w:top w:val="nil"/>
              <w:left w:val="single" w:sz="8"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00020249999050000150</w:t>
            </w:r>
          </w:p>
        </w:tc>
        <w:tc>
          <w:tcPr>
            <w:tcW w:w="5580" w:type="dxa"/>
            <w:tcBorders>
              <w:top w:val="nil"/>
              <w:left w:val="single" w:sz="4"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Прочие межбюджетные трансферты, передаваемые бюджетам муниципальных районов</w:t>
            </w:r>
          </w:p>
        </w:tc>
        <w:tc>
          <w:tcPr>
            <w:tcW w:w="1400" w:type="dxa"/>
            <w:tcBorders>
              <w:top w:val="nil"/>
              <w:left w:val="single" w:sz="4" w:space="0" w:color="000000"/>
              <w:bottom w:val="single" w:sz="4" w:space="0" w:color="000000"/>
              <w:right w:val="single" w:sz="4" w:space="0" w:color="000000"/>
            </w:tcBorders>
            <w:shd w:val="clear" w:color="auto" w:fill="auto"/>
            <w:vAlign w:val="bottom"/>
            <w:hideMark/>
          </w:tcPr>
          <w:p w:rsidR="00C064CF" w:rsidRPr="00C064CF" w:rsidRDefault="00C064CF" w:rsidP="00C064CF">
            <w:pPr>
              <w:jc w:val="righ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313 810,00</w:t>
            </w:r>
          </w:p>
        </w:tc>
      </w:tr>
      <w:tr w:rsidR="00C064CF" w:rsidRPr="00C064CF" w:rsidTr="00C064CF">
        <w:trPr>
          <w:trHeight w:val="255"/>
        </w:trPr>
        <w:tc>
          <w:tcPr>
            <w:tcW w:w="2340" w:type="dxa"/>
            <w:tcBorders>
              <w:top w:val="nil"/>
              <w:left w:val="single" w:sz="8"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i/>
                <w:iCs/>
                <w:sz w:val="18"/>
                <w:szCs w:val="18"/>
                <w:lang w:eastAsia="ru-RU"/>
              </w:rPr>
            </w:pPr>
            <w:r w:rsidRPr="00C064CF">
              <w:rPr>
                <w:rFonts w:ascii="PT Astra Serif" w:eastAsia="Times New Roman" w:hAnsi="PT Astra Serif" w:cs="Arial"/>
                <w:i/>
                <w:iCs/>
                <w:sz w:val="18"/>
                <w:szCs w:val="18"/>
                <w:lang w:eastAsia="ru-RU"/>
              </w:rPr>
              <w:t>00020700000000000000</w:t>
            </w:r>
          </w:p>
        </w:tc>
        <w:tc>
          <w:tcPr>
            <w:tcW w:w="5580" w:type="dxa"/>
            <w:tcBorders>
              <w:top w:val="nil"/>
              <w:left w:val="single" w:sz="4"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i/>
                <w:iCs/>
                <w:sz w:val="18"/>
                <w:szCs w:val="18"/>
                <w:lang w:eastAsia="ru-RU"/>
              </w:rPr>
            </w:pPr>
            <w:r w:rsidRPr="00C064CF">
              <w:rPr>
                <w:rFonts w:ascii="PT Astra Serif" w:eastAsia="Times New Roman" w:hAnsi="PT Astra Serif" w:cs="Arial"/>
                <w:i/>
                <w:iCs/>
                <w:sz w:val="18"/>
                <w:szCs w:val="18"/>
                <w:lang w:eastAsia="ru-RU"/>
              </w:rPr>
              <w:t>ПРОЧИЕ БЕЗВОЗМЕЗДНЫЕ ПОСТУПЛЕНИЯ</w:t>
            </w:r>
          </w:p>
        </w:tc>
        <w:tc>
          <w:tcPr>
            <w:tcW w:w="1400" w:type="dxa"/>
            <w:tcBorders>
              <w:top w:val="nil"/>
              <w:left w:val="single" w:sz="4" w:space="0" w:color="000000"/>
              <w:bottom w:val="single" w:sz="4" w:space="0" w:color="000000"/>
              <w:right w:val="single" w:sz="4" w:space="0" w:color="000000"/>
            </w:tcBorders>
            <w:shd w:val="clear" w:color="auto" w:fill="auto"/>
            <w:vAlign w:val="bottom"/>
            <w:hideMark/>
          </w:tcPr>
          <w:p w:rsidR="00C064CF" w:rsidRPr="00C064CF" w:rsidRDefault="00C064CF" w:rsidP="00C064CF">
            <w:pPr>
              <w:jc w:val="right"/>
              <w:rPr>
                <w:rFonts w:ascii="PT Astra Serif" w:eastAsia="Times New Roman" w:hAnsi="PT Astra Serif" w:cs="Arial"/>
                <w:i/>
                <w:iCs/>
                <w:sz w:val="18"/>
                <w:szCs w:val="18"/>
                <w:lang w:eastAsia="ru-RU"/>
              </w:rPr>
            </w:pPr>
            <w:r w:rsidRPr="00C064CF">
              <w:rPr>
                <w:rFonts w:ascii="PT Astra Serif" w:eastAsia="Times New Roman" w:hAnsi="PT Astra Serif" w:cs="Arial"/>
                <w:i/>
                <w:iCs/>
                <w:sz w:val="18"/>
                <w:szCs w:val="18"/>
                <w:lang w:eastAsia="ru-RU"/>
              </w:rPr>
              <w:t>7 468 500,00</w:t>
            </w:r>
          </w:p>
        </w:tc>
      </w:tr>
      <w:tr w:rsidR="00C064CF" w:rsidRPr="00C064CF" w:rsidTr="00C064CF">
        <w:trPr>
          <w:trHeight w:val="855"/>
        </w:trPr>
        <w:tc>
          <w:tcPr>
            <w:tcW w:w="2340" w:type="dxa"/>
            <w:tcBorders>
              <w:top w:val="nil"/>
              <w:left w:val="single" w:sz="8"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00020705020050000150</w:t>
            </w:r>
          </w:p>
        </w:tc>
        <w:tc>
          <w:tcPr>
            <w:tcW w:w="5580" w:type="dxa"/>
            <w:tcBorders>
              <w:top w:val="nil"/>
              <w:left w:val="single" w:sz="4" w:space="0" w:color="000000"/>
              <w:bottom w:val="single" w:sz="4"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Поступления от денежных пожертвований, предоставляемых физическими лицами получателям средств бюджетов муниципальных районов</w:t>
            </w:r>
          </w:p>
        </w:tc>
        <w:tc>
          <w:tcPr>
            <w:tcW w:w="1400" w:type="dxa"/>
            <w:tcBorders>
              <w:top w:val="nil"/>
              <w:left w:val="single" w:sz="4" w:space="0" w:color="000000"/>
              <w:bottom w:val="single" w:sz="4" w:space="0" w:color="000000"/>
              <w:right w:val="single" w:sz="4" w:space="0" w:color="000000"/>
            </w:tcBorders>
            <w:shd w:val="clear" w:color="auto" w:fill="auto"/>
            <w:vAlign w:val="bottom"/>
            <w:hideMark/>
          </w:tcPr>
          <w:p w:rsidR="00C064CF" w:rsidRPr="00C064CF" w:rsidRDefault="00C064CF" w:rsidP="00C064CF">
            <w:pPr>
              <w:jc w:val="righ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2 760 000,00</w:t>
            </w:r>
          </w:p>
        </w:tc>
      </w:tr>
      <w:tr w:rsidR="00C064CF" w:rsidRPr="00C064CF" w:rsidTr="00C064CF">
        <w:trPr>
          <w:trHeight w:val="435"/>
        </w:trPr>
        <w:tc>
          <w:tcPr>
            <w:tcW w:w="2340" w:type="dxa"/>
            <w:tcBorders>
              <w:top w:val="nil"/>
              <w:left w:val="single" w:sz="8" w:space="0" w:color="000000"/>
              <w:bottom w:val="single" w:sz="8"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00020705030050000150</w:t>
            </w:r>
          </w:p>
        </w:tc>
        <w:tc>
          <w:tcPr>
            <w:tcW w:w="5580" w:type="dxa"/>
            <w:tcBorders>
              <w:top w:val="nil"/>
              <w:left w:val="single" w:sz="4" w:space="0" w:color="000000"/>
              <w:bottom w:val="single" w:sz="8" w:space="0" w:color="000000"/>
              <w:right w:val="nil"/>
            </w:tcBorders>
            <w:shd w:val="clear" w:color="auto" w:fill="auto"/>
            <w:vAlign w:val="bottom"/>
            <w:hideMark/>
          </w:tcPr>
          <w:p w:rsidR="00C064CF" w:rsidRPr="00C064CF" w:rsidRDefault="00C064CF" w:rsidP="00C064CF">
            <w:pPr>
              <w:jc w:val="lef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Прочие безвозмездные поступления в бюджеты муниципальных районов</w:t>
            </w:r>
          </w:p>
        </w:tc>
        <w:tc>
          <w:tcPr>
            <w:tcW w:w="1400" w:type="dxa"/>
            <w:tcBorders>
              <w:top w:val="nil"/>
              <w:left w:val="single" w:sz="4" w:space="0" w:color="000000"/>
              <w:bottom w:val="single" w:sz="8" w:space="0" w:color="000000"/>
              <w:right w:val="single" w:sz="4" w:space="0" w:color="000000"/>
            </w:tcBorders>
            <w:shd w:val="clear" w:color="auto" w:fill="auto"/>
            <w:vAlign w:val="bottom"/>
            <w:hideMark/>
          </w:tcPr>
          <w:p w:rsidR="00C064CF" w:rsidRPr="00C064CF" w:rsidRDefault="00C064CF" w:rsidP="00C064CF">
            <w:pPr>
              <w:jc w:val="righ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4 708 500,00</w:t>
            </w:r>
          </w:p>
        </w:tc>
      </w:tr>
      <w:tr w:rsidR="00C064CF" w:rsidRPr="00C064CF" w:rsidTr="00C064CF">
        <w:trPr>
          <w:trHeight w:val="15"/>
        </w:trPr>
        <w:tc>
          <w:tcPr>
            <w:tcW w:w="2340" w:type="dxa"/>
            <w:tcBorders>
              <w:top w:val="nil"/>
              <w:left w:val="nil"/>
              <w:bottom w:val="nil"/>
              <w:right w:val="nil"/>
            </w:tcBorders>
            <w:shd w:val="clear" w:color="auto" w:fill="auto"/>
            <w:noWrap/>
            <w:vAlign w:val="bottom"/>
            <w:hideMark/>
          </w:tcPr>
          <w:p w:rsidR="00C064CF" w:rsidRPr="00C064CF" w:rsidRDefault="00C064CF" w:rsidP="00C064CF">
            <w:pPr>
              <w:jc w:val="right"/>
              <w:rPr>
                <w:rFonts w:ascii="PT Astra Serif" w:eastAsia="Times New Roman" w:hAnsi="PT Astra Serif" w:cs="Arial"/>
                <w:sz w:val="18"/>
                <w:szCs w:val="18"/>
                <w:lang w:eastAsia="ru-RU"/>
              </w:rPr>
            </w:pPr>
          </w:p>
        </w:tc>
        <w:tc>
          <w:tcPr>
            <w:tcW w:w="5580" w:type="dxa"/>
            <w:tcBorders>
              <w:top w:val="nil"/>
              <w:left w:val="nil"/>
              <w:bottom w:val="nil"/>
              <w:right w:val="nil"/>
            </w:tcBorders>
            <w:shd w:val="clear" w:color="auto" w:fill="auto"/>
            <w:noWrap/>
            <w:vAlign w:val="bottom"/>
            <w:hideMark/>
          </w:tcPr>
          <w:p w:rsidR="00C064CF" w:rsidRPr="00C064CF" w:rsidRDefault="00C064CF" w:rsidP="00C064CF">
            <w:pPr>
              <w:jc w:val="right"/>
              <w:rPr>
                <w:rFonts w:ascii="PT Astra Serif" w:eastAsia="Times New Roman" w:hAnsi="PT Astra Serif" w:cs="Arial"/>
                <w:sz w:val="18"/>
                <w:szCs w:val="18"/>
                <w:lang w:eastAsia="ru-RU"/>
              </w:rPr>
            </w:pPr>
          </w:p>
        </w:tc>
        <w:tc>
          <w:tcPr>
            <w:tcW w:w="1400" w:type="dxa"/>
            <w:tcBorders>
              <w:top w:val="nil"/>
              <w:left w:val="single" w:sz="4" w:space="0" w:color="000000"/>
              <w:bottom w:val="nil"/>
              <w:right w:val="single" w:sz="4" w:space="0" w:color="000000"/>
            </w:tcBorders>
            <w:shd w:val="clear" w:color="auto" w:fill="auto"/>
            <w:noWrap/>
            <w:vAlign w:val="bottom"/>
            <w:hideMark/>
          </w:tcPr>
          <w:p w:rsidR="00C064CF" w:rsidRPr="00C064CF" w:rsidRDefault="00C064CF" w:rsidP="00C064CF">
            <w:pPr>
              <w:jc w:val="right"/>
              <w:rPr>
                <w:rFonts w:ascii="PT Astra Serif" w:eastAsia="Times New Roman" w:hAnsi="PT Astra Serif" w:cs="Arial"/>
                <w:sz w:val="18"/>
                <w:szCs w:val="18"/>
                <w:lang w:eastAsia="ru-RU"/>
              </w:rPr>
            </w:pPr>
            <w:r w:rsidRPr="00C064CF">
              <w:rPr>
                <w:rFonts w:ascii="PT Astra Serif" w:eastAsia="Times New Roman" w:hAnsi="PT Astra Serif" w:cs="Arial"/>
                <w:sz w:val="18"/>
                <w:szCs w:val="18"/>
                <w:lang w:eastAsia="ru-RU"/>
              </w:rPr>
              <w:t>213 791 653,00</w:t>
            </w:r>
          </w:p>
        </w:tc>
      </w:tr>
      <w:tr w:rsidR="00C064CF" w:rsidRPr="00C064CF" w:rsidTr="00C064CF">
        <w:trPr>
          <w:trHeight w:val="300"/>
        </w:trPr>
        <w:tc>
          <w:tcPr>
            <w:tcW w:w="2340" w:type="dxa"/>
            <w:tcBorders>
              <w:top w:val="single" w:sz="4" w:space="0" w:color="000000"/>
              <w:left w:val="nil"/>
              <w:bottom w:val="single" w:sz="8" w:space="0" w:color="000000"/>
              <w:right w:val="nil"/>
            </w:tcBorders>
            <w:shd w:val="clear" w:color="auto" w:fill="auto"/>
            <w:noWrap/>
            <w:vAlign w:val="bottom"/>
            <w:hideMark/>
          </w:tcPr>
          <w:p w:rsidR="00C064CF" w:rsidRPr="00C064CF" w:rsidRDefault="00C064CF" w:rsidP="00C064CF">
            <w:pPr>
              <w:jc w:val="left"/>
              <w:rPr>
                <w:rFonts w:ascii="PT Astra Serif" w:eastAsia="Times New Roman" w:hAnsi="PT Astra Serif" w:cs="Arial"/>
                <w:b/>
                <w:bCs/>
                <w:sz w:val="18"/>
                <w:szCs w:val="18"/>
                <w:lang w:eastAsia="ru-RU"/>
              </w:rPr>
            </w:pPr>
            <w:r w:rsidRPr="00C064CF">
              <w:rPr>
                <w:rFonts w:ascii="PT Astra Serif" w:eastAsia="Times New Roman" w:hAnsi="PT Astra Serif" w:cs="Arial"/>
                <w:b/>
                <w:bCs/>
                <w:sz w:val="18"/>
                <w:szCs w:val="18"/>
                <w:lang w:eastAsia="ru-RU"/>
              </w:rPr>
              <w:t>Итого:</w:t>
            </w:r>
          </w:p>
        </w:tc>
        <w:tc>
          <w:tcPr>
            <w:tcW w:w="5580" w:type="dxa"/>
            <w:tcBorders>
              <w:top w:val="single" w:sz="4" w:space="0" w:color="000000"/>
              <w:left w:val="nil"/>
              <w:bottom w:val="single" w:sz="8" w:space="0" w:color="000000"/>
              <w:right w:val="nil"/>
            </w:tcBorders>
            <w:shd w:val="clear" w:color="auto" w:fill="auto"/>
            <w:noWrap/>
            <w:vAlign w:val="bottom"/>
            <w:hideMark/>
          </w:tcPr>
          <w:p w:rsidR="00C064CF" w:rsidRPr="00C064CF" w:rsidRDefault="00C064CF" w:rsidP="00C064CF">
            <w:pPr>
              <w:jc w:val="left"/>
              <w:rPr>
                <w:rFonts w:ascii="PT Astra Serif" w:eastAsia="Times New Roman" w:hAnsi="PT Astra Serif" w:cs="Arial"/>
                <w:b/>
                <w:bCs/>
                <w:sz w:val="18"/>
                <w:szCs w:val="18"/>
                <w:lang w:eastAsia="ru-RU"/>
              </w:rPr>
            </w:pPr>
            <w:r w:rsidRPr="00C064CF">
              <w:rPr>
                <w:rFonts w:ascii="PT Astra Serif" w:eastAsia="Times New Roman" w:hAnsi="PT Astra Serif" w:cs="Arial"/>
                <w:b/>
                <w:bCs/>
                <w:sz w:val="18"/>
                <w:szCs w:val="18"/>
                <w:lang w:eastAsia="ru-RU"/>
              </w:rPr>
              <w:t> </w:t>
            </w:r>
          </w:p>
        </w:tc>
        <w:tc>
          <w:tcPr>
            <w:tcW w:w="1400"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C064CF" w:rsidRPr="00C064CF" w:rsidRDefault="00C064CF" w:rsidP="00C064CF">
            <w:pPr>
              <w:jc w:val="right"/>
              <w:rPr>
                <w:rFonts w:ascii="PT Astra Serif" w:eastAsia="Times New Roman" w:hAnsi="PT Astra Serif" w:cs="Arial"/>
                <w:b/>
                <w:bCs/>
                <w:sz w:val="18"/>
                <w:szCs w:val="18"/>
                <w:lang w:eastAsia="ru-RU"/>
              </w:rPr>
            </w:pPr>
            <w:r w:rsidRPr="00C064CF">
              <w:rPr>
                <w:rFonts w:ascii="PT Astra Serif" w:eastAsia="Times New Roman" w:hAnsi="PT Astra Serif" w:cs="Arial"/>
                <w:b/>
                <w:bCs/>
                <w:sz w:val="18"/>
                <w:szCs w:val="18"/>
                <w:lang w:eastAsia="ru-RU"/>
              </w:rPr>
              <w:t>213 791 653,00</w:t>
            </w:r>
          </w:p>
        </w:tc>
      </w:tr>
      <w:tr w:rsidR="00C064CF" w:rsidRPr="00C064CF" w:rsidTr="00C064CF">
        <w:trPr>
          <w:trHeight w:val="255"/>
        </w:trPr>
        <w:tc>
          <w:tcPr>
            <w:tcW w:w="2340" w:type="dxa"/>
            <w:tcBorders>
              <w:top w:val="nil"/>
              <w:left w:val="nil"/>
              <w:bottom w:val="nil"/>
              <w:right w:val="nil"/>
            </w:tcBorders>
            <w:shd w:val="clear" w:color="auto" w:fill="auto"/>
            <w:noWrap/>
            <w:vAlign w:val="bottom"/>
            <w:hideMark/>
          </w:tcPr>
          <w:p w:rsidR="00C064CF" w:rsidRPr="00C064CF" w:rsidRDefault="00C064CF" w:rsidP="00C064CF">
            <w:pPr>
              <w:jc w:val="left"/>
              <w:rPr>
                <w:rFonts w:ascii="Arial" w:eastAsia="Times New Roman" w:hAnsi="Arial" w:cs="Arial"/>
                <w:sz w:val="20"/>
                <w:szCs w:val="20"/>
                <w:lang w:eastAsia="ru-RU"/>
              </w:rPr>
            </w:pPr>
          </w:p>
        </w:tc>
        <w:tc>
          <w:tcPr>
            <w:tcW w:w="5580" w:type="dxa"/>
            <w:tcBorders>
              <w:top w:val="nil"/>
              <w:left w:val="nil"/>
              <w:bottom w:val="nil"/>
              <w:right w:val="nil"/>
            </w:tcBorders>
            <w:shd w:val="clear" w:color="auto" w:fill="auto"/>
            <w:noWrap/>
            <w:vAlign w:val="bottom"/>
            <w:hideMark/>
          </w:tcPr>
          <w:p w:rsidR="00C064CF" w:rsidRPr="00C064CF" w:rsidRDefault="00C064CF" w:rsidP="00C064CF">
            <w:pPr>
              <w:jc w:val="left"/>
              <w:rPr>
                <w:rFonts w:ascii="Arial" w:eastAsia="Times New Roman" w:hAnsi="Arial" w:cs="Arial"/>
                <w:sz w:val="20"/>
                <w:szCs w:val="20"/>
                <w:lang w:eastAsia="ru-RU"/>
              </w:rPr>
            </w:pPr>
          </w:p>
        </w:tc>
        <w:tc>
          <w:tcPr>
            <w:tcW w:w="1400" w:type="dxa"/>
            <w:tcBorders>
              <w:top w:val="nil"/>
              <w:left w:val="nil"/>
              <w:bottom w:val="nil"/>
              <w:right w:val="nil"/>
            </w:tcBorders>
            <w:shd w:val="clear" w:color="auto" w:fill="auto"/>
            <w:noWrap/>
            <w:vAlign w:val="bottom"/>
            <w:hideMark/>
          </w:tcPr>
          <w:p w:rsidR="00C064CF" w:rsidRPr="00C064CF" w:rsidRDefault="00C064CF" w:rsidP="00C064CF">
            <w:pPr>
              <w:jc w:val="left"/>
              <w:rPr>
                <w:rFonts w:ascii="Arial" w:eastAsia="Times New Roman" w:hAnsi="Arial" w:cs="Arial"/>
                <w:sz w:val="20"/>
                <w:szCs w:val="20"/>
                <w:lang w:eastAsia="ru-RU"/>
              </w:rPr>
            </w:pPr>
          </w:p>
        </w:tc>
      </w:tr>
    </w:tbl>
    <w:p w:rsidR="00246291" w:rsidRDefault="00246291" w:rsidP="00246291">
      <w:pPr>
        <w:ind w:left="284"/>
        <w:jc w:val="center"/>
        <w:rPr>
          <w:rFonts w:ascii="PT Astra Serif" w:hAnsi="PT Astra Serif"/>
          <w:sz w:val="20"/>
          <w:szCs w:val="20"/>
        </w:rPr>
      </w:pPr>
    </w:p>
    <w:tbl>
      <w:tblPr>
        <w:tblW w:w="10709" w:type="dxa"/>
        <w:tblInd w:w="93" w:type="dxa"/>
        <w:tblLook w:val="04A0"/>
      </w:tblPr>
      <w:tblGrid>
        <w:gridCol w:w="261"/>
        <w:gridCol w:w="4876"/>
        <w:gridCol w:w="810"/>
        <w:gridCol w:w="1148"/>
        <w:gridCol w:w="1285"/>
        <w:gridCol w:w="895"/>
        <w:gridCol w:w="1434"/>
      </w:tblGrid>
      <w:tr w:rsidR="00D40D96" w:rsidRPr="00D40D96" w:rsidTr="0035726D">
        <w:trPr>
          <w:trHeight w:val="259"/>
        </w:trPr>
        <w:tc>
          <w:tcPr>
            <w:tcW w:w="10709" w:type="dxa"/>
            <w:gridSpan w:val="7"/>
            <w:tcBorders>
              <w:top w:val="nil"/>
              <w:left w:val="nil"/>
              <w:bottom w:val="nil"/>
              <w:right w:val="nil"/>
            </w:tcBorders>
            <w:shd w:val="clear" w:color="auto" w:fill="auto"/>
            <w:noWrap/>
            <w:vAlign w:val="bottom"/>
            <w:hideMark/>
          </w:tcPr>
          <w:p w:rsidR="00D40D96" w:rsidRPr="00D40D96" w:rsidRDefault="0035726D" w:rsidP="00D40D96">
            <w:pPr>
              <w:jc w:val="right"/>
              <w:rPr>
                <w:rFonts w:ascii="PT Astra Serif" w:eastAsia="Times New Roman" w:hAnsi="PT Astra Serif" w:cs="Arial CYR"/>
                <w:sz w:val="18"/>
                <w:szCs w:val="18"/>
                <w:lang w:eastAsia="ru-RU"/>
              </w:rPr>
            </w:pPr>
            <w:r>
              <w:rPr>
                <w:rFonts w:ascii="PT Astra Serif" w:eastAsia="Times New Roman" w:hAnsi="PT Astra Serif" w:cs="Arial CYR"/>
                <w:sz w:val="18"/>
                <w:szCs w:val="18"/>
                <w:lang w:eastAsia="ru-RU"/>
              </w:rPr>
              <w:t>Пр</w:t>
            </w:r>
            <w:r w:rsidR="00D40D96" w:rsidRPr="00D40D96">
              <w:rPr>
                <w:rFonts w:ascii="PT Astra Serif" w:eastAsia="Times New Roman" w:hAnsi="PT Astra Serif" w:cs="Arial CYR"/>
                <w:sz w:val="18"/>
                <w:szCs w:val="18"/>
                <w:lang w:eastAsia="ru-RU"/>
              </w:rPr>
              <w:t>иложение 2</w:t>
            </w:r>
          </w:p>
        </w:tc>
      </w:tr>
      <w:tr w:rsidR="00D40D96" w:rsidRPr="00D40D96" w:rsidTr="0035726D">
        <w:trPr>
          <w:trHeight w:val="259"/>
        </w:trPr>
        <w:tc>
          <w:tcPr>
            <w:tcW w:w="10709" w:type="dxa"/>
            <w:gridSpan w:val="7"/>
            <w:tcBorders>
              <w:top w:val="nil"/>
              <w:left w:val="nil"/>
              <w:bottom w:val="nil"/>
              <w:right w:val="nil"/>
            </w:tcBorders>
            <w:shd w:val="clear" w:color="auto" w:fill="auto"/>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к решению Собрания депутатов</w:t>
            </w:r>
          </w:p>
        </w:tc>
      </w:tr>
      <w:tr w:rsidR="00D40D96" w:rsidRPr="00D40D96" w:rsidTr="0035726D">
        <w:trPr>
          <w:trHeight w:val="259"/>
        </w:trPr>
        <w:tc>
          <w:tcPr>
            <w:tcW w:w="10709" w:type="dxa"/>
            <w:gridSpan w:val="7"/>
            <w:tcBorders>
              <w:top w:val="nil"/>
              <w:left w:val="nil"/>
              <w:bottom w:val="nil"/>
              <w:right w:val="nil"/>
            </w:tcBorders>
            <w:shd w:val="clear" w:color="auto" w:fill="auto"/>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Кадыйского муниципального района</w:t>
            </w:r>
          </w:p>
        </w:tc>
      </w:tr>
      <w:tr w:rsidR="00D40D96" w:rsidRPr="00D40D96" w:rsidTr="0035726D">
        <w:trPr>
          <w:trHeight w:val="259"/>
        </w:trPr>
        <w:tc>
          <w:tcPr>
            <w:tcW w:w="10709" w:type="dxa"/>
            <w:gridSpan w:val="7"/>
            <w:tcBorders>
              <w:top w:val="nil"/>
              <w:left w:val="nil"/>
              <w:bottom w:val="nil"/>
              <w:right w:val="nil"/>
            </w:tcBorders>
            <w:shd w:val="clear" w:color="auto" w:fill="auto"/>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  466 от  10ноября  2020 года</w:t>
            </w:r>
          </w:p>
        </w:tc>
      </w:tr>
      <w:tr w:rsidR="00D40D96" w:rsidRPr="00D40D96" w:rsidTr="0035726D">
        <w:trPr>
          <w:trHeight w:val="477"/>
        </w:trPr>
        <w:tc>
          <w:tcPr>
            <w:tcW w:w="10709" w:type="dxa"/>
            <w:gridSpan w:val="7"/>
            <w:tcBorders>
              <w:top w:val="nil"/>
              <w:left w:val="nil"/>
              <w:bottom w:val="nil"/>
              <w:right w:val="nil"/>
            </w:tcBorders>
            <w:shd w:val="clear" w:color="auto" w:fill="auto"/>
            <w:noWrap/>
            <w:vAlign w:val="bottom"/>
            <w:hideMark/>
          </w:tcPr>
          <w:p w:rsidR="00D40D96" w:rsidRPr="00D40D96" w:rsidRDefault="00D40D96" w:rsidP="00D40D96">
            <w:pPr>
              <w:jc w:val="center"/>
              <w:rPr>
                <w:rFonts w:ascii="PT Astra Serif" w:eastAsia="Times New Roman" w:hAnsi="PT Astra Serif" w:cs="Arial CYR"/>
                <w:b/>
                <w:bCs/>
                <w:sz w:val="22"/>
                <w:szCs w:val="22"/>
                <w:lang w:eastAsia="ru-RU"/>
              </w:rPr>
            </w:pPr>
            <w:r w:rsidRPr="00D40D96">
              <w:rPr>
                <w:rFonts w:ascii="PT Astra Serif" w:eastAsia="Times New Roman" w:hAnsi="PT Astra Serif" w:cs="Arial CYR"/>
                <w:b/>
                <w:bCs/>
                <w:sz w:val="22"/>
                <w:szCs w:val="22"/>
                <w:lang w:eastAsia="ru-RU"/>
              </w:rPr>
              <w:t>РАСПРЕДЕЛЕНИЕ БЮДЖЕТНЫХ АССИГНОВАНИЙ</w:t>
            </w:r>
          </w:p>
        </w:tc>
      </w:tr>
      <w:tr w:rsidR="00D40D96" w:rsidRPr="00D40D96" w:rsidTr="0035726D">
        <w:trPr>
          <w:trHeight w:val="259"/>
        </w:trPr>
        <w:tc>
          <w:tcPr>
            <w:tcW w:w="10709" w:type="dxa"/>
            <w:gridSpan w:val="7"/>
            <w:tcBorders>
              <w:top w:val="nil"/>
              <w:left w:val="nil"/>
              <w:bottom w:val="nil"/>
              <w:right w:val="nil"/>
            </w:tcBorders>
            <w:shd w:val="clear" w:color="auto" w:fill="auto"/>
            <w:vAlign w:val="bottom"/>
            <w:hideMark/>
          </w:tcPr>
          <w:p w:rsidR="00D40D96" w:rsidRPr="00D40D96" w:rsidRDefault="00D40D96" w:rsidP="00D40D96">
            <w:pPr>
              <w:jc w:val="center"/>
              <w:rPr>
                <w:rFonts w:ascii="PT Astra Serif" w:eastAsia="Times New Roman" w:hAnsi="PT Astra Serif" w:cs="Arial CYR"/>
                <w:b/>
                <w:bCs/>
                <w:sz w:val="22"/>
                <w:szCs w:val="22"/>
                <w:lang w:eastAsia="ru-RU"/>
              </w:rPr>
            </w:pPr>
            <w:r w:rsidRPr="00D40D96">
              <w:rPr>
                <w:rFonts w:ascii="PT Astra Serif" w:eastAsia="Times New Roman" w:hAnsi="PT Astra Serif" w:cs="Arial CYR"/>
                <w:b/>
                <w:bCs/>
                <w:sz w:val="22"/>
                <w:szCs w:val="22"/>
                <w:lang w:eastAsia="ru-RU"/>
              </w:rPr>
              <w:t xml:space="preserve">по разделам, подразделам, целевым статьям, группам и подгруппам </w:t>
            </w:r>
          </w:p>
        </w:tc>
      </w:tr>
      <w:tr w:rsidR="00D40D96" w:rsidRPr="00D40D96" w:rsidTr="0035726D">
        <w:trPr>
          <w:trHeight w:val="255"/>
        </w:trPr>
        <w:tc>
          <w:tcPr>
            <w:tcW w:w="10709" w:type="dxa"/>
            <w:gridSpan w:val="7"/>
            <w:tcBorders>
              <w:top w:val="nil"/>
              <w:left w:val="nil"/>
              <w:bottom w:val="nil"/>
              <w:right w:val="nil"/>
            </w:tcBorders>
            <w:shd w:val="clear" w:color="auto" w:fill="auto"/>
            <w:vAlign w:val="bottom"/>
            <w:hideMark/>
          </w:tcPr>
          <w:p w:rsidR="00D40D96" w:rsidRPr="00D40D96" w:rsidRDefault="00D40D96" w:rsidP="00D40D96">
            <w:pPr>
              <w:jc w:val="center"/>
              <w:rPr>
                <w:rFonts w:ascii="PT Astra Serif" w:eastAsia="Times New Roman" w:hAnsi="PT Astra Serif" w:cs="Arial CYR"/>
                <w:b/>
                <w:bCs/>
                <w:sz w:val="22"/>
                <w:szCs w:val="22"/>
                <w:lang w:eastAsia="ru-RU"/>
              </w:rPr>
            </w:pPr>
            <w:r w:rsidRPr="00D40D96">
              <w:rPr>
                <w:rFonts w:ascii="PT Astra Serif" w:eastAsia="Times New Roman" w:hAnsi="PT Astra Serif" w:cs="Arial CYR"/>
                <w:b/>
                <w:bCs/>
                <w:sz w:val="22"/>
                <w:szCs w:val="22"/>
                <w:lang w:eastAsia="ru-RU"/>
              </w:rPr>
              <w:t>видов расходов классификации расходов бюджетов на 2020 год</w:t>
            </w:r>
          </w:p>
        </w:tc>
      </w:tr>
      <w:tr w:rsidR="00D40D96" w:rsidRPr="00D40D96" w:rsidTr="0035726D">
        <w:trPr>
          <w:trHeight w:val="255"/>
        </w:trPr>
        <w:tc>
          <w:tcPr>
            <w:tcW w:w="9275" w:type="dxa"/>
            <w:gridSpan w:val="6"/>
            <w:tcBorders>
              <w:top w:val="nil"/>
              <w:left w:val="nil"/>
              <w:bottom w:val="nil"/>
              <w:right w:val="nil"/>
            </w:tcBorders>
            <w:shd w:val="clear" w:color="auto" w:fill="auto"/>
            <w:noWrap/>
            <w:vAlign w:val="bottom"/>
            <w:hideMark/>
          </w:tcPr>
          <w:p w:rsidR="00D40D96" w:rsidRPr="00D40D96" w:rsidRDefault="00D40D96" w:rsidP="00D40D96">
            <w:pPr>
              <w:jc w:val="center"/>
              <w:rPr>
                <w:rFonts w:ascii="Arial" w:eastAsia="Times New Roman" w:hAnsi="Arial" w:cs="Arial"/>
                <w:b/>
                <w:bCs/>
                <w:sz w:val="20"/>
                <w:szCs w:val="20"/>
                <w:lang w:eastAsia="ru-RU"/>
              </w:rPr>
            </w:pPr>
          </w:p>
        </w:tc>
        <w:tc>
          <w:tcPr>
            <w:tcW w:w="1434" w:type="dxa"/>
            <w:tcBorders>
              <w:top w:val="nil"/>
              <w:left w:val="nil"/>
              <w:bottom w:val="nil"/>
              <w:right w:val="nil"/>
            </w:tcBorders>
            <w:shd w:val="clear" w:color="auto" w:fill="auto"/>
            <w:noWrap/>
            <w:vAlign w:val="bottom"/>
            <w:hideMark/>
          </w:tcPr>
          <w:p w:rsidR="00D40D96" w:rsidRPr="00D40D96" w:rsidRDefault="00D40D96" w:rsidP="00D40D96">
            <w:pPr>
              <w:jc w:val="left"/>
              <w:rPr>
                <w:rFonts w:ascii="Arial" w:eastAsia="Times New Roman" w:hAnsi="Arial" w:cs="Arial"/>
                <w:sz w:val="20"/>
                <w:szCs w:val="20"/>
                <w:lang w:eastAsia="ru-RU"/>
              </w:rPr>
            </w:pPr>
          </w:p>
        </w:tc>
      </w:tr>
      <w:tr w:rsidR="00D40D96" w:rsidRPr="00D40D96" w:rsidTr="0035726D">
        <w:trPr>
          <w:trHeight w:val="207"/>
        </w:trPr>
        <w:tc>
          <w:tcPr>
            <w:tcW w:w="9275" w:type="dxa"/>
            <w:gridSpan w:val="6"/>
            <w:tcBorders>
              <w:top w:val="nil"/>
              <w:left w:val="nil"/>
              <w:bottom w:val="nil"/>
              <w:right w:val="nil"/>
            </w:tcBorders>
            <w:shd w:val="clear" w:color="auto" w:fill="auto"/>
            <w:vAlign w:val="bottom"/>
            <w:hideMark/>
          </w:tcPr>
          <w:p w:rsidR="00D40D96" w:rsidRPr="00D40D96" w:rsidRDefault="00D40D96" w:rsidP="00D40D96">
            <w:pPr>
              <w:jc w:val="left"/>
              <w:rPr>
                <w:rFonts w:ascii="Arial" w:eastAsia="Times New Roman" w:hAnsi="Arial" w:cs="Arial"/>
                <w:sz w:val="16"/>
                <w:szCs w:val="16"/>
                <w:lang w:eastAsia="ru-RU"/>
              </w:rPr>
            </w:pPr>
          </w:p>
        </w:tc>
        <w:tc>
          <w:tcPr>
            <w:tcW w:w="1434" w:type="dxa"/>
            <w:tcBorders>
              <w:top w:val="nil"/>
              <w:left w:val="nil"/>
              <w:bottom w:val="nil"/>
              <w:right w:val="nil"/>
            </w:tcBorders>
            <w:shd w:val="clear" w:color="auto" w:fill="auto"/>
            <w:noWrap/>
            <w:vAlign w:val="bottom"/>
            <w:hideMark/>
          </w:tcPr>
          <w:p w:rsidR="00D40D96" w:rsidRPr="00D40D96" w:rsidRDefault="00D40D96" w:rsidP="00D40D96">
            <w:pPr>
              <w:jc w:val="left"/>
              <w:rPr>
                <w:rFonts w:ascii="Arial" w:eastAsia="Times New Roman" w:hAnsi="Arial" w:cs="Arial"/>
                <w:sz w:val="20"/>
                <w:szCs w:val="20"/>
                <w:lang w:eastAsia="ru-RU"/>
              </w:rPr>
            </w:pPr>
          </w:p>
        </w:tc>
      </w:tr>
      <w:tr w:rsidR="00D40D96" w:rsidRPr="00D40D96" w:rsidTr="0035726D">
        <w:trPr>
          <w:trHeight w:val="360"/>
        </w:trPr>
        <w:tc>
          <w:tcPr>
            <w:tcW w:w="261" w:type="dxa"/>
            <w:tcBorders>
              <w:top w:val="nil"/>
              <w:left w:val="nil"/>
              <w:bottom w:val="nil"/>
              <w:right w:val="nil"/>
            </w:tcBorders>
            <w:shd w:val="clear" w:color="auto" w:fill="auto"/>
            <w:noWrap/>
            <w:vAlign w:val="bottom"/>
            <w:hideMark/>
          </w:tcPr>
          <w:p w:rsidR="00D40D96" w:rsidRPr="00D40D96" w:rsidRDefault="00D40D96" w:rsidP="00D40D96">
            <w:pPr>
              <w:jc w:val="left"/>
              <w:rPr>
                <w:rFonts w:ascii="Arial" w:eastAsia="Times New Roman" w:hAnsi="Arial" w:cs="Arial"/>
                <w:b/>
                <w:bCs/>
                <w:sz w:val="16"/>
                <w:szCs w:val="16"/>
                <w:lang w:eastAsia="ru-RU"/>
              </w:rPr>
            </w:pPr>
          </w:p>
        </w:tc>
        <w:tc>
          <w:tcPr>
            <w:tcW w:w="4876" w:type="dxa"/>
            <w:tcBorders>
              <w:top w:val="single" w:sz="8" w:space="0" w:color="000000"/>
              <w:left w:val="single" w:sz="8" w:space="0" w:color="000000"/>
              <w:bottom w:val="nil"/>
              <w:right w:val="nil"/>
            </w:tcBorders>
            <w:shd w:val="clear" w:color="auto" w:fill="auto"/>
            <w:noWrap/>
            <w:vAlign w:val="bottom"/>
            <w:hideMark/>
          </w:tcPr>
          <w:p w:rsidR="00D40D96" w:rsidRPr="00D40D96" w:rsidRDefault="00D40D96" w:rsidP="00D40D96">
            <w:pPr>
              <w:jc w:val="center"/>
              <w:rPr>
                <w:rFonts w:ascii="PT Astra Serif" w:eastAsia="Times New Roman" w:hAnsi="PT Astra Serif" w:cs="Arial CYR"/>
                <w:b/>
                <w:bCs/>
                <w:sz w:val="18"/>
                <w:szCs w:val="18"/>
                <w:lang w:eastAsia="ru-RU"/>
              </w:rPr>
            </w:pPr>
            <w:r w:rsidRPr="00D40D96">
              <w:rPr>
                <w:rFonts w:ascii="PT Astra Serif" w:eastAsia="Times New Roman" w:hAnsi="PT Astra Serif" w:cs="Arial CYR"/>
                <w:b/>
                <w:bCs/>
                <w:sz w:val="18"/>
                <w:szCs w:val="18"/>
                <w:lang w:eastAsia="ru-RU"/>
              </w:rPr>
              <w:t> </w:t>
            </w:r>
          </w:p>
        </w:tc>
        <w:tc>
          <w:tcPr>
            <w:tcW w:w="4138" w:type="dxa"/>
            <w:gridSpan w:val="4"/>
            <w:tcBorders>
              <w:top w:val="single" w:sz="8" w:space="0" w:color="000000"/>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center"/>
              <w:rPr>
                <w:rFonts w:ascii="PT Astra Serif" w:eastAsia="Times New Roman" w:hAnsi="PT Astra Serif" w:cs="Arial CYR"/>
                <w:b/>
                <w:bCs/>
                <w:sz w:val="18"/>
                <w:szCs w:val="18"/>
                <w:lang w:eastAsia="ru-RU"/>
              </w:rPr>
            </w:pPr>
            <w:r w:rsidRPr="00D40D96">
              <w:rPr>
                <w:rFonts w:ascii="PT Astra Serif" w:eastAsia="Times New Roman" w:hAnsi="PT Astra Serif" w:cs="Arial CYR"/>
                <w:b/>
                <w:bCs/>
                <w:sz w:val="18"/>
                <w:szCs w:val="18"/>
                <w:lang w:eastAsia="ru-RU"/>
              </w:rPr>
              <w:t>Коды</w:t>
            </w:r>
          </w:p>
        </w:tc>
        <w:tc>
          <w:tcPr>
            <w:tcW w:w="1434" w:type="dxa"/>
            <w:tcBorders>
              <w:top w:val="single" w:sz="8" w:space="0" w:color="000000"/>
              <w:left w:val="nil"/>
              <w:bottom w:val="nil"/>
              <w:right w:val="single" w:sz="8" w:space="0" w:color="000000"/>
            </w:tcBorders>
            <w:shd w:val="clear" w:color="auto" w:fill="auto"/>
            <w:noWrap/>
            <w:vAlign w:val="bottom"/>
            <w:hideMark/>
          </w:tcPr>
          <w:p w:rsidR="00D40D96" w:rsidRPr="00D40D96" w:rsidRDefault="00D40D96" w:rsidP="00D40D96">
            <w:pPr>
              <w:jc w:val="left"/>
              <w:rPr>
                <w:rFonts w:ascii="PT Astra Serif" w:eastAsia="Times New Roman" w:hAnsi="PT Astra Serif" w:cs="Arial CYR"/>
                <w:b/>
                <w:bCs/>
                <w:sz w:val="18"/>
                <w:szCs w:val="18"/>
                <w:lang w:eastAsia="ru-RU"/>
              </w:rPr>
            </w:pPr>
            <w:r w:rsidRPr="00D40D96">
              <w:rPr>
                <w:rFonts w:ascii="PT Astra Serif" w:eastAsia="Times New Roman" w:hAnsi="PT Astra Serif" w:cs="Arial CYR"/>
                <w:b/>
                <w:bCs/>
                <w:sz w:val="18"/>
                <w:szCs w:val="18"/>
                <w:lang w:eastAsia="ru-RU"/>
              </w:rPr>
              <w:t> </w:t>
            </w:r>
          </w:p>
        </w:tc>
      </w:tr>
      <w:tr w:rsidR="00D40D96" w:rsidRPr="00D40D96" w:rsidTr="0035726D">
        <w:trPr>
          <w:trHeight w:val="255"/>
        </w:trPr>
        <w:tc>
          <w:tcPr>
            <w:tcW w:w="261" w:type="dxa"/>
            <w:tcBorders>
              <w:top w:val="nil"/>
              <w:left w:val="nil"/>
              <w:bottom w:val="nil"/>
              <w:right w:val="nil"/>
            </w:tcBorders>
            <w:shd w:val="clear" w:color="auto" w:fill="auto"/>
            <w:noWrap/>
            <w:vAlign w:val="bottom"/>
            <w:hideMark/>
          </w:tcPr>
          <w:p w:rsidR="00D40D96" w:rsidRPr="00D40D96" w:rsidRDefault="00D40D96" w:rsidP="00D40D96">
            <w:pPr>
              <w:jc w:val="left"/>
              <w:rPr>
                <w:rFonts w:ascii="Arial" w:eastAsia="Times New Roman" w:hAnsi="Arial" w:cs="Arial"/>
                <w:b/>
                <w:bCs/>
                <w:sz w:val="16"/>
                <w:szCs w:val="16"/>
                <w:lang w:eastAsia="ru-RU"/>
              </w:rPr>
            </w:pPr>
          </w:p>
        </w:tc>
        <w:tc>
          <w:tcPr>
            <w:tcW w:w="4876" w:type="dxa"/>
            <w:tcBorders>
              <w:top w:val="nil"/>
              <w:left w:val="single" w:sz="8" w:space="0" w:color="000000"/>
              <w:bottom w:val="nil"/>
              <w:right w:val="nil"/>
            </w:tcBorders>
            <w:shd w:val="clear" w:color="auto" w:fill="auto"/>
            <w:noWrap/>
            <w:vAlign w:val="bottom"/>
            <w:hideMark/>
          </w:tcPr>
          <w:p w:rsidR="00D40D96" w:rsidRPr="00D40D96" w:rsidRDefault="00D40D96" w:rsidP="00D40D96">
            <w:pPr>
              <w:jc w:val="center"/>
              <w:rPr>
                <w:rFonts w:ascii="PT Astra Serif" w:eastAsia="Times New Roman" w:hAnsi="PT Astra Serif" w:cs="Arial CYR"/>
                <w:b/>
                <w:bCs/>
                <w:sz w:val="18"/>
                <w:szCs w:val="18"/>
                <w:lang w:eastAsia="ru-RU"/>
              </w:rPr>
            </w:pPr>
            <w:r w:rsidRPr="00D40D96">
              <w:rPr>
                <w:rFonts w:ascii="PT Astra Serif" w:eastAsia="Times New Roman" w:hAnsi="PT Astra Serif" w:cs="Arial CYR"/>
                <w:b/>
                <w:bCs/>
                <w:sz w:val="18"/>
                <w:szCs w:val="18"/>
                <w:lang w:eastAsia="ru-RU"/>
              </w:rPr>
              <w:t> </w:t>
            </w:r>
          </w:p>
        </w:tc>
        <w:tc>
          <w:tcPr>
            <w:tcW w:w="3243" w:type="dxa"/>
            <w:gridSpan w:val="3"/>
            <w:tcBorders>
              <w:top w:val="nil"/>
              <w:left w:val="nil"/>
              <w:bottom w:val="nil"/>
              <w:right w:val="nil"/>
            </w:tcBorders>
            <w:shd w:val="clear" w:color="auto" w:fill="auto"/>
            <w:noWrap/>
            <w:vAlign w:val="bottom"/>
            <w:hideMark/>
          </w:tcPr>
          <w:p w:rsidR="00D40D96" w:rsidRPr="00D40D96" w:rsidRDefault="00D40D96" w:rsidP="00D40D96">
            <w:pPr>
              <w:jc w:val="left"/>
              <w:rPr>
                <w:rFonts w:ascii="PT Astra Serif" w:eastAsia="Times New Roman" w:hAnsi="PT Astra Serif" w:cs="Arial CYR"/>
                <w:b/>
                <w:bCs/>
                <w:sz w:val="18"/>
                <w:szCs w:val="18"/>
                <w:lang w:eastAsia="ru-RU"/>
              </w:rPr>
            </w:pPr>
            <w:r w:rsidRPr="00D40D96">
              <w:rPr>
                <w:rFonts w:ascii="PT Astra Serif" w:eastAsia="Times New Roman" w:hAnsi="PT Astra Serif" w:cs="Arial CYR"/>
                <w:b/>
                <w:bCs/>
                <w:sz w:val="18"/>
                <w:szCs w:val="18"/>
                <w:lang w:eastAsia="ru-RU"/>
              </w:rPr>
              <w:t>Ведомственной классификации</w:t>
            </w:r>
          </w:p>
        </w:tc>
        <w:tc>
          <w:tcPr>
            <w:tcW w:w="895" w:type="dxa"/>
            <w:tcBorders>
              <w:top w:val="nil"/>
              <w:left w:val="nil"/>
              <w:bottom w:val="nil"/>
              <w:right w:val="single" w:sz="4" w:space="0" w:color="000000"/>
            </w:tcBorders>
            <w:shd w:val="clear" w:color="auto" w:fill="auto"/>
            <w:noWrap/>
            <w:vAlign w:val="bottom"/>
            <w:hideMark/>
          </w:tcPr>
          <w:p w:rsidR="00D40D96" w:rsidRPr="00D40D96" w:rsidRDefault="00D40D96" w:rsidP="00D40D96">
            <w:pPr>
              <w:jc w:val="left"/>
              <w:rPr>
                <w:rFonts w:ascii="PT Astra Serif" w:eastAsia="Times New Roman" w:hAnsi="PT Astra Serif" w:cs="Arial CYR"/>
                <w:b/>
                <w:bCs/>
                <w:sz w:val="18"/>
                <w:szCs w:val="18"/>
                <w:lang w:eastAsia="ru-RU"/>
              </w:rPr>
            </w:pPr>
            <w:r w:rsidRPr="00D40D96">
              <w:rPr>
                <w:rFonts w:ascii="PT Astra Serif" w:eastAsia="Times New Roman" w:hAnsi="PT Astra Serif" w:cs="Arial CYR"/>
                <w:b/>
                <w:bCs/>
                <w:sz w:val="18"/>
                <w:szCs w:val="18"/>
                <w:lang w:eastAsia="ru-RU"/>
              </w:rPr>
              <w:t> </w:t>
            </w:r>
          </w:p>
        </w:tc>
        <w:tc>
          <w:tcPr>
            <w:tcW w:w="1434"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PT Astra Serif" w:eastAsia="Times New Roman" w:hAnsi="PT Astra Serif" w:cs="Arial CYR"/>
                <w:b/>
                <w:bCs/>
                <w:sz w:val="18"/>
                <w:szCs w:val="18"/>
                <w:lang w:eastAsia="ru-RU"/>
              </w:rPr>
            </w:pPr>
            <w:r w:rsidRPr="00D40D96">
              <w:rPr>
                <w:rFonts w:ascii="PT Astra Serif" w:eastAsia="Times New Roman" w:hAnsi="PT Astra Serif" w:cs="Arial CYR"/>
                <w:b/>
                <w:bCs/>
                <w:sz w:val="18"/>
                <w:szCs w:val="18"/>
                <w:lang w:eastAsia="ru-RU"/>
              </w:rPr>
              <w:t> </w:t>
            </w:r>
          </w:p>
        </w:tc>
      </w:tr>
      <w:tr w:rsidR="00D40D96" w:rsidRPr="00D40D96" w:rsidTr="0035726D">
        <w:trPr>
          <w:trHeight w:val="900"/>
        </w:trPr>
        <w:tc>
          <w:tcPr>
            <w:tcW w:w="261" w:type="dxa"/>
            <w:tcBorders>
              <w:top w:val="nil"/>
              <w:left w:val="nil"/>
              <w:bottom w:val="nil"/>
              <w:right w:val="nil"/>
            </w:tcBorders>
            <w:shd w:val="clear" w:color="auto" w:fill="auto"/>
            <w:noWrap/>
            <w:vAlign w:val="bottom"/>
            <w:hideMark/>
          </w:tcPr>
          <w:p w:rsidR="00D40D96" w:rsidRPr="00D40D96" w:rsidRDefault="00D40D96" w:rsidP="00D40D96">
            <w:pPr>
              <w:jc w:val="left"/>
              <w:rPr>
                <w:rFonts w:ascii="Arial" w:eastAsia="Times New Roman" w:hAnsi="Arial" w:cs="Arial"/>
                <w:b/>
                <w:bCs/>
                <w:sz w:val="16"/>
                <w:szCs w:val="16"/>
                <w:lang w:eastAsia="ru-RU"/>
              </w:rPr>
            </w:pPr>
          </w:p>
        </w:tc>
        <w:tc>
          <w:tcPr>
            <w:tcW w:w="4876" w:type="dxa"/>
            <w:tcBorders>
              <w:top w:val="nil"/>
              <w:left w:val="single" w:sz="8" w:space="0" w:color="000000"/>
              <w:bottom w:val="nil"/>
              <w:right w:val="nil"/>
            </w:tcBorders>
            <w:shd w:val="clear" w:color="auto" w:fill="auto"/>
            <w:noWrap/>
            <w:hideMark/>
          </w:tcPr>
          <w:p w:rsidR="00D40D96" w:rsidRPr="00D40D96" w:rsidRDefault="00D40D96" w:rsidP="00D40D96">
            <w:pPr>
              <w:jc w:val="center"/>
              <w:rPr>
                <w:rFonts w:ascii="PT Astra Serif" w:eastAsia="Times New Roman" w:hAnsi="PT Astra Serif" w:cs="Arial CYR"/>
                <w:b/>
                <w:bCs/>
                <w:sz w:val="18"/>
                <w:szCs w:val="18"/>
                <w:lang w:eastAsia="ru-RU"/>
              </w:rPr>
            </w:pPr>
            <w:r w:rsidRPr="00D40D96">
              <w:rPr>
                <w:rFonts w:ascii="PT Astra Serif" w:eastAsia="Times New Roman" w:hAnsi="PT Astra Serif" w:cs="Arial CYR"/>
                <w:b/>
                <w:bCs/>
                <w:sz w:val="18"/>
                <w:szCs w:val="18"/>
                <w:lang w:eastAsia="ru-RU"/>
              </w:rPr>
              <w:t>Наименование</w:t>
            </w:r>
          </w:p>
        </w:tc>
        <w:tc>
          <w:tcPr>
            <w:tcW w:w="810" w:type="dxa"/>
            <w:tcBorders>
              <w:top w:val="single" w:sz="4" w:space="0" w:color="000000"/>
              <w:left w:val="single" w:sz="4" w:space="0" w:color="000000"/>
              <w:bottom w:val="nil"/>
              <w:right w:val="nil"/>
            </w:tcBorders>
            <w:shd w:val="clear" w:color="auto" w:fill="auto"/>
            <w:vAlign w:val="center"/>
            <w:hideMark/>
          </w:tcPr>
          <w:p w:rsidR="00D40D96" w:rsidRPr="00D40D96" w:rsidRDefault="00D40D96" w:rsidP="00D40D96">
            <w:pPr>
              <w:jc w:val="center"/>
              <w:rPr>
                <w:rFonts w:ascii="PT Astra Serif" w:eastAsia="Times New Roman" w:hAnsi="PT Astra Serif" w:cs="Arial CYR"/>
                <w:b/>
                <w:bCs/>
                <w:sz w:val="18"/>
                <w:szCs w:val="18"/>
                <w:lang w:eastAsia="ru-RU"/>
              </w:rPr>
            </w:pPr>
            <w:r w:rsidRPr="00D40D96">
              <w:rPr>
                <w:rFonts w:ascii="PT Astra Serif" w:eastAsia="Times New Roman" w:hAnsi="PT Astra Serif" w:cs="Arial CYR"/>
                <w:b/>
                <w:bCs/>
                <w:sz w:val="18"/>
                <w:szCs w:val="18"/>
                <w:lang w:eastAsia="ru-RU"/>
              </w:rPr>
              <w:t>раздел</w:t>
            </w:r>
          </w:p>
        </w:tc>
        <w:tc>
          <w:tcPr>
            <w:tcW w:w="1148" w:type="dxa"/>
            <w:tcBorders>
              <w:top w:val="single" w:sz="4" w:space="0" w:color="000000"/>
              <w:left w:val="single" w:sz="4" w:space="0" w:color="000000"/>
              <w:bottom w:val="nil"/>
              <w:right w:val="nil"/>
            </w:tcBorders>
            <w:shd w:val="clear" w:color="auto" w:fill="auto"/>
            <w:vAlign w:val="center"/>
            <w:hideMark/>
          </w:tcPr>
          <w:p w:rsidR="00D40D96" w:rsidRPr="00D40D96" w:rsidRDefault="00D40D96" w:rsidP="00D40D96">
            <w:pPr>
              <w:jc w:val="center"/>
              <w:rPr>
                <w:rFonts w:ascii="PT Astra Serif" w:eastAsia="Times New Roman" w:hAnsi="PT Astra Serif" w:cs="Arial CYR"/>
                <w:b/>
                <w:bCs/>
                <w:sz w:val="18"/>
                <w:szCs w:val="18"/>
                <w:lang w:eastAsia="ru-RU"/>
              </w:rPr>
            </w:pPr>
            <w:r w:rsidRPr="00D40D96">
              <w:rPr>
                <w:rFonts w:ascii="PT Astra Serif" w:eastAsia="Times New Roman" w:hAnsi="PT Astra Serif" w:cs="Arial CYR"/>
                <w:b/>
                <w:bCs/>
                <w:sz w:val="18"/>
                <w:szCs w:val="18"/>
                <w:lang w:eastAsia="ru-RU"/>
              </w:rPr>
              <w:t>подраздел</w:t>
            </w:r>
          </w:p>
        </w:tc>
        <w:tc>
          <w:tcPr>
            <w:tcW w:w="1285" w:type="dxa"/>
            <w:tcBorders>
              <w:top w:val="single" w:sz="4" w:space="0" w:color="000000"/>
              <w:left w:val="single" w:sz="4" w:space="0" w:color="000000"/>
              <w:bottom w:val="nil"/>
              <w:right w:val="nil"/>
            </w:tcBorders>
            <w:shd w:val="clear" w:color="auto" w:fill="auto"/>
            <w:vAlign w:val="center"/>
            <w:hideMark/>
          </w:tcPr>
          <w:p w:rsidR="00D40D96" w:rsidRPr="00D40D96" w:rsidRDefault="00D40D96" w:rsidP="00D40D96">
            <w:pPr>
              <w:jc w:val="center"/>
              <w:rPr>
                <w:rFonts w:ascii="PT Astra Serif" w:eastAsia="Times New Roman" w:hAnsi="PT Astra Serif" w:cs="Arial CYR"/>
                <w:b/>
                <w:bCs/>
                <w:sz w:val="18"/>
                <w:szCs w:val="18"/>
                <w:lang w:eastAsia="ru-RU"/>
              </w:rPr>
            </w:pPr>
            <w:r w:rsidRPr="00D40D96">
              <w:rPr>
                <w:rFonts w:ascii="PT Astra Serif" w:eastAsia="Times New Roman" w:hAnsi="PT Astra Serif" w:cs="Arial CYR"/>
                <w:b/>
                <w:bCs/>
                <w:sz w:val="18"/>
                <w:szCs w:val="18"/>
                <w:lang w:eastAsia="ru-RU"/>
              </w:rPr>
              <w:t>целевая статья</w:t>
            </w:r>
          </w:p>
        </w:tc>
        <w:tc>
          <w:tcPr>
            <w:tcW w:w="895" w:type="dxa"/>
            <w:tcBorders>
              <w:top w:val="single" w:sz="4" w:space="0" w:color="000000"/>
              <w:left w:val="single" w:sz="4" w:space="0" w:color="000000"/>
              <w:bottom w:val="nil"/>
              <w:right w:val="nil"/>
            </w:tcBorders>
            <w:shd w:val="clear" w:color="auto" w:fill="auto"/>
            <w:vAlign w:val="center"/>
            <w:hideMark/>
          </w:tcPr>
          <w:p w:rsidR="00D40D96" w:rsidRPr="00D40D96" w:rsidRDefault="00D40D96" w:rsidP="00D40D96">
            <w:pPr>
              <w:jc w:val="center"/>
              <w:rPr>
                <w:rFonts w:ascii="PT Astra Serif" w:eastAsia="Times New Roman" w:hAnsi="PT Astra Serif" w:cs="Arial CYR"/>
                <w:b/>
                <w:bCs/>
                <w:sz w:val="18"/>
                <w:szCs w:val="18"/>
                <w:lang w:eastAsia="ru-RU"/>
              </w:rPr>
            </w:pPr>
            <w:r w:rsidRPr="00D40D96">
              <w:rPr>
                <w:rFonts w:ascii="PT Astra Serif" w:eastAsia="Times New Roman" w:hAnsi="PT Astra Serif" w:cs="Arial CYR"/>
                <w:b/>
                <w:bCs/>
                <w:sz w:val="18"/>
                <w:szCs w:val="18"/>
                <w:lang w:eastAsia="ru-RU"/>
              </w:rPr>
              <w:t>вид расхода</w:t>
            </w:r>
          </w:p>
        </w:tc>
        <w:tc>
          <w:tcPr>
            <w:tcW w:w="1434" w:type="dxa"/>
            <w:tcBorders>
              <w:top w:val="nil"/>
              <w:left w:val="single" w:sz="4" w:space="0" w:color="000000"/>
              <w:bottom w:val="nil"/>
              <w:right w:val="single" w:sz="8" w:space="0" w:color="000000"/>
            </w:tcBorders>
            <w:shd w:val="clear" w:color="auto" w:fill="auto"/>
            <w:noWrap/>
            <w:hideMark/>
          </w:tcPr>
          <w:p w:rsidR="00D40D96" w:rsidRPr="00D40D96" w:rsidRDefault="00D40D96" w:rsidP="00D40D96">
            <w:pPr>
              <w:jc w:val="center"/>
              <w:rPr>
                <w:rFonts w:ascii="PT Astra Serif" w:eastAsia="Times New Roman" w:hAnsi="PT Astra Serif" w:cs="Arial CYR"/>
                <w:b/>
                <w:bCs/>
                <w:sz w:val="18"/>
                <w:szCs w:val="18"/>
                <w:lang w:eastAsia="ru-RU"/>
              </w:rPr>
            </w:pPr>
            <w:r w:rsidRPr="00D40D96">
              <w:rPr>
                <w:rFonts w:ascii="PT Astra Serif" w:eastAsia="Times New Roman" w:hAnsi="PT Astra Serif" w:cs="Arial CYR"/>
                <w:b/>
                <w:bCs/>
                <w:sz w:val="18"/>
                <w:szCs w:val="18"/>
                <w:lang w:eastAsia="ru-RU"/>
              </w:rPr>
              <w:t>За год</w:t>
            </w:r>
          </w:p>
        </w:tc>
      </w:tr>
      <w:tr w:rsidR="00D40D96" w:rsidRPr="00D40D96" w:rsidTr="0035726D">
        <w:trPr>
          <w:trHeight w:val="255"/>
        </w:trPr>
        <w:tc>
          <w:tcPr>
            <w:tcW w:w="261" w:type="dxa"/>
            <w:tcBorders>
              <w:top w:val="nil"/>
              <w:left w:val="nil"/>
              <w:bottom w:val="nil"/>
              <w:right w:val="nil"/>
            </w:tcBorders>
            <w:shd w:val="clear" w:color="auto" w:fill="auto"/>
            <w:noWrap/>
            <w:vAlign w:val="bottom"/>
            <w:hideMark/>
          </w:tcPr>
          <w:p w:rsidR="00D40D96" w:rsidRPr="00D40D96" w:rsidRDefault="00D40D96" w:rsidP="00D40D96">
            <w:pPr>
              <w:jc w:val="left"/>
              <w:rPr>
                <w:rFonts w:ascii="Arial" w:eastAsia="Times New Roman" w:hAnsi="Arial" w:cs="Arial"/>
                <w:b/>
                <w:bCs/>
                <w:sz w:val="16"/>
                <w:szCs w:val="16"/>
                <w:lang w:eastAsia="ru-RU"/>
              </w:rPr>
            </w:pPr>
          </w:p>
        </w:tc>
        <w:tc>
          <w:tcPr>
            <w:tcW w:w="4876" w:type="dxa"/>
            <w:tcBorders>
              <w:top w:val="single" w:sz="8" w:space="0" w:color="000000"/>
              <w:left w:val="single" w:sz="8" w:space="0" w:color="000000"/>
              <w:bottom w:val="single" w:sz="8" w:space="0" w:color="000000"/>
              <w:right w:val="nil"/>
            </w:tcBorders>
            <w:shd w:val="clear" w:color="auto" w:fill="auto"/>
            <w:noWrap/>
            <w:vAlign w:val="bottom"/>
            <w:hideMark/>
          </w:tcPr>
          <w:p w:rsidR="00D40D96" w:rsidRPr="00D40D96" w:rsidRDefault="00D40D96" w:rsidP="00D40D96">
            <w:pPr>
              <w:jc w:val="center"/>
              <w:rPr>
                <w:rFonts w:ascii="PT Astra Serif" w:eastAsia="Times New Roman" w:hAnsi="PT Astra Serif" w:cs="Arial CYR"/>
                <w:b/>
                <w:bCs/>
                <w:sz w:val="18"/>
                <w:szCs w:val="18"/>
                <w:lang w:eastAsia="ru-RU"/>
              </w:rPr>
            </w:pPr>
            <w:r w:rsidRPr="00D40D96">
              <w:rPr>
                <w:rFonts w:ascii="PT Astra Serif" w:eastAsia="Times New Roman" w:hAnsi="PT Astra Serif" w:cs="Arial CYR"/>
                <w:b/>
                <w:bCs/>
                <w:sz w:val="18"/>
                <w:szCs w:val="18"/>
                <w:lang w:eastAsia="ru-RU"/>
              </w:rPr>
              <w:t>1</w:t>
            </w:r>
          </w:p>
        </w:tc>
        <w:tc>
          <w:tcPr>
            <w:tcW w:w="810" w:type="dxa"/>
            <w:tcBorders>
              <w:top w:val="single" w:sz="8" w:space="0" w:color="000000"/>
              <w:left w:val="single" w:sz="4" w:space="0" w:color="000000"/>
              <w:bottom w:val="single" w:sz="8" w:space="0" w:color="000000"/>
              <w:right w:val="nil"/>
            </w:tcBorders>
            <w:shd w:val="clear" w:color="auto" w:fill="auto"/>
            <w:noWrap/>
            <w:vAlign w:val="bottom"/>
            <w:hideMark/>
          </w:tcPr>
          <w:p w:rsidR="00D40D96" w:rsidRPr="00D40D96" w:rsidRDefault="00D40D96" w:rsidP="00D40D96">
            <w:pPr>
              <w:jc w:val="center"/>
              <w:rPr>
                <w:rFonts w:ascii="PT Astra Serif" w:eastAsia="Times New Roman" w:hAnsi="PT Astra Serif" w:cs="Arial CYR"/>
                <w:b/>
                <w:bCs/>
                <w:sz w:val="18"/>
                <w:szCs w:val="18"/>
                <w:lang w:eastAsia="ru-RU"/>
              </w:rPr>
            </w:pPr>
            <w:r w:rsidRPr="00D40D96">
              <w:rPr>
                <w:rFonts w:ascii="PT Astra Serif" w:eastAsia="Times New Roman" w:hAnsi="PT Astra Serif" w:cs="Arial CYR"/>
                <w:b/>
                <w:bCs/>
                <w:sz w:val="18"/>
                <w:szCs w:val="18"/>
                <w:lang w:eastAsia="ru-RU"/>
              </w:rPr>
              <w:t>2</w:t>
            </w:r>
          </w:p>
        </w:tc>
        <w:tc>
          <w:tcPr>
            <w:tcW w:w="1148" w:type="dxa"/>
            <w:tcBorders>
              <w:top w:val="single" w:sz="8" w:space="0" w:color="000000"/>
              <w:left w:val="single" w:sz="4" w:space="0" w:color="000000"/>
              <w:bottom w:val="single" w:sz="8" w:space="0" w:color="000000"/>
              <w:right w:val="nil"/>
            </w:tcBorders>
            <w:shd w:val="clear" w:color="auto" w:fill="auto"/>
            <w:noWrap/>
            <w:vAlign w:val="bottom"/>
            <w:hideMark/>
          </w:tcPr>
          <w:p w:rsidR="00D40D96" w:rsidRPr="00D40D96" w:rsidRDefault="00D40D96" w:rsidP="00D40D96">
            <w:pPr>
              <w:jc w:val="center"/>
              <w:rPr>
                <w:rFonts w:ascii="PT Astra Serif" w:eastAsia="Times New Roman" w:hAnsi="PT Astra Serif" w:cs="Arial CYR"/>
                <w:b/>
                <w:bCs/>
                <w:sz w:val="18"/>
                <w:szCs w:val="18"/>
                <w:lang w:eastAsia="ru-RU"/>
              </w:rPr>
            </w:pPr>
            <w:r w:rsidRPr="00D40D96">
              <w:rPr>
                <w:rFonts w:ascii="PT Astra Serif" w:eastAsia="Times New Roman" w:hAnsi="PT Astra Serif" w:cs="Arial CYR"/>
                <w:b/>
                <w:bCs/>
                <w:sz w:val="18"/>
                <w:szCs w:val="18"/>
                <w:lang w:eastAsia="ru-RU"/>
              </w:rPr>
              <w:t>3</w:t>
            </w:r>
          </w:p>
        </w:tc>
        <w:tc>
          <w:tcPr>
            <w:tcW w:w="1285" w:type="dxa"/>
            <w:tcBorders>
              <w:top w:val="single" w:sz="8" w:space="0" w:color="000000"/>
              <w:left w:val="single" w:sz="4" w:space="0" w:color="000000"/>
              <w:bottom w:val="single" w:sz="8" w:space="0" w:color="000000"/>
              <w:right w:val="nil"/>
            </w:tcBorders>
            <w:shd w:val="clear" w:color="auto" w:fill="auto"/>
            <w:noWrap/>
            <w:vAlign w:val="bottom"/>
            <w:hideMark/>
          </w:tcPr>
          <w:p w:rsidR="00D40D96" w:rsidRPr="00D40D96" w:rsidRDefault="00D40D96" w:rsidP="00D40D96">
            <w:pPr>
              <w:jc w:val="center"/>
              <w:rPr>
                <w:rFonts w:ascii="PT Astra Serif" w:eastAsia="Times New Roman" w:hAnsi="PT Astra Serif" w:cs="Arial CYR"/>
                <w:b/>
                <w:bCs/>
                <w:sz w:val="18"/>
                <w:szCs w:val="18"/>
                <w:lang w:eastAsia="ru-RU"/>
              </w:rPr>
            </w:pPr>
            <w:r w:rsidRPr="00D40D96">
              <w:rPr>
                <w:rFonts w:ascii="PT Astra Serif" w:eastAsia="Times New Roman" w:hAnsi="PT Astra Serif" w:cs="Arial CYR"/>
                <w:b/>
                <w:bCs/>
                <w:sz w:val="18"/>
                <w:szCs w:val="18"/>
                <w:lang w:eastAsia="ru-RU"/>
              </w:rPr>
              <w:t>4</w:t>
            </w:r>
          </w:p>
        </w:tc>
        <w:tc>
          <w:tcPr>
            <w:tcW w:w="895" w:type="dxa"/>
            <w:tcBorders>
              <w:top w:val="single" w:sz="8" w:space="0" w:color="000000"/>
              <w:left w:val="single" w:sz="4" w:space="0" w:color="000000"/>
              <w:bottom w:val="single" w:sz="8" w:space="0" w:color="000000"/>
              <w:right w:val="nil"/>
            </w:tcBorders>
            <w:shd w:val="clear" w:color="auto" w:fill="auto"/>
            <w:noWrap/>
            <w:vAlign w:val="bottom"/>
            <w:hideMark/>
          </w:tcPr>
          <w:p w:rsidR="00D40D96" w:rsidRPr="00D40D96" w:rsidRDefault="00D40D96" w:rsidP="00D40D96">
            <w:pPr>
              <w:jc w:val="center"/>
              <w:rPr>
                <w:rFonts w:ascii="PT Astra Serif" w:eastAsia="Times New Roman" w:hAnsi="PT Astra Serif" w:cs="Arial CYR"/>
                <w:b/>
                <w:bCs/>
                <w:sz w:val="18"/>
                <w:szCs w:val="18"/>
                <w:lang w:eastAsia="ru-RU"/>
              </w:rPr>
            </w:pPr>
            <w:r w:rsidRPr="00D40D96">
              <w:rPr>
                <w:rFonts w:ascii="PT Astra Serif" w:eastAsia="Times New Roman" w:hAnsi="PT Astra Serif" w:cs="Arial CYR"/>
                <w:b/>
                <w:bCs/>
                <w:sz w:val="18"/>
                <w:szCs w:val="18"/>
                <w:lang w:eastAsia="ru-RU"/>
              </w:rPr>
              <w:t>5</w:t>
            </w:r>
          </w:p>
        </w:tc>
        <w:tc>
          <w:tcPr>
            <w:tcW w:w="1434" w:type="dxa"/>
            <w:tcBorders>
              <w:top w:val="single" w:sz="8" w:space="0" w:color="000000"/>
              <w:left w:val="single" w:sz="4" w:space="0" w:color="000000"/>
              <w:bottom w:val="single" w:sz="8" w:space="0" w:color="000000"/>
              <w:right w:val="single" w:sz="8" w:space="0" w:color="000000"/>
            </w:tcBorders>
            <w:shd w:val="clear" w:color="auto" w:fill="auto"/>
            <w:noWrap/>
            <w:vAlign w:val="bottom"/>
            <w:hideMark/>
          </w:tcPr>
          <w:p w:rsidR="00D40D96" w:rsidRPr="00D40D96" w:rsidRDefault="00D40D96" w:rsidP="00D40D96">
            <w:pPr>
              <w:jc w:val="center"/>
              <w:rPr>
                <w:rFonts w:ascii="PT Astra Serif" w:eastAsia="Times New Roman" w:hAnsi="PT Astra Serif" w:cs="Arial CYR"/>
                <w:b/>
                <w:bCs/>
                <w:sz w:val="18"/>
                <w:szCs w:val="18"/>
                <w:lang w:eastAsia="ru-RU"/>
              </w:rPr>
            </w:pPr>
            <w:r w:rsidRPr="00D40D96">
              <w:rPr>
                <w:rFonts w:ascii="PT Astra Serif" w:eastAsia="Times New Roman" w:hAnsi="PT Astra Serif" w:cs="Arial CYR"/>
                <w:b/>
                <w:bCs/>
                <w:sz w:val="18"/>
                <w:szCs w:val="18"/>
                <w:lang w:eastAsia="ru-RU"/>
              </w:rPr>
              <w:t>11</w:t>
            </w:r>
          </w:p>
        </w:tc>
      </w:tr>
      <w:tr w:rsidR="00D40D96" w:rsidRPr="00D40D96" w:rsidTr="0035726D">
        <w:trPr>
          <w:trHeight w:val="255"/>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nil"/>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ОБЩЕГОСУДАРСТВЕННЫЕ ВОПРОСЫ</w:t>
            </w:r>
          </w:p>
        </w:tc>
        <w:tc>
          <w:tcPr>
            <w:tcW w:w="810"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0000000000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23 520 531,00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nil"/>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Функционирование высшего должностного лица субъекта Российской Федерации и муниципального образования</w:t>
            </w:r>
          </w:p>
        </w:tc>
        <w:tc>
          <w:tcPr>
            <w:tcW w:w="810"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02</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0000000000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1 172 948,00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Расходы на выплаты по оплате труда  главы Кадыйского муниципального района</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02</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0010000110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1 172 948,00</w:t>
            </w:r>
          </w:p>
        </w:tc>
      </w:tr>
      <w:tr w:rsidR="00D40D96" w:rsidRPr="00D40D96" w:rsidTr="0035726D">
        <w:trPr>
          <w:trHeight w:val="255"/>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Фонд оплаты труда государственных (муниципальных) органов</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02</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0010000110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121</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914 290,00</w:t>
            </w:r>
          </w:p>
        </w:tc>
      </w:tr>
      <w:tr w:rsidR="00D40D96" w:rsidRPr="00D40D96" w:rsidTr="0035726D">
        <w:trPr>
          <w:trHeight w:val="72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02</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0010000110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129</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258 658,00</w:t>
            </w:r>
          </w:p>
        </w:tc>
      </w:tr>
      <w:tr w:rsidR="00D40D96" w:rsidRPr="00D40D96" w:rsidTr="0035726D">
        <w:trPr>
          <w:trHeight w:val="72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nil"/>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10"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03</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0000000000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287 260,00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Расходы на выплаты по оплате труда работников законодательного органа Кадыйского муниципального района</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03</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0020000110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287 260,00</w:t>
            </w:r>
          </w:p>
        </w:tc>
      </w:tr>
      <w:tr w:rsidR="00D40D96" w:rsidRPr="00D40D96" w:rsidTr="0035726D">
        <w:trPr>
          <w:trHeight w:val="255"/>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Фонд оплаты труда государственных (муниципальных) органов</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03</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0020000110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121</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217 681,00</w:t>
            </w:r>
          </w:p>
        </w:tc>
      </w:tr>
      <w:tr w:rsidR="00D40D96" w:rsidRPr="00D40D96" w:rsidTr="0035726D">
        <w:trPr>
          <w:trHeight w:val="72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03</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0020000110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129</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69 579,00</w:t>
            </w:r>
          </w:p>
        </w:tc>
      </w:tr>
      <w:tr w:rsidR="00D40D96" w:rsidRPr="00D40D96" w:rsidTr="0035726D">
        <w:trPr>
          <w:trHeight w:val="72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nil"/>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10"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04</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0000000000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9 566 895,00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Расходы на выплаты по оплате труда работников органов местного самоуправления</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04</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0050000110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7 434 365,00</w:t>
            </w:r>
          </w:p>
        </w:tc>
      </w:tr>
      <w:tr w:rsidR="00D40D96" w:rsidRPr="00D40D96" w:rsidTr="0035726D">
        <w:trPr>
          <w:trHeight w:val="255"/>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Фонд оплаты труда государственных (муниципальных) органов</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04</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0050000110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121</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6 030 710,00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Иные выплаты персоналу государственных (муниципальных) органов, за исключением фонда оплаты труда</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04</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0050000110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122</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2 400,00</w:t>
            </w:r>
          </w:p>
        </w:tc>
      </w:tr>
      <w:tr w:rsidR="00D40D96" w:rsidRPr="00D40D96" w:rsidTr="0035726D">
        <w:trPr>
          <w:trHeight w:val="72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04</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0050000110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129</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1 401 255,00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Осуществление полномочий в области архивного дела за счет субвенции из областного бюджета</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04</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0050072050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752 400,00</w:t>
            </w:r>
          </w:p>
        </w:tc>
      </w:tr>
      <w:tr w:rsidR="00D40D96" w:rsidRPr="00D40D96" w:rsidTr="0035726D">
        <w:trPr>
          <w:trHeight w:val="255"/>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Фонд оплаты труда государственных (муниципальных) органов</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04</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0050072050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121</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563 760,00</w:t>
            </w:r>
          </w:p>
        </w:tc>
      </w:tr>
      <w:tr w:rsidR="00D40D96" w:rsidRPr="00D40D96" w:rsidTr="0035726D">
        <w:trPr>
          <w:trHeight w:val="72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04</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0050072050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129</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167 840,00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04</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0050072050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244</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20 800,00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Осуществление полномочий по решению вопросов в сфере трудовых отношений за счет субвенции из областного бюджета</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04</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0050072060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325 000,00</w:t>
            </w:r>
          </w:p>
        </w:tc>
      </w:tr>
      <w:tr w:rsidR="00D40D96" w:rsidRPr="00D40D96" w:rsidTr="0035726D">
        <w:trPr>
          <w:trHeight w:val="255"/>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Фонд оплаты труда государственных (муниципальных) органов</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04</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0050072060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121</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250 544,00</w:t>
            </w:r>
          </w:p>
        </w:tc>
      </w:tr>
      <w:tr w:rsidR="00D40D96" w:rsidRPr="00D40D96" w:rsidTr="0035726D">
        <w:trPr>
          <w:trHeight w:val="72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04</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0050072060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129</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74 456,00</w:t>
            </w:r>
          </w:p>
        </w:tc>
      </w:tr>
      <w:tr w:rsidR="00D40D96" w:rsidRPr="00D40D96" w:rsidTr="0035726D">
        <w:trPr>
          <w:trHeight w:val="72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Осуществление полномочий по образованию и организации деятельности комиссий по делам несовершеннолетних и защите их прав за счет субвенции из областного бюджета</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04</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0050072070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332 210,00</w:t>
            </w:r>
          </w:p>
        </w:tc>
      </w:tr>
      <w:tr w:rsidR="00D40D96" w:rsidRPr="00D40D96" w:rsidTr="0035726D">
        <w:trPr>
          <w:trHeight w:val="255"/>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Фонд оплаты труда государственных (муниципальных) органов</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04</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0050072070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121</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256 081,00</w:t>
            </w:r>
          </w:p>
        </w:tc>
      </w:tr>
      <w:tr w:rsidR="00D40D96" w:rsidRPr="00D40D96" w:rsidTr="0035726D">
        <w:trPr>
          <w:trHeight w:val="72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04</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0050072070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129</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76 129,00</w:t>
            </w:r>
          </w:p>
        </w:tc>
      </w:tr>
      <w:tr w:rsidR="00D40D96" w:rsidRPr="00D40D96" w:rsidTr="0035726D">
        <w:trPr>
          <w:trHeight w:val="72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lastRenderedPageBreak/>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Осуществление полномочий по организации деятельности административных комиссий за счет субвенции из областного бюджета</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04</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0050072080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19 900,00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04</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0050072080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244</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19 900,00</w:t>
            </w:r>
          </w:p>
        </w:tc>
      </w:tr>
      <w:tr w:rsidR="00D40D96" w:rsidRPr="00D40D96" w:rsidTr="0035726D">
        <w:trPr>
          <w:trHeight w:val="72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Осуществление полномочий по составлению протоколов об административных правонарушениях за счет субвенции из областного бюджета</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04</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0050072090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16 800,00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04</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0050072090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244</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16 800,00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Осуществление полномочий по организации и осуществлению деятельности по опеке и попечительству.</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04</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0050072220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669 420,00</w:t>
            </w:r>
          </w:p>
        </w:tc>
      </w:tr>
      <w:tr w:rsidR="00D40D96" w:rsidRPr="00D40D96" w:rsidTr="0035726D">
        <w:trPr>
          <w:trHeight w:val="255"/>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Фонд оплаты труда государственных (муниципальных) органов</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04</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0050072220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121</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494 114,00</w:t>
            </w:r>
          </w:p>
        </w:tc>
      </w:tr>
      <w:tr w:rsidR="00D40D96" w:rsidRPr="00D40D96" w:rsidTr="0035726D">
        <w:trPr>
          <w:trHeight w:val="72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04</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0050072220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129</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144 655,76</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04</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0050072220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244</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30 650,24</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Субвенции бюджетам поселений на осуществление полномочий по составлению протоколов об административных правонарушениях</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04</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4010172090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16 800,00</w:t>
            </w:r>
          </w:p>
        </w:tc>
      </w:tr>
      <w:tr w:rsidR="00D40D96" w:rsidRPr="00D40D96" w:rsidTr="0035726D">
        <w:trPr>
          <w:trHeight w:val="255"/>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Субвенции</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04</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4010172090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530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16 800,00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nil"/>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810"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06</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0000000000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3 720 884,00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 xml:space="preserve"> Расходы на выплаты по оплате труда работников Контрольно-счетной комиссии Кадыйского муниципального района</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06</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0040000110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420 884,00</w:t>
            </w:r>
          </w:p>
        </w:tc>
      </w:tr>
      <w:tr w:rsidR="00D40D96" w:rsidRPr="00D40D96" w:rsidTr="0035726D">
        <w:trPr>
          <w:trHeight w:val="255"/>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Фонд оплаты труда государственных (муниципальных) органов</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06</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0040000110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121</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328 289,00</w:t>
            </w:r>
          </w:p>
        </w:tc>
      </w:tr>
      <w:tr w:rsidR="00D40D96" w:rsidRPr="00D40D96" w:rsidTr="0035726D">
        <w:trPr>
          <w:trHeight w:val="72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06</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0040000110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129</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92 595,00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Расходы на выплаты по оплате труда работников органов местного самоуправления</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06</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4010300110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2 688 625,00</w:t>
            </w:r>
          </w:p>
        </w:tc>
      </w:tr>
      <w:tr w:rsidR="00D40D96" w:rsidRPr="00D40D96" w:rsidTr="0035726D">
        <w:trPr>
          <w:trHeight w:val="255"/>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Фонд оплаты труда государственных (муниципальных) органов</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06</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4010300110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121</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2 065 905,00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Иные выплаты персоналу государственных (муниципальных) органов, за исключением фонда оплаты труда</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06</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4010300110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122</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600,00</w:t>
            </w:r>
          </w:p>
        </w:tc>
      </w:tr>
      <w:tr w:rsidR="00D40D96" w:rsidRPr="00D40D96" w:rsidTr="0035726D">
        <w:trPr>
          <w:trHeight w:val="72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06</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4010300110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129</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622 120,00</w:t>
            </w:r>
          </w:p>
        </w:tc>
      </w:tr>
      <w:tr w:rsidR="00D40D96" w:rsidRPr="00D40D96" w:rsidTr="0035726D">
        <w:trPr>
          <w:trHeight w:val="255"/>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Расходы на обеспечение функций органов местного самоуправления</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06</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4010300190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611 375,00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06</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4010300190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244</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594 887,00</w:t>
            </w:r>
          </w:p>
        </w:tc>
      </w:tr>
      <w:tr w:rsidR="00D40D96" w:rsidRPr="00D40D96" w:rsidTr="0035726D">
        <w:trPr>
          <w:trHeight w:val="255"/>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Уплата иных платежей</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06</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4010300190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853</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16 488,00</w:t>
            </w:r>
          </w:p>
        </w:tc>
      </w:tr>
      <w:tr w:rsidR="00D40D96" w:rsidRPr="00D40D96" w:rsidTr="0035726D">
        <w:trPr>
          <w:trHeight w:val="255"/>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nil"/>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Резервные фонды</w:t>
            </w:r>
          </w:p>
        </w:tc>
        <w:tc>
          <w:tcPr>
            <w:tcW w:w="810"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11</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0000000000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100 000,00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Резервный фонд администрации Кадыйского муниципального района</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11</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0700020130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100 000,00</w:t>
            </w:r>
          </w:p>
        </w:tc>
      </w:tr>
      <w:tr w:rsidR="00D40D96" w:rsidRPr="00D40D96" w:rsidTr="0035726D">
        <w:trPr>
          <w:trHeight w:val="255"/>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Резервные средства</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11</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0700020130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870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100 000,00</w:t>
            </w:r>
          </w:p>
        </w:tc>
      </w:tr>
      <w:tr w:rsidR="00D40D96" w:rsidRPr="00D40D96" w:rsidTr="0035726D">
        <w:trPr>
          <w:trHeight w:val="255"/>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nil"/>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Другие общегосударственные вопросы</w:t>
            </w:r>
          </w:p>
        </w:tc>
        <w:tc>
          <w:tcPr>
            <w:tcW w:w="810"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13</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0000000000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8 672 544,00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Оценка недвижимости, признание прав и регулирование отношений по государственной  и муниципальной собственности</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13</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0900020150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150 000,00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13</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0900020150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244</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150 000,00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Реализация государственных функций,связанных с общегосударственным управлением</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13</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0920020170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57 122,00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13</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0920020170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244</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35 707,00</w:t>
            </w:r>
          </w:p>
        </w:tc>
      </w:tr>
      <w:tr w:rsidR="00D40D96" w:rsidRPr="00D40D96" w:rsidTr="0035726D">
        <w:trPr>
          <w:trHeight w:val="255"/>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Уплата иных платежей</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13</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0920020170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853</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21 415,00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Учреждения по обеспечению хозяйственного и транспортного обслуживания</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13</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0930000590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7 909 868,00</w:t>
            </w:r>
          </w:p>
        </w:tc>
      </w:tr>
      <w:tr w:rsidR="00D40D96" w:rsidRPr="00D40D96" w:rsidTr="0035726D">
        <w:trPr>
          <w:trHeight w:val="255"/>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lastRenderedPageBreak/>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Фонд оплаты труда учреждений</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13</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0930000590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111</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2 894 045,00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Иные выплаты персоналу учреждений, за исключением фонда оплаты труда</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13</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0930000590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112</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5 930,00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13</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0930000590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119</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764 082,00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13</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0930000590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244</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3 881 721,00</w:t>
            </w:r>
          </w:p>
        </w:tc>
      </w:tr>
      <w:tr w:rsidR="00D40D96" w:rsidRPr="00D40D96" w:rsidTr="0035726D">
        <w:trPr>
          <w:trHeight w:val="144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13</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0930000590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831</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48 000,00</w:t>
            </w:r>
          </w:p>
        </w:tc>
      </w:tr>
      <w:tr w:rsidR="00D40D96" w:rsidRPr="00D40D96" w:rsidTr="0035726D">
        <w:trPr>
          <w:trHeight w:val="255"/>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Уплата налога на имущество организаций и земельного налога</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13</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0930000590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851</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20 000,00</w:t>
            </w:r>
          </w:p>
        </w:tc>
      </w:tr>
      <w:tr w:rsidR="00D40D96" w:rsidRPr="00D40D96" w:rsidTr="0035726D">
        <w:trPr>
          <w:trHeight w:val="255"/>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Уплата прочих налогов, сборов</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13</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0930000590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852</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60 000,00</w:t>
            </w:r>
          </w:p>
        </w:tc>
      </w:tr>
      <w:tr w:rsidR="00D40D96" w:rsidRPr="00D40D96" w:rsidTr="0035726D">
        <w:trPr>
          <w:trHeight w:val="255"/>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Уплата иных платежей</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13</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0930000590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853</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236 090,00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Проведение общероссийского голосования по вопросу одобрения изменений в Конституцию Российской Федерации</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13</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099W020330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198 844,00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13</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099W020330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244</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198 844,00</w:t>
            </w:r>
          </w:p>
        </w:tc>
      </w:tr>
      <w:tr w:rsidR="00D40D96" w:rsidRPr="00D40D96" w:rsidTr="0035726D">
        <w:trPr>
          <w:trHeight w:val="96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Реализация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13</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099W058530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82 650,00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13</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099W058530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244</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82 650,00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2018Развитие субъектов малого и среднего предпринимательства в Кадыйском муниципальном районе на 2018-2020 годы</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13</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4000020180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5 000,00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13</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4000020180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244</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5 000,00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Развитие муниципальной службы Кадыйского муниципального района Костромской области на 2018-2020 годы</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13</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4000020210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80 000,00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13</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4000020210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244</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80 000,00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Профилактика правонарушений в Кадыйском муниципальном районе на 2015-2020 годы</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13</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4000020260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5 000,00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13</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4000020260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244</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5 000,00</w:t>
            </w:r>
          </w:p>
        </w:tc>
      </w:tr>
      <w:tr w:rsidR="00D40D96" w:rsidRPr="00D40D96" w:rsidTr="0035726D">
        <w:trPr>
          <w:trHeight w:val="72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Противодействие злоупотреблению наркотическими средствами и их незаконному обороту в Кадыйском муниципальном районе на 2017-2020 годы</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13</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4000020261</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2 000,00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13</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4000020261</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244</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2 000,00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Повышение безопасности дорожного движения на территории Кадыйского муниципального района на 2018 - 2020 годы</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13</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4000020270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1 000,00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13</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4000020270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244</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1 000,00</w:t>
            </w:r>
          </w:p>
        </w:tc>
      </w:tr>
      <w:tr w:rsidR="00D40D96" w:rsidRPr="00D40D96" w:rsidTr="0035726D">
        <w:trPr>
          <w:trHeight w:val="72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МП "Поддержка социально ориентированных некомерческих организаций в Кадыйском муниципальном районе на 2020 - 2022 годы"</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13</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4000020310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48 000,00</w:t>
            </w:r>
          </w:p>
        </w:tc>
      </w:tr>
      <w:tr w:rsidR="00D40D96" w:rsidRPr="00D40D96" w:rsidTr="0035726D">
        <w:trPr>
          <w:trHeight w:val="144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не установлены требования о последующем подтверждении их использования в соответствии с условиями и (или) целями предоставления</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13</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4000020310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633</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48 000,00</w:t>
            </w:r>
          </w:p>
        </w:tc>
      </w:tr>
      <w:tr w:rsidR="00D40D96" w:rsidRPr="00D40D96" w:rsidTr="0035726D">
        <w:trPr>
          <w:trHeight w:val="72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реализация мероприятий федеральной целевой программы "Увековечение памяти погибших при защите Отечества на 2019-2024 годы"</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13</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40000L2990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78 060,00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lastRenderedPageBreak/>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13</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40000L2990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244</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78 060,00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МП "Основные направления кадровой политики в Кадыйском муниципальном районе на 2018-2020 годы"</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13</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4020020290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55 000,00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13</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4020020290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244</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55 000,00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nil"/>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НАЦИОНАЛЬНАЯ БЕЗОПАСНОСТЬ И ПРАВООХРАНИТЕЛЬНАЯ ДЕЯТЕЛЬНОСТЬ</w:t>
            </w:r>
          </w:p>
        </w:tc>
        <w:tc>
          <w:tcPr>
            <w:tcW w:w="810"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03</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0000000000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18 000,00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nil"/>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Защита населения и территории от чрезвычайных ситуаций природного и техногенного характера, гражданская оборона</w:t>
            </w:r>
          </w:p>
        </w:tc>
        <w:tc>
          <w:tcPr>
            <w:tcW w:w="810"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03</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09</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0000000000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18 000,00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Обеспечение мероприятий по гражданской обороне и чрезвычайным ситуациям</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03</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09</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0950020340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18 000,00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03</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09</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0950020340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244</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18 000,00</w:t>
            </w:r>
          </w:p>
        </w:tc>
      </w:tr>
      <w:tr w:rsidR="00D40D96" w:rsidRPr="00D40D96" w:rsidTr="0035726D">
        <w:trPr>
          <w:trHeight w:val="255"/>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nil"/>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НАЦИОНАЛЬНАЯ ЭКОНОМИКА</w:t>
            </w:r>
          </w:p>
        </w:tc>
        <w:tc>
          <w:tcPr>
            <w:tcW w:w="810"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04</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0000000000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15 489 825,00</w:t>
            </w:r>
          </w:p>
        </w:tc>
      </w:tr>
      <w:tr w:rsidR="00D40D96" w:rsidRPr="00D40D96" w:rsidTr="0035726D">
        <w:trPr>
          <w:trHeight w:val="255"/>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nil"/>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Сельское хозяйство и рыболовство</w:t>
            </w:r>
          </w:p>
        </w:tc>
        <w:tc>
          <w:tcPr>
            <w:tcW w:w="810"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04</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05</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0000000000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780 050,00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Осущесвление органами местного самоуправления государственных полномочий в сфере АПК за счет субвенции из областного бюджета</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04</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05</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0050072010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708 500,00</w:t>
            </w:r>
          </w:p>
        </w:tc>
      </w:tr>
      <w:tr w:rsidR="00D40D96" w:rsidRPr="00D40D96" w:rsidTr="0035726D">
        <w:trPr>
          <w:trHeight w:val="255"/>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Фонд оплаты труда государственных (муниципальных) органов</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04</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05</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0050072010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121</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546 006,00</w:t>
            </w:r>
          </w:p>
        </w:tc>
      </w:tr>
      <w:tr w:rsidR="00D40D96" w:rsidRPr="00D40D96" w:rsidTr="0035726D">
        <w:trPr>
          <w:trHeight w:val="72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04</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05</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0050072010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129</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161 364,92</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04</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05</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0050072010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244</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1 129,08</w:t>
            </w:r>
          </w:p>
        </w:tc>
      </w:tr>
      <w:tr w:rsidR="00D40D96" w:rsidRPr="00D40D96" w:rsidTr="0035726D">
        <w:trPr>
          <w:trHeight w:val="72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Мероприятия по предупреждению и ликвидации болезней животных, их лечению, защите населения от болезней общих для человека и животных за счет средств местного бюджета</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04</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05</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4360020230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22 000,00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04</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05</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4360020230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244</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22 000,00</w:t>
            </w:r>
          </w:p>
        </w:tc>
      </w:tr>
      <w:tr w:rsidR="00D40D96" w:rsidRPr="00D40D96" w:rsidTr="0035726D">
        <w:trPr>
          <w:trHeight w:val="255"/>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Мероприятия в области сельского хозяйства</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04</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05</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4360020300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12 000,00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04</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05</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4360020300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244</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5 104,00</w:t>
            </w:r>
          </w:p>
        </w:tc>
      </w:tr>
      <w:tr w:rsidR="00D40D96" w:rsidRPr="00D40D96" w:rsidTr="0035726D">
        <w:trPr>
          <w:trHeight w:val="255"/>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Иные выплаты населению</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04</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05</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4360020300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360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6 896,00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Организация мероприятий при осуществлении деятельности по обращению с животными без владельцев</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04</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05</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4360072340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33 800,00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04</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05</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4360072340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244</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33 800,00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Мероприятия по борьбе с сорным растением - борьщевик Сосновского</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04</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05</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43600S2250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3 750,00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04</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05</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43600S2250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244</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3 750,00</w:t>
            </w:r>
          </w:p>
        </w:tc>
      </w:tr>
      <w:tr w:rsidR="00D40D96" w:rsidRPr="00D40D96" w:rsidTr="0035726D">
        <w:trPr>
          <w:trHeight w:val="255"/>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nil"/>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Транспорт</w:t>
            </w:r>
          </w:p>
        </w:tc>
        <w:tc>
          <w:tcPr>
            <w:tcW w:w="810"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04</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08</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0000000000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2 196 400,00</w:t>
            </w:r>
          </w:p>
        </w:tc>
      </w:tr>
      <w:tr w:rsidR="00D40D96" w:rsidRPr="00D40D96" w:rsidTr="0035726D">
        <w:trPr>
          <w:trHeight w:val="255"/>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Отдельные мероприятия в области автомобильного транспорта</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04</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08</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3030020090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2 196 400,00</w:t>
            </w:r>
          </w:p>
        </w:tc>
      </w:tr>
      <w:tr w:rsidR="00D40D96" w:rsidRPr="00D40D96" w:rsidTr="0035726D">
        <w:trPr>
          <w:trHeight w:val="72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Субсидии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04</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08</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3030020090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811</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2 196 400,00</w:t>
            </w:r>
          </w:p>
        </w:tc>
      </w:tr>
      <w:tr w:rsidR="00D40D96" w:rsidRPr="00D40D96" w:rsidTr="0035726D">
        <w:trPr>
          <w:trHeight w:val="255"/>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nil"/>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Дорожное хозяйство (дорожные фонды)</w:t>
            </w:r>
          </w:p>
        </w:tc>
        <w:tc>
          <w:tcPr>
            <w:tcW w:w="810"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04</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09</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0000000000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12 173 300,00</w:t>
            </w:r>
          </w:p>
        </w:tc>
      </w:tr>
      <w:tr w:rsidR="00D40D96" w:rsidRPr="00D40D96" w:rsidTr="0035726D">
        <w:trPr>
          <w:trHeight w:val="255"/>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Содержание и ремонт автомобильных дорог общего пользования</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04</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09</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3150020020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1 673 300,00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04</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09</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3150020020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244</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1 673 300,00</w:t>
            </w:r>
          </w:p>
        </w:tc>
      </w:tr>
      <w:tr w:rsidR="00D40D96" w:rsidRPr="00D40D96" w:rsidTr="0035726D">
        <w:trPr>
          <w:trHeight w:val="96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Субсидии на проектирование,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04</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09</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4010171040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10 500 000,00</w:t>
            </w:r>
          </w:p>
        </w:tc>
      </w:tr>
      <w:tr w:rsidR="00D40D96" w:rsidRPr="00D40D96" w:rsidTr="0035726D">
        <w:trPr>
          <w:trHeight w:val="72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04</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09</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4010171040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521</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10 500 000,00</w:t>
            </w:r>
          </w:p>
        </w:tc>
      </w:tr>
      <w:tr w:rsidR="00D40D96" w:rsidRPr="00D40D96" w:rsidTr="0035726D">
        <w:trPr>
          <w:trHeight w:val="255"/>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nil"/>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Другие вопросы в области национальной экономики</w:t>
            </w:r>
          </w:p>
        </w:tc>
        <w:tc>
          <w:tcPr>
            <w:tcW w:w="810"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04</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12</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0000000000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340 075,00</w:t>
            </w:r>
          </w:p>
        </w:tc>
      </w:tr>
      <w:tr w:rsidR="00D40D96" w:rsidRPr="00D40D96" w:rsidTr="0035726D">
        <w:trPr>
          <w:trHeight w:val="255"/>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Мероприятия по землеустройству и землепользованию</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04</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12</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3400020030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203 000,00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lastRenderedPageBreak/>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04</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12</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3400020030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244</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203 000,00</w:t>
            </w:r>
          </w:p>
        </w:tc>
      </w:tr>
      <w:tr w:rsidR="00D40D96" w:rsidRPr="00D40D96" w:rsidTr="0035726D">
        <w:trPr>
          <w:trHeight w:val="255"/>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Другие мероприятия в области национальной экономики</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04</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12</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3400020040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17 500,00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04</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12</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3400020040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244</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17 500,00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Иные межбюджетные трансферты по решению вопросов местного значения в соответствии с заключенными соглашениями</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04</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12</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4010173020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119 575,00</w:t>
            </w:r>
          </w:p>
        </w:tc>
      </w:tr>
      <w:tr w:rsidR="00D40D96" w:rsidRPr="00D40D96" w:rsidTr="0035726D">
        <w:trPr>
          <w:trHeight w:val="255"/>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Иные межбюджетные трансферты</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04</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12</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4010173020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540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119 575,00</w:t>
            </w:r>
          </w:p>
        </w:tc>
      </w:tr>
      <w:tr w:rsidR="00D40D96" w:rsidRPr="00D40D96" w:rsidTr="0035726D">
        <w:trPr>
          <w:trHeight w:val="255"/>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nil"/>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ЖИЛИЩНО-КОММУНАЛЬНОЕ ХОЗЯЙСТВО</w:t>
            </w:r>
          </w:p>
        </w:tc>
        <w:tc>
          <w:tcPr>
            <w:tcW w:w="810"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05</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0000000000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8 814 757,00</w:t>
            </w:r>
          </w:p>
        </w:tc>
      </w:tr>
      <w:tr w:rsidR="00D40D96" w:rsidRPr="00D40D96" w:rsidTr="0035726D">
        <w:trPr>
          <w:trHeight w:val="255"/>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nil"/>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Жилищное хозяйство</w:t>
            </w:r>
          </w:p>
        </w:tc>
        <w:tc>
          <w:tcPr>
            <w:tcW w:w="810"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05</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0000000000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6 232 368,00</w:t>
            </w:r>
          </w:p>
        </w:tc>
      </w:tr>
      <w:tr w:rsidR="00D40D96" w:rsidRPr="00D40D96" w:rsidTr="0035726D">
        <w:trPr>
          <w:trHeight w:val="96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05</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400F367483</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6 170 044,00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05</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400F367483</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244</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6 170 044,00</w:t>
            </w:r>
          </w:p>
        </w:tc>
      </w:tr>
      <w:tr w:rsidR="00D40D96" w:rsidRPr="00D40D96" w:rsidTr="0035726D">
        <w:trPr>
          <w:trHeight w:val="96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05</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400F367484</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62 324,00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05</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400F367484</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244</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62 324,00</w:t>
            </w:r>
          </w:p>
        </w:tc>
      </w:tr>
      <w:tr w:rsidR="00D40D96" w:rsidRPr="00D40D96" w:rsidTr="0035726D">
        <w:trPr>
          <w:trHeight w:val="255"/>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nil"/>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Коммунальное хозяйство</w:t>
            </w:r>
          </w:p>
        </w:tc>
        <w:tc>
          <w:tcPr>
            <w:tcW w:w="810"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05</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02</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0000000000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2 120 389,00</w:t>
            </w:r>
          </w:p>
        </w:tc>
      </w:tr>
      <w:tr w:rsidR="00D40D96" w:rsidRPr="00D40D96" w:rsidTr="0035726D">
        <w:trPr>
          <w:trHeight w:val="255"/>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Мероприятия в области коммунального хозяйства</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05</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02</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3610020060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1 091 705,00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05</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02</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3610020060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244</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1 091 705,00</w:t>
            </w:r>
          </w:p>
        </w:tc>
      </w:tr>
      <w:tr w:rsidR="00D40D96" w:rsidRPr="00D40D96" w:rsidTr="0035726D">
        <w:trPr>
          <w:trHeight w:val="72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Компенсация выпадающих доходов организациям, предоставляющим населению услуги (БПК) по тарифам, не обеспечивающим возмещение издержек</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05</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02</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3610060030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131 185,00</w:t>
            </w:r>
          </w:p>
        </w:tc>
      </w:tr>
      <w:tr w:rsidR="00D40D96" w:rsidRPr="00D40D96" w:rsidTr="0035726D">
        <w:trPr>
          <w:trHeight w:val="72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Субсидии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05</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02</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3610060030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811</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131 185,00</w:t>
            </w:r>
          </w:p>
        </w:tc>
      </w:tr>
      <w:tr w:rsidR="00D40D96" w:rsidRPr="00D40D96" w:rsidTr="0035726D">
        <w:trPr>
          <w:trHeight w:val="72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Расходные обязательства, возникшие при реализации проектов развития, основанных на общественных инициативах, в номинации "Местные инициативы".</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05</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02</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36100S1300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794 499,00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05</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02</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36100S1300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244</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794 499,00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Энергосбережение и повышение энергетической эффективности на территории Кадыйского муниципального района</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05</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02</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40000S5010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103 000,00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05</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02</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40000S5010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244</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103 000,00</w:t>
            </w:r>
          </w:p>
        </w:tc>
      </w:tr>
      <w:tr w:rsidR="00D40D96" w:rsidRPr="00D40D96" w:rsidTr="0035726D">
        <w:trPr>
          <w:trHeight w:val="255"/>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nil"/>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Благоустройство</w:t>
            </w:r>
          </w:p>
        </w:tc>
        <w:tc>
          <w:tcPr>
            <w:tcW w:w="810"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05</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03</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0000000000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462 000,00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Иные межбюджетные трансферты по решению вопросов местного значения в соответствии с заключенными соглашениями</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05</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03</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4010173020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462 000,00</w:t>
            </w:r>
          </w:p>
        </w:tc>
      </w:tr>
      <w:tr w:rsidR="00D40D96" w:rsidRPr="00D40D96" w:rsidTr="0035726D">
        <w:trPr>
          <w:trHeight w:val="255"/>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Иные межбюджетные трансферты</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05</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03</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4010173020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540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462 000,00</w:t>
            </w:r>
          </w:p>
        </w:tc>
      </w:tr>
      <w:tr w:rsidR="00D40D96" w:rsidRPr="00D40D96" w:rsidTr="0035726D">
        <w:trPr>
          <w:trHeight w:val="255"/>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nil"/>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ОХРАНА ОКРУЖАЮЩЕЙ СРЕДЫ</w:t>
            </w:r>
          </w:p>
        </w:tc>
        <w:tc>
          <w:tcPr>
            <w:tcW w:w="810"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06</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0000000000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145 100,00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nil"/>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Охрана объектов растительного и животного мира и среды их обитания</w:t>
            </w:r>
          </w:p>
        </w:tc>
        <w:tc>
          <w:tcPr>
            <w:tcW w:w="810"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06</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03</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0000000000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145 100,00</w:t>
            </w:r>
          </w:p>
        </w:tc>
      </w:tr>
      <w:tr w:rsidR="00D40D96" w:rsidRPr="00D40D96" w:rsidTr="0035726D">
        <w:trPr>
          <w:trHeight w:val="255"/>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 xml:space="preserve">Мероприятия в области охраны окружающей среды </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06</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03</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4100020100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145 100,00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06</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03</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4100020100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244</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145 100,00</w:t>
            </w:r>
          </w:p>
        </w:tc>
      </w:tr>
      <w:tr w:rsidR="00D40D96" w:rsidRPr="00D40D96" w:rsidTr="0035726D">
        <w:trPr>
          <w:trHeight w:val="255"/>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vMerge w:val="restart"/>
            <w:tcBorders>
              <w:top w:val="nil"/>
              <w:left w:val="single" w:sz="8" w:space="0" w:color="000000"/>
              <w:bottom w:val="single" w:sz="4" w:space="0" w:color="000000"/>
              <w:right w:val="nil"/>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ОБРАЗОВАНИЕ Дошкольное образование</w:t>
            </w:r>
          </w:p>
        </w:tc>
        <w:tc>
          <w:tcPr>
            <w:tcW w:w="810"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07</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0000000000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127 946 844,00</w:t>
            </w:r>
          </w:p>
        </w:tc>
      </w:tr>
      <w:tr w:rsidR="00D40D96" w:rsidRPr="00D40D96" w:rsidTr="0035726D">
        <w:trPr>
          <w:trHeight w:val="255"/>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vMerge/>
            <w:tcBorders>
              <w:top w:val="nil"/>
              <w:left w:val="single" w:sz="8" w:space="0" w:color="000000"/>
              <w:bottom w:val="single" w:sz="4" w:space="0" w:color="000000"/>
              <w:right w:val="nil"/>
            </w:tcBorders>
            <w:vAlign w:val="center"/>
            <w:hideMark/>
          </w:tcPr>
          <w:p w:rsidR="00D40D96" w:rsidRPr="00D40D96" w:rsidRDefault="00D40D96" w:rsidP="00D40D96">
            <w:pPr>
              <w:jc w:val="left"/>
              <w:rPr>
                <w:rFonts w:ascii="PT Astra Serif" w:eastAsia="Times New Roman" w:hAnsi="PT Astra Serif" w:cs="Arial CYR"/>
                <w:sz w:val="18"/>
                <w:szCs w:val="18"/>
                <w:lang w:eastAsia="ru-RU"/>
              </w:rPr>
            </w:pPr>
          </w:p>
        </w:tc>
        <w:tc>
          <w:tcPr>
            <w:tcW w:w="810"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07</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0000000000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26 329 405,00</w:t>
            </w:r>
          </w:p>
        </w:tc>
      </w:tr>
      <w:tr w:rsidR="00D40D96" w:rsidRPr="00D40D96" w:rsidTr="0035726D">
        <w:trPr>
          <w:trHeight w:val="255"/>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Противодействие терроризму и экстремизму на 2020 - 2024 годы</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07</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4000020250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204 750,00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07</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4000020250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244</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204 750,00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Развитие системы образования Кадыйского муниципального района на 2017 - 2020 годы</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07</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4000020280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3 735 147,00</w:t>
            </w:r>
          </w:p>
        </w:tc>
      </w:tr>
      <w:tr w:rsidR="00D40D96" w:rsidRPr="00D40D96" w:rsidTr="0035726D">
        <w:trPr>
          <w:trHeight w:val="255"/>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Фонд оплаты труда учреждений</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07</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4000020280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111</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7 680,00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lastRenderedPageBreak/>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07</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4000020280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119</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2 320,00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07</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4000020280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244</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3 725 147,00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Расходы на обеспечение деятельности (оказание услуг) детских дошкольных учреждений</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07</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4200000590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10 467 622,00</w:t>
            </w:r>
          </w:p>
        </w:tc>
      </w:tr>
      <w:tr w:rsidR="00D40D96" w:rsidRPr="00D40D96" w:rsidTr="0035726D">
        <w:trPr>
          <w:trHeight w:val="255"/>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Фонд оплаты труда учреждений</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07</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4200000590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111</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4 636 797,00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Иные выплаты персоналу учреждений, за исключением фонда оплаты труда</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07</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4200000590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112</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200,00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07</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4200000590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119</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1 293 154,00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07</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4200000590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244</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4 177 095,00</w:t>
            </w:r>
          </w:p>
        </w:tc>
      </w:tr>
      <w:tr w:rsidR="00D40D96" w:rsidRPr="00D40D96" w:rsidTr="0035726D">
        <w:trPr>
          <w:trHeight w:val="144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07</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4200000590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831</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259 240,00</w:t>
            </w:r>
          </w:p>
        </w:tc>
      </w:tr>
      <w:tr w:rsidR="00D40D96" w:rsidRPr="00D40D96" w:rsidTr="0035726D">
        <w:trPr>
          <w:trHeight w:val="255"/>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Уплата налога на имущество организаций и земельного налога</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07</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4200000590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851</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46 183,00</w:t>
            </w:r>
          </w:p>
        </w:tc>
      </w:tr>
      <w:tr w:rsidR="00D40D96" w:rsidRPr="00D40D96" w:rsidTr="0035726D">
        <w:trPr>
          <w:trHeight w:val="255"/>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Уплата прочих налогов, сборов</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07</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4200000590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852</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6 000,00</w:t>
            </w:r>
          </w:p>
        </w:tc>
      </w:tr>
      <w:tr w:rsidR="00D40D96" w:rsidRPr="00D40D96" w:rsidTr="0035726D">
        <w:trPr>
          <w:trHeight w:val="255"/>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Уплата иных платежей</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07</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4200000590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853</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48 953,00</w:t>
            </w:r>
          </w:p>
        </w:tc>
      </w:tr>
      <w:tr w:rsidR="00D40D96" w:rsidRPr="00D40D96" w:rsidTr="0035726D">
        <w:trPr>
          <w:trHeight w:val="72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Расходы на обеспечение деятельности (оказание услуг) детских дошкольных учреждений за счет платных услуг и безвозмездных поступлений</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07</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4200000591</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1 908 676,00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07</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4200000591</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244</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1 908 676,00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Реализация образовательных программ дошкольного образования в муниципальных дошкольных образовательных организациях</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07</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4200072100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10 013 210,00</w:t>
            </w:r>
          </w:p>
        </w:tc>
      </w:tr>
      <w:tr w:rsidR="00D40D96" w:rsidRPr="00D40D96" w:rsidTr="0035726D">
        <w:trPr>
          <w:trHeight w:val="255"/>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Фонд оплаты труда учреждений</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07</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4200072100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111</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6 528 340,00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07</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4200072100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119</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1 951 860,00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07</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4200072100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244</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1 533 010,00</w:t>
            </w:r>
          </w:p>
        </w:tc>
      </w:tr>
      <w:tr w:rsidR="00D40D96" w:rsidRPr="00D40D96" w:rsidTr="0035726D">
        <w:trPr>
          <w:trHeight w:val="255"/>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nil"/>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Общее образование</w:t>
            </w:r>
          </w:p>
        </w:tc>
        <w:tc>
          <w:tcPr>
            <w:tcW w:w="810"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07</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02</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0000000000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86 814 198,00</w:t>
            </w:r>
          </w:p>
        </w:tc>
      </w:tr>
      <w:tr w:rsidR="00D40D96" w:rsidRPr="00D40D96" w:rsidTr="0035726D">
        <w:trPr>
          <w:trHeight w:val="255"/>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Противодействие терроризму и экстремизму на 2020 - 2024 годы</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07</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02</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4000020250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147 000,00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07</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02</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4000020250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244</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147 000,00</w:t>
            </w:r>
          </w:p>
        </w:tc>
      </w:tr>
      <w:tr w:rsidR="00D40D96" w:rsidRPr="00D40D96" w:rsidTr="0035726D">
        <w:trPr>
          <w:trHeight w:val="72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Противодействие злоупотреблению наркотическими средствами и их незаконному обороту в Кадыйском муниципальном районе на 2017-2020 годы</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07</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02</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4000020261</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17 000,00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07</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02</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4000020261</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244</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17 000,00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Развитие системы образования Кадыйского муниципального района на 2017 - 2020 годы</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07</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02</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4000020280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7 281 584,00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Иные выплаты персоналу учреждений, за исключением фонда оплаты труда</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07</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02</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4000020280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112</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29 400,00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07</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02</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4000020280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244</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7 252 184,00</w:t>
            </w:r>
          </w:p>
        </w:tc>
      </w:tr>
      <w:tr w:rsidR="00D40D96" w:rsidRPr="00D40D96" w:rsidTr="0035726D">
        <w:trPr>
          <w:trHeight w:val="144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Финансовое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образовательные программы</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07</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02</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4000053030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1 570 970,00</w:t>
            </w:r>
          </w:p>
        </w:tc>
      </w:tr>
      <w:tr w:rsidR="00D40D96" w:rsidRPr="00D40D96" w:rsidTr="0035726D">
        <w:trPr>
          <w:trHeight w:val="255"/>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Фонд оплаты труда учреждений</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07</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02</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4000053030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111</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1 206 582,00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07</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02</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4000053030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119</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364 388,00</w:t>
            </w:r>
          </w:p>
        </w:tc>
      </w:tr>
      <w:tr w:rsidR="00D40D96" w:rsidRPr="00D40D96" w:rsidTr="0035726D">
        <w:trPr>
          <w:trHeight w:val="96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lastRenderedPageBreak/>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Реализация в муниципальных общеобразовательных организациях мероприятий по профилактике и противодействию распростанения новой короновирусной инфекции (2019-nCoV)а счет средств субсидии из областного бюджета</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07</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02</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4000072410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324 000,00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07</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02</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4000072410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244</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324 000,00</w:t>
            </w:r>
          </w:p>
        </w:tc>
      </w:tr>
      <w:tr w:rsidR="00D40D96" w:rsidRPr="00D40D96" w:rsidTr="0035726D">
        <w:trPr>
          <w:trHeight w:val="72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Организация бесплатного горячего питания обучающихся, получающих начальное общее образование в государственных и муниципальных организациях</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07</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02</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40000L3040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1 460 400,00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07</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02</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40000L3040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244</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1 460 400,00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Развитие физической культуры и спорта в Кадыйском районе на 2016-2020 годы</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07</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02</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40000L4953</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35 000,00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07</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02</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40000L4953</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244</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35 000,00</w:t>
            </w:r>
          </w:p>
        </w:tc>
      </w:tr>
      <w:tr w:rsidR="00D40D96" w:rsidRPr="00D40D96" w:rsidTr="0035726D">
        <w:trPr>
          <w:trHeight w:val="96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Реализация в муниципальных общеобразовательных организациях мероприятий по профилактике и противодействию распространения новой короновирусной инфекции (2019-nCoV) в части софинансирования</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07</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02</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40000S2410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324 000,00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07</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02</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40000S2410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244</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324 000,00</w:t>
            </w:r>
          </w:p>
        </w:tc>
      </w:tr>
      <w:tr w:rsidR="00D40D96" w:rsidRPr="00D40D96" w:rsidTr="0035726D">
        <w:trPr>
          <w:trHeight w:val="120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Создание (обновление) материально-технической базы для реализации основных и дополнительных общеобразовательных программ цифрового и гуманитарных профилей в общеобразовательных организациях, расположенных в сельской местности и малых городах</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07</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02</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400E151690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255 404,00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07</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02</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400E151690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244</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255 404,00</w:t>
            </w:r>
          </w:p>
        </w:tc>
      </w:tr>
      <w:tr w:rsidR="00D40D96" w:rsidRPr="00D40D96" w:rsidTr="0035726D">
        <w:trPr>
          <w:trHeight w:val="72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07</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02</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400E250970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956 194,00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07</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02</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400E250970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244</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956 194,00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МП "Основные направления кадровой политики в Кадыйском муниципальном районе на 2018-2020 годы"</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07</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02</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4020020290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86 000,00</w:t>
            </w:r>
          </w:p>
        </w:tc>
      </w:tr>
      <w:tr w:rsidR="00D40D96" w:rsidRPr="00D40D96" w:rsidTr="0035726D">
        <w:trPr>
          <w:trHeight w:val="255"/>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Фонд оплаты труда учреждений</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07</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02</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4020020290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111</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66 052,00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07</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02</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4020020290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119</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19 948,00</w:t>
            </w:r>
          </w:p>
        </w:tc>
      </w:tr>
      <w:tr w:rsidR="00D40D96" w:rsidRPr="00D40D96" w:rsidTr="0035726D">
        <w:trPr>
          <w:trHeight w:val="255"/>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Школы-детские сады,школы начальные,неполные средние и средние</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07</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02</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4210000590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25 179 024,00</w:t>
            </w:r>
          </w:p>
        </w:tc>
      </w:tr>
      <w:tr w:rsidR="00D40D96" w:rsidRPr="00D40D96" w:rsidTr="0035726D">
        <w:trPr>
          <w:trHeight w:val="255"/>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Фонд оплаты труда учреждений</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07</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02</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4210000590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111</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12 329 073,00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Иные выплаты персоналу учреждений, за исключением фонда оплаты труда</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07</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02</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4210000590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112</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65 350,00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07</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02</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4210000590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119</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3 384 908,00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07</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02</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4210000590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244</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6 046 412,00</w:t>
            </w:r>
          </w:p>
        </w:tc>
      </w:tr>
      <w:tr w:rsidR="00D40D96" w:rsidRPr="00D40D96" w:rsidTr="0035726D">
        <w:trPr>
          <w:trHeight w:val="72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07</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02</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4210000590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611</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2 025 125,00</w:t>
            </w:r>
          </w:p>
        </w:tc>
      </w:tr>
      <w:tr w:rsidR="00D40D96" w:rsidRPr="00D40D96" w:rsidTr="0035726D">
        <w:trPr>
          <w:trHeight w:val="144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07</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02</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4210000590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831</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602 183,00</w:t>
            </w:r>
          </w:p>
        </w:tc>
      </w:tr>
      <w:tr w:rsidR="00D40D96" w:rsidRPr="00D40D96" w:rsidTr="0035726D">
        <w:trPr>
          <w:trHeight w:val="255"/>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Уплата налога на имущество организаций и земельного налога</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07</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02</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4210000590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851</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459 872,00</w:t>
            </w:r>
          </w:p>
        </w:tc>
      </w:tr>
      <w:tr w:rsidR="00D40D96" w:rsidRPr="00D40D96" w:rsidTr="0035726D">
        <w:trPr>
          <w:trHeight w:val="255"/>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Уплата прочих налогов, сборов</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07</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02</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4210000590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852</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118 475,00</w:t>
            </w:r>
          </w:p>
        </w:tc>
      </w:tr>
      <w:tr w:rsidR="00D40D96" w:rsidRPr="00D40D96" w:rsidTr="0035726D">
        <w:trPr>
          <w:trHeight w:val="255"/>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Уплата иных платежей</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07</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02</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4210000590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853</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147 626,00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lastRenderedPageBreak/>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Расходы на обеспечение деятельности школ за счет платных услуг и безвозмездных поступлений</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07</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02</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4210000591</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1 147 312,00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07</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02</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4210000591</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244</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1 147 312,00</w:t>
            </w:r>
          </w:p>
        </w:tc>
      </w:tr>
      <w:tr w:rsidR="00D40D96" w:rsidRPr="00D40D96" w:rsidTr="0035726D">
        <w:trPr>
          <w:trHeight w:val="72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Реализация основных общеобразовательных программ в муниципальных общеобразоват организациях за счет субвенции из областного бюджета</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07</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02</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4210072030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45 879 280,00</w:t>
            </w:r>
          </w:p>
        </w:tc>
      </w:tr>
      <w:tr w:rsidR="00D40D96" w:rsidRPr="00D40D96" w:rsidTr="0035726D">
        <w:trPr>
          <w:trHeight w:val="255"/>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Фонд оплаты труда учреждений</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07</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02</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4210072030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111</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30 563 991,00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Иные выплаты персоналу учреждений, за исключением фонда оплаты труда</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07</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02</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4210072030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112</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1 800,00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07</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02</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4210072030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119</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8 326 412,00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07</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02</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4210072030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244</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788 041,00</w:t>
            </w:r>
          </w:p>
        </w:tc>
      </w:tr>
      <w:tr w:rsidR="00D40D96" w:rsidRPr="00D40D96" w:rsidTr="0035726D">
        <w:trPr>
          <w:trHeight w:val="72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07</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02</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4210072030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611</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6 199 036,00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Организация отдыха детей в каникулярное время за счет субсидий из областного бюджета</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07</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02</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4320071020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326 340,00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07</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02</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4320071020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244</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326 340,00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Организация и обеспечение отдыха и оздоровления детей в части софинансирования</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07</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02</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43200S1020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198 000,00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07</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02</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43200S1020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244</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198 000,00</w:t>
            </w:r>
          </w:p>
        </w:tc>
      </w:tr>
      <w:tr w:rsidR="00D40D96" w:rsidRPr="00D40D96" w:rsidTr="0035726D">
        <w:trPr>
          <w:trHeight w:val="72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питание отдельных категорий учащихся муниципальных общеобразовательных организаций за счет субсидий из областного бюджета</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07</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02</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4360071320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263 670,00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07</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02</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4360071320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244</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263 670,00</w:t>
            </w:r>
          </w:p>
        </w:tc>
      </w:tr>
      <w:tr w:rsidR="00D40D96" w:rsidRPr="00D40D96" w:rsidTr="0035726D">
        <w:trPr>
          <w:trHeight w:val="72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Обеспечение продуктовыми наборами отдельных категорий обучающихся муниципальных общеобразовательных организаций за счет субсидий из областного бюджета.</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07</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02</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4360072370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86 150,00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07</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02</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4360072370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244</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86 150,00</w:t>
            </w:r>
          </w:p>
        </w:tc>
      </w:tr>
      <w:tr w:rsidR="00D40D96" w:rsidRPr="00D40D96" w:rsidTr="0035726D">
        <w:trPr>
          <w:trHeight w:val="96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Обеспечение питанием отдельных категорий обучающихся, получающих основное общее и среднее образование в муниципальных общеобразовательных организациях за счет средств областного бюджета</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07</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02</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4360072420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313 810,00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07</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02</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4360072420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244</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128 622,00</w:t>
            </w:r>
          </w:p>
        </w:tc>
      </w:tr>
      <w:tr w:rsidR="00D40D96" w:rsidRPr="00D40D96" w:rsidTr="0035726D">
        <w:trPr>
          <w:trHeight w:val="255"/>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Субсидии бюджетным учреждениям на иные цели</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07</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02</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4360072420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612</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185 188,00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Питание отдельных категорий учащихся муниципальных общеобразовательных организаций</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07</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02</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43600S1320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756 100,00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07</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02</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43600S1320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244</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756 100,00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Обеспечение продуктовыми наборами отдельных категорий обучающихся муниципальных общеобразовательных организаций</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07</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02</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43600S2370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206 960,00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07</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02</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43600S2370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244</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206 960,00</w:t>
            </w:r>
          </w:p>
        </w:tc>
      </w:tr>
      <w:tr w:rsidR="00D40D96" w:rsidRPr="00D40D96" w:rsidTr="0035726D">
        <w:trPr>
          <w:trHeight w:val="255"/>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nil"/>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Дополнительное образование детей</w:t>
            </w:r>
          </w:p>
        </w:tc>
        <w:tc>
          <w:tcPr>
            <w:tcW w:w="810"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07</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03</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0000000000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8 967 949,00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Повышение безопасности дорожного движения на территории Кадыйского муниципального района на 2018 - 2020 годы</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07</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03</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4000020270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1 000,00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07</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03</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4000020270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244</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1 000,00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Развитие культуры и туризма в Кадыйском муниципальном районе на 2016-2020 годы</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07</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03</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40000L0140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51 750,00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07</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03</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40000L0140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244</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51 750,00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Расходы на обеспечение деятельности учреждений по внешкольной работе с детьми</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07</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03</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4230000590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6 108 634,00</w:t>
            </w:r>
          </w:p>
        </w:tc>
      </w:tr>
      <w:tr w:rsidR="00D40D96" w:rsidRPr="00D40D96" w:rsidTr="0035726D">
        <w:trPr>
          <w:trHeight w:val="255"/>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lastRenderedPageBreak/>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Фонд оплаты труда учреждений</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07</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03</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4230000590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111</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2 128 358,44</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Иные выплаты персоналу учреждений, за исключением фонда оплаты труда</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07</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03</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4230000590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112</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3 000,00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07</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03</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4230000590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119</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963 908,62</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07</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03</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4230000590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244</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544 914,94</w:t>
            </w:r>
          </w:p>
        </w:tc>
      </w:tr>
      <w:tr w:rsidR="00D40D96" w:rsidRPr="00D40D96" w:rsidTr="0035726D">
        <w:trPr>
          <w:trHeight w:val="72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07</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03</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4230000590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611</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2 409 244,44</w:t>
            </w:r>
          </w:p>
        </w:tc>
      </w:tr>
      <w:tr w:rsidR="00D40D96" w:rsidRPr="00D40D96" w:rsidTr="0035726D">
        <w:trPr>
          <w:trHeight w:val="144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07</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03</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4230000590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831</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25 554,60</w:t>
            </w:r>
          </w:p>
        </w:tc>
      </w:tr>
      <w:tr w:rsidR="00D40D96" w:rsidRPr="00D40D96" w:rsidTr="0035726D">
        <w:trPr>
          <w:trHeight w:val="255"/>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Уплата налога на имущество организаций и земельного налога</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07</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03</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4230000590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851</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4 704,00</w:t>
            </w:r>
          </w:p>
        </w:tc>
      </w:tr>
      <w:tr w:rsidR="00D40D96" w:rsidRPr="00D40D96" w:rsidTr="0035726D">
        <w:trPr>
          <w:trHeight w:val="255"/>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Уплата прочих налогов, сборов</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07</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03</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4230000590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852</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2 200,00</w:t>
            </w:r>
          </w:p>
        </w:tc>
      </w:tr>
      <w:tr w:rsidR="00D40D96" w:rsidRPr="00D40D96" w:rsidTr="0035726D">
        <w:trPr>
          <w:trHeight w:val="255"/>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Уплата иных платежей</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07</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03</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4230000590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853</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26 748,96</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Расходы на обеспечение деятельности учреждений по внешкольной работе с детьми за счет платных услуг и безвозмездных учреждений</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07</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03</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4230000591</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41 550,00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Иные выплаты персоналу учреждений, за исключением фонда оплаты труда</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07</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03</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4230000591</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112</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3 000,00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07</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03</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4230000591</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244</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38 550,00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Погашение кредиторской задолженности подведомственными учреждениями</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07</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03</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4230000690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900 000,00</w:t>
            </w:r>
          </w:p>
        </w:tc>
      </w:tr>
      <w:tr w:rsidR="00D40D96" w:rsidRPr="00D40D96" w:rsidTr="0035726D">
        <w:trPr>
          <w:trHeight w:val="255"/>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Субсидии бюджетным учреждениям на иные цели</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07</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03</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4230000690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612</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900 000,00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Расходы в рамках персонифицированного финансирования дополнительного образования детей</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07</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03</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4230000790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1 860 015,00</w:t>
            </w:r>
          </w:p>
        </w:tc>
      </w:tr>
      <w:tr w:rsidR="00D40D96" w:rsidRPr="00D40D96" w:rsidTr="0035726D">
        <w:trPr>
          <w:trHeight w:val="72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07</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03</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4230000790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611</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1 818 015,00</w:t>
            </w:r>
          </w:p>
        </w:tc>
      </w:tr>
      <w:tr w:rsidR="00D40D96" w:rsidRPr="00D40D96" w:rsidTr="0035726D">
        <w:trPr>
          <w:trHeight w:val="255"/>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Гранты в форме субсидии бюджетным учреждениям</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07</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03</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4230000790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613</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21 000,00</w:t>
            </w:r>
          </w:p>
        </w:tc>
      </w:tr>
      <w:tr w:rsidR="00D40D96" w:rsidRPr="00D40D96" w:rsidTr="0035726D">
        <w:trPr>
          <w:trHeight w:val="255"/>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Гранты в форме субсидии автономным учреждениям</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07</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03</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4230000790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623</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7 000,00</w:t>
            </w:r>
          </w:p>
        </w:tc>
      </w:tr>
      <w:tr w:rsidR="00D40D96" w:rsidRPr="00D40D96" w:rsidTr="0035726D">
        <w:trPr>
          <w:trHeight w:val="144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не установлены требования о последующем подтверждении их использования в соответствии с условиями и (или) целями предоставления</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07</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03</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4230000790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633</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7 000,00</w:t>
            </w:r>
          </w:p>
        </w:tc>
      </w:tr>
      <w:tr w:rsidR="00D40D96" w:rsidRPr="00D40D96" w:rsidTr="0035726D">
        <w:trPr>
          <w:trHeight w:val="96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подлежащих казначейскому сопровождению</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07</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03</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4230000790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813</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7 000,00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Организация и обеспечение отдыха и оздоровления детей в части софинансирования</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07</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03</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43200S1020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5 000,00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07</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03</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43200S1020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244</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5 000,00</w:t>
            </w:r>
          </w:p>
        </w:tc>
      </w:tr>
      <w:tr w:rsidR="00D40D96" w:rsidRPr="00D40D96" w:rsidTr="0035726D">
        <w:trPr>
          <w:trHeight w:val="255"/>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nil"/>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Молодежная политика</w:t>
            </w:r>
          </w:p>
        </w:tc>
        <w:tc>
          <w:tcPr>
            <w:tcW w:w="810"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07</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07</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0000000000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238 220,00</w:t>
            </w:r>
          </w:p>
        </w:tc>
      </w:tr>
      <w:tr w:rsidR="00D40D96" w:rsidRPr="00D40D96" w:rsidTr="0035726D">
        <w:trPr>
          <w:trHeight w:val="255"/>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ОРганизационно-воспитательная работа с молодежью</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07</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07</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4310000590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238 220,00</w:t>
            </w:r>
          </w:p>
        </w:tc>
      </w:tr>
      <w:tr w:rsidR="00D40D96" w:rsidRPr="00D40D96" w:rsidTr="0035726D">
        <w:trPr>
          <w:trHeight w:val="255"/>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Фонд оплаты труда учреждений</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07</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07</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4310000590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111</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202 680,00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07</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07</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4310000590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119</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35 540,00</w:t>
            </w:r>
          </w:p>
        </w:tc>
      </w:tr>
      <w:tr w:rsidR="00D40D96" w:rsidRPr="00D40D96" w:rsidTr="0035726D">
        <w:trPr>
          <w:trHeight w:val="255"/>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nil"/>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Другие вопросы в области образования</w:t>
            </w:r>
          </w:p>
        </w:tc>
        <w:tc>
          <w:tcPr>
            <w:tcW w:w="810"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07</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09</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0000000000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5 597 072,00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Расходы на выплаты по оплате труда работников органов местного самоуправления</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07</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09</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0050000110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1 070 630,00</w:t>
            </w:r>
          </w:p>
        </w:tc>
      </w:tr>
      <w:tr w:rsidR="00D40D96" w:rsidRPr="00D40D96" w:rsidTr="0035726D">
        <w:trPr>
          <w:trHeight w:val="255"/>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Фонд оплаты труда государственных (муниципальных) органов</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07</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09</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0050000110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121</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862 680,00</w:t>
            </w:r>
          </w:p>
        </w:tc>
      </w:tr>
      <w:tr w:rsidR="00D40D96" w:rsidRPr="00D40D96" w:rsidTr="0035726D">
        <w:trPr>
          <w:trHeight w:val="72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lastRenderedPageBreak/>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07</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09</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0050000110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129</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207 950,00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Повышение безопасности дорожного движения на территории Кадыйского муниципального района на 2018 - 2020 годы</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07</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09</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4000020270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2 000,00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07</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09</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4000020270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244</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2 000,00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Развитие системы образования Кадыйского муниципального района на 2017 - 2020 годы</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07</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09</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4000020280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161 600,00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Иные выплаты персоналу учреждений, за исключением фонда оплаты труда</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07</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09</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4000020280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112</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3 000,00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07</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09</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4000020280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244</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158 600,00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Расходы на обеспечение деятельности методических кабинетов и централизованных бухгалтерий</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07</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09</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4520000590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4 362 842,00</w:t>
            </w:r>
          </w:p>
        </w:tc>
      </w:tr>
      <w:tr w:rsidR="00D40D96" w:rsidRPr="00D40D96" w:rsidTr="0035726D">
        <w:trPr>
          <w:trHeight w:val="255"/>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Фонд оплаты труда учреждений</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07</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09</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4520000590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111</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2 456 161,00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Иные выплаты персоналу учреждений, за исключением фонда оплаты труда</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07</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09</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4520000590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112</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5 500,00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07</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09</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4520000590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119</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1 031 639,00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07</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09</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4520000590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244</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826 699,00</w:t>
            </w:r>
          </w:p>
        </w:tc>
      </w:tr>
      <w:tr w:rsidR="00D40D96" w:rsidRPr="00D40D96" w:rsidTr="0035726D">
        <w:trPr>
          <w:trHeight w:val="144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07</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09</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4520000590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831</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7 770,00</w:t>
            </w:r>
          </w:p>
        </w:tc>
      </w:tr>
      <w:tr w:rsidR="00D40D96" w:rsidRPr="00D40D96" w:rsidTr="0035726D">
        <w:trPr>
          <w:trHeight w:val="255"/>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Уплата иных платежей</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07</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09</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4520000590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853</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35 073,00</w:t>
            </w:r>
          </w:p>
        </w:tc>
      </w:tr>
      <w:tr w:rsidR="00D40D96" w:rsidRPr="00D40D96" w:rsidTr="0035726D">
        <w:trPr>
          <w:trHeight w:val="255"/>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nil"/>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КУЛЬТУРА, КИНЕМАТОГРАФИЯ</w:t>
            </w:r>
          </w:p>
        </w:tc>
        <w:tc>
          <w:tcPr>
            <w:tcW w:w="810"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08</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0000000000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18 164 082,00</w:t>
            </w:r>
          </w:p>
        </w:tc>
      </w:tr>
      <w:tr w:rsidR="00D40D96" w:rsidRPr="00D40D96" w:rsidTr="0035726D">
        <w:trPr>
          <w:trHeight w:val="255"/>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nil"/>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Культура</w:t>
            </w:r>
          </w:p>
        </w:tc>
        <w:tc>
          <w:tcPr>
            <w:tcW w:w="810"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08</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0000000000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15 896 458,00</w:t>
            </w:r>
          </w:p>
        </w:tc>
      </w:tr>
      <w:tr w:rsidR="00D40D96" w:rsidRPr="00D40D96" w:rsidTr="0035726D">
        <w:trPr>
          <w:trHeight w:val="72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Противодействие злоупотреблению наркотическими средствами и их незаконному обороту в Кадыйском муниципальном районе на 2017-2020 годы</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08</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4000020261</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2 500,00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08</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4000020261</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244</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2 500,00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Повышение безопасности дорожного движения на территории Кадыйского муниципального района на 2018 - 2020 годы</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08</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4000020270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2 000,00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08</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4000020270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244</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2 000,00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Развитие культуры и туризма в Кадыйском муниципальном районе на 2016-2020 годы</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08</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40000L0140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653 675,00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08</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40000L0140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244</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653 675,00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Обеспечение развития и укрепления материально-технической базы домов культуры</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08</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40000L4670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695 917,00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08</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40000L4670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244</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695 917,00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Поддержка отрасли культура (государственная поддержка лучших работников муниципальных учреждений культуры)</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08</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40000L519У</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55 000,00</w:t>
            </w:r>
          </w:p>
        </w:tc>
      </w:tr>
      <w:tr w:rsidR="00D40D96" w:rsidRPr="00D40D96" w:rsidTr="0035726D">
        <w:trPr>
          <w:trHeight w:val="255"/>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Премии и гранты</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08</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40000L519У</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350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55 000,00</w:t>
            </w:r>
          </w:p>
        </w:tc>
      </w:tr>
      <w:tr w:rsidR="00D40D96" w:rsidRPr="00D40D96" w:rsidTr="0035726D">
        <w:trPr>
          <w:trHeight w:val="96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Поддержка отрасли культура (подключение общедоступных библиотек к сети "Интернет" и развитие библиотечного дела с учетом задачи расширения информационных технологий и оцифровки)</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08</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40000L519Ч</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120 000,00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08</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40000L519Ч</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244</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120 000,00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Организация детей в каникулярное время в разновозрастных отрядах за счет субсидии из областного бюджета</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08</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4320072390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43 040,00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lastRenderedPageBreak/>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08</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4320072390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244</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43 040,00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Организация и обеспечение отдыха и оздоровления детей в части софинансирования</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08</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43200S1020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3 000,00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08</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43200S1020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244</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3 000,00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Организация детей в каникулярное время в разновозрастных отрядах в части софинансирования</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08</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43200S2390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46 720,00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08</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43200S2390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244</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46 720,00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Учреждения культуры и мероприятия в сфере культуры и кинематографии</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08</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4400000590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7 792 266,00</w:t>
            </w:r>
          </w:p>
        </w:tc>
      </w:tr>
      <w:tr w:rsidR="00D40D96" w:rsidRPr="00D40D96" w:rsidTr="0035726D">
        <w:trPr>
          <w:trHeight w:val="255"/>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Фонд оплаты труда учреждений</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08</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4400000590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111</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5 670 152,00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Иные выплаты персоналу учреждений, за исключением фонда оплаты труда</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08</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4400000590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112</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3 000,00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08</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4400000590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119</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1 489 075,00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08</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4400000590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244</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453 045,00</w:t>
            </w:r>
          </w:p>
        </w:tc>
      </w:tr>
      <w:tr w:rsidR="00D40D96" w:rsidRPr="00D40D96" w:rsidTr="0035726D">
        <w:trPr>
          <w:trHeight w:val="144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08</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4400000590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831</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42 541,00</w:t>
            </w:r>
          </w:p>
        </w:tc>
      </w:tr>
      <w:tr w:rsidR="00D40D96" w:rsidRPr="00D40D96" w:rsidTr="0035726D">
        <w:trPr>
          <w:trHeight w:val="255"/>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Уплата налога на имущество организаций и земельного налога</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08</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4400000590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851</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16 721,00</w:t>
            </w:r>
          </w:p>
        </w:tc>
      </w:tr>
      <w:tr w:rsidR="00D40D96" w:rsidRPr="00D40D96" w:rsidTr="0035726D">
        <w:trPr>
          <w:trHeight w:val="255"/>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Уплата прочих налогов, сборов</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08</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4400000590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852</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15 000,00</w:t>
            </w:r>
          </w:p>
        </w:tc>
      </w:tr>
      <w:tr w:rsidR="00D40D96" w:rsidRPr="00D40D96" w:rsidTr="0035726D">
        <w:trPr>
          <w:trHeight w:val="255"/>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Уплата иных платежей</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08</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4400000590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853</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102 732,00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 xml:space="preserve">Расходы на обеспечение деятельности учреждений культуры за счет платных услуг и безвозмездных поступлений </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08</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4400000591</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174 223,00</w:t>
            </w:r>
          </w:p>
        </w:tc>
      </w:tr>
      <w:tr w:rsidR="00D40D96" w:rsidRPr="00D40D96" w:rsidTr="0035726D">
        <w:trPr>
          <w:trHeight w:val="255"/>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Фонд оплаты труда учреждений</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08</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4400000591</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111</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36 500,00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08</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4400000591</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119</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9 400,00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08</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4400000591</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244</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128 323,00</w:t>
            </w:r>
          </w:p>
        </w:tc>
      </w:tr>
      <w:tr w:rsidR="00D40D96" w:rsidRPr="00D40D96" w:rsidTr="0035726D">
        <w:trPr>
          <w:trHeight w:val="255"/>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Музеи и постоянные выставки</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08</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4410000590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2 605 510,00</w:t>
            </w:r>
          </w:p>
        </w:tc>
      </w:tr>
      <w:tr w:rsidR="00D40D96" w:rsidRPr="00D40D96" w:rsidTr="0035726D">
        <w:trPr>
          <w:trHeight w:val="255"/>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Фонд оплаты труда учреждений</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08</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4410000590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111</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1 672 657,00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Иные выплаты персоналу учреждений, за исключением фонда оплаты труда</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08</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4410000590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112</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2 000,00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08</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4410000590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119</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544 411,00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08</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4410000590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244</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347 800,00</w:t>
            </w:r>
          </w:p>
        </w:tc>
      </w:tr>
      <w:tr w:rsidR="00D40D96" w:rsidRPr="00D40D96" w:rsidTr="0035726D">
        <w:trPr>
          <w:trHeight w:val="144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08</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4410000590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831</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26 165,00</w:t>
            </w:r>
          </w:p>
        </w:tc>
      </w:tr>
      <w:tr w:rsidR="00D40D96" w:rsidRPr="00D40D96" w:rsidTr="0035726D">
        <w:trPr>
          <w:trHeight w:val="255"/>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Уплата прочих налогов, сборов</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08</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4410000590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852</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1 000,00</w:t>
            </w:r>
          </w:p>
        </w:tc>
      </w:tr>
      <w:tr w:rsidR="00D40D96" w:rsidRPr="00D40D96" w:rsidTr="0035726D">
        <w:trPr>
          <w:trHeight w:val="255"/>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Уплата иных платежей</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08</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4410000590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853</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11 477,00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Расходы на обеспечение деятельности музеев и постоянных выставок за сче платных услуг и безвозмездных поступлений</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08</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4410000591</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88 072,00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08</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4410000591</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244</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88 072,00</w:t>
            </w:r>
          </w:p>
        </w:tc>
      </w:tr>
      <w:tr w:rsidR="00D40D96" w:rsidRPr="00D40D96" w:rsidTr="0035726D">
        <w:trPr>
          <w:trHeight w:val="255"/>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Библиотеки</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08</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4420000590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3 614 535,00</w:t>
            </w:r>
          </w:p>
        </w:tc>
      </w:tr>
      <w:tr w:rsidR="00D40D96" w:rsidRPr="00D40D96" w:rsidTr="0035726D">
        <w:trPr>
          <w:trHeight w:val="255"/>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Фонд оплаты труда учреждений</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08</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4420000590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111</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2 629 880,00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Иные выплаты персоналу учреждений, за исключением фонда оплаты труда</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08</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4420000590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112</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2 000,00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lastRenderedPageBreak/>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08</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4420000590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119</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753 560,00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08</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4420000590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244</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183 600,00</w:t>
            </w:r>
          </w:p>
        </w:tc>
      </w:tr>
      <w:tr w:rsidR="00D40D96" w:rsidRPr="00D40D96" w:rsidTr="0035726D">
        <w:trPr>
          <w:trHeight w:val="144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08</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4420000590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831</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9 000,00</w:t>
            </w:r>
          </w:p>
        </w:tc>
      </w:tr>
      <w:tr w:rsidR="00D40D96" w:rsidRPr="00D40D96" w:rsidTr="0035726D">
        <w:trPr>
          <w:trHeight w:val="255"/>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Уплата налога на имущество организаций и земельного налога</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08</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4420000590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851</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6 000,00</w:t>
            </w:r>
          </w:p>
        </w:tc>
      </w:tr>
      <w:tr w:rsidR="00D40D96" w:rsidRPr="00D40D96" w:rsidTr="0035726D">
        <w:trPr>
          <w:trHeight w:val="255"/>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Уплата прочих налогов, сборов</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08</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4420000590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852</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r>
      <w:tr w:rsidR="00D40D96" w:rsidRPr="00D40D96" w:rsidTr="0035726D">
        <w:trPr>
          <w:trHeight w:val="255"/>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Уплата иных платежей</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08</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4420000590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853</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30 495,00</w:t>
            </w:r>
          </w:p>
        </w:tc>
      </w:tr>
      <w:tr w:rsidR="00D40D96" w:rsidRPr="00D40D96" w:rsidTr="0035726D">
        <w:trPr>
          <w:trHeight w:val="255"/>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nil"/>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Другие вопросы в области культуры, кинематографии</w:t>
            </w:r>
          </w:p>
        </w:tc>
        <w:tc>
          <w:tcPr>
            <w:tcW w:w="810"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08</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04</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0000000000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2 267 624,00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Расходы на выплаты по оплате труда работников органов местного самоуправления</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08</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04</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0050000110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1 187 400,00</w:t>
            </w:r>
          </w:p>
        </w:tc>
      </w:tr>
      <w:tr w:rsidR="00D40D96" w:rsidRPr="00D40D96" w:rsidTr="0035726D">
        <w:trPr>
          <w:trHeight w:val="255"/>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Фонд оплаты труда государственных (муниципальных) органов</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08</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04</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0050000110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121</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893 538,00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Иные выплаты персоналу государственных (муниципальных) органов, за исключением фонда оплаты труда</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08</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04</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0050000110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122</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4 000,00</w:t>
            </w:r>
          </w:p>
        </w:tc>
      </w:tr>
      <w:tr w:rsidR="00D40D96" w:rsidRPr="00D40D96" w:rsidTr="0035726D">
        <w:trPr>
          <w:trHeight w:val="72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08</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04</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0050000110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129</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289 862,00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 xml:space="preserve"> Расходы на обеспечение функций органов местного самоуправления</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08</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04</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0050000190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5 350,00</w:t>
            </w:r>
          </w:p>
        </w:tc>
      </w:tr>
      <w:tr w:rsidR="00D40D96" w:rsidRPr="00D40D96" w:rsidTr="0035726D">
        <w:trPr>
          <w:trHeight w:val="255"/>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Уплата иных платежей</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08</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04</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0050000190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853</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5 350,00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Развитие культуры и туризма в Кадыйском муниципальном районе на 2016-2020 годы</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08</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04</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40000L0140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48 500,00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08</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04</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40000L0140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244</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48 500,00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Расходы на обеспечение деятельности методических кабинетов и централизованных бухгалтерий</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08</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04</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4520000590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1 026 374,00</w:t>
            </w:r>
          </w:p>
        </w:tc>
      </w:tr>
      <w:tr w:rsidR="00D40D96" w:rsidRPr="00D40D96" w:rsidTr="0035726D">
        <w:trPr>
          <w:trHeight w:val="255"/>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Фонд оплаты труда учреждений</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08</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04</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4520000590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111</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479 725,00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08</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04</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4520000590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119</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173 134,00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08</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04</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4520000590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244</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369 400,00</w:t>
            </w:r>
          </w:p>
        </w:tc>
      </w:tr>
      <w:tr w:rsidR="00D40D96" w:rsidRPr="00D40D96" w:rsidTr="0035726D">
        <w:trPr>
          <w:trHeight w:val="255"/>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Уплата иных платежей</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08</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04</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4520000590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853</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4 115,00</w:t>
            </w:r>
          </w:p>
        </w:tc>
      </w:tr>
      <w:tr w:rsidR="00D40D96" w:rsidRPr="00D40D96" w:rsidTr="0035726D">
        <w:trPr>
          <w:trHeight w:val="255"/>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nil"/>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СОЦИАЛЬНАЯ ПОЛИТИКА</w:t>
            </w:r>
          </w:p>
        </w:tc>
        <w:tc>
          <w:tcPr>
            <w:tcW w:w="810"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10</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0000000000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1 412 678,00</w:t>
            </w:r>
          </w:p>
        </w:tc>
      </w:tr>
      <w:tr w:rsidR="00D40D96" w:rsidRPr="00D40D96" w:rsidTr="0035726D">
        <w:trPr>
          <w:trHeight w:val="255"/>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nil"/>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Пенсионное обеспечение</w:t>
            </w:r>
          </w:p>
        </w:tc>
        <w:tc>
          <w:tcPr>
            <w:tcW w:w="810"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10</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0000000000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282 000,00</w:t>
            </w:r>
          </w:p>
        </w:tc>
      </w:tr>
      <w:tr w:rsidR="00D40D96" w:rsidRPr="00D40D96" w:rsidTr="0035726D">
        <w:trPr>
          <w:trHeight w:val="255"/>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Муниципальные доплаты к пенсиям</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10</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5020082020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282 000,00</w:t>
            </w:r>
          </w:p>
        </w:tc>
      </w:tr>
      <w:tr w:rsidR="00D40D96" w:rsidRPr="00D40D96" w:rsidTr="0035726D">
        <w:trPr>
          <w:trHeight w:val="255"/>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Иные пенсии, социальные доплаты к пенсиям</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10</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5020082020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312</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282 000,00</w:t>
            </w:r>
          </w:p>
        </w:tc>
      </w:tr>
      <w:tr w:rsidR="00D40D96" w:rsidRPr="00D40D96" w:rsidTr="0035726D">
        <w:trPr>
          <w:trHeight w:val="255"/>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nil"/>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Социальное обеспечение населения</w:t>
            </w:r>
          </w:p>
        </w:tc>
        <w:tc>
          <w:tcPr>
            <w:tcW w:w="810"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10</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03</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0000000000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1 130 678,00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Устойчивое развитие сельских территорий Кадыйского муниципального района на 2014-2017 годы и на период до 2020 года</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10</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03</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40000L5760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33 476,00</w:t>
            </w:r>
          </w:p>
        </w:tc>
      </w:tr>
      <w:tr w:rsidR="00D40D96" w:rsidRPr="00D40D96" w:rsidTr="0035726D">
        <w:trPr>
          <w:trHeight w:val="255"/>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Субсидии гражданам на приобретение жилья</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10</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03</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40000L5760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322</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33 476,00</w:t>
            </w:r>
          </w:p>
        </w:tc>
      </w:tr>
      <w:tr w:rsidR="00D40D96" w:rsidRPr="00D40D96" w:rsidTr="0035726D">
        <w:trPr>
          <w:trHeight w:val="72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Социальное пособие на погребение и возмещение стоимости услуг, предоставляемых согласно гарантированному перечню услуг по погребению.</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10</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03</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5020072230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132 800,00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Пособия, компенсации, меры социальной поддержки по публичным нормативным обязательствам</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10</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03</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5020072230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313</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132 800,00</w:t>
            </w:r>
          </w:p>
        </w:tc>
      </w:tr>
      <w:tr w:rsidR="00D40D96" w:rsidRPr="00D40D96" w:rsidTr="0035726D">
        <w:trPr>
          <w:trHeight w:val="255"/>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Социальная поддержка населения</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10</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03</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5020082030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132 000,00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Пособия, компенсации, меры социальной поддержки по публичным нормативным обязательствам</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10</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03</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5020082030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313</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48 000,00</w:t>
            </w:r>
          </w:p>
        </w:tc>
      </w:tr>
      <w:tr w:rsidR="00D40D96" w:rsidRPr="00D40D96" w:rsidTr="0035726D">
        <w:trPr>
          <w:trHeight w:val="255"/>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Иные выплаты населению</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10</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03</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5020082030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360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84 000,00</w:t>
            </w:r>
          </w:p>
        </w:tc>
      </w:tr>
      <w:tr w:rsidR="00D40D96" w:rsidRPr="00D40D96" w:rsidTr="0035726D">
        <w:trPr>
          <w:trHeight w:val="255"/>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Реализация мероприятий по обеспечению жильем молодых семей</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10</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03</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62700L4970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832 402,00</w:t>
            </w:r>
          </w:p>
        </w:tc>
      </w:tr>
      <w:tr w:rsidR="00D40D96" w:rsidRPr="00D40D96" w:rsidTr="0035726D">
        <w:trPr>
          <w:trHeight w:val="255"/>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Субсидии гражданам на приобретение жилья</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10</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03</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62700L4970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322</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832 402,00</w:t>
            </w:r>
          </w:p>
        </w:tc>
      </w:tr>
      <w:tr w:rsidR="00D40D96" w:rsidRPr="00D40D96" w:rsidTr="0035726D">
        <w:trPr>
          <w:trHeight w:val="255"/>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nil"/>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ФИЗИЧЕСКАЯ КУЛЬТУРА И СПОРТ</w:t>
            </w:r>
          </w:p>
        </w:tc>
        <w:tc>
          <w:tcPr>
            <w:tcW w:w="810"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11</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0000000000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187 500,00</w:t>
            </w:r>
          </w:p>
        </w:tc>
      </w:tr>
      <w:tr w:rsidR="00D40D96" w:rsidRPr="00D40D96" w:rsidTr="0035726D">
        <w:trPr>
          <w:trHeight w:val="255"/>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lastRenderedPageBreak/>
              <w:t> </w:t>
            </w:r>
          </w:p>
        </w:tc>
        <w:tc>
          <w:tcPr>
            <w:tcW w:w="4876" w:type="dxa"/>
            <w:tcBorders>
              <w:top w:val="nil"/>
              <w:left w:val="nil"/>
              <w:bottom w:val="single" w:sz="4" w:space="0" w:color="000000"/>
              <w:right w:val="nil"/>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Физическая культура</w:t>
            </w:r>
          </w:p>
        </w:tc>
        <w:tc>
          <w:tcPr>
            <w:tcW w:w="810"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11</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0000000000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187 500,00</w:t>
            </w:r>
          </w:p>
        </w:tc>
      </w:tr>
      <w:tr w:rsidR="00D40D96" w:rsidRPr="00D40D96" w:rsidTr="0035726D">
        <w:trPr>
          <w:trHeight w:val="72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Противодействие злоупотреблению наркотическими средствами и их незаконному обороту в Кадыйском муниципальном районе на 2017-2020 годы</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11</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4000020261</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2 500,00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11</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4000020261</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244</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2 500,00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Развитие физической культуры и спорта в Кадыйском районе на 2016-2020 годы</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11</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40000L4953</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185 000,00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Иные выплаты персоналу учреждений, за исключением фонда оплаты труда</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11</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40000L4953</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112</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1 700,00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Прочая закупка товаров, работ и услуг для обеспечения государственных (муниципальных) нужд</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11</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40000L4953</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244</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183 300,00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nil"/>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ОБСЛУЖИВАНИЕ ГОСУДАРСТВЕННОГО И МУНИЦИПАЛЬНОГО ДОЛГА</w:t>
            </w:r>
          </w:p>
        </w:tc>
        <w:tc>
          <w:tcPr>
            <w:tcW w:w="810"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13</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0000000000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1 100 000,00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nil"/>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Обслуживание государственного внутреннего и муниципального долга</w:t>
            </w:r>
          </w:p>
        </w:tc>
        <w:tc>
          <w:tcPr>
            <w:tcW w:w="810"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13</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0000000000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1 100 000,00</w:t>
            </w:r>
          </w:p>
        </w:tc>
      </w:tr>
      <w:tr w:rsidR="00D40D96" w:rsidRPr="00D40D96" w:rsidTr="0035726D">
        <w:trPr>
          <w:trHeight w:val="255"/>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Процентные платежи по муниципальному долгу</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13</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0650020120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443 158,50</w:t>
            </w:r>
          </w:p>
        </w:tc>
      </w:tr>
      <w:tr w:rsidR="00D40D96" w:rsidRPr="00D40D96" w:rsidTr="0035726D">
        <w:trPr>
          <w:trHeight w:val="255"/>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Обслуживание муниципального долга</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13</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0650020120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730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443 158,50</w:t>
            </w:r>
          </w:p>
        </w:tc>
      </w:tr>
      <w:tr w:rsidR="00D40D96" w:rsidRPr="00D40D96" w:rsidTr="0035726D">
        <w:trPr>
          <w:trHeight w:val="255"/>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Процентные платежи по муниципальному долгу</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13</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4010220120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656 841,50</w:t>
            </w:r>
          </w:p>
        </w:tc>
      </w:tr>
      <w:tr w:rsidR="00D40D96" w:rsidRPr="00D40D96" w:rsidTr="0035726D">
        <w:trPr>
          <w:trHeight w:val="255"/>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Обслуживание муниципального долга</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13</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4010220120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730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656 841,50</w:t>
            </w:r>
          </w:p>
        </w:tc>
      </w:tr>
      <w:tr w:rsidR="00D40D96" w:rsidRPr="00D40D96" w:rsidTr="0035726D">
        <w:trPr>
          <w:trHeight w:val="72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nil"/>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МЕЖБЮДЖЕТНЫЕ ТРАНСФЕРТЫ ОБЩЕГО ХАРАКТЕРА БЮДЖЕТАМ БЮДЖЕТНОЙ СИСТЕМЫ РОССИЙСКОЙ ФЕДЕРАЦИИ</w:t>
            </w:r>
          </w:p>
        </w:tc>
        <w:tc>
          <w:tcPr>
            <w:tcW w:w="810"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14</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0000000000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18 530 176,00</w:t>
            </w:r>
          </w:p>
        </w:tc>
      </w:tr>
      <w:tr w:rsidR="00D40D96" w:rsidRPr="00D40D96" w:rsidTr="0035726D">
        <w:trPr>
          <w:trHeight w:val="480"/>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nil"/>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Дотации на выравнивание бюджетной обеспеченности субъектов Российской Федерации и муниципальных образований</w:t>
            </w:r>
          </w:p>
        </w:tc>
        <w:tc>
          <w:tcPr>
            <w:tcW w:w="810"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14</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0000000000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4 918 000,00</w:t>
            </w:r>
          </w:p>
        </w:tc>
      </w:tr>
      <w:tr w:rsidR="00D40D96" w:rsidRPr="00D40D96" w:rsidTr="0035726D">
        <w:trPr>
          <w:trHeight w:val="255"/>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Дотация на выравнивание бюджетной обеспеченности</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14</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4010170010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4 918 000,00</w:t>
            </w:r>
          </w:p>
        </w:tc>
      </w:tr>
      <w:tr w:rsidR="00D40D96" w:rsidRPr="00D40D96" w:rsidTr="0035726D">
        <w:trPr>
          <w:trHeight w:val="255"/>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Дотации на выравнивание бюджетной обеспеченности</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14</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01</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4010170010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511</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4 918 000,00</w:t>
            </w:r>
          </w:p>
        </w:tc>
      </w:tr>
      <w:tr w:rsidR="00D40D96" w:rsidRPr="00D40D96" w:rsidTr="0035726D">
        <w:trPr>
          <w:trHeight w:val="255"/>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nil"/>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Прочие межбюджетные трансферты общего характера</w:t>
            </w:r>
          </w:p>
        </w:tc>
        <w:tc>
          <w:tcPr>
            <w:tcW w:w="810"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14</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03</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0000000000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13 612 176,00</w:t>
            </w:r>
          </w:p>
        </w:tc>
      </w:tr>
      <w:tr w:rsidR="00D40D96" w:rsidRPr="00D40D96" w:rsidTr="0035726D">
        <w:trPr>
          <w:trHeight w:val="255"/>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4"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Иные межбюджетные трансферты</w:t>
            </w:r>
          </w:p>
        </w:tc>
        <w:tc>
          <w:tcPr>
            <w:tcW w:w="810" w:type="dxa"/>
            <w:tcBorders>
              <w:top w:val="nil"/>
              <w:left w:val="nil"/>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14</w:t>
            </w:r>
          </w:p>
        </w:tc>
        <w:tc>
          <w:tcPr>
            <w:tcW w:w="1148"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03</w:t>
            </w:r>
          </w:p>
        </w:tc>
        <w:tc>
          <w:tcPr>
            <w:tcW w:w="1285" w:type="dxa"/>
            <w:tcBorders>
              <w:top w:val="nil"/>
              <w:left w:val="single" w:sz="4" w:space="0" w:color="000000"/>
              <w:bottom w:val="single" w:sz="4"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4010173010</w:t>
            </w:r>
          </w:p>
        </w:tc>
        <w:tc>
          <w:tcPr>
            <w:tcW w:w="895" w:type="dxa"/>
            <w:tcBorders>
              <w:top w:val="nil"/>
              <w:left w:val="single" w:sz="4" w:space="0" w:color="000000"/>
              <w:bottom w:val="single" w:sz="4"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000</w:t>
            </w:r>
          </w:p>
        </w:tc>
        <w:tc>
          <w:tcPr>
            <w:tcW w:w="1434" w:type="dxa"/>
            <w:tcBorders>
              <w:top w:val="nil"/>
              <w:left w:val="nil"/>
              <w:bottom w:val="single" w:sz="4"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13 612 176,00</w:t>
            </w:r>
          </w:p>
        </w:tc>
      </w:tr>
      <w:tr w:rsidR="00D40D96" w:rsidRPr="00D40D96" w:rsidTr="0035726D">
        <w:trPr>
          <w:trHeight w:val="255"/>
        </w:trPr>
        <w:tc>
          <w:tcPr>
            <w:tcW w:w="261" w:type="dxa"/>
            <w:tcBorders>
              <w:top w:val="nil"/>
              <w:left w:val="nil"/>
              <w:bottom w:val="nil"/>
              <w:right w:val="single" w:sz="8" w:space="0" w:color="000000"/>
            </w:tcBorders>
            <w:shd w:val="clear" w:color="auto" w:fill="auto"/>
            <w:noWrap/>
            <w:vAlign w:val="bottom"/>
            <w:hideMark/>
          </w:tcPr>
          <w:p w:rsidR="00D40D96" w:rsidRPr="00D40D96" w:rsidRDefault="00D40D96" w:rsidP="00D40D96">
            <w:pPr>
              <w:jc w:val="left"/>
              <w:rPr>
                <w:rFonts w:ascii="Arial" w:eastAsia="Times New Roman" w:hAnsi="Arial" w:cs="Arial"/>
                <w:sz w:val="16"/>
                <w:szCs w:val="16"/>
                <w:lang w:eastAsia="ru-RU"/>
              </w:rPr>
            </w:pPr>
            <w:r w:rsidRPr="00D40D96">
              <w:rPr>
                <w:rFonts w:ascii="Arial" w:eastAsia="Times New Roman" w:hAnsi="Arial" w:cs="Arial"/>
                <w:sz w:val="16"/>
                <w:szCs w:val="16"/>
                <w:lang w:eastAsia="ru-RU"/>
              </w:rPr>
              <w:t> </w:t>
            </w:r>
          </w:p>
        </w:tc>
        <w:tc>
          <w:tcPr>
            <w:tcW w:w="4876" w:type="dxa"/>
            <w:tcBorders>
              <w:top w:val="nil"/>
              <w:left w:val="nil"/>
              <w:bottom w:val="single" w:sz="8" w:space="0" w:color="000000"/>
              <w:right w:val="single" w:sz="4" w:space="0" w:color="000000"/>
            </w:tcBorders>
            <w:shd w:val="clear" w:color="auto" w:fill="auto"/>
            <w:vAlign w:val="bottom"/>
            <w:hideMark/>
          </w:tcPr>
          <w:p w:rsidR="00D40D96" w:rsidRPr="00D40D96" w:rsidRDefault="00D40D96" w:rsidP="00D40D96">
            <w:pPr>
              <w:jc w:val="lef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Иные межбюджетные трансферты</w:t>
            </w:r>
          </w:p>
        </w:tc>
        <w:tc>
          <w:tcPr>
            <w:tcW w:w="810" w:type="dxa"/>
            <w:tcBorders>
              <w:top w:val="nil"/>
              <w:left w:val="nil"/>
              <w:bottom w:val="single" w:sz="8"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14</w:t>
            </w:r>
          </w:p>
        </w:tc>
        <w:tc>
          <w:tcPr>
            <w:tcW w:w="1148" w:type="dxa"/>
            <w:tcBorders>
              <w:top w:val="nil"/>
              <w:left w:val="single" w:sz="4" w:space="0" w:color="000000"/>
              <w:bottom w:val="single" w:sz="8"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03</w:t>
            </w:r>
          </w:p>
        </w:tc>
        <w:tc>
          <w:tcPr>
            <w:tcW w:w="1285" w:type="dxa"/>
            <w:tcBorders>
              <w:top w:val="nil"/>
              <w:left w:val="single" w:sz="4" w:space="0" w:color="000000"/>
              <w:bottom w:val="single" w:sz="8" w:space="0" w:color="000000"/>
              <w:right w:val="nil"/>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4010173010</w:t>
            </w:r>
          </w:p>
        </w:tc>
        <w:tc>
          <w:tcPr>
            <w:tcW w:w="895" w:type="dxa"/>
            <w:tcBorders>
              <w:top w:val="nil"/>
              <w:left w:val="single" w:sz="4" w:space="0" w:color="000000"/>
              <w:bottom w:val="single" w:sz="8" w:space="0" w:color="000000"/>
              <w:right w:val="single" w:sz="4"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540</w:t>
            </w:r>
          </w:p>
        </w:tc>
        <w:tc>
          <w:tcPr>
            <w:tcW w:w="1434" w:type="dxa"/>
            <w:tcBorders>
              <w:top w:val="nil"/>
              <w:left w:val="nil"/>
              <w:bottom w:val="single" w:sz="8"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sz w:val="18"/>
                <w:szCs w:val="18"/>
                <w:lang w:eastAsia="ru-RU"/>
              </w:rPr>
            </w:pPr>
            <w:r w:rsidRPr="00D40D96">
              <w:rPr>
                <w:rFonts w:ascii="PT Astra Serif" w:eastAsia="Times New Roman" w:hAnsi="PT Astra Serif" w:cs="Arial CYR"/>
                <w:sz w:val="18"/>
                <w:szCs w:val="18"/>
                <w:lang w:eastAsia="ru-RU"/>
              </w:rPr>
              <w:t>13 612 176,00</w:t>
            </w:r>
          </w:p>
        </w:tc>
      </w:tr>
      <w:tr w:rsidR="00D40D96" w:rsidRPr="00D40D96" w:rsidTr="0035726D">
        <w:trPr>
          <w:trHeight w:val="402"/>
        </w:trPr>
        <w:tc>
          <w:tcPr>
            <w:tcW w:w="261" w:type="dxa"/>
            <w:tcBorders>
              <w:top w:val="nil"/>
              <w:left w:val="nil"/>
              <w:bottom w:val="nil"/>
              <w:right w:val="nil"/>
            </w:tcBorders>
            <w:shd w:val="clear" w:color="auto" w:fill="auto"/>
            <w:noWrap/>
            <w:vAlign w:val="bottom"/>
            <w:hideMark/>
          </w:tcPr>
          <w:p w:rsidR="00D40D96" w:rsidRPr="00D40D96" w:rsidRDefault="00D40D96" w:rsidP="00D40D96">
            <w:pPr>
              <w:jc w:val="left"/>
              <w:rPr>
                <w:rFonts w:ascii="Arial" w:eastAsia="Times New Roman" w:hAnsi="Arial" w:cs="Arial"/>
                <w:b/>
                <w:bCs/>
                <w:sz w:val="16"/>
                <w:szCs w:val="16"/>
                <w:lang w:eastAsia="ru-RU"/>
              </w:rPr>
            </w:pPr>
          </w:p>
        </w:tc>
        <w:tc>
          <w:tcPr>
            <w:tcW w:w="4876" w:type="dxa"/>
            <w:tcBorders>
              <w:top w:val="single" w:sz="4" w:space="0" w:color="000000"/>
              <w:left w:val="single" w:sz="8" w:space="0" w:color="000000"/>
              <w:bottom w:val="single" w:sz="8" w:space="0" w:color="000000"/>
              <w:right w:val="nil"/>
            </w:tcBorders>
            <w:shd w:val="clear" w:color="auto" w:fill="auto"/>
            <w:noWrap/>
            <w:vAlign w:val="bottom"/>
            <w:hideMark/>
          </w:tcPr>
          <w:p w:rsidR="00D40D96" w:rsidRPr="00D40D96" w:rsidRDefault="00D40D96" w:rsidP="00D40D96">
            <w:pPr>
              <w:jc w:val="left"/>
              <w:rPr>
                <w:rFonts w:ascii="PT Astra Serif" w:eastAsia="Times New Roman" w:hAnsi="PT Astra Serif" w:cs="Arial CYR"/>
                <w:b/>
                <w:bCs/>
                <w:sz w:val="18"/>
                <w:szCs w:val="18"/>
                <w:lang w:eastAsia="ru-RU"/>
              </w:rPr>
            </w:pPr>
            <w:r w:rsidRPr="00D40D96">
              <w:rPr>
                <w:rFonts w:ascii="PT Astra Serif" w:eastAsia="Times New Roman" w:hAnsi="PT Astra Serif" w:cs="Arial CYR"/>
                <w:b/>
                <w:bCs/>
                <w:sz w:val="18"/>
                <w:szCs w:val="18"/>
                <w:lang w:eastAsia="ru-RU"/>
              </w:rPr>
              <w:t>ИТОГО:</w:t>
            </w:r>
          </w:p>
        </w:tc>
        <w:tc>
          <w:tcPr>
            <w:tcW w:w="810" w:type="dxa"/>
            <w:tcBorders>
              <w:top w:val="single" w:sz="4" w:space="0" w:color="000000"/>
              <w:left w:val="nil"/>
              <w:bottom w:val="single" w:sz="8" w:space="0" w:color="000000"/>
              <w:right w:val="nil"/>
            </w:tcBorders>
            <w:shd w:val="clear" w:color="auto" w:fill="auto"/>
            <w:noWrap/>
            <w:vAlign w:val="bottom"/>
            <w:hideMark/>
          </w:tcPr>
          <w:p w:rsidR="00D40D96" w:rsidRPr="00D40D96" w:rsidRDefault="00D40D96" w:rsidP="00D40D96">
            <w:pPr>
              <w:jc w:val="left"/>
              <w:rPr>
                <w:rFonts w:ascii="PT Astra Serif" w:eastAsia="Times New Roman" w:hAnsi="PT Astra Serif" w:cs="Arial CYR"/>
                <w:b/>
                <w:bCs/>
                <w:sz w:val="18"/>
                <w:szCs w:val="18"/>
                <w:lang w:eastAsia="ru-RU"/>
              </w:rPr>
            </w:pPr>
            <w:r w:rsidRPr="00D40D96">
              <w:rPr>
                <w:rFonts w:ascii="PT Astra Serif" w:eastAsia="Times New Roman" w:hAnsi="PT Astra Serif" w:cs="Arial CYR"/>
                <w:b/>
                <w:bCs/>
                <w:sz w:val="18"/>
                <w:szCs w:val="18"/>
                <w:lang w:eastAsia="ru-RU"/>
              </w:rPr>
              <w:t> </w:t>
            </w:r>
          </w:p>
        </w:tc>
        <w:tc>
          <w:tcPr>
            <w:tcW w:w="1148" w:type="dxa"/>
            <w:tcBorders>
              <w:top w:val="single" w:sz="4" w:space="0" w:color="000000"/>
              <w:left w:val="nil"/>
              <w:bottom w:val="single" w:sz="8" w:space="0" w:color="000000"/>
              <w:right w:val="nil"/>
            </w:tcBorders>
            <w:shd w:val="clear" w:color="auto" w:fill="auto"/>
            <w:noWrap/>
            <w:vAlign w:val="bottom"/>
            <w:hideMark/>
          </w:tcPr>
          <w:p w:rsidR="00D40D96" w:rsidRPr="00D40D96" w:rsidRDefault="00D40D96" w:rsidP="00D40D96">
            <w:pPr>
              <w:jc w:val="left"/>
              <w:rPr>
                <w:rFonts w:ascii="PT Astra Serif" w:eastAsia="Times New Roman" w:hAnsi="PT Astra Serif" w:cs="Arial CYR"/>
                <w:b/>
                <w:bCs/>
                <w:sz w:val="18"/>
                <w:szCs w:val="18"/>
                <w:lang w:eastAsia="ru-RU"/>
              </w:rPr>
            </w:pPr>
            <w:r w:rsidRPr="00D40D96">
              <w:rPr>
                <w:rFonts w:ascii="PT Astra Serif" w:eastAsia="Times New Roman" w:hAnsi="PT Astra Serif" w:cs="Arial CYR"/>
                <w:b/>
                <w:bCs/>
                <w:sz w:val="18"/>
                <w:szCs w:val="18"/>
                <w:lang w:eastAsia="ru-RU"/>
              </w:rPr>
              <w:t> </w:t>
            </w:r>
          </w:p>
        </w:tc>
        <w:tc>
          <w:tcPr>
            <w:tcW w:w="1285" w:type="dxa"/>
            <w:tcBorders>
              <w:top w:val="single" w:sz="4" w:space="0" w:color="000000"/>
              <w:left w:val="nil"/>
              <w:bottom w:val="single" w:sz="8" w:space="0" w:color="000000"/>
              <w:right w:val="nil"/>
            </w:tcBorders>
            <w:shd w:val="clear" w:color="auto" w:fill="auto"/>
            <w:noWrap/>
            <w:vAlign w:val="bottom"/>
            <w:hideMark/>
          </w:tcPr>
          <w:p w:rsidR="00D40D96" w:rsidRPr="00D40D96" w:rsidRDefault="00D40D96" w:rsidP="00D40D96">
            <w:pPr>
              <w:jc w:val="left"/>
              <w:rPr>
                <w:rFonts w:ascii="PT Astra Serif" w:eastAsia="Times New Roman" w:hAnsi="PT Astra Serif" w:cs="Arial CYR"/>
                <w:b/>
                <w:bCs/>
                <w:sz w:val="18"/>
                <w:szCs w:val="18"/>
                <w:lang w:eastAsia="ru-RU"/>
              </w:rPr>
            </w:pPr>
            <w:r w:rsidRPr="00D40D96">
              <w:rPr>
                <w:rFonts w:ascii="PT Astra Serif" w:eastAsia="Times New Roman" w:hAnsi="PT Astra Serif" w:cs="Arial CYR"/>
                <w:b/>
                <w:bCs/>
                <w:sz w:val="18"/>
                <w:szCs w:val="18"/>
                <w:lang w:eastAsia="ru-RU"/>
              </w:rPr>
              <w:t> </w:t>
            </w:r>
          </w:p>
        </w:tc>
        <w:tc>
          <w:tcPr>
            <w:tcW w:w="895" w:type="dxa"/>
            <w:tcBorders>
              <w:top w:val="single" w:sz="4" w:space="0" w:color="000000"/>
              <w:left w:val="nil"/>
              <w:bottom w:val="single" w:sz="8" w:space="0" w:color="000000"/>
              <w:right w:val="nil"/>
            </w:tcBorders>
            <w:shd w:val="clear" w:color="auto" w:fill="auto"/>
            <w:noWrap/>
            <w:vAlign w:val="bottom"/>
            <w:hideMark/>
          </w:tcPr>
          <w:p w:rsidR="00D40D96" w:rsidRPr="00D40D96" w:rsidRDefault="00D40D96" w:rsidP="00D40D96">
            <w:pPr>
              <w:jc w:val="left"/>
              <w:rPr>
                <w:rFonts w:ascii="PT Astra Serif" w:eastAsia="Times New Roman" w:hAnsi="PT Astra Serif" w:cs="Arial CYR"/>
                <w:b/>
                <w:bCs/>
                <w:sz w:val="18"/>
                <w:szCs w:val="18"/>
                <w:lang w:eastAsia="ru-RU"/>
              </w:rPr>
            </w:pPr>
            <w:r w:rsidRPr="00D40D96">
              <w:rPr>
                <w:rFonts w:ascii="PT Astra Serif" w:eastAsia="Times New Roman" w:hAnsi="PT Astra Serif" w:cs="Arial CYR"/>
                <w:b/>
                <w:bCs/>
                <w:sz w:val="18"/>
                <w:szCs w:val="18"/>
                <w:lang w:eastAsia="ru-RU"/>
              </w:rPr>
              <w:t> </w:t>
            </w:r>
          </w:p>
        </w:tc>
        <w:tc>
          <w:tcPr>
            <w:tcW w:w="1434" w:type="dxa"/>
            <w:tcBorders>
              <w:top w:val="single" w:sz="4" w:space="0" w:color="000000"/>
              <w:left w:val="single" w:sz="4" w:space="0" w:color="000000"/>
              <w:bottom w:val="single" w:sz="8" w:space="0" w:color="000000"/>
              <w:right w:val="single" w:sz="8" w:space="0" w:color="000000"/>
            </w:tcBorders>
            <w:shd w:val="clear" w:color="auto" w:fill="auto"/>
            <w:noWrap/>
            <w:vAlign w:val="bottom"/>
            <w:hideMark/>
          </w:tcPr>
          <w:p w:rsidR="00D40D96" w:rsidRPr="00D40D96" w:rsidRDefault="00D40D96" w:rsidP="00D40D96">
            <w:pPr>
              <w:jc w:val="right"/>
              <w:rPr>
                <w:rFonts w:ascii="PT Astra Serif" w:eastAsia="Times New Roman" w:hAnsi="PT Astra Serif" w:cs="Arial CYR"/>
                <w:b/>
                <w:bCs/>
                <w:sz w:val="18"/>
                <w:szCs w:val="18"/>
                <w:lang w:eastAsia="ru-RU"/>
              </w:rPr>
            </w:pPr>
            <w:r w:rsidRPr="00D40D96">
              <w:rPr>
                <w:rFonts w:ascii="PT Astra Serif" w:eastAsia="Times New Roman" w:hAnsi="PT Astra Serif" w:cs="Arial CYR"/>
                <w:b/>
                <w:bCs/>
                <w:sz w:val="18"/>
                <w:szCs w:val="18"/>
                <w:lang w:eastAsia="ru-RU"/>
              </w:rPr>
              <w:t>215 329 493,00</w:t>
            </w:r>
          </w:p>
        </w:tc>
      </w:tr>
      <w:tr w:rsidR="00D40D96" w:rsidRPr="00D40D96" w:rsidTr="0035726D">
        <w:trPr>
          <w:trHeight w:val="240"/>
        </w:trPr>
        <w:tc>
          <w:tcPr>
            <w:tcW w:w="261" w:type="dxa"/>
            <w:tcBorders>
              <w:top w:val="nil"/>
              <w:left w:val="nil"/>
              <w:bottom w:val="nil"/>
              <w:right w:val="nil"/>
            </w:tcBorders>
            <w:shd w:val="clear" w:color="auto" w:fill="auto"/>
            <w:noWrap/>
            <w:vAlign w:val="bottom"/>
            <w:hideMark/>
          </w:tcPr>
          <w:p w:rsidR="00D40D96" w:rsidRPr="00D40D96" w:rsidRDefault="00D40D96" w:rsidP="00D40D96">
            <w:pPr>
              <w:jc w:val="left"/>
              <w:rPr>
                <w:rFonts w:ascii="Arial CYR" w:eastAsia="Times New Roman" w:hAnsi="Arial CYR" w:cs="Arial CYR"/>
                <w:sz w:val="16"/>
                <w:szCs w:val="16"/>
                <w:lang w:eastAsia="ru-RU"/>
              </w:rPr>
            </w:pPr>
          </w:p>
        </w:tc>
        <w:tc>
          <w:tcPr>
            <w:tcW w:w="4876" w:type="dxa"/>
            <w:tcBorders>
              <w:top w:val="nil"/>
              <w:left w:val="nil"/>
              <w:bottom w:val="nil"/>
              <w:right w:val="nil"/>
            </w:tcBorders>
            <w:shd w:val="clear" w:color="auto" w:fill="auto"/>
            <w:noWrap/>
            <w:vAlign w:val="bottom"/>
            <w:hideMark/>
          </w:tcPr>
          <w:p w:rsidR="00D40D96" w:rsidRPr="00D40D96" w:rsidRDefault="00D40D96" w:rsidP="00D40D96">
            <w:pPr>
              <w:jc w:val="left"/>
              <w:rPr>
                <w:rFonts w:ascii="Arial CYR" w:eastAsia="Times New Roman" w:hAnsi="Arial CYR" w:cs="Arial CYR"/>
                <w:sz w:val="16"/>
                <w:szCs w:val="16"/>
                <w:lang w:eastAsia="ru-RU"/>
              </w:rPr>
            </w:pPr>
          </w:p>
        </w:tc>
        <w:tc>
          <w:tcPr>
            <w:tcW w:w="810" w:type="dxa"/>
            <w:tcBorders>
              <w:top w:val="nil"/>
              <w:left w:val="nil"/>
              <w:bottom w:val="nil"/>
              <w:right w:val="nil"/>
            </w:tcBorders>
            <w:shd w:val="clear" w:color="auto" w:fill="auto"/>
            <w:noWrap/>
            <w:vAlign w:val="bottom"/>
            <w:hideMark/>
          </w:tcPr>
          <w:p w:rsidR="00D40D96" w:rsidRPr="00D40D96" w:rsidRDefault="00D40D96" w:rsidP="00D40D96">
            <w:pPr>
              <w:jc w:val="left"/>
              <w:rPr>
                <w:rFonts w:ascii="Arial CYR" w:eastAsia="Times New Roman" w:hAnsi="Arial CYR" w:cs="Arial CYR"/>
                <w:sz w:val="16"/>
                <w:szCs w:val="16"/>
                <w:lang w:eastAsia="ru-RU"/>
              </w:rPr>
            </w:pPr>
          </w:p>
        </w:tc>
        <w:tc>
          <w:tcPr>
            <w:tcW w:w="1148" w:type="dxa"/>
            <w:tcBorders>
              <w:top w:val="nil"/>
              <w:left w:val="nil"/>
              <w:bottom w:val="nil"/>
              <w:right w:val="nil"/>
            </w:tcBorders>
            <w:shd w:val="clear" w:color="auto" w:fill="auto"/>
            <w:noWrap/>
            <w:vAlign w:val="bottom"/>
            <w:hideMark/>
          </w:tcPr>
          <w:p w:rsidR="00D40D96" w:rsidRPr="00D40D96" w:rsidRDefault="00D40D96" w:rsidP="00D40D96">
            <w:pPr>
              <w:jc w:val="left"/>
              <w:rPr>
                <w:rFonts w:ascii="Arial CYR" w:eastAsia="Times New Roman" w:hAnsi="Arial CYR" w:cs="Arial CYR"/>
                <w:sz w:val="16"/>
                <w:szCs w:val="16"/>
                <w:lang w:eastAsia="ru-RU"/>
              </w:rPr>
            </w:pPr>
          </w:p>
        </w:tc>
        <w:tc>
          <w:tcPr>
            <w:tcW w:w="1285" w:type="dxa"/>
            <w:tcBorders>
              <w:top w:val="nil"/>
              <w:left w:val="nil"/>
              <w:bottom w:val="nil"/>
              <w:right w:val="nil"/>
            </w:tcBorders>
            <w:shd w:val="clear" w:color="auto" w:fill="auto"/>
            <w:noWrap/>
            <w:vAlign w:val="bottom"/>
            <w:hideMark/>
          </w:tcPr>
          <w:p w:rsidR="00D40D96" w:rsidRPr="00D40D96" w:rsidRDefault="00D40D96" w:rsidP="00D40D96">
            <w:pPr>
              <w:jc w:val="left"/>
              <w:rPr>
                <w:rFonts w:ascii="Arial CYR" w:eastAsia="Times New Roman" w:hAnsi="Arial CYR" w:cs="Arial CYR"/>
                <w:sz w:val="16"/>
                <w:szCs w:val="16"/>
                <w:lang w:eastAsia="ru-RU"/>
              </w:rPr>
            </w:pPr>
          </w:p>
        </w:tc>
        <w:tc>
          <w:tcPr>
            <w:tcW w:w="895" w:type="dxa"/>
            <w:tcBorders>
              <w:top w:val="nil"/>
              <w:left w:val="nil"/>
              <w:bottom w:val="nil"/>
              <w:right w:val="nil"/>
            </w:tcBorders>
            <w:shd w:val="clear" w:color="auto" w:fill="auto"/>
            <w:noWrap/>
            <w:vAlign w:val="bottom"/>
            <w:hideMark/>
          </w:tcPr>
          <w:p w:rsidR="00D40D96" w:rsidRPr="00D40D96" w:rsidRDefault="00D40D96" w:rsidP="00D40D96">
            <w:pPr>
              <w:jc w:val="left"/>
              <w:rPr>
                <w:rFonts w:ascii="Arial CYR" w:eastAsia="Times New Roman" w:hAnsi="Arial CYR" w:cs="Arial CYR"/>
                <w:sz w:val="16"/>
                <w:szCs w:val="16"/>
                <w:lang w:eastAsia="ru-RU"/>
              </w:rPr>
            </w:pPr>
          </w:p>
        </w:tc>
        <w:tc>
          <w:tcPr>
            <w:tcW w:w="1434" w:type="dxa"/>
            <w:tcBorders>
              <w:top w:val="nil"/>
              <w:left w:val="nil"/>
              <w:bottom w:val="nil"/>
              <w:right w:val="nil"/>
            </w:tcBorders>
            <w:shd w:val="clear" w:color="auto" w:fill="auto"/>
            <w:noWrap/>
            <w:vAlign w:val="bottom"/>
            <w:hideMark/>
          </w:tcPr>
          <w:p w:rsidR="00D40D96" w:rsidRPr="00D40D96" w:rsidRDefault="00D40D96" w:rsidP="00D40D96">
            <w:pPr>
              <w:jc w:val="left"/>
              <w:rPr>
                <w:rFonts w:ascii="Arial" w:eastAsia="Times New Roman" w:hAnsi="Arial" w:cs="Arial"/>
                <w:sz w:val="20"/>
                <w:szCs w:val="20"/>
                <w:lang w:eastAsia="ru-RU"/>
              </w:rPr>
            </w:pPr>
          </w:p>
        </w:tc>
      </w:tr>
    </w:tbl>
    <w:p w:rsidR="00C064CF" w:rsidRDefault="00C064CF" w:rsidP="00A50BDE">
      <w:pPr>
        <w:ind w:left="-284"/>
        <w:jc w:val="center"/>
        <w:rPr>
          <w:rFonts w:ascii="PT Astra Serif" w:hAnsi="PT Astra Serif"/>
          <w:sz w:val="20"/>
          <w:szCs w:val="20"/>
        </w:rPr>
      </w:pPr>
    </w:p>
    <w:p w:rsidR="00C064CF" w:rsidRDefault="00C064CF" w:rsidP="00A50BDE">
      <w:pPr>
        <w:ind w:left="-284"/>
        <w:jc w:val="center"/>
        <w:rPr>
          <w:rFonts w:ascii="PT Astra Serif" w:hAnsi="PT Astra Serif"/>
          <w:sz w:val="20"/>
          <w:szCs w:val="20"/>
        </w:rPr>
      </w:pPr>
    </w:p>
    <w:p w:rsidR="00C064CF" w:rsidRDefault="00C064CF" w:rsidP="00A50BDE">
      <w:pPr>
        <w:ind w:left="-284"/>
        <w:jc w:val="center"/>
        <w:rPr>
          <w:rFonts w:ascii="PT Astra Serif" w:hAnsi="PT Astra Serif"/>
          <w:sz w:val="20"/>
          <w:szCs w:val="20"/>
        </w:rPr>
      </w:pPr>
    </w:p>
    <w:p w:rsidR="00C064CF" w:rsidRDefault="00C064CF" w:rsidP="00A50BDE">
      <w:pPr>
        <w:ind w:left="-284"/>
        <w:jc w:val="center"/>
        <w:rPr>
          <w:rFonts w:ascii="PT Astra Serif" w:hAnsi="PT Astra Serif"/>
          <w:sz w:val="20"/>
          <w:szCs w:val="20"/>
        </w:rPr>
      </w:pPr>
    </w:p>
    <w:p w:rsidR="00C064CF" w:rsidRDefault="00C064CF" w:rsidP="00A50BDE">
      <w:pPr>
        <w:ind w:left="-284"/>
        <w:jc w:val="center"/>
        <w:rPr>
          <w:rFonts w:ascii="PT Astra Serif" w:hAnsi="PT Astra Serif"/>
          <w:sz w:val="20"/>
          <w:szCs w:val="20"/>
        </w:rPr>
      </w:pPr>
    </w:p>
    <w:p w:rsidR="00C064CF" w:rsidRDefault="00C064CF" w:rsidP="00A50BDE">
      <w:pPr>
        <w:ind w:left="-284"/>
        <w:jc w:val="center"/>
        <w:rPr>
          <w:rFonts w:ascii="PT Astra Serif" w:hAnsi="PT Astra Serif"/>
          <w:sz w:val="20"/>
          <w:szCs w:val="20"/>
        </w:rPr>
      </w:pPr>
    </w:p>
    <w:p w:rsidR="004765AA" w:rsidRPr="004765AA" w:rsidRDefault="004765AA" w:rsidP="004765AA">
      <w:pPr>
        <w:jc w:val="center"/>
        <w:rPr>
          <w:b/>
          <w:sz w:val="22"/>
          <w:szCs w:val="22"/>
        </w:rPr>
      </w:pPr>
      <w:r w:rsidRPr="004765AA">
        <w:rPr>
          <w:b/>
          <w:sz w:val="22"/>
          <w:szCs w:val="22"/>
        </w:rPr>
        <w:t>РОССИЙСКАЯ  ФЕДЕРАЦИЯ</w:t>
      </w:r>
    </w:p>
    <w:p w:rsidR="004765AA" w:rsidRPr="004765AA" w:rsidRDefault="004765AA" w:rsidP="004765AA">
      <w:pPr>
        <w:jc w:val="center"/>
        <w:rPr>
          <w:b/>
          <w:sz w:val="22"/>
          <w:szCs w:val="22"/>
        </w:rPr>
      </w:pPr>
      <w:r w:rsidRPr="004765AA">
        <w:rPr>
          <w:b/>
          <w:sz w:val="22"/>
          <w:szCs w:val="22"/>
        </w:rPr>
        <w:t>КОСТРОМСКАЯ  ОБЛАСТЬ</w:t>
      </w:r>
    </w:p>
    <w:p w:rsidR="004765AA" w:rsidRPr="004765AA" w:rsidRDefault="004765AA" w:rsidP="004765AA">
      <w:pPr>
        <w:jc w:val="center"/>
        <w:rPr>
          <w:b/>
          <w:sz w:val="22"/>
          <w:szCs w:val="22"/>
        </w:rPr>
      </w:pPr>
      <w:r w:rsidRPr="004765AA">
        <w:rPr>
          <w:b/>
          <w:sz w:val="22"/>
          <w:szCs w:val="22"/>
        </w:rPr>
        <w:t>СОБРАНИЕ ДЕПУТАТОВ КАДЫЙСКОГО МУНИЦИПАЛЬНОГО РАЙОНА</w:t>
      </w:r>
    </w:p>
    <w:p w:rsidR="004765AA" w:rsidRPr="004765AA" w:rsidRDefault="004765AA" w:rsidP="004765AA">
      <w:pPr>
        <w:jc w:val="center"/>
        <w:rPr>
          <w:b/>
          <w:sz w:val="22"/>
          <w:szCs w:val="22"/>
        </w:rPr>
      </w:pPr>
    </w:p>
    <w:p w:rsidR="004765AA" w:rsidRPr="004765AA" w:rsidRDefault="004765AA" w:rsidP="004765AA">
      <w:pPr>
        <w:rPr>
          <w:b/>
          <w:sz w:val="22"/>
          <w:szCs w:val="22"/>
        </w:rPr>
      </w:pPr>
    </w:p>
    <w:p w:rsidR="004765AA" w:rsidRPr="004765AA" w:rsidRDefault="004765AA" w:rsidP="004765AA">
      <w:pPr>
        <w:jc w:val="center"/>
        <w:rPr>
          <w:b/>
          <w:sz w:val="22"/>
          <w:szCs w:val="22"/>
        </w:rPr>
      </w:pPr>
      <w:r w:rsidRPr="004765AA">
        <w:rPr>
          <w:b/>
          <w:sz w:val="22"/>
          <w:szCs w:val="22"/>
        </w:rPr>
        <w:t>РЕШЕНИЕ</w:t>
      </w:r>
    </w:p>
    <w:p w:rsidR="004765AA" w:rsidRPr="004765AA" w:rsidRDefault="004765AA" w:rsidP="004765AA">
      <w:pPr>
        <w:jc w:val="center"/>
        <w:rPr>
          <w:b/>
          <w:sz w:val="22"/>
          <w:szCs w:val="22"/>
        </w:rPr>
      </w:pPr>
    </w:p>
    <w:p w:rsidR="004765AA" w:rsidRPr="004765AA" w:rsidRDefault="004765AA" w:rsidP="004765AA">
      <w:pPr>
        <w:jc w:val="center"/>
        <w:rPr>
          <w:b/>
          <w:sz w:val="22"/>
          <w:szCs w:val="22"/>
        </w:rPr>
      </w:pPr>
    </w:p>
    <w:p w:rsidR="004765AA" w:rsidRPr="004765AA" w:rsidRDefault="004765AA" w:rsidP="004765AA">
      <w:pPr>
        <w:rPr>
          <w:b/>
          <w:sz w:val="22"/>
          <w:szCs w:val="22"/>
        </w:rPr>
      </w:pPr>
      <w:r w:rsidRPr="004765AA">
        <w:rPr>
          <w:b/>
          <w:sz w:val="22"/>
          <w:szCs w:val="22"/>
        </w:rPr>
        <w:t xml:space="preserve"> 25 ноября 2020года                                                                                                        №  467 </w:t>
      </w:r>
    </w:p>
    <w:p w:rsidR="004765AA" w:rsidRPr="004765AA" w:rsidRDefault="004765AA" w:rsidP="004765AA">
      <w:pPr>
        <w:rPr>
          <w:b/>
          <w:sz w:val="22"/>
          <w:szCs w:val="22"/>
        </w:rPr>
      </w:pPr>
    </w:p>
    <w:p w:rsidR="004765AA" w:rsidRPr="004765AA" w:rsidRDefault="004765AA" w:rsidP="004765AA">
      <w:pPr>
        <w:rPr>
          <w:b/>
          <w:sz w:val="22"/>
          <w:szCs w:val="22"/>
        </w:rPr>
      </w:pPr>
    </w:p>
    <w:p w:rsidR="004765AA" w:rsidRPr="004765AA" w:rsidRDefault="004765AA" w:rsidP="004765AA">
      <w:pPr>
        <w:rPr>
          <w:b/>
          <w:sz w:val="22"/>
          <w:szCs w:val="22"/>
        </w:rPr>
      </w:pPr>
      <w:r w:rsidRPr="004765AA">
        <w:rPr>
          <w:b/>
          <w:sz w:val="22"/>
          <w:szCs w:val="22"/>
        </w:rPr>
        <w:t>Об  информации администрации Кадыйского</w:t>
      </w:r>
    </w:p>
    <w:p w:rsidR="004765AA" w:rsidRPr="004765AA" w:rsidRDefault="004765AA" w:rsidP="004765AA">
      <w:pPr>
        <w:rPr>
          <w:b/>
          <w:sz w:val="22"/>
          <w:szCs w:val="22"/>
        </w:rPr>
      </w:pPr>
      <w:r w:rsidRPr="004765AA">
        <w:rPr>
          <w:b/>
          <w:sz w:val="22"/>
          <w:szCs w:val="22"/>
        </w:rPr>
        <w:t>муниципального  района по исполнению</w:t>
      </w:r>
    </w:p>
    <w:p w:rsidR="004765AA" w:rsidRPr="004765AA" w:rsidRDefault="004765AA" w:rsidP="004765AA">
      <w:pPr>
        <w:rPr>
          <w:b/>
          <w:sz w:val="22"/>
          <w:szCs w:val="22"/>
        </w:rPr>
      </w:pPr>
      <w:r w:rsidRPr="004765AA">
        <w:rPr>
          <w:b/>
          <w:sz w:val="22"/>
          <w:szCs w:val="22"/>
        </w:rPr>
        <w:t>бюджета  муниципального района</w:t>
      </w:r>
    </w:p>
    <w:p w:rsidR="004765AA" w:rsidRPr="004765AA" w:rsidRDefault="004765AA" w:rsidP="004765AA">
      <w:pPr>
        <w:rPr>
          <w:b/>
          <w:sz w:val="22"/>
          <w:szCs w:val="22"/>
        </w:rPr>
      </w:pPr>
      <w:r w:rsidRPr="004765AA">
        <w:rPr>
          <w:b/>
          <w:sz w:val="22"/>
          <w:szCs w:val="22"/>
        </w:rPr>
        <w:t xml:space="preserve">за   9 месяцев  2020 года </w:t>
      </w:r>
    </w:p>
    <w:p w:rsidR="004765AA" w:rsidRPr="0090584B" w:rsidRDefault="004765AA" w:rsidP="004765AA">
      <w:pPr>
        <w:rPr>
          <w:sz w:val="22"/>
          <w:szCs w:val="22"/>
        </w:rPr>
      </w:pPr>
    </w:p>
    <w:p w:rsidR="004765AA" w:rsidRPr="0090584B" w:rsidRDefault="004765AA" w:rsidP="004765AA">
      <w:pPr>
        <w:rPr>
          <w:sz w:val="22"/>
          <w:szCs w:val="22"/>
        </w:rPr>
      </w:pPr>
    </w:p>
    <w:p w:rsidR="004765AA" w:rsidRPr="0090584B" w:rsidRDefault="004765AA" w:rsidP="004765AA">
      <w:pPr>
        <w:tabs>
          <w:tab w:val="left" w:pos="555"/>
        </w:tabs>
        <w:rPr>
          <w:sz w:val="22"/>
          <w:szCs w:val="22"/>
        </w:rPr>
      </w:pPr>
      <w:r w:rsidRPr="0090584B">
        <w:rPr>
          <w:sz w:val="22"/>
          <w:szCs w:val="22"/>
        </w:rPr>
        <w:tab/>
        <w:t>Заслушав  информацию начальника финансового отдела администрации   Кадыйского муниципального  района  Т.В.Клоповой об  исполнении бюджета  Кадыйского  муниципального  района  за   9 месяцев  2020года и рассмотрев заключение контрольно-счетной комиссии Кадыйского муниципального района о ходе исполнения бюджета Кадыйского муниципального района за 9 месяцев 2020 года, Собрание депутатов  отмечает:</w:t>
      </w:r>
    </w:p>
    <w:p w:rsidR="004765AA" w:rsidRPr="0090584B" w:rsidRDefault="004765AA" w:rsidP="004765AA">
      <w:pPr>
        <w:tabs>
          <w:tab w:val="left" w:pos="570"/>
        </w:tabs>
        <w:ind w:firstLine="570"/>
        <w:rPr>
          <w:sz w:val="22"/>
          <w:szCs w:val="22"/>
        </w:rPr>
      </w:pPr>
      <w:r w:rsidRPr="0090584B">
        <w:rPr>
          <w:sz w:val="22"/>
          <w:szCs w:val="22"/>
        </w:rPr>
        <w:lastRenderedPageBreak/>
        <w:t>По состоянию на  1-е  октября  2020года  общий  объем  доходов, поступивших  в  бюджет  муниципального  района, составил   149,3млн. руб. – 73,9% к  уточненному   годовому  плану. По  итогам  9 месяцев  2020 года,  имеется снижение  доходов  на 9,6%  по  отношению  к  результатам  соответствующего  периода  2019 года,  в  том  числе  по  налоговым  и  неналоговым доходам  снижение на 29,2%.</w:t>
      </w:r>
    </w:p>
    <w:p w:rsidR="004765AA" w:rsidRPr="0090584B" w:rsidRDefault="004765AA" w:rsidP="004765AA">
      <w:pPr>
        <w:tabs>
          <w:tab w:val="left" w:pos="570"/>
        </w:tabs>
        <w:ind w:firstLine="555"/>
        <w:rPr>
          <w:sz w:val="22"/>
          <w:szCs w:val="22"/>
        </w:rPr>
      </w:pPr>
      <w:r w:rsidRPr="0090584B">
        <w:rPr>
          <w:sz w:val="22"/>
          <w:szCs w:val="22"/>
        </w:rPr>
        <w:t xml:space="preserve">В  структуре доходов бюджета муниципального  района по итогам девяти месяцев  текущего года налоговые и неналоговые доходы составили 14,0% - 20,9 млн. руб. В объеме     налоговых и неналоговых доходных источников, удельный вес налоговых доходов  составил  80,0% - 16,7 млн. руб., неналоговых  доходов  20,0% -  4,2  млн. руб.  </w:t>
      </w:r>
    </w:p>
    <w:p w:rsidR="004765AA" w:rsidRPr="0090584B" w:rsidRDefault="004765AA" w:rsidP="004765AA">
      <w:pPr>
        <w:ind w:firstLine="600"/>
        <w:rPr>
          <w:sz w:val="22"/>
          <w:szCs w:val="22"/>
        </w:rPr>
      </w:pPr>
      <w:r w:rsidRPr="0090584B">
        <w:rPr>
          <w:sz w:val="22"/>
          <w:szCs w:val="22"/>
        </w:rPr>
        <w:t>Безвозмездные  поступления  в  общем  объеме  доходов  составили –  86,0 %   или     128,4 млн. руб.</w:t>
      </w:r>
    </w:p>
    <w:p w:rsidR="004765AA" w:rsidRPr="0090584B" w:rsidRDefault="004765AA" w:rsidP="004765AA">
      <w:pPr>
        <w:ind w:firstLine="600"/>
        <w:rPr>
          <w:sz w:val="22"/>
          <w:szCs w:val="22"/>
        </w:rPr>
      </w:pPr>
      <w:r w:rsidRPr="0090584B">
        <w:rPr>
          <w:sz w:val="22"/>
          <w:szCs w:val="22"/>
        </w:rPr>
        <w:t>Наиболее  крупные доходные источники – налог  на  доходы физических  лиц – 7,9 млн. руб.,</w:t>
      </w:r>
      <w:r w:rsidRPr="0090584B">
        <w:rPr>
          <w:color w:val="FF0000"/>
          <w:sz w:val="22"/>
          <w:szCs w:val="22"/>
        </w:rPr>
        <w:t xml:space="preserve"> </w:t>
      </w:r>
      <w:r w:rsidRPr="0090584B">
        <w:rPr>
          <w:sz w:val="22"/>
          <w:szCs w:val="22"/>
        </w:rPr>
        <w:t>налоги  на  совокупный  доход  – 7,3 млн. руб.,</w:t>
      </w:r>
      <w:r w:rsidRPr="0090584B">
        <w:rPr>
          <w:color w:val="FF0000"/>
          <w:sz w:val="22"/>
          <w:szCs w:val="22"/>
        </w:rPr>
        <w:t xml:space="preserve">  </w:t>
      </w:r>
      <w:r w:rsidRPr="0090584B">
        <w:rPr>
          <w:sz w:val="22"/>
          <w:szCs w:val="22"/>
        </w:rPr>
        <w:t>доходы  от  оказания  платных   услуг  и  компенсации  затрат  государства  - 2,1 млн. руб., акцизы по подакцизным товарам – 1,1 млн. руб., доходы от использования имущества – 1,1  млн. руб.</w:t>
      </w:r>
    </w:p>
    <w:p w:rsidR="004765AA" w:rsidRPr="0090584B" w:rsidRDefault="004765AA" w:rsidP="004765AA">
      <w:pPr>
        <w:ind w:firstLine="600"/>
        <w:rPr>
          <w:sz w:val="22"/>
          <w:szCs w:val="22"/>
        </w:rPr>
      </w:pPr>
      <w:r w:rsidRPr="0090584B">
        <w:rPr>
          <w:color w:val="FF0000"/>
          <w:sz w:val="22"/>
          <w:szCs w:val="22"/>
        </w:rPr>
        <w:t xml:space="preserve"> </w:t>
      </w:r>
      <w:r w:rsidRPr="0090584B">
        <w:rPr>
          <w:color w:val="FF0000"/>
          <w:sz w:val="22"/>
          <w:szCs w:val="22"/>
        </w:rPr>
        <w:tab/>
      </w:r>
      <w:r w:rsidRPr="0090584B">
        <w:rPr>
          <w:sz w:val="22"/>
          <w:szCs w:val="22"/>
        </w:rPr>
        <w:t>Объем расходов бюджета муниципального района за девять месяцев 2020 года  выразился в сумме 146,5 млн. руб.- 72,0% от уточненных годовых  назначений,  из которых</w:t>
      </w:r>
      <w:r w:rsidRPr="0090584B">
        <w:rPr>
          <w:color w:val="FF0000"/>
          <w:sz w:val="22"/>
          <w:szCs w:val="22"/>
        </w:rPr>
        <w:t xml:space="preserve"> </w:t>
      </w:r>
      <w:r w:rsidRPr="0090584B">
        <w:rPr>
          <w:sz w:val="22"/>
          <w:szCs w:val="22"/>
        </w:rPr>
        <w:t>60,2%  или 88,2млн. руб.  направлено на отрасль «Образование», на  отрасль «Культура, кинематография»  - 16,0 млн. руб. или</w:t>
      </w:r>
      <w:r w:rsidRPr="0090584B">
        <w:rPr>
          <w:color w:val="FF0000"/>
          <w:sz w:val="22"/>
          <w:szCs w:val="22"/>
        </w:rPr>
        <w:t xml:space="preserve">  </w:t>
      </w:r>
      <w:r w:rsidRPr="0090584B">
        <w:rPr>
          <w:sz w:val="22"/>
          <w:szCs w:val="22"/>
        </w:rPr>
        <w:t xml:space="preserve">10,9% от объема  произведенных  расходов  по  бюджету  муниципального  района. </w:t>
      </w:r>
      <w:r w:rsidRPr="0090584B">
        <w:rPr>
          <w:color w:val="FF0000"/>
          <w:sz w:val="22"/>
          <w:szCs w:val="22"/>
        </w:rPr>
        <w:t xml:space="preserve">  </w:t>
      </w:r>
      <w:r w:rsidRPr="0090584B">
        <w:rPr>
          <w:sz w:val="22"/>
          <w:szCs w:val="22"/>
        </w:rPr>
        <w:t>Расходы  по  отрасли  «Национальная  экономика»    составили  6,9млн. руб., что составило 4,7% от произведенных расходов,</w:t>
      </w:r>
      <w:r w:rsidRPr="0090584B">
        <w:rPr>
          <w:color w:val="FF0000"/>
          <w:sz w:val="22"/>
          <w:szCs w:val="22"/>
        </w:rPr>
        <w:t xml:space="preserve"> </w:t>
      </w:r>
      <w:r w:rsidRPr="0090584B">
        <w:rPr>
          <w:sz w:val="22"/>
          <w:szCs w:val="22"/>
        </w:rPr>
        <w:t>из которых  финансирование пассажирских перевозок - 1,7 млн. руб.,</w:t>
      </w:r>
      <w:r w:rsidRPr="0090584B">
        <w:rPr>
          <w:color w:val="FF0000"/>
          <w:sz w:val="22"/>
          <w:szCs w:val="22"/>
        </w:rPr>
        <w:t xml:space="preserve"> </w:t>
      </w:r>
      <w:r w:rsidRPr="0090584B">
        <w:rPr>
          <w:sz w:val="22"/>
          <w:szCs w:val="22"/>
        </w:rPr>
        <w:t>расходы  на  дорожное  хозяйство (дорожные  фонды) выразились в сумме 4,5 млн. руб.</w:t>
      </w:r>
      <w:r w:rsidRPr="0090584B">
        <w:rPr>
          <w:color w:val="FF0000"/>
          <w:sz w:val="22"/>
          <w:szCs w:val="22"/>
        </w:rPr>
        <w:t xml:space="preserve"> </w:t>
      </w:r>
      <w:r w:rsidRPr="0090584B">
        <w:rPr>
          <w:sz w:val="22"/>
          <w:szCs w:val="22"/>
        </w:rPr>
        <w:t>Расходы на реализацию  общегосударственных вопросов составили 18,5млн. руб. Расходы  на  социальную  политику  за  9 месяцев  текущего  года составили  1,2млн. руб., на физическую  культуру  и  спорт —  173,6  тыс.руб.</w:t>
      </w:r>
      <w:r w:rsidRPr="0090584B">
        <w:rPr>
          <w:color w:val="FF0000"/>
          <w:sz w:val="22"/>
          <w:szCs w:val="22"/>
        </w:rPr>
        <w:t xml:space="preserve">   </w:t>
      </w:r>
      <w:r w:rsidRPr="0090584B">
        <w:rPr>
          <w:sz w:val="22"/>
          <w:szCs w:val="22"/>
        </w:rPr>
        <w:t xml:space="preserve">Перечисление  межбюджетных трансфертов составило 12,7 млн. руб. –   68,3% утвержденных  годовых  назначений. </w:t>
      </w:r>
    </w:p>
    <w:p w:rsidR="004765AA" w:rsidRPr="0090584B" w:rsidRDefault="004765AA" w:rsidP="004765AA">
      <w:pPr>
        <w:ind w:firstLine="600"/>
        <w:rPr>
          <w:sz w:val="22"/>
          <w:szCs w:val="22"/>
        </w:rPr>
      </w:pPr>
      <w:r w:rsidRPr="0090584B">
        <w:rPr>
          <w:sz w:val="22"/>
          <w:szCs w:val="22"/>
        </w:rPr>
        <w:t xml:space="preserve">Муниципальный долг на 01.10.2020г. составил 14 млн. 240,0 тыс. руб. (46,3% утвержденного общего годового объема доходов бюджета без учета утвержденного объема безвозмездных поступлений). </w:t>
      </w:r>
    </w:p>
    <w:p w:rsidR="004765AA" w:rsidRPr="0090584B" w:rsidRDefault="004765AA" w:rsidP="004765AA">
      <w:pPr>
        <w:ind w:firstLine="600"/>
        <w:rPr>
          <w:sz w:val="22"/>
          <w:szCs w:val="22"/>
        </w:rPr>
      </w:pPr>
      <w:r w:rsidRPr="0090584B">
        <w:rPr>
          <w:sz w:val="22"/>
          <w:szCs w:val="22"/>
        </w:rPr>
        <w:t>В структуре муниципального долга на 1 октября 2020 года представлены:</w:t>
      </w:r>
    </w:p>
    <w:p w:rsidR="004765AA" w:rsidRPr="0090584B" w:rsidRDefault="004765AA" w:rsidP="004765AA">
      <w:pPr>
        <w:ind w:firstLine="600"/>
        <w:rPr>
          <w:sz w:val="22"/>
          <w:szCs w:val="22"/>
        </w:rPr>
      </w:pPr>
      <w:r w:rsidRPr="0090584B">
        <w:rPr>
          <w:sz w:val="22"/>
          <w:szCs w:val="22"/>
        </w:rPr>
        <w:t>-бюджетные кредиты, привлеченные в бюджет муниципального района от других бюджетов бюджетной системы Российской Федерации – 240,0 тыс. руб. (1,7%);</w:t>
      </w:r>
    </w:p>
    <w:p w:rsidR="004765AA" w:rsidRPr="0090584B" w:rsidRDefault="004765AA" w:rsidP="004765AA">
      <w:pPr>
        <w:ind w:firstLine="600"/>
        <w:rPr>
          <w:sz w:val="22"/>
          <w:szCs w:val="22"/>
        </w:rPr>
      </w:pPr>
      <w:r w:rsidRPr="0090584B">
        <w:rPr>
          <w:sz w:val="22"/>
          <w:szCs w:val="22"/>
        </w:rPr>
        <w:t>-кредиты, полученные Кадыйским муниципальным районом от кредитных организаций – 14,0 млн. руб. (98,3%).</w:t>
      </w:r>
    </w:p>
    <w:p w:rsidR="004765AA" w:rsidRDefault="004765AA" w:rsidP="004765AA">
      <w:pPr>
        <w:ind w:firstLine="600"/>
        <w:rPr>
          <w:sz w:val="22"/>
          <w:szCs w:val="22"/>
        </w:rPr>
      </w:pPr>
      <w:r w:rsidRPr="0090584B">
        <w:rPr>
          <w:sz w:val="22"/>
          <w:szCs w:val="22"/>
        </w:rPr>
        <w:t>Расходы  на  обслуживание  муниципального  долга  по  итогам  9 месяцев  2020 года  составили 852,3 тыс. руб.</w:t>
      </w:r>
      <w:r w:rsidRPr="0090584B">
        <w:rPr>
          <w:sz w:val="22"/>
          <w:szCs w:val="22"/>
        </w:rPr>
        <w:tab/>
      </w:r>
    </w:p>
    <w:p w:rsidR="004765AA" w:rsidRDefault="004765AA" w:rsidP="004765AA">
      <w:pPr>
        <w:ind w:firstLine="600"/>
        <w:rPr>
          <w:sz w:val="22"/>
          <w:szCs w:val="22"/>
        </w:rPr>
      </w:pPr>
    </w:p>
    <w:p w:rsidR="004765AA" w:rsidRDefault="004765AA" w:rsidP="004765AA">
      <w:pPr>
        <w:ind w:firstLine="600"/>
        <w:rPr>
          <w:sz w:val="22"/>
          <w:szCs w:val="22"/>
        </w:rPr>
      </w:pPr>
    </w:p>
    <w:p w:rsidR="004765AA" w:rsidRPr="0090584B" w:rsidRDefault="004765AA" w:rsidP="004765AA">
      <w:pPr>
        <w:ind w:firstLine="600"/>
        <w:rPr>
          <w:sz w:val="22"/>
          <w:szCs w:val="22"/>
        </w:rPr>
      </w:pPr>
    </w:p>
    <w:p w:rsidR="004765AA" w:rsidRPr="0090584B" w:rsidRDefault="004765AA" w:rsidP="004765AA">
      <w:pPr>
        <w:ind w:firstLine="600"/>
        <w:rPr>
          <w:sz w:val="22"/>
          <w:szCs w:val="22"/>
        </w:rPr>
      </w:pPr>
      <w:r w:rsidRPr="0090584B">
        <w:rPr>
          <w:sz w:val="22"/>
          <w:szCs w:val="22"/>
        </w:rPr>
        <w:t xml:space="preserve">Доля расходов на содержание органов местного самоуправления муниципального  района составила 23,56%, что не превысило норматив формирования расходов на  содержание органов местного самоуправления, утвержденный Постановлением  администрации области от  23 декабря  2019года  №  521-а,  который  составил  26,52%. </w:t>
      </w:r>
    </w:p>
    <w:p w:rsidR="004765AA" w:rsidRPr="0090584B" w:rsidRDefault="004765AA" w:rsidP="004765AA">
      <w:pPr>
        <w:tabs>
          <w:tab w:val="left" w:pos="540"/>
        </w:tabs>
        <w:rPr>
          <w:sz w:val="22"/>
          <w:szCs w:val="22"/>
        </w:rPr>
      </w:pPr>
      <w:r w:rsidRPr="0090584B">
        <w:rPr>
          <w:color w:val="FF0000"/>
          <w:sz w:val="22"/>
          <w:szCs w:val="22"/>
        </w:rPr>
        <w:tab/>
        <w:t xml:space="preserve"> </w:t>
      </w:r>
      <w:r w:rsidRPr="0090584B">
        <w:rPr>
          <w:color w:val="FF0000"/>
          <w:sz w:val="22"/>
          <w:szCs w:val="22"/>
        </w:rPr>
        <w:tab/>
      </w:r>
      <w:r w:rsidRPr="0090584B">
        <w:rPr>
          <w:sz w:val="22"/>
          <w:szCs w:val="22"/>
        </w:rPr>
        <w:t>В объеме налоговых и неналоговых доходов консолидированного бюджета района, поступление собственных доходных источников бюджета муниципального района  составило 57,3%, бюджетов поселений 42,7% объема поступлений.</w:t>
      </w:r>
      <w:r w:rsidRPr="0090584B">
        <w:rPr>
          <w:color w:val="FF0000"/>
          <w:sz w:val="22"/>
          <w:szCs w:val="22"/>
        </w:rPr>
        <w:t xml:space="preserve"> </w:t>
      </w:r>
      <w:r w:rsidRPr="0090584B">
        <w:rPr>
          <w:sz w:val="22"/>
          <w:szCs w:val="22"/>
        </w:rPr>
        <w:t>Всего в доход  консолидированного бюджета района  поступило 170,4млн. руб., в том  числе    налоговых  и  неналоговых  доходов 36,4 млн. руб.</w:t>
      </w:r>
    </w:p>
    <w:p w:rsidR="004765AA" w:rsidRPr="0090584B" w:rsidRDefault="004765AA" w:rsidP="004765AA">
      <w:pPr>
        <w:tabs>
          <w:tab w:val="left" w:pos="510"/>
          <w:tab w:val="left" w:pos="555"/>
        </w:tabs>
        <w:rPr>
          <w:sz w:val="22"/>
          <w:szCs w:val="22"/>
        </w:rPr>
      </w:pPr>
      <w:r w:rsidRPr="0090584B">
        <w:rPr>
          <w:color w:val="FF0000"/>
          <w:sz w:val="22"/>
          <w:szCs w:val="22"/>
        </w:rPr>
        <w:tab/>
      </w:r>
      <w:r w:rsidRPr="0090584B">
        <w:rPr>
          <w:sz w:val="22"/>
          <w:szCs w:val="22"/>
        </w:rPr>
        <w:t xml:space="preserve"> Исполнение  консолидированного  бюджета Кадыйского муниципального  района   по  доходам  по  состоянию  на  1-е   октября  2020 года составило 73,2% к уточненному годовому  плану, в том числе по налоговым и неналоговым доходам на 68,5%.</w:t>
      </w:r>
    </w:p>
    <w:p w:rsidR="004765AA" w:rsidRPr="0090584B" w:rsidRDefault="004765AA" w:rsidP="004765AA">
      <w:pPr>
        <w:tabs>
          <w:tab w:val="left" w:pos="555"/>
        </w:tabs>
        <w:rPr>
          <w:sz w:val="22"/>
          <w:szCs w:val="22"/>
        </w:rPr>
      </w:pPr>
      <w:r w:rsidRPr="0090584B">
        <w:rPr>
          <w:color w:val="FF0000"/>
          <w:sz w:val="22"/>
          <w:szCs w:val="22"/>
        </w:rPr>
        <w:tab/>
      </w:r>
      <w:r w:rsidRPr="0090584B">
        <w:rPr>
          <w:sz w:val="22"/>
          <w:szCs w:val="22"/>
        </w:rPr>
        <w:t xml:space="preserve"> На основании  изложенного, Собрание  депутатов </w:t>
      </w:r>
      <w:r w:rsidRPr="0090584B">
        <w:rPr>
          <w:b/>
          <w:sz w:val="22"/>
          <w:szCs w:val="22"/>
        </w:rPr>
        <w:t>решило</w:t>
      </w:r>
      <w:r w:rsidRPr="0090584B">
        <w:rPr>
          <w:sz w:val="22"/>
          <w:szCs w:val="22"/>
        </w:rPr>
        <w:t>:</w:t>
      </w:r>
    </w:p>
    <w:p w:rsidR="004765AA" w:rsidRPr="0090584B" w:rsidRDefault="004765AA" w:rsidP="004765AA">
      <w:pPr>
        <w:jc w:val="center"/>
        <w:rPr>
          <w:sz w:val="22"/>
          <w:szCs w:val="22"/>
        </w:rPr>
      </w:pPr>
    </w:p>
    <w:p w:rsidR="004765AA" w:rsidRPr="0090584B" w:rsidRDefault="004765AA" w:rsidP="004765AA">
      <w:pPr>
        <w:rPr>
          <w:sz w:val="22"/>
          <w:szCs w:val="22"/>
        </w:rPr>
      </w:pPr>
      <w:r w:rsidRPr="0090584B">
        <w:rPr>
          <w:sz w:val="22"/>
          <w:szCs w:val="22"/>
        </w:rPr>
        <w:t>1. Принять к сведению информацию начальника финансового отдела  администрации муниципального района Т.В.Клоповой об исполнении бюджета Кадыйского муниципального района за  9 месяцев  2020года.</w:t>
      </w:r>
    </w:p>
    <w:p w:rsidR="004765AA" w:rsidRPr="0090584B" w:rsidRDefault="004765AA" w:rsidP="004765AA">
      <w:pPr>
        <w:rPr>
          <w:sz w:val="22"/>
          <w:szCs w:val="22"/>
        </w:rPr>
      </w:pPr>
    </w:p>
    <w:p w:rsidR="004765AA" w:rsidRPr="0090584B" w:rsidRDefault="004765AA" w:rsidP="004765AA">
      <w:pPr>
        <w:rPr>
          <w:sz w:val="22"/>
          <w:szCs w:val="22"/>
        </w:rPr>
      </w:pPr>
      <w:r w:rsidRPr="0090584B">
        <w:rPr>
          <w:sz w:val="22"/>
          <w:szCs w:val="22"/>
        </w:rPr>
        <w:t xml:space="preserve">2. Администрации муниципального района обеспечить исполнение бюджета Кадыйского муниципального района по доходам за 2020 год.  </w:t>
      </w:r>
    </w:p>
    <w:p w:rsidR="004765AA" w:rsidRPr="0090584B" w:rsidRDefault="004765AA" w:rsidP="004765AA">
      <w:pPr>
        <w:rPr>
          <w:sz w:val="22"/>
          <w:szCs w:val="22"/>
        </w:rPr>
      </w:pPr>
    </w:p>
    <w:p w:rsidR="004765AA" w:rsidRPr="0090584B" w:rsidRDefault="004765AA" w:rsidP="004765AA">
      <w:pPr>
        <w:rPr>
          <w:sz w:val="22"/>
          <w:szCs w:val="22"/>
        </w:rPr>
      </w:pPr>
      <w:r w:rsidRPr="0090584B">
        <w:rPr>
          <w:sz w:val="22"/>
          <w:szCs w:val="22"/>
        </w:rPr>
        <w:t>3.Администрации муниципального района в процессе исполнения бюджета  муниципального  района  по расходам, обеспечить финансирование получателей средств  бюджета муниципального района, утвержденных  решением  Собрания  депутатов</w:t>
      </w:r>
      <w:r w:rsidRPr="0090584B">
        <w:rPr>
          <w:color w:val="FF0000"/>
          <w:sz w:val="22"/>
          <w:szCs w:val="22"/>
        </w:rPr>
        <w:t xml:space="preserve">  </w:t>
      </w:r>
      <w:r w:rsidRPr="0090584B">
        <w:rPr>
          <w:sz w:val="22"/>
          <w:szCs w:val="22"/>
        </w:rPr>
        <w:t>№  367    от  20 декабря  2019 года   «О бюджете  Кадыйского муниципального  района  на  2020 год и плановый период 2021 и 2022 годов».</w:t>
      </w:r>
    </w:p>
    <w:p w:rsidR="004765AA" w:rsidRPr="0090584B" w:rsidRDefault="004765AA" w:rsidP="004765AA">
      <w:pPr>
        <w:rPr>
          <w:sz w:val="22"/>
          <w:szCs w:val="22"/>
        </w:rPr>
      </w:pPr>
    </w:p>
    <w:p w:rsidR="004765AA" w:rsidRPr="0090584B" w:rsidRDefault="004765AA" w:rsidP="004765AA">
      <w:pPr>
        <w:rPr>
          <w:sz w:val="22"/>
          <w:szCs w:val="22"/>
        </w:rPr>
      </w:pPr>
      <w:r w:rsidRPr="0090584B">
        <w:rPr>
          <w:sz w:val="22"/>
          <w:szCs w:val="22"/>
        </w:rPr>
        <w:t>4. Настоящее  решение  вступает в силу со дня его официального опубликования.</w:t>
      </w:r>
    </w:p>
    <w:p w:rsidR="004765AA" w:rsidRPr="0090584B" w:rsidRDefault="004765AA" w:rsidP="004765AA">
      <w:pPr>
        <w:rPr>
          <w:sz w:val="22"/>
          <w:szCs w:val="22"/>
        </w:rPr>
      </w:pPr>
    </w:p>
    <w:p w:rsidR="004765AA" w:rsidRPr="0090584B" w:rsidRDefault="004765AA" w:rsidP="004765AA">
      <w:pPr>
        <w:rPr>
          <w:sz w:val="22"/>
          <w:szCs w:val="22"/>
        </w:rPr>
      </w:pPr>
      <w:r w:rsidRPr="0090584B">
        <w:rPr>
          <w:sz w:val="22"/>
          <w:szCs w:val="22"/>
        </w:rPr>
        <w:lastRenderedPageBreak/>
        <w:t>5. Контроль  за исполнением  настоящего  решения  возложить  на  комиссию  по бюджету, налогам, банкам  и финансам, экономической политике и содействию товаропроизводителям. (Панина  И.А.).</w:t>
      </w:r>
    </w:p>
    <w:p w:rsidR="004765AA" w:rsidRPr="0090584B" w:rsidRDefault="004765AA" w:rsidP="004765AA">
      <w:pPr>
        <w:rPr>
          <w:sz w:val="22"/>
          <w:szCs w:val="22"/>
        </w:rPr>
      </w:pPr>
    </w:p>
    <w:p w:rsidR="004765AA" w:rsidRPr="0090584B" w:rsidRDefault="004765AA" w:rsidP="004765AA">
      <w:pPr>
        <w:rPr>
          <w:sz w:val="22"/>
          <w:szCs w:val="22"/>
        </w:rPr>
      </w:pPr>
      <w:r w:rsidRPr="0090584B">
        <w:rPr>
          <w:sz w:val="22"/>
          <w:szCs w:val="22"/>
        </w:rPr>
        <w:t xml:space="preserve">Глава                                                                                  Председатель  Собрания   депутатов   </w:t>
      </w:r>
    </w:p>
    <w:p w:rsidR="004765AA" w:rsidRPr="0090584B" w:rsidRDefault="004765AA" w:rsidP="004765AA">
      <w:pPr>
        <w:rPr>
          <w:sz w:val="22"/>
          <w:szCs w:val="22"/>
        </w:rPr>
      </w:pPr>
      <w:r w:rsidRPr="0090584B">
        <w:rPr>
          <w:sz w:val="22"/>
          <w:szCs w:val="22"/>
        </w:rPr>
        <w:t xml:space="preserve">Кадыйского  муниципального района                            </w:t>
      </w:r>
      <w:r>
        <w:rPr>
          <w:sz w:val="22"/>
          <w:szCs w:val="22"/>
        </w:rPr>
        <w:t xml:space="preserve">  </w:t>
      </w:r>
      <w:r w:rsidRPr="0090584B">
        <w:rPr>
          <w:sz w:val="22"/>
          <w:szCs w:val="22"/>
        </w:rPr>
        <w:t>Кадыйского муниципального района</w:t>
      </w:r>
    </w:p>
    <w:p w:rsidR="004765AA" w:rsidRPr="0090584B" w:rsidRDefault="004765AA" w:rsidP="004765AA">
      <w:pPr>
        <w:rPr>
          <w:sz w:val="22"/>
          <w:szCs w:val="22"/>
        </w:rPr>
      </w:pPr>
      <w:r w:rsidRPr="0090584B">
        <w:rPr>
          <w:sz w:val="22"/>
          <w:szCs w:val="22"/>
        </w:rPr>
        <w:t xml:space="preserve">Е.Ю. Большаков                                                                 М. А. Цыплова                                                                                                            </w:t>
      </w:r>
    </w:p>
    <w:p w:rsidR="004765AA" w:rsidRPr="0090584B" w:rsidRDefault="004765AA" w:rsidP="004765AA">
      <w:pPr>
        <w:rPr>
          <w:sz w:val="22"/>
          <w:szCs w:val="22"/>
        </w:rPr>
      </w:pPr>
      <w:r w:rsidRPr="0090584B">
        <w:rPr>
          <w:sz w:val="22"/>
          <w:szCs w:val="22"/>
        </w:rPr>
        <w:t xml:space="preserve"> </w:t>
      </w:r>
    </w:p>
    <w:p w:rsidR="00C064CF" w:rsidRDefault="00C064CF" w:rsidP="00A50BDE">
      <w:pPr>
        <w:ind w:left="-284"/>
        <w:jc w:val="center"/>
        <w:rPr>
          <w:rFonts w:ascii="PT Astra Serif" w:hAnsi="PT Astra Serif"/>
          <w:sz w:val="20"/>
          <w:szCs w:val="20"/>
        </w:rPr>
      </w:pPr>
    </w:p>
    <w:p w:rsidR="00577814" w:rsidRPr="00577814" w:rsidRDefault="00577814" w:rsidP="00577814">
      <w:pPr>
        <w:jc w:val="center"/>
        <w:rPr>
          <w:rFonts w:ascii="PT Astra Serif" w:hAnsi="PT Astra Serif" w:cs="PT Astra Serif"/>
          <w:b/>
          <w:sz w:val="22"/>
          <w:szCs w:val="22"/>
        </w:rPr>
      </w:pPr>
      <w:r>
        <w:rPr>
          <w:rFonts w:ascii="PT Astra Serif" w:hAnsi="PT Astra Serif"/>
          <w:sz w:val="20"/>
          <w:szCs w:val="20"/>
        </w:rPr>
        <w:tab/>
      </w:r>
      <w:r w:rsidRPr="00577814">
        <w:rPr>
          <w:rFonts w:ascii="PT Astra Serif" w:hAnsi="PT Astra Serif" w:cs="PT Astra Serif"/>
          <w:b/>
          <w:sz w:val="22"/>
          <w:szCs w:val="22"/>
        </w:rPr>
        <w:t>РОССИЙСКАЯ   ФЕДЕРАЦИЯ</w:t>
      </w:r>
    </w:p>
    <w:p w:rsidR="00577814" w:rsidRPr="00577814" w:rsidRDefault="00577814" w:rsidP="00577814">
      <w:pPr>
        <w:jc w:val="center"/>
        <w:rPr>
          <w:rFonts w:ascii="PT Astra Serif" w:hAnsi="PT Astra Serif" w:cs="PT Astra Serif"/>
          <w:b/>
          <w:sz w:val="22"/>
          <w:szCs w:val="22"/>
        </w:rPr>
      </w:pPr>
      <w:r w:rsidRPr="00577814">
        <w:rPr>
          <w:rFonts w:ascii="PT Astra Serif" w:hAnsi="PT Astra Serif" w:cs="PT Astra Serif"/>
          <w:b/>
          <w:sz w:val="22"/>
          <w:szCs w:val="22"/>
        </w:rPr>
        <w:t>КОСТРОМСКАЯ   ОБЛАСТЬ</w:t>
      </w:r>
    </w:p>
    <w:p w:rsidR="00577814" w:rsidRPr="00577814" w:rsidRDefault="00577814" w:rsidP="00577814">
      <w:pPr>
        <w:jc w:val="center"/>
        <w:rPr>
          <w:rFonts w:ascii="PT Astra Serif" w:hAnsi="PT Astra Serif" w:cs="PT Astra Serif"/>
          <w:b/>
          <w:sz w:val="22"/>
          <w:szCs w:val="22"/>
        </w:rPr>
      </w:pPr>
      <w:r w:rsidRPr="00577814">
        <w:rPr>
          <w:rFonts w:ascii="PT Astra Serif" w:hAnsi="PT Astra Serif" w:cs="PT Astra Serif"/>
          <w:b/>
          <w:sz w:val="22"/>
          <w:szCs w:val="22"/>
        </w:rPr>
        <w:t>СОБРАНИЕ   ДЕПУТАТОВ   КАДЫЙСКОГО   МУНИЦИПАЛЬНОГО   РАЙОНА</w:t>
      </w:r>
    </w:p>
    <w:p w:rsidR="00577814" w:rsidRPr="00577814" w:rsidRDefault="00577814" w:rsidP="00577814">
      <w:pPr>
        <w:jc w:val="center"/>
        <w:rPr>
          <w:rFonts w:ascii="PT Astra Serif" w:hAnsi="PT Astra Serif" w:cs="PT Astra Serif"/>
          <w:b/>
          <w:sz w:val="22"/>
          <w:szCs w:val="22"/>
        </w:rPr>
      </w:pPr>
    </w:p>
    <w:p w:rsidR="00577814" w:rsidRPr="00577814" w:rsidRDefault="00577814" w:rsidP="00577814">
      <w:pPr>
        <w:jc w:val="center"/>
        <w:rPr>
          <w:rFonts w:ascii="PT Astra Serif" w:hAnsi="PT Astra Serif" w:cs="PT Astra Serif"/>
          <w:b/>
          <w:sz w:val="22"/>
          <w:szCs w:val="22"/>
        </w:rPr>
      </w:pPr>
      <w:r w:rsidRPr="00577814">
        <w:rPr>
          <w:rFonts w:ascii="PT Astra Serif" w:hAnsi="PT Astra Serif" w:cs="PT Astra Serif"/>
          <w:b/>
          <w:sz w:val="22"/>
          <w:szCs w:val="22"/>
        </w:rPr>
        <w:t xml:space="preserve">Р Е Ш Е Н И Е                                                                                                                                                                                                                                                                                               </w:t>
      </w:r>
    </w:p>
    <w:p w:rsidR="00577814" w:rsidRPr="00577814" w:rsidRDefault="00577814" w:rsidP="00577814">
      <w:pPr>
        <w:rPr>
          <w:rFonts w:ascii="PT Astra Serif" w:hAnsi="PT Astra Serif" w:cs="PT Astra Serif"/>
          <w:b/>
          <w:sz w:val="22"/>
          <w:szCs w:val="22"/>
        </w:rPr>
      </w:pPr>
      <w:r w:rsidRPr="00577814">
        <w:rPr>
          <w:rFonts w:ascii="PT Astra Serif" w:hAnsi="PT Astra Serif" w:cs="PT Astra Serif"/>
          <w:b/>
          <w:sz w:val="22"/>
          <w:szCs w:val="22"/>
        </w:rPr>
        <w:t xml:space="preserve"> 25 ноября 2020 года                                                                                                                  № 468</w:t>
      </w:r>
    </w:p>
    <w:p w:rsidR="00577814" w:rsidRPr="00577814" w:rsidRDefault="00577814" w:rsidP="00577814">
      <w:pPr>
        <w:rPr>
          <w:rFonts w:ascii="PT Astra Serif" w:hAnsi="PT Astra Serif" w:cs="PT Astra Serif"/>
          <w:b/>
          <w:sz w:val="22"/>
          <w:szCs w:val="22"/>
        </w:rPr>
      </w:pPr>
      <w:r w:rsidRPr="00577814">
        <w:rPr>
          <w:rFonts w:ascii="PT Astra Serif" w:hAnsi="PT Astra Serif" w:cs="PT Astra Serif"/>
          <w:b/>
          <w:sz w:val="22"/>
          <w:szCs w:val="22"/>
        </w:rPr>
        <w:t xml:space="preserve">    </w:t>
      </w:r>
    </w:p>
    <w:p w:rsidR="00577814" w:rsidRPr="00577814" w:rsidRDefault="00577814" w:rsidP="00577814">
      <w:pPr>
        <w:tabs>
          <w:tab w:val="left" w:pos="27672"/>
        </w:tabs>
        <w:ind w:left="-540"/>
        <w:rPr>
          <w:rFonts w:ascii="PT Astra Serif" w:hAnsi="PT Astra Serif" w:cs="PT Astra Serif"/>
          <w:b/>
          <w:sz w:val="22"/>
          <w:szCs w:val="22"/>
        </w:rPr>
      </w:pPr>
      <w:r w:rsidRPr="00577814">
        <w:rPr>
          <w:rFonts w:ascii="PT Astra Serif" w:hAnsi="PT Astra Serif" w:cs="PT Astra Serif"/>
          <w:b/>
          <w:sz w:val="22"/>
          <w:szCs w:val="22"/>
        </w:rPr>
        <w:t xml:space="preserve">        О внесении изменений и дополнений </w:t>
      </w:r>
    </w:p>
    <w:p w:rsidR="00577814" w:rsidRPr="00577814" w:rsidRDefault="00577814" w:rsidP="00577814">
      <w:pPr>
        <w:tabs>
          <w:tab w:val="left" w:pos="27672"/>
        </w:tabs>
        <w:ind w:left="-540"/>
        <w:rPr>
          <w:rFonts w:ascii="PT Astra Serif" w:hAnsi="PT Astra Serif" w:cs="PT Astra Serif"/>
          <w:b/>
          <w:sz w:val="22"/>
          <w:szCs w:val="22"/>
        </w:rPr>
      </w:pPr>
      <w:r w:rsidRPr="00577814">
        <w:rPr>
          <w:rFonts w:ascii="PT Astra Serif" w:hAnsi="PT Astra Serif" w:cs="PT Astra Serif"/>
          <w:b/>
          <w:sz w:val="22"/>
          <w:szCs w:val="22"/>
        </w:rPr>
        <w:t xml:space="preserve">        в решение Собрания депутатов </w:t>
      </w:r>
    </w:p>
    <w:p w:rsidR="00577814" w:rsidRPr="00577814" w:rsidRDefault="00577814" w:rsidP="00577814">
      <w:pPr>
        <w:tabs>
          <w:tab w:val="left" w:pos="27672"/>
        </w:tabs>
        <w:ind w:left="-540"/>
        <w:rPr>
          <w:rFonts w:ascii="PT Astra Serif" w:hAnsi="PT Astra Serif" w:cs="PT Astra Serif"/>
          <w:b/>
          <w:sz w:val="22"/>
          <w:szCs w:val="22"/>
        </w:rPr>
      </w:pPr>
      <w:r w:rsidRPr="00577814">
        <w:rPr>
          <w:rFonts w:ascii="PT Astra Serif" w:hAnsi="PT Astra Serif" w:cs="PT Astra Serif"/>
          <w:b/>
          <w:sz w:val="22"/>
          <w:szCs w:val="22"/>
        </w:rPr>
        <w:t xml:space="preserve">        от 20.12.2019 года №  397</w:t>
      </w:r>
    </w:p>
    <w:p w:rsidR="00577814" w:rsidRPr="00577814" w:rsidRDefault="00577814" w:rsidP="00577814">
      <w:pPr>
        <w:tabs>
          <w:tab w:val="left" w:pos="27672"/>
        </w:tabs>
        <w:ind w:left="-540"/>
        <w:rPr>
          <w:rFonts w:ascii="PT Astra Serif" w:hAnsi="PT Astra Serif" w:cs="PT Astra Serif"/>
          <w:b/>
          <w:sz w:val="22"/>
          <w:szCs w:val="22"/>
        </w:rPr>
      </w:pPr>
      <w:r w:rsidRPr="00577814">
        <w:rPr>
          <w:rFonts w:ascii="PT Astra Serif" w:hAnsi="PT Astra Serif" w:cs="PT Astra Serif"/>
          <w:b/>
          <w:sz w:val="22"/>
          <w:szCs w:val="22"/>
        </w:rPr>
        <w:t xml:space="preserve">        «О бюджете Кадыйского муниципального </w:t>
      </w:r>
    </w:p>
    <w:p w:rsidR="00577814" w:rsidRPr="00577814" w:rsidRDefault="00577814" w:rsidP="00577814">
      <w:pPr>
        <w:tabs>
          <w:tab w:val="left" w:pos="27672"/>
        </w:tabs>
        <w:ind w:left="-540"/>
        <w:rPr>
          <w:rFonts w:ascii="PT Astra Serif" w:hAnsi="PT Astra Serif" w:cs="PT Astra Serif"/>
          <w:b/>
          <w:sz w:val="22"/>
          <w:szCs w:val="22"/>
        </w:rPr>
      </w:pPr>
      <w:r w:rsidRPr="00577814">
        <w:rPr>
          <w:rFonts w:ascii="PT Astra Serif" w:hAnsi="PT Astra Serif" w:cs="PT Astra Serif"/>
          <w:b/>
          <w:sz w:val="22"/>
          <w:szCs w:val="22"/>
        </w:rPr>
        <w:t xml:space="preserve">        района на 2020 год и плановый период </w:t>
      </w:r>
    </w:p>
    <w:p w:rsidR="00577814" w:rsidRPr="00577814" w:rsidRDefault="00577814" w:rsidP="00577814">
      <w:pPr>
        <w:tabs>
          <w:tab w:val="left" w:pos="27672"/>
        </w:tabs>
        <w:ind w:left="-540"/>
        <w:rPr>
          <w:rFonts w:ascii="PT Astra Serif" w:hAnsi="PT Astra Serif" w:cs="PT Astra Serif"/>
          <w:b/>
          <w:sz w:val="22"/>
          <w:szCs w:val="22"/>
        </w:rPr>
      </w:pPr>
      <w:r w:rsidRPr="00577814">
        <w:rPr>
          <w:rFonts w:ascii="PT Astra Serif" w:hAnsi="PT Astra Serif" w:cs="PT Astra Serif"/>
          <w:b/>
          <w:sz w:val="22"/>
          <w:szCs w:val="22"/>
        </w:rPr>
        <w:t xml:space="preserve">        2021 и 2022 годов»</w:t>
      </w:r>
    </w:p>
    <w:p w:rsidR="00577814" w:rsidRPr="00AD62E7" w:rsidRDefault="00577814" w:rsidP="00577814">
      <w:pPr>
        <w:tabs>
          <w:tab w:val="left" w:pos="27672"/>
        </w:tabs>
        <w:ind w:left="-540"/>
        <w:rPr>
          <w:rFonts w:ascii="PT Astra Serif" w:hAnsi="PT Astra Serif" w:cs="PT Astra Serif"/>
          <w:sz w:val="22"/>
          <w:szCs w:val="22"/>
        </w:rPr>
      </w:pPr>
    </w:p>
    <w:p w:rsidR="00577814" w:rsidRPr="00AD62E7" w:rsidRDefault="00577814" w:rsidP="00577814">
      <w:pPr>
        <w:tabs>
          <w:tab w:val="left" w:pos="27672"/>
        </w:tabs>
        <w:rPr>
          <w:rFonts w:ascii="PT Astra Serif" w:hAnsi="PT Astra Serif" w:cs="PT Astra Serif"/>
          <w:color w:val="000000"/>
          <w:sz w:val="22"/>
          <w:szCs w:val="22"/>
        </w:rPr>
      </w:pPr>
      <w:r w:rsidRPr="00AD62E7">
        <w:rPr>
          <w:rFonts w:ascii="PT Astra Serif" w:hAnsi="PT Astra Serif" w:cs="PT Astra Serif"/>
          <w:color w:val="000000"/>
          <w:sz w:val="22"/>
          <w:szCs w:val="22"/>
        </w:rPr>
        <w:t>1. В соответствии с  постановлением администрации Костромской области от 02.11.2020 года № 479-а «О распределении дотаций бюджетам муниципальных районов (городских округов) Костромской области на поддержку мер по обеспечению сбалансированности бюджетов муниципальных районов (городских округов) Костромской области  в 2020 году» муниципальному району увеличена из областного бюджета:</w:t>
      </w:r>
    </w:p>
    <w:p w:rsidR="00577814" w:rsidRPr="00AD62E7" w:rsidRDefault="00577814" w:rsidP="00577814">
      <w:pPr>
        <w:tabs>
          <w:tab w:val="left" w:pos="27672"/>
        </w:tabs>
        <w:rPr>
          <w:rFonts w:ascii="PT Astra Serif" w:hAnsi="PT Astra Serif" w:cs="PT Astra Serif"/>
          <w:color w:val="000000"/>
          <w:sz w:val="22"/>
          <w:szCs w:val="22"/>
        </w:rPr>
      </w:pPr>
      <w:r w:rsidRPr="00AD62E7">
        <w:rPr>
          <w:rFonts w:ascii="PT Astra Serif" w:hAnsi="PT Astra Serif" w:cs="PT Astra Serif"/>
          <w:color w:val="000000"/>
          <w:sz w:val="22"/>
          <w:szCs w:val="22"/>
        </w:rPr>
        <w:t>- дотация на поддержку мер по обеспечению сбалансированности бюджетов в сумме 9073,0        тыс.  рублей</w:t>
      </w:r>
    </w:p>
    <w:p w:rsidR="00577814" w:rsidRDefault="00577814" w:rsidP="00577814">
      <w:pPr>
        <w:tabs>
          <w:tab w:val="left" w:pos="27672"/>
        </w:tabs>
        <w:ind w:left="15"/>
        <w:rPr>
          <w:rFonts w:ascii="PT Astra Serif" w:hAnsi="PT Astra Serif" w:cs="PT Astra Serif"/>
          <w:color w:val="000000"/>
          <w:sz w:val="22"/>
          <w:szCs w:val="22"/>
        </w:rPr>
      </w:pPr>
      <w:r w:rsidRPr="00AD62E7">
        <w:rPr>
          <w:rFonts w:ascii="PT Astra Serif" w:hAnsi="PT Astra Serif" w:cs="PT Astra Serif"/>
          <w:color w:val="000000"/>
          <w:sz w:val="22"/>
          <w:szCs w:val="22"/>
        </w:rPr>
        <w:t xml:space="preserve">2. Увеличить передачу на 2020 год из бюджета муниципального района иных межбюджетных трансфертов в  бюджеты  поселений на 1550,0 тыс. рублей, в том числе  Екатеринкинскому с/п — 300,0 тыс. рублей, Вешкинскому с/п — 300,0 тыс. рублей, Завражному с/п — 300,0 тыс. рублей, </w:t>
      </w:r>
    </w:p>
    <w:p w:rsidR="00577814" w:rsidRDefault="00577814" w:rsidP="00577814">
      <w:pPr>
        <w:tabs>
          <w:tab w:val="left" w:pos="27672"/>
        </w:tabs>
        <w:ind w:left="15"/>
        <w:rPr>
          <w:rFonts w:ascii="PT Astra Serif" w:hAnsi="PT Astra Serif" w:cs="PT Astra Serif"/>
          <w:color w:val="000000"/>
          <w:sz w:val="22"/>
          <w:szCs w:val="22"/>
        </w:rPr>
      </w:pPr>
    </w:p>
    <w:p w:rsidR="00577814" w:rsidRDefault="00577814" w:rsidP="00577814">
      <w:pPr>
        <w:tabs>
          <w:tab w:val="left" w:pos="27672"/>
        </w:tabs>
        <w:ind w:left="15"/>
        <w:rPr>
          <w:rFonts w:ascii="PT Astra Serif" w:hAnsi="PT Astra Serif" w:cs="PT Astra Serif"/>
          <w:color w:val="000000"/>
          <w:sz w:val="22"/>
          <w:szCs w:val="22"/>
        </w:rPr>
      </w:pPr>
    </w:p>
    <w:p w:rsidR="00577814" w:rsidRPr="00AD62E7" w:rsidRDefault="00577814" w:rsidP="00577814">
      <w:pPr>
        <w:tabs>
          <w:tab w:val="left" w:pos="27672"/>
        </w:tabs>
        <w:ind w:left="15"/>
        <w:rPr>
          <w:sz w:val="22"/>
          <w:szCs w:val="22"/>
        </w:rPr>
      </w:pPr>
      <w:r w:rsidRPr="00AD62E7">
        <w:rPr>
          <w:rFonts w:ascii="PT Astra Serif" w:hAnsi="PT Astra Serif" w:cs="PT Astra Serif"/>
          <w:color w:val="000000"/>
          <w:sz w:val="22"/>
          <w:szCs w:val="22"/>
        </w:rPr>
        <w:t>Селищенскому с/п — 150,0 тыс. рублей, Столпинскому с/п — 300,0 тыс. рублей, Чернышевскому с/п — 200,0 тыс. рублей.</w:t>
      </w:r>
    </w:p>
    <w:p w:rsidR="00577814" w:rsidRPr="00AD62E7" w:rsidRDefault="00577814" w:rsidP="00577814">
      <w:pPr>
        <w:tabs>
          <w:tab w:val="left" w:pos="27672"/>
        </w:tabs>
        <w:ind w:left="15"/>
        <w:rPr>
          <w:sz w:val="22"/>
          <w:szCs w:val="22"/>
        </w:rPr>
      </w:pPr>
    </w:p>
    <w:p w:rsidR="00577814" w:rsidRPr="00AD62E7" w:rsidRDefault="00577814" w:rsidP="00577814">
      <w:pPr>
        <w:rPr>
          <w:rFonts w:ascii="PT Astra Serif" w:hAnsi="PT Astra Serif" w:cs="PT Astra Serif"/>
          <w:b/>
          <w:sz w:val="22"/>
          <w:szCs w:val="22"/>
          <w:shd w:val="clear" w:color="auto" w:fill="CCFFFF"/>
        </w:rPr>
      </w:pPr>
      <w:r w:rsidRPr="00AD62E7">
        <w:rPr>
          <w:rFonts w:ascii="PT Astra Serif" w:hAnsi="PT Astra Serif" w:cs="PT Astra Serif"/>
          <w:sz w:val="22"/>
          <w:szCs w:val="22"/>
        </w:rPr>
        <w:tab/>
        <w:t xml:space="preserve">   Учитывая изложенное,  Собрание депутатов </w:t>
      </w:r>
      <w:r w:rsidRPr="00AD62E7">
        <w:rPr>
          <w:rFonts w:ascii="PT Astra Serif" w:hAnsi="PT Astra Serif" w:cs="PT Astra Serif"/>
          <w:b/>
          <w:sz w:val="22"/>
          <w:szCs w:val="22"/>
        </w:rPr>
        <w:t>решило</w:t>
      </w:r>
      <w:r w:rsidRPr="00AD62E7">
        <w:rPr>
          <w:rFonts w:ascii="PT Astra Serif" w:hAnsi="PT Astra Serif" w:cs="PT Astra Serif"/>
          <w:sz w:val="22"/>
          <w:szCs w:val="22"/>
        </w:rPr>
        <w:t xml:space="preserve">: </w:t>
      </w:r>
      <w:r w:rsidRPr="00AD62E7">
        <w:rPr>
          <w:rFonts w:ascii="PT Astra Serif" w:hAnsi="PT Astra Serif" w:cs="PT Astra Serif"/>
          <w:b/>
          <w:sz w:val="22"/>
          <w:szCs w:val="22"/>
        </w:rPr>
        <w:t xml:space="preserve"> </w:t>
      </w:r>
    </w:p>
    <w:p w:rsidR="00577814" w:rsidRPr="00AD62E7" w:rsidRDefault="00577814" w:rsidP="00577814">
      <w:pPr>
        <w:rPr>
          <w:rFonts w:ascii="PT Astra Serif" w:hAnsi="PT Astra Serif" w:cs="PT Astra Serif"/>
          <w:sz w:val="22"/>
          <w:szCs w:val="22"/>
          <w:shd w:val="clear" w:color="auto" w:fill="CCFFFF"/>
        </w:rPr>
      </w:pPr>
    </w:p>
    <w:p w:rsidR="00577814" w:rsidRPr="00AD62E7" w:rsidRDefault="00577814" w:rsidP="00577814">
      <w:pPr>
        <w:ind w:left="-15"/>
        <w:rPr>
          <w:rFonts w:ascii="PT Astra Serif" w:hAnsi="PT Astra Serif" w:cs="PT Astra Serif"/>
          <w:color w:val="000000"/>
          <w:sz w:val="22"/>
          <w:szCs w:val="22"/>
        </w:rPr>
      </w:pPr>
      <w:r w:rsidRPr="00AD62E7">
        <w:rPr>
          <w:rFonts w:ascii="PT Astra Serif" w:hAnsi="PT Astra Serif" w:cs="PT Astra Serif"/>
          <w:sz w:val="22"/>
          <w:szCs w:val="22"/>
        </w:rPr>
        <w:t>1. В  пункте 1  решения Собрания   депутатов  от  20.12.2019   года    № 397    «О   бюджете Кадыйского муниципального    района   на  2020 год и плановый период 2021 и 2022 годов» на 2020 год   слова   «Общий  объем  доходов   бюджета муниципального района в сумме</w:t>
      </w:r>
      <w:r w:rsidRPr="00AD62E7">
        <w:rPr>
          <w:rFonts w:ascii="PT Astra Serif" w:hAnsi="PT Astra Serif" w:cs="PT Astra Serif"/>
          <w:color w:val="000000"/>
          <w:sz w:val="22"/>
          <w:szCs w:val="22"/>
        </w:rPr>
        <w:t xml:space="preserve">  213791,7</w:t>
      </w:r>
      <w:r w:rsidRPr="00AD62E7">
        <w:rPr>
          <w:rFonts w:ascii="PT Astra Serif" w:hAnsi="PT Astra Serif" w:cs="PT Astra Serif"/>
          <w:sz w:val="22"/>
          <w:szCs w:val="22"/>
        </w:rPr>
        <w:t xml:space="preserve"> тыс. рублей, в том числе объем безвозмездных поступлений из  бюджетов других уровней  в   сумме   175566,3 тыс. рублей, общий   объем    расходов      бюджета муниципального района в сумме 215329,5 тыс. рублей, дефицит бюджета муниципального района в сумме 1537,8 тыс. рублей» заменить словами </w:t>
      </w:r>
      <w:r w:rsidRPr="00AD62E7">
        <w:rPr>
          <w:rFonts w:ascii="PT Astra Serif" w:hAnsi="PT Astra Serif" w:cs="PT Astra Serif"/>
          <w:color w:val="000000"/>
          <w:sz w:val="22"/>
          <w:szCs w:val="22"/>
        </w:rPr>
        <w:t>«Общий объем доходов бюджета муниципального района в сумме 222864,7 тыс. рублей,  в   том   числе объем безвозмездных поступлений из бюджетов других уровней в сумме  184639,3 тыс. рублей, общий объем расходов бюджета муниципального района в сумме  224402,5 тыс.  рублей,  дефицит бюджета муниципального района в сумме 1537,8 тыс. рублей»;</w:t>
      </w:r>
    </w:p>
    <w:p w:rsidR="00577814" w:rsidRPr="00AD62E7" w:rsidRDefault="00577814" w:rsidP="00577814">
      <w:pPr>
        <w:ind w:left="-17" w:right="170" w:firstLine="30"/>
        <w:rPr>
          <w:rFonts w:ascii="PT Astra Serif" w:hAnsi="PT Astra Serif" w:cs="PT Astra Serif"/>
          <w:sz w:val="22"/>
          <w:szCs w:val="22"/>
        </w:rPr>
      </w:pPr>
      <w:r w:rsidRPr="00AD62E7">
        <w:rPr>
          <w:rFonts w:ascii="PT Astra Serif" w:hAnsi="PT Astra Serif" w:cs="PT Astra Serif"/>
          <w:color w:val="000000"/>
          <w:sz w:val="22"/>
          <w:szCs w:val="22"/>
        </w:rPr>
        <w:t>2. Утвердить в  бюджете муниципального района на 2020 год поступления доходов   по группам,   подгруппам,   статьям   и   подстатьям   классификации   доходов   согласно приложению 1 к настоящему решению.</w:t>
      </w:r>
    </w:p>
    <w:p w:rsidR="00577814" w:rsidRPr="00AD62E7" w:rsidRDefault="00577814" w:rsidP="00577814">
      <w:pPr>
        <w:numPr>
          <w:ilvl w:val="0"/>
          <w:numId w:val="12"/>
        </w:numPr>
        <w:tabs>
          <w:tab w:val="clear" w:pos="0"/>
          <w:tab w:val="num" w:pos="720"/>
        </w:tabs>
        <w:suppressAutoHyphens/>
        <w:ind w:left="15"/>
        <w:rPr>
          <w:rFonts w:ascii="PT Astra Serif" w:hAnsi="PT Astra Serif" w:cs="PT Astra Serif"/>
          <w:sz w:val="22"/>
          <w:szCs w:val="22"/>
        </w:rPr>
      </w:pPr>
      <w:r w:rsidRPr="00AD62E7">
        <w:rPr>
          <w:rFonts w:ascii="PT Astra Serif" w:hAnsi="PT Astra Serif" w:cs="PT Astra Serif"/>
          <w:sz w:val="22"/>
          <w:szCs w:val="22"/>
        </w:rPr>
        <w:t>Утвердить    распределение  бюджетных ассигнований   по разделам,     подразделам, целевым     статьям   и   видам    расходов классификации на 2020 год согласно приложению  2 к настоящему решению.</w:t>
      </w:r>
    </w:p>
    <w:p w:rsidR="00577814" w:rsidRPr="00AD62E7" w:rsidRDefault="00577814" w:rsidP="00577814">
      <w:pPr>
        <w:ind w:left="-15" w:firstLine="45"/>
        <w:rPr>
          <w:rFonts w:ascii="PT Astra Serif" w:hAnsi="PT Astra Serif" w:cs="PT Astra Serif"/>
          <w:sz w:val="22"/>
          <w:szCs w:val="22"/>
        </w:rPr>
      </w:pPr>
      <w:r w:rsidRPr="00AD62E7">
        <w:rPr>
          <w:rFonts w:ascii="PT Astra Serif" w:hAnsi="PT Astra Serif" w:cs="PT Astra Serif"/>
          <w:sz w:val="22"/>
          <w:szCs w:val="22"/>
        </w:rPr>
        <w:t>4. Утвердить на 2020 год объем иных межбюджетных трансфертов в сумме 15162,176 тыс. рублей согласно приложению  3 к настоящему решению.</w:t>
      </w:r>
    </w:p>
    <w:p w:rsidR="00577814" w:rsidRDefault="00577814" w:rsidP="00577814">
      <w:pPr>
        <w:rPr>
          <w:rFonts w:ascii="PT Astra Serif" w:hAnsi="PT Astra Serif" w:cs="PT Astra Serif"/>
          <w:sz w:val="22"/>
          <w:szCs w:val="22"/>
        </w:rPr>
      </w:pPr>
      <w:r w:rsidRPr="00AD62E7">
        <w:rPr>
          <w:rFonts w:ascii="PT Astra Serif" w:hAnsi="PT Astra Serif" w:cs="PT Astra Serif"/>
          <w:sz w:val="22"/>
          <w:szCs w:val="22"/>
        </w:rPr>
        <w:t>5.   Настоящее решение вступает в силу со дня его официального  опубликования.</w:t>
      </w:r>
    </w:p>
    <w:p w:rsidR="00577814" w:rsidRDefault="00577814" w:rsidP="00577814">
      <w:pPr>
        <w:rPr>
          <w:rFonts w:ascii="PT Astra Serif" w:hAnsi="PT Astra Serif" w:cs="PT Astra Serif"/>
          <w:sz w:val="22"/>
          <w:szCs w:val="22"/>
        </w:rPr>
      </w:pPr>
    </w:p>
    <w:p w:rsidR="00577814" w:rsidRDefault="00577814" w:rsidP="00577814">
      <w:pPr>
        <w:rPr>
          <w:rFonts w:ascii="PT Astra Serif" w:hAnsi="PT Astra Serif" w:cs="PT Astra Serif"/>
          <w:sz w:val="22"/>
          <w:szCs w:val="22"/>
        </w:rPr>
      </w:pPr>
      <w:r w:rsidRPr="00AD62E7">
        <w:rPr>
          <w:rFonts w:ascii="PT Astra Serif" w:hAnsi="PT Astra Serif" w:cs="PT Astra Serif"/>
          <w:sz w:val="22"/>
          <w:szCs w:val="22"/>
        </w:rPr>
        <w:t xml:space="preserve">Глава   Кадыйского                                         </w:t>
      </w:r>
      <w:r>
        <w:rPr>
          <w:rFonts w:ascii="PT Astra Serif" w:hAnsi="PT Astra Serif" w:cs="PT Astra Serif"/>
          <w:sz w:val="22"/>
          <w:szCs w:val="22"/>
        </w:rPr>
        <w:t xml:space="preserve">                  </w:t>
      </w:r>
      <w:r w:rsidRPr="00AD62E7">
        <w:rPr>
          <w:rFonts w:ascii="PT Astra Serif" w:hAnsi="PT Astra Serif" w:cs="PT Astra Serif"/>
          <w:sz w:val="22"/>
          <w:szCs w:val="22"/>
        </w:rPr>
        <w:t xml:space="preserve"> Председатель</w:t>
      </w:r>
      <w:r>
        <w:rPr>
          <w:rFonts w:ascii="PT Astra Serif" w:hAnsi="PT Astra Serif" w:cs="PT Astra Serif"/>
          <w:sz w:val="22"/>
          <w:szCs w:val="22"/>
        </w:rPr>
        <w:t xml:space="preserve"> </w:t>
      </w:r>
      <w:r w:rsidRPr="00AD62E7">
        <w:rPr>
          <w:rFonts w:ascii="PT Astra Serif" w:hAnsi="PT Astra Serif" w:cs="PT Astra Serif"/>
          <w:sz w:val="22"/>
          <w:szCs w:val="22"/>
        </w:rPr>
        <w:t>Собрания  депутатов</w:t>
      </w:r>
    </w:p>
    <w:p w:rsidR="00577814" w:rsidRPr="00AD62E7" w:rsidRDefault="00577814" w:rsidP="00577814">
      <w:pPr>
        <w:rPr>
          <w:rFonts w:ascii="PT Astra Serif" w:hAnsi="PT Astra Serif" w:cs="PT Astra Serif"/>
          <w:sz w:val="22"/>
          <w:szCs w:val="22"/>
        </w:rPr>
      </w:pPr>
      <w:r w:rsidRPr="00AD62E7">
        <w:rPr>
          <w:rFonts w:ascii="PT Astra Serif" w:hAnsi="PT Astra Serif" w:cs="PT Astra Serif"/>
          <w:sz w:val="22"/>
          <w:szCs w:val="22"/>
        </w:rPr>
        <w:t xml:space="preserve"> муниципального района                                  </w:t>
      </w:r>
      <w:r>
        <w:rPr>
          <w:rFonts w:ascii="PT Astra Serif" w:hAnsi="PT Astra Serif" w:cs="PT Astra Serif"/>
          <w:sz w:val="22"/>
          <w:szCs w:val="22"/>
        </w:rPr>
        <w:t xml:space="preserve">                 Кадыйского </w:t>
      </w:r>
      <w:r w:rsidRPr="00AD62E7">
        <w:rPr>
          <w:rFonts w:ascii="PT Astra Serif" w:hAnsi="PT Astra Serif" w:cs="PT Astra Serif"/>
          <w:sz w:val="22"/>
          <w:szCs w:val="22"/>
        </w:rPr>
        <w:t xml:space="preserve">муниципального района                               </w:t>
      </w:r>
    </w:p>
    <w:p w:rsidR="00577814" w:rsidRPr="00AD62E7" w:rsidRDefault="00577814" w:rsidP="00577814">
      <w:pPr>
        <w:rPr>
          <w:sz w:val="22"/>
          <w:szCs w:val="22"/>
        </w:rPr>
      </w:pPr>
      <w:r w:rsidRPr="00AD62E7">
        <w:rPr>
          <w:rFonts w:ascii="PT Astra Serif" w:hAnsi="PT Astra Serif" w:cs="PT Astra Serif"/>
          <w:sz w:val="22"/>
          <w:szCs w:val="22"/>
        </w:rPr>
        <w:t xml:space="preserve">Е.Ю.Большаков                        </w:t>
      </w:r>
      <w:r>
        <w:rPr>
          <w:rFonts w:ascii="PT Astra Serif" w:hAnsi="PT Astra Serif" w:cs="PT Astra Serif"/>
          <w:sz w:val="22"/>
          <w:szCs w:val="22"/>
        </w:rPr>
        <w:t xml:space="preserve">                                          </w:t>
      </w:r>
      <w:r w:rsidRPr="00AD62E7">
        <w:rPr>
          <w:rFonts w:ascii="PT Astra Serif" w:hAnsi="PT Astra Serif" w:cs="PT Astra Serif"/>
          <w:sz w:val="22"/>
          <w:szCs w:val="22"/>
        </w:rPr>
        <w:t>М.А.</w:t>
      </w:r>
      <w:r>
        <w:rPr>
          <w:rFonts w:ascii="PT Astra Serif" w:hAnsi="PT Astra Serif" w:cs="PT Astra Serif"/>
          <w:sz w:val="22"/>
          <w:szCs w:val="22"/>
        </w:rPr>
        <w:t xml:space="preserve"> </w:t>
      </w:r>
      <w:r w:rsidRPr="00AD62E7">
        <w:rPr>
          <w:rFonts w:ascii="PT Astra Serif" w:hAnsi="PT Astra Serif" w:cs="PT Astra Serif"/>
          <w:sz w:val="22"/>
          <w:szCs w:val="22"/>
        </w:rPr>
        <w:t xml:space="preserve">Цыплова                       </w:t>
      </w:r>
      <w:r w:rsidRPr="00AD62E7">
        <w:rPr>
          <w:sz w:val="22"/>
          <w:szCs w:val="22"/>
        </w:rPr>
        <w:t xml:space="preserve">              </w:t>
      </w:r>
    </w:p>
    <w:p w:rsidR="00C064CF" w:rsidRDefault="00C064CF" w:rsidP="00577814">
      <w:pPr>
        <w:tabs>
          <w:tab w:val="left" w:pos="4170"/>
        </w:tabs>
        <w:ind w:left="-284"/>
        <w:rPr>
          <w:rFonts w:ascii="PT Astra Serif" w:hAnsi="PT Astra Serif"/>
          <w:sz w:val="20"/>
          <w:szCs w:val="20"/>
        </w:rPr>
      </w:pPr>
    </w:p>
    <w:p w:rsidR="00C064CF" w:rsidRDefault="00C064CF" w:rsidP="00A50BDE">
      <w:pPr>
        <w:ind w:left="-284"/>
        <w:jc w:val="center"/>
        <w:rPr>
          <w:rFonts w:ascii="PT Astra Serif" w:hAnsi="PT Astra Serif"/>
          <w:sz w:val="20"/>
          <w:szCs w:val="20"/>
        </w:rPr>
      </w:pPr>
    </w:p>
    <w:tbl>
      <w:tblPr>
        <w:tblW w:w="9340" w:type="dxa"/>
        <w:tblInd w:w="93" w:type="dxa"/>
        <w:tblLook w:val="04A0"/>
      </w:tblPr>
      <w:tblGrid>
        <w:gridCol w:w="2140"/>
        <w:gridCol w:w="5800"/>
        <w:gridCol w:w="1400"/>
      </w:tblGrid>
      <w:tr w:rsidR="007D1073" w:rsidRPr="007D1073" w:rsidTr="007D1073">
        <w:trPr>
          <w:trHeight w:val="255"/>
        </w:trPr>
        <w:tc>
          <w:tcPr>
            <w:tcW w:w="9340" w:type="dxa"/>
            <w:gridSpan w:val="3"/>
            <w:tcBorders>
              <w:top w:val="nil"/>
              <w:left w:val="nil"/>
              <w:bottom w:val="nil"/>
              <w:right w:val="nil"/>
            </w:tcBorders>
            <w:shd w:val="clear" w:color="auto" w:fill="auto"/>
            <w:noWrap/>
            <w:vAlign w:val="bottom"/>
            <w:hideMark/>
          </w:tcPr>
          <w:p w:rsidR="007D1073" w:rsidRPr="007D1073" w:rsidRDefault="007D1073" w:rsidP="007D1073">
            <w:pPr>
              <w:jc w:val="righ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lastRenderedPageBreak/>
              <w:t>Приложение 1</w:t>
            </w:r>
          </w:p>
        </w:tc>
      </w:tr>
      <w:tr w:rsidR="007D1073" w:rsidRPr="007D1073" w:rsidTr="007D1073">
        <w:trPr>
          <w:trHeight w:val="255"/>
        </w:trPr>
        <w:tc>
          <w:tcPr>
            <w:tcW w:w="9340" w:type="dxa"/>
            <w:gridSpan w:val="3"/>
            <w:tcBorders>
              <w:top w:val="nil"/>
              <w:left w:val="nil"/>
              <w:bottom w:val="nil"/>
              <w:right w:val="nil"/>
            </w:tcBorders>
            <w:shd w:val="clear" w:color="auto" w:fill="auto"/>
            <w:noWrap/>
            <w:vAlign w:val="bottom"/>
            <w:hideMark/>
          </w:tcPr>
          <w:p w:rsidR="007D1073" w:rsidRPr="007D1073" w:rsidRDefault="007D1073" w:rsidP="007D1073">
            <w:pPr>
              <w:jc w:val="righ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к решению Собрания депутатов</w:t>
            </w:r>
          </w:p>
        </w:tc>
      </w:tr>
      <w:tr w:rsidR="007D1073" w:rsidRPr="007D1073" w:rsidTr="007D1073">
        <w:trPr>
          <w:trHeight w:val="255"/>
        </w:trPr>
        <w:tc>
          <w:tcPr>
            <w:tcW w:w="9340" w:type="dxa"/>
            <w:gridSpan w:val="3"/>
            <w:tcBorders>
              <w:top w:val="nil"/>
              <w:left w:val="nil"/>
              <w:bottom w:val="nil"/>
              <w:right w:val="nil"/>
            </w:tcBorders>
            <w:shd w:val="clear" w:color="auto" w:fill="auto"/>
            <w:noWrap/>
            <w:vAlign w:val="bottom"/>
            <w:hideMark/>
          </w:tcPr>
          <w:p w:rsidR="007D1073" w:rsidRPr="007D1073" w:rsidRDefault="007D1073" w:rsidP="007D1073">
            <w:pPr>
              <w:jc w:val="righ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Кадыйского муниципального района</w:t>
            </w:r>
          </w:p>
        </w:tc>
      </w:tr>
      <w:tr w:rsidR="007D1073" w:rsidRPr="007D1073" w:rsidTr="007D1073">
        <w:trPr>
          <w:trHeight w:val="255"/>
        </w:trPr>
        <w:tc>
          <w:tcPr>
            <w:tcW w:w="9340" w:type="dxa"/>
            <w:gridSpan w:val="3"/>
            <w:tcBorders>
              <w:top w:val="nil"/>
              <w:left w:val="nil"/>
              <w:bottom w:val="nil"/>
              <w:right w:val="nil"/>
            </w:tcBorders>
            <w:shd w:val="clear" w:color="auto" w:fill="auto"/>
            <w:noWrap/>
            <w:vAlign w:val="bottom"/>
            <w:hideMark/>
          </w:tcPr>
          <w:p w:rsidR="007D1073" w:rsidRPr="007D1073" w:rsidRDefault="007D1073" w:rsidP="007D1073">
            <w:pPr>
              <w:jc w:val="righ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 468  от 25 ноября  2020 года</w:t>
            </w:r>
          </w:p>
        </w:tc>
      </w:tr>
      <w:tr w:rsidR="007D1073" w:rsidRPr="007D1073" w:rsidTr="007D1073">
        <w:trPr>
          <w:trHeight w:val="225"/>
        </w:trPr>
        <w:tc>
          <w:tcPr>
            <w:tcW w:w="9340" w:type="dxa"/>
            <w:gridSpan w:val="3"/>
            <w:tcBorders>
              <w:top w:val="nil"/>
              <w:left w:val="nil"/>
              <w:bottom w:val="nil"/>
              <w:right w:val="nil"/>
            </w:tcBorders>
            <w:shd w:val="clear" w:color="auto" w:fill="auto"/>
            <w:noWrap/>
            <w:vAlign w:val="bottom"/>
            <w:hideMark/>
          </w:tcPr>
          <w:p w:rsidR="007D1073" w:rsidRPr="007D1073" w:rsidRDefault="007D1073" w:rsidP="007D1073">
            <w:pPr>
              <w:jc w:val="right"/>
              <w:rPr>
                <w:rFonts w:ascii="PT Astra Serif" w:eastAsia="Times New Roman" w:hAnsi="PT Astra Serif" w:cs="Arial"/>
                <w:sz w:val="18"/>
                <w:szCs w:val="18"/>
                <w:lang w:eastAsia="ru-RU"/>
              </w:rPr>
            </w:pPr>
          </w:p>
        </w:tc>
      </w:tr>
      <w:tr w:rsidR="007D1073" w:rsidRPr="007D1073" w:rsidTr="007D1073">
        <w:trPr>
          <w:trHeight w:val="255"/>
        </w:trPr>
        <w:tc>
          <w:tcPr>
            <w:tcW w:w="9340" w:type="dxa"/>
            <w:gridSpan w:val="3"/>
            <w:tcBorders>
              <w:top w:val="nil"/>
              <w:left w:val="nil"/>
              <w:bottom w:val="nil"/>
              <w:right w:val="nil"/>
            </w:tcBorders>
            <w:shd w:val="clear" w:color="auto" w:fill="auto"/>
            <w:noWrap/>
            <w:vAlign w:val="bottom"/>
            <w:hideMark/>
          </w:tcPr>
          <w:p w:rsidR="007D1073" w:rsidRPr="007D1073" w:rsidRDefault="007D1073" w:rsidP="007D1073">
            <w:pPr>
              <w:jc w:val="center"/>
              <w:rPr>
                <w:rFonts w:ascii="PT Astra Serif" w:eastAsia="Times New Roman" w:hAnsi="PT Astra Serif" w:cs="Arial"/>
                <w:b/>
                <w:bCs/>
                <w:sz w:val="18"/>
                <w:szCs w:val="18"/>
                <w:lang w:eastAsia="ru-RU"/>
              </w:rPr>
            </w:pPr>
            <w:r w:rsidRPr="007D1073">
              <w:rPr>
                <w:rFonts w:ascii="PT Astra Serif" w:eastAsia="Times New Roman" w:hAnsi="PT Astra Serif" w:cs="Arial"/>
                <w:b/>
                <w:bCs/>
                <w:sz w:val="18"/>
                <w:szCs w:val="18"/>
                <w:lang w:eastAsia="ru-RU"/>
              </w:rPr>
              <w:t>ДОХОДЫ</w:t>
            </w:r>
          </w:p>
        </w:tc>
      </w:tr>
      <w:tr w:rsidR="007D1073" w:rsidRPr="007D1073" w:rsidTr="007D1073">
        <w:trPr>
          <w:trHeight w:val="255"/>
        </w:trPr>
        <w:tc>
          <w:tcPr>
            <w:tcW w:w="9340" w:type="dxa"/>
            <w:gridSpan w:val="3"/>
            <w:tcBorders>
              <w:top w:val="nil"/>
              <w:left w:val="nil"/>
              <w:bottom w:val="nil"/>
              <w:right w:val="nil"/>
            </w:tcBorders>
            <w:shd w:val="clear" w:color="auto" w:fill="auto"/>
            <w:noWrap/>
            <w:vAlign w:val="bottom"/>
            <w:hideMark/>
          </w:tcPr>
          <w:p w:rsidR="007D1073" w:rsidRPr="007D1073" w:rsidRDefault="007D1073" w:rsidP="007D1073">
            <w:pPr>
              <w:jc w:val="center"/>
              <w:rPr>
                <w:rFonts w:ascii="PT Astra Serif" w:eastAsia="Times New Roman" w:hAnsi="PT Astra Serif" w:cs="Arial"/>
                <w:b/>
                <w:bCs/>
                <w:sz w:val="18"/>
                <w:szCs w:val="18"/>
                <w:lang w:eastAsia="ru-RU"/>
              </w:rPr>
            </w:pPr>
            <w:r w:rsidRPr="007D1073">
              <w:rPr>
                <w:rFonts w:ascii="PT Astra Serif" w:eastAsia="Times New Roman" w:hAnsi="PT Astra Serif" w:cs="Arial"/>
                <w:b/>
                <w:bCs/>
                <w:sz w:val="18"/>
                <w:szCs w:val="18"/>
                <w:lang w:eastAsia="ru-RU"/>
              </w:rPr>
              <w:t>бюджета Кадыйского муниципального района на 2020 год</w:t>
            </w:r>
          </w:p>
        </w:tc>
      </w:tr>
      <w:tr w:rsidR="007D1073" w:rsidRPr="007D1073" w:rsidTr="007D1073">
        <w:trPr>
          <w:trHeight w:val="225"/>
        </w:trPr>
        <w:tc>
          <w:tcPr>
            <w:tcW w:w="2140" w:type="dxa"/>
            <w:tcBorders>
              <w:top w:val="nil"/>
              <w:left w:val="nil"/>
              <w:bottom w:val="nil"/>
              <w:right w:val="nil"/>
            </w:tcBorders>
            <w:shd w:val="clear" w:color="auto" w:fill="auto"/>
            <w:noWrap/>
            <w:vAlign w:val="bottom"/>
            <w:hideMark/>
          </w:tcPr>
          <w:p w:rsidR="007D1073" w:rsidRPr="007D1073" w:rsidRDefault="007D1073" w:rsidP="007D1073">
            <w:pPr>
              <w:jc w:val="right"/>
              <w:rPr>
                <w:rFonts w:ascii="Arial" w:eastAsia="Times New Roman" w:hAnsi="Arial" w:cs="Arial"/>
                <w:sz w:val="16"/>
                <w:szCs w:val="16"/>
                <w:lang w:eastAsia="ru-RU"/>
              </w:rPr>
            </w:pPr>
          </w:p>
        </w:tc>
        <w:tc>
          <w:tcPr>
            <w:tcW w:w="5800" w:type="dxa"/>
            <w:tcBorders>
              <w:top w:val="nil"/>
              <w:left w:val="nil"/>
              <w:bottom w:val="nil"/>
              <w:right w:val="nil"/>
            </w:tcBorders>
            <w:shd w:val="clear" w:color="auto" w:fill="auto"/>
            <w:noWrap/>
            <w:vAlign w:val="bottom"/>
            <w:hideMark/>
          </w:tcPr>
          <w:p w:rsidR="007D1073" w:rsidRPr="007D1073" w:rsidRDefault="007D1073" w:rsidP="007D1073">
            <w:pPr>
              <w:jc w:val="left"/>
              <w:rPr>
                <w:rFonts w:ascii="Arial" w:eastAsia="Times New Roman" w:hAnsi="Arial" w:cs="Arial"/>
                <w:sz w:val="16"/>
                <w:szCs w:val="16"/>
                <w:lang w:eastAsia="ru-RU"/>
              </w:rPr>
            </w:pPr>
          </w:p>
        </w:tc>
        <w:tc>
          <w:tcPr>
            <w:tcW w:w="1400" w:type="dxa"/>
            <w:tcBorders>
              <w:top w:val="nil"/>
              <w:left w:val="nil"/>
              <w:bottom w:val="nil"/>
              <w:right w:val="nil"/>
            </w:tcBorders>
            <w:shd w:val="clear" w:color="auto" w:fill="auto"/>
            <w:noWrap/>
            <w:vAlign w:val="bottom"/>
            <w:hideMark/>
          </w:tcPr>
          <w:p w:rsidR="007D1073" w:rsidRPr="007D1073" w:rsidRDefault="007D1073" w:rsidP="007D1073">
            <w:pPr>
              <w:jc w:val="left"/>
              <w:rPr>
                <w:rFonts w:ascii="Arial" w:eastAsia="Times New Roman" w:hAnsi="Arial" w:cs="Arial"/>
                <w:sz w:val="16"/>
                <w:szCs w:val="16"/>
                <w:lang w:eastAsia="ru-RU"/>
              </w:rPr>
            </w:pPr>
          </w:p>
        </w:tc>
      </w:tr>
      <w:tr w:rsidR="007D1073" w:rsidRPr="007D1073" w:rsidTr="007D1073">
        <w:trPr>
          <w:trHeight w:val="270"/>
        </w:trPr>
        <w:tc>
          <w:tcPr>
            <w:tcW w:w="214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7D1073" w:rsidRPr="007D1073" w:rsidRDefault="007D1073" w:rsidP="007D1073">
            <w:pPr>
              <w:jc w:val="center"/>
              <w:rPr>
                <w:rFonts w:ascii="PT Astra Serif" w:eastAsia="Times New Roman" w:hAnsi="PT Astra Serif" w:cs="Arial"/>
                <w:b/>
                <w:bCs/>
                <w:sz w:val="18"/>
                <w:szCs w:val="18"/>
                <w:lang w:eastAsia="ru-RU"/>
              </w:rPr>
            </w:pPr>
            <w:r w:rsidRPr="007D1073">
              <w:rPr>
                <w:rFonts w:ascii="PT Astra Serif" w:eastAsia="Times New Roman" w:hAnsi="PT Astra Serif" w:cs="Arial"/>
                <w:b/>
                <w:bCs/>
                <w:sz w:val="18"/>
                <w:szCs w:val="18"/>
                <w:lang w:eastAsia="ru-RU"/>
              </w:rPr>
              <w:t> </w:t>
            </w:r>
          </w:p>
        </w:tc>
        <w:tc>
          <w:tcPr>
            <w:tcW w:w="5800" w:type="dxa"/>
            <w:tcBorders>
              <w:top w:val="single" w:sz="4" w:space="0" w:color="000000"/>
              <w:left w:val="nil"/>
              <w:bottom w:val="single" w:sz="4" w:space="0" w:color="000000"/>
              <w:right w:val="single" w:sz="4" w:space="0" w:color="000000"/>
            </w:tcBorders>
            <w:shd w:val="clear" w:color="auto" w:fill="auto"/>
            <w:vAlign w:val="bottom"/>
            <w:hideMark/>
          </w:tcPr>
          <w:p w:rsidR="007D1073" w:rsidRPr="007D1073" w:rsidRDefault="007D1073" w:rsidP="007D1073">
            <w:pPr>
              <w:jc w:val="center"/>
              <w:rPr>
                <w:rFonts w:ascii="PT Astra Serif" w:eastAsia="Times New Roman" w:hAnsi="PT Astra Serif" w:cs="Arial"/>
                <w:b/>
                <w:bCs/>
                <w:sz w:val="18"/>
                <w:szCs w:val="18"/>
                <w:lang w:eastAsia="ru-RU"/>
              </w:rPr>
            </w:pPr>
            <w:r w:rsidRPr="007D1073">
              <w:rPr>
                <w:rFonts w:ascii="PT Astra Serif" w:eastAsia="Times New Roman" w:hAnsi="PT Astra Serif" w:cs="Arial"/>
                <w:b/>
                <w:bCs/>
                <w:sz w:val="18"/>
                <w:szCs w:val="18"/>
                <w:lang w:eastAsia="ru-RU"/>
              </w:rPr>
              <w:t> </w:t>
            </w:r>
          </w:p>
        </w:tc>
        <w:tc>
          <w:tcPr>
            <w:tcW w:w="140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D1073" w:rsidRPr="007D1073" w:rsidRDefault="007D1073" w:rsidP="007D1073">
            <w:pPr>
              <w:jc w:val="center"/>
              <w:rPr>
                <w:rFonts w:ascii="PT Astra Serif" w:eastAsia="Times New Roman" w:hAnsi="PT Astra Serif" w:cs="Arial"/>
                <w:b/>
                <w:bCs/>
                <w:sz w:val="18"/>
                <w:szCs w:val="18"/>
                <w:lang w:eastAsia="ru-RU"/>
              </w:rPr>
            </w:pPr>
            <w:r w:rsidRPr="007D1073">
              <w:rPr>
                <w:rFonts w:ascii="PT Astra Serif" w:eastAsia="Times New Roman" w:hAnsi="PT Astra Serif" w:cs="Arial"/>
                <w:b/>
                <w:bCs/>
                <w:sz w:val="18"/>
                <w:szCs w:val="18"/>
                <w:lang w:eastAsia="ru-RU"/>
              </w:rPr>
              <w:t>План</w:t>
            </w:r>
          </w:p>
        </w:tc>
      </w:tr>
      <w:tr w:rsidR="007D1073" w:rsidRPr="007D1073" w:rsidTr="007D1073">
        <w:trPr>
          <w:trHeight w:val="345"/>
        </w:trPr>
        <w:tc>
          <w:tcPr>
            <w:tcW w:w="2140" w:type="dxa"/>
            <w:tcBorders>
              <w:top w:val="nil"/>
              <w:left w:val="single" w:sz="4" w:space="0" w:color="000000"/>
              <w:bottom w:val="single" w:sz="4" w:space="0" w:color="000000"/>
              <w:right w:val="single" w:sz="4" w:space="0" w:color="000000"/>
            </w:tcBorders>
            <w:shd w:val="clear" w:color="auto" w:fill="auto"/>
            <w:hideMark/>
          </w:tcPr>
          <w:p w:rsidR="007D1073" w:rsidRPr="007D1073" w:rsidRDefault="007D1073" w:rsidP="007D1073">
            <w:pPr>
              <w:jc w:val="center"/>
              <w:rPr>
                <w:rFonts w:ascii="PT Astra Serif" w:eastAsia="Times New Roman" w:hAnsi="PT Astra Serif" w:cs="Arial"/>
                <w:b/>
                <w:bCs/>
                <w:sz w:val="18"/>
                <w:szCs w:val="18"/>
                <w:lang w:eastAsia="ru-RU"/>
              </w:rPr>
            </w:pPr>
            <w:r w:rsidRPr="007D1073">
              <w:rPr>
                <w:rFonts w:ascii="PT Astra Serif" w:eastAsia="Times New Roman" w:hAnsi="PT Astra Serif" w:cs="Arial"/>
                <w:b/>
                <w:bCs/>
                <w:sz w:val="18"/>
                <w:szCs w:val="18"/>
                <w:lang w:eastAsia="ru-RU"/>
              </w:rPr>
              <w:t>Код</w:t>
            </w:r>
          </w:p>
        </w:tc>
        <w:tc>
          <w:tcPr>
            <w:tcW w:w="5800" w:type="dxa"/>
            <w:tcBorders>
              <w:top w:val="nil"/>
              <w:left w:val="nil"/>
              <w:bottom w:val="single" w:sz="4" w:space="0" w:color="000000"/>
              <w:right w:val="single" w:sz="4" w:space="0" w:color="000000"/>
            </w:tcBorders>
            <w:shd w:val="clear" w:color="auto" w:fill="auto"/>
            <w:hideMark/>
          </w:tcPr>
          <w:p w:rsidR="007D1073" w:rsidRPr="007D1073" w:rsidRDefault="007D1073" w:rsidP="007D1073">
            <w:pPr>
              <w:jc w:val="center"/>
              <w:rPr>
                <w:rFonts w:ascii="PT Astra Serif" w:eastAsia="Times New Roman" w:hAnsi="PT Astra Serif" w:cs="Arial"/>
                <w:b/>
                <w:bCs/>
                <w:sz w:val="18"/>
                <w:szCs w:val="18"/>
                <w:lang w:eastAsia="ru-RU"/>
              </w:rPr>
            </w:pPr>
            <w:r w:rsidRPr="007D1073">
              <w:rPr>
                <w:rFonts w:ascii="PT Astra Serif" w:eastAsia="Times New Roman" w:hAnsi="PT Astra Serif" w:cs="Arial"/>
                <w:b/>
                <w:bCs/>
                <w:sz w:val="18"/>
                <w:szCs w:val="18"/>
                <w:lang w:eastAsia="ru-RU"/>
              </w:rPr>
              <w:t>Наименование платежей</w:t>
            </w: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7D1073" w:rsidRPr="007D1073" w:rsidRDefault="007D1073" w:rsidP="007D1073">
            <w:pPr>
              <w:jc w:val="left"/>
              <w:rPr>
                <w:rFonts w:ascii="PT Astra Serif" w:eastAsia="Times New Roman" w:hAnsi="PT Astra Serif" w:cs="Arial"/>
                <w:b/>
                <w:bCs/>
                <w:sz w:val="18"/>
                <w:szCs w:val="18"/>
                <w:lang w:eastAsia="ru-RU"/>
              </w:rPr>
            </w:pPr>
          </w:p>
        </w:tc>
      </w:tr>
      <w:tr w:rsidR="007D1073" w:rsidRPr="007D1073" w:rsidTr="007D1073">
        <w:trPr>
          <w:trHeight w:val="255"/>
        </w:trPr>
        <w:tc>
          <w:tcPr>
            <w:tcW w:w="2140" w:type="dxa"/>
            <w:tcBorders>
              <w:top w:val="nil"/>
              <w:left w:val="single" w:sz="4" w:space="0" w:color="000000"/>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b/>
                <w:bCs/>
                <w:i/>
                <w:iCs/>
                <w:sz w:val="18"/>
                <w:szCs w:val="18"/>
                <w:lang w:eastAsia="ru-RU"/>
              </w:rPr>
            </w:pPr>
            <w:r w:rsidRPr="007D1073">
              <w:rPr>
                <w:rFonts w:ascii="PT Astra Serif" w:eastAsia="Times New Roman" w:hAnsi="PT Astra Serif" w:cs="Arial"/>
                <w:b/>
                <w:bCs/>
                <w:i/>
                <w:iCs/>
                <w:sz w:val="18"/>
                <w:szCs w:val="18"/>
                <w:lang w:eastAsia="ru-RU"/>
              </w:rPr>
              <w:t>00000000000000000000</w:t>
            </w:r>
          </w:p>
        </w:tc>
        <w:tc>
          <w:tcPr>
            <w:tcW w:w="58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b/>
                <w:bCs/>
                <w:i/>
                <w:iCs/>
                <w:sz w:val="18"/>
                <w:szCs w:val="18"/>
                <w:lang w:eastAsia="ru-RU"/>
              </w:rPr>
            </w:pPr>
            <w:r w:rsidRPr="007D1073">
              <w:rPr>
                <w:rFonts w:ascii="PT Astra Serif" w:eastAsia="Times New Roman" w:hAnsi="PT Astra Serif" w:cs="Arial"/>
                <w:b/>
                <w:bCs/>
                <w:i/>
                <w:iCs/>
                <w:sz w:val="18"/>
                <w:szCs w:val="18"/>
                <w:lang w:eastAsia="ru-RU"/>
              </w:rPr>
              <w:t>Неуказанный код дохода</w:t>
            </w:r>
          </w:p>
        </w:tc>
        <w:tc>
          <w:tcPr>
            <w:tcW w:w="14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right"/>
              <w:rPr>
                <w:rFonts w:ascii="PT Astra Serif" w:eastAsia="Times New Roman" w:hAnsi="PT Astra Serif" w:cs="Arial"/>
                <w:b/>
                <w:bCs/>
                <w:i/>
                <w:iCs/>
                <w:sz w:val="18"/>
                <w:szCs w:val="18"/>
                <w:lang w:eastAsia="ru-RU"/>
              </w:rPr>
            </w:pPr>
            <w:r w:rsidRPr="007D1073">
              <w:rPr>
                <w:rFonts w:ascii="PT Astra Serif" w:eastAsia="Times New Roman" w:hAnsi="PT Astra Serif" w:cs="Arial"/>
                <w:b/>
                <w:bCs/>
                <w:i/>
                <w:iCs/>
                <w:sz w:val="18"/>
                <w:szCs w:val="18"/>
                <w:lang w:eastAsia="ru-RU"/>
              </w:rPr>
              <w:t>222 864 653,00</w:t>
            </w:r>
          </w:p>
        </w:tc>
      </w:tr>
      <w:tr w:rsidR="007D1073" w:rsidRPr="007D1073" w:rsidTr="007D1073">
        <w:trPr>
          <w:trHeight w:val="255"/>
        </w:trPr>
        <w:tc>
          <w:tcPr>
            <w:tcW w:w="2140" w:type="dxa"/>
            <w:tcBorders>
              <w:top w:val="nil"/>
              <w:left w:val="single" w:sz="4" w:space="0" w:color="000000"/>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b/>
                <w:bCs/>
                <w:sz w:val="18"/>
                <w:szCs w:val="18"/>
                <w:lang w:eastAsia="ru-RU"/>
              </w:rPr>
            </w:pPr>
            <w:r w:rsidRPr="007D1073">
              <w:rPr>
                <w:rFonts w:ascii="PT Astra Serif" w:eastAsia="Times New Roman" w:hAnsi="PT Astra Serif" w:cs="Arial"/>
                <w:b/>
                <w:bCs/>
                <w:sz w:val="18"/>
                <w:szCs w:val="18"/>
                <w:lang w:eastAsia="ru-RU"/>
              </w:rPr>
              <w:t>00010000000000000000</w:t>
            </w:r>
          </w:p>
        </w:tc>
        <w:tc>
          <w:tcPr>
            <w:tcW w:w="58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b/>
                <w:bCs/>
                <w:sz w:val="18"/>
                <w:szCs w:val="18"/>
                <w:lang w:eastAsia="ru-RU"/>
              </w:rPr>
            </w:pPr>
            <w:r w:rsidRPr="007D1073">
              <w:rPr>
                <w:rFonts w:ascii="PT Astra Serif" w:eastAsia="Times New Roman" w:hAnsi="PT Astra Serif" w:cs="Arial"/>
                <w:b/>
                <w:bCs/>
                <w:sz w:val="18"/>
                <w:szCs w:val="18"/>
                <w:lang w:eastAsia="ru-RU"/>
              </w:rPr>
              <w:t>НАЛОГОВЫЕ И НЕНАЛОГОВЫЕ ДОХОДЫ</w:t>
            </w:r>
          </w:p>
        </w:tc>
        <w:tc>
          <w:tcPr>
            <w:tcW w:w="14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right"/>
              <w:rPr>
                <w:rFonts w:ascii="PT Astra Serif" w:eastAsia="Times New Roman" w:hAnsi="PT Astra Serif" w:cs="Arial"/>
                <w:b/>
                <w:bCs/>
                <w:sz w:val="18"/>
                <w:szCs w:val="18"/>
                <w:lang w:eastAsia="ru-RU"/>
              </w:rPr>
            </w:pPr>
            <w:r w:rsidRPr="007D1073">
              <w:rPr>
                <w:rFonts w:ascii="PT Astra Serif" w:eastAsia="Times New Roman" w:hAnsi="PT Astra Serif" w:cs="Arial"/>
                <w:b/>
                <w:bCs/>
                <w:sz w:val="18"/>
                <w:szCs w:val="18"/>
                <w:lang w:eastAsia="ru-RU"/>
              </w:rPr>
              <w:t>30 756 800,00</w:t>
            </w:r>
          </w:p>
        </w:tc>
      </w:tr>
      <w:tr w:rsidR="007D1073" w:rsidRPr="007D1073" w:rsidTr="007D1073">
        <w:trPr>
          <w:trHeight w:val="255"/>
        </w:trPr>
        <w:tc>
          <w:tcPr>
            <w:tcW w:w="2140" w:type="dxa"/>
            <w:tcBorders>
              <w:top w:val="nil"/>
              <w:left w:val="single" w:sz="4" w:space="0" w:color="000000"/>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i/>
                <w:iCs/>
                <w:sz w:val="18"/>
                <w:szCs w:val="18"/>
                <w:lang w:eastAsia="ru-RU"/>
              </w:rPr>
            </w:pPr>
            <w:r w:rsidRPr="007D1073">
              <w:rPr>
                <w:rFonts w:ascii="PT Astra Serif" w:eastAsia="Times New Roman" w:hAnsi="PT Astra Serif" w:cs="Arial"/>
                <w:i/>
                <w:iCs/>
                <w:sz w:val="18"/>
                <w:szCs w:val="18"/>
                <w:lang w:eastAsia="ru-RU"/>
              </w:rPr>
              <w:t>00010100000000000000</w:t>
            </w:r>
          </w:p>
        </w:tc>
        <w:tc>
          <w:tcPr>
            <w:tcW w:w="58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i/>
                <w:iCs/>
                <w:sz w:val="18"/>
                <w:szCs w:val="18"/>
                <w:lang w:eastAsia="ru-RU"/>
              </w:rPr>
            </w:pPr>
            <w:r w:rsidRPr="007D1073">
              <w:rPr>
                <w:rFonts w:ascii="PT Astra Serif" w:eastAsia="Times New Roman" w:hAnsi="PT Astra Serif" w:cs="Arial"/>
                <w:i/>
                <w:iCs/>
                <w:sz w:val="18"/>
                <w:szCs w:val="18"/>
                <w:lang w:eastAsia="ru-RU"/>
              </w:rPr>
              <w:t>НАЛОГИ НА ПРИБЫЛЬ, ДОХОДЫ</w:t>
            </w:r>
          </w:p>
        </w:tc>
        <w:tc>
          <w:tcPr>
            <w:tcW w:w="14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right"/>
              <w:rPr>
                <w:rFonts w:ascii="PT Astra Serif" w:eastAsia="Times New Roman" w:hAnsi="PT Astra Serif" w:cs="Arial"/>
                <w:i/>
                <w:iCs/>
                <w:sz w:val="18"/>
                <w:szCs w:val="18"/>
                <w:lang w:eastAsia="ru-RU"/>
              </w:rPr>
            </w:pPr>
            <w:r w:rsidRPr="007D1073">
              <w:rPr>
                <w:rFonts w:ascii="PT Astra Serif" w:eastAsia="Times New Roman" w:hAnsi="PT Astra Serif" w:cs="Arial"/>
                <w:i/>
                <w:iCs/>
                <w:sz w:val="18"/>
                <w:szCs w:val="18"/>
                <w:lang w:eastAsia="ru-RU"/>
              </w:rPr>
              <w:t>10 727 500,00</w:t>
            </w:r>
          </w:p>
        </w:tc>
      </w:tr>
      <w:tr w:rsidR="007D1073" w:rsidRPr="007D1073" w:rsidTr="007D1073">
        <w:trPr>
          <w:trHeight w:val="255"/>
        </w:trPr>
        <w:tc>
          <w:tcPr>
            <w:tcW w:w="2140" w:type="dxa"/>
            <w:tcBorders>
              <w:top w:val="nil"/>
              <w:left w:val="single" w:sz="4" w:space="0" w:color="000000"/>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00010102000010000110</w:t>
            </w:r>
          </w:p>
        </w:tc>
        <w:tc>
          <w:tcPr>
            <w:tcW w:w="58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Налог на доходы физических лиц</w:t>
            </w:r>
          </w:p>
        </w:tc>
        <w:tc>
          <w:tcPr>
            <w:tcW w:w="14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righ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10 727 500,00</w:t>
            </w:r>
          </w:p>
        </w:tc>
      </w:tr>
      <w:tr w:rsidR="007D1073" w:rsidRPr="007D1073" w:rsidTr="007D1073">
        <w:trPr>
          <w:trHeight w:val="960"/>
        </w:trPr>
        <w:tc>
          <w:tcPr>
            <w:tcW w:w="2140" w:type="dxa"/>
            <w:tcBorders>
              <w:top w:val="nil"/>
              <w:left w:val="single" w:sz="4" w:space="0" w:color="000000"/>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00010102010010000110</w:t>
            </w:r>
          </w:p>
        </w:tc>
        <w:tc>
          <w:tcPr>
            <w:tcW w:w="58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righ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10 451 900,00</w:t>
            </w:r>
          </w:p>
        </w:tc>
      </w:tr>
      <w:tr w:rsidR="007D1073" w:rsidRPr="007D1073" w:rsidTr="007D1073">
        <w:trPr>
          <w:trHeight w:val="1680"/>
        </w:trPr>
        <w:tc>
          <w:tcPr>
            <w:tcW w:w="2140" w:type="dxa"/>
            <w:tcBorders>
              <w:top w:val="nil"/>
              <w:left w:val="single" w:sz="4" w:space="0" w:color="000000"/>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00010102020010000110</w:t>
            </w:r>
          </w:p>
        </w:tc>
        <w:tc>
          <w:tcPr>
            <w:tcW w:w="58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righ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29 600,00</w:t>
            </w:r>
          </w:p>
        </w:tc>
      </w:tr>
      <w:tr w:rsidR="007D1073" w:rsidRPr="007D1073" w:rsidTr="007D1073">
        <w:trPr>
          <w:trHeight w:val="720"/>
        </w:trPr>
        <w:tc>
          <w:tcPr>
            <w:tcW w:w="2140" w:type="dxa"/>
            <w:tcBorders>
              <w:top w:val="nil"/>
              <w:left w:val="single" w:sz="4" w:space="0" w:color="000000"/>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00010102030010000110</w:t>
            </w:r>
          </w:p>
        </w:tc>
        <w:tc>
          <w:tcPr>
            <w:tcW w:w="58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right"/>
              <w:rPr>
                <w:rFonts w:ascii="PT Astra Serif" w:eastAsia="Times New Roman" w:hAnsi="PT Astra Serif" w:cs="Arial"/>
                <w:sz w:val="18"/>
                <w:szCs w:val="18"/>
                <w:lang w:eastAsia="ru-RU"/>
              </w:rPr>
            </w:pPr>
            <w:r w:rsidRPr="007D1073">
              <w:rPr>
                <w:rFonts w:ascii="PT Astra Serif" w:eastAsia="Times New Roman" w:hAnsi="PT Astra Serif" w:cs="Arial"/>
                <w:color w:val="FF0000"/>
                <w:sz w:val="18"/>
                <w:szCs w:val="18"/>
                <w:lang w:eastAsia="ru-RU"/>
              </w:rPr>
              <w:t>-10 097,00</w:t>
            </w:r>
          </w:p>
        </w:tc>
      </w:tr>
      <w:tr w:rsidR="007D1073" w:rsidRPr="007D1073" w:rsidTr="007D1073">
        <w:trPr>
          <w:trHeight w:val="1200"/>
        </w:trPr>
        <w:tc>
          <w:tcPr>
            <w:tcW w:w="2140" w:type="dxa"/>
            <w:tcBorders>
              <w:top w:val="nil"/>
              <w:left w:val="single" w:sz="4" w:space="0" w:color="000000"/>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00010102040010000110</w:t>
            </w:r>
          </w:p>
        </w:tc>
        <w:tc>
          <w:tcPr>
            <w:tcW w:w="58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4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righ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256 097,00</w:t>
            </w:r>
          </w:p>
        </w:tc>
      </w:tr>
      <w:tr w:rsidR="007D1073" w:rsidRPr="007D1073" w:rsidTr="007D1073">
        <w:trPr>
          <w:trHeight w:val="480"/>
        </w:trPr>
        <w:tc>
          <w:tcPr>
            <w:tcW w:w="2140" w:type="dxa"/>
            <w:tcBorders>
              <w:top w:val="nil"/>
              <w:left w:val="single" w:sz="4" w:space="0" w:color="000000"/>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i/>
                <w:iCs/>
                <w:sz w:val="18"/>
                <w:szCs w:val="18"/>
                <w:lang w:eastAsia="ru-RU"/>
              </w:rPr>
            </w:pPr>
            <w:r w:rsidRPr="007D1073">
              <w:rPr>
                <w:rFonts w:ascii="PT Astra Serif" w:eastAsia="Times New Roman" w:hAnsi="PT Astra Serif" w:cs="Arial"/>
                <w:i/>
                <w:iCs/>
                <w:sz w:val="18"/>
                <w:szCs w:val="18"/>
                <w:lang w:eastAsia="ru-RU"/>
              </w:rPr>
              <w:t>00010300000000000000</w:t>
            </w:r>
          </w:p>
        </w:tc>
        <w:tc>
          <w:tcPr>
            <w:tcW w:w="58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i/>
                <w:iCs/>
                <w:sz w:val="18"/>
                <w:szCs w:val="18"/>
                <w:lang w:eastAsia="ru-RU"/>
              </w:rPr>
            </w:pPr>
            <w:r w:rsidRPr="007D1073">
              <w:rPr>
                <w:rFonts w:ascii="PT Astra Serif" w:eastAsia="Times New Roman" w:hAnsi="PT Astra Serif" w:cs="Arial"/>
                <w:i/>
                <w:iCs/>
                <w:sz w:val="18"/>
                <w:szCs w:val="18"/>
                <w:lang w:eastAsia="ru-RU"/>
              </w:rPr>
              <w:t>НАЛОГИ НА ТОВАРЫ (РАБОТЫ, УСЛУГИ), РЕАЛИЗУЕМЫЕ НА ТЕРРИТОРИИ РОССИЙСКОЙ ФЕДЕРАЦИИ</w:t>
            </w:r>
          </w:p>
        </w:tc>
        <w:tc>
          <w:tcPr>
            <w:tcW w:w="14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right"/>
              <w:rPr>
                <w:rFonts w:ascii="PT Astra Serif" w:eastAsia="Times New Roman" w:hAnsi="PT Astra Serif" w:cs="Arial"/>
                <w:i/>
                <w:iCs/>
                <w:sz w:val="18"/>
                <w:szCs w:val="18"/>
                <w:lang w:eastAsia="ru-RU"/>
              </w:rPr>
            </w:pPr>
            <w:r w:rsidRPr="007D1073">
              <w:rPr>
                <w:rFonts w:ascii="PT Astra Serif" w:eastAsia="Times New Roman" w:hAnsi="PT Astra Serif" w:cs="Arial"/>
                <w:i/>
                <w:iCs/>
                <w:sz w:val="18"/>
                <w:szCs w:val="18"/>
                <w:lang w:eastAsia="ru-RU"/>
              </w:rPr>
              <w:t>1 673 300,00</w:t>
            </w:r>
          </w:p>
        </w:tc>
      </w:tr>
      <w:tr w:rsidR="007D1073" w:rsidRPr="007D1073" w:rsidTr="007D1073">
        <w:trPr>
          <w:trHeight w:val="480"/>
        </w:trPr>
        <w:tc>
          <w:tcPr>
            <w:tcW w:w="2140" w:type="dxa"/>
            <w:tcBorders>
              <w:top w:val="nil"/>
              <w:left w:val="single" w:sz="4" w:space="0" w:color="000000"/>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00010302000010000110</w:t>
            </w:r>
          </w:p>
        </w:tc>
        <w:tc>
          <w:tcPr>
            <w:tcW w:w="58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Акцизы по подакцизным товарам (продукции), производимым на территории Российской Федерации</w:t>
            </w:r>
          </w:p>
        </w:tc>
        <w:tc>
          <w:tcPr>
            <w:tcW w:w="14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righ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1 673 300,00</w:t>
            </w:r>
          </w:p>
        </w:tc>
      </w:tr>
      <w:tr w:rsidR="007D1073" w:rsidRPr="007D1073" w:rsidTr="007D1073">
        <w:trPr>
          <w:trHeight w:val="960"/>
        </w:trPr>
        <w:tc>
          <w:tcPr>
            <w:tcW w:w="2140" w:type="dxa"/>
            <w:tcBorders>
              <w:top w:val="nil"/>
              <w:left w:val="single" w:sz="4" w:space="0" w:color="000000"/>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00010302231010000110</w:t>
            </w:r>
          </w:p>
        </w:tc>
        <w:tc>
          <w:tcPr>
            <w:tcW w:w="58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righ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758 005,00</w:t>
            </w:r>
          </w:p>
        </w:tc>
      </w:tr>
      <w:tr w:rsidR="007D1073" w:rsidRPr="007D1073" w:rsidTr="007D1073">
        <w:trPr>
          <w:trHeight w:val="1200"/>
        </w:trPr>
        <w:tc>
          <w:tcPr>
            <w:tcW w:w="2140" w:type="dxa"/>
            <w:tcBorders>
              <w:top w:val="nil"/>
              <w:left w:val="single" w:sz="4" w:space="0" w:color="000000"/>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00010302241010000110</w:t>
            </w:r>
          </w:p>
        </w:tc>
        <w:tc>
          <w:tcPr>
            <w:tcW w:w="58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righ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6 693,00</w:t>
            </w:r>
          </w:p>
        </w:tc>
      </w:tr>
      <w:tr w:rsidR="007D1073" w:rsidRPr="007D1073" w:rsidTr="007D1073">
        <w:trPr>
          <w:trHeight w:val="960"/>
        </w:trPr>
        <w:tc>
          <w:tcPr>
            <w:tcW w:w="2140" w:type="dxa"/>
            <w:tcBorders>
              <w:top w:val="nil"/>
              <w:left w:val="single" w:sz="4" w:space="0" w:color="000000"/>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00010302251010000110</w:t>
            </w:r>
          </w:p>
        </w:tc>
        <w:tc>
          <w:tcPr>
            <w:tcW w:w="58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righ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1 030 753,00</w:t>
            </w:r>
          </w:p>
        </w:tc>
      </w:tr>
      <w:tr w:rsidR="007D1073" w:rsidRPr="007D1073" w:rsidTr="007D1073">
        <w:trPr>
          <w:trHeight w:val="960"/>
        </w:trPr>
        <w:tc>
          <w:tcPr>
            <w:tcW w:w="2140" w:type="dxa"/>
            <w:tcBorders>
              <w:top w:val="nil"/>
              <w:left w:val="single" w:sz="4" w:space="0" w:color="000000"/>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00010302261010000110</w:t>
            </w:r>
          </w:p>
        </w:tc>
        <w:tc>
          <w:tcPr>
            <w:tcW w:w="58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right"/>
              <w:rPr>
                <w:rFonts w:ascii="PT Astra Serif" w:eastAsia="Times New Roman" w:hAnsi="PT Astra Serif" w:cs="Arial"/>
                <w:sz w:val="18"/>
                <w:szCs w:val="18"/>
                <w:lang w:eastAsia="ru-RU"/>
              </w:rPr>
            </w:pPr>
            <w:r w:rsidRPr="007D1073">
              <w:rPr>
                <w:rFonts w:ascii="PT Astra Serif" w:eastAsia="Times New Roman" w:hAnsi="PT Astra Serif" w:cs="Arial"/>
                <w:color w:val="FF0000"/>
                <w:sz w:val="18"/>
                <w:szCs w:val="18"/>
                <w:lang w:eastAsia="ru-RU"/>
              </w:rPr>
              <w:t>-122 151,00</w:t>
            </w:r>
          </w:p>
        </w:tc>
      </w:tr>
      <w:tr w:rsidR="007D1073" w:rsidRPr="007D1073" w:rsidTr="007D1073">
        <w:trPr>
          <w:trHeight w:val="255"/>
        </w:trPr>
        <w:tc>
          <w:tcPr>
            <w:tcW w:w="2140" w:type="dxa"/>
            <w:tcBorders>
              <w:top w:val="nil"/>
              <w:left w:val="single" w:sz="4" w:space="0" w:color="000000"/>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i/>
                <w:iCs/>
                <w:sz w:val="18"/>
                <w:szCs w:val="18"/>
                <w:lang w:eastAsia="ru-RU"/>
              </w:rPr>
            </w:pPr>
            <w:r w:rsidRPr="007D1073">
              <w:rPr>
                <w:rFonts w:ascii="PT Astra Serif" w:eastAsia="Times New Roman" w:hAnsi="PT Astra Serif" w:cs="Arial"/>
                <w:i/>
                <w:iCs/>
                <w:sz w:val="18"/>
                <w:szCs w:val="18"/>
                <w:lang w:eastAsia="ru-RU"/>
              </w:rPr>
              <w:t>00010500000000000000</w:t>
            </w:r>
          </w:p>
        </w:tc>
        <w:tc>
          <w:tcPr>
            <w:tcW w:w="58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i/>
                <w:iCs/>
                <w:sz w:val="18"/>
                <w:szCs w:val="18"/>
                <w:lang w:eastAsia="ru-RU"/>
              </w:rPr>
            </w:pPr>
            <w:r w:rsidRPr="007D1073">
              <w:rPr>
                <w:rFonts w:ascii="PT Astra Serif" w:eastAsia="Times New Roman" w:hAnsi="PT Astra Serif" w:cs="Arial"/>
                <w:i/>
                <w:iCs/>
                <w:sz w:val="18"/>
                <w:szCs w:val="18"/>
                <w:lang w:eastAsia="ru-RU"/>
              </w:rPr>
              <w:t>НАЛОГИ НА СОВОКУПНЫЙ ДОХОД</w:t>
            </w:r>
          </w:p>
        </w:tc>
        <w:tc>
          <w:tcPr>
            <w:tcW w:w="14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right"/>
              <w:rPr>
                <w:rFonts w:ascii="PT Astra Serif" w:eastAsia="Times New Roman" w:hAnsi="PT Astra Serif" w:cs="Arial"/>
                <w:i/>
                <w:iCs/>
                <w:sz w:val="18"/>
                <w:szCs w:val="18"/>
                <w:lang w:eastAsia="ru-RU"/>
              </w:rPr>
            </w:pPr>
            <w:r w:rsidRPr="007D1073">
              <w:rPr>
                <w:rFonts w:ascii="PT Astra Serif" w:eastAsia="Times New Roman" w:hAnsi="PT Astra Serif" w:cs="Arial"/>
                <w:i/>
                <w:iCs/>
                <w:sz w:val="18"/>
                <w:szCs w:val="18"/>
                <w:lang w:eastAsia="ru-RU"/>
              </w:rPr>
              <w:t>9 759 000,00</w:t>
            </w:r>
          </w:p>
        </w:tc>
      </w:tr>
      <w:tr w:rsidR="007D1073" w:rsidRPr="007D1073" w:rsidTr="007D1073">
        <w:trPr>
          <w:trHeight w:val="480"/>
        </w:trPr>
        <w:tc>
          <w:tcPr>
            <w:tcW w:w="2140" w:type="dxa"/>
            <w:tcBorders>
              <w:top w:val="nil"/>
              <w:left w:val="single" w:sz="4" w:space="0" w:color="000000"/>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00010501000000000110</w:t>
            </w:r>
          </w:p>
        </w:tc>
        <w:tc>
          <w:tcPr>
            <w:tcW w:w="58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Налог, взимаемый в связи с применением упрощенной системы налогообложения</w:t>
            </w:r>
          </w:p>
        </w:tc>
        <w:tc>
          <w:tcPr>
            <w:tcW w:w="14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righ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5 852 000,00</w:t>
            </w:r>
          </w:p>
        </w:tc>
      </w:tr>
      <w:tr w:rsidR="007D1073" w:rsidRPr="007D1073" w:rsidTr="007D1073">
        <w:trPr>
          <w:trHeight w:val="480"/>
        </w:trPr>
        <w:tc>
          <w:tcPr>
            <w:tcW w:w="2140" w:type="dxa"/>
            <w:tcBorders>
              <w:top w:val="nil"/>
              <w:left w:val="single" w:sz="4" w:space="0" w:color="000000"/>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00010501010010000110</w:t>
            </w:r>
          </w:p>
        </w:tc>
        <w:tc>
          <w:tcPr>
            <w:tcW w:w="58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Налог, взимаемый с налогоплательщиков, выбравших в качестве объекта налогообложения доходы</w:t>
            </w:r>
          </w:p>
        </w:tc>
        <w:tc>
          <w:tcPr>
            <w:tcW w:w="14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righ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3 083 200,00</w:t>
            </w:r>
          </w:p>
        </w:tc>
      </w:tr>
      <w:tr w:rsidR="007D1073" w:rsidRPr="007D1073" w:rsidTr="007D1073">
        <w:trPr>
          <w:trHeight w:val="480"/>
        </w:trPr>
        <w:tc>
          <w:tcPr>
            <w:tcW w:w="2140" w:type="dxa"/>
            <w:tcBorders>
              <w:top w:val="nil"/>
              <w:left w:val="single" w:sz="4" w:space="0" w:color="000000"/>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00010501011010000110</w:t>
            </w:r>
          </w:p>
        </w:tc>
        <w:tc>
          <w:tcPr>
            <w:tcW w:w="58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Налог, взимаемый с налогоплательщиков, выбравших в качестве объекта налогообложения доходы</w:t>
            </w:r>
          </w:p>
        </w:tc>
        <w:tc>
          <w:tcPr>
            <w:tcW w:w="14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righ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3 083 075,00</w:t>
            </w:r>
          </w:p>
        </w:tc>
      </w:tr>
      <w:tr w:rsidR="007D1073" w:rsidRPr="007D1073" w:rsidTr="007D1073">
        <w:trPr>
          <w:trHeight w:val="720"/>
        </w:trPr>
        <w:tc>
          <w:tcPr>
            <w:tcW w:w="2140" w:type="dxa"/>
            <w:tcBorders>
              <w:top w:val="nil"/>
              <w:left w:val="single" w:sz="4" w:space="0" w:color="000000"/>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lastRenderedPageBreak/>
              <w:t>00010501012010000110</w:t>
            </w:r>
          </w:p>
        </w:tc>
        <w:tc>
          <w:tcPr>
            <w:tcW w:w="58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14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righ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125,00</w:t>
            </w:r>
          </w:p>
        </w:tc>
      </w:tr>
      <w:tr w:rsidR="007D1073" w:rsidRPr="007D1073" w:rsidTr="007D1073">
        <w:trPr>
          <w:trHeight w:val="480"/>
        </w:trPr>
        <w:tc>
          <w:tcPr>
            <w:tcW w:w="2140" w:type="dxa"/>
            <w:tcBorders>
              <w:top w:val="nil"/>
              <w:left w:val="single" w:sz="4" w:space="0" w:color="000000"/>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00010501020010000110</w:t>
            </w:r>
          </w:p>
        </w:tc>
        <w:tc>
          <w:tcPr>
            <w:tcW w:w="58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4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righ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2 768 779,00</w:t>
            </w:r>
          </w:p>
        </w:tc>
      </w:tr>
      <w:tr w:rsidR="007D1073" w:rsidRPr="007D1073" w:rsidTr="007D1073">
        <w:trPr>
          <w:trHeight w:val="960"/>
        </w:trPr>
        <w:tc>
          <w:tcPr>
            <w:tcW w:w="2140" w:type="dxa"/>
            <w:tcBorders>
              <w:top w:val="nil"/>
              <w:left w:val="single" w:sz="4" w:space="0" w:color="000000"/>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00010501021010000110</w:t>
            </w:r>
          </w:p>
        </w:tc>
        <w:tc>
          <w:tcPr>
            <w:tcW w:w="58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4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righ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2 768 779,00</w:t>
            </w:r>
          </w:p>
        </w:tc>
      </w:tr>
      <w:tr w:rsidR="007D1073" w:rsidRPr="007D1073" w:rsidTr="007D1073">
        <w:trPr>
          <w:trHeight w:val="480"/>
        </w:trPr>
        <w:tc>
          <w:tcPr>
            <w:tcW w:w="2140" w:type="dxa"/>
            <w:tcBorders>
              <w:top w:val="nil"/>
              <w:left w:val="single" w:sz="4" w:space="0" w:color="000000"/>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00010501050010000110</w:t>
            </w:r>
          </w:p>
        </w:tc>
        <w:tc>
          <w:tcPr>
            <w:tcW w:w="58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Минимальный налог, зачисляемый в бюджеты субъектов Российской Федерации (за налоговые периоды, истекшие до 1 января 2016 года)</w:t>
            </w:r>
          </w:p>
        </w:tc>
        <w:tc>
          <w:tcPr>
            <w:tcW w:w="14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righ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21,00</w:t>
            </w:r>
          </w:p>
        </w:tc>
      </w:tr>
      <w:tr w:rsidR="007D1073" w:rsidRPr="007D1073" w:rsidTr="007D1073">
        <w:trPr>
          <w:trHeight w:val="255"/>
        </w:trPr>
        <w:tc>
          <w:tcPr>
            <w:tcW w:w="2140" w:type="dxa"/>
            <w:tcBorders>
              <w:top w:val="nil"/>
              <w:left w:val="single" w:sz="4" w:space="0" w:color="000000"/>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00010502000020000110</w:t>
            </w:r>
          </w:p>
        </w:tc>
        <w:tc>
          <w:tcPr>
            <w:tcW w:w="58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Единый налог на вмененный доход для отдельных видов деятельности</w:t>
            </w:r>
          </w:p>
        </w:tc>
        <w:tc>
          <w:tcPr>
            <w:tcW w:w="14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righ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3 784 900,00</w:t>
            </w:r>
          </w:p>
        </w:tc>
      </w:tr>
      <w:tr w:rsidR="007D1073" w:rsidRPr="007D1073" w:rsidTr="007D1073">
        <w:trPr>
          <w:trHeight w:val="255"/>
        </w:trPr>
        <w:tc>
          <w:tcPr>
            <w:tcW w:w="2140" w:type="dxa"/>
            <w:tcBorders>
              <w:top w:val="nil"/>
              <w:left w:val="single" w:sz="4" w:space="0" w:color="000000"/>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00010502010020000110</w:t>
            </w:r>
          </w:p>
        </w:tc>
        <w:tc>
          <w:tcPr>
            <w:tcW w:w="58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Единый налог на вмененный доход для отдельных видов деятельности</w:t>
            </w:r>
          </w:p>
        </w:tc>
        <w:tc>
          <w:tcPr>
            <w:tcW w:w="14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righ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3 784 900,00</w:t>
            </w:r>
          </w:p>
        </w:tc>
      </w:tr>
      <w:tr w:rsidR="007D1073" w:rsidRPr="007D1073" w:rsidTr="007D1073">
        <w:trPr>
          <w:trHeight w:val="255"/>
        </w:trPr>
        <w:tc>
          <w:tcPr>
            <w:tcW w:w="2140" w:type="dxa"/>
            <w:tcBorders>
              <w:top w:val="nil"/>
              <w:left w:val="single" w:sz="4" w:space="0" w:color="000000"/>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00010503000010000110</w:t>
            </w:r>
          </w:p>
        </w:tc>
        <w:tc>
          <w:tcPr>
            <w:tcW w:w="58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Единый сельскохозяйственный налог</w:t>
            </w:r>
          </w:p>
        </w:tc>
        <w:tc>
          <w:tcPr>
            <w:tcW w:w="14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righ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21 182,00</w:t>
            </w:r>
          </w:p>
        </w:tc>
      </w:tr>
      <w:tr w:rsidR="007D1073" w:rsidRPr="007D1073" w:rsidTr="007D1073">
        <w:trPr>
          <w:trHeight w:val="255"/>
        </w:trPr>
        <w:tc>
          <w:tcPr>
            <w:tcW w:w="2140" w:type="dxa"/>
            <w:tcBorders>
              <w:top w:val="nil"/>
              <w:left w:val="single" w:sz="4" w:space="0" w:color="000000"/>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00010503010010000110</w:t>
            </w:r>
          </w:p>
        </w:tc>
        <w:tc>
          <w:tcPr>
            <w:tcW w:w="58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Единый сельскохозяйственный налог</w:t>
            </w:r>
          </w:p>
        </w:tc>
        <w:tc>
          <w:tcPr>
            <w:tcW w:w="14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righ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21 182,00</w:t>
            </w:r>
          </w:p>
        </w:tc>
      </w:tr>
      <w:tr w:rsidR="007D1073" w:rsidRPr="007D1073" w:rsidTr="007D1073">
        <w:trPr>
          <w:trHeight w:val="480"/>
        </w:trPr>
        <w:tc>
          <w:tcPr>
            <w:tcW w:w="2140" w:type="dxa"/>
            <w:tcBorders>
              <w:top w:val="nil"/>
              <w:left w:val="single" w:sz="4" w:space="0" w:color="000000"/>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00010504000020000110</w:t>
            </w:r>
          </w:p>
        </w:tc>
        <w:tc>
          <w:tcPr>
            <w:tcW w:w="58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Налог, взимаемый в связи с применением патентной системы налогообложения</w:t>
            </w:r>
          </w:p>
        </w:tc>
        <w:tc>
          <w:tcPr>
            <w:tcW w:w="14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righ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100 918,00</w:t>
            </w:r>
          </w:p>
        </w:tc>
      </w:tr>
      <w:tr w:rsidR="007D1073" w:rsidRPr="007D1073" w:rsidTr="007D1073">
        <w:trPr>
          <w:trHeight w:val="480"/>
        </w:trPr>
        <w:tc>
          <w:tcPr>
            <w:tcW w:w="2140" w:type="dxa"/>
            <w:tcBorders>
              <w:top w:val="nil"/>
              <w:left w:val="single" w:sz="4" w:space="0" w:color="000000"/>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00010504020020000110</w:t>
            </w:r>
          </w:p>
        </w:tc>
        <w:tc>
          <w:tcPr>
            <w:tcW w:w="58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Налог, взимаемый в связи с применением патентной системы налогообложения, зачисляемый в бюджеты муниципальных районов</w:t>
            </w:r>
          </w:p>
        </w:tc>
        <w:tc>
          <w:tcPr>
            <w:tcW w:w="14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righ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100 918,00</w:t>
            </w:r>
          </w:p>
        </w:tc>
      </w:tr>
      <w:tr w:rsidR="007D1073" w:rsidRPr="007D1073" w:rsidTr="007D1073">
        <w:trPr>
          <w:trHeight w:val="255"/>
        </w:trPr>
        <w:tc>
          <w:tcPr>
            <w:tcW w:w="2140" w:type="dxa"/>
            <w:tcBorders>
              <w:top w:val="nil"/>
              <w:left w:val="single" w:sz="4" w:space="0" w:color="000000"/>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i/>
                <w:iCs/>
                <w:sz w:val="18"/>
                <w:szCs w:val="18"/>
                <w:lang w:eastAsia="ru-RU"/>
              </w:rPr>
            </w:pPr>
            <w:r w:rsidRPr="007D1073">
              <w:rPr>
                <w:rFonts w:ascii="PT Astra Serif" w:eastAsia="Times New Roman" w:hAnsi="PT Astra Serif" w:cs="Arial"/>
                <w:i/>
                <w:iCs/>
                <w:sz w:val="18"/>
                <w:szCs w:val="18"/>
                <w:lang w:eastAsia="ru-RU"/>
              </w:rPr>
              <w:t>00010800000000000000</w:t>
            </w:r>
          </w:p>
        </w:tc>
        <w:tc>
          <w:tcPr>
            <w:tcW w:w="58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i/>
                <w:iCs/>
                <w:sz w:val="18"/>
                <w:szCs w:val="18"/>
                <w:lang w:eastAsia="ru-RU"/>
              </w:rPr>
            </w:pPr>
            <w:r w:rsidRPr="007D1073">
              <w:rPr>
                <w:rFonts w:ascii="PT Astra Serif" w:eastAsia="Times New Roman" w:hAnsi="PT Astra Serif" w:cs="Arial"/>
                <w:i/>
                <w:iCs/>
                <w:sz w:val="18"/>
                <w:szCs w:val="18"/>
                <w:lang w:eastAsia="ru-RU"/>
              </w:rPr>
              <w:t>ГОСУДАРСТВЕННАЯ ПОШЛИНА</w:t>
            </w:r>
          </w:p>
        </w:tc>
        <w:tc>
          <w:tcPr>
            <w:tcW w:w="14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right"/>
              <w:rPr>
                <w:rFonts w:ascii="PT Astra Serif" w:eastAsia="Times New Roman" w:hAnsi="PT Astra Serif" w:cs="Arial"/>
                <w:i/>
                <w:iCs/>
                <w:sz w:val="18"/>
                <w:szCs w:val="18"/>
                <w:lang w:eastAsia="ru-RU"/>
              </w:rPr>
            </w:pPr>
            <w:r w:rsidRPr="007D1073">
              <w:rPr>
                <w:rFonts w:ascii="PT Astra Serif" w:eastAsia="Times New Roman" w:hAnsi="PT Astra Serif" w:cs="Arial"/>
                <w:i/>
                <w:iCs/>
                <w:sz w:val="18"/>
                <w:szCs w:val="18"/>
                <w:lang w:eastAsia="ru-RU"/>
              </w:rPr>
              <w:t>395 000,00</w:t>
            </w:r>
          </w:p>
        </w:tc>
      </w:tr>
      <w:tr w:rsidR="007D1073" w:rsidRPr="007D1073" w:rsidTr="007D1073">
        <w:trPr>
          <w:trHeight w:val="480"/>
        </w:trPr>
        <w:tc>
          <w:tcPr>
            <w:tcW w:w="2140" w:type="dxa"/>
            <w:tcBorders>
              <w:top w:val="nil"/>
              <w:left w:val="single" w:sz="4" w:space="0" w:color="000000"/>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00010803000010000110</w:t>
            </w:r>
          </w:p>
        </w:tc>
        <w:tc>
          <w:tcPr>
            <w:tcW w:w="58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Государственная пошлина по делам, рассматриваемым в судах общей юрисдикции, мировыми судьями</w:t>
            </w:r>
          </w:p>
        </w:tc>
        <w:tc>
          <w:tcPr>
            <w:tcW w:w="14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righ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395 000,00</w:t>
            </w:r>
          </w:p>
        </w:tc>
      </w:tr>
      <w:tr w:rsidR="007D1073" w:rsidRPr="007D1073" w:rsidTr="007D1073">
        <w:trPr>
          <w:trHeight w:val="720"/>
        </w:trPr>
        <w:tc>
          <w:tcPr>
            <w:tcW w:w="2140" w:type="dxa"/>
            <w:tcBorders>
              <w:top w:val="nil"/>
              <w:left w:val="single" w:sz="4" w:space="0" w:color="000000"/>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00010803010010000110</w:t>
            </w:r>
          </w:p>
        </w:tc>
        <w:tc>
          <w:tcPr>
            <w:tcW w:w="58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4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righ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395 000,00</w:t>
            </w:r>
          </w:p>
        </w:tc>
      </w:tr>
      <w:tr w:rsidR="007D1073" w:rsidRPr="007D1073" w:rsidTr="007D1073">
        <w:trPr>
          <w:trHeight w:val="480"/>
        </w:trPr>
        <w:tc>
          <w:tcPr>
            <w:tcW w:w="2140" w:type="dxa"/>
            <w:tcBorders>
              <w:top w:val="nil"/>
              <w:left w:val="single" w:sz="4" w:space="0" w:color="000000"/>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i/>
                <w:iCs/>
                <w:sz w:val="18"/>
                <w:szCs w:val="18"/>
                <w:lang w:eastAsia="ru-RU"/>
              </w:rPr>
            </w:pPr>
            <w:r w:rsidRPr="007D1073">
              <w:rPr>
                <w:rFonts w:ascii="PT Astra Serif" w:eastAsia="Times New Roman" w:hAnsi="PT Astra Serif" w:cs="Arial"/>
                <w:i/>
                <w:iCs/>
                <w:sz w:val="18"/>
                <w:szCs w:val="18"/>
                <w:lang w:eastAsia="ru-RU"/>
              </w:rPr>
              <w:t>00011100000000000000</w:t>
            </w:r>
          </w:p>
        </w:tc>
        <w:tc>
          <w:tcPr>
            <w:tcW w:w="58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i/>
                <w:iCs/>
                <w:sz w:val="18"/>
                <w:szCs w:val="18"/>
                <w:lang w:eastAsia="ru-RU"/>
              </w:rPr>
            </w:pPr>
            <w:r w:rsidRPr="007D1073">
              <w:rPr>
                <w:rFonts w:ascii="PT Astra Serif" w:eastAsia="Times New Roman" w:hAnsi="PT Astra Serif" w:cs="Arial"/>
                <w:i/>
                <w:iCs/>
                <w:sz w:val="18"/>
                <w:szCs w:val="18"/>
                <w:lang w:eastAsia="ru-RU"/>
              </w:rPr>
              <w:t>ДОХОДЫ ОТ ИСПОЛЬЗОВАНИЯ ИМУЩЕСТВА, НАХОДЯЩЕГОСЯ В ГОСУДАРСТВЕННОЙ И МУНИЦИПАЛЬНОЙ СОБСТВЕННОСТИ</w:t>
            </w:r>
          </w:p>
        </w:tc>
        <w:tc>
          <w:tcPr>
            <w:tcW w:w="14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right"/>
              <w:rPr>
                <w:rFonts w:ascii="PT Astra Serif" w:eastAsia="Times New Roman" w:hAnsi="PT Astra Serif" w:cs="Arial"/>
                <w:i/>
                <w:iCs/>
                <w:sz w:val="18"/>
                <w:szCs w:val="18"/>
                <w:lang w:eastAsia="ru-RU"/>
              </w:rPr>
            </w:pPr>
            <w:r w:rsidRPr="007D1073">
              <w:rPr>
                <w:rFonts w:ascii="PT Astra Serif" w:eastAsia="Times New Roman" w:hAnsi="PT Astra Serif" w:cs="Arial"/>
                <w:i/>
                <w:iCs/>
                <w:sz w:val="18"/>
                <w:szCs w:val="18"/>
                <w:lang w:eastAsia="ru-RU"/>
              </w:rPr>
              <w:t>1 610 000,00</w:t>
            </w:r>
          </w:p>
        </w:tc>
      </w:tr>
      <w:tr w:rsidR="007D1073" w:rsidRPr="007D1073" w:rsidTr="007D1073">
        <w:trPr>
          <w:trHeight w:val="1200"/>
        </w:trPr>
        <w:tc>
          <w:tcPr>
            <w:tcW w:w="2140" w:type="dxa"/>
            <w:tcBorders>
              <w:top w:val="nil"/>
              <w:left w:val="single" w:sz="4" w:space="0" w:color="000000"/>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00011105000000000120</w:t>
            </w:r>
          </w:p>
        </w:tc>
        <w:tc>
          <w:tcPr>
            <w:tcW w:w="58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righ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1 610 000,00</w:t>
            </w:r>
          </w:p>
        </w:tc>
      </w:tr>
      <w:tr w:rsidR="007D1073" w:rsidRPr="007D1073" w:rsidTr="007D1073">
        <w:trPr>
          <w:trHeight w:val="960"/>
        </w:trPr>
        <w:tc>
          <w:tcPr>
            <w:tcW w:w="2140" w:type="dxa"/>
            <w:tcBorders>
              <w:top w:val="nil"/>
              <w:left w:val="single" w:sz="4" w:space="0" w:color="000000"/>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00011105010000000120</w:t>
            </w:r>
          </w:p>
        </w:tc>
        <w:tc>
          <w:tcPr>
            <w:tcW w:w="58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righ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1 494 114,00</w:t>
            </w:r>
          </w:p>
        </w:tc>
      </w:tr>
      <w:tr w:rsidR="007D1073" w:rsidRPr="007D1073" w:rsidTr="007D1073">
        <w:trPr>
          <w:trHeight w:val="1200"/>
        </w:trPr>
        <w:tc>
          <w:tcPr>
            <w:tcW w:w="2140" w:type="dxa"/>
            <w:tcBorders>
              <w:top w:val="nil"/>
              <w:left w:val="single" w:sz="4" w:space="0" w:color="000000"/>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00011105013050000120</w:t>
            </w:r>
          </w:p>
        </w:tc>
        <w:tc>
          <w:tcPr>
            <w:tcW w:w="58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4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righ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1 110 000,00</w:t>
            </w:r>
          </w:p>
        </w:tc>
      </w:tr>
      <w:tr w:rsidR="007D1073" w:rsidRPr="007D1073" w:rsidTr="007D1073">
        <w:trPr>
          <w:trHeight w:val="1200"/>
        </w:trPr>
        <w:tc>
          <w:tcPr>
            <w:tcW w:w="2140" w:type="dxa"/>
            <w:tcBorders>
              <w:top w:val="nil"/>
              <w:left w:val="single" w:sz="4" w:space="0" w:color="000000"/>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00011105013130000120</w:t>
            </w:r>
          </w:p>
        </w:tc>
        <w:tc>
          <w:tcPr>
            <w:tcW w:w="58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4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righ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384 114,00</w:t>
            </w:r>
          </w:p>
        </w:tc>
      </w:tr>
      <w:tr w:rsidR="007D1073" w:rsidRPr="007D1073" w:rsidTr="007D1073">
        <w:trPr>
          <w:trHeight w:val="480"/>
        </w:trPr>
        <w:tc>
          <w:tcPr>
            <w:tcW w:w="2140" w:type="dxa"/>
            <w:tcBorders>
              <w:top w:val="nil"/>
              <w:left w:val="single" w:sz="4" w:space="0" w:color="000000"/>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00011105070000000120</w:t>
            </w:r>
          </w:p>
        </w:tc>
        <w:tc>
          <w:tcPr>
            <w:tcW w:w="58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14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righ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115 886,00</w:t>
            </w:r>
          </w:p>
        </w:tc>
      </w:tr>
      <w:tr w:rsidR="007D1073" w:rsidRPr="007D1073" w:rsidTr="007D1073">
        <w:trPr>
          <w:trHeight w:val="480"/>
        </w:trPr>
        <w:tc>
          <w:tcPr>
            <w:tcW w:w="2140" w:type="dxa"/>
            <w:tcBorders>
              <w:top w:val="nil"/>
              <w:left w:val="single" w:sz="4" w:space="0" w:color="000000"/>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00011105075050000120</w:t>
            </w:r>
          </w:p>
        </w:tc>
        <w:tc>
          <w:tcPr>
            <w:tcW w:w="58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Доходы от сдачи в аренду имущества, составляющего казну муниципальных районов (за исключением земельных участков)</w:t>
            </w:r>
          </w:p>
        </w:tc>
        <w:tc>
          <w:tcPr>
            <w:tcW w:w="14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righ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115 886,00</w:t>
            </w:r>
          </w:p>
        </w:tc>
      </w:tr>
      <w:tr w:rsidR="007D1073" w:rsidRPr="007D1073" w:rsidTr="007D1073">
        <w:trPr>
          <w:trHeight w:val="255"/>
        </w:trPr>
        <w:tc>
          <w:tcPr>
            <w:tcW w:w="2140" w:type="dxa"/>
            <w:tcBorders>
              <w:top w:val="nil"/>
              <w:left w:val="single" w:sz="4" w:space="0" w:color="000000"/>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i/>
                <w:iCs/>
                <w:sz w:val="18"/>
                <w:szCs w:val="18"/>
                <w:lang w:eastAsia="ru-RU"/>
              </w:rPr>
            </w:pPr>
            <w:r w:rsidRPr="007D1073">
              <w:rPr>
                <w:rFonts w:ascii="PT Astra Serif" w:eastAsia="Times New Roman" w:hAnsi="PT Astra Serif" w:cs="Arial"/>
                <w:i/>
                <w:iCs/>
                <w:sz w:val="18"/>
                <w:szCs w:val="18"/>
                <w:lang w:eastAsia="ru-RU"/>
              </w:rPr>
              <w:t>00011200000000000000</w:t>
            </w:r>
          </w:p>
        </w:tc>
        <w:tc>
          <w:tcPr>
            <w:tcW w:w="58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i/>
                <w:iCs/>
                <w:sz w:val="18"/>
                <w:szCs w:val="18"/>
                <w:lang w:eastAsia="ru-RU"/>
              </w:rPr>
            </w:pPr>
            <w:r w:rsidRPr="007D1073">
              <w:rPr>
                <w:rFonts w:ascii="PT Astra Serif" w:eastAsia="Times New Roman" w:hAnsi="PT Astra Serif" w:cs="Arial"/>
                <w:i/>
                <w:iCs/>
                <w:sz w:val="18"/>
                <w:szCs w:val="18"/>
                <w:lang w:eastAsia="ru-RU"/>
              </w:rPr>
              <w:t>ПЛАТЕЖИ ПРИ ПОЛЬЗОВАНИИ ПРИРОДНЫМИ РЕСУРСАМИ</w:t>
            </w:r>
          </w:p>
        </w:tc>
        <w:tc>
          <w:tcPr>
            <w:tcW w:w="14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right"/>
              <w:rPr>
                <w:rFonts w:ascii="PT Astra Serif" w:eastAsia="Times New Roman" w:hAnsi="PT Astra Serif" w:cs="Arial"/>
                <w:i/>
                <w:iCs/>
                <w:sz w:val="18"/>
                <w:szCs w:val="18"/>
                <w:lang w:eastAsia="ru-RU"/>
              </w:rPr>
            </w:pPr>
            <w:r w:rsidRPr="007D1073">
              <w:rPr>
                <w:rFonts w:ascii="PT Astra Serif" w:eastAsia="Times New Roman" w:hAnsi="PT Astra Serif" w:cs="Arial"/>
                <w:i/>
                <w:iCs/>
                <w:sz w:val="18"/>
                <w:szCs w:val="18"/>
                <w:lang w:eastAsia="ru-RU"/>
              </w:rPr>
              <w:t>47 000,00</w:t>
            </w:r>
          </w:p>
        </w:tc>
      </w:tr>
      <w:tr w:rsidR="007D1073" w:rsidRPr="007D1073" w:rsidTr="007D1073">
        <w:trPr>
          <w:trHeight w:val="255"/>
        </w:trPr>
        <w:tc>
          <w:tcPr>
            <w:tcW w:w="2140" w:type="dxa"/>
            <w:tcBorders>
              <w:top w:val="nil"/>
              <w:left w:val="single" w:sz="4" w:space="0" w:color="000000"/>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00011201000010000120</w:t>
            </w:r>
          </w:p>
        </w:tc>
        <w:tc>
          <w:tcPr>
            <w:tcW w:w="58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Плата за негативное воздействие на окружающую среду</w:t>
            </w:r>
          </w:p>
        </w:tc>
        <w:tc>
          <w:tcPr>
            <w:tcW w:w="14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righ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47 000,00</w:t>
            </w:r>
          </w:p>
        </w:tc>
      </w:tr>
      <w:tr w:rsidR="007D1073" w:rsidRPr="007D1073" w:rsidTr="007D1073">
        <w:trPr>
          <w:trHeight w:val="480"/>
        </w:trPr>
        <w:tc>
          <w:tcPr>
            <w:tcW w:w="2140" w:type="dxa"/>
            <w:tcBorders>
              <w:top w:val="nil"/>
              <w:left w:val="single" w:sz="4" w:space="0" w:color="000000"/>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00011201010010000120</w:t>
            </w:r>
          </w:p>
        </w:tc>
        <w:tc>
          <w:tcPr>
            <w:tcW w:w="58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Плата за выбросы загрязняющих веществ в атмосферный воздух стационарными объектами</w:t>
            </w:r>
          </w:p>
        </w:tc>
        <w:tc>
          <w:tcPr>
            <w:tcW w:w="14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righ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23 125,00</w:t>
            </w:r>
          </w:p>
        </w:tc>
      </w:tr>
      <w:tr w:rsidR="007D1073" w:rsidRPr="007D1073" w:rsidTr="007D1073">
        <w:trPr>
          <w:trHeight w:val="255"/>
        </w:trPr>
        <w:tc>
          <w:tcPr>
            <w:tcW w:w="2140" w:type="dxa"/>
            <w:tcBorders>
              <w:top w:val="nil"/>
              <w:left w:val="single" w:sz="4" w:space="0" w:color="000000"/>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00011201040010000120</w:t>
            </w:r>
          </w:p>
        </w:tc>
        <w:tc>
          <w:tcPr>
            <w:tcW w:w="58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Плата за размещение отходов производства и потребления</w:t>
            </w:r>
          </w:p>
        </w:tc>
        <w:tc>
          <w:tcPr>
            <w:tcW w:w="14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righ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23 875,00</w:t>
            </w:r>
          </w:p>
        </w:tc>
      </w:tr>
      <w:tr w:rsidR="007D1073" w:rsidRPr="007D1073" w:rsidTr="007D1073">
        <w:trPr>
          <w:trHeight w:val="255"/>
        </w:trPr>
        <w:tc>
          <w:tcPr>
            <w:tcW w:w="2140" w:type="dxa"/>
            <w:tcBorders>
              <w:top w:val="nil"/>
              <w:left w:val="single" w:sz="4" w:space="0" w:color="000000"/>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00011201041010000120</w:t>
            </w:r>
          </w:p>
        </w:tc>
        <w:tc>
          <w:tcPr>
            <w:tcW w:w="58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плата за размещение отходов производства</w:t>
            </w:r>
          </w:p>
        </w:tc>
        <w:tc>
          <w:tcPr>
            <w:tcW w:w="14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righ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18 547,00</w:t>
            </w:r>
          </w:p>
        </w:tc>
      </w:tr>
      <w:tr w:rsidR="007D1073" w:rsidRPr="007D1073" w:rsidTr="007D1073">
        <w:trPr>
          <w:trHeight w:val="255"/>
        </w:trPr>
        <w:tc>
          <w:tcPr>
            <w:tcW w:w="2140" w:type="dxa"/>
            <w:tcBorders>
              <w:top w:val="nil"/>
              <w:left w:val="single" w:sz="4" w:space="0" w:color="000000"/>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00011201042010000120</w:t>
            </w:r>
          </w:p>
        </w:tc>
        <w:tc>
          <w:tcPr>
            <w:tcW w:w="58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плата за размещение твердых коммунальных отходов</w:t>
            </w:r>
          </w:p>
        </w:tc>
        <w:tc>
          <w:tcPr>
            <w:tcW w:w="14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righ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5 328,00</w:t>
            </w:r>
          </w:p>
        </w:tc>
      </w:tr>
      <w:tr w:rsidR="007D1073" w:rsidRPr="007D1073" w:rsidTr="007D1073">
        <w:trPr>
          <w:trHeight w:val="480"/>
        </w:trPr>
        <w:tc>
          <w:tcPr>
            <w:tcW w:w="2140" w:type="dxa"/>
            <w:tcBorders>
              <w:top w:val="nil"/>
              <w:left w:val="single" w:sz="4" w:space="0" w:color="000000"/>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i/>
                <w:iCs/>
                <w:sz w:val="18"/>
                <w:szCs w:val="18"/>
                <w:lang w:eastAsia="ru-RU"/>
              </w:rPr>
            </w:pPr>
            <w:r w:rsidRPr="007D1073">
              <w:rPr>
                <w:rFonts w:ascii="PT Astra Serif" w:eastAsia="Times New Roman" w:hAnsi="PT Astra Serif" w:cs="Arial"/>
                <w:i/>
                <w:iCs/>
                <w:sz w:val="18"/>
                <w:szCs w:val="18"/>
                <w:lang w:eastAsia="ru-RU"/>
              </w:rPr>
              <w:t>00011300000000000000</w:t>
            </w:r>
          </w:p>
        </w:tc>
        <w:tc>
          <w:tcPr>
            <w:tcW w:w="58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i/>
                <w:iCs/>
                <w:sz w:val="18"/>
                <w:szCs w:val="18"/>
                <w:lang w:eastAsia="ru-RU"/>
              </w:rPr>
            </w:pPr>
            <w:r w:rsidRPr="007D1073">
              <w:rPr>
                <w:rFonts w:ascii="PT Astra Serif" w:eastAsia="Times New Roman" w:hAnsi="PT Astra Serif" w:cs="Arial"/>
                <w:i/>
                <w:iCs/>
                <w:sz w:val="18"/>
                <w:szCs w:val="18"/>
                <w:lang w:eastAsia="ru-RU"/>
              </w:rPr>
              <w:t>ДОХОДЫ ОТ ОКАЗАНИЯ ПЛАТНЫХ УСЛУГ (РАБОТ) И КОМПЕНСАЦИИ ЗАТРАТ ГОСУДАРСТВА</w:t>
            </w:r>
          </w:p>
        </w:tc>
        <w:tc>
          <w:tcPr>
            <w:tcW w:w="14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right"/>
              <w:rPr>
                <w:rFonts w:ascii="PT Astra Serif" w:eastAsia="Times New Roman" w:hAnsi="PT Astra Serif" w:cs="Arial"/>
                <w:i/>
                <w:iCs/>
                <w:sz w:val="18"/>
                <w:szCs w:val="18"/>
                <w:lang w:eastAsia="ru-RU"/>
              </w:rPr>
            </w:pPr>
            <w:r w:rsidRPr="007D1073">
              <w:rPr>
                <w:rFonts w:ascii="PT Astra Serif" w:eastAsia="Times New Roman" w:hAnsi="PT Astra Serif" w:cs="Arial"/>
                <w:i/>
                <w:iCs/>
                <w:sz w:val="18"/>
                <w:szCs w:val="18"/>
                <w:lang w:eastAsia="ru-RU"/>
              </w:rPr>
              <w:t>3 915 000,00</w:t>
            </w:r>
          </w:p>
        </w:tc>
      </w:tr>
      <w:tr w:rsidR="007D1073" w:rsidRPr="007D1073" w:rsidTr="007D1073">
        <w:trPr>
          <w:trHeight w:val="255"/>
        </w:trPr>
        <w:tc>
          <w:tcPr>
            <w:tcW w:w="2140" w:type="dxa"/>
            <w:tcBorders>
              <w:top w:val="nil"/>
              <w:left w:val="single" w:sz="4" w:space="0" w:color="000000"/>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00011301000000000130</w:t>
            </w:r>
          </w:p>
        </w:tc>
        <w:tc>
          <w:tcPr>
            <w:tcW w:w="58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Доходы от оказания платных услуг (работ)</w:t>
            </w:r>
          </w:p>
        </w:tc>
        <w:tc>
          <w:tcPr>
            <w:tcW w:w="14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righ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2 807 000,00</w:t>
            </w:r>
          </w:p>
        </w:tc>
      </w:tr>
      <w:tr w:rsidR="007D1073" w:rsidRPr="007D1073" w:rsidTr="007D1073">
        <w:trPr>
          <w:trHeight w:val="255"/>
        </w:trPr>
        <w:tc>
          <w:tcPr>
            <w:tcW w:w="2140" w:type="dxa"/>
            <w:tcBorders>
              <w:top w:val="nil"/>
              <w:left w:val="single" w:sz="4" w:space="0" w:color="000000"/>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00011301990000000130</w:t>
            </w:r>
          </w:p>
        </w:tc>
        <w:tc>
          <w:tcPr>
            <w:tcW w:w="58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Прочие доходы от оказания платных услуг (работ)</w:t>
            </w:r>
          </w:p>
        </w:tc>
        <w:tc>
          <w:tcPr>
            <w:tcW w:w="14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righ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2 807 000,00</w:t>
            </w:r>
          </w:p>
        </w:tc>
      </w:tr>
      <w:tr w:rsidR="007D1073" w:rsidRPr="007D1073" w:rsidTr="007D1073">
        <w:trPr>
          <w:trHeight w:val="480"/>
        </w:trPr>
        <w:tc>
          <w:tcPr>
            <w:tcW w:w="2140" w:type="dxa"/>
            <w:tcBorders>
              <w:top w:val="nil"/>
              <w:left w:val="single" w:sz="4" w:space="0" w:color="000000"/>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lastRenderedPageBreak/>
              <w:t>00011301995050000130</w:t>
            </w:r>
          </w:p>
        </w:tc>
        <w:tc>
          <w:tcPr>
            <w:tcW w:w="58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Прочие доходы от оказания платных услуг (работ) получателями средств бюджетов муниципальных районов</w:t>
            </w:r>
          </w:p>
        </w:tc>
        <w:tc>
          <w:tcPr>
            <w:tcW w:w="14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righ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2 807 000,00</w:t>
            </w:r>
          </w:p>
        </w:tc>
      </w:tr>
      <w:tr w:rsidR="007D1073" w:rsidRPr="007D1073" w:rsidTr="007D1073">
        <w:trPr>
          <w:trHeight w:val="255"/>
        </w:trPr>
        <w:tc>
          <w:tcPr>
            <w:tcW w:w="2140" w:type="dxa"/>
            <w:tcBorders>
              <w:top w:val="nil"/>
              <w:left w:val="single" w:sz="4" w:space="0" w:color="000000"/>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00011302000000000130</w:t>
            </w:r>
          </w:p>
        </w:tc>
        <w:tc>
          <w:tcPr>
            <w:tcW w:w="58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Доходы от компенсации затрат государства</w:t>
            </w:r>
          </w:p>
        </w:tc>
        <w:tc>
          <w:tcPr>
            <w:tcW w:w="14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righ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1 108 000,00</w:t>
            </w:r>
          </w:p>
        </w:tc>
      </w:tr>
      <w:tr w:rsidR="007D1073" w:rsidRPr="007D1073" w:rsidTr="007D1073">
        <w:trPr>
          <w:trHeight w:val="480"/>
        </w:trPr>
        <w:tc>
          <w:tcPr>
            <w:tcW w:w="2140" w:type="dxa"/>
            <w:tcBorders>
              <w:top w:val="nil"/>
              <w:left w:val="single" w:sz="4" w:space="0" w:color="000000"/>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00011302060000000130</w:t>
            </w:r>
          </w:p>
        </w:tc>
        <w:tc>
          <w:tcPr>
            <w:tcW w:w="58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Доходы, поступающие в порядке возмещения расходов, понесенных в связи с эксплуатацией имущества</w:t>
            </w:r>
          </w:p>
        </w:tc>
        <w:tc>
          <w:tcPr>
            <w:tcW w:w="14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righ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1 022 792,00</w:t>
            </w:r>
          </w:p>
        </w:tc>
      </w:tr>
      <w:tr w:rsidR="007D1073" w:rsidRPr="007D1073" w:rsidTr="007D1073">
        <w:trPr>
          <w:trHeight w:val="480"/>
        </w:trPr>
        <w:tc>
          <w:tcPr>
            <w:tcW w:w="2140" w:type="dxa"/>
            <w:tcBorders>
              <w:top w:val="nil"/>
              <w:left w:val="single" w:sz="4" w:space="0" w:color="000000"/>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00011302065050000130</w:t>
            </w:r>
          </w:p>
        </w:tc>
        <w:tc>
          <w:tcPr>
            <w:tcW w:w="58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Доходы, поступающие в порядке возмещения расходов, понесенных в связи с эксплуатацией имущества муниципальных районов</w:t>
            </w:r>
          </w:p>
        </w:tc>
        <w:tc>
          <w:tcPr>
            <w:tcW w:w="14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righ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1 022 792,00</w:t>
            </w:r>
          </w:p>
        </w:tc>
      </w:tr>
      <w:tr w:rsidR="007D1073" w:rsidRPr="007D1073" w:rsidTr="007D1073">
        <w:trPr>
          <w:trHeight w:val="255"/>
        </w:trPr>
        <w:tc>
          <w:tcPr>
            <w:tcW w:w="2140" w:type="dxa"/>
            <w:tcBorders>
              <w:top w:val="nil"/>
              <w:left w:val="single" w:sz="4" w:space="0" w:color="000000"/>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00011302990000000130</w:t>
            </w:r>
          </w:p>
        </w:tc>
        <w:tc>
          <w:tcPr>
            <w:tcW w:w="58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Прочие доходы от компенсации затрат государства</w:t>
            </w:r>
          </w:p>
        </w:tc>
        <w:tc>
          <w:tcPr>
            <w:tcW w:w="14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righ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85 208,00</w:t>
            </w:r>
          </w:p>
        </w:tc>
      </w:tr>
      <w:tr w:rsidR="007D1073" w:rsidRPr="007D1073" w:rsidTr="007D1073">
        <w:trPr>
          <w:trHeight w:val="480"/>
        </w:trPr>
        <w:tc>
          <w:tcPr>
            <w:tcW w:w="2140" w:type="dxa"/>
            <w:tcBorders>
              <w:top w:val="nil"/>
              <w:left w:val="single" w:sz="4" w:space="0" w:color="000000"/>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00011302995050000130</w:t>
            </w:r>
          </w:p>
        </w:tc>
        <w:tc>
          <w:tcPr>
            <w:tcW w:w="58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Прочие доходы от компенсации затрат бюджетов муниципальных районов</w:t>
            </w:r>
          </w:p>
        </w:tc>
        <w:tc>
          <w:tcPr>
            <w:tcW w:w="14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righ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85 208,00</w:t>
            </w:r>
          </w:p>
        </w:tc>
      </w:tr>
      <w:tr w:rsidR="007D1073" w:rsidRPr="007D1073" w:rsidTr="007D1073">
        <w:trPr>
          <w:trHeight w:val="480"/>
        </w:trPr>
        <w:tc>
          <w:tcPr>
            <w:tcW w:w="2140" w:type="dxa"/>
            <w:tcBorders>
              <w:top w:val="nil"/>
              <w:left w:val="single" w:sz="4" w:space="0" w:color="000000"/>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i/>
                <w:iCs/>
                <w:sz w:val="18"/>
                <w:szCs w:val="18"/>
                <w:lang w:eastAsia="ru-RU"/>
              </w:rPr>
            </w:pPr>
            <w:r w:rsidRPr="007D1073">
              <w:rPr>
                <w:rFonts w:ascii="PT Astra Serif" w:eastAsia="Times New Roman" w:hAnsi="PT Astra Serif" w:cs="Arial"/>
                <w:i/>
                <w:iCs/>
                <w:sz w:val="18"/>
                <w:szCs w:val="18"/>
                <w:lang w:eastAsia="ru-RU"/>
              </w:rPr>
              <w:t>00011400000000000000</w:t>
            </w:r>
          </w:p>
        </w:tc>
        <w:tc>
          <w:tcPr>
            <w:tcW w:w="58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i/>
                <w:iCs/>
                <w:sz w:val="18"/>
                <w:szCs w:val="18"/>
                <w:lang w:eastAsia="ru-RU"/>
              </w:rPr>
            </w:pPr>
            <w:r w:rsidRPr="007D1073">
              <w:rPr>
                <w:rFonts w:ascii="PT Astra Serif" w:eastAsia="Times New Roman" w:hAnsi="PT Astra Serif" w:cs="Arial"/>
                <w:i/>
                <w:iCs/>
                <w:sz w:val="18"/>
                <w:szCs w:val="18"/>
                <w:lang w:eastAsia="ru-RU"/>
              </w:rPr>
              <w:t>ДОХОДЫ ОТ ПРОДАЖИ МАТЕРИАЛЬНЫХ И НЕМАТЕРИАЛЬНЫХ АКТИВОВ</w:t>
            </w:r>
          </w:p>
        </w:tc>
        <w:tc>
          <w:tcPr>
            <w:tcW w:w="14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right"/>
              <w:rPr>
                <w:rFonts w:ascii="PT Astra Serif" w:eastAsia="Times New Roman" w:hAnsi="PT Astra Serif" w:cs="Arial"/>
                <w:i/>
                <w:iCs/>
                <w:sz w:val="18"/>
                <w:szCs w:val="18"/>
                <w:lang w:eastAsia="ru-RU"/>
              </w:rPr>
            </w:pPr>
            <w:r w:rsidRPr="007D1073">
              <w:rPr>
                <w:rFonts w:ascii="PT Astra Serif" w:eastAsia="Times New Roman" w:hAnsi="PT Astra Serif" w:cs="Arial"/>
                <w:i/>
                <w:iCs/>
                <w:sz w:val="18"/>
                <w:szCs w:val="18"/>
                <w:lang w:eastAsia="ru-RU"/>
              </w:rPr>
              <w:t>2 163 030,00</w:t>
            </w:r>
          </w:p>
        </w:tc>
      </w:tr>
      <w:tr w:rsidR="007D1073" w:rsidRPr="007D1073" w:rsidTr="007D1073">
        <w:trPr>
          <w:trHeight w:val="1200"/>
        </w:trPr>
        <w:tc>
          <w:tcPr>
            <w:tcW w:w="2140" w:type="dxa"/>
            <w:tcBorders>
              <w:top w:val="nil"/>
              <w:left w:val="single" w:sz="4" w:space="0" w:color="000000"/>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00011402000000000000</w:t>
            </w:r>
          </w:p>
        </w:tc>
        <w:tc>
          <w:tcPr>
            <w:tcW w:w="58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righ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1 693 261,00</w:t>
            </w:r>
          </w:p>
        </w:tc>
      </w:tr>
      <w:tr w:rsidR="007D1073" w:rsidRPr="007D1073" w:rsidTr="007D1073">
        <w:trPr>
          <w:trHeight w:val="1440"/>
        </w:trPr>
        <w:tc>
          <w:tcPr>
            <w:tcW w:w="2140" w:type="dxa"/>
            <w:tcBorders>
              <w:top w:val="nil"/>
              <w:left w:val="single" w:sz="4" w:space="0" w:color="000000"/>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00011402050050000410</w:t>
            </w:r>
          </w:p>
        </w:tc>
        <w:tc>
          <w:tcPr>
            <w:tcW w:w="58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righ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1 693 261,00</w:t>
            </w:r>
          </w:p>
        </w:tc>
      </w:tr>
      <w:tr w:rsidR="007D1073" w:rsidRPr="007D1073" w:rsidTr="007D1073">
        <w:trPr>
          <w:trHeight w:val="1200"/>
        </w:trPr>
        <w:tc>
          <w:tcPr>
            <w:tcW w:w="2140" w:type="dxa"/>
            <w:tcBorders>
              <w:top w:val="nil"/>
              <w:left w:val="single" w:sz="4" w:space="0" w:color="000000"/>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00011402053050000410</w:t>
            </w:r>
          </w:p>
        </w:tc>
        <w:tc>
          <w:tcPr>
            <w:tcW w:w="58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righ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1 693 261,00</w:t>
            </w:r>
          </w:p>
        </w:tc>
      </w:tr>
      <w:tr w:rsidR="007D1073" w:rsidRPr="007D1073" w:rsidTr="007D1073">
        <w:trPr>
          <w:trHeight w:val="480"/>
        </w:trPr>
        <w:tc>
          <w:tcPr>
            <w:tcW w:w="2140" w:type="dxa"/>
            <w:tcBorders>
              <w:top w:val="nil"/>
              <w:left w:val="single" w:sz="4" w:space="0" w:color="000000"/>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00011406000000000430</w:t>
            </w:r>
          </w:p>
        </w:tc>
        <w:tc>
          <w:tcPr>
            <w:tcW w:w="58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Доходы от продажи земельных участков, находящихся в государственной и муниципальной собственности</w:t>
            </w:r>
          </w:p>
        </w:tc>
        <w:tc>
          <w:tcPr>
            <w:tcW w:w="14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righ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469 769,00</w:t>
            </w:r>
          </w:p>
        </w:tc>
      </w:tr>
      <w:tr w:rsidR="007D1073" w:rsidRPr="007D1073" w:rsidTr="007D1073">
        <w:trPr>
          <w:trHeight w:val="480"/>
        </w:trPr>
        <w:tc>
          <w:tcPr>
            <w:tcW w:w="2140" w:type="dxa"/>
            <w:tcBorders>
              <w:top w:val="nil"/>
              <w:left w:val="single" w:sz="4" w:space="0" w:color="000000"/>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00011406010000000430</w:t>
            </w:r>
          </w:p>
        </w:tc>
        <w:tc>
          <w:tcPr>
            <w:tcW w:w="58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Доходы от продажи земельных участков, государственная собственность на которые не разграничена</w:t>
            </w:r>
          </w:p>
        </w:tc>
        <w:tc>
          <w:tcPr>
            <w:tcW w:w="14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righ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469 769,00</w:t>
            </w:r>
          </w:p>
        </w:tc>
      </w:tr>
      <w:tr w:rsidR="007D1073" w:rsidRPr="007D1073" w:rsidTr="007D1073">
        <w:trPr>
          <w:trHeight w:val="720"/>
        </w:trPr>
        <w:tc>
          <w:tcPr>
            <w:tcW w:w="2140" w:type="dxa"/>
            <w:tcBorders>
              <w:top w:val="nil"/>
              <w:left w:val="single" w:sz="4" w:space="0" w:color="000000"/>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00011406013050000430</w:t>
            </w:r>
          </w:p>
        </w:tc>
        <w:tc>
          <w:tcPr>
            <w:tcW w:w="58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c>
          <w:tcPr>
            <w:tcW w:w="14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righ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449 769,00</w:t>
            </w:r>
          </w:p>
        </w:tc>
      </w:tr>
      <w:tr w:rsidR="007D1073" w:rsidRPr="007D1073" w:rsidTr="007D1073">
        <w:trPr>
          <w:trHeight w:val="720"/>
        </w:trPr>
        <w:tc>
          <w:tcPr>
            <w:tcW w:w="2140" w:type="dxa"/>
            <w:tcBorders>
              <w:top w:val="nil"/>
              <w:left w:val="single" w:sz="4" w:space="0" w:color="000000"/>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00011406013130000430</w:t>
            </w:r>
          </w:p>
        </w:tc>
        <w:tc>
          <w:tcPr>
            <w:tcW w:w="58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4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righ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20 000,00</w:t>
            </w:r>
          </w:p>
        </w:tc>
      </w:tr>
      <w:tr w:rsidR="007D1073" w:rsidRPr="007D1073" w:rsidTr="007D1073">
        <w:trPr>
          <w:trHeight w:val="255"/>
        </w:trPr>
        <w:tc>
          <w:tcPr>
            <w:tcW w:w="2140" w:type="dxa"/>
            <w:tcBorders>
              <w:top w:val="nil"/>
              <w:left w:val="single" w:sz="4" w:space="0" w:color="000000"/>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i/>
                <w:iCs/>
                <w:sz w:val="18"/>
                <w:szCs w:val="18"/>
                <w:lang w:eastAsia="ru-RU"/>
              </w:rPr>
            </w:pPr>
            <w:r w:rsidRPr="007D1073">
              <w:rPr>
                <w:rFonts w:ascii="PT Astra Serif" w:eastAsia="Times New Roman" w:hAnsi="PT Astra Serif" w:cs="Arial"/>
                <w:i/>
                <w:iCs/>
                <w:sz w:val="18"/>
                <w:szCs w:val="18"/>
                <w:lang w:eastAsia="ru-RU"/>
              </w:rPr>
              <w:t>00011500000000000000</w:t>
            </w:r>
          </w:p>
        </w:tc>
        <w:tc>
          <w:tcPr>
            <w:tcW w:w="58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i/>
                <w:iCs/>
                <w:sz w:val="18"/>
                <w:szCs w:val="18"/>
                <w:lang w:eastAsia="ru-RU"/>
              </w:rPr>
            </w:pPr>
            <w:r w:rsidRPr="007D1073">
              <w:rPr>
                <w:rFonts w:ascii="PT Astra Serif" w:eastAsia="Times New Roman" w:hAnsi="PT Astra Serif" w:cs="Arial"/>
                <w:i/>
                <w:iCs/>
                <w:sz w:val="18"/>
                <w:szCs w:val="18"/>
                <w:lang w:eastAsia="ru-RU"/>
              </w:rPr>
              <w:t>АДМИНИСТРАТИВНЫЕ ПЛАТЕЖИ И СБОРЫ</w:t>
            </w:r>
          </w:p>
        </w:tc>
        <w:tc>
          <w:tcPr>
            <w:tcW w:w="14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right"/>
              <w:rPr>
                <w:rFonts w:ascii="PT Astra Serif" w:eastAsia="Times New Roman" w:hAnsi="PT Astra Serif" w:cs="Arial"/>
                <w:i/>
                <w:iCs/>
                <w:sz w:val="18"/>
                <w:szCs w:val="18"/>
                <w:lang w:eastAsia="ru-RU"/>
              </w:rPr>
            </w:pPr>
            <w:r w:rsidRPr="007D1073">
              <w:rPr>
                <w:rFonts w:ascii="PT Astra Serif" w:eastAsia="Times New Roman" w:hAnsi="PT Astra Serif" w:cs="Arial"/>
                <w:i/>
                <w:iCs/>
                <w:sz w:val="18"/>
                <w:szCs w:val="18"/>
                <w:lang w:eastAsia="ru-RU"/>
              </w:rPr>
              <w:t>20,00</w:t>
            </w:r>
          </w:p>
        </w:tc>
      </w:tr>
      <w:tr w:rsidR="007D1073" w:rsidRPr="007D1073" w:rsidTr="007D1073">
        <w:trPr>
          <w:trHeight w:val="480"/>
        </w:trPr>
        <w:tc>
          <w:tcPr>
            <w:tcW w:w="2140" w:type="dxa"/>
            <w:tcBorders>
              <w:top w:val="nil"/>
              <w:left w:val="single" w:sz="4" w:space="0" w:color="000000"/>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00011502000000000140</w:t>
            </w:r>
          </w:p>
        </w:tc>
        <w:tc>
          <w:tcPr>
            <w:tcW w:w="58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Платежи, взимаемые государственными и муниципальными органами (организациями) за выполнение определенных функций</w:t>
            </w:r>
          </w:p>
        </w:tc>
        <w:tc>
          <w:tcPr>
            <w:tcW w:w="14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righ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20,00</w:t>
            </w:r>
          </w:p>
        </w:tc>
      </w:tr>
      <w:tr w:rsidR="007D1073" w:rsidRPr="007D1073" w:rsidTr="007D1073">
        <w:trPr>
          <w:trHeight w:val="720"/>
        </w:trPr>
        <w:tc>
          <w:tcPr>
            <w:tcW w:w="2140" w:type="dxa"/>
            <w:tcBorders>
              <w:top w:val="nil"/>
              <w:left w:val="single" w:sz="4" w:space="0" w:color="000000"/>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00011502050050000140</w:t>
            </w:r>
          </w:p>
        </w:tc>
        <w:tc>
          <w:tcPr>
            <w:tcW w:w="58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Платежи, взимаемые органами местного самоуправления (организациями) муниципальных районов за выполнение определенных функций</w:t>
            </w:r>
          </w:p>
        </w:tc>
        <w:tc>
          <w:tcPr>
            <w:tcW w:w="14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righ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20,00</w:t>
            </w:r>
          </w:p>
        </w:tc>
      </w:tr>
      <w:tr w:rsidR="007D1073" w:rsidRPr="007D1073" w:rsidTr="007D1073">
        <w:trPr>
          <w:trHeight w:val="255"/>
        </w:trPr>
        <w:tc>
          <w:tcPr>
            <w:tcW w:w="2140" w:type="dxa"/>
            <w:tcBorders>
              <w:top w:val="nil"/>
              <w:left w:val="single" w:sz="4" w:space="0" w:color="000000"/>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i/>
                <w:iCs/>
                <w:sz w:val="18"/>
                <w:szCs w:val="18"/>
                <w:lang w:eastAsia="ru-RU"/>
              </w:rPr>
            </w:pPr>
            <w:r w:rsidRPr="007D1073">
              <w:rPr>
                <w:rFonts w:ascii="PT Astra Serif" w:eastAsia="Times New Roman" w:hAnsi="PT Astra Serif" w:cs="Arial"/>
                <w:i/>
                <w:iCs/>
                <w:sz w:val="18"/>
                <w:szCs w:val="18"/>
                <w:lang w:eastAsia="ru-RU"/>
              </w:rPr>
              <w:t>00011600000000000000</w:t>
            </w:r>
          </w:p>
        </w:tc>
        <w:tc>
          <w:tcPr>
            <w:tcW w:w="58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i/>
                <w:iCs/>
                <w:sz w:val="18"/>
                <w:szCs w:val="18"/>
                <w:lang w:eastAsia="ru-RU"/>
              </w:rPr>
            </w:pPr>
            <w:r w:rsidRPr="007D1073">
              <w:rPr>
                <w:rFonts w:ascii="PT Astra Serif" w:eastAsia="Times New Roman" w:hAnsi="PT Astra Serif" w:cs="Arial"/>
                <w:i/>
                <w:iCs/>
                <w:sz w:val="18"/>
                <w:szCs w:val="18"/>
                <w:lang w:eastAsia="ru-RU"/>
              </w:rPr>
              <w:t>ШТРАФЫ, САНКЦИИ, ВОЗМЕЩЕНИЕ УЩЕРБА</w:t>
            </w:r>
          </w:p>
        </w:tc>
        <w:tc>
          <w:tcPr>
            <w:tcW w:w="14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right"/>
              <w:rPr>
                <w:rFonts w:ascii="PT Astra Serif" w:eastAsia="Times New Roman" w:hAnsi="PT Astra Serif" w:cs="Arial"/>
                <w:i/>
                <w:iCs/>
                <w:sz w:val="18"/>
                <w:szCs w:val="18"/>
                <w:lang w:eastAsia="ru-RU"/>
              </w:rPr>
            </w:pPr>
            <w:r w:rsidRPr="007D1073">
              <w:rPr>
                <w:rFonts w:ascii="PT Astra Serif" w:eastAsia="Times New Roman" w:hAnsi="PT Astra Serif" w:cs="Arial"/>
                <w:i/>
                <w:iCs/>
                <w:sz w:val="18"/>
                <w:szCs w:val="18"/>
                <w:lang w:eastAsia="ru-RU"/>
              </w:rPr>
              <w:t>466 950,00</w:t>
            </w:r>
          </w:p>
        </w:tc>
      </w:tr>
      <w:tr w:rsidR="007D1073" w:rsidRPr="007D1073" w:rsidTr="007D1073">
        <w:trPr>
          <w:trHeight w:val="960"/>
        </w:trPr>
        <w:tc>
          <w:tcPr>
            <w:tcW w:w="2140" w:type="dxa"/>
            <w:tcBorders>
              <w:top w:val="nil"/>
              <w:left w:val="single" w:sz="4" w:space="0" w:color="000000"/>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00011601000010000140</w:t>
            </w:r>
          </w:p>
        </w:tc>
        <w:tc>
          <w:tcPr>
            <w:tcW w:w="58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Денежные взыскания (штрафы) за нарушение обязательных требований государственных стандартов, правил обязательной сертификации, нарушение требований нормативных документов по обеспечению единства измерений</w:t>
            </w:r>
          </w:p>
        </w:tc>
        <w:tc>
          <w:tcPr>
            <w:tcW w:w="14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righ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9 106,00</w:t>
            </w:r>
          </w:p>
        </w:tc>
      </w:tr>
      <w:tr w:rsidR="007D1073" w:rsidRPr="007D1073" w:rsidTr="007D1073">
        <w:trPr>
          <w:trHeight w:val="255"/>
        </w:trPr>
        <w:tc>
          <w:tcPr>
            <w:tcW w:w="2140" w:type="dxa"/>
            <w:tcBorders>
              <w:top w:val="nil"/>
              <w:left w:val="single" w:sz="4" w:space="0" w:color="000000"/>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00011601063010000140</w:t>
            </w:r>
          </w:p>
        </w:tc>
        <w:tc>
          <w:tcPr>
            <w:tcW w:w="58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Денежные взыскания (штрафы)за нарушения</w:t>
            </w:r>
          </w:p>
        </w:tc>
        <w:tc>
          <w:tcPr>
            <w:tcW w:w="14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righ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1 500,00</w:t>
            </w:r>
          </w:p>
        </w:tc>
      </w:tr>
      <w:tr w:rsidR="007D1073" w:rsidRPr="007D1073" w:rsidTr="007D1073">
        <w:trPr>
          <w:trHeight w:val="1200"/>
        </w:trPr>
        <w:tc>
          <w:tcPr>
            <w:tcW w:w="2140" w:type="dxa"/>
            <w:tcBorders>
              <w:top w:val="nil"/>
              <w:left w:val="single" w:sz="4" w:space="0" w:color="000000"/>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00011601193010000140</w:t>
            </w:r>
          </w:p>
        </w:tc>
        <w:tc>
          <w:tcPr>
            <w:tcW w:w="58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4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righ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500,00</w:t>
            </w:r>
          </w:p>
        </w:tc>
      </w:tr>
      <w:tr w:rsidR="007D1073" w:rsidRPr="007D1073" w:rsidTr="007D1073">
        <w:trPr>
          <w:trHeight w:val="255"/>
        </w:trPr>
        <w:tc>
          <w:tcPr>
            <w:tcW w:w="2140" w:type="dxa"/>
            <w:tcBorders>
              <w:top w:val="nil"/>
              <w:left w:val="single" w:sz="4" w:space="0" w:color="000000"/>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00011601203010000140</w:t>
            </w:r>
          </w:p>
        </w:tc>
        <w:tc>
          <w:tcPr>
            <w:tcW w:w="58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Денежные взыскания (штрафы) за нарушения</w:t>
            </w:r>
          </w:p>
        </w:tc>
        <w:tc>
          <w:tcPr>
            <w:tcW w:w="14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righ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7 106,00</w:t>
            </w:r>
          </w:p>
        </w:tc>
      </w:tr>
      <w:tr w:rsidR="007D1073" w:rsidRPr="007D1073" w:rsidTr="007D1073">
        <w:trPr>
          <w:trHeight w:val="480"/>
        </w:trPr>
        <w:tc>
          <w:tcPr>
            <w:tcW w:w="2140" w:type="dxa"/>
            <w:tcBorders>
              <w:top w:val="nil"/>
              <w:left w:val="single" w:sz="4" w:space="0" w:color="000000"/>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00011610000010000140</w:t>
            </w:r>
          </w:p>
        </w:tc>
        <w:tc>
          <w:tcPr>
            <w:tcW w:w="58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Денежные взыскания (штрафы) за нарушение законодательства Российской Федерации о государственном оборонном заказе</w:t>
            </w:r>
          </w:p>
        </w:tc>
        <w:tc>
          <w:tcPr>
            <w:tcW w:w="14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righ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193 907,00</w:t>
            </w:r>
          </w:p>
        </w:tc>
      </w:tr>
      <w:tr w:rsidR="007D1073" w:rsidRPr="007D1073" w:rsidTr="007D1073">
        <w:trPr>
          <w:trHeight w:val="960"/>
        </w:trPr>
        <w:tc>
          <w:tcPr>
            <w:tcW w:w="2140" w:type="dxa"/>
            <w:tcBorders>
              <w:top w:val="nil"/>
              <w:left w:val="single" w:sz="4" w:space="0" w:color="000000"/>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00011610123010000140</w:t>
            </w:r>
          </w:p>
        </w:tc>
        <w:tc>
          <w:tcPr>
            <w:tcW w:w="58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c>
          <w:tcPr>
            <w:tcW w:w="14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righ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192 157,00</w:t>
            </w:r>
          </w:p>
        </w:tc>
      </w:tr>
      <w:tr w:rsidR="007D1073" w:rsidRPr="007D1073" w:rsidTr="007D1073">
        <w:trPr>
          <w:trHeight w:val="480"/>
        </w:trPr>
        <w:tc>
          <w:tcPr>
            <w:tcW w:w="2140" w:type="dxa"/>
            <w:tcBorders>
              <w:top w:val="nil"/>
              <w:left w:val="single" w:sz="4" w:space="0" w:color="000000"/>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lastRenderedPageBreak/>
              <w:t>00011610129010000140</w:t>
            </w:r>
          </w:p>
        </w:tc>
        <w:tc>
          <w:tcPr>
            <w:tcW w:w="58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Денежные взыскания (штрафы) за нарушение законодательства Российской Федерации</w:t>
            </w:r>
          </w:p>
        </w:tc>
        <w:tc>
          <w:tcPr>
            <w:tcW w:w="14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righ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1 750,00</w:t>
            </w:r>
          </w:p>
        </w:tc>
      </w:tr>
      <w:tr w:rsidR="007D1073" w:rsidRPr="007D1073" w:rsidTr="007D1073">
        <w:trPr>
          <w:trHeight w:val="480"/>
        </w:trPr>
        <w:tc>
          <w:tcPr>
            <w:tcW w:w="2140" w:type="dxa"/>
            <w:tcBorders>
              <w:top w:val="nil"/>
              <w:left w:val="single" w:sz="4" w:space="0" w:color="000000"/>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00011611000010000140</w:t>
            </w:r>
          </w:p>
        </w:tc>
        <w:tc>
          <w:tcPr>
            <w:tcW w:w="58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Денежные взыскания (штрафы) за нарушение законодательства Российской Федерации об использовании атомной энергии</w:t>
            </w:r>
          </w:p>
        </w:tc>
        <w:tc>
          <w:tcPr>
            <w:tcW w:w="14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righ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263 937,00</w:t>
            </w:r>
          </w:p>
        </w:tc>
      </w:tr>
      <w:tr w:rsidR="007D1073" w:rsidRPr="007D1073" w:rsidTr="007D1073">
        <w:trPr>
          <w:trHeight w:val="1440"/>
        </w:trPr>
        <w:tc>
          <w:tcPr>
            <w:tcW w:w="2140" w:type="dxa"/>
            <w:tcBorders>
              <w:top w:val="nil"/>
              <w:left w:val="single" w:sz="4" w:space="0" w:color="000000"/>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00011611050010000140</w:t>
            </w:r>
          </w:p>
        </w:tc>
        <w:tc>
          <w:tcPr>
            <w:tcW w:w="58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14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righ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263 937,00</w:t>
            </w:r>
          </w:p>
        </w:tc>
      </w:tr>
      <w:tr w:rsidR="007D1073" w:rsidRPr="007D1073" w:rsidTr="007D1073">
        <w:trPr>
          <w:trHeight w:val="255"/>
        </w:trPr>
        <w:tc>
          <w:tcPr>
            <w:tcW w:w="2140" w:type="dxa"/>
            <w:tcBorders>
              <w:top w:val="nil"/>
              <w:left w:val="single" w:sz="4" w:space="0" w:color="000000"/>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b/>
                <w:bCs/>
                <w:sz w:val="18"/>
                <w:szCs w:val="18"/>
                <w:lang w:eastAsia="ru-RU"/>
              </w:rPr>
            </w:pPr>
            <w:r w:rsidRPr="007D1073">
              <w:rPr>
                <w:rFonts w:ascii="PT Astra Serif" w:eastAsia="Times New Roman" w:hAnsi="PT Astra Serif" w:cs="Arial"/>
                <w:b/>
                <w:bCs/>
                <w:sz w:val="18"/>
                <w:szCs w:val="18"/>
                <w:lang w:eastAsia="ru-RU"/>
              </w:rPr>
              <w:t>00020000000000000000</w:t>
            </w:r>
          </w:p>
        </w:tc>
        <w:tc>
          <w:tcPr>
            <w:tcW w:w="58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b/>
                <w:bCs/>
                <w:sz w:val="18"/>
                <w:szCs w:val="18"/>
                <w:lang w:eastAsia="ru-RU"/>
              </w:rPr>
            </w:pPr>
            <w:r w:rsidRPr="007D1073">
              <w:rPr>
                <w:rFonts w:ascii="PT Astra Serif" w:eastAsia="Times New Roman" w:hAnsi="PT Astra Serif" w:cs="Arial"/>
                <w:b/>
                <w:bCs/>
                <w:sz w:val="18"/>
                <w:szCs w:val="18"/>
                <w:lang w:eastAsia="ru-RU"/>
              </w:rPr>
              <w:t>БЕЗВОЗМЕЗДНЫЕ ПОСТУПЛЕНИЯ</w:t>
            </w:r>
          </w:p>
        </w:tc>
        <w:tc>
          <w:tcPr>
            <w:tcW w:w="14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right"/>
              <w:rPr>
                <w:rFonts w:ascii="PT Astra Serif" w:eastAsia="Times New Roman" w:hAnsi="PT Astra Serif" w:cs="Arial"/>
                <w:b/>
                <w:bCs/>
                <w:sz w:val="18"/>
                <w:szCs w:val="18"/>
                <w:lang w:eastAsia="ru-RU"/>
              </w:rPr>
            </w:pPr>
            <w:r w:rsidRPr="007D1073">
              <w:rPr>
                <w:rFonts w:ascii="PT Astra Serif" w:eastAsia="Times New Roman" w:hAnsi="PT Astra Serif" w:cs="Arial"/>
                <w:b/>
                <w:bCs/>
                <w:sz w:val="18"/>
                <w:szCs w:val="18"/>
                <w:lang w:eastAsia="ru-RU"/>
              </w:rPr>
              <w:t>192 107 853,00</w:t>
            </w:r>
          </w:p>
        </w:tc>
      </w:tr>
      <w:tr w:rsidR="007D1073" w:rsidRPr="007D1073" w:rsidTr="007D1073">
        <w:trPr>
          <w:trHeight w:val="480"/>
        </w:trPr>
        <w:tc>
          <w:tcPr>
            <w:tcW w:w="2140" w:type="dxa"/>
            <w:tcBorders>
              <w:top w:val="nil"/>
              <w:left w:val="single" w:sz="4" w:space="0" w:color="000000"/>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i/>
                <w:iCs/>
                <w:sz w:val="18"/>
                <w:szCs w:val="18"/>
                <w:lang w:eastAsia="ru-RU"/>
              </w:rPr>
            </w:pPr>
            <w:r w:rsidRPr="007D1073">
              <w:rPr>
                <w:rFonts w:ascii="PT Astra Serif" w:eastAsia="Times New Roman" w:hAnsi="PT Astra Serif" w:cs="Arial"/>
                <w:i/>
                <w:iCs/>
                <w:sz w:val="18"/>
                <w:szCs w:val="18"/>
                <w:lang w:eastAsia="ru-RU"/>
              </w:rPr>
              <w:t>00020200000000000000</w:t>
            </w:r>
          </w:p>
        </w:tc>
        <w:tc>
          <w:tcPr>
            <w:tcW w:w="58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i/>
                <w:iCs/>
                <w:sz w:val="18"/>
                <w:szCs w:val="18"/>
                <w:lang w:eastAsia="ru-RU"/>
              </w:rPr>
            </w:pPr>
            <w:r w:rsidRPr="007D1073">
              <w:rPr>
                <w:rFonts w:ascii="PT Astra Serif" w:eastAsia="Times New Roman" w:hAnsi="PT Astra Serif" w:cs="Arial"/>
                <w:i/>
                <w:iCs/>
                <w:sz w:val="18"/>
                <w:szCs w:val="18"/>
                <w:lang w:eastAsia="ru-RU"/>
              </w:rPr>
              <w:t>БЕЗВОЗМЕЗДНЫЕ ПОСТУПЛЕНИЯ ОТ ДРУГИХ БЮДЖЕТОВ БЮДЖЕТНОЙ СИСТЕМЫ РОССИЙСКОЙ ФЕДЕРАЦИИ</w:t>
            </w:r>
          </w:p>
        </w:tc>
        <w:tc>
          <w:tcPr>
            <w:tcW w:w="14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right"/>
              <w:rPr>
                <w:rFonts w:ascii="PT Astra Serif" w:eastAsia="Times New Roman" w:hAnsi="PT Astra Serif" w:cs="Arial"/>
                <w:i/>
                <w:iCs/>
                <w:sz w:val="18"/>
                <w:szCs w:val="18"/>
                <w:lang w:eastAsia="ru-RU"/>
              </w:rPr>
            </w:pPr>
            <w:r w:rsidRPr="007D1073">
              <w:rPr>
                <w:rFonts w:ascii="PT Astra Serif" w:eastAsia="Times New Roman" w:hAnsi="PT Astra Serif" w:cs="Arial"/>
                <w:i/>
                <w:iCs/>
                <w:sz w:val="18"/>
                <w:szCs w:val="18"/>
                <w:lang w:eastAsia="ru-RU"/>
              </w:rPr>
              <w:t>184 639 353,00</w:t>
            </w:r>
          </w:p>
        </w:tc>
      </w:tr>
      <w:tr w:rsidR="007D1073" w:rsidRPr="007D1073" w:rsidTr="007D1073">
        <w:trPr>
          <w:trHeight w:val="255"/>
        </w:trPr>
        <w:tc>
          <w:tcPr>
            <w:tcW w:w="2140" w:type="dxa"/>
            <w:tcBorders>
              <w:top w:val="nil"/>
              <w:left w:val="single" w:sz="4" w:space="0" w:color="000000"/>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00020210000000000000</w:t>
            </w:r>
          </w:p>
        </w:tc>
        <w:tc>
          <w:tcPr>
            <w:tcW w:w="58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Дотации бюджетам бюджетной системы Российской Федерации</w:t>
            </w:r>
          </w:p>
        </w:tc>
        <w:tc>
          <w:tcPr>
            <w:tcW w:w="14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righ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101 691 650,00</w:t>
            </w:r>
          </w:p>
        </w:tc>
      </w:tr>
      <w:tr w:rsidR="007D1073" w:rsidRPr="007D1073" w:rsidTr="007D1073">
        <w:trPr>
          <w:trHeight w:val="480"/>
        </w:trPr>
        <w:tc>
          <w:tcPr>
            <w:tcW w:w="2140" w:type="dxa"/>
            <w:tcBorders>
              <w:top w:val="nil"/>
              <w:left w:val="single" w:sz="4" w:space="0" w:color="000000"/>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00020215001050000150</w:t>
            </w:r>
          </w:p>
        </w:tc>
        <w:tc>
          <w:tcPr>
            <w:tcW w:w="58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Дотации бюджетам муниципальных районов на выравнивание бюджетной обеспеченности</w:t>
            </w:r>
          </w:p>
        </w:tc>
        <w:tc>
          <w:tcPr>
            <w:tcW w:w="14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righ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33 153 000,00</w:t>
            </w:r>
          </w:p>
        </w:tc>
      </w:tr>
      <w:tr w:rsidR="007D1073" w:rsidRPr="007D1073" w:rsidTr="007D1073">
        <w:trPr>
          <w:trHeight w:val="480"/>
        </w:trPr>
        <w:tc>
          <w:tcPr>
            <w:tcW w:w="2140" w:type="dxa"/>
            <w:tcBorders>
              <w:top w:val="nil"/>
              <w:left w:val="single" w:sz="4" w:space="0" w:color="000000"/>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00020215002050000150</w:t>
            </w:r>
          </w:p>
        </w:tc>
        <w:tc>
          <w:tcPr>
            <w:tcW w:w="58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Дотации бюджетам муниципальных районов на поддержку мер по обеспечению сбалансированности бюджетов</w:t>
            </w:r>
          </w:p>
        </w:tc>
        <w:tc>
          <w:tcPr>
            <w:tcW w:w="14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righ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68 456 000,00</w:t>
            </w:r>
          </w:p>
        </w:tc>
      </w:tr>
      <w:tr w:rsidR="007D1073" w:rsidRPr="007D1073" w:rsidTr="007D1073">
        <w:trPr>
          <w:trHeight w:val="1440"/>
        </w:trPr>
        <w:tc>
          <w:tcPr>
            <w:tcW w:w="2140" w:type="dxa"/>
            <w:tcBorders>
              <w:top w:val="nil"/>
              <w:left w:val="single" w:sz="4" w:space="0" w:color="000000"/>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00020215853050000150</w:t>
            </w:r>
          </w:p>
        </w:tc>
        <w:tc>
          <w:tcPr>
            <w:tcW w:w="58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Дотации бюджетам муниципальных районов на поддержку мер по обеспечению сбалансированности бюджетов на реализацию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w:t>
            </w:r>
          </w:p>
        </w:tc>
        <w:tc>
          <w:tcPr>
            <w:tcW w:w="14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righ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82 650,00</w:t>
            </w:r>
          </w:p>
        </w:tc>
      </w:tr>
      <w:tr w:rsidR="007D1073" w:rsidRPr="007D1073" w:rsidTr="007D1073">
        <w:trPr>
          <w:trHeight w:val="255"/>
        </w:trPr>
        <w:tc>
          <w:tcPr>
            <w:tcW w:w="2140" w:type="dxa"/>
            <w:tcBorders>
              <w:top w:val="nil"/>
              <w:left w:val="single" w:sz="4" w:space="0" w:color="000000"/>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00020220000000000000</w:t>
            </w:r>
          </w:p>
        </w:tc>
        <w:tc>
          <w:tcPr>
            <w:tcW w:w="58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Субсидии бюджетам бюджетной системы Российской Федерации</w:t>
            </w:r>
          </w:p>
        </w:tc>
        <w:tc>
          <w:tcPr>
            <w:tcW w:w="14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righ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21 719 451,00</w:t>
            </w:r>
          </w:p>
        </w:tc>
      </w:tr>
      <w:tr w:rsidR="007D1073" w:rsidRPr="007D1073" w:rsidTr="007D1073">
        <w:trPr>
          <w:trHeight w:val="1200"/>
        </w:trPr>
        <w:tc>
          <w:tcPr>
            <w:tcW w:w="2140" w:type="dxa"/>
            <w:tcBorders>
              <w:top w:val="nil"/>
              <w:left w:val="single" w:sz="4" w:space="0" w:color="000000"/>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00020220216050000150</w:t>
            </w:r>
          </w:p>
        </w:tc>
        <w:tc>
          <w:tcPr>
            <w:tcW w:w="58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righ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10 500 000,00</w:t>
            </w:r>
          </w:p>
        </w:tc>
      </w:tr>
      <w:tr w:rsidR="007D1073" w:rsidRPr="007D1073" w:rsidTr="007D1073">
        <w:trPr>
          <w:trHeight w:val="1680"/>
        </w:trPr>
        <w:tc>
          <w:tcPr>
            <w:tcW w:w="2140" w:type="dxa"/>
            <w:tcBorders>
              <w:top w:val="nil"/>
              <w:left w:val="single" w:sz="4" w:space="0" w:color="000000"/>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00020220299050000150</w:t>
            </w:r>
          </w:p>
        </w:tc>
        <w:tc>
          <w:tcPr>
            <w:tcW w:w="58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 содействия реформированию жилищно-коммунального хозяйства</w:t>
            </w:r>
          </w:p>
        </w:tc>
        <w:tc>
          <w:tcPr>
            <w:tcW w:w="14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righ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6 170 044,00</w:t>
            </w:r>
          </w:p>
        </w:tc>
      </w:tr>
      <w:tr w:rsidR="007D1073" w:rsidRPr="007D1073" w:rsidTr="007D1073">
        <w:trPr>
          <w:trHeight w:val="1200"/>
        </w:trPr>
        <w:tc>
          <w:tcPr>
            <w:tcW w:w="2140" w:type="dxa"/>
            <w:tcBorders>
              <w:top w:val="nil"/>
              <w:left w:val="single" w:sz="4" w:space="0" w:color="000000"/>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00020220302050000150</w:t>
            </w:r>
          </w:p>
        </w:tc>
        <w:tc>
          <w:tcPr>
            <w:tcW w:w="58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необходимисти развития малоэтажного жилищного строительства, за счет средств бюджетов</w:t>
            </w:r>
          </w:p>
        </w:tc>
        <w:tc>
          <w:tcPr>
            <w:tcW w:w="14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righ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62 324,00</w:t>
            </w:r>
          </w:p>
        </w:tc>
      </w:tr>
      <w:tr w:rsidR="007D1073" w:rsidRPr="007D1073" w:rsidTr="007D1073">
        <w:trPr>
          <w:trHeight w:val="720"/>
        </w:trPr>
        <w:tc>
          <w:tcPr>
            <w:tcW w:w="2140" w:type="dxa"/>
            <w:tcBorders>
              <w:top w:val="nil"/>
              <w:left w:val="single" w:sz="4" w:space="0" w:color="000000"/>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00020225097050000150</w:t>
            </w:r>
          </w:p>
        </w:tc>
        <w:tc>
          <w:tcPr>
            <w:tcW w:w="58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4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righ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668 194,00</w:t>
            </w:r>
          </w:p>
        </w:tc>
      </w:tr>
      <w:tr w:rsidR="007D1073" w:rsidRPr="007D1073" w:rsidTr="007D1073">
        <w:trPr>
          <w:trHeight w:val="720"/>
        </w:trPr>
        <w:tc>
          <w:tcPr>
            <w:tcW w:w="2140" w:type="dxa"/>
            <w:tcBorders>
              <w:top w:val="nil"/>
              <w:left w:val="single" w:sz="4" w:space="0" w:color="000000"/>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00020225299050000150</w:t>
            </w:r>
          </w:p>
        </w:tc>
        <w:tc>
          <w:tcPr>
            <w:tcW w:w="58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Субсидии бюджетам муниципальных районов на реализацию мероприятий федеральной целевой программы "Увековечение памяти погибших при защите Отечества на 2019-2024 годы"</w:t>
            </w:r>
          </w:p>
        </w:tc>
        <w:tc>
          <w:tcPr>
            <w:tcW w:w="14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righ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73 685,00</w:t>
            </w:r>
          </w:p>
        </w:tc>
      </w:tr>
      <w:tr w:rsidR="007D1073" w:rsidRPr="007D1073" w:rsidTr="007D1073">
        <w:trPr>
          <w:trHeight w:val="960"/>
        </w:trPr>
        <w:tc>
          <w:tcPr>
            <w:tcW w:w="2140" w:type="dxa"/>
            <w:tcBorders>
              <w:top w:val="nil"/>
              <w:left w:val="single" w:sz="4" w:space="0" w:color="000000"/>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00020225304050000150</w:t>
            </w:r>
          </w:p>
        </w:tc>
        <w:tc>
          <w:tcPr>
            <w:tcW w:w="58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 xml:space="preserve">Субсидии бюджетам муниципальных районов (городских округов) на финансовое обеспечение мероприятий по организации бесплатного горячего питания обучающихся, получающих начальное общее образование в муниципальных общеобразовательных организациях </w:t>
            </w:r>
          </w:p>
        </w:tc>
        <w:tc>
          <w:tcPr>
            <w:tcW w:w="14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righ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1 387 380,00</w:t>
            </w:r>
          </w:p>
        </w:tc>
      </w:tr>
      <w:tr w:rsidR="007D1073" w:rsidRPr="007D1073" w:rsidTr="007D1073">
        <w:trPr>
          <w:trHeight w:val="720"/>
        </w:trPr>
        <w:tc>
          <w:tcPr>
            <w:tcW w:w="2140" w:type="dxa"/>
            <w:tcBorders>
              <w:top w:val="nil"/>
              <w:left w:val="single" w:sz="4" w:space="0" w:color="000000"/>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00020225467050000150</w:t>
            </w:r>
          </w:p>
        </w:tc>
        <w:tc>
          <w:tcPr>
            <w:tcW w:w="58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Субсидии бюджетам муниципальных образований на обеспечение развития и укрепления материально-технической базы домов культуры в населенных пунктах с численностью жителей до 50 тысяч человек</w:t>
            </w:r>
          </w:p>
        </w:tc>
        <w:tc>
          <w:tcPr>
            <w:tcW w:w="14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righ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626 317,00</w:t>
            </w:r>
          </w:p>
        </w:tc>
      </w:tr>
      <w:tr w:rsidR="007D1073" w:rsidRPr="007D1073" w:rsidTr="007D1073">
        <w:trPr>
          <w:trHeight w:val="480"/>
        </w:trPr>
        <w:tc>
          <w:tcPr>
            <w:tcW w:w="2140" w:type="dxa"/>
            <w:tcBorders>
              <w:top w:val="nil"/>
              <w:left w:val="single" w:sz="4" w:space="0" w:color="000000"/>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00020225497050000150</w:t>
            </w:r>
          </w:p>
        </w:tc>
        <w:tc>
          <w:tcPr>
            <w:tcW w:w="58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Субсидии бюджетам муниципальных районов (городских округов) на реализацию мероприятий по обеспечению жильем молодых семей</w:t>
            </w:r>
          </w:p>
        </w:tc>
        <w:tc>
          <w:tcPr>
            <w:tcW w:w="14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righ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635 402,00</w:t>
            </w:r>
          </w:p>
        </w:tc>
      </w:tr>
      <w:tr w:rsidR="007D1073" w:rsidRPr="007D1073" w:rsidTr="007D1073">
        <w:trPr>
          <w:trHeight w:val="255"/>
        </w:trPr>
        <w:tc>
          <w:tcPr>
            <w:tcW w:w="2140" w:type="dxa"/>
            <w:tcBorders>
              <w:top w:val="nil"/>
              <w:left w:val="single" w:sz="4" w:space="0" w:color="000000"/>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00020225519050000150</w:t>
            </w:r>
          </w:p>
        </w:tc>
        <w:tc>
          <w:tcPr>
            <w:tcW w:w="58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Субсидия на поддержку отрасли культура</w:t>
            </w:r>
          </w:p>
        </w:tc>
        <w:tc>
          <w:tcPr>
            <w:tcW w:w="14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righ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158 275,00</w:t>
            </w:r>
          </w:p>
        </w:tc>
      </w:tr>
      <w:tr w:rsidR="007D1073" w:rsidRPr="007D1073" w:rsidTr="007D1073">
        <w:trPr>
          <w:trHeight w:val="255"/>
        </w:trPr>
        <w:tc>
          <w:tcPr>
            <w:tcW w:w="2140" w:type="dxa"/>
            <w:tcBorders>
              <w:top w:val="nil"/>
              <w:left w:val="single" w:sz="4" w:space="0" w:color="000000"/>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00020229999050000150</w:t>
            </w:r>
          </w:p>
        </w:tc>
        <w:tc>
          <w:tcPr>
            <w:tcW w:w="58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Прочие субсидии бюджетам муниципальных районов</w:t>
            </w:r>
          </w:p>
        </w:tc>
        <w:tc>
          <w:tcPr>
            <w:tcW w:w="14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righ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1 437 830,00</w:t>
            </w:r>
          </w:p>
        </w:tc>
      </w:tr>
      <w:tr w:rsidR="007D1073" w:rsidRPr="007D1073" w:rsidTr="007D1073">
        <w:trPr>
          <w:trHeight w:val="255"/>
        </w:trPr>
        <w:tc>
          <w:tcPr>
            <w:tcW w:w="2140" w:type="dxa"/>
            <w:tcBorders>
              <w:top w:val="nil"/>
              <w:left w:val="single" w:sz="4" w:space="0" w:color="000000"/>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00020230000000000000</w:t>
            </w:r>
          </w:p>
        </w:tc>
        <w:tc>
          <w:tcPr>
            <w:tcW w:w="58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Субвенции бюджетам бюджетной системы Российской Федерации</w:t>
            </w:r>
          </w:p>
        </w:tc>
        <w:tc>
          <w:tcPr>
            <w:tcW w:w="14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righ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58 900 120,00</w:t>
            </w:r>
          </w:p>
        </w:tc>
      </w:tr>
      <w:tr w:rsidR="007D1073" w:rsidRPr="007D1073" w:rsidTr="007D1073">
        <w:trPr>
          <w:trHeight w:val="480"/>
        </w:trPr>
        <w:tc>
          <w:tcPr>
            <w:tcW w:w="2140" w:type="dxa"/>
            <w:tcBorders>
              <w:top w:val="nil"/>
              <w:left w:val="single" w:sz="4" w:space="0" w:color="000000"/>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00020230024050000150</w:t>
            </w:r>
          </w:p>
        </w:tc>
        <w:tc>
          <w:tcPr>
            <w:tcW w:w="58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Субвенции бюджетам муниципальных районов на выполнение передаваемых полномочий субъектов Российской Федерации</w:t>
            </w:r>
          </w:p>
        </w:tc>
        <w:tc>
          <w:tcPr>
            <w:tcW w:w="14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righ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58 900 120,00</w:t>
            </w:r>
          </w:p>
        </w:tc>
      </w:tr>
      <w:tr w:rsidR="007D1073" w:rsidRPr="007D1073" w:rsidTr="007D1073">
        <w:trPr>
          <w:trHeight w:val="255"/>
        </w:trPr>
        <w:tc>
          <w:tcPr>
            <w:tcW w:w="2140" w:type="dxa"/>
            <w:tcBorders>
              <w:top w:val="nil"/>
              <w:left w:val="single" w:sz="4" w:space="0" w:color="000000"/>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00020240000000000000</w:t>
            </w:r>
          </w:p>
        </w:tc>
        <w:tc>
          <w:tcPr>
            <w:tcW w:w="58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Иные межбюджетные трансферты</w:t>
            </w:r>
          </w:p>
        </w:tc>
        <w:tc>
          <w:tcPr>
            <w:tcW w:w="14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righ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2 328 132,00</w:t>
            </w:r>
          </w:p>
        </w:tc>
      </w:tr>
      <w:tr w:rsidR="007D1073" w:rsidRPr="007D1073" w:rsidTr="007D1073">
        <w:trPr>
          <w:trHeight w:val="960"/>
        </w:trPr>
        <w:tc>
          <w:tcPr>
            <w:tcW w:w="2140" w:type="dxa"/>
            <w:tcBorders>
              <w:top w:val="nil"/>
              <w:left w:val="single" w:sz="4" w:space="0" w:color="000000"/>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lastRenderedPageBreak/>
              <w:t>00020240014050000150</w:t>
            </w:r>
          </w:p>
        </w:tc>
        <w:tc>
          <w:tcPr>
            <w:tcW w:w="58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righ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443 352,00</w:t>
            </w:r>
          </w:p>
        </w:tc>
      </w:tr>
      <w:tr w:rsidR="007D1073" w:rsidRPr="007D1073" w:rsidTr="007D1073">
        <w:trPr>
          <w:trHeight w:val="1680"/>
        </w:trPr>
        <w:tc>
          <w:tcPr>
            <w:tcW w:w="2140" w:type="dxa"/>
            <w:tcBorders>
              <w:top w:val="nil"/>
              <w:left w:val="single" w:sz="4" w:space="0" w:color="000000"/>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00020245303050000150</w:t>
            </w:r>
          </w:p>
        </w:tc>
        <w:tc>
          <w:tcPr>
            <w:tcW w:w="58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Межбюджетные трансферты бюджетам муниципальных районов (городских округов)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14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righ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1 570 970,00</w:t>
            </w:r>
          </w:p>
        </w:tc>
      </w:tr>
      <w:tr w:rsidR="007D1073" w:rsidRPr="007D1073" w:rsidTr="007D1073">
        <w:trPr>
          <w:trHeight w:val="480"/>
        </w:trPr>
        <w:tc>
          <w:tcPr>
            <w:tcW w:w="2140" w:type="dxa"/>
            <w:tcBorders>
              <w:top w:val="nil"/>
              <w:left w:val="single" w:sz="4" w:space="0" w:color="000000"/>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00020249999050000150</w:t>
            </w:r>
          </w:p>
        </w:tc>
        <w:tc>
          <w:tcPr>
            <w:tcW w:w="58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Прочие межбюджетные трансферты, передаваемые бюджетам муниципальных районов</w:t>
            </w:r>
          </w:p>
        </w:tc>
        <w:tc>
          <w:tcPr>
            <w:tcW w:w="14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righ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313 810,00</w:t>
            </w:r>
          </w:p>
        </w:tc>
      </w:tr>
      <w:tr w:rsidR="007D1073" w:rsidRPr="007D1073" w:rsidTr="007D1073">
        <w:trPr>
          <w:trHeight w:val="255"/>
        </w:trPr>
        <w:tc>
          <w:tcPr>
            <w:tcW w:w="2140" w:type="dxa"/>
            <w:tcBorders>
              <w:top w:val="nil"/>
              <w:left w:val="single" w:sz="4" w:space="0" w:color="000000"/>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i/>
                <w:iCs/>
                <w:sz w:val="18"/>
                <w:szCs w:val="18"/>
                <w:lang w:eastAsia="ru-RU"/>
              </w:rPr>
            </w:pPr>
            <w:r w:rsidRPr="007D1073">
              <w:rPr>
                <w:rFonts w:ascii="PT Astra Serif" w:eastAsia="Times New Roman" w:hAnsi="PT Astra Serif" w:cs="Arial"/>
                <w:i/>
                <w:iCs/>
                <w:sz w:val="18"/>
                <w:szCs w:val="18"/>
                <w:lang w:eastAsia="ru-RU"/>
              </w:rPr>
              <w:t>00020700000000000000</w:t>
            </w:r>
          </w:p>
        </w:tc>
        <w:tc>
          <w:tcPr>
            <w:tcW w:w="58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i/>
                <w:iCs/>
                <w:sz w:val="18"/>
                <w:szCs w:val="18"/>
                <w:lang w:eastAsia="ru-RU"/>
              </w:rPr>
            </w:pPr>
            <w:r w:rsidRPr="007D1073">
              <w:rPr>
                <w:rFonts w:ascii="PT Astra Serif" w:eastAsia="Times New Roman" w:hAnsi="PT Astra Serif" w:cs="Arial"/>
                <w:i/>
                <w:iCs/>
                <w:sz w:val="18"/>
                <w:szCs w:val="18"/>
                <w:lang w:eastAsia="ru-RU"/>
              </w:rPr>
              <w:t>ПРОЧИЕ БЕЗВОЗМЕЗДНЫЕ ПОСТУПЛЕНИЯ</w:t>
            </w:r>
          </w:p>
        </w:tc>
        <w:tc>
          <w:tcPr>
            <w:tcW w:w="14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right"/>
              <w:rPr>
                <w:rFonts w:ascii="PT Astra Serif" w:eastAsia="Times New Roman" w:hAnsi="PT Astra Serif" w:cs="Arial"/>
                <w:i/>
                <w:iCs/>
                <w:sz w:val="18"/>
                <w:szCs w:val="18"/>
                <w:lang w:eastAsia="ru-RU"/>
              </w:rPr>
            </w:pPr>
            <w:r w:rsidRPr="007D1073">
              <w:rPr>
                <w:rFonts w:ascii="PT Astra Serif" w:eastAsia="Times New Roman" w:hAnsi="PT Astra Serif" w:cs="Arial"/>
                <w:i/>
                <w:iCs/>
                <w:sz w:val="18"/>
                <w:szCs w:val="18"/>
                <w:lang w:eastAsia="ru-RU"/>
              </w:rPr>
              <w:t>7 468 500,00</w:t>
            </w:r>
          </w:p>
        </w:tc>
      </w:tr>
      <w:tr w:rsidR="007D1073" w:rsidRPr="007D1073" w:rsidTr="007D1073">
        <w:trPr>
          <w:trHeight w:val="720"/>
        </w:trPr>
        <w:tc>
          <w:tcPr>
            <w:tcW w:w="2140" w:type="dxa"/>
            <w:tcBorders>
              <w:top w:val="nil"/>
              <w:left w:val="single" w:sz="4" w:space="0" w:color="000000"/>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00020705020050000150</w:t>
            </w:r>
          </w:p>
        </w:tc>
        <w:tc>
          <w:tcPr>
            <w:tcW w:w="58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Поступления от денежных пожертвований, предоставляемых физическими лицами получателям средств бюджетов муниципальных районов</w:t>
            </w:r>
          </w:p>
        </w:tc>
        <w:tc>
          <w:tcPr>
            <w:tcW w:w="14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righ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2 760 000,00</w:t>
            </w:r>
          </w:p>
        </w:tc>
      </w:tr>
      <w:tr w:rsidR="007D1073" w:rsidRPr="007D1073" w:rsidTr="007D1073">
        <w:trPr>
          <w:trHeight w:val="480"/>
        </w:trPr>
        <w:tc>
          <w:tcPr>
            <w:tcW w:w="2140" w:type="dxa"/>
            <w:tcBorders>
              <w:top w:val="nil"/>
              <w:left w:val="single" w:sz="4" w:space="0" w:color="000000"/>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00020705030050000150</w:t>
            </w:r>
          </w:p>
        </w:tc>
        <w:tc>
          <w:tcPr>
            <w:tcW w:w="58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lef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Прочие безвозмездные поступления в бюджеты муниципальных районов</w:t>
            </w:r>
          </w:p>
        </w:tc>
        <w:tc>
          <w:tcPr>
            <w:tcW w:w="1400" w:type="dxa"/>
            <w:tcBorders>
              <w:top w:val="nil"/>
              <w:left w:val="nil"/>
              <w:bottom w:val="single" w:sz="4" w:space="0" w:color="000000"/>
              <w:right w:val="single" w:sz="4" w:space="0" w:color="000000"/>
            </w:tcBorders>
            <w:shd w:val="clear" w:color="auto" w:fill="auto"/>
            <w:vAlign w:val="bottom"/>
            <w:hideMark/>
          </w:tcPr>
          <w:p w:rsidR="007D1073" w:rsidRPr="007D1073" w:rsidRDefault="007D1073" w:rsidP="007D1073">
            <w:pPr>
              <w:jc w:val="right"/>
              <w:rPr>
                <w:rFonts w:ascii="PT Astra Serif" w:eastAsia="Times New Roman" w:hAnsi="PT Astra Serif" w:cs="Arial"/>
                <w:sz w:val="18"/>
                <w:szCs w:val="18"/>
                <w:lang w:eastAsia="ru-RU"/>
              </w:rPr>
            </w:pPr>
            <w:r w:rsidRPr="007D1073">
              <w:rPr>
                <w:rFonts w:ascii="PT Astra Serif" w:eastAsia="Times New Roman" w:hAnsi="PT Astra Serif" w:cs="Arial"/>
                <w:sz w:val="18"/>
                <w:szCs w:val="18"/>
                <w:lang w:eastAsia="ru-RU"/>
              </w:rPr>
              <w:t>4 708 500,00</w:t>
            </w:r>
          </w:p>
        </w:tc>
      </w:tr>
      <w:tr w:rsidR="007D1073" w:rsidRPr="007D1073" w:rsidTr="007D1073">
        <w:trPr>
          <w:trHeight w:val="372"/>
        </w:trPr>
        <w:tc>
          <w:tcPr>
            <w:tcW w:w="2140" w:type="dxa"/>
            <w:tcBorders>
              <w:top w:val="nil"/>
              <w:left w:val="single" w:sz="4" w:space="0" w:color="000000"/>
              <w:bottom w:val="single" w:sz="4" w:space="0" w:color="000000"/>
              <w:right w:val="single" w:sz="4" w:space="0" w:color="000000"/>
            </w:tcBorders>
            <w:shd w:val="clear" w:color="auto" w:fill="auto"/>
            <w:noWrap/>
            <w:vAlign w:val="bottom"/>
            <w:hideMark/>
          </w:tcPr>
          <w:p w:rsidR="007D1073" w:rsidRPr="007D1073" w:rsidRDefault="007D1073" w:rsidP="007D1073">
            <w:pPr>
              <w:jc w:val="left"/>
              <w:rPr>
                <w:rFonts w:ascii="PT Astra Serif" w:eastAsia="Times New Roman" w:hAnsi="PT Astra Serif" w:cs="Arial"/>
                <w:b/>
                <w:bCs/>
                <w:sz w:val="18"/>
                <w:szCs w:val="18"/>
                <w:lang w:eastAsia="ru-RU"/>
              </w:rPr>
            </w:pPr>
            <w:r w:rsidRPr="007D1073">
              <w:rPr>
                <w:rFonts w:ascii="PT Astra Serif" w:eastAsia="Times New Roman" w:hAnsi="PT Astra Serif" w:cs="Arial"/>
                <w:b/>
                <w:bCs/>
                <w:sz w:val="18"/>
                <w:szCs w:val="18"/>
                <w:lang w:eastAsia="ru-RU"/>
              </w:rPr>
              <w:t>Итого:</w:t>
            </w:r>
          </w:p>
        </w:tc>
        <w:tc>
          <w:tcPr>
            <w:tcW w:w="5800" w:type="dxa"/>
            <w:tcBorders>
              <w:top w:val="nil"/>
              <w:left w:val="nil"/>
              <w:bottom w:val="single" w:sz="4" w:space="0" w:color="000000"/>
              <w:right w:val="single" w:sz="4" w:space="0" w:color="000000"/>
            </w:tcBorders>
            <w:shd w:val="clear" w:color="auto" w:fill="auto"/>
            <w:noWrap/>
            <w:vAlign w:val="bottom"/>
            <w:hideMark/>
          </w:tcPr>
          <w:p w:rsidR="007D1073" w:rsidRPr="007D1073" w:rsidRDefault="007D1073" w:rsidP="007D1073">
            <w:pPr>
              <w:jc w:val="left"/>
              <w:rPr>
                <w:rFonts w:ascii="PT Astra Serif" w:eastAsia="Times New Roman" w:hAnsi="PT Astra Serif" w:cs="Arial"/>
                <w:b/>
                <w:bCs/>
                <w:sz w:val="18"/>
                <w:szCs w:val="18"/>
                <w:lang w:eastAsia="ru-RU"/>
              </w:rPr>
            </w:pPr>
            <w:r w:rsidRPr="007D1073">
              <w:rPr>
                <w:rFonts w:ascii="PT Astra Serif" w:eastAsia="Times New Roman" w:hAnsi="PT Astra Serif" w:cs="Arial"/>
                <w:b/>
                <w:bCs/>
                <w:sz w:val="18"/>
                <w:szCs w:val="18"/>
                <w:lang w:eastAsia="ru-RU"/>
              </w:rPr>
              <w:t> </w:t>
            </w:r>
          </w:p>
        </w:tc>
        <w:tc>
          <w:tcPr>
            <w:tcW w:w="1400" w:type="dxa"/>
            <w:tcBorders>
              <w:top w:val="nil"/>
              <w:left w:val="nil"/>
              <w:bottom w:val="single" w:sz="4" w:space="0" w:color="000000"/>
              <w:right w:val="single" w:sz="4" w:space="0" w:color="000000"/>
            </w:tcBorders>
            <w:shd w:val="clear" w:color="auto" w:fill="auto"/>
            <w:noWrap/>
            <w:vAlign w:val="bottom"/>
            <w:hideMark/>
          </w:tcPr>
          <w:p w:rsidR="007D1073" w:rsidRPr="007D1073" w:rsidRDefault="007D1073" w:rsidP="007D1073">
            <w:pPr>
              <w:jc w:val="right"/>
              <w:rPr>
                <w:rFonts w:ascii="PT Astra Serif" w:eastAsia="Times New Roman" w:hAnsi="PT Astra Serif" w:cs="Arial"/>
                <w:b/>
                <w:bCs/>
                <w:sz w:val="18"/>
                <w:szCs w:val="18"/>
                <w:lang w:eastAsia="ru-RU"/>
              </w:rPr>
            </w:pPr>
            <w:r w:rsidRPr="007D1073">
              <w:rPr>
                <w:rFonts w:ascii="PT Astra Serif" w:eastAsia="Times New Roman" w:hAnsi="PT Astra Serif" w:cs="Arial"/>
                <w:b/>
                <w:bCs/>
                <w:sz w:val="18"/>
                <w:szCs w:val="18"/>
                <w:lang w:eastAsia="ru-RU"/>
              </w:rPr>
              <w:t>222 864 653,00</w:t>
            </w:r>
          </w:p>
        </w:tc>
      </w:tr>
      <w:tr w:rsidR="007D1073" w:rsidRPr="007D1073" w:rsidTr="007D1073">
        <w:trPr>
          <w:trHeight w:val="225"/>
        </w:trPr>
        <w:tc>
          <w:tcPr>
            <w:tcW w:w="2140" w:type="dxa"/>
            <w:tcBorders>
              <w:top w:val="nil"/>
              <w:left w:val="nil"/>
              <w:bottom w:val="nil"/>
              <w:right w:val="nil"/>
            </w:tcBorders>
            <w:shd w:val="clear" w:color="auto" w:fill="auto"/>
            <w:noWrap/>
            <w:vAlign w:val="bottom"/>
            <w:hideMark/>
          </w:tcPr>
          <w:p w:rsidR="007D1073" w:rsidRPr="007D1073" w:rsidRDefault="007D1073" w:rsidP="007D1073">
            <w:pPr>
              <w:jc w:val="left"/>
              <w:rPr>
                <w:rFonts w:ascii="Arial" w:eastAsia="Times New Roman" w:hAnsi="Arial" w:cs="Arial"/>
                <w:sz w:val="16"/>
                <w:szCs w:val="16"/>
                <w:lang w:eastAsia="ru-RU"/>
              </w:rPr>
            </w:pPr>
          </w:p>
        </w:tc>
        <w:tc>
          <w:tcPr>
            <w:tcW w:w="5800" w:type="dxa"/>
            <w:tcBorders>
              <w:top w:val="nil"/>
              <w:left w:val="nil"/>
              <w:bottom w:val="nil"/>
              <w:right w:val="nil"/>
            </w:tcBorders>
            <w:shd w:val="clear" w:color="auto" w:fill="auto"/>
            <w:noWrap/>
            <w:vAlign w:val="bottom"/>
            <w:hideMark/>
          </w:tcPr>
          <w:p w:rsidR="007D1073" w:rsidRPr="007D1073" w:rsidRDefault="007D1073" w:rsidP="007D1073">
            <w:pPr>
              <w:jc w:val="left"/>
              <w:rPr>
                <w:rFonts w:ascii="Arial" w:eastAsia="Times New Roman" w:hAnsi="Arial" w:cs="Arial"/>
                <w:sz w:val="16"/>
                <w:szCs w:val="16"/>
                <w:lang w:eastAsia="ru-RU"/>
              </w:rPr>
            </w:pPr>
          </w:p>
        </w:tc>
        <w:tc>
          <w:tcPr>
            <w:tcW w:w="1400" w:type="dxa"/>
            <w:tcBorders>
              <w:top w:val="nil"/>
              <w:left w:val="nil"/>
              <w:bottom w:val="nil"/>
              <w:right w:val="nil"/>
            </w:tcBorders>
            <w:shd w:val="clear" w:color="auto" w:fill="auto"/>
            <w:noWrap/>
            <w:vAlign w:val="bottom"/>
            <w:hideMark/>
          </w:tcPr>
          <w:p w:rsidR="007D1073" w:rsidRPr="007D1073" w:rsidRDefault="007D1073" w:rsidP="007D1073">
            <w:pPr>
              <w:jc w:val="left"/>
              <w:rPr>
                <w:rFonts w:ascii="Arial" w:eastAsia="Times New Roman" w:hAnsi="Arial" w:cs="Arial"/>
                <w:sz w:val="16"/>
                <w:szCs w:val="16"/>
                <w:lang w:eastAsia="ru-RU"/>
              </w:rPr>
            </w:pPr>
          </w:p>
        </w:tc>
      </w:tr>
      <w:tr w:rsidR="007D1073" w:rsidRPr="007D1073" w:rsidTr="007D1073">
        <w:trPr>
          <w:trHeight w:val="255"/>
        </w:trPr>
        <w:tc>
          <w:tcPr>
            <w:tcW w:w="2140" w:type="dxa"/>
            <w:tcBorders>
              <w:top w:val="nil"/>
              <w:left w:val="nil"/>
              <w:bottom w:val="nil"/>
              <w:right w:val="nil"/>
            </w:tcBorders>
            <w:shd w:val="clear" w:color="auto" w:fill="auto"/>
            <w:noWrap/>
            <w:vAlign w:val="bottom"/>
            <w:hideMark/>
          </w:tcPr>
          <w:p w:rsidR="007D1073" w:rsidRPr="007D1073" w:rsidRDefault="007D1073" w:rsidP="007D1073">
            <w:pPr>
              <w:jc w:val="left"/>
              <w:rPr>
                <w:rFonts w:ascii="Arial" w:eastAsia="Times New Roman" w:hAnsi="Arial" w:cs="Arial"/>
                <w:sz w:val="20"/>
                <w:szCs w:val="20"/>
                <w:lang w:eastAsia="ru-RU"/>
              </w:rPr>
            </w:pPr>
          </w:p>
        </w:tc>
        <w:tc>
          <w:tcPr>
            <w:tcW w:w="5800" w:type="dxa"/>
            <w:tcBorders>
              <w:top w:val="nil"/>
              <w:left w:val="nil"/>
              <w:bottom w:val="nil"/>
              <w:right w:val="nil"/>
            </w:tcBorders>
            <w:shd w:val="clear" w:color="auto" w:fill="auto"/>
            <w:noWrap/>
            <w:vAlign w:val="bottom"/>
            <w:hideMark/>
          </w:tcPr>
          <w:p w:rsidR="007D1073" w:rsidRPr="007D1073" w:rsidRDefault="007D1073" w:rsidP="007D1073">
            <w:pPr>
              <w:jc w:val="left"/>
              <w:rPr>
                <w:rFonts w:ascii="Arial" w:eastAsia="Times New Roman" w:hAnsi="Arial" w:cs="Arial"/>
                <w:sz w:val="20"/>
                <w:szCs w:val="20"/>
                <w:lang w:eastAsia="ru-RU"/>
              </w:rPr>
            </w:pPr>
          </w:p>
        </w:tc>
        <w:tc>
          <w:tcPr>
            <w:tcW w:w="1400" w:type="dxa"/>
            <w:tcBorders>
              <w:top w:val="nil"/>
              <w:left w:val="nil"/>
              <w:bottom w:val="nil"/>
              <w:right w:val="nil"/>
            </w:tcBorders>
            <w:shd w:val="clear" w:color="auto" w:fill="auto"/>
            <w:noWrap/>
            <w:vAlign w:val="bottom"/>
            <w:hideMark/>
          </w:tcPr>
          <w:p w:rsidR="007D1073" w:rsidRPr="007D1073" w:rsidRDefault="007D1073" w:rsidP="007D1073">
            <w:pPr>
              <w:jc w:val="left"/>
              <w:rPr>
                <w:rFonts w:ascii="Arial" w:eastAsia="Times New Roman" w:hAnsi="Arial" w:cs="Arial"/>
                <w:sz w:val="20"/>
                <w:szCs w:val="20"/>
                <w:lang w:eastAsia="ru-RU"/>
              </w:rPr>
            </w:pPr>
          </w:p>
        </w:tc>
      </w:tr>
    </w:tbl>
    <w:p w:rsidR="00C064CF" w:rsidRDefault="00C064CF" w:rsidP="00A50BDE">
      <w:pPr>
        <w:ind w:left="-284"/>
        <w:jc w:val="center"/>
        <w:rPr>
          <w:rFonts w:ascii="PT Astra Serif" w:hAnsi="PT Astra Serif"/>
          <w:sz w:val="20"/>
          <w:szCs w:val="20"/>
        </w:rPr>
      </w:pPr>
    </w:p>
    <w:tbl>
      <w:tblPr>
        <w:tblW w:w="10647" w:type="dxa"/>
        <w:tblInd w:w="93" w:type="dxa"/>
        <w:tblLayout w:type="fixed"/>
        <w:tblLook w:val="04A0"/>
      </w:tblPr>
      <w:tblGrid>
        <w:gridCol w:w="261"/>
        <w:gridCol w:w="3298"/>
        <w:gridCol w:w="2591"/>
        <w:gridCol w:w="1071"/>
        <w:gridCol w:w="1487"/>
        <w:gridCol w:w="869"/>
        <w:gridCol w:w="1070"/>
      </w:tblGrid>
      <w:tr w:rsidR="00C92396" w:rsidRPr="00C92396" w:rsidTr="00C92396">
        <w:trPr>
          <w:trHeight w:val="259"/>
        </w:trPr>
        <w:tc>
          <w:tcPr>
            <w:tcW w:w="10647" w:type="dxa"/>
            <w:gridSpan w:val="7"/>
            <w:tcBorders>
              <w:top w:val="nil"/>
              <w:left w:val="nil"/>
              <w:bottom w:val="nil"/>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8"/>
                <w:szCs w:val="18"/>
                <w:lang w:eastAsia="ru-RU"/>
              </w:rPr>
            </w:pPr>
            <w:r w:rsidRPr="00C92396">
              <w:rPr>
                <w:rFonts w:ascii="PT Astra Serif" w:eastAsia="Times New Roman" w:hAnsi="PT Astra Serif" w:cs="Arial CYR"/>
                <w:sz w:val="18"/>
                <w:szCs w:val="18"/>
                <w:lang w:eastAsia="ru-RU"/>
              </w:rPr>
              <w:t>Приложение 2</w:t>
            </w:r>
          </w:p>
        </w:tc>
      </w:tr>
      <w:tr w:rsidR="00C92396" w:rsidRPr="00C92396" w:rsidTr="00C92396">
        <w:trPr>
          <w:trHeight w:val="259"/>
        </w:trPr>
        <w:tc>
          <w:tcPr>
            <w:tcW w:w="10647" w:type="dxa"/>
            <w:gridSpan w:val="7"/>
            <w:tcBorders>
              <w:top w:val="nil"/>
              <w:left w:val="nil"/>
              <w:bottom w:val="nil"/>
              <w:right w:val="nil"/>
            </w:tcBorders>
            <w:shd w:val="clear" w:color="auto" w:fill="auto"/>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к решению Собрания депутатов</w:t>
            </w:r>
          </w:p>
        </w:tc>
      </w:tr>
      <w:tr w:rsidR="00C92396" w:rsidRPr="00C92396" w:rsidTr="00C92396">
        <w:trPr>
          <w:trHeight w:val="259"/>
        </w:trPr>
        <w:tc>
          <w:tcPr>
            <w:tcW w:w="10647" w:type="dxa"/>
            <w:gridSpan w:val="7"/>
            <w:tcBorders>
              <w:top w:val="nil"/>
              <w:left w:val="nil"/>
              <w:bottom w:val="nil"/>
              <w:right w:val="nil"/>
            </w:tcBorders>
            <w:shd w:val="clear" w:color="auto" w:fill="auto"/>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Кадыйского муниципального района</w:t>
            </w:r>
          </w:p>
        </w:tc>
      </w:tr>
      <w:tr w:rsidR="00C92396" w:rsidRPr="00C92396" w:rsidTr="00C92396">
        <w:trPr>
          <w:trHeight w:val="259"/>
        </w:trPr>
        <w:tc>
          <w:tcPr>
            <w:tcW w:w="10647" w:type="dxa"/>
            <w:gridSpan w:val="7"/>
            <w:tcBorders>
              <w:top w:val="nil"/>
              <w:left w:val="nil"/>
              <w:bottom w:val="nil"/>
              <w:right w:val="nil"/>
            </w:tcBorders>
            <w:shd w:val="clear" w:color="auto" w:fill="auto"/>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    468    от 25 ноября  2020 года</w:t>
            </w:r>
          </w:p>
        </w:tc>
      </w:tr>
      <w:tr w:rsidR="00C92396" w:rsidRPr="00C92396" w:rsidTr="00C92396">
        <w:trPr>
          <w:trHeight w:val="259"/>
        </w:trPr>
        <w:tc>
          <w:tcPr>
            <w:tcW w:w="10647" w:type="dxa"/>
            <w:gridSpan w:val="7"/>
            <w:tcBorders>
              <w:top w:val="nil"/>
              <w:left w:val="nil"/>
              <w:bottom w:val="nil"/>
              <w:right w:val="nil"/>
            </w:tcBorders>
            <w:shd w:val="clear" w:color="auto" w:fill="auto"/>
            <w:noWrap/>
            <w:vAlign w:val="bottom"/>
            <w:hideMark/>
          </w:tcPr>
          <w:p w:rsidR="00C92396" w:rsidRPr="00C92396" w:rsidRDefault="00C92396" w:rsidP="00C92396">
            <w:pPr>
              <w:jc w:val="center"/>
              <w:rPr>
                <w:rFonts w:ascii="PT Astra Serif" w:eastAsia="Times New Roman" w:hAnsi="PT Astra Serif" w:cs="Arial CYR"/>
                <w:b/>
                <w:bCs/>
                <w:sz w:val="16"/>
                <w:szCs w:val="16"/>
                <w:lang w:eastAsia="ru-RU"/>
              </w:rPr>
            </w:pPr>
            <w:r w:rsidRPr="00C92396">
              <w:rPr>
                <w:rFonts w:ascii="PT Astra Serif" w:eastAsia="Times New Roman" w:hAnsi="PT Astra Serif" w:cs="Arial CYR"/>
                <w:b/>
                <w:bCs/>
                <w:sz w:val="16"/>
                <w:szCs w:val="16"/>
                <w:lang w:eastAsia="ru-RU"/>
              </w:rPr>
              <w:t>РАСПРЕДЕЛЕНИЕ БЮДЖЕТНЫХ АССИГНОВАНИЙ</w:t>
            </w:r>
          </w:p>
        </w:tc>
      </w:tr>
      <w:tr w:rsidR="00C92396" w:rsidRPr="00C92396" w:rsidTr="00C92396">
        <w:trPr>
          <w:trHeight w:val="259"/>
        </w:trPr>
        <w:tc>
          <w:tcPr>
            <w:tcW w:w="10647" w:type="dxa"/>
            <w:gridSpan w:val="7"/>
            <w:tcBorders>
              <w:top w:val="nil"/>
              <w:left w:val="nil"/>
              <w:bottom w:val="nil"/>
              <w:right w:val="nil"/>
            </w:tcBorders>
            <w:shd w:val="clear" w:color="auto" w:fill="auto"/>
            <w:vAlign w:val="bottom"/>
            <w:hideMark/>
          </w:tcPr>
          <w:p w:rsidR="00C92396" w:rsidRPr="00C92396" w:rsidRDefault="00C92396" w:rsidP="00C92396">
            <w:pPr>
              <w:jc w:val="center"/>
              <w:rPr>
                <w:rFonts w:ascii="PT Astra Serif" w:eastAsia="Times New Roman" w:hAnsi="PT Astra Serif" w:cs="Arial CYR"/>
                <w:b/>
                <w:bCs/>
                <w:sz w:val="16"/>
                <w:szCs w:val="16"/>
                <w:lang w:eastAsia="ru-RU"/>
              </w:rPr>
            </w:pPr>
            <w:r w:rsidRPr="00C92396">
              <w:rPr>
                <w:rFonts w:ascii="PT Astra Serif" w:eastAsia="Times New Roman" w:hAnsi="PT Astra Serif" w:cs="Arial CYR"/>
                <w:b/>
                <w:bCs/>
                <w:sz w:val="16"/>
                <w:szCs w:val="16"/>
                <w:lang w:eastAsia="ru-RU"/>
              </w:rPr>
              <w:t xml:space="preserve">по разделам, подразделам, целевым статьям, группам и подгруппам </w:t>
            </w:r>
          </w:p>
        </w:tc>
      </w:tr>
      <w:tr w:rsidR="00C92396" w:rsidRPr="00C92396" w:rsidTr="00C92396">
        <w:trPr>
          <w:trHeight w:val="255"/>
        </w:trPr>
        <w:tc>
          <w:tcPr>
            <w:tcW w:w="10647" w:type="dxa"/>
            <w:gridSpan w:val="7"/>
            <w:tcBorders>
              <w:top w:val="nil"/>
              <w:left w:val="nil"/>
              <w:bottom w:val="nil"/>
              <w:right w:val="nil"/>
            </w:tcBorders>
            <w:shd w:val="clear" w:color="auto" w:fill="auto"/>
            <w:vAlign w:val="bottom"/>
            <w:hideMark/>
          </w:tcPr>
          <w:p w:rsidR="00C92396" w:rsidRPr="00C92396" w:rsidRDefault="00C92396" w:rsidP="00C92396">
            <w:pPr>
              <w:jc w:val="center"/>
              <w:rPr>
                <w:rFonts w:ascii="PT Astra Serif" w:eastAsia="Times New Roman" w:hAnsi="PT Astra Serif" w:cs="Arial CYR"/>
                <w:b/>
                <w:bCs/>
                <w:sz w:val="16"/>
                <w:szCs w:val="16"/>
                <w:lang w:eastAsia="ru-RU"/>
              </w:rPr>
            </w:pPr>
            <w:r w:rsidRPr="00C92396">
              <w:rPr>
                <w:rFonts w:ascii="PT Astra Serif" w:eastAsia="Times New Roman" w:hAnsi="PT Astra Serif" w:cs="Arial CYR"/>
                <w:b/>
                <w:bCs/>
                <w:sz w:val="16"/>
                <w:szCs w:val="16"/>
                <w:lang w:eastAsia="ru-RU"/>
              </w:rPr>
              <w:t>видов расходов классификации расходов бюджетов на 2020 год</w:t>
            </w:r>
          </w:p>
        </w:tc>
      </w:tr>
      <w:tr w:rsidR="00C92396" w:rsidRPr="00C92396" w:rsidTr="00C92396">
        <w:trPr>
          <w:trHeight w:val="255"/>
        </w:trPr>
        <w:tc>
          <w:tcPr>
            <w:tcW w:w="10647" w:type="dxa"/>
            <w:gridSpan w:val="7"/>
            <w:tcBorders>
              <w:top w:val="nil"/>
              <w:left w:val="nil"/>
              <w:bottom w:val="nil"/>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p>
        </w:tc>
      </w:tr>
      <w:tr w:rsidR="00C92396" w:rsidRPr="00C92396" w:rsidTr="00C92396">
        <w:trPr>
          <w:trHeight w:val="297"/>
        </w:trPr>
        <w:tc>
          <w:tcPr>
            <w:tcW w:w="10647" w:type="dxa"/>
            <w:gridSpan w:val="7"/>
            <w:tcBorders>
              <w:top w:val="nil"/>
              <w:left w:val="nil"/>
              <w:bottom w:val="nil"/>
              <w:right w:val="nil"/>
            </w:tcBorders>
            <w:shd w:val="clear" w:color="auto" w:fill="auto"/>
            <w:vAlign w:val="bottom"/>
            <w:hideMark/>
          </w:tcPr>
          <w:p w:rsidR="00C92396" w:rsidRPr="00C92396" w:rsidRDefault="00C92396" w:rsidP="00C92396">
            <w:pPr>
              <w:jc w:val="right"/>
              <w:rPr>
                <w:rFonts w:ascii="PT Astra Serif" w:eastAsia="Times New Roman" w:hAnsi="PT Astra Serif" w:cs="Arial CYR"/>
                <w:sz w:val="16"/>
                <w:szCs w:val="16"/>
                <w:lang w:eastAsia="ru-RU"/>
              </w:rPr>
            </w:pPr>
          </w:p>
        </w:tc>
      </w:tr>
      <w:tr w:rsidR="00C92396" w:rsidRPr="00C92396" w:rsidTr="00C92396">
        <w:trPr>
          <w:trHeight w:val="360"/>
        </w:trPr>
        <w:tc>
          <w:tcPr>
            <w:tcW w:w="261" w:type="dxa"/>
            <w:tcBorders>
              <w:top w:val="nil"/>
              <w:left w:val="nil"/>
              <w:bottom w:val="nil"/>
              <w:right w:val="nil"/>
            </w:tcBorders>
            <w:shd w:val="clear" w:color="auto" w:fill="auto"/>
            <w:noWrap/>
            <w:vAlign w:val="bottom"/>
            <w:hideMark/>
          </w:tcPr>
          <w:p w:rsidR="00C92396" w:rsidRPr="00C92396" w:rsidRDefault="00C92396" w:rsidP="00C92396">
            <w:pPr>
              <w:jc w:val="left"/>
              <w:rPr>
                <w:rFonts w:ascii="Arial" w:eastAsia="Times New Roman" w:hAnsi="Arial" w:cs="Arial"/>
                <w:b/>
                <w:bCs/>
                <w:sz w:val="16"/>
                <w:szCs w:val="16"/>
                <w:lang w:eastAsia="ru-RU"/>
              </w:rPr>
            </w:pPr>
          </w:p>
        </w:tc>
        <w:tc>
          <w:tcPr>
            <w:tcW w:w="3298" w:type="dxa"/>
            <w:tcBorders>
              <w:top w:val="single" w:sz="8" w:space="0" w:color="000000"/>
              <w:left w:val="single" w:sz="8" w:space="0" w:color="000000"/>
              <w:bottom w:val="nil"/>
              <w:right w:val="nil"/>
            </w:tcBorders>
            <w:shd w:val="clear" w:color="auto" w:fill="auto"/>
            <w:noWrap/>
            <w:vAlign w:val="bottom"/>
            <w:hideMark/>
          </w:tcPr>
          <w:p w:rsidR="00C92396" w:rsidRPr="00C92396" w:rsidRDefault="00C92396" w:rsidP="00C92396">
            <w:pPr>
              <w:jc w:val="center"/>
              <w:rPr>
                <w:rFonts w:ascii="Arial" w:eastAsia="Times New Roman" w:hAnsi="Arial" w:cs="Arial"/>
                <w:b/>
                <w:bCs/>
                <w:sz w:val="16"/>
                <w:szCs w:val="16"/>
                <w:lang w:eastAsia="ru-RU"/>
              </w:rPr>
            </w:pPr>
            <w:r w:rsidRPr="00C92396">
              <w:rPr>
                <w:rFonts w:ascii="Arial" w:eastAsia="Times New Roman" w:hAnsi="Arial" w:cs="Arial"/>
                <w:b/>
                <w:bCs/>
                <w:sz w:val="16"/>
                <w:szCs w:val="16"/>
                <w:lang w:eastAsia="ru-RU"/>
              </w:rPr>
              <w:t> </w:t>
            </w:r>
          </w:p>
        </w:tc>
        <w:tc>
          <w:tcPr>
            <w:tcW w:w="6018" w:type="dxa"/>
            <w:gridSpan w:val="4"/>
            <w:tcBorders>
              <w:top w:val="single" w:sz="8" w:space="0" w:color="000000"/>
              <w:left w:val="single" w:sz="4" w:space="0" w:color="000000"/>
              <w:bottom w:val="single" w:sz="4" w:space="0" w:color="000000"/>
              <w:right w:val="single" w:sz="4" w:space="0" w:color="000000"/>
            </w:tcBorders>
            <w:shd w:val="clear" w:color="auto" w:fill="auto"/>
            <w:noWrap/>
            <w:vAlign w:val="center"/>
            <w:hideMark/>
          </w:tcPr>
          <w:p w:rsidR="00C92396" w:rsidRPr="00C92396" w:rsidRDefault="00C92396" w:rsidP="00C92396">
            <w:pPr>
              <w:jc w:val="center"/>
              <w:rPr>
                <w:rFonts w:ascii="Arial" w:eastAsia="Times New Roman" w:hAnsi="Arial" w:cs="Arial"/>
                <w:b/>
                <w:bCs/>
                <w:sz w:val="16"/>
                <w:szCs w:val="16"/>
                <w:lang w:eastAsia="ru-RU"/>
              </w:rPr>
            </w:pPr>
            <w:r w:rsidRPr="00C92396">
              <w:rPr>
                <w:rFonts w:ascii="Arial" w:eastAsia="Times New Roman" w:hAnsi="Arial" w:cs="Arial"/>
                <w:b/>
                <w:bCs/>
                <w:sz w:val="16"/>
                <w:szCs w:val="16"/>
                <w:lang w:eastAsia="ru-RU"/>
              </w:rPr>
              <w:t>Коды</w:t>
            </w:r>
          </w:p>
        </w:tc>
        <w:tc>
          <w:tcPr>
            <w:tcW w:w="1070" w:type="dxa"/>
            <w:tcBorders>
              <w:top w:val="single" w:sz="8" w:space="0" w:color="000000"/>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b/>
                <w:bCs/>
                <w:sz w:val="16"/>
                <w:szCs w:val="16"/>
                <w:lang w:eastAsia="ru-RU"/>
              </w:rPr>
            </w:pPr>
            <w:r w:rsidRPr="00C92396">
              <w:rPr>
                <w:rFonts w:ascii="Arial" w:eastAsia="Times New Roman" w:hAnsi="Arial" w:cs="Arial"/>
                <w:b/>
                <w:bCs/>
                <w:sz w:val="16"/>
                <w:szCs w:val="16"/>
                <w:lang w:eastAsia="ru-RU"/>
              </w:rPr>
              <w:t> </w:t>
            </w:r>
          </w:p>
        </w:tc>
      </w:tr>
      <w:tr w:rsidR="00C92396" w:rsidRPr="00C92396" w:rsidTr="00C92396">
        <w:trPr>
          <w:trHeight w:val="255"/>
        </w:trPr>
        <w:tc>
          <w:tcPr>
            <w:tcW w:w="261" w:type="dxa"/>
            <w:tcBorders>
              <w:top w:val="nil"/>
              <w:left w:val="nil"/>
              <w:bottom w:val="nil"/>
              <w:right w:val="nil"/>
            </w:tcBorders>
            <w:shd w:val="clear" w:color="auto" w:fill="auto"/>
            <w:noWrap/>
            <w:vAlign w:val="bottom"/>
            <w:hideMark/>
          </w:tcPr>
          <w:p w:rsidR="00C92396" w:rsidRPr="00C92396" w:rsidRDefault="00C92396" w:rsidP="00C92396">
            <w:pPr>
              <w:jc w:val="left"/>
              <w:rPr>
                <w:rFonts w:ascii="Arial" w:eastAsia="Times New Roman" w:hAnsi="Arial" w:cs="Arial"/>
                <w:b/>
                <w:bCs/>
                <w:sz w:val="16"/>
                <w:szCs w:val="16"/>
                <w:lang w:eastAsia="ru-RU"/>
              </w:rPr>
            </w:pPr>
          </w:p>
        </w:tc>
        <w:tc>
          <w:tcPr>
            <w:tcW w:w="3298" w:type="dxa"/>
            <w:tcBorders>
              <w:top w:val="nil"/>
              <w:left w:val="single" w:sz="8" w:space="0" w:color="000000"/>
              <w:bottom w:val="nil"/>
              <w:right w:val="nil"/>
            </w:tcBorders>
            <w:shd w:val="clear" w:color="auto" w:fill="auto"/>
            <w:noWrap/>
            <w:vAlign w:val="bottom"/>
            <w:hideMark/>
          </w:tcPr>
          <w:p w:rsidR="00C92396" w:rsidRPr="00C92396" w:rsidRDefault="00C92396" w:rsidP="00C92396">
            <w:pPr>
              <w:jc w:val="center"/>
              <w:rPr>
                <w:rFonts w:ascii="Arial" w:eastAsia="Times New Roman" w:hAnsi="Arial" w:cs="Arial"/>
                <w:b/>
                <w:bCs/>
                <w:sz w:val="16"/>
                <w:szCs w:val="16"/>
                <w:lang w:eastAsia="ru-RU"/>
              </w:rPr>
            </w:pPr>
            <w:r w:rsidRPr="00C92396">
              <w:rPr>
                <w:rFonts w:ascii="Arial" w:eastAsia="Times New Roman" w:hAnsi="Arial" w:cs="Arial"/>
                <w:b/>
                <w:bCs/>
                <w:sz w:val="16"/>
                <w:szCs w:val="16"/>
                <w:lang w:eastAsia="ru-RU"/>
              </w:rPr>
              <w:t> </w:t>
            </w:r>
          </w:p>
        </w:tc>
        <w:tc>
          <w:tcPr>
            <w:tcW w:w="2591" w:type="dxa"/>
            <w:tcBorders>
              <w:top w:val="nil"/>
              <w:left w:val="nil"/>
              <w:bottom w:val="nil"/>
              <w:right w:val="nil"/>
            </w:tcBorders>
            <w:shd w:val="clear" w:color="auto" w:fill="auto"/>
            <w:noWrap/>
            <w:vAlign w:val="center"/>
            <w:hideMark/>
          </w:tcPr>
          <w:p w:rsidR="00C92396" w:rsidRPr="00C92396" w:rsidRDefault="00C92396" w:rsidP="00C92396">
            <w:pPr>
              <w:jc w:val="center"/>
              <w:rPr>
                <w:rFonts w:ascii="Arial" w:eastAsia="Times New Roman" w:hAnsi="Arial" w:cs="Arial"/>
                <w:b/>
                <w:bCs/>
                <w:sz w:val="16"/>
                <w:szCs w:val="16"/>
                <w:lang w:eastAsia="ru-RU"/>
              </w:rPr>
            </w:pPr>
            <w:r w:rsidRPr="00C92396">
              <w:rPr>
                <w:rFonts w:ascii="Arial" w:eastAsia="Times New Roman" w:hAnsi="Arial" w:cs="Arial"/>
                <w:b/>
                <w:bCs/>
                <w:sz w:val="16"/>
                <w:szCs w:val="16"/>
                <w:lang w:eastAsia="ru-RU"/>
              </w:rPr>
              <w:t>Ведомственной классификации</w:t>
            </w:r>
          </w:p>
        </w:tc>
        <w:tc>
          <w:tcPr>
            <w:tcW w:w="1071" w:type="dxa"/>
            <w:tcBorders>
              <w:top w:val="nil"/>
              <w:left w:val="nil"/>
              <w:bottom w:val="nil"/>
              <w:right w:val="nil"/>
            </w:tcBorders>
            <w:shd w:val="clear" w:color="auto" w:fill="auto"/>
            <w:noWrap/>
            <w:vAlign w:val="center"/>
            <w:hideMark/>
          </w:tcPr>
          <w:p w:rsidR="00C92396" w:rsidRPr="00C92396" w:rsidRDefault="00C92396" w:rsidP="00C92396">
            <w:pPr>
              <w:jc w:val="center"/>
              <w:rPr>
                <w:rFonts w:ascii="Arial" w:eastAsia="Times New Roman" w:hAnsi="Arial" w:cs="Arial"/>
                <w:b/>
                <w:bCs/>
                <w:sz w:val="16"/>
                <w:szCs w:val="16"/>
                <w:lang w:eastAsia="ru-RU"/>
              </w:rPr>
            </w:pPr>
          </w:p>
        </w:tc>
        <w:tc>
          <w:tcPr>
            <w:tcW w:w="1487" w:type="dxa"/>
            <w:tcBorders>
              <w:top w:val="nil"/>
              <w:left w:val="nil"/>
              <w:bottom w:val="nil"/>
              <w:right w:val="nil"/>
            </w:tcBorders>
            <w:shd w:val="clear" w:color="auto" w:fill="auto"/>
            <w:noWrap/>
            <w:vAlign w:val="center"/>
            <w:hideMark/>
          </w:tcPr>
          <w:p w:rsidR="00C92396" w:rsidRPr="00C92396" w:rsidRDefault="00C92396" w:rsidP="00C92396">
            <w:pPr>
              <w:jc w:val="center"/>
              <w:rPr>
                <w:rFonts w:ascii="Arial" w:eastAsia="Times New Roman" w:hAnsi="Arial" w:cs="Arial"/>
                <w:b/>
                <w:bCs/>
                <w:sz w:val="16"/>
                <w:szCs w:val="16"/>
                <w:lang w:eastAsia="ru-RU"/>
              </w:rPr>
            </w:pPr>
          </w:p>
        </w:tc>
        <w:tc>
          <w:tcPr>
            <w:tcW w:w="869" w:type="dxa"/>
            <w:tcBorders>
              <w:top w:val="nil"/>
              <w:left w:val="nil"/>
              <w:bottom w:val="nil"/>
              <w:right w:val="single" w:sz="4" w:space="0" w:color="000000"/>
            </w:tcBorders>
            <w:shd w:val="clear" w:color="auto" w:fill="auto"/>
            <w:noWrap/>
            <w:vAlign w:val="center"/>
            <w:hideMark/>
          </w:tcPr>
          <w:p w:rsidR="00C92396" w:rsidRPr="00C92396" w:rsidRDefault="00C92396" w:rsidP="00C92396">
            <w:pPr>
              <w:jc w:val="center"/>
              <w:rPr>
                <w:rFonts w:ascii="Arial" w:eastAsia="Times New Roman" w:hAnsi="Arial" w:cs="Arial"/>
                <w:b/>
                <w:bCs/>
                <w:sz w:val="16"/>
                <w:szCs w:val="16"/>
                <w:lang w:eastAsia="ru-RU"/>
              </w:rPr>
            </w:pPr>
            <w:r w:rsidRPr="00C92396">
              <w:rPr>
                <w:rFonts w:ascii="Arial" w:eastAsia="Times New Roman" w:hAnsi="Arial" w:cs="Arial"/>
                <w:b/>
                <w:bCs/>
                <w:sz w:val="16"/>
                <w:szCs w:val="16"/>
                <w:lang w:eastAsia="ru-RU"/>
              </w:rPr>
              <w:t> </w:t>
            </w:r>
          </w:p>
        </w:tc>
        <w:tc>
          <w:tcPr>
            <w:tcW w:w="1070"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b/>
                <w:bCs/>
                <w:sz w:val="16"/>
                <w:szCs w:val="16"/>
                <w:lang w:eastAsia="ru-RU"/>
              </w:rPr>
            </w:pPr>
            <w:r w:rsidRPr="00C92396">
              <w:rPr>
                <w:rFonts w:ascii="Arial" w:eastAsia="Times New Roman" w:hAnsi="Arial" w:cs="Arial"/>
                <w:b/>
                <w:bCs/>
                <w:sz w:val="16"/>
                <w:szCs w:val="16"/>
                <w:lang w:eastAsia="ru-RU"/>
              </w:rPr>
              <w:t> </w:t>
            </w:r>
          </w:p>
        </w:tc>
      </w:tr>
      <w:tr w:rsidR="00C92396" w:rsidRPr="00C92396" w:rsidTr="00C92396">
        <w:trPr>
          <w:trHeight w:val="900"/>
        </w:trPr>
        <w:tc>
          <w:tcPr>
            <w:tcW w:w="261" w:type="dxa"/>
            <w:tcBorders>
              <w:top w:val="nil"/>
              <w:left w:val="nil"/>
              <w:bottom w:val="nil"/>
              <w:right w:val="nil"/>
            </w:tcBorders>
            <w:shd w:val="clear" w:color="auto" w:fill="auto"/>
            <w:noWrap/>
            <w:vAlign w:val="bottom"/>
            <w:hideMark/>
          </w:tcPr>
          <w:p w:rsidR="00C92396" w:rsidRPr="00C92396" w:rsidRDefault="00C92396" w:rsidP="00C92396">
            <w:pPr>
              <w:jc w:val="left"/>
              <w:rPr>
                <w:rFonts w:ascii="Arial" w:eastAsia="Times New Roman" w:hAnsi="Arial" w:cs="Arial"/>
                <w:b/>
                <w:bCs/>
                <w:sz w:val="16"/>
                <w:szCs w:val="16"/>
                <w:lang w:eastAsia="ru-RU"/>
              </w:rPr>
            </w:pPr>
          </w:p>
        </w:tc>
        <w:tc>
          <w:tcPr>
            <w:tcW w:w="3298" w:type="dxa"/>
            <w:tcBorders>
              <w:top w:val="nil"/>
              <w:left w:val="single" w:sz="8" w:space="0" w:color="000000"/>
              <w:bottom w:val="nil"/>
              <w:right w:val="nil"/>
            </w:tcBorders>
            <w:shd w:val="clear" w:color="auto" w:fill="auto"/>
            <w:noWrap/>
            <w:hideMark/>
          </w:tcPr>
          <w:p w:rsidR="00C92396" w:rsidRPr="00C92396" w:rsidRDefault="00C92396" w:rsidP="00C92396">
            <w:pPr>
              <w:jc w:val="center"/>
              <w:rPr>
                <w:rFonts w:ascii="Arial" w:eastAsia="Times New Roman" w:hAnsi="Arial" w:cs="Arial"/>
                <w:b/>
                <w:bCs/>
                <w:sz w:val="16"/>
                <w:szCs w:val="16"/>
                <w:lang w:eastAsia="ru-RU"/>
              </w:rPr>
            </w:pPr>
            <w:r w:rsidRPr="00C92396">
              <w:rPr>
                <w:rFonts w:ascii="Arial" w:eastAsia="Times New Roman" w:hAnsi="Arial" w:cs="Arial"/>
                <w:b/>
                <w:bCs/>
                <w:sz w:val="16"/>
                <w:szCs w:val="16"/>
                <w:lang w:eastAsia="ru-RU"/>
              </w:rPr>
              <w:t>Наименование</w:t>
            </w:r>
          </w:p>
        </w:tc>
        <w:tc>
          <w:tcPr>
            <w:tcW w:w="2591" w:type="dxa"/>
            <w:tcBorders>
              <w:top w:val="single" w:sz="4" w:space="0" w:color="000000"/>
              <w:left w:val="single" w:sz="4" w:space="0" w:color="000000"/>
              <w:bottom w:val="nil"/>
              <w:right w:val="nil"/>
            </w:tcBorders>
            <w:shd w:val="clear" w:color="auto" w:fill="auto"/>
            <w:vAlign w:val="center"/>
            <w:hideMark/>
          </w:tcPr>
          <w:p w:rsidR="00C92396" w:rsidRPr="00C92396" w:rsidRDefault="00C92396" w:rsidP="00C92396">
            <w:pPr>
              <w:jc w:val="center"/>
              <w:rPr>
                <w:rFonts w:ascii="Arial" w:eastAsia="Times New Roman" w:hAnsi="Arial" w:cs="Arial"/>
                <w:b/>
                <w:bCs/>
                <w:sz w:val="16"/>
                <w:szCs w:val="16"/>
                <w:lang w:eastAsia="ru-RU"/>
              </w:rPr>
            </w:pPr>
            <w:r w:rsidRPr="00C92396">
              <w:rPr>
                <w:rFonts w:ascii="Arial" w:eastAsia="Times New Roman" w:hAnsi="Arial" w:cs="Arial"/>
                <w:b/>
                <w:bCs/>
                <w:sz w:val="16"/>
                <w:szCs w:val="16"/>
                <w:lang w:eastAsia="ru-RU"/>
              </w:rPr>
              <w:t>раздел</w:t>
            </w:r>
          </w:p>
        </w:tc>
        <w:tc>
          <w:tcPr>
            <w:tcW w:w="1071" w:type="dxa"/>
            <w:tcBorders>
              <w:top w:val="single" w:sz="4" w:space="0" w:color="000000"/>
              <w:left w:val="single" w:sz="4" w:space="0" w:color="000000"/>
              <w:bottom w:val="nil"/>
              <w:right w:val="nil"/>
            </w:tcBorders>
            <w:shd w:val="clear" w:color="auto" w:fill="auto"/>
            <w:vAlign w:val="center"/>
            <w:hideMark/>
          </w:tcPr>
          <w:p w:rsidR="00C92396" w:rsidRPr="00C92396" w:rsidRDefault="00C92396" w:rsidP="00C92396">
            <w:pPr>
              <w:jc w:val="center"/>
              <w:rPr>
                <w:rFonts w:ascii="Arial" w:eastAsia="Times New Roman" w:hAnsi="Arial" w:cs="Arial"/>
                <w:b/>
                <w:bCs/>
                <w:sz w:val="16"/>
                <w:szCs w:val="16"/>
                <w:lang w:eastAsia="ru-RU"/>
              </w:rPr>
            </w:pPr>
            <w:r w:rsidRPr="00C92396">
              <w:rPr>
                <w:rFonts w:ascii="Arial" w:eastAsia="Times New Roman" w:hAnsi="Arial" w:cs="Arial"/>
                <w:b/>
                <w:bCs/>
                <w:sz w:val="16"/>
                <w:szCs w:val="16"/>
                <w:lang w:eastAsia="ru-RU"/>
              </w:rPr>
              <w:t>подраздел</w:t>
            </w:r>
          </w:p>
        </w:tc>
        <w:tc>
          <w:tcPr>
            <w:tcW w:w="1487" w:type="dxa"/>
            <w:tcBorders>
              <w:top w:val="single" w:sz="4" w:space="0" w:color="000000"/>
              <w:left w:val="single" w:sz="4" w:space="0" w:color="000000"/>
              <w:bottom w:val="nil"/>
              <w:right w:val="nil"/>
            </w:tcBorders>
            <w:shd w:val="clear" w:color="auto" w:fill="auto"/>
            <w:vAlign w:val="center"/>
            <w:hideMark/>
          </w:tcPr>
          <w:p w:rsidR="00C92396" w:rsidRPr="00C92396" w:rsidRDefault="00C92396" w:rsidP="00C92396">
            <w:pPr>
              <w:jc w:val="center"/>
              <w:rPr>
                <w:rFonts w:ascii="Arial" w:eastAsia="Times New Roman" w:hAnsi="Arial" w:cs="Arial"/>
                <w:b/>
                <w:bCs/>
                <w:sz w:val="16"/>
                <w:szCs w:val="16"/>
                <w:lang w:eastAsia="ru-RU"/>
              </w:rPr>
            </w:pPr>
            <w:r w:rsidRPr="00C92396">
              <w:rPr>
                <w:rFonts w:ascii="Arial" w:eastAsia="Times New Roman" w:hAnsi="Arial" w:cs="Arial"/>
                <w:b/>
                <w:bCs/>
                <w:sz w:val="16"/>
                <w:szCs w:val="16"/>
                <w:lang w:eastAsia="ru-RU"/>
              </w:rPr>
              <w:t>целевая статья</w:t>
            </w:r>
          </w:p>
        </w:tc>
        <w:tc>
          <w:tcPr>
            <w:tcW w:w="869" w:type="dxa"/>
            <w:tcBorders>
              <w:top w:val="single" w:sz="4" w:space="0" w:color="000000"/>
              <w:left w:val="single" w:sz="4" w:space="0" w:color="000000"/>
              <w:bottom w:val="nil"/>
              <w:right w:val="nil"/>
            </w:tcBorders>
            <w:shd w:val="clear" w:color="auto" w:fill="auto"/>
            <w:vAlign w:val="center"/>
            <w:hideMark/>
          </w:tcPr>
          <w:p w:rsidR="00C92396" w:rsidRPr="00C92396" w:rsidRDefault="00C92396" w:rsidP="00C92396">
            <w:pPr>
              <w:jc w:val="center"/>
              <w:rPr>
                <w:rFonts w:ascii="Arial" w:eastAsia="Times New Roman" w:hAnsi="Arial" w:cs="Arial"/>
                <w:b/>
                <w:bCs/>
                <w:sz w:val="16"/>
                <w:szCs w:val="16"/>
                <w:lang w:eastAsia="ru-RU"/>
              </w:rPr>
            </w:pPr>
            <w:r w:rsidRPr="00C92396">
              <w:rPr>
                <w:rFonts w:ascii="Arial" w:eastAsia="Times New Roman" w:hAnsi="Arial" w:cs="Arial"/>
                <w:b/>
                <w:bCs/>
                <w:sz w:val="16"/>
                <w:szCs w:val="16"/>
                <w:lang w:eastAsia="ru-RU"/>
              </w:rPr>
              <w:t>вид расхода</w:t>
            </w:r>
          </w:p>
        </w:tc>
        <w:tc>
          <w:tcPr>
            <w:tcW w:w="1070" w:type="dxa"/>
            <w:tcBorders>
              <w:top w:val="nil"/>
              <w:left w:val="single" w:sz="4" w:space="0" w:color="000000"/>
              <w:bottom w:val="nil"/>
              <w:right w:val="single" w:sz="8" w:space="0" w:color="000000"/>
            </w:tcBorders>
            <w:shd w:val="clear" w:color="auto" w:fill="auto"/>
            <w:noWrap/>
            <w:hideMark/>
          </w:tcPr>
          <w:p w:rsidR="00C92396" w:rsidRPr="00C92396" w:rsidRDefault="00C92396" w:rsidP="00C92396">
            <w:pPr>
              <w:jc w:val="center"/>
              <w:rPr>
                <w:rFonts w:ascii="Arial" w:eastAsia="Times New Roman" w:hAnsi="Arial" w:cs="Arial"/>
                <w:b/>
                <w:bCs/>
                <w:sz w:val="16"/>
                <w:szCs w:val="16"/>
                <w:lang w:eastAsia="ru-RU"/>
              </w:rPr>
            </w:pPr>
            <w:r w:rsidRPr="00C92396">
              <w:rPr>
                <w:rFonts w:ascii="Arial" w:eastAsia="Times New Roman" w:hAnsi="Arial" w:cs="Arial"/>
                <w:b/>
                <w:bCs/>
                <w:sz w:val="16"/>
                <w:szCs w:val="16"/>
                <w:lang w:eastAsia="ru-RU"/>
              </w:rPr>
              <w:t>За год</w:t>
            </w:r>
          </w:p>
        </w:tc>
      </w:tr>
      <w:tr w:rsidR="00C92396" w:rsidRPr="00C92396" w:rsidTr="00C92396">
        <w:trPr>
          <w:trHeight w:val="255"/>
        </w:trPr>
        <w:tc>
          <w:tcPr>
            <w:tcW w:w="261" w:type="dxa"/>
            <w:tcBorders>
              <w:top w:val="nil"/>
              <w:left w:val="nil"/>
              <w:bottom w:val="nil"/>
              <w:right w:val="nil"/>
            </w:tcBorders>
            <w:shd w:val="clear" w:color="auto" w:fill="auto"/>
            <w:noWrap/>
            <w:vAlign w:val="bottom"/>
            <w:hideMark/>
          </w:tcPr>
          <w:p w:rsidR="00C92396" w:rsidRPr="00C92396" w:rsidRDefault="00C92396" w:rsidP="00C92396">
            <w:pPr>
              <w:jc w:val="left"/>
              <w:rPr>
                <w:rFonts w:ascii="Arial" w:eastAsia="Times New Roman" w:hAnsi="Arial" w:cs="Arial"/>
                <w:b/>
                <w:bCs/>
                <w:sz w:val="16"/>
                <w:szCs w:val="16"/>
                <w:lang w:eastAsia="ru-RU"/>
              </w:rPr>
            </w:pPr>
          </w:p>
        </w:tc>
        <w:tc>
          <w:tcPr>
            <w:tcW w:w="3298" w:type="dxa"/>
            <w:tcBorders>
              <w:top w:val="single" w:sz="8" w:space="0" w:color="000000"/>
              <w:left w:val="single" w:sz="8" w:space="0" w:color="000000"/>
              <w:bottom w:val="single" w:sz="8" w:space="0" w:color="000000"/>
              <w:right w:val="nil"/>
            </w:tcBorders>
            <w:shd w:val="clear" w:color="auto" w:fill="auto"/>
            <w:noWrap/>
            <w:vAlign w:val="bottom"/>
            <w:hideMark/>
          </w:tcPr>
          <w:p w:rsidR="00C92396" w:rsidRPr="00C92396" w:rsidRDefault="00C92396" w:rsidP="00C92396">
            <w:pPr>
              <w:jc w:val="center"/>
              <w:rPr>
                <w:rFonts w:ascii="Arial" w:eastAsia="Times New Roman" w:hAnsi="Arial" w:cs="Arial"/>
                <w:b/>
                <w:bCs/>
                <w:sz w:val="16"/>
                <w:szCs w:val="16"/>
                <w:lang w:eastAsia="ru-RU"/>
              </w:rPr>
            </w:pPr>
            <w:r w:rsidRPr="00C92396">
              <w:rPr>
                <w:rFonts w:ascii="Arial" w:eastAsia="Times New Roman" w:hAnsi="Arial" w:cs="Arial"/>
                <w:b/>
                <w:bCs/>
                <w:sz w:val="16"/>
                <w:szCs w:val="16"/>
                <w:lang w:eastAsia="ru-RU"/>
              </w:rPr>
              <w:t>1</w:t>
            </w:r>
          </w:p>
        </w:tc>
        <w:tc>
          <w:tcPr>
            <w:tcW w:w="2591" w:type="dxa"/>
            <w:tcBorders>
              <w:top w:val="single" w:sz="8" w:space="0" w:color="000000"/>
              <w:left w:val="single" w:sz="4" w:space="0" w:color="000000"/>
              <w:bottom w:val="single" w:sz="8" w:space="0" w:color="000000"/>
              <w:right w:val="nil"/>
            </w:tcBorders>
            <w:shd w:val="clear" w:color="auto" w:fill="auto"/>
            <w:noWrap/>
            <w:vAlign w:val="bottom"/>
            <w:hideMark/>
          </w:tcPr>
          <w:p w:rsidR="00C92396" w:rsidRPr="00C92396" w:rsidRDefault="00C92396" w:rsidP="00C92396">
            <w:pPr>
              <w:jc w:val="center"/>
              <w:rPr>
                <w:rFonts w:ascii="Arial" w:eastAsia="Times New Roman" w:hAnsi="Arial" w:cs="Arial"/>
                <w:b/>
                <w:bCs/>
                <w:sz w:val="16"/>
                <w:szCs w:val="16"/>
                <w:lang w:eastAsia="ru-RU"/>
              </w:rPr>
            </w:pPr>
            <w:r w:rsidRPr="00C92396">
              <w:rPr>
                <w:rFonts w:ascii="Arial" w:eastAsia="Times New Roman" w:hAnsi="Arial" w:cs="Arial"/>
                <w:b/>
                <w:bCs/>
                <w:sz w:val="16"/>
                <w:szCs w:val="16"/>
                <w:lang w:eastAsia="ru-RU"/>
              </w:rPr>
              <w:t>2</w:t>
            </w:r>
          </w:p>
        </w:tc>
        <w:tc>
          <w:tcPr>
            <w:tcW w:w="1071" w:type="dxa"/>
            <w:tcBorders>
              <w:top w:val="single" w:sz="8" w:space="0" w:color="000000"/>
              <w:left w:val="single" w:sz="4" w:space="0" w:color="000000"/>
              <w:bottom w:val="single" w:sz="8" w:space="0" w:color="000000"/>
              <w:right w:val="nil"/>
            </w:tcBorders>
            <w:shd w:val="clear" w:color="auto" w:fill="auto"/>
            <w:noWrap/>
            <w:vAlign w:val="bottom"/>
            <w:hideMark/>
          </w:tcPr>
          <w:p w:rsidR="00C92396" w:rsidRPr="00C92396" w:rsidRDefault="00C92396" w:rsidP="00C92396">
            <w:pPr>
              <w:jc w:val="center"/>
              <w:rPr>
                <w:rFonts w:ascii="Arial" w:eastAsia="Times New Roman" w:hAnsi="Arial" w:cs="Arial"/>
                <w:b/>
                <w:bCs/>
                <w:sz w:val="16"/>
                <w:szCs w:val="16"/>
                <w:lang w:eastAsia="ru-RU"/>
              </w:rPr>
            </w:pPr>
            <w:r w:rsidRPr="00C92396">
              <w:rPr>
                <w:rFonts w:ascii="Arial" w:eastAsia="Times New Roman" w:hAnsi="Arial" w:cs="Arial"/>
                <w:b/>
                <w:bCs/>
                <w:sz w:val="16"/>
                <w:szCs w:val="16"/>
                <w:lang w:eastAsia="ru-RU"/>
              </w:rPr>
              <w:t>3</w:t>
            </w:r>
          </w:p>
        </w:tc>
        <w:tc>
          <w:tcPr>
            <w:tcW w:w="1487" w:type="dxa"/>
            <w:tcBorders>
              <w:top w:val="single" w:sz="8" w:space="0" w:color="000000"/>
              <w:left w:val="single" w:sz="4" w:space="0" w:color="000000"/>
              <w:bottom w:val="single" w:sz="8" w:space="0" w:color="000000"/>
              <w:right w:val="nil"/>
            </w:tcBorders>
            <w:shd w:val="clear" w:color="auto" w:fill="auto"/>
            <w:noWrap/>
            <w:vAlign w:val="bottom"/>
            <w:hideMark/>
          </w:tcPr>
          <w:p w:rsidR="00C92396" w:rsidRPr="00C92396" w:rsidRDefault="00C92396" w:rsidP="00C92396">
            <w:pPr>
              <w:jc w:val="center"/>
              <w:rPr>
                <w:rFonts w:ascii="Arial" w:eastAsia="Times New Roman" w:hAnsi="Arial" w:cs="Arial"/>
                <w:b/>
                <w:bCs/>
                <w:sz w:val="16"/>
                <w:szCs w:val="16"/>
                <w:lang w:eastAsia="ru-RU"/>
              </w:rPr>
            </w:pPr>
            <w:r w:rsidRPr="00C92396">
              <w:rPr>
                <w:rFonts w:ascii="Arial" w:eastAsia="Times New Roman" w:hAnsi="Arial" w:cs="Arial"/>
                <w:b/>
                <w:bCs/>
                <w:sz w:val="16"/>
                <w:szCs w:val="16"/>
                <w:lang w:eastAsia="ru-RU"/>
              </w:rPr>
              <w:t>4</w:t>
            </w:r>
          </w:p>
        </w:tc>
        <w:tc>
          <w:tcPr>
            <w:tcW w:w="869" w:type="dxa"/>
            <w:tcBorders>
              <w:top w:val="single" w:sz="8" w:space="0" w:color="000000"/>
              <w:left w:val="single" w:sz="4" w:space="0" w:color="000000"/>
              <w:bottom w:val="single" w:sz="8" w:space="0" w:color="000000"/>
              <w:right w:val="nil"/>
            </w:tcBorders>
            <w:shd w:val="clear" w:color="auto" w:fill="auto"/>
            <w:noWrap/>
            <w:vAlign w:val="bottom"/>
            <w:hideMark/>
          </w:tcPr>
          <w:p w:rsidR="00C92396" w:rsidRPr="00C92396" w:rsidRDefault="00C92396" w:rsidP="00C92396">
            <w:pPr>
              <w:jc w:val="center"/>
              <w:rPr>
                <w:rFonts w:ascii="Arial" w:eastAsia="Times New Roman" w:hAnsi="Arial" w:cs="Arial"/>
                <w:b/>
                <w:bCs/>
                <w:sz w:val="16"/>
                <w:szCs w:val="16"/>
                <w:lang w:eastAsia="ru-RU"/>
              </w:rPr>
            </w:pPr>
            <w:r w:rsidRPr="00C92396">
              <w:rPr>
                <w:rFonts w:ascii="Arial" w:eastAsia="Times New Roman" w:hAnsi="Arial" w:cs="Arial"/>
                <w:b/>
                <w:bCs/>
                <w:sz w:val="16"/>
                <w:szCs w:val="16"/>
                <w:lang w:eastAsia="ru-RU"/>
              </w:rPr>
              <w:t>5</w:t>
            </w:r>
          </w:p>
        </w:tc>
        <w:tc>
          <w:tcPr>
            <w:tcW w:w="1070" w:type="dxa"/>
            <w:tcBorders>
              <w:top w:val="single" w:sz="8" w:space="0" w:color="000000"/>
              <w:left w:val="single" w:sz="4" w:space="0" w:color="000000"/>
              <w:bottom w:val="single" w:sz="8" w:space="0" w:color="000000"/>
              <w:right w:val="single" w:sz="8" w:space="0" w:color="000000"/>
            </w:tcBorders>
            <w:shd w:val="clear" w:color="auto" w:fill="auto"/>
            <w:noWrap/>
            <w:vAlign w:val="bottom"/>
            <w:hideMark/>
          </w:tcPr>
          <w:p w:rsidR="00C92396" w:rsidRPr="00C92396" w:rsidRDefault="00C92396" w:rsidP="00C92396">
            <w:pPr>
              <w:jc w:val="center"/>
              <w:rPr>
                <w:rFonts w:ascii="Arial" w:eastAsia="Times New Roman" w:hAnsi="Arial" w:cs="Arial"/>
                <w:b/>
                <w:bCs/>
                <w:sz w:val="16"/>
                <w:szCs w:val="16"/>
                <w:lang w:eastAsia="ru-RU"/>
              </w:rPr>
            </w:pPr>
            <w:r w:rsidRPr="00C92396">
              <w:rPr>
                <w:rFonts w:ascii="Arial" w:eastAsia="Times New Roman" w:hAnsi="Arial" w:cs="Arial"/>
                <w:b/>
                <w:bCs/>
                <w:sz w:val="16"/>
                <w:szCs w:val="16"/>
                <w:lang w:eastAsia="ru-RU"/>
              </w:rPr>
              <w:t>6</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nil"/>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ОБЩЕГОСУДАРСТВЕННЫЕ ВОПРОСЫ</w:t>
            </w:r>
          </w:p>
        </w:tc>
        <w:tc>
          <w:tcPr>
            <w:tcW w:w="259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0000000000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26 139 186,00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nil"/>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Функционирование высшего должностного лица субъекта Российской Федерации и муниципального образования</w:t>
            </w:r>
          </w:p>
        </w:tc>
        <w:tc>
          <w:tcPr>
            <w:tcW w:w="259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02</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0000000000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1 272 948,00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Расходы на выплаты по оплате труда  главы Кадыйского муниципального района</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02</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0010000110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1 272 948,00</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Фонд оплаты труда государственных (муниципальных) органов</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02</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0010000110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121</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1 014 290,00</w:t>
            </w:r>
          </w:p>
        </w:tc>
      </w:tr>
      <w:tr w:rsidR="00C92396" w:rsidRPr="00C92396" w:rsidTr="00C92396">
        <w:trPr>
          <w:trHeight w:val="72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02</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0010000110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129</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258 658,00</w:t>
            </w:r>
          </w:p>
        </w:tc>
      </w:tr>
      <w:tr w:rsidR="00C92396" w:rsidRPr="00C92396" w:rsidTr="00C92396">
        <w:trPr>
          <w:trHeight w:val="72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nil"/>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59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03</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0000000000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309 260,00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Расходы на выплаты по оплате труда работников законодательного органа Кадыйского муниципального района</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03</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0020000110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309 260,00</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Фонд оплаты труда государственных (муниципальных) органов</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03</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0020000110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121</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239 681,00</w:t>
            </w:r>
          </w:p>
        </w:tc>
      </w:tr>
      <w:tr w:rsidR="00C92396" w:rsidRPr="00C92396" w:rsidTr="00C92396">
        <w:trPr>
          <w:trHeight w:val="72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03</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0020000110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129</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69 579,00</w:t>
            </w:r>
          </w:p>
        </w:tc>
      </w:tr>
      <w:tr w:rsidR="00C92396" w:rsidRPr="00C92396" w:rsidTr="00C92396">
        <w:trPr>
          <w:trHeight w:val="72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lastRenderedPageBreak/>
              <w:t> </w:t>
            </w:r>
          </w:p>
        </w:tc>
        <w:tc>
          <w:tcPr>
            <w:tcW w:w="3298" w:type="dxa"/>
            <w:tcBorders>
              <w:top w:val="nil"/>
              <w:left w:val="nil"/>
              <w:bottom w:val="single" w:sz="4" w:space="0" w:color="000000"/>
              <w:right w:val="nil"/>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59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04</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0000000000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10 511 895,00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Расходы на выплаты по оплате труда работников органов местного самоуправления</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04</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0050000110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8 379 365,00</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Фонд оплаты труда государственных (муниципальных) органов</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04</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0050000110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121</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6 735 710,00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Иные выплаты персоналу государственных (муниципальных) органов, за исключением фонда оплаты труда</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04</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0050000110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122</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2 400,00</w:t>
            </w:r>
          </w:p>
        </w:tc>
      </w:tr>
      <w:tr w:rsidR="00C92396" w:rsidRPr="00C92396" w:rsidTr="00C92396">
        <w:trPr>
          <w:trHeight w:val="72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04</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0050000110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129</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1 641 255,00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Осуществление полномочий в области архивного дела за счет субвенции из областного бюджета</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04</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0050072050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752 400,00</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Фонд оплаты труда государственных (муниципальных) органов</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04</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0050072050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121</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563 760,00</w:t>
            </w:r>
          </w:p>
        </w:tc>
      </w:tr>
      <w:tr w:rsidR="00C92396" w:rsidRPr="00C92396" w:rsidTr="00C92396">
        <w:trPr>
          <w:trHeight w:val="72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04</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0050072050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129</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167 840,00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Прочая закупка товаров, работ и услуг для обеспечения государственных (муниципальных) нужд</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04</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0050072050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244</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20 800,00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Осуществление полномочий по решению вопросов в сфере трудовых отношений за счет субвенции из областного бюджета</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04</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0050072060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325 000,00</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Фонд оплаты труда государственных (муниципальных) органов</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04</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0050072060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121</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250 544,00</w:t>
            </w:r>
          </w:p>
        </w:tc>
      </w:tr>
      <w:tr w:rsidR="00C92396" w:rsidRPr="00C92396" w:rsidTr="00C92396">
        <w:trPr>
          <w:trHeight w:val="72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04</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0050072060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129</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74 456,00</w:t>
            </w:r>
          </w:p>
        </w:tc>
      </w:tr>
      <w:tr w:rsidR="00C92396" w:rsidRPr="00C92396" w:rsidTr="00C92396">
        <w:trPr>
          <w:trHeight w:val="72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Осуществление полномочий по образованию и организации деятельности комиссий по делам несовершеннолетних и защите их прав за счет субвенции из областного бюджета</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04</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0050072070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332 210,00</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Фонд оплаты труда государственных (муниципальных) органов</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04</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0050072070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121</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256 081,00</w:t>
            </w:r>
          </w:p>
        </w:tc>
      </w:tr>
      <w:tr w:rsidR="00C92396" w:rsidRPr="00C92396" w:rsidTr="00C92396">
        <w:trPr>
          <w:trHeight w:val="72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04</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0050072070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129</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76 129,00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Осуществление полномочий по организации деятельности административных комиссий за счет субвенции из областного бюджета</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04</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0050072080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19 900,00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Прочая закупка товаров, работ и услуг для обеспечения государственных (муниципальных) нужд</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04</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0050072080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244</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19 900,00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Осуществление полномочий по составлению протоколов об административных правонарушениях за счет субвенции из областного бюджета</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04</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0050072090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16 800,00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Прочая закупка товаров, работ и услуг для обеспечения государственных (муниципальных) нужд</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04</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0050072090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244</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16 800,00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Осуществление полномочий по организации и осуществлению деятельности по опеке и попечительству.</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04</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0050072220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669 420,00</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Фонд оплаты труда государственных (муниципальных) органов</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04</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0050072220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121</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494 114,00</w:t>
            </w:r>
          </w:p>
        </w:tc>
      </w:tr>
      <w:tr w:rsidR="00C92396" w:rsidRPr="00C92396" w:rsidTr="00C92396">
        <w:trPr>
          <w:trHeight w:val="72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04</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0050072220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129</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136 055,76</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Прочая закупка товаров, работ и услуг для обеспечения государственных (муниципальных) нужд</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04</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0050072220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244</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39 250,24</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Субвенции бюджетам поселений на осуществление полномочий по составлению протоколов об административных правонарушениях</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04</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4010172090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16 800,00</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Субвенции</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04</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4010172090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530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16 800,00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nil"/>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 xml:space="preserve">Обеспечение деятельности финансовых, налоговых и таможенных органов и органов финансового (финансово-бюджетного) </w:t>
            </w:r>
            <w:r w:rsidRPr="00C92396">
              <w:rPr>
                <w:rFonts w:ascii="PT Astra Serif" w:eastAsia="Times New Roman" w:hAnsi="PT Astra Serif" w:cs="Arial CYR"/>
                <w:sz w:val="16"/>
                <w:szCs w:val="16"/>
                <w:lang w:eastAsia="ru-RU"/>
              </w:rPr>
              <w:lastRenderedPageBreak/>
              <w:t>надзора</w:t>
            </w:r>
          </w:p>
        </w:tc>
        <w:tc>
          <w:tcPr>
            <w:tcW w:w="259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lastRenderedPageBreak/>
              <w:t>01</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06</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0000000000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3 745 884,00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lastRenderedPageBreak/>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 xml:space="preserve"> Расходы на выплаты по оплате труда работников Контрольно-счетной комиссии Кадыйского муниципального района</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06</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0040000110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445 884,00</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Фонд оплаты труда государственных (муниципальных) органов</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06</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0040000110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121</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353 289,00</w:t>
            </w:r>
          </w:p>
        </w:tc>
      </w:tr>
      <w:tr w:rsidR="00C92396" w:rsidRPr="00C92396" w:rsidTr="00C92396">
        <w:trPr>
          <w:trHeight w:val="72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06</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0040000110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129</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92 595,00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Расходы на выплаты по оплате труда работников органов местного самоуправления</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06</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4010300110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2 688 625,00</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Фонд оплаты труда государственных (муниципальных) органов</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06</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4010300110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121</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2 065 905,00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Иные выплаты персоналу государственных (муниципальных) органов, за исключением фонда оплаты труда</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06</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4010300110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122</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600,00</w:t>
            </w:r>
          </w:p>
        </w:tc>
      </w:tr>
      <w:tr w:rsidR="00C92396" w:rsidRPr="00C92396" w:rsidTr="00C92396">
        <w:trPr>
          <w:trHeight w:val="72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06</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4010300110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129</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622 120,00</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Расходы на обеспечение функций органов местного самоуправления</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06</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4010300190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611 375,00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Прочая закупка товаров, работ и услуг для обеспечения государственных (муниципальных) нужд</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06</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4010300190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244</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594 887,00</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Уплата иных платежей</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06</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4010300190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853</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16 488,00</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nil"/>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Резервные фонды</w:t>
            </w:r>
          </w:p>
        </w:tc>
        <w:tc>
          <w:tcPr>
            <w:tcW w:w="259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11</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0000000000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100 000,00</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Резервный фонд администрации Кадыйского муниципального района</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11</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0700020130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100 000,00</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Резервные средства</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11</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0700020130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870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100 000,00</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nil"/>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Другие общегосударственные вопросы</w:t>
            </w:r>
          </w:p>
        </w:tc>
        <w:tc>
          <w:tcPr>
            <w:tcW w:w="259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13</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0000000000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10 199 199,00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Оценка недвижимости, признание прав и регулирование отношений по государственной  и муниципальной собственности</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13</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0900020150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150 000,00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Прочая закупка товаров, работ и услуг для обеспечения государственных (муниципальных) нужд</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13</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0900020150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244</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150 000,00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Реализация государственных функций,связанных с общегосударственным управлением</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13</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0920020170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1 318 477,00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Прочая закупка товаров, работ и услуг для обеспечения государственных (муниципальных) нужд</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13</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0920020170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244</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1 297 062,00</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Уплата иных платежей</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13</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0920020170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853</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21 415,00</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Учреждения по обеспечению хозяйственного и транспортного обслуживания</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13</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0930000590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8 175 168,00</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Фонд оплаты труда учреждений</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13</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0930000590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111</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3 124 045,00</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Иные выплаты персоналу учреждений, за исключением фонда оплаты труда</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13</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0930000590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112</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5 930,00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13</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0930000590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119</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764 082,00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Прочая закупка товаров, работ и услуг для обеспечения государственных (муниципальных) нужд</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13</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0930000590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244</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3 917 021,00</w:t>
            </w:r>
          </w:p>
        </w:tc>
      </w:tr>
      <w:tr w:rsidR="00C92396" w:rsidRPr="00C92396" w:rsidTr="00C92396">
        <w:trPr>
          <w:trHeight w:val="120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13</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0930000590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831</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48 000,00</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Уплата налога на имущество организаций и земельного налога</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13</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0930000590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851</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20 000,00</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Уплата прочих налогов, сборов</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13</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0930000590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852</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60 000,00</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Уплата иных платежей</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13</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0930000590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853</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236 090,00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Проведение общероссийского голосования по вопросу одобрения изменений в Конституцию Российской Федерации</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13</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099W020330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198 844,00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lastRenderedPageBreak/>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Прочая закупка товаров, работ и услуг для обеспечения государственных (муниципальных) нужд</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13</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099W020330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244</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198 844,00</w:t>
            </w:r>
          </w:p>
        </w:tc>
      </w:tr>
      <w:tr w:rsidR="00C92396" w:rsidRPr="00C92396" w:rsidTr="00C92396">
        <w:trPr>
          <w:trHeight w:val="96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Реализация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13</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099W058530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82 650,00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Прочая закупка товаров, работ и услуг для обеспечения государственных (муниципальных) нужд</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13</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099W058530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244</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82 650,00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2018Развитие субъектов малого и среднего предпринимательства в Кадыйском муниципальном районе на 2018-2020 годы</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13</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4000020180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5 000,00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Прочая закупка товаров, работ и услуг для обеспечения государственных (муниципальных) нужд</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13</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4000020180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244</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5 000,00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Развитие муниципальной службы Кадыйского муниципального района Костромской области на 2018-2020 годы</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13</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4000020210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80 000,00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Прочая закупка товаров, работ и услуг для обеспечения государственных (муниципальных) нужд</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13</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4000020210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244</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80 000,00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Профилактика правонарушений в Кадыйском муниципальном районе на 2015-2020 годы</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13</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4000020260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5 000,00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Прочая закупка товаров, работ и услуг для обеспечения государственных (муниципальных) нужд</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13</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4000020260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244</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5 000,00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Противодействие злоупотреблению наркотическими средствами и их незаконному обороту в Кадыйском муниципальном районе на 2017-2020 годы</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13</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4000020261</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2 000,00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Прочая закупка товаров, работ и услуг для обеспечения государственных (муниципальных) нужд</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13</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4000020261</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244</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2 000,00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Повышение безопасности дорожного движения на территории Кадыйского муниципального района на 2018 - 2020 годы</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13</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4000020270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1 000,00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Прочая закупка товаров, работ и услуг для обеспечения государственных (муниципальных) нужд</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13</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4000020270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244</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1 000,00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МП "Поддержка социально ориентированных некомерческих организаций в Кадыйском муниципальном районе на 2020 - 2022 годы"</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13</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4000020310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48 000,00</w:t>
            </w:r>
          </w:p>
        </w:tc>
      </w:tr>
      <w:tr w:rsidR="00C92396" w:rsidRPr="00C92396" w:rsidTr="00C92396">
        <w:trPr>
          <w:trHeight w:val="120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не установлены требования о последующем подтверждении их использования в соответствии с условиями и (или) целями предоставления</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13</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4000020310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633</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48 000,00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реализация мероприятий федеральной целевой программы "Увековечение памяти погибших при защите Отечества на 2019-2024 годы"</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13</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40000L2990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78 060,00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Прочая закупка товаров, работ и услуг для обеспечения государственных (муниципальных) нужд</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13</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40000L2990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244</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78 060,00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МП "Основные направления кадровой политики в Кадыйском муниципальном районе на 2018-2020 годы"</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13</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4020020290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55 000,00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Прочая закупка товаров, работ и услуг для обеспечения государственных (муниципальных) нужд</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13</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4020020290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244</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55 000,00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nil"/>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НАЦИОНАЛЬНАЯ БЕЗОПАСНОСТЬ И ПРАВООХРАНИТЕЛЬНАЯ ДЕЯТЕЛЬНОСТЬ</w:t>
            </w:r>
          </w:p>
        </w:tc>
        <w:tc>
          <w:tcPr>
            <w:tcW w:w="259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03</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0000000000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18 000,00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nil"/>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259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03</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09</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0000000000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18 000,00</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Обеспечение мероприятий по гражданской обороне и чрезвычайным ситуациям</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03</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09</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0950020340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18 000,00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Прочая закупка товаров, работ и услуг для обеспечения государственных (муниципальных) нужд</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03</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09</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0950020340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244</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18 000,00</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lastRenderedPageBreak/>
              <w:t> </w:t>
            </w:r>
          </w:p>
        </w:tc>
        <w:tc>
          <w:tcPr>
            <w:tcW w:w="3298" w:type="dxa"/>
            <w:tcBorders>
              <w:top w:val="nil"/>
              <w:left w:val="nil"/>
              <w:bottom w:val="single" w:sz="4" w:space="0" w:color="000000"/>
              <w:right w:val="nil"/>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НАЦИОНАЛЬНАЯ ЭКОНОМИКА</w:t>
            </w:r>
          </w:p>
        </w:tc>
        <w:tc>
          <w:tcPr>
            <w:tcW w:w="259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04</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0000000000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15 489 825,00</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nil"/>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Сельское хозяйство и рыболовство</w:t>
            </w:r>
          </w:p>
        </w:tc>
        <w:tc>
          <w:tcPr>
            <w:tcW w:w="259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04</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05</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0000000000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780 050,00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Осущесвление органами местного самоуправления государственных полномочий в сфере АПК за счет субвенции из областного бюджета</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04</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05</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0050072010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708 500,00</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Фонд оплаты труда государственных (муниципальных) органов</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04</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05</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0050072010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121</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546 006,00</w:t>
            </w:r>
          </w:p>
        </w:tc>
      </w:tr>
      <w:tr w:rsidR="00C92396" w:rsidRPr="00C92396" w:rsidTr="00C92396">
        <w:trPr>
          <w:trHeight w:val="72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04</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05</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0050072010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129</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161 364,92</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Прочая закупка товаров, работ и услуг для обеспечения государственных (муниципальных) нужд</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04</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05</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0050072010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244</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1 129,08</w:t>
            </w:r>
          </w:p>
        </w:tc>
      </w:tr>
      <w:tr w:rsidR="00C92396" w:rsidRPr="00C92396" w:rsidTr="00C92396">
        <w:trPr>
          <w:trHeight w:val="72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Мероприятия по предупреждению и ликвидации болезней животных, их лечению, защите населения от болезней общих для человека и животных за счет средств местного бюджета</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04</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05</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4360020230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22 000,00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Прочая закупка товаров, работ и услуг для обеспечения государственных (муниципальных) нужд</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04</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05</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4360020230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244</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22 000,00</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Мероприятия в области сельского хозяйства</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04</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05</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4360020300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12 000,00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Прочая закупка товаров, работ и услуг для обеспечения государственных (муниципальных) нужд</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04</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05</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4360020300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244</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5 104,00</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Иные выплаты населению</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04</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05</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4360020300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360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6 896,00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Организация мероприятий при осуществлении деятельности по обращению с животными без владельцев</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04</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05</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4360072340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33 800,00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Прочая закупка товаров, работ и услуг для обеспечения государственных (муниципальных) нужд</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04</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05</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4360072340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244</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33 800,00</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Мероприятия по борьбе с сорным растением - борьщевик Сосновского</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04</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05</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43600S2250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3 750,00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Прочая закупка товаров, работ и услуг для обеспечения государственных (муниципальных) нужд</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04</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05</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43600S2250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244</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3 750,00</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nil"/>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Транспорт</w:t>
            </w:r>
          </w:p>
        </w:tc>
        <w:tc>
          <w:tcPr>
            <w:tcW w:w="259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04</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08</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0000000000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2 196 400,00</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Отдельные мероприятия в области автомобильного транспорта</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04</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08</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3030020090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2 196 400,00</w:t>
            </w:r>
          </w:p>
        </w:tc>
      </w:tr>
      <w:tr w:rsidR="00C92396" w:rsidRPr="00C92396" w:rsidTr="00C92396">
        <w:trPr>
          <w:trHeight w:val="72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Субсидии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04</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08</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3030020090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811</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2 196 400,00</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nil"/>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Дорожное хозяйство (дорожные фонды)</w:t>
            </w:r>
          </w:p>
        </w:tc>
        <w:tc>
          <w:tcPr>
            <w:tcW w:w="259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04</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09</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0000000000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12 173 300,00</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Содержание и ремонт автомобильных дорог общего пользования</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04</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09</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3150020020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1 673 300,00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Прочая закупка товаров, работ и услуг для обеспечения государственных (муниципальных) нужд</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04</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09</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3150020020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244</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1 673 300,00</w:t>
            </w:r>
          </w:p>
        </w:tc>
      </w:tr>
      <w:tr w:rsidR="00C92396" w:rsidRPr="00C92396" w:rsidTr="00C92396">
        <w:trPr>
          <w:trHeight w:val="96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Субсидии на проектирование,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04</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09</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4010171040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10 500 000,00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04</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09</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4010171040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521</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10 500 000,00</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nil"/>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Другие вопросы в области национальной экономики</w:t>
            </w:r>
          </w:p>
        </w:tc>
        <w:tc>
          <w:tcPr>
            <w:tcW w:w="259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04</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12</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0000000000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340 075,00</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Мероприятия по землеустройству и землепользованию</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04</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12</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3400020030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203 000,00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Прочая закупка товаров, работ и услуг для обеспечения государственных (муниципальных) нужд</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04</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12</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3400020030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244</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203 000,00</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Другие мероприятия в области национальной экономики</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04</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12</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3400020040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17 500,00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Прочая закупка товаров, работ и услуг для обеспечения государственных (муниципальных) нужд</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04</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12</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3400020040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244</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17 500,00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Иные межбюджетные трансферты по решению вопросов местного значения в соответствии с заключенными соглашениями</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04</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12</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4010173020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119 575,00</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lastRenderedPageBreak/>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Иные межбюджетные трансферты</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04</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12</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4010173020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540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119 575,00</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nil"/>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ЖИЛИЩНО-КОММУНАЛЬНОЕ ХОЗЯЙСТВО</w:t>
            </w:r>
          </w:p>
        </w:tc>
        <w:tc>
          <w:tcPr>
            <w:tcW w:w="259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05</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0000000000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8 830 957,00</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nil"/>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Жилищное хозяйство</w:t>
            </w:r>
          </w:p>
        </w:tc>
        <w:tc>
          <w:tcPr>
            <w:tcW w:w="259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05</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0000000000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6 232 368,00</w:t>
            </w:r>
          </w:p>
        </w:tc>
      </w:tr>
      <w:tr w:rsidR="00C92396" w:rsidRPr="00C92396" w:rsidTr="00C92396">
        <w:trPr>
          <w:trHeight w:val="72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05</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400F367483</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6 170 044,00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Прочая закупка товаров, работ и услуг для обеспечения государственных (муниципальных) нужд</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05</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400F367483</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244</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6 170 044,00</w:t>
            </w:r>
          </w:p>
        </w:tc>
      </w:tr>
      <w:tr w:rsidR="00C92396" w:rsidRPr="00C92396" w:rsidTr="00C92396">
        <w:trPr>
          <w:trHeight w:val="96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05</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400F367484</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62 324,00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Прочая закупка товаров, работ и услуг для обеспечения государственных (муниципальных) нужд</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05</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400F367484</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244</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62 324,00</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nil"/>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Коммунальное хозяйство</w:t>
            </w:r>
          </w:p>
        </w:tc>
        <w:tc>
          <w:tcPr>
            <w:tcW w:w="259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05</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02</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0000000000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2 136 589,00</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Мероприятия в области коммунального хозяйства</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05</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02</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3610020060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1 107 905,00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Прочая закупка товаров, работ и услуг для обеспечения государственных (муниципальных) нужд</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05</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02</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3610020060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244</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1 107 905,00</w:t>
            </w:r>
          </w:p>
        </w:tc>
      </w:tr>
      <w:tr w:rsidR="00C92396" w:rsidRPr="00C92396" w:rsidTr="00C92396">
        <w:trPr>
          <w:trHeight w:val="72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Компенсация выпадающих доходов организациям, предоставляющим населению услуги (БПК) по тарифам, не обеспечивающим возмещение издержек</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05</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02</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3610060030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131 185,00</w:t>
            </w:r>
          </w:p>
        </w:tc>
      </w:tr>
      <w:tr w:rsidR="00C92396" w:rsidRPr="00C92396" w:rsidTr="00C92396">
        <w:trPr>
          <w:trHeight w:val="72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Субсидии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05</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02</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3610060030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811</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131 185,00</w:t>
            </w:r>
          </w:p>
        </w:tc>
      </w:tr>
      <w:tr w:rsidR="00C92396" w:rsidRPr="00C92396" w:rsidTr="00C92396">
        <w:trPr>
          <w:trHeight w:val="72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Расходные обязательства, возникшие при реализации проектов развития, основанных на общественных инициативах, в номинации "Местные инициативы".</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05</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02</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36100S1300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794 499,00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Прочая закупка товаров, работ и услуг для обеспечения государственных (муниципальных) нужд</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05</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02</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36100S1300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244</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794 499,00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Энергосбережение и повышение энергетической эффективности на территории Кадыйского муниципального района</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05</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02</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40000S5010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103 000,00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Прочая закупка товаров, работ и услуг для обеспечения государственных (муниципальных) нужд</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05</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02</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40000S5010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244</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103 000,00</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nil"/>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Благоустройство</w:t>
            </w:r>
          </w:p>
        </w:tc>
        <w:tc>
          <w:tcPr>
            <w:tcW w:w="259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05</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03</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0000000000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462 000,00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Иные межбюджетные трансферты по решению вопросов местного значения в соответствии с заключенными соглашениями</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05</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03</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4010173020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462 000,00</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Иные межбюджетные трансферты</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05</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03</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4010173020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540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462 000,00</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nil"/>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ОХРАНА ОКРУЖАЮЩЕЙ СРЕДЫ</w:t>
            </w:r>
          </w:p>
        </w:tc>
        <w:tc>
          <w:tcPr>
            <w:tcW w:w="259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06</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0000000000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145 100,00</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nil"/>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Охрана объектов растительного и животного мира и среды их обитания</w:t>
            </w:r>
          </w:p>
        </w:tc>
        <w:tc>
          <w:tcPr>
            <w:tcW w:w="259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06</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03</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0000000000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145 100,00</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 xml:space="preserve">Мероприятия в области охраны окружающей среды </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06</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03</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4100020100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145 100,00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Прочая закупка товаров, работ и услуг для обеспечения государственных (муниципальных) нужд</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06</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03</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4100020100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244</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145 100,00</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nil"/>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ОБРАЗОВАНИЕ</w:t>
            </w:r>
          </w:p>
        </w:tc>
        <w:tc>
          <w:tcPr>
            <w:tcW w:w="259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07</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0000000000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131 329 964,00</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nil"/>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Дошкольное образование</w:t>
            </w:r>
          </w:p>
        </w:tc>
        <w:tc>
          <w:tcPr>
            <w:tcW w:w="259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07</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0000000000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26 693 405,00</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Противодействие терроризму и экстремизму на 2020 - 2024 годы</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07</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4000020250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204 750,00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Прочая закупка товаров, работ и услуг для обеспечения государственных (муниципальных) нужд</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07</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4000020250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244</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204 750,00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Развитие системы образования Кадыйского муниципального района на 2017 - 2020 годы</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07</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4000020280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3 735 147,00</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Фонд оплаты труда учреждений</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07</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4000020280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111</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7 680,00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lastRenderedPageBreak/>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07</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4000020280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119</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2 320,00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Прочая закупка товаров, работ и услуг для обеспечения государственных (муниципальных) нужд</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07</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4000020280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244</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3 725 147,00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Расходы на обеспечение деятельности (оказание услуг) детских дошкольных учреждений</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07</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4200000590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10 831 622,00</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Фонд оплаты труда учреждений</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07</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4200000590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111</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5 000 797,00</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Иные выплаты персоналу учреждений, за исключением фонда оплаты труда</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07</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4200000590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112</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200,00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07</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4200000590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119</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1 293 154,00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Прочая закупка товаров, работ и услуг для обеспечения государственных (муниципальных) нужд</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07</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4200000590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244</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4 177 095,00</w:t>
            </w:r>
          </w:p>
        </w:tc>
      </w:tr>
      <w:tr w:rsidR="00C92396" w:rsidRPr="00C92396" w:rsidTr="00C92396">
        <w:trPr>
          <w:trHeight w:val="120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07</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4200000590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831</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259 240,00</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Уплата налога на имущество организаций и земельного налога</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07</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4200000590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851</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46 183,00</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Уплата прочих налогов, сборов</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07</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4200000590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852</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6 000,00</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Уплата иных платежей</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07</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4200000590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853</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48 953,00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Расходы на обеспечение деятельности (оказание услуг) детских дошкольных учреждений за счет платных услуг и безвозмездных поступлений</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07</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4200000591</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1 908 676,00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Прочая закупка товаров, работ и услуг для обеспечения государственных (муниципальных) нужд</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07</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4200000591</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244</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1 908 676,00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Реализация образовательных программ дошкольного образования в муниципальных дошкольных образовательных организациях</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07</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4200072100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10 013 210,00</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Фонд оплаты труда учреждений</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07</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4200072100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111</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6 915 340,00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07</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4200072100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119</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2 041 860,00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Прочая закупка товаров, работ и услуг для обеспечения государственных (муниципальных) нужд</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07</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4200072100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244</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1 056 010,00</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nil"/>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Общее образование</w:t>
            </w:r>
          </w:p>
        </w:tc>
        <w:tc>
          <w:tcPr>
            <w:tcW w:w="259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07</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02</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0000000000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89 213 318,00</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Противодействие терроризму и экстремизму на 2020 - 2024 годы</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07</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02</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4000020250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147 000,00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Прочая закупка товаров, работ и услуг для обеспечения государственных (муниципальных) нужд</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07</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02</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4000020250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244</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147 000,00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Противодействие злоупотреблению наркотическими средствами и их незаконному обороту в Кадыйском муниципальном районе на 2017-2020 годы</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07</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02</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4000020261</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17 000,00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Прочая закупка товаров, работ и услуг для обеспечения государственных (муниципальных) нужд</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07</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02</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4000020261</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244</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17 000,00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Развитие системы образования Кадыйского муниципального района на 2017 - 2020 годы</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07</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02</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4000020280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7 498 704,00</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Иные выплаты персоналу учреждений, за исключением фонда оплаты труда</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07</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02</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4000020280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112</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29 400,00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Прочая закупка товаров, работ и услуг для обеспечения государственных (муниципальных) нужд</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07</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02</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4000020280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244</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7 469 304,00</w:t>
            </w:r>
          </w:p>
        </w:tc>
      </w:tr>
      <w:tr w:rsidR="00C92396" w:rsidRPr="00C92396" w:rsidTr="00C92396">
        <w:trPr>
          <w:trHeight w:val="120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 xml:space="preserve">Финансовое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образовательные </w:t>
            </w:r>
            <w:r w:rsidRPr="00C92396">
              <w:rPr>
                <w:rFonts w:ascii="PT Astra Serif" w:eastAsia="Times New Roman" w:hAnsi="PT Astra Serif" w:cs="Arial CYR"/>
                <w:sz w:val="16"/>
                <w:szCs w:val="16"/>
                <w:lang w:eastAsia="ru-RU"/>
              </w:rPr>
              <w:lastRenderedPageBreak/>
              <w:t>программы</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lastRenderedPageBreak/>
              <w:t>07</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02</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4000053030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1 570 970,00</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lastRenderedPageBreak/>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Фонд оплаты труда учреждений</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07</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02</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4000053030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111</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894 317,00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07</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02</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4000053030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119</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270 083,73</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Субсидии бюджетным учреждениям на иные цели</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07</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02</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4000053030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612</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406 569,27</w:t>
            </w:r>
          </w:p>
        </w:tc>
      </w:tr>
      <w:tr w:rsidR="00C92396" w:rsidRPr="00C92396" w:rsidTr="00C92396">
        <w:trPr>
          <w:trHeight w:val="72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Реализация в муниципальных общеобразовательных организациях мероприятий по профилактике и противодействию распростанения новой короновирусной инфекции (2019-nCoV)а счет средств субсидии из областного бюджета</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07</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02</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4000072410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324 000,00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Прочая закупка товаров, работ и услуг для обеспечения государственных (муниципальных) нужд</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07</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02</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4000072410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244</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264 000,00</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Субсидии бюджетным учреждениям на иные цели</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07</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02</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4000072410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612</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60 000,00</w:t>
            </w:r>
          </w:p>
        </w:tc>
      </w:tr>
      <w:tr w:rsidR="00C92396" w:rsidRPr="00C92396" w:rsidTr="00C92396">
        <w:trPr>
          <w:trHeight w:val="72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Организация бесплатного горячего питания обучающихся, получающих начальное общее образование в государственных и муниципальных организациях</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07</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02</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40000L3040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1 460 400,00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Прочая закупка товаров, работ и услуг для обеспечения государственных (муниципальных) нужд</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07</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02</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40000L3040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244</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556 056,94</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Субсидии бюджетным учреждениям на иные цели</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07</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02</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40000L3040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612</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904 343,06</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Развитие физической культуры и спорта в Кадыйском районе на 2016-2020 годы</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07</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02</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40000L4953</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35 000,00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Прочая закупка товаров, работ и услуг для обеспечения государственных (муниципальных) нужд</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07</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02</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40000L4953</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244</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35 000,00</w:t>
            </w:r>
          </w:p>
        </w:tc>
      </w:tr>
      <w:tr w:rsidR="00C92396" w:rsidRPr="00C92396" w:rsidTr="00C92396">
        <w:trPr>
          <w:trHeight w:val="72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Реализация в муниципальных общеобразовательных организациях мероприятий по профилактике и противодействию распространения новой короновирусной инфекции (2019-nCoV) в части софинансирования</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07</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02</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40000S2410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324 000,00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Прочая закупка товаров, работ и услуг для обеспечения государственных (муниципальных) нужд</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07</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02</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40000S2410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244</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264 000,00</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Субсидии бюджетным учреждениям на иные цели</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07</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02</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40000S2410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612</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60 000,00</w:t>
            </w:r>
          </w:p>
        </w:tc>
      </w:tr>
      <w:tr w:rsidR="00C92396" w:rsidRPr="00C92396" w:rsidTr="00C92396">
        <w:trPr>
          <w:trHeight w:val="96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Создание (обновление) материально-технической базы для реализации основных и дополнительных общеобразовательных программ цифрового и гуманитарных профилей в общеобразовательных организациях, расположенных в сельской местности и малых городах</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07</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02</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400E151690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255 404,00</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Субсидии бюджетным учреждениям на иные цели</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07</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02</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400E151690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612</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255 404,00</w:t>
            </w:r>
          </w:p>
        </w:tc>
      </w:tr>
      <w:tr w:rsidR="00C92396" w:rsidRPr="00C92396" w:rsidTr="00C92396">
        <w:trPr>
          <w:trHeight w:val="72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07</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02</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400E250970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956 194,00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Прочая закупка товаров, работ и услуг для обеспечения государственных (муниципальных) нужд</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07</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02</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400E250970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244</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956 194,00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МП "Основные направления кадровой политики в Кадыйском муниципальном районе на 2018-2020 годы"</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07</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02</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4020020290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86 000,00</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Фонд оплаты труда учреждений</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07</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02</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4020020290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111</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66 052,00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07</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02</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4020020290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119</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19 948,00</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Школы-детские сады,школы начальные,неполные средние и средние</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07</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02</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4210000590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25 805 024,00</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Фонд оплаты труда учреждений</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07</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02</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4210000590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111</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12 955 073,00</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Иные выплаты персоналу учреждений, за исключением фонда оплаты труда</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07</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02</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4210000590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112</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65 350,00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lastRenderedPageBreak/>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07</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02</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4210000590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119</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3 384 908,00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Прочая закупка товаров, работ и услуг для обеспечения государственных (муниципальных) нужд</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07</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02</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4210000590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244</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6 046 412,00</w:t>
            </w:r>
          </w:p>
        </w:tc>
      </w:tr>
      <w:tr w:rsidR="00C92396" w:rsidRPr="00C92396" w:rsidTr="00C92396">
        <w:trPr>
          <w:trHeight w:val="72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07</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02</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4210000590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611</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2 025 125,00</w:t>
            </w:r>
          </w:p>
        </w:tc>
      </w:tr>
      <w:tr w:rsidR="00C92396" w:rsidRPr="00C92396" w:rsidTr="00C92396">
        <w:trPr>
          <w:trHeight w:val="120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07</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02</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4210000590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831</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602 183,00</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Уплата налога на имущество организаций и земельного налога</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07</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02</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4210000590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851</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459 872,00</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Уплата прочих налогов, сборов</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07</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02</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4210000590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852</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118 475,00</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Уплата иных платежей</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07</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02</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4210000590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853</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147 626,00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Расходы на обеспечение деятельности школ за счет платных услуг и безвозмездных поступлений</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07</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02</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4210000591</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1 153 312,00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Прочая закупка товаров, работ и услуг для обеспечения государственных (муниципальных) нужд</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07</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02</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4210000591</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244</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1 153 312,00</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Погашение кредиторской задолженности подведомственными учреждениями</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07</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02</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4210000690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1 550 000,00</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Субсидии бюджетным учреждениям на иные цели</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07</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02</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4210000690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612</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1 550 000,00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Реализация основных общеобразовательных программ в муниципальных общеобразоват организациях за счет субвенции из областного бюджета</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07</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02</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4210072030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45 879 280,00</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Фонд оплаты труда учреждений</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07</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02</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4210072030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111</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30 563 991,00</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Иные выплаты персоналу учреждений, за исключением фонда оплаты труда</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07</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02</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4210072030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112</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1 800,00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07</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02</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4210072030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119</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8 326 412,00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Прочая закупка товаров, работ и услуг для обеспечения государственных (муниципальных) нужд</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07</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02</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4210072030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244</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788 041,00</w:t>
            </w:r>
          </w:p>
        </w:tc>
      </w:tr>
      <w:tr w:rsidR="00C92396" w:rsidRPr="00C92396" w:rsidTr="00C92396">
        <w:trPr>
          <w:trHeight w:val="72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07</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02</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4210072030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611</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6 199 036,00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Организация отдыха детей в каникулярное время за счет субсидий из областного бюджета</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07</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02</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4320071020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326 340,00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Прочая закупка товаров, работ и услуг для обеспечения государственных (муниципальных) нужд</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07</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02</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4320071020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244</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326 340,00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Организация и обеспечение отдыха и оздоровления детей в части софинансирования</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07</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02</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43200S1020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198 000,00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Прочая закупка товаров, работ и услуг для обеспечения государственных (муниципальных) нужд</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07</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02</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43200S1020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244</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198 000,00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питание отдельных категорий учащихся муниципальных общеобразовательных организаций за счет субсидий из областного бюджета</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07</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02</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4360071320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263 670,00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Прочая закупка товаров, работ и услуг для обеспечения государственных (муниципальных) нужд</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07</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02</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4360071320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244</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263 670,00</w:t>
            </w:r>
          </w:p>
        </w:tc>
      </w:tr>
      <w:tr w:rsidR="00C92396" w:rsidRPr="00C92396" w:rsidTr="00C92396">
        <w:trPr>
          <w:trHeight w:val="72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Обеспечение продуктовыми наборами отдельных категорий обучающихся муниципальных общеобразовательных организаций за счет субсидий из областного бюджета.</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07</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02</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4360072370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86 150,00</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Субсидии бюджетным учреждениям на иные цели</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07</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02</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4360072370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612</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86 150,00</w:t>
            </w:r>
          </w:p>
        </w:tc>
      </w:tr>
      <w:tr w:rsidR="00C92396" w:rsidRPr="00C92396" w:rsidTr="00C92396">
        <w:trPr>
          <w:trHeight w:val="72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lastRenderedPageBreak/>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Обеспечение питанием отдельных категорий обучающихся, получающих основное общее и среднее образование в муниципальных общеобразовательных организациях за счет средств областного бюджета</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07</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02</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4360072420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313 810,00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Прочая закупка товаров, работ и услуг для обеспечения государственных (муниципальных) нужд</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07</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02</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4360072420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244</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128 622,00</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Субсидии бюджетным учреждениям на иные цели</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07</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02</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4360072420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612</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185 188,00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Питание отдельных категорий учащихся муниципальных общеобразовательных организаций</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07</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02</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43600S1320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756 100,00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Прочая закупка товаров, работ и услуг для обеспечения государственных (муниципальных) нужд</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07</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02</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43600S1320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244</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756 100,00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Обеспечение продуктовыми наборами отдельных категорий обучающихся муниципальных общеобразовательных организаций</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07</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02</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43600S2370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206 960,00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Прочая закупка товаров, работ и услуг для обеспечения государственных (муниципальных) нужд</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07</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02</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43600S2370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244</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206 960,00</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nil"/>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Дополнительное образование детей</w:t>
            </w:r>
          </w:p>
        </w:tc>
        <w:tc>
          <w:tcPr>
            <w:tcW w:w="259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07</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03</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0000000000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9 267 949,00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Повышение безопасности дорожного движения на территории Кадыйского муниципального района на 2018 - 2020 годы</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07</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03</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4000020270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1 000,00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Прочая закупка товаров, работ и услуг для обеспечения государственных (муниципальных) нужд</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07</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03</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4000020270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244</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1 000,00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Развитие культуры и туризма в Кадыйском муниципальном районе на 2016-2020 годы</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07</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03</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40000L0140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51 750,00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Прочая закупка товаров, работ и услуг для обеспечения государственных (муниципальных) нужд</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07</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03</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40000L0140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244</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51 750,00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Расходы на обеспечение деятельности учреждений по внешкольной работе с детьми</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07</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03</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4230000590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6 108 634,00</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Фонд оплаты труда учреждений</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07</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03</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4230000590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111</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2 128 358,44</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Иные выплаты персоналу учреждений, за исключением фонда оплаты труда</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07</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03</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4230000590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112</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3 000,00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07</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03</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4230000590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119</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963 908,62</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Прочая закупка товаров, работ и услуг для обеспечения государственных (муниципальных) нужд</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07</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03</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4230000590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244</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544 914,94</w:t>
            </w:r>
          </w:p>
        </w:tc>
      </w:tr>
      <w:tr w:rsidR="00C92396" w:rsidRPr="00C92396" w:rsidTr="00C92396">
        <w:trPr>
          <w:trHeight w:val="72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07</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03</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4230000590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611</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2 409 244,44</w:t>
            </w:r>
          </w:p>
        </w:tc>
      </w:tr>
      <w:tr w:rsidR="00C92396" w:rsidRPr="00C92396" w:rsidTr="00C92396">
        <w:trPr>
          <w:trHeight w:val="120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07</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03</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4230000590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831</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25 554,60</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Уплата налога на имущество организаций и земельного налога</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07</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03</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4230000590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851</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4 704,00</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Уплата прочих налогов, сборов</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07</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03</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4230000590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852</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2 200,00</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Уплата иных платежей</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07</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03</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4230000590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853</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26 748,96</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Расходы на обеспечение деятельности учреждений по внешкольной работе с детьми за счет платных услуг и безвозмездных учреждений</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07</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03</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4230000591</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41 550,00</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Иные выплаты персоналу учреждений, за исключением фонда оплаты труда</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07</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03</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4230000591</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112</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3 000,00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Прочая закупка товаров, работ и услуг для обеспечения государственных (муниципальных) нужд</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07</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03</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4230000591</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244</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38 550,00</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Погашение кредиторской задолженности подведомственными учреждениями</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07</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03</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4230000690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1 200 000,00</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Субсидии бюджетным учреждениям на иные цели</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07</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03</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4230000690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612</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1 200 000,00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lastRenderedPageBreak/>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Расходы в рамках персонифицированного финансирования дополнительного образования детей</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07</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03</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4230000790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1 860 015,00</w:t>
            </w:r>
          </w:p>
        </w:tc>
      </w:tr>
      <w:tr w:rsidR="00C92396" w:rsidRPr="00C92396" w:rsidTr="00C92396">
        <w:trPr>
          <w:trHeight w:val="72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07</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03</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4230000790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611</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1 818 015,00</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Гранты в форме субсидии бюджетным учреждениям</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07</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03</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4230000790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613</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21 000,00</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Гранты в форме субсидии автономным учреждениям</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07</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03</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4230000790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623</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7 000,00</w:t>
            </w:r>
          </w:p>
        </w:tc>
      </w:tr>
      <w:tr w:rsidR="00C92396" w:rsidRPr="00C92396" w:rsidTr="00C92396">
        <w:trPr>
          <w:trHeight w:val="120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не установлены требования о последующем подтверждении их использования в соответствии с условиями и (или) целями предоставления</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07</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03</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4230000790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633</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7 000,00</w:t>
            </w:r>
          </w:p>
        </w:tc>
      </w:tr>
      <w:tr w:rsidR="00C92396" w:rsidRPr="00C92396" w:rsidTr="00C92396">
        <w:trPr>
          <w:trHeight w:val="72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подлежащих казначейскому сопровождению</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07</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03</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4230000790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813</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7 000,00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Организация и обеспечение отдыха и оздоровления детей в части софинансирования</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07</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03</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43200S1020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5 000,00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Прочая закупка товаров, работ и услуг для обеспечения государственных (муниципальных) нужд</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07</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03</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43200S1020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244</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5 000,00</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nil"/>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Молодежная политика</w:t>
            </w:r>
          </w:p>
        </w:tc>
        <w:tc>
          <w:tcPr>
            <w:tcW w:w="259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07</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07</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0000000000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258 220,00</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ОРганизационно-воспитательная работа с молодежью</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07</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07</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4310000590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258 220,00</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Фонд оплаты труда учреждений</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07</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07</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4310000590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111</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222 680,00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07</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07</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4310000590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119</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35 540,00</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nil"/>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Другие вопросы в области образования</w:t>
            </w:r>
          </w:p>
        </w:tc>
        <w:tc>
          <w:tcPr>
            <w:tcW w:w="259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07</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09</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0000000000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5 897 072,00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Расходы на выплаты по оплате труда работников органов местного самоуправления</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07</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09</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0050000110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1 170 630,00</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Фонд оплаты труда государственных (муниципальных) органов</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07</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09</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0050000110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121</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962 680,00</w:t>
            </w:r>
          </w:p>
        </w:tc>
      </w:tr>
      <w:tr w:rsidR="00C92396" w:rsidRPr="00C92396" w:rsidTr="00C92396">
        <w:trPr>
          <w:trHeight w:val="72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07</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09</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0050000110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129</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207 950,00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Повышение безопасности дорожного движения на территории Кадыйского муниципального района на 2018 - 2020 годы</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07</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09</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4000020270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2 000,00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Прочая закупка товаров, работ и услуг для обеспечения государственных (муниципальных) нужд</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07</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09</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4000020270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244</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2 000,00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Развитие системы образования Кадыйского муниципального района на 2017 - 2020 годы</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07</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09</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4000020280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161 600,00</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Иные выплаты персоналу учреждений, за исключением фонда оплаты труда</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07</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09</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4000020280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112</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3 000,00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Прочая закупка товаров, работ и услуг для обеспечения государственных (муниципальных) нужд</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07</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09</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4000020280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244</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158 600,00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Расходы на обеспечение деятельности методических кабинетов и централизованных бухгалтерий</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07</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09</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4520000590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4 562 842,00</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Фонд оплаты труда учреждений</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07</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09</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4520000590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111</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2 656 161,00</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Иные выплаты персоналу учреждений, за исключением фонда оплаты труда</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07</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09</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4520000590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112</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5 500,00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07</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09</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4520000590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119</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1 031 639,00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Прочая закупка товаров, работ и услуг для обеспечения государственных (муниципальных) нужд</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07</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09</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4520000590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244</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826 699,00</w:t>
            </w:r>
          </w:p>
        </w:tc>
      </w:tr>
      <w:tr w:rsidR="00C92396" w:rsidRPr="00C92396" w:rsidTr="00C92396">
        <w:trPr>
          <w:trHeight w:val="120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lastRenderedPageBreak/>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07</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09</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4520000590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831</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7 770,00</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Уплата иных платежей</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07</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09</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4520000590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853</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35 073,00</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nil"/>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КУЛЬТУРА, КИНЕМАТОГРАФИЯ</w:t>
            </w:r>
          </w:p>
        </w:tc>
        <w:tc>
          <w:tcPr>
            <w:tcW w:w="259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08</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0000000000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19 669 107,00</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nil"/>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Культура</w:t>
            </w:r>
          </w:p>
        </w:tc>
        <w:tc>
          <w:tcPr>
            <w:tcW w:w="259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08</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0000000000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17 171 483,00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Противодействие злоупотреблению наркотическими средствами и их незаконному обороту в Кадыйском муниципальном районе на 2017-2020 годы</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08</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4000020261</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2 500,00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Прочая закупка товаров, работ и услуг для обеспечения государственных (муниципальных) нужд</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08</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4000020261</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244</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2 500,00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Повышение безопасности дорожного движения на территории Кадыйского муниципального района на 2018 - 2020 годы</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08</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4000020270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2 000,00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Прочая закупка товаров, работ и услуг для обеспечения государственных (муниципальных) нужд</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08</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4000020270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244</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2 000,00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Развитие культуры и туризма в Кадыйском муниципальном районе на 2016-2020 годы</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08</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40000L0140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760 700,00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Прочая закупка товаров, работ и услуг для обеспечения государственных (муниципальных) нужд</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08</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40000L0140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244</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581 000,00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Бюджетные инвестиции в объекты капитального строительства государственной (муниципальной) собственности</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08</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40000L0140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414</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179 700,00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Обеспечение развития и укрепления материально-технической базы домов культуры</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08</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40000L4670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695 917,00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Прочая закупка товаров, работ и услуг для обеспечения государственных (муниципальных) нужд</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08</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40000L4670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244</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695 917,00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Поддержка отрасли культура (государственная поддержка лучших работников муниципальных учреждений культуры)</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08</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40000L519У</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55 000,00</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Премии и гранты</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08</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40000L519У</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350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55 000,00</w:t>
            </w:r>
          </w:p>
        </w:tc>
      </w:tr>
      <w:tr w:rsidR="00C92396" w:rsidRPr="00C92396" w:rsidTr="00C92396">
        <w:trPr>
          <w:trHeight w:val="72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Поддержка отрасли культура (подключение общедоступных библиотек к сети "Интернет" и развитие библиотечного дела с учетом задачи расширения информационных технологий и оцифровки)</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08</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40000L519Ч</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120 000,00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Прочая закупка товаров, работ и услуг для обеспечения государственных (муниципальных) нужд</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08</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40000L519Ч</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244</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120 000,00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Организация детей в каникулярное время в разновозрастных отрядах за счет субсидии из областного бюджета</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08</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4320072390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43 040,00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Прочая закупка товаров, работ и услуг для обеспечения государственных (муниципальных) нужд</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08</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4320072390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244</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43 040,00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Организация и обеспечение отдыха и оздоровления детей в части софинансирования</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08</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43200S1020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3 000,00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Прочая закупка товаров, работ и услуг для обеспечения государственных (муниципальных) нужд</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08</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43200S1020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244</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3 000,00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Организация детей в каникулярное время в разновозрастных отрядах в части софинансирования</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08</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43200S2390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46 720,00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Прочая закупка товаров, работ и услуг для обеспечения государственных (муниципальных) нужд</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08</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43200S2390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244</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46 720,00</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Учреждения культуры и мероприятия в сфере культуры и кинематографии</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08</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4400000590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8 392 266,00</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Фонд оплаты труда учреждений</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08</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4400000590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111</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6 270 152,00</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Иные выплаты персоналу учреждений, за исключением фонда оплаты труда</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08</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4400000590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112</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3 000,00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 xml:space="preserve">Взносы по обязательному социальному страхованию на выплаты по оплате труда работников и иные выплаты работникам </w:t>
            </w:r>
            <w:r w:rsidRPr="00C92396">
              <w:rPr>
                <w:rFonts w:ascii="PT Astra Serif" w:eastAsia="Times New Roman" w:hAnsi="PT Astra Serif" w:cs="Arial CYR"/>
                <w:sz w:val="16"/>
                <w:szCs w:val="16"/>
                <w:lang w:eastAsia="ru-RU"/>
              </w:rPr>
              <w:lastRenderedPageBreak/>
              <w:t>учреждений</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lastRenderedPageBreak/>
              <w:t>08</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4400000590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119</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1 489 075,00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lastRenderedPageBreak/>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Прочая закупка товаров, работ и услуг для обеспечения государственных (муниципальных) нужд</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08</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4400000590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244</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453 045,00</w:t>
            </w:r>
          </w:p>
        </w:tc>
      </w:tr>
      <w:tr w:rsidR="00C92396" w:rsidRPr="00C92396" w:rsidTr="00C92396">
        <w:trPr>
          <w:trHeight w:val="120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08</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4400000590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831</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42 541,00</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Уплата налога на имущество организаций и земельного налога</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08</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4400000590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851</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16 721,00</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Уплата прочих налогов, сборов</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08</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4400000590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852</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15 000,00</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Уплата иных платежей</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08</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4400000590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853</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102 732,00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 xml:space="preserve">Расходы на обеспечение деятельности учреждений культуры за счет платных услуг и безвозмездных поступлений </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08</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4400000591</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186 223,00</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Фонд оплаты труда учреждений</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08</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4400000591</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111</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36 500,00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08</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4400000591</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119</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11 400,00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Прочая закупка товаров, работ и услуг для обеспечения государственных (муниципальных) нужд</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08</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4400000591</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244</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138 323,00</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Музеи и постоянные выставки</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08</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4410000590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2 853 510,00</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Фонд оплаты труда учреждений</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08</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4410000590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111</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1 879 657,00</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Иные выплаты персоналу учреждений, за исключением фонда оплаты труда</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08</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4410000590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112</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2 000,00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08</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4410000590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119</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544 411,00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Прочая закупка товаров, работ и услуг для обеспечения государственных (муниципальных) нужд</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08</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4410000590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244</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387 800,00</w:t>
            </w:r>
          </w:p>
        </w:tc>
      </w:tr>
      <w:tr w:rsidR="00C92396" w:rsidRPr="00C92396" w:rsidTr="00C92396">
        <w:trPr>
          <w:trHeight w:val="120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08</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4410000590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831</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27 165,00</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Уплата прочих налогов, сборов</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08</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4410000590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852</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1 000,00</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Уплата иных платежей</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08</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4410000590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853</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11 477,00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Расходы на обеспечение деятельности музеев и постоянных выставок за сче платных услуг и безвозмездных поступлений</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08</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4410000591</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95 072,00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Прочая закупка товаров, работ и услуг для обеспечения государственных (муниципальных) нужд</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08</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4410000591</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244</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95 072,00</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Библиотеки</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08</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4420000590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3 915 535,00</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Фонд оплаты труда учреждений</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08</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4420000590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111</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2 930 880,00</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Иные выплаты персоналу учреждений, за исключением фонда оплаты труда</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08</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4420000590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112</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2 000,00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08</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4420000590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119</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753 560,00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Прочая закупка товаров, работ и услуг для обеспечения государственных (муниципальных) нужд</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08</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4420000590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244</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183 600,00</w:t>
            </w:r>
          </w:p>
        </w:tc>
      </w:tr>
      <w:tr w:rsidR="00C92396" w:rsidRPr="00C92396" w:rsidTr="00C92396">
        <w:trPr>
          <w:trHeight w:val="120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08</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4420000590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831</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9 000,00</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lastRenderedPageBreak/>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Уплата налога на имущество организаций и земельного налога</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08</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4420000590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851</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6 000,00</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Уплата прочих налогов, сборов</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08</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4420000590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852</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Уплата иных платежей</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08</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4420000590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853</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30 495,00</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nil"/>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Другие вопросы в области культуры, кинематографии</w:t>
            </w:r>
          </w:p>
        </w:tc>
        <w:tc>
          <w:tcPr>
            <w:tcW w:w="259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08</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04</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0000000000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2 497 624,00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Расходы на выплаты по оплате труда работников органов местного самоуправления</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08</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04</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0050000110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1 337 400,00</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Фонд оплаты труда государственных (муниципальных) органов</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08</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04</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0050000110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121</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1 043 538,00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Иные выплаты персоналу государственных (муниципальных) органов, за исключением фонда оплаты труда</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08</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04</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0050000110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122</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4 000,00</w:t>
            </w:r>
          </w:p>
        </w:tc>
      </w:tr>
      <w:tr w:rsidR="00C92396" w:rsidRPr="00C92396" w:rsidTr="00C92396">
        <w:trPr>
          <w:trHeight w:val="72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08</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04</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0050000110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129</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289 862,00</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 xml:space="preserve"> Расходы на обеспечение функций органов местного самоуправления</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08</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04</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0050000190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5 350,00</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Уплата иных платежей</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08</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04</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0050000190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853</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5 350,00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Развитие культуры и туризма в Кадыйском муниципальном районе на 2016-2020 годы</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08</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04</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40000L0140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48 500,00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Прочая закупка товаров, работ и услуг для обеспечения государственных (муниципальных) нужд</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08</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04</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40000L0140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244</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48 500,00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Расходы на обеспечение деятельности методических кабинетов и централизованных бухгалтерий</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08</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04</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4520000590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1 106 374,00</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Фонд оплаты труда учреждений</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08</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04</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4520000590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111</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559 725,00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08</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04</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4520000590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119</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173 134,00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Прочая закупка товаров, работ и услуг для обеспечения государственных (муниципальных) нужд</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08</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04</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4520000590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244</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369 400,00</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Уплата иных платежей</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08</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04</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4520000590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853</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4 115,00</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nil"/>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СОЦИАЛЬНАЯ ПОЛИТИКА</w:t>
            </w:r>
          </w:p>
        </w:tc>
        <w:tc>
          <w:tcPr>
            <w:tcW w:w="259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10</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0000000000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1 412 678,00</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nil"/>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Пенсионное обеспечение</w:t>
            </w:r>
          </w:p>
        </w:tc>
        <w:tc>
          <w:tcPr>
            <w:tcW w:w="259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10</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0000000000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282 000,00</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Муниципальные доплаты к пенсиям</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10</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5020082020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282 000,00</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Иные пенсии, социальные доплаты к пенсиям</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10</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5020082020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312</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282 000,00</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nil"/>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Социальное обеспечение населения</w:t>
            </w:r>
          </w:p>
        </w:tc>
        <w:tc>
          <w:tcPr>
            <w:tcW w:w="259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10</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03</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0000000000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1 130 678,00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Устойчивое развитие сельских территорий Кадыйского муниципального района на 2014-2017 годы и на период до 2020 года</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10</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03</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40000L5760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33 476,00</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Субсидии гражданам на приобретение жилья</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10</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03</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40000L5760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322</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33 476,00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Социальное пособие на погребение и возмещение стоимости услуг, предоставляемых согласно гарантированному перечню услуг по погребению.</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10</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03</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5020072230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132 800,00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Пособия, компенсации, меры социальной поддержки по публичным нормативным обязательствам</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10</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03</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5020072230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313</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132 800,00</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Социальная поддержка населения</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10</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03</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5020082030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132 000,00</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vMerge w:val="restart"/>
            <w:tcBorders>
              <w:top w:val="nil"/>
              <w:left w:val="single" w:sz="8" w:space="0" w:color="000000"/>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Пособия, компенсации, меры социальной поддержки по публичным нормативным обязательствам Иные выплаты населению</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10</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03</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5020082030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313</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48 000,00</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vMerge/>
            <w:tcBorders>
              <w:top w:val="nil"/>
              <w:left w:val="single" w:sz="8" w:space="0" w:color="000000"/>
              <w:bottom w:val="single" w:sz="4" w:space="0" w:color="000000"/>
              <w:right w:val="single" w:sz="4" w:space="0" w:color="000000"/>
            </w:tcBorders>
            <w:vAlign w:val="center"/>
            <w:hideMark/>
          </w:tcPr>
          <w:p w:rsidR="00C92396" w:rsidRPr="00C92396" w:rsidRDefault="00C92396" w:rsidP="00C92396">
            <w:pPr>
              <w:jc w:val="left"/>
              <w:rPr>
                <w:rFonts w:ascii="PT Astra Serif" w:eastAsia="Times New Roman" w:hAnsi="PT Astra Serif" w:cs="Arial CYR"/>
                <w:sz w:val="16"/>
                <w:szCs w:val="16"/>
                <w:lang w:eastAsia="ru-RU"/>
              </w:rPr>
            </w:pP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10</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03</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5020082030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360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84 000,00</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Реализация мероприятий по обеспечению жильем молодых семей</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10</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03</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62700L4970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832 402,00</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Субсидии гражданам на приобретение жилья</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10</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03</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62700L4970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322</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832 402,00</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nil"/>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ФИЗИЧЕСКАЯ КУЛЬТУРА И СПОРТ</w:t>
            </w:r>
          </w:p>
        </w:tc>
        <w:tc>
          <w:tcPr>
            <w:tcW w:w="259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11</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0000000000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187 500,00</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nil"/>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Физическая культура</w:t>
            </w:r>
          </w:p>
        </w:tc>
        <w:tc>
          <w:tcPr>
            <w:tcW w:w="259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11</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0000000000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187 500,00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Противодействие злоупотреблению наркотическими средствами и их незаконному обороту в Кадыйском муниципальном районе на 2017-2020 годы</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11</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4000020261</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2 500,00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Прочая закупка товаров, работ и услуг для обеспечения государственных (муниципальных) нужд</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11</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4000020261</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244</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2 500,00</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Развитие физической культуры и спорта в Кадыйском районе на 2016-2020 годы</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11</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40000L4953</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185 000,00</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lastRenderedPageBreak/>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Иные выплаты персоналу учреждений, за исключением фонда оплаты труда</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11</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40000L4953</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112</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1 700,00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Прочая закупка товаров, работ и услуг для обеспечения государственных (муниципальных) нужд</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11</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40000L4953</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244</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183 300,00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nil"/>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ОБСЛУЖИВАНИЕ ГОСУДАРСТВЕННОГО И МУНИЦИПАЛЬНОГО ДОЛГА</w:t>
            </w:r>
          </w:p>
        </w:tc>
        <w:tc>
          <w:tcPr>
            <w:tcW w:w="259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13</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0000000000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1 100 000,00</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nil"/>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Обслуживание государственного внутреннего и муниципального долга</w:t>
            </w:r>
          </w:p>
        </w:tc>
        <w:tc>
          <w:tcPr>
            <w:tcW w:w="259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13</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0000000000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1 100 000,00</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Процентные платежи по муниципальному долгу</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13</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0650020120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443 158,50</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Обслуживание муниципального долга</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13</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0650020120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730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443 158,50</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Процентные платежи по муниципальному долгу</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13</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4010220120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656 841,50</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Обслуживание муниципального долга</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13</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4010220120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730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656 841,50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nil"/>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МЕЖБЮДЖЕТНЫЕ ТРАНСФЕРТЫ ОБЩЕГО ХАРАКТЕРА БЮДЖЕТАМ БЮДЖЕТНОЙ СИСТЕМЫ РОССИЙСКОЙ ФЕДЕРАЦИИ</w:t>
            </w:r>
          </w:p>
        </w:tc>
        <w:tc>
          <w:tcPr>
            <w:tcW w:w="259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14</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0000000000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20 080 176,00</w:t>
            </w:r>
          </w:p>
        </w:tc>
      </w:tr>
      <w:tr w:rsidR="00C92396" w:rsidRPr="00C92396" w:rsidTr="00C92396">
        <w:trPr>
          <w:trHeight w:val="480"/>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nil"/>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Дотации на выравнивание бюджетной обеспеченности субъектов Российской Федерации и муниципальных образований</w:t>
            </w:r>
          </w:p>
        </w:tc>
        <w:tc>
          <w:tcPr>
            <w:tcW w:w="259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14</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0000000000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4 918 000,00</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Дотация на выравнивание бюджетной обеспеченности</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14</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4010170010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4 918 000,00</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Дотации на выравнивание бюджетной обеспеченности</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14</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01</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4010170010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511</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4 918 000,00</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nil"/>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Прочие межбюджетные трансферты общего характера</w:t>
            </w:r>
          </w:p>
        </w:tc>
        <w:tc>
          <w:tcPr>
            <w:tcW w:w="259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14</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03</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0000000000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15 162 176,00</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4"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Иные межбюджетные трансферты</w:t>
            </w:r>
          </w:p>
        </w:tc>
        <w:tc>
          <w:tcPr>
            <w:tcW w:w="2591" w:type="dxa"/>
            <w:tcBorders>
              <w:top w:val="nil"/>
              <w:left w:val="nil"/>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14</w:t>
            </w:r>
          </w:p>
        </w:tc>
        <w:tc>
          <w:tcPr>
            <w:tcW w:w="1071"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03</w:t>
            </w:r>
          </w:p>
        </w:tc>
        <w:tc>
          <w:tcPr>
            <w:tcW w:w="1487" w:type="dxa"/>
            <w:tcBorders>
              <w:top w:val="nil"/>
              <w:left w:val="single" w:sz="4" w:space="0" w:color="000000"/>
              <w:bottom w:val="single" w:sz="4"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4010173010</w:t>
            </w:r>
          </w:p>
        </w:tc>
        <w:tc>
          <w:tcPr>
            <w:tcW w:w="869" w:type="dxa"/>
            <w:tcBorders>
              <w:top w:val="nil"/>
              <w:left w:val="single" w:sz="4" w:space="0" w:color="000000"/>
              <w:bottom w:val="single" w:sz="4"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000</w:t>
            </w:r>
          </w:p>
        </w:tc>
        <w:tc>
          <w:tcPr>
            <w:tcW w:w="1070" w:type="dxa"/>
            <w:tcBorders>
              <w:top w:val="nil"/>
              <w:left w:val="nil"/>
              <w:bottom w:val="single" w:sz="4"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15 162 176,00</w:t>
            </w:r>
          </w:p>
        </w:tc>
      </w:tr>
      <w:tr w:rsidR="00C92396" w:rsidRPr="00C92396" w:rsidTr="00C92396">
        <w:trPr>
          <w:trHeight w:val="255"/>
        </w:trPr>
        <w:tc>
          <w:tcPr>
            <w:tcW w:w="261" w:type="dxa"/>
            <w:tcBorders>
              <w:top w:val="nil"/>
              <w:left w:val="nil"/>
              <w:bottom w:val="nil"/>
              <w:right w:val="single" w:sz="8" w:space="0" w:color="000000"/>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r w:rsidRPr="00C92396">
              <w:rPr>
                <w:rFonts w:ascii="Arial" w:eastAsia="Times New Roman" w:hAnsi="Arial" w:cs="Arial"/>
                <w:sz w:val="16"/>
                <w:szCs w:val="16"/>
                <w:lang w:eastAsia="ru-RU"/>
              </w:rPr>
              <w:t> </w:t>
            </w:r>
          </w:p>
        </w:tc>
        <w:tc>
          <w:tcPr>
            <w:tcW w:w="3298" w:type="dxa"/>
            <w:tcBorders>
              <w:top w:val="nil"/>
              <w:left w:val="nil"/>
              <w:bottom w:val="single" w:sz="8" w:space="0" w:color="000000"/>
              <w:right w:val="single" w:sz="4" w:space="0" w:color="000000"/>
            </w:tcBorders>
            <w:shd w:val="clear" w:color="auto" w:fill="auto"/>
            <w:vAlign w:val="bottom"/>
            <w:hideMark/>
          </w:tcPr>
          <w:p w:rsidR="00C92396" w:rsidRPr="00C92396" w:rsidRDefault="00C92396" w:rsidP="00C92396">
            <w:pPr>
              <w:jc w:val="lef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Иные межбюджетные трансферты</w:t>
            </w:r>
          </w:p>
        </w:tc>
        <w:tc>
          <w:tcPr>
            <w:tcW w:w="2591" w:type="dxa"/>
            <w:tcBorders>
              <w:top w:val="nil"/>
              <w:left w:val="nil"/>
              <w:bottom w:val="single" w:sz="8"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14</w:t>
            </w:r>
          </w:p>
        </w:tc>
        <w:tc>
          <w:tcPr>
            <w:tcW w:w="1071" w:type="dxa"/>
            <w:tcBorders>
              <w:top w:val="nil"/>
              <w:left w:val="single" w:sz="4" w:space="0" w:color="000000"/>
              <w:bottom w:val="single" w:sz="8"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03</w:t>
            </w:r>
          </w:p>
        </w:tc>
        <w:tc>
          <w:tcPr>
            <w:tcW w:w="1487" w:type="dxa"/>
            <w:tcBorders>
              <w:top w:val="nil"/>
              <w:left w:val="single" w:sz="4" w:space="0" w:color="000000"/>
              <w:bottom w:val="single" w:sz="8" w:space="0" w:color="000000"/>
              <w:right w:val="nil"/>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4010173010</w:t>
            </w:r>
          </w:p>
        </w:tc>
        <w:tc>
          <w:tcPr>
            <w:tcW w:w="869" w:type="dxa"/>
            <w:tcBorders>
              <w:top w:val="nil"/>
              <w:left w:val="single" w:sz="4" w:space="0" w:color="000000"/>
              <w:bottom w:val="single" w:sz="8" w:space="0" w:color="000000"/>
              <w:right w:val="single" w:sz="4"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540</w:t>
            </w:r>
          </w:p>
        </w:tc>
        <w:tc>
          <w:tcPr>
            <w:tcW w:w="1070" w:type="dxa"/>
            <w:tcBorders>
              <w:top w:val="nil"/>
              <w:left w:val="nil"/>
              <w:bottom w:val="single" w:sz="8"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sz w:val="16"/>
                <w:szCs w:val="16"/>
                <w:lang w:eastAsia="ru-RU"/>
              </w:rPr>
            </w:pPr>
            <w:r w:rsidRPr="00C92396">
              <w:rPr>
                <w:rFonts w:ascii="PT Astra Serif" w:eastAsia="Times New Roman" w:hAnsi="PT Astra Serif" w:cs="Arial CYR"/>
                <w:sz w:val="16"/>
                <w:szCs w:val="16"/>
                <w:lang w:eastAsia="ru-RU"/>
              </w:rPr>
              <w:t>15 162 176,00</w:t>
            </w:r>
          </w:p>
        </w:tc>
      </w:tr>
      <w:tr w:rsidR="00C92396" w:rsidRPr="00C92396" w:rsidTr="00C92396">
        <w:trPr>
          <w:trHeight w:val="462"/>
        </w:trPr>
        <w:tc>
          <w:tcPr>
            <w:tcW w:w="261" w:type="dxa"/>
            <w:tcBorders>
              <w:top w:val="nil"/>
              <w:left w:val="nil"/>
              <w:bottom w:val="nil"/>
              <w:right w:val="nil"/>
            </w:tcBorders>
            <w:shd w:val="clear" w:color="auto" w:fill="auto"/>
            <w:noWrap/>
            <w:vAlign w:val="bottom"/>
            <w:hideMark/>
          </w:tcPr>
          <w:p w:rsidR="00C92396" w:rsidRPr="00C92396" w:rsidRDefault="00C92396" w:rsidP="00C92396">
            <w:pPr>
              <w:jc w:val="left"/>
              <w:rPr>
                <w:rFonts w:ascii="Arial" w:eastAsia="Times New Roman" w:hAnsi="Arial" w:cs="Arial"/>
                <w:b/>
                <w:bCs/>
                <w:sz w:val="16"/>
                <w:szCs w:val="16"/>
                <w:lang w:eastAsia="ru-RU"/>
              </w:rPr>
            </w:pPr>
          </w:p>
        </w:tc>
        <w:tc>
          <w:tcPr>
            <w:tcW w:w="3298" w:type="dxa"/>
            <w:tcBorders>
              <w:top w:val="single" w:sz="4" w:space="0" w:color="000000"/>
              <w:left w:val="single" w:sz="8" w:space="0" w:color="000000"/>
              <w:bottom w:val="single" w:sz="8" w:space="0" w:color="000000"/>
              <w:right w:val="nil"/>
            </w:tcBorders>
            <w:shd w:val="clear" w:color="auto" w:fill="auto"/>
            <w:noWrap/>
            <w:vAlign w:val="bottom"/>
            <w:hideMark/>
          </w:tcPr>
          <w:p w:rsidR="00C92396" w:rsidRPr="00C92396" w:rsidRDefault="00C92396" w:rsidP="00C92396">
            <w:pPr>
              <w:jc w:val="left"/>
              <w:rPr>
                <w:rFonts w:ascii="PT Astra Serif" w:eastAsia="Times New Roman" w:hAnsi="PT Astra Serif" w:cs="Arial CYR"/>
                <w:b/>
                <w:bCs/>
                <w:sz w:val="16"/>
                <w:szCs w:val="16"/>
                <w:lang w:eastAsia="ru-RU"/>
              </w:rPr>
            </w:pPr>
            <w:r w:rsidRPr="00C92396">
              <w:rPr>
                <w:rFonts w:ascii="PT Astra Serif" w:eastAsia="Times New Roman" w:hAnsi="PT Astra Serif" w:cs="Arial CYR"/>
                <w:b/>
                <w:bCs/>
                <w:sz w:val="16"/>
                <w:szCs w:val="16"/>
                <w:lang w:eastAsia="ru-RU"/>
              </w:rPr>
              <w:t>ИТОГО:</w:t>
            </w:r>
          </w:p>
        </w:tc>
        <w:tc>
          <w:tcPr>
            <w:tcW w:w="2591" w:type="dxa"/>
            <w:tcBorders>
              <w:top w:val="single" w:sz="4" w:space="0" w:color="000000"/>
              <w:left w:val="nil"/>
              <w:bottom w:val="single" w:sz="8" w:space="0" w:color="000000"/>
              <w:right w:val="nil"/>
            </w:tcBorders>
            <w:shd w:val="clear" w:color="auto" w:fill="auto"/>
            <w:noWrap/>
            <w:vAlign w:val="bottom"/>
            <w:hideMark/>
          </w:tcPr>
          <w:p w:rsidR="00C92396" w:rsidRPr="00C92396" w:rsidRDefault="00C92396" w:rsidP="00C92396">
            <w:pPr>
              <w:jc w:val="left"/>
              <w:rPr>
                <w:rFonts w:ascii="PT Astra Serif" w:eastAsia="Times New Roman" w:hAnsi="PT Astra Serif" w:cs="Arial CYR"/>
                <w:b/>
                <w:bCs/>
                <w:sz w:val="16"/>
                <w:szCs w:val="16"/>
                <w:lang w:eastAsia="ru-RU"/>
              </w:rPr>
            </w:pPr>
            <w:r w:rsidRPr="00C92396">
              <w:rPr>
                <w:rFonts w:ascii="PT Astra Serif" w:eastAsia="Times New Roman" w:hAnsi="PT Astra Serif" w:cs="Arial CYR"/>
                <w:b/>
                <w:bCs/>
                <w:sz w:val="16"/>
                <w:szCs w:val="16"/>
                <w:lang w:eastAsia="ru-RU"/>
              </w:rPr>
              <w:t> </w:t>
            </w:r>
          </w:p>
        </w:tc>
        <w:tc>
          <w:tcPr>
            <w:tcW w:w="1071" w:type="dxa"/>
            <w:tcBorders>
              <w:top w:val="single" w:sz="4" w:space="0" w:color="000000"/>
              <w:left w:val="nil"/>
              <w:bottom w:val="single" w:sz="8" w:space="0" w:color="000000"/>
              <w:right w:val="nil"/>
            </w:tcBorders>
            <w:shd w:val="clear" w:color="auto" w:fill="auto"/>
            <w:noWrap/>
            <w:vAlign w:val="bottom"/>
            <w:hideMark/>
          </w:tcPr>
          <w:p w:rsidR="00C92396" w:rsidRPr="00C92396" w:rsidRDefault="00C92396" w:rsidP="00C92396">
            <w:pPr>
              <w:jc w:val="left"/>
              <w:rPr>
                <w:rFonts w:ascii="PT Astra Serif" w:eastAsia="Times New Roman" w:hAnsi="PT Astra Serif" w:cs="Arial CYR"/>
                <w:b/>
                <w:bCs/>
                <w:sz w:val="16"/>
                <w:szCs w:val="16"/>
                <w:lang w:eastAsia="ru-RU"/>
              </w:rPr>
            </w:pPr>
            <w:r w:rsidRPr="00C92396">
              <w:rPr>
                <w:rFonts w:ascii="PT Astra Serif" w:eastAsia="Times New Roman" w:hAnsi="PT Astra Serif" w:cs="Arial CYR"/>
                <w:b/>
                <w:bCs/>
                <w:sz w:val="16"/>
                <w:szCs w:val="16"/>
                <w:lang w:eastAsia="ru-RU"/>
              </w:rPr>
              <w:t> </w:t>
            </w:r>
          </w:p>
        </w:tc>
        <w:tc>
          <w:tcPr>
            <w:tcW w:w="1487" w:type="dxa"/>
            <w:tcBorders>
              <w:top w:val="single" w:sz="4" w:space="0" w:color="000000"/>
              <w:left w:val="nil"/>
              <w:bottom w:val="single" w:sz="8" w:space="0" w:color="000000"/>
              <w:right w:val="nil"/>
            </w:tcBorders>
            <w:shd w:val="clear" w:color="auto" w:fill="auto"/>
            <w:noWrap/>
            <w:vAlign w:val="bottom"/>
            <w:hideMark/>
          </w:tcPr>
          <w:p w:rsidR="00C92396" w:rsidRPr="00C92396" w:rsidRDefault="00C92396" w:rsidP="00C92396">
            <w:pPr>
              <w:jc w:val="left"/>
              <w:rPr>
                <w:rFonts w:ascii="PT Astra Serif" w:eastAsia="Times New Roman" w:hAnsi="PT Astra Serif" w:cs="Arial CYR"/>
                <w:b/>
                <w:bCs/>
                <w:sz w:val="16"/>
                <w:szCs w:val="16"/>
                <w:lang w:eastAsia="ru-RU"/>
              </w:rPr>
            </w:pPr>
            <w:r w:rsidRPr="00C92396">
              <w:rPr>
                <w:rFonts w:ascii="PT Astra Serif" w:eastAsia="Times New Roman" w:hAnsi="PT Astra Serif" w:cs="Arial CYR"/>
                <w:b/>
                <w:bCs/>
                <w:sz w:val="16"/>
                <w:szCs w:val="16"/>
                <w:lang w:eastAsia="ru-RU"/>
              </w:rPr>
              <w:t> </w:t>
            </w:r>
          </w:p>
        </w:tc>
        <w:tc>
          <w:tcPr>
            <w:tcW w:w="869" w:type="dxa"/>
            <w:tcBorders>
              <w:top w:val="single" w:sz="4" w:space="0" w:color="000000"/>
              <w:left w:val="nil"/>
              <w:bottom w:val="single" w:sz="8" w:space="0" w:color="000000"/>
              <w:right w:val="nil"/>
            </w:tcBorders>
            <w:shd w:val="clear" w:color="auto" w:fill="auto"/>
            <w:noWrap/>
            <w:vAlign w:val="bottom"/>
            <w:hideMark/>
          </w:tcPr>
          <w:p w:rsidR="00C92396" w:rsidRPr="00C92396" w:rsidRDefault="00C92396" w:rsidP="00C92396">
            <w:pPr>
              <w:jc w:val="left"/>
              <w:rPr>
                <w:rFonts w:ascii="PT Astra Serif" w:eastAsia="Times New Roman" w:hAnsi="PT Astra Serif" w:cs="Arial CYR"/>
                <w:b/>
                <w:bCs/>
                <w:sz w:val="16"/>
                <w:szCs w:val="16"/>
                <w:lang w:eastAsia="ru-RU"/>
              </w:rPr>
            </w:pPr>
            <w:r w:rsidRPr="00C92396">
              <w:rPr>
                <w:rFonts w:ascii="PT Astra Serif" w:eastAsia="Times New Roman" w:hAnsi="PT Astra Serif" w:cs="Arial CYR"/>
                <w:b/>
                <w:bCs/>
                <w:sz w:val="16"/>
                <w:szCs w:val="16"/>
                <w:lang w:eastAsia="ru-RU"/>
              </w:rPr>
              <w:t> </w:t>
            </w:r>
          </w:p>
        </w:tc>
        <w:tc>
          <w:tcPr>
            <w:tcW w:w="1070" w:type="dxa"/>
            <w:tcBorders>
              <w:top w:val="single" w:sz="4" w:space="0" w:color="000000"/>
              <w:left w:val="single" w:sz="4" w:space="0" w:color="000000"/>
              <w:bottom w:val="single" w:sz="8" w:space="0" w:color="000000"/>
              <w:right w:val="single" w:sz="8" w:space="0" w:color="000000"/>
            </w:tcBorders>
            <w:shd w:val="clear" w:color="auto" w:fill="auto"/>
            <w:noWrap/>
            <w:vAlign w:val="bottom"/>
            <w:hideMark/>
          </w:tcPr>
          <w:p w:rsidR="00C92396" w:rsidRPr="00C92396" w:rsidRDefault="00C92396" w:rsidP="00C92396">
            <w:pPr>
              <w:jc w:val="right"/>
              <w:rPr>
                <w:rFonts w:ascii="PT Astra Serif" w:eastAsia="Times New Roman" w:hAnsi="PT Astra Serif" w:cs="Arial CYR"/>
                <w:b/>
                <w:bCs/>
                <w:sz w:val="16"/>
                <w:szCs w:val="16"/>
                <w:lang w:eastAsia="ru-RU"/>
              </w:rPr>
            </w:pPr>
            <w:r w:rsidRPr="00C92396">
              <w:rPr>
                <w:rFonts w:ascii="PT Astra Serif" w:eastAsia="Times New Roman" w:hAnsi="PT Astra Serif" w:cs="Arial CYR"/>
                <w:b/>
                <w:bCs/>
                <w:sz w:val="16"/>
                <w:szCs w:val="16"/>
                <w:lang w:eastAsia="ru-RU"/>
              </w:rPr>
              <w:t>224 402 493,00</w:t>
            </w:r>
          </w:p>
        </w:tc>
      </w:tr>
      <w:tr w:rsidR="00C92396" w:rsidRPr="00C92396" w:rsidTr="00C92396">
        <w:trPr>
          <w:trHeight w:val="240"/>
        </w:trPr>
        <w:tc>
          <w:tcPr>
            <w:tcW w:w="261" w:type="dxa"/>
            <w:tcBorders>
              <w:top w:val="nil"/>
              <w:left w:val="nil"/>
              <w:bottom w:val="nil"/>
              <w:right w:val="nil"/>
            </w:tcBorders>
            <w:shd w:val="clear" w:color="auto" w:fill="auto"/>
            <w:noWrap/>
            <w:vAlign w:val="bottom"/>
            <w:hideMark/>
          </w:tcPr>
          <w:p w:rsidR="00C92396" w:rsidRPr="00C92396" w:rsidRDefault="00C92396" w:rsidP="00C92396">
            <w:pPr>
              <w:jc w:val="left"/>
              <w:rPr>
                <w:rFonts w:ascii="Arial CYR" w:eastAsia="Times New Roman" w:hAnsi="Arial CYR" w:cs="Arial CYR"/>
                <w:sz w:val="16"/>
                <w:szCs w:val="16"/>
                <w:lang w:eastAsia="ru-RU"/>
              </w:rPr>
            </w:pPr>
          </w:p>
        </w:tc>
        <w:tc>
          <w:tcPr>
            <w:tcW w:w="3298" w:type="dxa"/>
            <w:tcBorders>
              <w:top w:val="nil"/>
              <w:left w:val="nil"/>
              <w:bottom w:val="nil"/>
              <w:right w:val="nil"/>
            </w:tcBorders>
            <w:shd w:val="clear" w:color="auto" w:fill="auto"/>
            <w:noWrap/>
            <w:vAlign w:val="bottom"/>
            <w:hideMark/>
          </w:tcPr>
          <w:p w:rsidR="00C92396" w:rsidRPr="00C92396" w:rsidRDefault="00C92396" w:rsidP="00C92396">
            <w:pPr>
              <w:jc w:val="left"/>
              <w:rPr>
                <w:rFonts w:ascii="Arial CYR" w:eastAsia="Times New Roman" w:hAnsi="Arial CYR" w:cs="Arial CYR"/>
                <w:sz w:val="16"/>
                <w:szCs w:val="16"/>
                <w:lang w:eastAsia="ru-RU"/>
              </w:rPr>
            </w:pPr>
          </w:p>
        </w:tc>
        <w:tc>
          <w:tcPr>
            <w:tcW w:w="2591" w:type="dxa"/>
            <w:tcBorders>
              <w:top w:val="nil"/>
              <w:left w:val="nil"/>
              <w:bottom w:val="nil"/>
              <w:right w:val="nil"/>
            </w:tcBorders>
            <w:shd w:val="clear" w:color="auto" w:fill="auto"/>
            <w:noWrap/>
            <w:vAlign w:val="bottom"/>
            <w:hideMark/>
          </w:tcPr>
          <w:p w:rsidR="00C92396" w:rsidRPr="00C92396" w:rsidRDefault="00C92396" w:rsidP="00C92396">
            <w:pPr>
              <w:jc w:val="left"/>
              <w:rPr>
                <w:rFonts w:ascii="Arial CYR" w:eastAsia="Times New Roman" w:hAnsi="Arial CYR" w:cs="Arial CYR"/>
                <w:sz w:val="16"/>
                <w:szCs w:val="16"/>
                <w:lang w:eastAsia="ru-RU"/>
              </w:rPr>
            </w:pPr>
          </w:p>
        </w:tc>
        <w:tc>
          <w:tcPr>
            <w:tcW w:w="1071" w:type="dxa"/>
            <w:tcBorders>
              <w:top w:val="nil"/>
              <w:left w:val="nil"/>
              <w:bottom w:val="nil"/>
              <w:right w:val="nil"/>
            </w:tcBorders>
            <w:shd w:val="clear" w:color="auto" w:fill="auto"/>
            <w:noWrap/>
            <w:vAlign w:val="bottom"/>
            <w:hideMark/>
          </w:tcPr>
          <w:p w:rsidR="00C92396" w:rsidRPr="00C92396" w:rsidRDefault="00C92396" w:rsidP="00C92396">
            <w:pPr>
              <w:jc w:val="left"/>
              <w:rPr>
                <w:rFonts w:ascii="Arial CYR" w:eastAsia="Times New Roman" w:hAnsi="Arial CYR" w:cs="Arial CYR"/>
                <w:sz w:val="16"/>
                <w:szCs w:val="16"/>
                <w:lang w:eastAsia="ru-RU"/>
              </w:rPr>
            </w:pPr>
          </w:p>
        </w:tc>
        <w:tc>
          <w:tcPr>
            <w:tcW w:w="1487" w:type="dxa"/>
            <w:tcBorders>
              <w:top w:val="nil"/>
              <w:left w:val="nil"/>
              <w:bottom w:val="nil"/>
              <w:right w:val="nil"/>
            </w:tcBorders>
            <w:shd w:val="clear" w:color="auto" w:fill="auto"/>
            <w:noWrap/>
            <w:vAlign w:val="bottom"/>
            <w:hideMark/>
          </w:tcPr>
          <w:p w:rsidR="00C92396" w:rsidRPr="00C92396" w:rsidRDefault="00C92396" w:rsidP="00C92396">
            <w:pPr>
              <w:jc w:val="left"/>
              <w:rPr>
                <w:rFonts w:ascii="Arial CYR" w:eastAsia="Times New Roman" w:hAnsi="Arial CYR" w:cs="Arial CYR"/>
                <w:sz w:val="16"/>
                <w:szCs w:val="16"/>
                <w:lang w:eastAsia="ru-RU"/>
              </w:rPr>
            </w:pPr>
          </w:p>
        </w:tc>
        <w:tc>
          <w:tcPr>
            <w:tcW w:w="869" w:type="dxa"/>
            <w:tcBorders>
              <w:top w:val="nil"/>
              <w:left w:val="nil"/>
              <w:bottom w:val="nil"/>
              <w:right w:val="nil"/>
            </w:tcBorders>
            <w:shd w:val="clear" w:color="auto" w:fill="auto"/>
            <w:noWrap/>
            <w:vAlign w:val="bottom"/>
            <w:hideMark/>
          </w:tcPr>
          <w:p w:rsidR="00C92396" w:rsidRPr="00C92396" w:rsidRDefault="00C92396" w:rsidP="00C92396">
            <w:pPr>
              <w:jc w:val="left"/>
              <w:rPr>
                <w:rFonts w:ascii="Arial CYR" w:eastAsia="Times New Roman" w:hAnsi="Arial CYR" w:cs="Arial CYR"/>
                <w:sz w:val="16"/>
                <w:szCs w:val="16"/>
                <w:lang w:eastAsia="ru-RU"/>
              </w:rPr>
            </w:pPr>
          </w:p>
        </w:tc>
        <w:tc>
          <w:tcPr>
            <w:tcW w:w="1070" w:type="dxa"/>
            <w:tcBorders>
              <w:top w:val="nil"/>
              <w:left w:val="nil"/>
              <w:bottom w:val="nil"/>
              <w:right w:val="nil"/>
            </w:tcBorders>
            <w:shd w:val="clear" w:color="auto" w:fill="auto"/>
            <w:noWrap/>
            <w:vAlign w:val="bottom"/>
            <w:hideMark/>
          </w:tcPr>
          <w:p w:rsidR="00C92396" w:rsidRPr="00C92396" w:rsidRDefault="00C92396" w:rsidP="00C92396">
            <w:pPr>
              <w:jc w:val="left"/>
              <w:rPr>
                <w:rFonts w:ascii="Arial" w:eastAsia="Times New Roman" w:hAnsi="Arial" w:cs="Arial"/>
                <w:sz w:val="16"/>
                <w:szCs w:val="16"/>
                <w:lang w:eastAsia="ru-RU"/>
              </w:rPr>
            </w:pPr>
          </w:p>
        </w:tc>
      </w:tr>
    </w:tbl>
    <w:p w:rsidR="00C064CF" w:rsidRPr="00C92396" w:rsidRDefault="00C064CF" w:rsidP="00A50BDE">
      <w:pPr>
        <w:ind w:left="-284"/>
        <w:jc w:val="center"/>
        <w:rPr>
          <w:rFonts w:ascii="PT Astra Serif" w:hAnsi="PT Astra Serif"/>
          <w:sz w:val="16"/>
          <w:szCs w:val="16"/>
        </w:rPr>
      </w:pPr>
    </w:p>
    <w:p w:rsidR="0035726D" w:rsidRPr="00C92396" w:rsidRDefault="0035726D" w:rsidP="00A50BDE">
      <w:pPr>
        <w:ind w:left="-284"/>
        <w:jc w:val="center"/>
        <w:rPr>
          <w:rFonts w:ascii="PT Astra Serif" w:hAnsi="PT Astra Serif"/>
          <w:sz w:val="16"/>
          <w:szCs w:val="16"/>
        </w:rPr>
      </w:pPr>
    </w:p>
    <w:p w:rsidR="00756617" w:rsidRPr="00756617" w:rsidRDefault="00756617" w:rsidP="00756617">
      <w:pPr>
        <w:jc w:val="right"/>
        <w:rPr>
          <w:rFonts w:ascii="PT Astra Serif" w:hAnsi="PT Astra Serif" w:cs="PT Astra Serif"/>
          <w:sz w:val="20"/>
          <w:szCs w:val="20"/>
        </w:rPr>
      </w:pPr>
      <w:r w:rsidRPr="00756617">
        <w:rPr>
          <w:rFonts w:ascii="PT Astra Serif" w:hAnsi="PT Astra Serif" w:cs="PT Astra Serif"/>
          <w:sz w:val="20"/>
          <w:szCs w:val="20"/>
        </w:rPr>
        <w:t xml:space="preserve">                                                                                                                               Приложение № 3</w:t>
      </w:r>
    </w:p>
    <w:p w:rsidR="00756617" w:rsidRPr="00756617" w:rsidRDefault="00756617" w:rsidP="00756617">
      <w:pPr>
        <w:jc w:val="right"/>
        <w:rPr>
          <w:rFonts w:ascii="PT Astra Serif" w:hAnsi="PT Astra Serif" w:cs="PT Astra Serif"/>
          <w:sz w:val="20"/>
          <w:szCs w:val="20"/>
        </w:rPr>
      </w:pPr>
      <w:r w:rsidRPr="00756617">
        <w:rPr>
          <w:rFonts w:ascii="PT Astra Serif" w:hAnsi="PT Astra Serif" w:cs="PT Astra Serif"/>
          <w:sz w:val="20"/>
          <w:szCs w:val="20"/>
        </w:rPr>
        <w:t xml:space="preserve">                                                                                                              к решению Собрания депутатов</w:t>
      </w:r>
    </w:p>
    <w:p w:rsidR="00756617" w:rsidRPr="00756617" w:rsidRDefault="00756617" w:rsidP="00756617">
      <w:pPr>
        <w:jc w:val="right"/>
        <w:rPr>
          <w:rFonts w:ascii="PT Astra Serif" w:hAnsi="PT Astra Serif" w:cs="PT Astra Serif"/>
          <w:sz w:val="20"/>
          <w:szCs w:val="20"/>
        </w:rPr>
      </w:pPr>
      <w:r w:rsidRPr="00756617">
        <w:rPr>
          <w:rFonts w:ascii="PT Astra Serif" w:hAnsi="PT Astra Serif" w:cs="PT Astra Serif"/>
          <w:sz w:val="20"/>
          <w:szCs w:val="20"/>
        </w:rPr>
        <w:t>Кадыйского муниципального района</w:t>
      </w:r>
    </w:p>
    <w:p w:rsidR="00756617" w:rsidRPr="00756617" w:rsidRDefault="00756617" w:rsidP="00756617">
      <w:pPr>
        <w:jc w:val="right"/>
        <w:rPr>
          <w:rFonts w:ascii="PT Astra Serif" w:hAnsi="PT Astra Serif" w:cs="PT Astra Serif"/>
          <w:sz w:val="20"/>
          <w:szCs w:val="20"/>
        </w:rPr>
      </w:pPr>
      <w:r w:rsidRPr="00756617">
        <w:rPr>
          <w:rFonts w:ascii="PT Astra Serif" w:hAnsi="PT Astra Serif" w:cs="PT Astra Serif"/>
          <w:sz w:val="20"/>
          <w:szCs w:val="20"/>
        </w:rPr>
        <w:t xml:space="preserve">                                                                                                              № 468 от  25 ноября 2020 года</w:t>
      </w:r>
    </w:p>
    <w:p w:rsidR="00756617" w:rsidRPr="00756617" w:rsidRDefault="00756617" w:rsidP="00756617">
      <w:pPr>
        <w:rPr>
          <w:rFonts w:ascii="PT Astra Serif" w:hAnsi="PT Astra Serif" w:cs="PT Astra Serif"/>
          <w:sz w:val="20"/>
          <w:szCs w:val="20"/>
        </w:rPr>
      </w:pPr>
    </w:p>
    <w:p w:rsidR="00756617" w:rsidRDefault="00756617" w:rsidP="00756617">
      <w:pPr>
        <w:rPr>
          <w:rFonts w:ascii="PT Astra Serif" w:hAnsi="PT Astra Serif" w:cs="PT Astra Serif"/>
        </w:rPr>
      </w:pPr>
    </w:p>
    <w:p w:rsidR="00756617" w:rsidRDefault="00756617" w:rsidP="00756617">
      <w:pPr>
        <w:rPr>
          <w:rFonts w:ascii="PT Astra Serif" w:hAnsi="PT Astra Serif" w:cs="PT Astra Serif"/>
        </w:rPr>
      </w:pPr>
    </w:p>
    <w:p w:rsidR="00756617" w:rsidRDefault="00756617" w:rsidP="00756617">
      <w:pPr>
        <w:rPr>
          <w:rFonts w:ascii="PT Astra Serif" w:hAnsi="PT Astra Serif" w:cs="PT Astra Serif"/>
        </w:rPr>
      </w:pPr>
    </w:p>
    <w:p w:rsidR="00756617" w:rsidRDefault="00756617" w:rsidP="00756617">
      <w:pPr>
        <w:rPr>
          <w:rFonts w:ascii="PT Astra Serif" w:hAnsi="PT Astra Serif" w:cs="PT Astra Serif"/>
        </w:rPr>
      </w:pPr>
    </w:p>
    <w:p w:rsidR="00756617" w:rsidRDefault="00756617" w:rsidP="00756617">
      <w:pPr>
        <w:pStyle w:val="2"/>
        <w:keepLines w:val="0"/>
        <w:numPr>
          <w:ilvl w:val="1"/>
          <w:numId w:val="12"/>
        </w:numPr>
        <w:suppressAutoHyphens/>
        <w:spacing w:before="0"/>
        <w:jc w:val="center"/>
        <w:rPr>
          <w:rFonts w:ascii="PT Astra Serif" w:eastAsia="Times New Roman" w:hAnsi="PT Astra Serif" w:cs="PT Astra Serif"/>
          <w:color w:val="4F81BD"/>
          <w:sz w:val="24"/>
        </w:rPr>
      </w:pPr>
      <w:r>
        <w:rPr>
          <w:rFonts w:ascii="PT Astra Serif" w:eastAsia="Times New Roman" w:hAnsi="PT Astra Serif" w:cs="PT Astra Serif"/>
          <w:color w:val="4F81BD"/>
        </w:rPr>
        <w:t>Р а с п р е д е л е н и е</w:t>
      </w:r>
    </w:p>
    <w:p w:rsidR="00756617" w:rsidRDefault="00756617" w:rsidP="00756617">
      <w:pPr>
        <w:jc w:val="center"/>
        <w:rPr>
          <w:rFonts w:ascii="PT Astra Serif" w:hAnsi="PT Astra Serif" w:cs="PT Astra Serif"/>
          <w:b/>
        </w:rPr>
      </w:pPr>
      <w:r>
        <w:rPr>
          <w:rFonts w:ascii="PT Astra Serif" w:hAnsi="PT Astra Serif" w:cs="PT Astra Serif"/>
          <w:b/>
        </w:rPr>
        <w:t xml:space="preserve">Иные межбюджетные трансферты бюджетам  поселений </w:t>
      </w:r>
    </w:p>
    <w:p w:rsidR="00756617" w:rsidRDefault="00756617" w:rsidP="00756617">
      <w:pPr>
        <w:jc w:val="center"/>
        <w:rPr>
          <w:rFonts w:ascii="PT Astra Serif" w:hAnsi="PT Astra Serif" w:cs="PT Astra Serif"/>
          <w:b/>
        </w:rPr>
      </w:pPr>
      <w:r>
        <w:rPr>
          <w:rFonts w:ascii="PT Astra Serif" w:hAnsi="PT Astra Serif" w:cs="PT Astra Serif"/>
          <w:b/>
        </w:rPr>
        <w:t xml:space="preserve"> из бюджета  муниципального района на 2020 год</w:t>
      </w:r>
    </w:p>
    <w:p w:rsidR="00756617" w:rsidRDefault="00756617" w:rsidP="00756617">
      <w:pPr>
        <w:jc w:val="center"/>
        <w:rPr>
          <w:rFonts w:ascii="PT Astra Serif" w:hAnsi="PT Astra Serif" w:cs="PT Astra Serif"/>
          <w:b/>
        </w:rPr>
      </w:pPr>
    </w:p>
    <w:p w:rsidR="00756617" w:rsidRDefault="00756617" w:rsidP="00756617">
      <w:pPr>
        <w:jc w:val="center"/>
        <w:rPr>
          <w:rFonts w:ascii="PT Astra Serif" w:hAnsi="PT Astra Serif" w:cs="PT Astra Serif"/>
        </w:rPr>
      </w:pPr>
    </w:p>
    <w:tbl>
      <w:tblPr>
        <w:tblW w:w="0" w:type="auto"/>
        <w:tblInd w:w="117" w:type="dxa"/>
        <w:tblLayout w:type="fixed"/>
        <w:tblLook w:val="0000"/>
      </w:tblPr>
      <w:tblGrid>
        <w:gridCol w:w="6633"/>
        <w:gridCol w:w="3557"/>
      </w:tblGrid>
      <w:tr w:rsidR="00756617" w:rsidTr="00EB41D7">
        <w:tc>
          <w:tcPr>
            <w:tcW w:w="6633" w:type="dxa"/>
            <w:tcBorders>
              <w:top w:val="single" w:sz="4" w:space="0" w:color="000000"/>
              <w:left w:val="single" w:sz="4" w:space="0" w:color="000000"/>
              <w:bottom w:val="single" w:sz="4" w:space="0" w:color="000000"/>
            </w:tcBorders>
            <w:shd w:val="clear" w:color="auto" w:fill="auto"/>
          </w:tcPr>
          <w:p w:rsidR="00756617" w:rsidRDefault="00756617" w:rsidP="00756617">
            <w:pPr>
              <w:pStyle w:val="3"/>
              <w:keepLines w:val="0"/>
              <w:numPr>
                <w:ilvl w:val="2"/>
                <w:numId w:val="12"/>
              </w:numPr>
              <w:suppressAutoHyphens/>
              <w:snapToGrid w:val="0"/>
              <w:spacing w:before="0"/>
              <w:jc w:val="left"/>
              <w:rPr>
                <w:rFonts w:ascii="PT Astra Serif" w:eastAsia="Times New Roman" w:hAnsi="PT Astra Serif" w:cs="PT Astra Serif"/>
                <w:b w:val="0"/>
                <w:bCs w:val="0"/>
                <w:color w:val="4F81BD"/>
              </w:rPr>
            </w:pPr>
            <w:r>
              <w:rPr>
                <w:rFonts w:ascii="PT Astra Serif" w:eastAsia="Times New Roman" w:hAnsi="PT Astra Serif" w:cs="PT Astra Serif"/>
                <w:b w:val="0"/>
                <w:bCs w:val="0"/>
                <w:color w:val="4F81BD"/>
              </w:rPr>
              <w:t>Наименование поселений Кадыйского района</w:t>
            </w:r>
          </w:p>
        </w:tc>
        <w:tc>
          <w:tcPr>
            <w:tcW w:w="3557" w:type="dxa"/>
            <w:tcBorders>
              <w:top w:val="single" w:sz="4" w:space="0" w:color="000000"/>
              <w:left w:val="single" w:sz="4" w:space="0" w:color="000000"/>
              <w:bottom w:val="single" w:sz="4" w:space="0" w:color="000000"/>
              <w:right w:val="single" w:sz="4" w:space="0" w:color="000000"/>
            </w:tcBorders>
            <w:shd w:val="clear" w:color="auto" w:fill="auto"/>
          </w:tcPr>
          <w:p w:rsidR="00756617" w:rsidRDefault="00756617" w:rsidP="00EB41D7">
            <w:pPr>
              <w:snapToGrid w:val="0"/>
              <w:jc w:val="center"/>
              <w:rPr>
                <w:rFonts w:ascii="PT Astra Serif" w:hAnsi="PT Astra Serif" w:cs="PT Astra Serif"/>
              </w:rPr>
            </w:pPr>
            <w:r>
              <w:rPr>
                <w:rFonts w:ascii="PT Astra Serif" w:hAnsi="PT Astra Serif" w:cs="PT Astra Serif"/>
              </w:rPr>
              <w:t>Сумма  руб.</w:t>
            </w:r>
          </w:p>
        </w:tc>
      </w:tr>
      <w:tr w:rsidR="00756617" w:rsidTr="00EB41D7">
        <w:tc>
          <w:tcPr>
            <w:tcW w:w="6633" w:type="dxa"/>
            <w:tcBorders>
              <w:top w:val="single" w:sz="4" w:space="0" w:color="000000"/>
              <w:left w:val="single" w:sz="4" w:space="0" w:color="000000"/>
              <w:bottom w:val="single" w:sz="4" w:space="0" w:color="000000"/>
            </w:tcBorders>
            <w:shd w:val="clear" w:color="auto" w:fill="auto"/>
          </w:tcPr>
          <w:p w:rsidR="00756617" w:rsidRDefault="00756617" w:rsidP="00EB41D7">
            <w:pPr>
              <w:snapToGrid w:val="0"/>
              <w:rPr>
                <w:rFonts w:ascii="PT Astra Serif" w:hAnsi="PT Astra Serif" w:cs="PT Astra Serif"/>
              </w:rPr>
            </w:pPr>
            <w:r>
              <w:rPr>
                <w:rFonts w:ascii="PT Astra Serif" w:hAnsi="PT Astra Serif" w:cs="PT Astra Serif"/>
              </w:rPr>
              <w:t>Кадыйский район:</w:t>
            </w:r>
          </w:p>
        </w:tc>
        <w:tc>
          <w:tcPr>
            <w:tcW w:w="3557" w:type="dxa"/>
            <w:tcBorders>
              <w:top w:val="single" w:sz="4" w:space="0" w:color="000000"/>
              <w:left w:val="single" w:sz="4" w:space="0" w:color="000000"/>
              <w:bottom w:val="single" w:sz="4" w:space="0" w:color="000000"/>
              <w:right w:val="single" w:sz="4" w:space="0" w:color="000000"/>
            </w:tcBorders>
            <w:shd w:val="clear" w:color="auto" w:fill="auto"/>
          </w:tcPr>
          <w:p w:rsidR="00756617" w:rsidRDefault="00756617" w:rsidP="00EB41D7">
            <w:pPr>
              <w:snapToGrid w:val="0"/>
              <w:jc w:val="center"/>
              <w:rPr>
                <w:rFonts w:ascii="PT Astra Serif" w:hAnsi="PT Astra Serif" w:cs="PT Astra Serif"/>
              </w:rPr>
            </w:pPr>
            <w:r>
              <w:rPr>
                <w:rFonts w:ascii="PT Astra Serif" w:hAnsi="PT Astra Serif" w:cs="PT Astra Serif"/>
              </w:rPr>
              <w:t>15 162 176</w:t>
            </w:r>
          </w:p>
        </w:tc>
      </w:tr>
      <w:tr w:rsidR="00756617" w:rsidTr="00EB41D7">
        <w:trPr>
          <w:trHeight w:val="283"/>
        </w:trPr>
        <w:tc>
          <w:tcPr>
            <w:tcW w:w="6633" w:type="dxa"/>
            <w:tcBorders>
              <w:top w:val="single" w:sz="4" w:space="0" w:color="000000"/>
              <w:left w:val="single" w:sz="4" w:space="0" w:color="000000"/>
              <w:bottom w:val="single" w:sz="4" w:space="0" w:color="000000"/>
            </w:tcBorders>
            <w:shd w:val="clear" w:color="auto" w:fill="auto"/>
          </w:tcPr>
          <w:p w:rsidR="00756617" w:rsidRDefault="00756617" w:rsidP="00EB41D7">
            <w:pPr>
              <w:snapToGrid w:val="0"/>
              <w:rPr>
                <w:rFonts w:ascii="PT Astra Serif" w:hAnsi="PT Astra Serif" w:cs="PT Astra Serif"/>
                <w:lang w:val="en-US"/>
              </w:rPr>
            </w:pPr>
            <w:r>
              <w:rPr>
                <w:rFonts w:ascii="PT Astra Serif" w:hAnsi="PT Astra Serif" w:cs="PT Astra Serif"/>
              </w:rPr>
              <w:t>Пос. Кадый</w:t>
            </w:r>
          </w:p>
        </w:tc>
        <w:tc>
          <w:tcPr>
            <w:tcW w:w="3557" w:type="dxa"/>
            <w:tcBorders>
              <w:top w:val="single" w:sz="4" w:space="0" w:color="000000"/>
              <w:left w:val="single" w:sz="4" w:space="0" w:color="000000"/>
              <w:bottom w:val="single" w:sz="4" w:space="0" w:color="000000"/>
              <w:right w:val="single" w:sz="4" w:space="0" w:color="000000"/>
            </w:tcBorders>
            <w:shd w:val="clear" w:color="auto" w:fill="auto"/>
          </w:tcPr>
          <w:p w:rsidR="00756617" w:rsidRDefault="00756617" w:rsidP="00EB41D7">
            <w:pPr>
              <w:snapToGrid w:val="0"/>
              <w:jc w:val="center"/>
              <w:rPr>
                <w:rFonts w:ascii="PT Astra Serif" w:hAnsi="PT Astra Serif" w:cs="PT Astra Serif"/>
              </w:rPr>
            </w:pPr>
            <w:r>
              <w:rPr>
                <w:rFonts w:ascii="PT Astra Serif" w:hAnsi="PT Astra Serif" w:cs="PT Astra Serif"/>
                <w:lang w:val="en-US"/>
              </w:rPr>
              <w:t>1 302 376</w:t>
            </w:r>
          </w:p>
        </w:tc>
      </w:tr>
      <w:tr w:rsidR="00756617" w:rsidTr="00EB41D7">
        <w:tc>
          <w:tcPr>
            <w:tcW w:w="6633" w:type="dxa"/>
            <w:tcBorders>
              <w:top w:val="single" w:sz="4" w:space="0" w:color="000000"/>
              <w:left w:val="single" w:sz="4" w:space="0" w:color="000000"/>
              <w:bottom w:val="single" w:sz="4" w:space="0" w:color="000000"/>
            </w:tcBorders>
            <w:shd w:val="clear" w:color="auto" w:fill="auto"/>
          </w:tcPr>
          <w:p w:rsidR="00756617" w:rsidRDefault="00756617" w:rsidP="00EB41D7">
            <w:pPr>
              <w:snapToGrid w:val="0"/>
              <w:rPr>
                <w:rFonts w:ascii="PT Astra Serif" w:hAnsi="PT Astra Serif" w:cs="PT Astra Serif"/>
                <w:lang w:val="en-US"/>
              </w:rPr>
            </w:pPr>
            <w:r>
              <w:rPr>
                <w:rFonts w:ascii="PT Astra Serif" w:hAnsi="PT Astra Serif" w:cs="PT Astra Serif"/>
              </w:rPr>
              <w:t>Вешкинское сельское поселение</w:t>
            </w:r>
          </w:p>
        </w:tc>
        <w:tc>
          <w:tcPr>
            <w:tcW w:w="3557" w:type="dxa"/>
            <w:tcBorders>
              <w:top w:val="single" w:sz="4" w:space="0" w:color="000000"/>
              <w:left w:val="single" w:sz="4" w:space="0" w:color="000000"/>
              <w:bottom w:val="single" w:sz="4" w:space="0" w:color="000000"/>
              <w:right w:val="single" w:sz="4" w:space="0" w:color="000000"/>
            </w:tcBorders>
            <w:shd w:val="clear" w:color="auto" w:fill="auto"/>
          </w:tcPr>
          <w:p w:rsidR="00756617" w:rsidRDefault="00756617" w:rsidP="00EB41D7">
            <w:pPr>
              <w:snapToGrid w:val="0"/>
              <w:jc w:val="center"/>
              <w:rPr>
                <w:rFonts w:ascii="PT Astra Serif" w:hAnsi="PT Astra Serif" w:cs="PT Astra Serif"/>
              </w:rPr>
            </w:pPr>
            <w:r>
              <w:rPr>
                <w:rFonts w:ascii="PT Astra Serif" w:hAnsi="PT Astra Serif" w:cs="PT Astra Serif"/>
                <w:lang w:val="en-US"/>
              </w:rPr>
              <w:t>1 540 100</w:t>
            </w:r>
          </w:p>
        </w:tc>
      </w:tr>
      <w:tr w:rsidR="00756617" w:rsidTr="00EB41D7">
        <w:trPr>
          <w:trHeight w:val="281"/>
        </w:trPr>
        <w:tc>
          <w:tcPr>
            <w:tcW w:w="6633" w:type="dxa"/>
            <w:tcBorders>
              <w:top w:val="single" w:sz="4" w:space="0" w:color="000000"/>
              <w:left w:val="single" w:sz="4" w:space="0" w:color="000000"/>
              <w:bottom w:val="single" w:sz="4" w:space="0" w:color="000000"/>
            </w:tcBorders>
            <w:shd w:val="clear" w:color="auto" w:fill="auto"/>
          </w:tcPr>
          <w:p w:rsidR="00756617" w:rsidRDefault="00756617" w:rsidP="00EB41D7">
            <w:pPr>
              <w:snapToGrid w:val="0"/>
              <w:rPr>
                <w:rFonts w:ascii="PT Astra Serif" w:hAnsi="PT Astra Serif" w:cs="PT Astra Serif"/>
                <w:lang w:val="en-US"/>
              </w:rPr>
            </w:pPr>
            <w:r>
              <w:rPr>
                <w:rFonts w:ascii="PT Astra Serif" w:hAnsi="PT Astra Serif" w:cs="PT Astra Serif"/>
              </w:rPr>
              <w:t>Екатеринкинское сельское поселение</w:t>
            </w:r>
          </w:p>
        </w:tc>
        <w:tc>
          <w:tcPr>
            <w:tcW w:w="3557" w:type="dxa"/>
            <w:tcBorders>
              <w:top w:val="single" w:sz="4" w:space="0" w:color="000000"/>
              <w:left w:val="single" w:sz="4" w:space="0" w:color="000000"/>
              <w:bottom w:val="single" w:sz="4" w:space="0" w:color="000000"/>
              <w:right w:val="single" w:sz="4" w:space="0" w:color="000000"/>
            </w:tcBorders>
            <w:shd w:val="clear" w:color="auto" w:fill="auto"/>
          </w:tcPr>
          <w:p w:rsidR="00756617" w:rsidRDefault="00756617" w:rsidP="00EB41D7">
            <w:pPr>
              <w:snapToGrid w:val="0"/>
              <w:jc w:val="center"/>
              <w:rPr>
                <w:rFonts w:ascii="PT Astra Serif" w:hAnsi="PT Astra Serif" w:cs="PT Astra Serif"/>
              </w:rPr>
            </w:pPr>
            <w:r>
              <w:rPr>
                <w:rFonts w:ascii="PT Astra Serif" w:hAnsi="PT Astra Serif" w:cs="PT Astra Serif"/>
                <w:lang w:val="en-US"/>
              </w:rPr>
              <w:t>2 282 900</w:t>
            </w:r>
          </w:p>
        </w:tc>
      </w:tr>
      <w:tr w:rsidR="00756617" w:rsidTr="00EB41D7">
        <w:tc>
          <w:tcPr>
            <w:tcW w:w="6633" w:type="dxa"/>
            <w:tcBorders>
              <w:top w:val="single" w:sz="4" w:space="0" w:color="000000"/>
              <w:left w:val="single" w:sz="4" w:space="0" w:color="000000"/>
              <w:bottom w:val="single" w:sz="4" w:space="0" w:color="000000"/>
            </w:tcBorders>
            <w:shd w:val="clear" w:color="auto" w:fill="auto"/>
          </w:tcPr>
          <w:p w:rsidR="00756617" w:rsidRDefault="00756617" w:rsidP="00EB41D7">
            <w:pPr>
              <w:snapToGrid w:val="0"/>
              <w:rPr>
                <w:rFonts w:ascii="PT Astra Serif" w:hAnsi="PT Astra Serif" w:cs="PT Astra Serif"/>
              </w:rPr>
            </w:pPr>
            <w:r>
              <w:rPr>
                <w:rFonts w:ascii="PT Astra Serif" w:hAnsi="PT Astra Serif" w:cs="PT Astra Serif"/>
              </w:rPr>
              <w:t>Завражное сельское поселение</w:t>
            </w:r>
          </w:p>
        </w:tc>
        <w:tc>
          <w:tcPr>
            <w:tcW w:w="3557" w:type="dxa"/>
            <w:tcBorders>
              <w:top w:val="single" w:sz="4" w:space="0" w:color="000000"/>
              <w:left w:val="single" w:sz="4" w:space="0" w:color="000000"/>
              <w:bottom w:val="single" w:sz="4" w:space="0" w:color="000000"/>
              <w:right w:val="single" w:sz="4" w:space="0" w:color="000000"/>
            </w:tcBorders>
            <w:shd w:val="clear" w:color="auto" w:fill="auto"/>
          </w:tcPr>
          <w:p w:rsidR="00756617" w:rsidRDefault="00756617" w:rsidP="00EB41D7">
            <w:pPr>
              <w:snapToGrid w:val="0"/>
              <w:jc w:val="center"/>
              <w:rPr>
                <w:rFonts w:ascii="PT Astra Serif" w:hAnsi="PT Astra Serif" w:cs="PT Astra Serif"/>
              </w:rPr>
            </w:pPr>
            <w:r>
              <w:rPr>
                <w:rFonts w:ascii="PT Astra Serif" w:hAnsi="PT Astra Serif" w:cs="PT Astra Serif"/>
              </w:rPr>
              <w:t>2 313 700</w:t>
            </w:r>
          </w:p>
        </w:tc>
      </w:tr>
      <w:tr w:rsidR="00756617" w:rsidTr="00EB41D7">
        <w:tc>
          <w:tcPr>
            <w:tcW w:w="6633" w:type="dxa"/>
            <w:tcBorders>
              <w:top w:val="single" w:sz="4" w:space="0" w:color="000000"/>
              <w:left w:val="single" w:sz="4" w:space="0" w:color="000000"/>
              <w:bottom w:val="single" w:sz="4" w:space="0" w:color="000000"/>
            </w:tcBorders>
            <w:shd w:val="clear" w:color="auto" w:fill="auto"/>
          </w:tcPr>
          <w:p w:rsidR="00756617" w:rsidRDefault="00756617" w:rsidP="00EB41D7">
            <w:pPr>
              <w:snapToGrid w:val="0"/>
              <w:rPr>
                <w:rFonts w:ascii="PT Astra Serif" w:hAnsi="PT Astra Serif" w:cs="PT Astra Serif"/>
              </w:rPr>
            </w:pPr>
            <w:r>
              <w:rPr>
                <w:rFonts w:ascii="PT Astra Serif" w:hAnsi="PT Astra Serif" w:cs="PT Astra Serif"/>
              </w:rPr>
              <w:t>Паньковское сельское поселение</w:t>
            </w:r>
          </w:p>
        </w:tc>
        <w:tc>
          <w:tcPr>
            <w:tcW w:w="3557" w:type="dxa"/>
            <w:tcBorders>
              <w:top w:val="single" w:sz="4" w:space="0" w:color="000000"/>
              <w:left w:val="single" w:sz="4" w:space="0" w:color="000000"/>
              <w:bottom w:val="single" w:sz="4" w:space="0" w:color="000000"/>
              <w:right w:val="single" w:sz="4" w:space="0" w:color="000000"/>
            </w:tcBorders>
            <w:shd w:val="clear" w:color="auto" w:fill="auto"/>
          </w:tcPr>
          <w:p w:rsidR="00756617" w:rsidRDefault="00756617" w:rsidP="00EB41D7">
            <w:pPr>
              <w:snapToGrid w:val="0"/>
              <w:jc w:val="center"/>
              <w:rPr>
                <w:rFonts w:ascii="PT Astra Serif" w:hAnsi="PT Astra Serif" w:cs="PT Astra Serif"/>
              </w:rPr>
            </w:pPr>
            <w:r>
              <w:rPr>
                <w:rFonts w:ascii="PT Astra Serif" w:hAnsi="PT Astra Serif" w:cs="PT Astra Serif"/>
              </w:rPr>
              <w:t>2 414 600</w:t>
            </w:r>
          </w:p>
        </w:tc>
      </w:tr>
      <w:tr w:rsidR="00756617" w:rsidTr="00EB41D7">
        <w:tc>
          <w:tcPr>
            <w:tcW w:w="6633" w:type="dxa"/>
            <w:tcBorders>
              <w:top w:val="single" w:sz="4" w:space="0" w:color="000000"/>
              <w:left w:val="single" w:sz="4" w:space="0" w:color="000000"/>
              <w:bottom w:val="single" w:sz="4" w:space="0" w:color="000000"/>
            </w:tcBorders>
            <w:shd w:val="clear" w:color="auto" w:fill="auto"/>
          </w:tcPr>
          <w:p w:rsidR="00756617" w:rsidRDefault="00756617" w:rsidP="00EB41D7">
            <w:pPr>
              <w:snapToGrid w:val="0"/>
              <w:rPr>
                <w:rFonts w:ascii="PT Astra Serif" w:hAnsi="PT Astra Serif" w:cs="PT Astra Serif"/>
                <w:lang w:val="en-US"/>
              </w:rPr>
            </w:pPr>
            <w:r>
              <w:rPr>
                <w:rFonts w:ascii="PT Astra Serif" w:hAnsi="PT Astra Serif" w:cs="PT Astra Serif"/>
              </w:rPr>
              <w:t>Селищенское сельское поселение</w:t>
            </w:r>
          </w:p>
        </w:tc>
        <w:tc>
          <w:tcPr>
            <w:tcW w:w="3557" w:type="dxa"/>
            <w:tcBorders>
              <w:top w:val="single" w:sz="4" w:space="0" w:color="000000"/>
              <w:left w:val="single" w:sz="4" w:space="0" w:color="000000"/>
              <w:bottom w:val="single" w:sz="4" w:space="0" w:color="000000"/>
              <w:right w:val="single" w:sz="4" w:space="0" w:color="000000"/>
            </w:tcBorders>
            <w:shd w:val="clear" w:color="auto" w:fill="auto"/>
          </w:tcPr>
          <w:p w:rsidR="00756617" w:rsidRDefault="00756617" w:rsidP="00EB41D7">
            <w:pPr>
              <w:snapToGrid w:val="0"/>
              <w:jc w:val="center"/>
              <w:rPr>
                <w:rFonts w:ascii="PT Astra Serif" w:hAnsi="PT Astra Serif" w:cs="PT Astra Serif"/>
              </w:rPr>
            </w:pPr>
            <w:r>
              <w:rPr>
                <w:rFonts w:ascii="PT Astra Serif" w:hAnsi="PT Astra Serif" w:cs="PT Astra Serif"/>
                <w:lang w:val="en-US"/>
              </w:rPr>
              <w:t>1 171 800</w:t>
            </w:r>
          </w:p>
        </w:tc>
      </w:tr>
      <w:tr w:rsidR="00756617" w:rsidTr="00EB41D7">
        <w:tc>
          <w:tcPr>
            <w:tcW w:w="6633" w:type="dxa"/>
            <w:tcBorders>
              <w:top w:val="single" w:sz="4" w:space="0" w:color="000000"/>
              <w:left w:val="single" w:sz="4" w:space="0" w:color="000000"/>
              <w:bottom w:val="single" w:sz="4" w:space="0" w:color="000000"/>
            </w:tcBorders>
            <w:shd w:val="clear" w:color="auto" w:fill="auto"/>
          </w:tcPr>
          <w:p w:rsidR="00756617" w:rsidRDefault="00756617" w:rsidP="00EB41D7">
            <w:pPr>
              <w:snapToGrid w:val="0"/>
              <w:rPr>
                <w:rFonts w:ascii="PT Astra Serif" w:hAnsi="PT Astra Serif" w:cs="PT Astra Serif"/>
              </w:rPr>
            </w:pPr>
            <w:r>
              <w:rPr>
                <w:rFonts w:ascii="PT Astra Serif" w:hAnsi="PT Astra Serif" w:cs="PT Astra Serif"/>
              </w:rPr>
              <w:t>Столпинское сельское поселение</w:t>
            </w:r>
          </w:p>
        </w:tc>
        <w:tc>
          <w:tcPr>
            <w:tcW w:w="3557" w:type="dxa"/>
            <w:tcBorders>
              <w:top w:val="single" w:sz="4" w:space="0" w:color="000000"/>
              <w:left w:val="single" w:sz="4" w:space="0" w:color="000000"/>
              <w:bottom w:val="single" w:sz="4" w:space="0" w:color="000000"/>
              <w:right w:val="single" w:sz="4" w:space="0" w:color="000000"/>
            </w:tcBorders>
            <w:shd w:val="clear" w:color="auto" w:fill="auto"/>
          </w:tcPr>
          <w:p w:rsidR="00756617" w:rsidRDefault="00756617" w:rsidP="00EB41D7">
            <w:pPr>
              <w:snapToGrid w:val="0"/>
              <w:jc w:val="center"/>
              <w:rPr>
                <w:rFonts w:ascii="PT Astra Serif" w:hAnsi="PT Astra Serif" w:cs="PT Astra Serif"/>
              </w:rPr>
            </w:pPr>
            <w:r>
              <w:rPr>
                <w:rFonts w:ascii="PT Astra Serif" w:hAnsi="PT Astra Serif" w:cs="PT Astra Serif"/>
              </w:rPr>
              <w:t>2 024 400</w:t>
            </w:r>
          </w:p>
        </w:tc>
      </w:tr>
      <w:tr w:rsidR="00756617" w:rsidTr="00EB41D7">
        <w:tc>
          <w:tcPr>
            <w:tcW w:w="6633" w:type="dxa"/>
            <w:tcBorders>
              <w:top w:val="single" w:sz="4" w:space="0" w:color="000000"/>
              <w:left w:val="single" w:sz="4" w:space="0" w:color="000000"/>
              <w:bottom w:val="single" w:sz="4" w:space="0" w:color="000000"/>
            </w:tcBorders>
            <w:shd w:val="clear" w:color="auto" w:fill="auto"/>
          </w:tcPr>
          <w:p w:rsidR="00756617" w:rsidRDefault="00756617" w:rsidP="00EB41D7">
            <w:pPr>
              <w:snapToGrid w:val="0"/>
              <w:rPr>
                <w:rFonts w:ascii="PT Astra Serif" w:hAnsi="PT Astra Serif" w:cs="PT Astra Serif"/>
              </w:rPr>
            </w:pPr>
            <w:r>
              <w:rPr>
                <w:rFonts w:ascii="PT Astra Serif" w:hAnsi="PT Astra Serif" w:cs="PT Astra Serif"/>
              </w:rPr>
              <w:t>Чернышевское сельское поселение</w:t>
            </w:r>
          </w:p>
        </w:tc>
        <w:tc>
          <w:tcPr>
            <w:tcW w:w="3557" w:type="dxa"/>
            <w:tcBorders>
              <w:top w:val="single" w:sz="4" w:space="0" w:color="000000"/>
              <w:left w:val="single" w:sz="4" w:space="0" w:color="000000"/>
              <w:bottom w:val="single" w:sz="4" w:space="0" w:color="000000"/>
              <w:right w:val="single" w:sz="4" w:space="0" w:color="000000"/>
            </w:tcBorders>
            <w:shd w:val="clear" w:color="auto" w:fill="auto"/>
          </w:tcPr>
          <w:p w:rsidR="00756617" w:rsidRDefault="00756617" w:rsidP="00EB41D7">
            <w:pPr>
              <w:snapToGrid w:val="0"/>
              <w:jc w:val="center"/>
            </w:pPr>
            <w:r>
              <w:rPr>
                <w:rFonts w:ascii="PT Astra Serif" w:hAnsi="PT Astra Serif" w:cs="PT Astra Serif"/>
              </w:rPr>
              <w:t>2 112 300</w:t>
            </w:r>
          </w:p>
        </w:tc>
      </w:tr>
    </w:tbl>
    <w:p w:rsidR="00756617" w:rsidRDefault="00756617" w:rsidP="00756617"/>
    <w:p w:rsidR="0035726D" w:rsidRPr="00C92396" w:rsidRDefault="0035726D" w:rsidP="00A50BDE">
      <w:pPr>
        <w:ind w:left="-284"/>
        <w:jc w:val="center"/>
        <w:rPr>
          <w:rFonts w:ascii="PT Astra Serif" w:hAnsi="PT Astra Serif"/>
          <w:sz w:val="16"/>
          <w:szCs w:val="16"/>
        </w:rPr>
      </w:pPr>
    </w:p>
    <w:p w:rsidR="0035726D" w:rsidRPr="00C92396" w:rsidRDefault="0035726D" w:rsidP="00A50BDE">
      <w:pPr>
        <w:ind w:left="-284"/>
        <w:jc w:val="center"/>
        <w:rPr>
          <w:rFonts w:ascii="PT Astra Serif" w:hAnsi="PT Astra Serif"/>
          <w:sz w:val="16"/>
          <w:szCs w:val="16"/>
        </w:rPr>
      </w:pPr>
    </w:p>
    <w:p w:rsidR="0035726D" w:rsidRPr="00C92396" w:rsidRDefault="0035726D" w:rsidP="00A50BDE">
      <w:pPr>
        <w:ind w:left="-284"/>
        <w:jc w:val="center"/>
        <w:rPr>
          <w:rFonts w:ascii="PT Astra Serif" w:hAnsi="PT Astra Serif"/>
          <w:sz w:val="16"/>
          <w:szCs w:val="16"/>
        </w:rPr>
      </w:pPr>
    </w:p>
    <w:p w:rsidR="0035726D" w:rsidRPr="00C92396" w:rsidRDefault="0035726D" w:rsidP="00A50BDE">
      <w:pPr>
        <w:ind w:left="-284"/>
        <w:jc w:val="center"/>
        <w:rPr>
          <w:rFonts w:ascii="PT Astra Serif" w:hAnsi="PT Astra Serif"/>
          <w:sz w:val="16"/>
          <w:szCs w:val="16"/>
        </w:rPr>
      </w:pPr>
    </w:p>
    <w:p w:rsidR="0035726D" w:rsidRPr="00C92396" w:rsidRDefault="0035726D" w:rsidP="00A50BDE">
      <w:pPr>
        <w:ind w:left="-284"/>
        <w:jc w:val="center"/>
        <w:rPr>
          <w:rFonts w:ascii="PT Astra Serif" w:hAnsi="PT Astra Serif"/>
          <w:sz w:val="16"/>
          <w:szCs w:val="16"/>
        </w:rPr>
      </w:pPr>
    </w:p>
    <w:p w:rsidR="0035726D" w:rsidRPr="00C92396" w:rsidRDefault="0035726D" w:rsidP="00A50BDE">
      <w:pPr>
        <w:ind w:left="-284"/>
        <w:jc w:val="center"/>
        <w:rPr>
          <w:rFonts w:ascii="PT Astra Serif" w:hAnsi="PT Astra Serif"/>
          <w:sz w:val="16"/>
          <w:szCs w:val="16"/>
        </w:rPr>
      </w:pPr>
    </w:p>
    <w:p w:rsidR="0035726D" w:rsidRPr="00C92396" w:rsidRDefault="0035726D" w:rsidP="00A50BDE">
      <w:pPr>
        <w:ind w:left="-284"/>
        <w:jc w:val="center"/>
        <w:rPr>
          <w:rFonts w:ascii="PT Astra Serif" w:hAnsi="PT Astra Serif"/>
          <w:sz w:val="16"/>
          <w:szCs w:val="16"/>
        </w:rPr>
      </w:pPr>
    </w:p>
    <w:p w:rsidR="0035726D" w:rsidRPr="00C92396" w:rsidRDefault="0035726D" w:rsidP="00A50BDE">
      <w:pPr>
        <w:ind w:left="-284"/>
        <w:jc w:val="center"/>
        <w:rPr>
          <w:rFonts w:ascii="PT Astra Serif" w:hAnsi="PT Astra Serif"/>
          <w:sz w:val="16"/>
          <w:szCs w:val="16"/>
        </w:rPr>
      </w:pPr>
    </w:p>
    <w:p w:rsidR="0035726D" w:rsidRPr="00C92396" w:rsidRDefault="0035726D" w:rsidP="00A50BDE">
      <w:pPr>
        <w:ind w:left="-284"/>
        <w:jc w:val="center"/>
        <w:rPr>
          <w:rFonts w:ascii="PT Astra Serif" w:hAnsi="PT Astra Serif"/>
          <w:sz w:val="16"/>
          <w:szCs w:val="16"/>
        </w:rPr>
      </w:pPr>
    </w:p>
    <w:p w:rsidR="00C92396" w:rsidRPr="00C92396" w:rsidRDefault="00C92396" w:rsidP="00A50BDE">
      <w:pPr>
        <w:ind w:left="-284"/>
        <w:jc w:val="center"/>
        <w:rPr>
          <w:rFonts w:ascii="PT Astra Serif" w:hAnsi="PT Astra Serif"/>
          <w:sz w:val="16"/>
          <w:szCs w:val="16"/>
        </w:rPr>
      </w:pPr>
    </w:p>
    <w:p w:rsidR="00833558" w:rsidRPr="00833558" w:rsidRDefault="00833558" w:rsidP="00833558">
      <w:pPr>
        <w:pStyle w:val="1"/>
        <w:tabs>
          <w:tab w:val="left" w:pos="0"/>
        </w:tabs>
        <w:spacing w:before="240" w:after="60"/>
        <w:jc w:val="center"/>
        <w:rPr>
          <w:rFonts w:ascii="PT Astra Serif" w:hAnsi="PT Astra Serif"/>
          <w:b/>
          <w:sz w:val="20"/>
          <w:szCs w:val="20"/>
        </w:rPr>
      </w:pPr>
      <w:r w:rsidRPr="00833558">
        <w:rPr>
          <w:rFonts w:ascii="PT Astra Serif" w:hAnsi="PT Astra Serif"/>
          <w:b/>
          <w:sz w:val="20"/>
          <w:szCs w:val="20"/>
        </w:rPr>
        <w:t xml:space="preserve">   РОССИЙСКАЯ ФЕДЕРАЦИЯ</w:t>
      </w:r>
    </w:p>
    <w:p w:rsidR="00833558" w:rsidRPr="00833558" w:rsidRDefault="00833558" w:rsidP="00833558">
      <w:pPr>
        <w:pStyle w:val="21"/>
        <w:ind w:left="0"/>
        <w:jc w:val="center"/>
        <w:rPr>
          <w:rFonts w:ascii="PT Astra Serif" w:hAnsi="PT Astra Serif"/>
          <w:b/>
          <w:sz w:val="20"/>
          <w:szCs w:val="20"/>
        </w:rPr>
      </w:pPr>
      <w:r w:rsidRPr="00833558">
        <w:rPr>
          <w:rFonts w:ascii="PT Astra Serif" w:hAnsi="PT Astra Serif"/>
          <w:b/>
          <w:sz w:val="20"/>
          <w:szCs w:val="20"/>
        </w:rPr>
        <w:t xml:space="preserve">    КОСТРОМСКАЯ ОБЛАСТЬ</w:t>
      </w:r>
    </w:p>
    <w:p w:rsidR="00833558" w:rsidRPr="00833558" w:rsidRDefault="00833558" w:rsidP="00833558">
      <w:pPr>
        <w:pStyle w:val="21"/>
        <w:ind w:left="0"/>
        <w:jc w:val="center"/>
        <w:rPr>
          <w:rFonts w:ascii="PT Astra Serif" w:hAnsi="PT Astra Serif"/>
          <w:b/>
          <w:sz w:val="20"/>
          <w:szCs w:val="20"/>
        </w:rPr>
      </w:pPr>
      <w:r w:rsidRPr="00833558">
        <w:rPr>
          <w:rFonts w:ascii="PT Astra Serif" w:hAnsi="PT Astra Serif"/>
          <w:b/>
          <w:sz w:val="20"/>
          <w:szCs w:val="20"/>
        </w:rPr>
        <w:t>СОБРАНИЕ ДЕПУТАТОВ КАДЫЙСКОГО МУНИЦИПАЛЬНОГО РАЙОНА</w:t>
      </w:r>
    </w:p>
    <w:p w:rsidR="00833558" w:rsidRPr="00833558" w:rsidRDefault="00833558" w:rsidP="00833558">
      <w:pPr>
        <w:pStyle w:val="21"/>
        <w:ind w:left="0"/>
        <w:jc w:val="center"/>
        <w:rPr>
          <w:rFonts w:ascii="PT Astra Serif" w:hAnsi="PT Astra Serif"/>
          <w:b/>
          <w:sz w:val="20"/>
          <w:szCs w:val="20"/>
        </w:rPr>
      </w:pPr>
    </w:p>
    <w:p w:rsidR="00833558" w:rsidRPr="00833558" w:rsidRDefault="00833558" w:rsidP="00833558">
      <w:pPr>
        <w:pStyle w:val="21"/>
        <w:ind w:left="0"/>
        <w:jc w:val="center"/>
        <w:rPr>
          <w:rFonts w:ascii="PT Astra Serif" w:hAnsi="PT Astra Serif"/>
          <w:b/>
          <w:sz w:val="20"/>
          <w:szCs w:val="20"/>
        </w:rPr>
      </w:pPr>
      <w:r w:rsidRPr="00833558">
        <w:rPr>
          <w:rFonts w:ascii="PT Astra Serif" w:hAnsi="PT Astra Serif"/>
          <w:b/>
          <w:sz w:val="20"/>
          <w:szCs w:val="20"/>
        </w:rPr>
        <w:t>РЕШЕНИЕ</w:t>
      </w:r>
    </w:p>
    <w:p w:rsidR="00833558" w:rsidRPr="00833558" w:rsidRDefault="00833558" w:rsidP="00833558">
      <w:pPr>
        <w:pStyle w:val="21"/>
        <w:ind w:left="0"/>
        <w:jc w:val="center"/>
        <w:rPr>
          <w:rFonts w:ascii="PT Astra Serif" w:hAnsi="PT Astra Serif"/>
          <w:b/>
          <w:sz w:val="20"/>
          <w:szCs w:val="20"/>
        </w:rPr>
      </w:pPr>
    </w:p>
    <w:p w:rsidR="00833558" w:rsidRPr="00833558" w:rsidRDefault="00833558" w:rsidP="00833558">
      <w:pPr>
        <w:pStyle w:val="21"/>
        <w:ind w:left="0"/>
        <w:jc w:val="center"/>
        <w:rPr>
          <w:rFonts w:ascii="PT Astra Serif" w:hAnsi="PT Astra Serif"/>
          <w:b/>
          <w:sz w:val="20"/>
          <w:szCs w:val="20"/>
        </w:rPr>
      </w:pPr>
    </w:p>
    <w:p w:rsidR="00833558" w:rsidRPr="00833558" w:rsidRDefault="00833558" w:rsidP="00833558">
      <w:pPr>
        <w:pStyle w:val="21"/>
        <w:ind w:left="0"/>
        <w:rPr>
          <w:rFonts w:ascii="PT Astra Serif" w:hAnsi="PT Astra Serif"/>
          <w:b/>
          <w:sz w:val="20"/>
          <w:szCs w:val="20"/>
        </w:rPr>
      </w:pPr>
      <w:r w:rsidRPr="00833558">
        <w:rPr>
          <w:rFonts w:ascii="PT Astra Serif" w:hAnsi="PT Astra Serif"/>
          <w:b/>
          <w:sz w:val="20"/>
          <w:szCs w:val="20"/>
        </w:rPr>
        <w:t>25 ноября   2020 г.</w:t>
      </w:r>
      <w:r w:rsidRPr="00833558">
        <w:rPr>
          <w:rFonts w:ascii="PT Astra Serif" w:hAnsi="PT Astra Serif"/>
          <w:b/>
          <w:sz w:val="20"/>
          <w:szCs w:val="20"/>
        </w:rPr>
        <w:tab/>
      </w:r>
      <w:r w:rsidRPr="00833558">
        <w:rPr>
          <w:rFonts w:ascii="PT Astra Serif" w:hAnsi="PT Astra Serif"/>
          <w:b/>
          <w:sz w:val="20"/>
          <w:szCs w:val="20"/>
        </w:rPr>
        <w:tab/>
      </w:r>
      <w:r w:rsidRPr="00833558">
        <w:rPr>
          <w:rFonts w:ascii="PT Astra Serif" w:hAnsi="PT Astra Serif"/>
          <w:b/>
          <w:sz w:val="20"/>
          <w:szCs w:val="20"/>
        </w:rPr>
        <w:tab/>
      </w:r>
      <w:r w:rsidRPr="00833558">
        <w:rPr>
          <w:rFonts w:ascii="PT Astra Serif" w:hAnsi="PT Astra Serif"/>
          <w:b/>
          <w:sz w:val="20"/>
          <w:szCs w:val="20"/>
        </w:rPr>
        <w:tab/>
      </w:r>
      <w:r w:rsidRPr="00833558">
        <w:rPr>
          <w:rFonts w:ascii="PT Astra Serif" w:hAnsi="PT Astra Serif"/>
          <w:b/>
          <w:sz w:val="20"/>
          <w:szCs w:val="20"/>
        </w:rPr>
        <w:tab/>
      </w:r>
      <w:r w:rsidRPr="00833558">
        <w:rPr>
          <w:rFonts w:ascii="PT Astra Serif" w:hAnsi="PT Astra Serif"/>
          <w:b/>
          <w:sz w:val="20"/>
          <w:szCs w:val="20"/>
        </w:rPr>
        <w:tab/>
        <w:t xml:space="preserve">                                            </w:t>
      </w:r>
      <w:r w:rsidRPr="00833558">
        <w:rPr>
          <w:rFonts w:ascii="PT Astra Serif" w:hAnsi="PT Astra Serif"/>
          <w:b/>
          <w:sz w:val="20"/>
          <w:szCs w:val="20"/>
        </w:rPr>
        <w:tab/>
      </w:r>
      <w:r>
        <w:rPr>
          <w:rFonts w:ascii="PT Astra Serif" w:hAnsi="PT Astra Serif"/>
          <w:b/>
          <w:sz w:val="20"/>
          <w:szCs w:val="20"/>
        </w:rPr>
        <w:t xml:space="preserve">                        </w:t>
      </w:r>
      <w:r w:rsidRPr="00833558">
        <w:rPr>
          <w:rFonts w:ascii="PT Astra Serif" w:hAnsi="PT Astra Serif"/>
          <w:b/>
          <w:sz w:val="20"/>
          <w:szCs w:val="20"/>
        </w:rPr>
        <w:t>№  469</w:t>
      </w:r>
    </w:p>
    <w:p w:rsidR="00833558" w:rsidRPr="00833558" w:rsidRDefault="00833558" w:rsidP="00833558">
      <w:pPr>
        <w:pStyle w:val="21"/>
        <w:ind w:left="0"/>
        <w:rPr>
          <w:rFonts w:ascii="PT Astra Serif" w:hAnsi="PT Astra Serif"/>
          <w:b/>
          <w:sz w:val="20"/>
          <w:szCs w:val="20"/>
        </w:rPr>
      </w:pPr>
    </w:p>
    <w:p w:rsidR="00833558" w:rsidRPr="00833558" w:rsidRDefault="00833558" w:rsidP="00833558">
      <w:pPr>
        <w:pStyle w:val="21"/>
        <w:ind w:left="0"/>
        <w:rPr>
          <w:rFonts w:ascii="PT Astra Serif" w:hAnsi="PT Astra Serif"/>
          <w:b/>
          <w:sz w:val="20"/>
          <w:szCs w:val="20"/>
        </w:rPr>
      </w:pPr>
      <w:r w:rsidRPr="00833558">
        <w:rPr>
          <w:rFonts w:ascii="PT Astra Serif" w:hAnsi="PT Astra Serif"/>
          <w:b/>
          <w:sz w:val="20"/>
          <w:szCs w:val="20"/>
        </w:rPr>
        <w:t>Об утверждении прогнозного плана</w:t>
      </w:r>
    </w:p>
    <w:p w:rsidR="00833558" w:rsidRPr="00833558" w:rsidRDefault="00833558" w:rsidP="00833558">
      <w:pPr>
        <w:pStyle w:val="21"/>
        <w:ind w:left="0"/>
        <w:rPr>
          <w:rFonts w:ascii="PT Astra Serif" w:hAnsi="PT Astra Serif"/>
          <w:b/>
          <w:sz w:val="20"/>
          <w:szCs w:val="20"/>
        </w:rPr>
      </w:pPr>
      <w:r w:rsidRPr="00833558">
        <w:rPr>
          <w:rFonts w:ascii="PT Astra Serif" w:hAnsi="PT Astra Serif"/>
          <w:b/>
          <w:sz w:val="20"/>
          <w:szCs w:val="20"/>
        </w:rPr>
        <w:t>приватизации муниципального имущества</w:t>
      </w:r>
    </w:p>
    <w:p w:rsidR="00833558" w:rsidRPr="00833558" w:rsidRDefault="00833558" w:rsidP="00833558">
      <w:pPr>
        <w:pStyle w:val="21"/>
        <w:ind w:left="0"/>
        <w:rPr>
          <w:rFonts w:ascii="PT Astra Serif" w:hAnsi="PT Astra Serif"/>
          <w:b/>
          <w:sz w:val="20"/>
          <w:szCs w:val="20"/>
        </w:rPr>
      </w:pPr>
      <w:r w:rsidRPr="00833558">
        <w:rPr>
          <w:rFonts w:ascii="PT Astra Serif" w:hAnsi="PT Astra Serif"/>
          <w:b/>
          <w:sz w:val="20"/>
          <w:szCs w:val="20"/>
        </w:rPr>
        <w:t>Кадыйского муниципального района на 2020 год</w:t>
      </w:r>
    </w:p>
    <w:p w:rsidR="00833558" w:rsidRPr="00833558" w:rsidRDefault="00833558" w:rsidP="00833558">
      <w:pPr>
        <w:pStyle w:val="21"/>
        <w:ind w:left="0"/>
        <w:rPr>
          <w:rFonts w:ascii="PT Astra Serif" w:hAnsi="PT Astra Serif"/>
          <w:b/>
          <w:sz w:val="20"/>
          <w:szCs w:val="20"/>
        </w:rPr>
      </w:pPr>
    </w:p>
    <w:p w:rsidR="00833558" w:rsidRPr="00833558" w:rsidRDefault="00833558" w:rsidP="00833558">
      <w:pPr>
        <w:pStyle w:val="21"/>
        <w:ind w:left="0"/>
        <w:rPr>
          <w:rFonts w:ascii="PT Astra Serif" w:hAnsi="PT Astra Serif"/>
          <w:sz w:val="20"/>
          <w:szCs w:val="20"/>
        </w:rPr>
      </w:pPr>
      <w:r w:rsidRPr="00833558">
        <w:rPr>
          <w:rFonts w:ascii="PT Astra Serif" w:hAnsi="PT Astra Serif"/>
          <w:sz w:val="20"/>
          <w:szCs w:val="20"/>
        </w:rPr>
        <w:tab/>
        <w:t>В соответствии с Уставом Кадыйского муниципального района,  Положением о порядке управления и распоряжения  муниципальным имуществом Кадыйского муниципального района,  утвержденным Решением Собрания депутатов Кадыйского муниципального района от 30.11.2009 г. №354,</w:t>
      </w:r>
    </w:p>
    <w:p w:rsidR="00833558" w:rsidRPr="00833558" w:rsidRDefault="00833558" w:rsidP="00833558">
      <w:pPr>
        <w:pStyle w:val="21"/>
        <w:ind w:left="0"/>
        <w:rPr>
          <w:rFonts w:ascii="PT Astra Serif" w:hAnsi="PT Astra Serif"/>
          <w:sz w:val="20"/>
          <w:szCs w:val="20"/>
        </w:rPr>
      </w:pPr>
    </w:p>
    <w:p w:rsidR="00833558" w:rsidRPr="00833558" w:rsidRDefault="00833558" w:rsidP="00833558">
      <w:pPr>
        <w:pStyle w:val="21"/>
        <w:ind w:left="0"/>
        <w:rPr>
          <w:rFonts w:ascii="PT Astra Serif" w:hAnsi="PT Astra Serif"/>
          <w:sz w:val="20"/>
          <w:szCs w:val="20"/>
        </w:rPr>
      </w:pPr>
      <w:r w:rsidRPr="00833558">
        <w:rPr>
          <w:rFonts w:ascii="PT Astra Serif" w:hAnsi="PT Astra Serif"/>
          <w:sz w:val="20"/>
          <w:szCs w:val="20"/>
        </w:rPr>
        <w:t>Собрание депутатов решило:</w:t>
      </w:r>
    </w:p>
    <w:p w:rsidR="00833558" w:rsidRPr="00833558" w:rsidRDefault="00833558" w:rsidP="00833558">
      <w:pPr>
        <w:pStyle w:val="21"/>
        <w:rPr>
          <w:rFonts w:ascii="PT Astra Serif" w:hAnsi="PT Astra Serif"/>
          <w:sz w:val="20"/>
          <w:szCs w:val="20"/>
        </w:rPr>
      </w:pPr>
    </w:p>
    <w:p w:rsidR="00833558" w:rsidRPr="00833558" w:rsidRDefault="00833558" w:rsidP="00833558">
      <w:pPr>
        <w:pStyle w:val="21"/>
        <w:ind w:left="0"/>
        <w:rPr>
          <w:rFonts w:ascii="PT Astra Serif" w:hAnsi="PT Astra Serif"/>
          <w:sz w:val="20"/>
          <w:szCs w:val="20"/>
        </w:rPr>
      </w:pPr>
      <w:r w:rsidRPr="00833558">
        <w:rPr>
          <w:rFonts w:ascii="PT Astra Serif" w:hAnsi="PT Astra Serif"/>
          <w:sz w:val="20"/>
          <w:szCs w:val="20"/>
        </w:rPr>
        <w:t>1.Утвердить прогнозный план приватизации муниципального имущества Кадыйского муниципального района на 2020 год, согласно приложению.</w:t>
      </w:r>
    </w:p>
    <w:p w:rsidR="00833558" w:rsidRPr="00833558" w:rsidRDefault="00833558" w:rsidP="00833558">
      <w:pPr>
        <w:pStyle w:val="21"/>
        <w:ind w:left="0"/>
        <w:rPr>
          <w:rFonts w:ascii="PT Astra Serif" w:hAnsi="PT Astra Serif"/>
          <w:sz w:val="20"/>
          <w:szCs w:val="20"/>
        </w:rPr>
      </w:pPr>
      <w:r w:rsidRPr="00833558">
        <w:rPr>
          <w:rFonts w:ascii="PT Astra Serif" w:hAnsi="PT Astra Serif"/>
          <w:sz w:val="20"/>
          <w:szCs w:val="20"/>
        </w:rPr>
        <w:t>2.  Настоящее решение вступает в силу с момента официального опубликования.</w:t>
      </w:r>
    </w:p>
    <w:p w:rsidR="00833558" w:rsidRPr="00833558" w:rsidRDefault="00833558" w:rsidP="00833558">
      <w:pPr>
        <w:pStyle w:val="21"/>
        <w:ind w:left="0"/>
        <w:rPr>
          <w:rFonts w:ascii="PT Astra Serif" w:hAnsi="PT Astra Serif"/>
          <w:sz w:val="20"/>
          <w:szCs w:val="20"/>
        </w:rPr>
      </w:pPr>
    </w:p>
    <w:p w:rsidR="00833558" w:rsidRPr="00833558" w:rsidRDefault="00833558" w:rsidP="00833558">
      <w:pPr>
        <w:pStyle w:val="21"/>
        <w:ind w:left="0"/>
        <w:rPr>
          <w:rFonts w:ascii="PT Astra Serif" w:hAnsi="PT Astra Serif"/>
          <w:sz w:val="20"/>
          <w:szCs w:val="20"/>
        </w:rPr>
      </w:pPr>
      <w:r w:rsidRPr="00833558">
        <w:rPr>
          <w:rFonts w:ascii="PT Astra Serif" w:hAnsi="PT Astra Serif"/>
          <w:sz w:val="20"/>
          <w:szCs w:val="20"/>
        </w:rPr>
        <w:t xml:space="preserve">Глава Кадыйского                                                                </w:t>
      </w:r>
      <w:r>
        <w:rPr>
          <w:rFonts w:ascii="PT Astra Serif" w:hAnsi="PT Astra Serif"/>
          <w:sz w:val="20"/>
          <w:szCs w:val="20"/>
        </w:rPr>
        <w:t xml:space="preserve">                            </w:t>
      </w:r>
      <w:r w:rsidRPr="00833558">
        <w:rPr>
          <w:rFonts w:ascii="PT Astra Serif" w:hAnsi="PT Astra Serif"/>
          <w:sz w:val="20"/>
          <w:szCs w:val="20"/>
        </w:rPr>
        <w:t>Председатель Собрания  депутатов</w:t>
      </w:r>
    </w:p>
    <w:p w:rsidR="00833558" w:rsidRDefault="00833558" w:rsidP="00833558">
      <w:pPr>
        <w:pStyle w:val="21"/>
        <w:tabs>
          <w:tab w:val="left" w:pos="6096"/>
          <w:tab w:val="left" w:pos="6920"/>
        </w:tabs>
        <w:ind w:left="0"/>
        <w:rPr>
          <w:rFonts w:ascii="PT Astra Serif" w:hAnsi="PT Astra Serif"/>
          <w:sz w:val="20"/>
          <w:szCs w:val="20"/>
        </w:rPr>
      </w:pPr>
      <w:r w:rsidRPr="00833558">
        <w:rPr>
          <w:rFonts w:ascii="PT Astra Serif" w:hAnsi="PT Astra Serif"/>
          <w:sz w:val="20"/>
          <w:szCs w:val="20"/>
        </w:rPr>
        <w:t>муниципального района</w:t>
      </w:r>
      <w:r w:rsidRPr="00833558">
        <w:rPr>
          <w:rFonts w:ascii="PT Astra Serif" w:hAnsi="PT Astra Serif"/>
          <w:sz w:val="20"/>
          <w:szCs w:val="20"/>
        </w:rPr>
        <w:tab/>
        <w:t xml:space="preserve">  Кадыйского муниципального района Е.Ю.Большаков                                                                                           </w:t>
      </w:r>
      <w:r>
        <w:rPr>
          <w:rFonts w:ascii="PT Astra Serif" w:hAnsi="PT Astra Serif"/>
          <w:sz w:val="20"/>
          <w:szCs w:val="20"/>
        </w:rPr>
        <w:t xml:space="preserve">     </w:t>
      </w:r>
      <w:r w:rsidRPr="00833558">
        <w:rPr>
          <w:rFonts w:ascii="PT Astra Serif" w:hAnsi="PT Astra Serif"/>
          <w:sz w:val="20"/>
          <w:szCs w:val="20"/>
        </w:rPr>
        <w:t xml:space="preserve"> М.А.</w:t>
      </w:r>
      <w:r>
        <w:rPr>
          <w:rFonts w:ascii="PT Astra Serif" w:hAnsi="PT Astra Serif"/>
          <w:sz w:val="20"/>
          <w:szCs w:val="20"/>
        </w:rPr>
        <w:t xml:space="preserve"> </w:t>
      </w:r>
      <w:r w:rsidRPr="00833558">
        <w:rPr>
          <w:rFonts w:ascii="PT Astra Serif" w:hAnsi="PT Astra Serif"/>
          <w:sz w:val="20"/>
          <w:szCs w:val="20"/>
        </w:rPr>
        <w:t>Цыплова</w:t>
      </w:r>
    </w:p>
    <w:p w:rsidR="00833558" w:rsidRPr="00833558" w:rsidRDefault="00833558" w:rsidP="00833558">
      <w:pPr>
        <w:pStyle w:val="21"/>
        <w:tabs>
          <w:tab w:val="left" w:pos="6096"/>
          <w:tab w:val="left" w:pos="6920"/>
        </w:tabs>
        <w:ind w:left="0"/>
        <w:rPr>
          <w:rFonts w:ascii="PT Astra Serif" w:hAnsi="PT Astra Serif"/>
          <w:sz w:val="20"/>
          <w:szCs w:val="20"/>
        </w:rPr>
      </w:pPr>
    </w:p>
    <w:p w:rsidR="00833558" w:rsidRPr="00833558" w:rsidRDefault="00833558" w:rsidP="00833558">
      <w:pPr>
        <w:pStyle w:val="21"/>
        <w:ind w:left="0"/>
        <w:rPr>
          <w:rFonts w:ascii="PT Astra Serif" w:hAnsi="PT Astra Serif"/>
          <w:sz w:val="20"/>
          <w:szCs w:val="20"/>
        </w:rPr>
      </w:pPr>
    </w:p>
    <w:p w:rsidR="00833558" w:rsidRPr="00833558" w:rsidRDefault="00833558" w:rsidP="00833558">
      <w:pPr>
        <w:pStyle w:val="21"/>
        <w:ind w:left="0"/>
        <w:jc w:val="right"/>
        <w:rPr>
          <w:rFonts w:ascii="PT Astra Serif" w:hAnsi="PT Astra Serif"/>
          <w:sz w:val="20"/>
          <w:szCs w:val="20"/>
        </w:rPr>
      </w:pPr>
      <w:r w:rsidRPr="00833558">
        <w:rPr>
          <w:rFonts w:ascii="PT Astra Serif" w:hAnsi="PT Astra Serif"/>
          <w:sz w:val="20"/>
          <w:szCs w:val="20"/>
        </w:rPr>
        <w:t>Приложение</w:t>
      </w:r>
    </w:p>
    <w:p w:rsidR="00833558" w:rsidRPr="00833558" w:rsidRDefault="00833558" w:rsidP="00833558">
      <w:pPr>
        <w:pStyle w:val="21"/>
        <w:ind w:left="0"/>
        <w:jc w:val="right"/>
        <w:rPr>
          <w:rFonts w:ascii="PT Astra Serif" w:hAnsi="PT Astra Serif"/>
          <w:sz w:val="20"/>
          <w:szCs w:val="20"/>
        </w:rPr>
      </w:pPr>
      <w:r w:rsidRPr="00833558">
        <w:rPr>
          <w:rFonts w:ascii="PT Astra Serif" w:hAnsi="PT Astra Serif"/>
          <w:sz w:val="20"/>
          <w:szCs w:val="20"/>
        </w:rPr>
        <w:t>к Решению Собрания депутатов</w:t>
      </w:r>
    </w:p>
    <w:p w:rsidR="00833558" w:rsidRPr="00833558" w:rsidRDefault="00833558" w:rsidP="00833558">
      <w:pPr>
        <w:pStyle w:val="21"/>
        <w:ind w:left="0"/>
        <w:jc w:val="right"/>
        <w:rPr>
          <w:rFonts w:ascii="PT Astra Serif" w:hAnsi="PT Astra Serif"/>
          <w:sz w:val="20"/>
          <w:szCs w:val="20"/>
        </w:rPr>
      </w:pPr>
      <w:r w:rsidRPr="00833558">
        <w:rPr>
          <w:rFonts w:ascii="PT Astra Serif" w:hAnsi="PT Astra Serif"/>
          <w:sz w:val="20"/>
          <w:szCs w:val="20"/>
        </w:rPr>
        <w:t xml:space="preserve">Кадыйского  муниципального района </w:t>
      </w:r>
    </w:p>
    <w:p w:rsidR="00833558" w:rsidRPr="00833558" w:rsidRDefault="00833558" w:rsidP="00833558">
      <w:pPr>
        <w:pStyle w:val="21"/>
        <w:ind w:left="0"/>
        <w:jc w:val="right"/>
        <w:rPr>
          <w:rFonts w:ascii="PT Astra Serif" w:hAnsi="PT Astra Serif"/>
          <w:sz w:val="20"/>
          <w:szCs w:val="20"/>
        </w:rPr>
      </w:pPr>
      <w:r w:rsidRPr="00833558">
        <w:rPr>
          <w:rFonts w:ascii="PT Astra Serif" w:hAnsi="PT Astra Serif"/>
          <w:sz w:val="20"/>
          <w:szCs w:val="20"/>
        </w:rPr>
        <w:t>от  25 ноября2020 г. № 469</w:t>
      </w:r>
    </w:p>
    <w:p w:rsidR="00833558" w:rsidRPr="00833558" w:rsidRDefault="00833558" w:rsidP="00833558">
      <w:pPr>
        <w:pStyle w:val="21"/>
        <w:ind w:left="0"/>
        <w:jc w:val="right"/>
        <w:rPr>
          <w:rFonts w:ascii="PT Astra Serif" w:hAnsi="PT Astra Serif"/>
          <w:sz w:val="20"/>
          <w:szCs w:val="20"/>
        </w:rPr>
      </w:pPr>
    </w:p>
    <w:p w:rsidR="00833558" w:rsidRPr="00833558" w:rsidRDefault="00833558" w:rsidP="00833558">
      <w:pPr>
        <w:pStyle w:val="21"/>
        <w:ind w:left="0"/>
        <w:jc w:val="right"/>
        <w:rPr>
          <w:rFonts w:ascii="PT Astra Serif" w:hAnsi="PT Astra Serif"/>
          <w:sz w:val="20"/>
          <w:szCs w:val="20"/>
        </w:rPr>
      </w:pPr>
    </w:p>
    <w:p w:rsidR="00833558" w:rsidRPr="00833558" w:rsidRDefault="00833558" w:rsidP="00833558">
      <w:pPr>
        <w:pStyle w:val="21"/>
        <w:ind w:left="0"/>
        <w:jc w:val="center"/>
        <w:rPr>
          <w:rFonts w:ascii="PT Astra Serif" w:hAnsi="PT Astra Serif"/>
          <w:sz w:val="20"/>
          <w:szCs w:val="20"/>
        </w:rPr>
      </w:pPr>
      <w:r w:rsidRPr="00833558">
        <w:rPr>
          <w:rFonts w:ascii="PT Astra Serif" w:hAnsi="PT Astra Serif"/>
          <w:sz w:val="20"/>
          <w:szCs w:val="20"/>
        </w:rPr>
        <w:t>Перечень</w:t>
      </w:r>
    </w:p>
    <w:p w:rsidR="00833558" w:rsidRPr="00833558" w:rsidRDefault="00833558" w:rsidP="00833558">
      <w:pPr>
        <w:pStyle w:val="21"/>
        <w:ind w:left="0"/>
        <w:jc w:val="center"/>
        <w:rPr>
          <w:rFonts w:ascii="PT Astra Serif" w:hAnsi="PT Astra Serif"/>
          <w:sz w:val="20"/>
          <w:szCs w:val="20"/>
        </w:rPr>
      </w:pPr>
      <w:r w:rsidRPr="00833558">
        <w:rPr>
          <w:rFonts w:ascii="PT Astra Serif" w:hAnsi="PT Astra Serif"/>
          <w:sz w:val="20"/>
          <w:szCs w:val="20"/>
        </w:rPr>
        <w:t>муниципального имущества Кадыйского муниципального района, подлежащего приватизации в 2020 году</w:t>
      </w:r>
    </w:p>
    <w:p w:rsidR="00833558" w:rsidRPr="00833558" w:rsidRDefault="00833558" w:rsidP="00833558">
      <w:pPr>
        <w:pStyle w:val="21"/>
        <w:ind w:left="0"/>
        <w:jc w:val="center"/>
        <w:rPr>
          <w:rFonts w:ascii="PT Astra Serif" w:hAnsi="PT Astra Serif"/>
          <w:sz w:val="20"/>
          <w:szCs w:val="20"/>
        </w:rPr>
      </w:pPr>
    </w:p>
    <w:tbl>
      <w:tblPr>
        <w:tblW w:w="9835"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56"/>
        <w:gridCol w:w="6379"/>
      </w:tblGrid>
      <w:tr w:rsidR="00833558" w:rsidRPr="00833558" w:rsidTr="00EB41D7">
        <w:trPr>
          <w:trHeight w:val="495"/>
        </w:trPr>
        <w:tc>
          <w:tcPr>
            <w:tcW w:w="3456" w:type="dxa"/>
          </w:tcPr>
          <w:p w:rsidR="00833558" w:rsidRPr="00833558" w:rsidRDefault="00833558" w:rsidP="00EB41D7">
            <w:pPr>
              <w:pStyle w:val="21"/>
              <w:ind w:left="54"/>
              <w:rPr>
                <w:rFonts w:ascii="PT Astra Serif" w:hAnsi="PT Astra Serif"/>
                <w:sz w:val="20"/>
                <w:szCs w:val="20"/>
              </w:rPr>
            </w:pPr>
            <w:r w:rsidRPr="00833558">
              <w:rPr>
                <w:rFonts w:ascii="PT Astra Serif" w:hAnsi="PT Astra Serif"/>
                <w:sz w:val="20"/>
                <w:szCs w:val="20"/>
              </w:rPr>
              <w:t>наименование имущества</w:t>
            </w:r>
          </w:p>
        </w:tc>
        <w:tc>
          <w:tcPr>
            <w:tcW w:w="6379" w:type="dxa"/>
          </w:tcPr>
          <w:p w:rsidR="00833558" w:rsidRPr="00833558" w:rsidRDefault="00833558" w:rsidP="00EB41D7">
            <w:pPr>
              <w:pStyle w:val="21"/>
              <w:ind w:left="54"/>
              <w:rPr>
                <w:rFonts w:ascii="PT Astra Serif" w:hAnsi="PT Astra Serif"/>
                <w:sz w:val="20"/>
                <w:szCs w:val="20"/>
              </w:rPr>
            </w:pPr>
            <w:r w:rsidRPr="00833558">
              <w:rPr>
                <w:rFonts w:ascii="PT Astra Serif" w:hAnsi="PT Astra Serif"/>
                <w:sz w:val="20"/>
                <w:szCs w:val="20"/>
              </w:rPr>
              <w:t>основные характеристики</w:t>
            </w:r>
          </w:p>
        </w:tc>
      </w:tr>
      <w:tr w:rsidR="00833558" w:rsidRPr="00833558" w:rsidTr="00EB41D7">
        <w:trPr>
          <w:trHeight w:val="256"/>
        </w:trPr>
        <w:tc>
          <w:tcPr>
            <w:tcW w:w="3456" w:type="dxa"/>
          </w:tcPr>
          <w:p w:rsidR="00833558" w:rsidRPr="00833558" w:rsidRDefault="00833558" w:rsidP="00EB41D7">
            <w:pPr>
              <w:pStyle w:val="21"/>
              <w:ind w:left="0"/>
              <w:rPr>
                <w:rFonts w:ascii="PT Astra Serif" w:hAnsi="PT Astra Serif"/>
                <w:sz w:val="20"/>
                <w:szCs w:val="20"/>
              </w:rPr>
            </w:pPr>
            <w:r w:rsidRPr="00833558">
              <w:rPr>
                <w:rFonts w:ascii="PT Astra Serif" w:hAnsi="PT Astra Serif"/>
                <w:sz w:val="20"/>
                <w:szCs w:val="20"/>
              </w:rPr>
              <w:t>Незавершенный строительством объект</w:t>
            </w:r>
          </w:p>
        </w:tc>
        <w:tc>
          <w:tcPr>
            <w:tcW w:w="6379" w:type="dxa"/>
          </w:tcPr>
          <w:p w:rsidR="00833558" w:rsidRPr="00833558" w:rsidRDefault="00833558" w:rsidP="00EB41D7">
            <w:pPr>
              <w:rPr>
                <w:rFonts w:ascii="PT Astra Serif" w:hAnsi="PT Astra Serif"/>
                <w:sz w:val="20"/>
                <w:szCs w:val="20"/>
              </w:rPr>
            </w:pPr>
            <w:r w:rsidRPr="00833558">
              <w:rPr>
                <w:rFonts w:ascii="PT Astra Serif" w:hAnsi="PT Astra Serif"/>
                <w:sz w:val="20"/>
                <w:szCs w:val="20"/>
              </w:rPr>
              <w:t>Общая площадь 802,4 кв.м.</w:t>
            </w:r>
          </w:p>
          <w:p w:rsidR="00833558" w:rsidRPr="00833558" w:rsidRDefault="00833558" w:rsidP="00EB41D7">
            <w:pPr>
              <w:rPr>
                <w:rFonts w:ascii="PT Astra Serif" w:hAnsi="PT Astra Serif"/>
                <w:sz w:val="20"/>
                <w:szCs w:val="20"/>
              </w:rPr>
            </w:pPr>
            <w:r w:rsidRPr="00833558">
              <w:rPr>
                <w:rFonts w:ascii="PT Astra Serif" w:hAnsi="PT Astra Serif"/>
                <w:sz w:val="20"/>
                <w:szCs w:val="20"/>
              </w:rPr>
              <w:t>Степень готовности объекта-65 %</w:t>
            </w:r>
          </w:p>
          <w:p w:rsidR="00833558" w:rsidRPr="00833558" w:rsidRDefault="00833558" w:rsidP="00EB41D7">
            <w:pPr>
              <w:rPr>
                <w:rFonts w:ascii="PT Astra Serif" w:hAnsi="PT Astra Serif"/>
                <w:sz w:val="20"/>
                <w:szCs w:val="20"/>
              </w:rPr>
            </w:pPr>
            <w:r w:rsidRPr="00833558">
              <w:rPr>
                <w:rFonts w:ascii="PT Astra Serif" w:hAnsi="PT Astra Serif"/>
                <w:sz w:val="20"/>
                <w:szCs w:val="20"/>
              </w:rPr>
              <w:t>Кадастровый номер объекта: 44:05:120148:302</w:t>
            </w:r>
          </w:p>
          <w:p w:rsidR="00833558" w:rsidRPr="00833558" w:rsidRDefault="00833558" w:rsidP="00EB41D7">
            <w:pPr>
              <w:rPr>
                <w:rFonts w:ascii="PT Astra Serif" w:hAnsi="PT Astra Serif"/>
                <w:sz w:val="20"/>
                <w:szCs w:val="20"/>
              </w:rPr>
            </w:pPr>
            <w:r w:rsidRPr="00833558">
              <w:rPr>
                <w:rFonts w:ascii="PT Astra Serif" w:hAnsi="PT Astra Serif"/>
                <w:sz w:val="20"/>
                <w:szCs w:val="20"/>
              </w:rPr>
              <w:t>Кадастровый номер земельного участка, на котором расположен объект: 44:05:120148:301</w:t>
            </w:r>
          </w:p>
          <w:p w:rsidR="00833558" w:rsidRPr="00833558" w:rsidRDefault="00833558" w:rsidP="00EB41D7">
            <w:pPr>
              <w:rPr>
                <w:rFonts w:ascii="PT Astra Serif" w:hAnsi="PT Astra Serif"/>
                <w:sz w:val="20"/>
                <w:szCs w:val="20"/>
              </w:rPr>
            </w:pPr>
            <w:r w:rsidRPr="00833558">
              <w:rPr>
                <w:rFonts w:ascii="PT Astra Serif" w:hAnsi="PT Astra Serif"/>
                <w:sz w:val="20"/>
                <w:szCs w:val="20"/>
              </w:rPr>
              <w:t xml:space="preserve"> Местоположение объекта: Костромская область, п.Кадый, ул.Гагарина, д.3</w:t>
            </w:r>
          </w:p>
        </w:tc>
      </w:tr>
    </w:tbl>
    <w:p w:rsidR="00833558" w:rsidRPr="00833558" w:rsidRDefault="00833558" w:rsidP="00833558">
      <w:pPr>
        <w:pStyle w:val="21"/>
        <w:ind w:left="0"/>
        <w:jc w:val="right"/>
        <w:rPr>
          <w:rFonts w:ascii="PT Astra Serif" w:hAnsi="PT Astra Serif"/>
          <w:sz w:val="20"/>
          <w:szCs w:val="20"/>
        </w:rPr>
      </w:pPr>
    </w:p>
    <w:p w:rsidR="00833558" w:rsidRPr="00833558" w:rsidRDefault="00833558" w:rsidP="00833558">
      <w:pPr>
        <w:pStyle w:val="21"/>
        <w:ind w:left="0"/>
        <w:jc w:val="right"/>
        <w:rPr>
          <w:rFonts w:ascii="PT Astra Serif" w:hAnsi="PT Astra Serif"/>
          <w:sz w:val="20"/>
          <w:szCs w:val="20"/>
        </w:rPr>
      </w:pPr>
    </w:p>
    <w:p w:rsidR="009B2205" w:rsidRPr="009B2205" w:rsidRDefault="009B2205" w:rsidP="009B2205">
      <w:pPr>
        <w:pStyle w:val="af3"/>
        <w:jc w:val="center"/>
        <w:rPr>
          <w:rFonts w:ascii="PT Astra Serif" w:hAnsi="PT Astra Serif"/>
          <w:b/>
        </w:rPr>
      </w:pPr>
      <w:r>
        <w:rPr>
          <w:rFonts w:ascii="PT Astra Serif" w:hAnsi="PT Astra Serif"/>
          <w:sz w:val="20"/>
          <w:szCs w:val="20"/>
        </w:rPr>
        <w:tab/>
      </w:r>
      <w:r w:rsidRPr="009B2205">
        <w:rPr>
          <w:rFonts w:ascii="PT Astra Serif" w:hAnsi="PT Astra Serif"/>
          <w:b/>
        </w:rPr>
        <w:t>РОССИЙСКАЯ ФЕДЕРАЦИЯ</w:t>
      </w:r>
    </w:p>
    <w:p w:rsidR="009B2205" w:rsidRPr="009B2205" w:rsidRDefault="009B2205" w:rsidP="009B2205">
      <w:pPr>
        <w:pStyle w:val="af3"/>
        <w:jc w:val="center"/>
        <w:rPr>
          <w:rFonts w:ascii="PT Astra Serif" w:hAnsi="PT Astra Serif"/>
          <w:b/>
        </w:rPr>
      </w:pPr>
      <w:r w:rsidRPr="009B2205">
        <w:rPr>
          <w:rFonts w:ascii="PT Astra Serif" w:hAnsi="PT Astra Serif"/>
          <w:b/>
        </w:rPr>
        <w:t>КОСТРОМСКАЯ ОБЛАСТЬ</w:t>
      </w:r>
    </w:p>
    <w:p w:rsidR="009B2205" w:rsidRPr="009B2205" w:rsidRDefault="009B2205" w:rsidP="009B2205">
      <w:pPr>
        <w:pStyle w:val="af3"/>
        <w:jc w:val="center"/>
        <w:rPr>
          <w:rFonts w:ascii="PT Astra Serif" w:hAnsi="PT Astra Serif"/>
          <w:b/>
        </w:rPr>
      </w:pPr>
      <w:r w:rsidRPr="009B2205">
        <w:rPr>
          <w:rFonts w:ascii="PT Astra Serif" w:hAnsi="PT Astra Serif"/>
          <w:b/>
        </w:rPr>
        <w:t>СОБРАНИЕ ДЕПУТАТОВ КАДЫЙСКОГО МУНИЦИПАЛЬНОГО РАЙОНА</w:t>
      </w:r>
    </w:p>
    <w:p w:rsidR="009B2205" w:rsidRPr="009B2205" w:rsidRDefault="009B2205" w:rsidP="009B2205">
      <w:pPr>
        <w:pStyle w:val="af3"/>
        <w:jc w:val="center"/>
        <w:rPr>
          <w:rFonts w:ascii="PT Astra Serif" w:hAnsi="PT Astra Serif"/>
          <w:b/>
        </w:rPr>
      </w:pPr>
    </w:p>
    <w:p w:rsidR="009B2205" w:rsidRPr="009B2205" w:rsidRDefault="009B2205" w:rsidP="009B2205">
      <w:pPr>
        <w:pStyle w:val="af3"/>
        <w:tabs>
          <w:tab w:val="left" w:pos="3495"/>
          <w:tab w:val="center" w:pos="4677"/>
        </w:tabs>
        <w:jc w:val="center"/>
        <w:rPr>
          <w:rFonts w:ascii="PT Astra Serif" w:hAnsi="PT Astra Serif"/>
          <w:b/>
        </w:rPr>
      </w:pPr>
      <w:r w:rsidRPr="009B2205">
        <w:rPr>
          <w:rFonts w:ascii="PT Astra Serif" w:hAnsi="PT Astra Serif"/>
          <w:b/>
        </w:rPr>
        <w:t>РЕШЕНИЕ</w:t>
      </w:r>
    </w:p>
    <w:p w:rsidR="009B2205" w:rsidRPr="009B2205" w:rsidRDefault="009B2205" w:rsidP="009B2205">
      <w:pPr>
        <w:pStyle w:val="af3"/>
        <w:ind w:left="57"/>
        <w:jc w:val="both"/>
        <w:rPr>
          <w:rFonts w:ascii="PT Astra Serif" w:hAnsi="PT Astra Serif"/>
          <w:b/>
          <w:bCs/>
        </w:rPr>
      </w:pPr>
    </w:p>
    <w:p w:rsidR="009B2205" w:rsidRPr="009B2205" w:rsidRDefault="009B2205" w:rsidP="009B2205">
      <w:pPr>
        <w:pStyle w:val="af3"/>
        <w:ind w:left="57"/>
        <w:jc w:val="both"/>
        <w:rPr>
          <w:rFonts w:ascii="PT Astra Serif" w:hAnsi="PT Astra Serif"/>
          <w:b/>
        </w:rPr>
      </w:pPr>
      <w:r w:rsidRPr="009B2205">
        <w:rPr>
          <w:rFonts w:ascii="PT Astra Serif" w:hAnsi="PT Astra Serif"/>
          <w:b/>
        </w:rPr>
        <w:t xml:space="preserve">25 ноября 2020 года                                                                                               </w:t>
      </w:r>
      <w:r>
        <w:rPr>
          <w:rFonts w:ascii="PT Astra Serif" w:hAnsi="PT Astra Serif"/>
          <w:b/>
        </w:rPr>
        <w:t xml:space="preserve">                            </w:t>
      </w:r>
      <w:r w:rsidRPr="009B2205">
        <w:rPr>
          <w:rFonts w:ascii="PT Astra Serif" w:hAnsi="PT Astra Serif"/>
          <w:b/>
        </w:rPr>
        <w:t xml:space="preserve"> № 470</w:t>
      </w:r>
    </w:p>
    <w:p w:rsidR="009B2205" w:rsidRPr="009B2205" w:rsidRDefault="009B2205" w:rsidP="009B2205">
      <w:pPr>
        <w:ind w:left="57"/>
        <w:rPr>
          <w:rFonts w:ascii="PT Astra Serif" w:hAnsi="PT Astra Serif"/>
          <w:b/>
          <w:bCs/>
          <w:sz w:val="22"/>
          <w:szCs w:val="22"/>
        </w:rPr>
      </w:pPr>
    </w:p>
    <w:p w:rsidR="009B2205" w:rsidRPr="009B2205" w:rsidRDefault="009B2205" w:rsidP="009B2205">
      <w:pPr>
        <w:ind w:left="57"/>
        <w:rPr>
          <w:rFonts w:ascii="PT Astra Serif" w:hAnsi="PT Astra Serif"/>
          <w:b/>
          <w:bCs/>
          <w:sz w:val="22"/>
          <w:szCs w:val="22"/>
        </w:rPr>
      </w:pPr>
      <w:r w:rsidRPr="009B2205">
        <w:rPr>
          <w:rFonts w:ascii="PT Astra Serif" w:hAnsi="PT Astra Serif"/>
          <w:b/>
          <w:bCs/>
          <w:sz w:val="22"/>
          <w:szCs w:val="22"/>
        </w:rPr>
        <w:t>О внесении изменений в решение</w:t>
      </w:r>
    </w:p>
    <w:p w:rsidR="009B2205" w:rsidRPr="009B2205" w:rsidRDefault="009B2205" w:rsidP="009B2205">
      <w:pPr>
        <w:tabs>
          <w:tab w:val="left" w:pos="5387"/>
        </w:tabs>
        <w:ind w:left="57"/>
        <w:rPr>
          <w:rFonts w:ascii="PT Astra Serif" w:hAnsi="PT Astra Serif"/>
          <w:b/>
          <w:bCs/>
          <w:sz w:val="22"/>
          <w:szCs w:val="22"/>
        </w:rPr>
      </w:pPr>
      <w:r w:rsidRPr="009B2205">
        <w:rPr>
          <w:rFonts w:ascii="PT Astra Serif" w:hAnsi="PT Astra Serif"/>
          <w:b/>
          <w:bCs/>
          <w:sz w:val="22"/>
          <w:szCs w:val="22"/>
        </w:rPr>
        <w:t>Собрания депутатов Кадыйского</w:t>
      </w:r>
    </w:p>
    <w:p w:rsidR="009B2205" w:rsidRPr="009B2205" w:rsidRDefault="009B2205" w:rsidP="009B2205">
      <w:pPr>
        <w:tabs>
          <w:tab w:val="left" w:pos="5387"/>
        </w:tabs>
        <w:ind w:left="57"/>
        <w:rPr>
          <w:rFonts w:ascii="PT Astra Serif" w:hAnsi="PT Astra Serif"/>
          <w:b/>
          <w:bCs/>
          <w:sz w:val="22"/>
          <w:szCs w:val="22"/>
        </w:rPr>
      </w:pPr>
      <w:r w:rsidRPr="009B2205">
        <w:rPr>
          <w:rFonts w:ascii="PT Astra Serif" w:hAnsi="PT Astra Serif"/>
          <w:b/>
          <w:bCs/>
          <w:sz w:val="22"/>
          <w:szCs w:val="22"/>
        </w:rPr>
        <w:t>муниципального района от 26сентября</w:t>
      </w:r>
    </w:p>
    <w:p w:rsidR="009B2205" w:rsidRPr="009B2205" w:rsidRDefault="009B2205" w:rsidP="009B2205">
      <w:pPr>
        <w:tabs>
          <w:tab w:val="left" w:pos="5387"/>
        </w:tabs>
        <w:ind w:left="57"/>
        <w:rPr>
          <w:rFonts w:ascii="PT Astra Serif" w:hAnsi="PT Astra Serif"/>
          <w:b/>
          <w:bCs/>
          <w:sz w:val="22"/>
          <w:szCs w:val="22"/>
        </w:rPr>
      </w:pPr>
      <w:r w:rsidRPr="009B2205">
        <w:rPr>
          <w:rFonts w:ascii="PT Astra Serif" w:hAnsi="PT Astra Serif"/>
          <w:b/>
          <w:bCs/>
          <w:sz w:val="22"/>
          <w:szCs w:val="22"/>
        </w:rPr>
        <w:t xml:space="preserve">2019 года № 378 «Об утверждении </w:t>
      </w:r>
    </w:p>
    <w:p w:rsidR="009B2205" w:rsidRPr="009B2205" w:rsidRDefault="009B2205" w:rsidP="009B2205">
      <w:pPr>
        <w:tabs>
          <w:tab w:val="left" w:pos="5387"/>
        </w:tabs>
        <w:ind w:left="57"/>
        <w:rPr>
          <w:rFonts w:ascii="PT Astra Serif" w:hAnsi="PT Astra Serif"/>
          <w:b/>
          <w:bCs/>
          <w:sz w:val="22"/>
          <w:szCs w:val="22"/>
        </w:rPr>
      </w:pPr>
      <w:r w:rsidRPr="009B2205">
        <w:rPr>
          <w:rFonts w:ascii="PT Astra Serif" w:hAnsi="PT Astra Serif"/>
          <w:b/>
          <w:bCs/>
          <w:sz w:val="22"/>
          <w:szCs w:val="22"/>
        </w:rPr>
        <w:t xml:space="preserve">Положения о проведении публичных </w:t>
      </w:r>
    </w:p>
    <w:p w:rsidR="009B2205" w:rsidRPr="009B2205" w:rsidRDefault="009B2205" w:rsidP="009B2205">
      <w:pPr>
        <w:tabs>
          <w:tab w:val="left" w:pos="5387"/>
        </w:tabs>
        <w:ind w:left="57"/>
        <w:rPr>
          <w:rFonts w:ascii="PT Astra Serif" w:hAnsi="PT Astra Serif"/>
          <w:b/>
          <w:bCs/>
          <w:sz w:val="22"/>
          <w:szCs w:val="22"/>
        </w:rPr>
      </w:pPr>
      <w:r w:rsidRPr="009B2205">
        <w:rPr>
          <w:rFonts w:ascii="PT Astra Serif" w:hAnsi="PT Astra Serif"/>
          <w:b/>
          <w:bCs/>
          <w:sz w:val="22"/>
          <w:szCs w:val="22"/>
        </w:rPr>
        <w:lastRenderedPageBreak/>
        <w:t>слушаний или общественных обсуждений</w:t>
      </w:r>
    </w:p>
    <w:p w:rsidR="009B2205" w:rsidRPr="009B2205" w:rsidRDefault="009B2205" w:rsidP="009B2205">
      <w:pPr>
        <w:tabs>
          <w:tab w:val="left" w:pos="5387"/>
        </w:tabs>
        <w:ind w:left="57"/>
        <w:rPr>
          <w:rFonts w:ascii="PT Astra Serif" w:hAnsi="PT Astra Serif"/>
          <w:b/>
          <w:bCs/>
          <w:sz w:val="22"/>
          <w:szCs w:val="22"/>
        </w:rPr>
      </w:pPr>
      <w:r w:rsidRPr="009B2205">
        <w:rPr>
          <w:rFonts w:ascii="PT Astra Serif" w:hAnsi="PT Astra Serif"/>
          <w:b/>
          <w:bCs/>
          <w:sz w:val="22"/>
          <w:szCs w:val="22"/>
        </w:rPr>
        <w:t>по вопросам градостроительной деятельности</w:t>
      </w:r>
    </w:p>
    <w:p w:rsidR="009B2205" w:rsidRPr="009B2205" w:rsidRDefault="009B2205" w:rsidP="009B2205">
      <w:pPr>
        <w:tabs>
          <w:tab w:val="left" w:pos="5387"/>
        </w:tabs>
        <w:ind w:left="57"/>
        <w:rPr>
          <w:rFonts w:ascii="PT Astra Serif" w:hAnsi="PT Astra Serif"/>
          <w:b/>
          <w:bCs/>
          <w:sz w:val="22"/>
          <w:szCs w:val="22"/>
        </w:rPr>
      </w:pPr>
      <w:r w:rsidRPr="009B2205">
        <w:rPr>
          <w:rFonts w:ascii="PT Astra Serif" w:hAnsi="PT Astra Serif"/>
          <w:b/>
          <w:bCs/>
          <w:sz w:val="22"/>
          <w:szCs w:val="22"/>
        </w:rPr>
        <w:t xml:space="preserve">на территории Кадыйского муниципального </w:t>
      </w:r>
    </w:p>
    <w:p w:rsidR="009B2205" w:rsidRPr="009B2205" w:rsidRDefault="009B2205" w:rsidP="009B2205">
      <w:pPr>
        <w:tabs>
          <w:tab w:val="left" w:pos="5387"/>
        </w:tabs>
        <w:ind w:left="57"/>
        <w:rPr>
          <w:rFonts w:ascii="PT Astra Serif" w:hAnsi="PT Astra Serif"/>
          <w:b/>
          <w:bCs/>
          <w:sz w:val="22"/>
          <w:szCs w:val="22"/>
        </w:rPr>
      </w:pPr>
      <w:r w:rsidRPr="009B2205">
        <w:rPr>
          <w:rFonts w:ascii="PT Astra Serif" w:hAnsi="PT Astra Serif"/>
          <w:b/>
          <w:bCs/>
          <w:sz w:val="22"/>
          <w:szCs w:val="22"/>
        </w:rPr>
        <w:t>района Костромской области»</w:t>
      </w:r>
    </w:p>
    <w:p w:rsidR="009B2205" w:rsidRPr="00430338" w:rsidRDefault="009B2205" w:rsidP="009B2205">
      <w:pPr>
        <w:rPr>
          <w:rFonts w:ascii="PT Astra Serif" w:hAnsi="PT Astra Serif"/>
          <w:sz w:val="22"/>
          <w:szCs w:val="22"/>
        </w:rPr>
      </w:pPr>
    </w:p>
    <w:p w:rsidR="009B2205" w:rsidRPr="00430338" w:rsidRDefault="009B2205" w:rsidP="009B2205">
      <w:pPr>
        <w:ind w:firstLine="709"/>
        <w:rPr>
          <w:rFonts w:ascii="PT Astra Serif" w:hAnsi="PT Astra Serif" w:cs="PT Astra Serif"/>
          <w:sz w:val="22"/>
          <w:szCs w:val="22"/>
        </w:rPr>
      </w:pPr>
      <w:r w:rsidRPr="00430338">
        <w:rPr>
          <w:rFonts w:ascii="PT Astra Serif" w:hAnsi="PT Astra Serif"/>
          <w:sz w:val="22"/>
          <w:szCs w:val="22"/>
        </w:rPr>
        <w:t xml:space="preserve">В соответствии с п. 16 ст. 1 Федерального закона от 31.07.2020 г. № 264 – ФЗ «О внесении изменений в Градостроительный кодекс Российской Федерации и отдельные законодательные акты Российской Федерации», руководствуясь </w:t>
      </w:r>
      <w:r w:rsidRPr="00430338">
        <w:rPr>
          <w:rFonts w:ascii="PT Astra Serif" w:hAnsi="PT Astra Serif" w:cs="PT Astra Serif"/>
          <w:sz w:val="22"/>
          <w:szCs w:val="22"/>
        </w:rPr>
        <w:t xml:space="preserve">Уставом муниципального образования Кадыйский муниципальный район  Костромской области, принятого решением Собрания депутатов Кадыйского муниципального района от 30 апреля 2019 г. № 346 (в редакции муниципальных правовых актов от 12 ноября 2019 г. № 390 и от 9 октября 2020 г. № 464), Собрание депутатов </w:t>
      </w:r>
      <w:r w:rsidRPr="00430338">
        <w:rPr>
          <w:rFonts w:ascii="PT Astra Serif" w:hAnsi="PT Astra Serif" w:cs="PT Astra Serif"/>
          <w:b/>
          <w:bCs/>
          <w:sz w:val="22"/>
          <w:szCs w:val="22"/>
        </w:rPr>
        <w:t>решило:</w:t>
      </w:r>
    </w:p>
    <w:p w:rsidR="009B2205" w:rsidRPr="00430338" w:rsidRDefault="009B2205" w:rsidP="009B2205">
      <w:pPr>
        <w:ind w:firstLine="709"/>
        <w:rPr>
          <w:rFonts w:ascii="PT Astra Serif" w:hAnsi="PT Astra Serif" w:cs="PT Astra Serif"/>
          <w:b/>
          <w:bCs/>
          <w:sz w:val="22"/>
          <w:szCs w:val="22"/>
        </w:rPr>
      </w:pPr>
    </w:p>
    <w:p w:rsidR="009B2205" w:rsidRPr="00430338" w:rsidRDefault="009B2205" w:rsidP="009B2205">
      <w:pPr>
        <w:ind w:firstLine="709"/>
        <w:rPr>
          <w:rFonts w:ascii="PT Astra Serif" w:hAnsi="PT Astra Serif"/>
          <w:sz w:val="22"/>
          <w:szCs w:val="22"/>
        </w:rPr>
      </w:pPr>
      <w:r w:rsidRPr="00430338">
        <w:rPr>
          <w:rFonts w:ascii="PT Astra Serif" w:hAnsi="PT Astra Serif"/>
          <w:sz w:val="22"/>
          <w:szCs w:val="22"/>
        </w:rPr>
        <w:t>1. Внести следующие изменения в решение Собрания депутатов Кадыйского муниципального района от 26 сентября 2019 года № 378 «Об утверждении Положения о проведении публичных слушаний или общественных обсуждений по вопросам градостроительной деятельности на территории Кадыйского муниципального района Костромской области» (далее - Положение):</w:t>
      </w:r>
    </w:p>
    <w:p w:rsidR="009B2205" w:rsidRPr="00430338" w:rsidRDefault="009B2205" w:rsidP="009B2205">
      <w:pPr>
        <w:ind w:firstLine="709"/>
        <w:rPr>
          <w:rFonts w:ascii="PT Astra Serif" w:hAnsi="PT Astra Serif"/>
          <w:sz w:val="22"/>
          <w:szCs w:val="22"/>
        </w:rPr>
      </w:pPr>
    </w:p>
    <w:p w:rsidR="009B2205" w:rsidRPr="00430338" w:rsidRDefault="009B2205" w:rsidP="009B2205">
      <w:pPr>
        <w:widowControl w:val="0"/>
        <w:suppressAutoHyphens/>
        <w:ind w:firstLine="709"/>
        <w:rPr>
          <w:rFonts w:ascii="PT Astra Serif" w:eastAsia="Lucida Sans Unicode" w:hAnsi="PT Astra Serif"/>
          <w:sz w:val="22"/>
          <w:szCs w:val="22"/>
        </w:rPr>
      </w:pPr>
      <w:r w:rsidRPr="00430338">
        <w:rPr>
          <w:rFonts w:ascii="PT Astra Serif" w:eastAsia="Lucida Sans Unicode" w:hAnsi="PT Astra Serif"/>
          <w:sz w:val="22"/>
          <w:szCs w:val="22"/>
        </w:rPr>
        <w:t xml:space="preserve">1.1 Часть 3 Положения </w:t>
      </w:r>
      <w:r w:rsidRPr="00430338">
        <w:rPr>
          <w:rFonts w:ascii="PT Astra Serif" w:eastAsia="Lucida Sans Unicode" w:hAnsi="PT Astra Serif"/>
          <w:color w:val="0D0D0D" w:themeColor="text1" w:themeTint="F2"/>
          <w:sz w:val="22"/>
          <w:szCs w:val="22"/>
        </w:rPr>
        <w:t>дополнить подпунктом 3.1.1. следующего содержания</w:t>
      </w:r>
      <w:r w:rsidRPr="00430338">
        <w:rPr>
          <w:rFonts w:ascii="PT Astra Serif" w:eastAsia="Lucida Sans Unicode" w:hAnsi="PT Astra Serif"/>
          <w:sz w:val="22"/>
          <w:szCs w:val="22"/>
        </w:rPr>
        <w:t>:</w:t>
      </w:r>
    </w:p>
    <w:p w:rsidR="009B2205" w:rsidRPr="00430338" w:rsidRDefault="009B2205" w:rsidP="009B2205">
      <w:pPr>
        <w:widowControl w:val="0"/>
        <w:tabs>
          <w:tab w:val="left" w:pos="142"/>
        </w:tabs>
        <w:suppressAutoHyphens/>
        <w:ind w:firstLine="709"/>
        <w:rPr>
          <w:rFonts w:ascii="PT Astra Serif" w:eastAsia="Lucida Sans Unicode" w:hAnsi="PT Astra Serif"/>
          <w:sz w:val="22"/>
          <w:szCs w:val="22"/>
        </w:rPr>
      </w:pPr>
      <w:r w:rsidRPr="00430338">
        <w:rPr>
          <w:rFonts w:ascii="PT Astra Serif" w:eastAsia="Lucida Sans Unicode" w:hAnsi="PT Astra Serif"/>
          <w:sz w:val="22"/>
          <w:szCs w:val="22"/>
        </w:rPr>
        <w:t>«</w:t>
      </w:r>
      <w:r w:rsidRPr="00430338">
        <w:rPr>
          <w:rFonts w:ascii="PT Astra Serif" w:hAnsi="PT Astra Serif" w:cs="Arial"/>
          <w:color w:val="000000"/>
          <w:sz w:val="22"/>
          <w:szCs w:val="22"/>
          <w:shd w:val="clear" w:color="auto" w:fill="FFFFFF"/>
        </w:rPr>
        <w:t>3.1.1 В случае, указанном в части 7.1 статьи 25 Градостроительного Кодекса РФ, срок проведения общественных обсуждений или публичных слушаний по проекту, предусматривающему внесение изменений в генеральный план,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результатах таких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двух месяцев."</w:t>
      </w:r>
    </w:p>
    <w:p w:rsidR="009B2205" w:rsidRPr="00430338" w:rsidRDefault="009B2205" w:rsidP="009B2205">
      <w:pPr>
        <w:ind w:firstLine="709"/>
        <w:rPr>
          <w:rFonts w:ascii="PT Astra Serif" w:hAnsi="PT Astra Serif"/>
          <w:sz w:val="22"/>
          <w:szCs w:val="22"/>
        </w:rPr>
      </w:pPr>
      <w:r w:rsidRPr="00430338">
        <w:rPr>
          <w:rFonts w:ascii="PT Astra Serif" w:hAnsi="PT Astra Serif"/>
          <w:sz w:val="22"/>
          <w:szCs w:val="22"/>
        </w:rPr>
        <w:t>2. Решение вступает в силу со дня его официального опубликования.</w:t>
      </w:r>
    </w:p>
    <w:p w:rsidR="009B2205" w:rsidRPr="00430338" w:rsidRDefault="009B2205" w:rsidP="009B2205">
      <w:pPr>
        <w:ind w:firstLine="709"/>
        <w:rPr>
          <w:rFonts w:ascii="PT Astra Serif" w:hAnsi="PT Astra Serif"/>
          <w:sz w:val="22"/>
          <w:szCs w:val="22"/>
        </w:rPr>
      </w:pPr>
    </w:p>
    <w:p w:rsidR="009B2205" w:rsidRPr="00430338" w:rsidRDefault="009B2205" w:rsidP="009B2205">
      <w:pPr>
        <w:ind w:left="-567"/>
        <w:rPr>
          <w:rFonts w:ascii="PT Astra Serif" w:hAnsi="PT Astra Serif"/>
          <w:sz w:val="22"/>
          <w:szCs w:val="22"/>
        </w:rPr>
      </w:pPr>
      <w:r>
        <w:rPr>
          <w:rFonts w:ascii="PT Astra Serif" w:hAnsi="PT Astra Serif"/>
          <w:sz w:val="22"/>
          <w:szCs w:val="22"/>
        </w:rPr>
        <w:t xml:space="preserve">          </w:t>
      </w:r>
      <w:r w:rsidRPr="00430338">
        <w:rPr>
          <w:rFonts w:ascii="PT Astra Serif" w:hAnsi="PT Astra Serif"/>
          <w:sz w:val="22"/>
          <w:szCs w:val="22"/>
        </w:rPr>
        <w:t xml:space="preserve">Глава  Кадыйского                                       </w:t>
      </w:r>
      <w:bookmarkStart w:id="4" w:name="_GoBack"/>
      <w:bookmarkEnd w:id="4"/>
      <w:r w:rsidRPr="00430338">
        <w:rPr>
          <w:rFonts w:ascii="PT Astra Serif" w:hAnsi="PT Astra Serif"/>
          <w:sz w:val="22"/>
          <w:szCs w:val="22"/>
        </w:rPr>
        <w:t xml:space="preserve">                 </w:t>
      </w:r>
      <w:r>
        <w:rPr>
          <w:rFonts w:ascii="PT Astra Serif" w:hAnsi="PT Astra Serif"/>
          <w:sz w:val="22"/>
          <w:szCs w:val="22"/>
        </w:rPr>
        <w:t xml:space="preserve">            </w:t>
      </w:r>
      <w:r w:rsidRPr="00430338">
        <w:rPr>
          <w:rFonts w:ascii="PT Astra Serif" w:hAnsi="PT Astra Serif"/>
          <w:sz w:val="22"/>
          <w:szCs w:val="22"/>
        </w:rPr>
        <w:t>Председатель  Собрания  депутатов</w:t>
      </w:r>
    </w:p>
    <w:p w:rsidR="009B2205" w:rsidRPr="00430338" w:rsidRDefault="009B2205" w:rsidP="009B2205">
      <w:pPr>
        <w:ind w:left="-567"/>
        <w:rPr>
          <w:rFonts w:ascii="PT Astra Serif" w:hAnsi="PT Astra Serif"/>
          <w:sz w:val="22"/>
          <w:szCs w:val="22"/>
        </w:rPr>
      </w:pPr>
      <w:r>
        <w:rPr>
          <w:rFonts w:ascii="PT Astra Serif" w:hAnsi="PT Astra Serif"/>
          <w:sz w:val="22"/>
          <w:szCs w:val="22"/>
        </w:rPr>
        <w:t xml:space="preserve">          </w:t>
      </w:r>
      <w:r w:rsidRPr="00430338">
        <w:rPr>
          <w:rFonts w:ascii="PT Astra Serif" w:hAnsi="PT Astra Serif"/>
          <w:sz w:val="22"/>
          <w:szCs w:val="22"/>
        </w:rPr>
        <w:t xml:space="preserve">муниципального района                                               </w:t>
      </w:r>
      <w:r>
        <w:rPr>
          <w:rFonts w:ascii="PT Astra Serif" w:hAnsi="PT Astra Serif"/>
          <w:sz w:val="22"/>
          <w:szCs w:val="22"/>
        </w:rPr>
        <w:t xml:space="preserve">            </w:t>
      </w:r>
      <w:r w:rsidRPr="00430338">
        <w:rPr>
          <w:rFonts w:ascii="PT Astra Serif" w:hAnsi="PT Astra Serif"/>
          <w:sz w:val="22"/>
          <w:szCs w:val="22"/>
        </w:rPr>
        <w:t>Кадыйского муниципального района</w:t>
      </w:r>
    </w:p>
    <w:p w:rsidR="009B2205" w:rsidRPr="00430338" w:rsidRDefault="009B2205" w:rsidP="009B2205">
      <w:pPr>
        <w:ind w:left="-567"/>
        <w:rPr>
          <w:rFonts w:ascii="PT Astra Serif" w:hAnsi="PT Astra Serif"/>
          <w:sz w:val="22"/>
          <w:szCs w:val="22"/>
        </w:rPr>
      </w:pPr>
      <w:r>
        <w:rPr>
          <w:rFonts w:ascii="PT Astra Serif" w:hAnsi="PT Astra Serif"/>
          <w:sz w:val="22"/>
          <w:szCs w:val="22"/>
        </w:rPr>
        <w:t xml:space="preserve">         </w:t>
      </w:r>
      <w:r w:rsidRPr="00430338">
        <w:rPr>
          <w:rFonts w:ascii="PT Astra Serif" w:hAnsi="PT Astra Serif"/>
          <w:sz w:val="22"/>
          <w:szCs w:val="22"/>
        </w:rPr>
        <w:t xml:space="preserve"> Е.Ю.Большаков</w:t>
      </w:r>
      <w:r w:rsidRPr="00430338">
        <w:rPr>
          <w:rFonts w:ascii="PT Astra Serif" w:hAnsi="PT Astra Serif"/>
          <w:sz w:val="22"/>
          <w:szCs w:val="22"/>
        </w:rPr>
        <w:tab/>
        <w:t xml:space="preserve">                                                                М.А. Цыплова</w:t>
      </w:r>
    </w:p>
    <w:p w:rsidR="009B2205" w:rsidRPr="00430338" w:rsidRDefault="009B2205" w:rsidP="009B2205">
      <w:pPr>
        <w:widowControl w:val="0"/>
        <w:suppressAutoHyphens/>
        <w:ind w:left="-567"/>
        <w:rPr>
          <w:rFonts w:ascii="PT Astra Serif" w:eastAsia="Lucida Sans Unicode" w:hAnsi="PT Astra Serif"/>
          <w:sz w:val="22"/>
          <w:szCs w:val="22"/>
        </w:rPr>
      </w:pPr>
    </w:p>
    <w:p w:rsidR="009B2205" w:rsidRPr="00430338" w:rsidRDefault="009B2205" w:rsidP="009B2205">
      <w:pPr>
        <w:ind w:left="-567"/>
        <w:rPr>
          <w:rFonts w:ascii="PT Astra Serif" w:hAnsi="PT Astra Serif"/>
          <w:sz w:val="22"/>
          <w:szCs w:val="22"/>
        </w:rPr>
      </w:pPr>
    </w:p>
    <w:p w:rsidR="004767DC" w:rsidRPr="004767DC" w:rsidRDefault="004767DC" w:rsidP="004767DC">
      <w:pPr>
        <w:rPr>
          <w:rFonts w:eastAsia="Times New Roman"/>
          <w:b/>
          <w:sz w:val="22"/>
          <w:szCs w:val="22"/>
          <w:lang w:eastAsia="ar-SA"/>
        </w:rPr>
      </w:pPr>
      <w:r w:rsidRPr="004767DC">
        <w:rPr>
          <w:rFonts w:eastAsia="Times New Roman"/>
          <w:b/>
          <w:sz w:val="22"/>
          <w:szCs w:val="22"/>
          <w:lang w:eastAsia="ar-SA"/>
        </w:rPr>
        <w:t xml:space="preserve">                                      </w:t>
      </w:r>
      <w:r>
        <w:rPr>
          <w:rFonts w:eastAsia="Times New Roman"/>
          <w:b/>
          <w:sz w:val="22"/>
          <w:szCs w:val="22"/>
          <w:lang w:eastAsia="ar-SA"/>
        </w:rPr>
        <w:t xml:space="preserve">                </w:t>
      </w:r>
      <w:r w:rsidRPr="004767DC">
        <w:rPr>
          <w:rFonts w:eastAsia="Times New Roman"/>
          <w:b/>
          <w:sz w:val="22"/>
          <w:szCs w:val="22"/>
          <w:lang w:eastAsia="ar-SA"/>
        </w:rPr>
        <w:t>РОССИЙСКАЯ  ФЕДЕРАЦИЯ</w:t>
      </w:r>
    </w:p>
    <w:p w:rsidR="004767DC" w:rsidRPr="004767DC" w:rsidRDefault="004767DC" w:rsidP="004767DC">
      <w:pPr>
        <w:rPr>
          <w:rFonts w:eastAsia="Times New Roman"/>
          <w:b/>
          <w:sz w:val="22"/>
          <w:szCs w:val="22"/>
          <w:lang w:eastAsia="ar-SA"/>
        </w:rPr>
      </w:pPr>
      <w:r w:rsidRPr="004767DC">
        <w:rPr>
          <w:rFonts w:eastAsia="Times New Roman"/>
          <w:b/>
          <w:sz w:val="22"/>
          <w:szCs w:val="22"/>
          <w:lang w:eastAsia="ar-SA"/>
        </w:rPr>
        <w:t xml:space="preserve">                                                  </w:t>
      </w:r>
      <w:r>
        <w:rPr>
          <w:rFonts w:eastAsia="Times New Roman"/>
          <w:b/>
          <w:sz w:val="22"/>
          <w:szCs w:val="22"/>
          <w:lang w:eastAsia="ar-SA"/>
        </w:rPr>
        <w:t xml:space="preserve">    </w:t>
      </w:r>
      <w:r w:rsidRPr="004767DC">
        <w:rPr>
          <w:rFonts w:eastAsia="Times New Roman"/>
          <w:b/>
          <w:sz w:val="22"/>
          <w:szCs w:val="22"/>
          <w:lang w:eastAsia="ar-SA"/>
        </w:rPr>
        <w:t>КОСТРОМСКАЯ  ОБЛАСТЬ</w:t>
      </w:r>
    </w:p>
    <w:p w:rsidR="004767DC" w:rsidRPr="004767DC" w:rsidRDefault="004767DC" w:rsidP="004767DC">
      <w:pPr>
        <w:rPr>
          <w:rFonts w:eastAsia="Times New Roman"/>
          <w:b/>
          <w:sz w:val="22"/>
          <w:szCs w:val="22"/>
          <w:lang w:eastAsia="ar-SA"/>
        </w:rPr>
      </w:pPr>
      <w:r w:rsidRPr="004767DC">
        <w:rPr>
          <w:rFonts w:eastAsia="Times New Roman"/>
          <w:b/>
          <w:sz w:val="22"/>
          <w:szCs w:val="22"/>
          <w:lang w:eastAsia="ar-SA"/>
        </w:rPr>
        <w:t xml:space="preserve">    </w:t>
      </w:r>
      <w:r>
        <w:rPr>
          <w:rFonts w:eastAsia="Times New Roman"/>
          <w:b/>
          <w:sz w:val="22"/>
          <w:szCs w:val="22"/>
          <w:lang w:eastAsia="ar-SA"/>
        </w:rPr>
        <w:t xml:space="preserve">   </w:t>
      </w:r>
      <w:r w:rsidRPr="004767DC">
        <w:rPr>
          <w:rFonts w:eastAsia="Times New Roman"/>
          <w:b/>
          <w:sz w:val="22"/>
          <w:szCs w:val="22"/>
          <w:lang w:eastAsia="ar-SA"/>
        </w:rPr>
        <w:t>СОБРАНИЕ  ДЕПУТАТОВ  КАДЫЙСКОГО  МУНИЦИПАЛЬНОГО  РАЙОНА</w:t>
      </w:r>
    </w:p>
    <w:p w:rsidR="004767DC" w:rsidRPr="004767DC" w:rsidRDefault="004767DC" w:rsidP="004767DC">
      <w:pPr>
        <w:rPr>
          <w:rFonts w:eastAsia="Times New Roman"/>
          <w:b/>
          <w:sz w:val="22"/>
          <w:szCs w:val="22"/>
          <w:lang w:eastAsia="ar-SA"/>
        </w:rPr>
      </w:pPr>
    </w:p>
    <w:p w:rsidR="004767DC" w:rsidRPr="004767DC" w:rsidRDefault="004767DC" w:rsidP="004767DC">
      <w:pPr>
        <w:rPr>
          <w:rFonts w:eastAsia="Times New Roman"/>
          <w:b/>
          <w:bCs/>
          <w:sz w:val="22"/>
          <w:szCs w:val="22"/>
          <w:lang w:eastAsia="ar-SA"/>
        </w:rPr>
      </w:pPr>
      <w:r w:rsidRPr="004767DC">
        <w:rPr>
          <w:rFonts w:eastAsia="Times New Roman"/>
          <w:b/>
          <w:sz w:val="22"/>
          <w:szCs w:val="22"/>
          <w:lang w:eastAsia="ar-SA"/>
        </w:rPr>
        <w:t xml:space="preserve">                                                                  РЕШЕНИЕ</w:t>
      </w:r>
    </w:p>
    <w:p w:rsidR="004767DC" w:rsidRPr="004767DC" w:rsidRDefault="004767DC" w:rsidP="004767DC">
      <w:pPr>
        <w:rPr>
          <w:rFonts w:eastAsia="Times New Roman"/>
          <w:b/>
          <w:sz w:val="22"/>
          <w:szCs w:val="22"/>
          <w:lang w:eastAsia="ar-SA"/>
        </w:rPr>
      </w:pPr>
      <w:r w:rsidRPr="004767DC">
        <w:rPr>
          <w:rFonts w:eastAsia="Times New Roman"/>
          <w:b/>
          <w:bCs/>
          <w:sz w:val="22"/>
          <w:szCs w:val="22"/>
          <w:lang w:eastAsia="ar-SA"/>
        </w:rPr>
        <w:t xml:space="preserve">   25</w:t>
      </w:r>
      <w:r w:rsidRPr="004767DC">
        <w:rPr>
          <w:rFonts w:eastAsia="Times New Roman"/>
          <w:b/>
          <w:sz w:val="22"/>
          <w:szCs w:val="22"/>
          <w:lang w:eastAsia="ar-SA"/>
        </w:rPr>
        <w:t xml:space="preserve">  ноября 2020 года                                                                                           </w:t>
      </w:r>
      <w:r>
        <w:rPr>
          <w:rFonts w:eastAsia="Times New Roman"/>
          <w:b/>
          <w:sz w:val="22"/>
          <w:szCs w:val="22"/>
          <w:lang w:eastAsia="ar-SA"/>
        </w:rPr>
        <w:t xml:space="preserve">                             </w:t>
      </w:r>
      <w:r w:rsidRPr="004767DC">
        <w:rPr>
          <w:rFonts w:eastAsia="Times New Roman"/>
          <w:b/>
          <w:sz w:val="22"/>
          <w:szCs w:val="22"/>
          <w:lang w:eastAsia="ar-SA"/>
        </w:rPr>
        <w:t>№  471</w:t>
      </w:r>
    </w:p>
    <w:p w:rsidR="004767DC" w:rsidRPr="004767DC" w:rsidRDefault="004767DC" w:rsidP="004767DC">
      <w:pPr>
        <w:rPr>
          <w:rFonts w:eastAsia="Times New Roman"/>
          <w:b/>
          <w:sz w:val="22"/>
          <w:szCs w:val="22"/>
          <w:lang w:eastAsia="ar-SA"/>
        </w:rPr>
      </w:pPr>
    </w:p>
    <w:p w:rsidR="004767DC" w:rsidRPr="004767DC" w:rsidRDefault="004767DC" w:rsidP="004767DC">
      <w:pPr>
        <w:rPr>
          <w:b/>
          <w:sz w:val="22"/>
          <w:szCs w:val="22"/>
        </w:rPr>
      </w:pPr>
      <w:r w:rsidRPr="004767DC">
        <w:rPr>
          <w:b/>
          <w:sz w:val="22"/>
          <w:szCs w:val="22"/>
        </w:rPr>
        <w:t xml:space="preserve">О  внесении  изменений  в  решение </w:t>
      </w:r>
    </w:p>
    <w:p w:rsidR="004767DC" w:rsidRPr="004767DC" w:rsidRDefault="004767DC" w:rsidP="004767DC">
      <w:pPr>
        <w:rPr>
          <w:b/>
          <w:sz w:val="22"/>
          <w:szCs w:val="22"/>
        </w:rPr>
      </w:pPr>
      <w:r w:rsidRPr="004767DC">
        <w:rPr>
          <w:b/>
          <w:sz w:val="22"/>
          <w:szCs w:val="22"/>
        </w:rPr>
        <w:t>Собрания    депутатов    Кадыйского</w:t>
      </w:r>
    </w:p>
    <w:p w:rsidR="004767DC" w:rsidRPr="004767DC" w:rsidRDefault="004767DC" w:rsidP="004767DC">
      <w:pPr>
        <w:rPr>
          <w:b/>
          <w:sz w:val="22"/>
          <w:szCs w:val="22"/>
        </w:rPr>
      </w:pPr>
      <w:r w:rsidRPr="004767DC">
        <w:rPr>
          <w:b/>
          <w:sz w:val="22"/>
          <w:szCs w:val="22"/>
        </w:rPr>
        <w:t>муниципального района от 23.12.2015г. № 32</w:t>
      </w:r>
    </w:p>
    <w:p w:rsidR="004767DC" w:rsidRPr="004767DC" w:rsidRDefault="004767DC" w:rsidP="004767DC">
      <w:pPr>
        <w:rPr>
          <w:b/>
          <w:sz w:val="22"/>
          <w:szCs w:val="22"/>
        </w:rPr>
      </w:pPr>
    </w:p>
    <w:p w:rsidR="004767DC" w:rsidRPr="004767DC" w:rsidRDefault="004767DC" w:rsidP="004767DC">
      <w:pPr>
        <w:rPr>
          <w:rFonts w:eastAsia="Times New Roman"/>
          <w:sz w:val="22"/>
          <w:szCs w:val="22"/>
          <w:lang w:eastAsia="ar-SA"/>
        </w:rPr>
      </w:pPr>
      <w:r w:rsidRPr="004767DC">
        <w:rPr>
          <w:rFonts w:eastAsia="Times New Roman"/>
          <w:sz w:val="22"/>
          <w:szCs w:val="22"/>
          <w:lang w:eastAsia="ar-SA"/>
        </w:rPr>
        <w:t xml:space="preserve">          В соответствии с Уставом муниципального образования Кадыйский  муниципальный  район  Костромской области, принятого </w:t>
      </w:r>
      <w:r w:rsidRPr="004767DC">
        <w:rPr>
          <w:sz w:val="22"/>
          <w:szCs w:val="22"/>
        </w:rPr>
        <w:t xml:space="preserve">решением Собрания депутатов  Кадыйского муниципального района от 30 апреля 2019 г. № 346 (в редакции  муниципальных правовых актов от 12 ноября 2019 г. № 390, от 09.10.2020 г. № 464),  протоколами  заседаний Местного политического совета Кадыйского районного местного отделения Всероссийской политической партии «ЕДИНАЯ РОССИЯ» от 02 октября 2020 г. и 09 октября 2020 г., </w:t>
      </w:r>
      <w:r w:rsidRPr="004767DC">
        <w:rPr>
          <w:rFonts w:eastAsia="Times New Roman"/>
          <w:sz w:val="22"/>
          <w:szCs w:val="22"/>
          <w:lang w:eastAsia="ar-SA"/>
        </w:rPr>
        <w:t xml:space="preserve">руководствуясь статьей 6.1 Регламента Собрания депутатов Кадыйского муниципального района Костромской области,  Собрание депутатов </w:t>
      </w:r>
      <w:r w:rsidRPr="004767DC">
        <w:rPr>
          <w:rFonts w:eastAsia="Times New Roman"/>
          <w:b/>
          <w:sz w:val="22"/>
          <w:szCs w:val="22"/>
          <w:lang w:eastAsia="ar-SA"/>
        </w:rPr>
        <w:t>решило</w:t>
      </w:r>
      <w:r w:rsidRPr="004767DC">
        <w:rPr>
          <w:rFonts w:eastAsia="Times New Roman"/>
          <w:sz w:val="22"/>
          <w:szCs w:val="22"/>
          <w:lang w:eastAsia="ar-SA"/>
        </w:rPr>
        <w:t xml:space="preserve">: </w:t>
      </w:r>
    </w:p>
    <w:p w:rsidR="004767DC" w:rsidRPr="004767DC" w:rsidRDefault="004767DC" w:rsidP="004767DC">
      <w:pPr>
        <w:rPr>
          <w:sz w:val="22"/>
          <w:szCs w:val="22"/>
        </w:rPr>
      </w:pPr>
    </w:p>
    <w:p w:rsidR="004767DC" w:rsidRPr="004767DC" w:rsidRDefault="004767DC" w:rsidP="004767DC">
      <w:pPr>
        <w:pStyle w:val="a3"/>
        <w:ind w:left="0"/>
        <w:jc w:val="both"/>
        <w:rPr>
          <w:rFonts w:ascii="Times New Roman" w:hAnsi="Times New Roman" w:cs="Times New Roman"/>
        </w:rPr>
      </w:pPr>
      <w:r w:rsidRPr="004767DC">
        <w:rPr>
          <w:rFonts w:ascii="Times New Roman" w:hAnsi="Times New Roman" w:cs="Times New Roman"/>
        </w:rPr>
        <w:t xml:space="preserve">          1.Внести в решение Собрания депутатов Кадыйского муниципального района от 23.12.2015г. № 32 «О регистрации в составе Собрания депутатов Кадыйского муниципального района депутатской фракции «ЕДИНАЯ РОССИЯ» следующие изменения и дополнения:</w:t>
      </w:r>
    </w:p>
    <w:p w:rsidR="004767DC" w:rsidRPr="004767DC" w:rsidRDefault="004767DC" w:rsidP="004767DC">
      <w:pPr>
        <w:pStyle w:val="a3"/>
        <w:ind w:left="0"/>
        <w:jc w:val="both"/>
        <w:rPr>
          <w:rFonts w:ascii="Times New Roman" w:hAnsi="Times New Roman" w:cs="Times New Roman"/>
        </w:rPr>
      </w:pPr>
    </w:p>
    <w:p w:rsidR="004767DC" w:rsidRPr="004767DC" w:rsidRDefault="004767DC" w:rsidP="004767DC">
      <w:pPr>
        <w:pStyle w:val="a3"/>
        <w:widowControl w:val="0"/>
        <w:numPr>
          <w:ilvl w:val="1"/>
          <w:numId w:val="22"/>
        </w:numPr>
        <w:suppressAutoHyphens/>
        <w:spacing w:after="0" w:line="240" w:lineRule="auto"/>
        <w:rPr>
          <w:rFonts w:ascii="Times New Roman" w:hAnsi="Times New Roman" w:cs="Times New Roman"/>
        </w:rPr>
      </w:pPr>
      <w:r w:rsidRPr="004767DC">
        <w:rPr>
          <w:rFonts w:ascii="Times New Roman" w:hAnsi="Times New Roman" w:cs="Times New Roman"/>
        </w:rPr>
        <w:t>пункт 1 изложить в следующей редакции:</w:t>
      </w:r>
    </w:p>
    <w:p w:rsidR="004767DC" w:rsidRPr="004767DC" w:rsidRDefault="004767DC" w:rsidP="004767DC">
      <w:pPr>
        <w:pStyle w:val="a3"/>
        <w:ind w:left="1425"/>
        <w:rPr>
          <w:rFonts w:ascii="Times New Roman" w:hAnsi="Times New Roman" w:cs="Times New Roman"/>
        </w:rPr>
      </w:pPr>
    </w:p>
    <w:p w:rsidR="004767DC" w:rsidRPr="004767DC" w:rsidRDefault="004767DC" w:rsidP="004767DC">
      <w:pPr>
        <w:rPr>
          <w:rFonts w:eastAsia="Times New Roman"/>
          <w:sz w:val="22"/>
          <w:szCs w:val="22"/>
          <w:lang w:eastAsia="ar-SA"/>
        </w:rPr>
      </w:pPr>
      <w:r w:rsidRPr="004767DC">
        <w:rPr>
          <w:sz w:val="22"/>
          <w:szCs w:val="22"/>
        </w:rPr>
        <w:t>« 1. З</w:t>
      </w:r>
      <w:r w:rsidRPr="004767DC">
        <w:rPr>
          <w:rFonts w:eastAsia="Times New Roman"/>
          <w:sz w:val="22"/>
          <w:szCs w:val="22"/>
          <w:lang w:eastAsia="ar-SA"/>
        </w:rPr>
        <w:t xml:space="preserve">арегистрировать в Собрании депутатов  Кадыйского муниципального района Костромской области депутатскую фракцию «ЕДИНАЯ РОССИЯ» в следующем составе:                                 </w:t>
      </w:r>
    </w:p>
    <w:p w:rsidR="004767DC" w:rsidRPr="004767DC" w:rsidRDefault="004767DC" w:rsidP="004767DC">
      <w:pPr>
        <w:rPr>
          <w:rFonts w:eastAsia="Times New Roman"/>
          <w:sz w:val="22"/>
          <w:szCs w:val="22"/>
          <w:lang w:eastAsia="ar-SA"/>
        </w:rPr>
      </w:pPr>
      <w:r w:rsidRPr="004767DC">
        <w:rPr>
          <w:rFonts w:eastAsia="Times New Roman"/>
          <w:sz w:val="22"/>
          <w:szCs w:val="22"/>
          <w:lang w:eastAsia="ar-SA"/>
        </w:rPr>
        <w:lastRenderedPageBreak/>
        <w:t xml:space="preserve">                                       1. Воробьёва Наталия Михайловна;          </w:t>
      </w:r>
    </w:p>
    <w:p w:rsidR="004767DC" w:rsidRPr="004767DC" w:rsidRDefault="004767DC" w:rsidP="004767DC">
      <w:pPr>
        <w:rPr>
          <w:rFonts w:eastAsia="Times New Roman"/>
          <w:sz w:val="22"/>
          <w:szCs w:val="22"/>
          <w:lang w:eastAsia="ar-SA"/>
        </w:rPr>
      </w:pPr>
      <w:r w:rsidRPr="004767DC">
        <w:rPr>
          <w:rFonts w:eastAsia="Times New Roman"/>
          <w:sz w:val="22"/>
          <w:szCs w:val="22"/>
          <w:lang w:eastAsia="ar-SA"/>
        </w:rPr>
        <w:t xml:space="preserve">                                       2. Гусев Александр Павлович;                   </w:t>
      </w:r>
    </w:p>
    <w:p w:rsidR="004767DC" w:rsidRPr="004767DC" w:rsidRDefault="004767DC" w:rsidP="004767DC">
      <w:pPr>
        <w:rPr>
          <w:rFonts w:eastAsia="Times New Roman"/>
          <w:sz w:val="22"/>
          <w:szCs w:val="22"/>
          <w:lang w:eastAsia="ar-SA"/>
        </w:rPr>
      </w:pPr>
      <w:r w:rsidRPr="004767DC">
        <w:rPr>
          <w:rFonts w:eastAsia="Times New Roman"/>
          <w:sz w:val="22"/>
          <w:szCs w:val="22"/>
          <w:lang w:eastAsia="ar-SA"/>
        </w:rPr>
        <w:t xml:space="preserve">                                       3. Крышковец Елена Валерьевна;              </w:t>
      </w:r>
    </w:p>
    <w:p w:rsidR="004767DC" w:rsidRPr="004767DC" w:rsidRDefault="004767DC" w:rsidP="004767DC">
      <w:pPr>
        <w:rPr>
          <w:rFonts w:eastAsia="Times New Roman"/>
          <w:sz w:val="22"/>
          <w:szCs w:val="22"/>
          <w:lang w:eastAsia="ar-SA"/>
        </w:rPr>
      </w:pPr>
      <w:r w:rsidRPr="004767DC">
        <w:rPr>
          <w:rFonts w:eastAsia="Times New Roman"/>
          <w:sz w:val="22"/>
          <w:szCs w:val="22"/>
          <w:lang w:eastAsia="ar-SA"/>
        </w:rPr>
        <w:t xml:space="preserve">                                       4. Нигматулина Наталья Валентиновна;   </w:t>
      </w:r>
    </w:p>
    <w:p w:rsidR="004767DC" w:rsidRPr="004767DC" w:rsidRDefault="004767DC" w:rsidP="004767DC">
      <w:pPr>
        <w:rPr>
          <w:rFonts w:eastAsia="Times New Roman"/>
          <w:sz w:val="22"/>
          <w:szCs w:val="22"/>
          <w:lang w:eastAsia="ar-SA"/>
        </w:rPr>
      </w:pPr>
      <w:r w:rsidRPr="004767DC">
        <w:rPr>
          <w:rFonts w:eastAsia="Times New Roman"/>
          <w:sz w:val="22"/>
          <w:szCs w:val="22"/>
          <w:lang w:eastAsia="ar-SA"/>
        </w:rPr>
        <w:t xml:space="preserve">                                       5. Панина Инна Александровна;</w:t>
      </w:r>
    </w:p>
    <w:p w:rsidR="004767DC" w:rsidRPr="004767DC" w:rsidRDefault="004767DC" w:rsidP="004767DC">
      <w:pPr>
        <w:tabs>
          <w:tab w:val="left" w:pos="2595"/>
        </w:tabs>
        <w:rPr>
          <w:rFonts w:eastAsia="Times New Roman"/>
          <w:sz w:val="22"/>
          <w:szCs w:val="22"/>
          <w:lang w:eastAsia="ar-SA"/>
        </w:rPr>
      </w:pPr>
      <w:r w:rsidRPr="004767DC">
        <w:rPr>
          <w:rFonts w:eastAsia="Times New Roman"/>
          <w:sz w:val="22"/>
          <w:szCs w:val="22"/>
          <w:lang w:eastAsia="ar-SA"/>
        </w:rPr>
        <w:t xml:space="preserve">                                       6.Белова Олеся Сергеевна;</w:t>
      </w:r>
    </w:p>
    <w:p w:rsidR="004767DC" w:rsidRPr="004767DC" w:rsidRDefault="004767DC" w:rsidP="004767DC">
      <w:pPr>
        <w:rPr>
          <w:rFonts w:eastAsia="Times New Roman"/>
          <w:sz w:val="22"/>
          <w:szCs w:val="22"/>
          <w:lang w:eastAsia="ar-SA"/>
        </w:rPr>
      </w:pPr>
      <w:r w:rsidRPr="004767DC">
        <w:rPr>
          <w:sz w:val="22"/>
          <w:szCs w:val="22"/>
        </w:rPr>
        <w:t xml:space="preserve">                                      </w:t>
      </w:r>
      <w:r w:rsidRPr="004767DC">
        <w:rPr>
          <w:rFonts w:eastAsia="Times New Roman"/>
          <w:sz w:val="22"/>
          <w:szCs w:val="22"/>
          <w:lang w:eastAsia="ar-SA"/>
        </w:rPr>
        <w:t xml:space="preserve"> 7. Петракова Галина Николаевна;             </w:t>
      </w:r>
    </w:p>
    <w:p w:rsidR="004767DC" w:rsidRPr="004767DC" w:rsidRDefault="004767DC" w:rsidP="004767DC">
      <w:pPr>
        <w:rPr>
          <w:rFonts w:eastAsia="Times New Roman"/>
          <w:sz w:val="22"/>
          <w:szCs w:val="22"/>
          <w:lang w:eastAsia="ar-SA"/>
        </w:rPr>
      </w:pPr>
      <w:r w:rsidRPr="004767DC">
        <w:rPr>
          <w:rFonts w:eastAsia="Times New Roman"/>
          <w:sz w:val="22"/>
          <w:szCs w:val="22"/>
          <w:lang w:eastAsia="ar-SA"/>
        </w:rPr>
        <w:t xml:space="preserve">                                       8.Смирнов Владимир Павлович;             </w:t>
      </w:r>
    </w:p>
    <w:p w:rsidR="004767DC" w:rsidRPr="004767DC" w:rsidRDefault="004767DC" w:rsidP="004767DC">
      <w:pPr>
        <w:rPr>
          <w:sz w:val="22"/>
          <w:szCs w:val="22"/>
        </w:rPr>
      </w:pPr>
      <w:r w:rsidRPr="004767DC">
        <w:rPr>
          <w:rFonts w:eastAsia="Times New Roman"/>
          <w:sz w:val="22"/>
          <w:szCs w:val="22"/>
          <w:lang w:eastAsia="ar-SA"/>
        </w:rPr>
        <w:t xml:space="preserve">                                       9</w:t>
      </w:r>
      <w:r w:rsidRPr="004767DC">
        <w:rPr>
          <w:sz w:val="22"/>
          <w:szCs w:val="22"/>
        </w:rPr>
        <w:t xml:space="preserve">. Цыплова Марина Александровна;      </w:t>
      </w:r>
    </w:p>
    <w:p w:rsidR="004767DC" w:rsidRPr="004767DC" w:rsidRDefault="004767DC" w:rsidP="004767DC">
      <w:pPr>
        <w:rPr>
          <w:sz w:val="22"/>
          <w:szCs w:val="22"/>
        </w:rPr>
      </w:pPr>
      <w:r w:rsidRPr="004767DC">
        <w:rPr>
          <w:sz w:val="22"/>
          <w:szCs w:val="22"/>
        </w:rPr>
        <w:t xml:space="preserve">                                      10. Вотякова Татьяна Ивановна;</w:t>
      </w:r>
    </w:p>
    <w:p w:rsidR="004767DC" w:rsidRPr="004767DC" w:rsidRDefault="004767DC" w:rsidP="004767DC">
      <w:pPr>
        <w:tabs>
          <w:tab w:val="left" w:pos="2535"/>
        </w:tabs>
        <w:rPr>
          <w:sz w:val="22"/>
          <w:szCs w:val="22"/>
        </w:rPr>
      </w:pPr>
      <w:r w:rsidRPr="004767DC">
        <w:rPr>
          <w:sz w:val="22"/>
          <w:szCs w:val="22"/>
        </w:rPr>
        <w:t xml:space="preserve">                                      11.Грибина Наталия Федоровна;</w:t>
      </w:r>
    </w:p>
    <w:p w:rsidR="004767DC" w:rsidRPr="004767DC" w:rsidRDefault="004767DC" w:rsidP="004767DC">
      <w:pPr>
        <w:tabs>
          <w:tab w:val="left" w:pos="2535"/>
        </w:tabs>
        <w:rPr>
          <w:sz w:val="22"/>
          <w:szCs w:val="22"/>
        </w:rPr>
      </w:pPr>
      <w:r w:rsidRPr="004767DC">
        <w:rPr>
          <w:sz w:val="22"/>
          <w:szCs w:val="22"/>
        </w:rPr>
        <w:t xml:space="preserve">                                      12.Молькова Елена Вадимовна;</w:t>
      </w:r>
    </w:p>
    <w:p w:rsidR="004767DC" w:rsidRPr="004767DC" w:rsidRDefault="004767DC" w:rsidP="004767DC">
      <w:pPr>
        <w:tabs>
          <w:tab w:val="left" w:pos="2310"/>
          <w:tab w:val="left" w:pos="2415"/>
          <w:tab w:val="left" w:pos="2535"/>
        </w:tabs>
        <w:rPr>
          <w:sz w:val="22"/>
          <w:szCs w:val="22"/>
        </w:rPr>
      </w:pPr>
      <w:r w:rsidRPr="004767DC">
        <w:rPr>
          <w:sz w:val="22"/>
          <w:szCs w:val="22"/>
        </w:rPr>
        <w:tab/>
        <w:t>13.Бабошина Екатерина Геннадьевна;</w:t>
      </w:r>
    </w:p>
    <w:p w:rsidR="004767DC" w:rsidRPr="004767DC" w:rsidRDefault="004767DC" w:rsidP="004767DC">
      <w:pPr>
        <w:tabs>
          <w:tab w:val="left" w:pos="2415"/>
          <w:tab w:val="left" w:pos="2535"/>
        </w:tabs>
        <w:rPr>
          <w:sz w:val="22"/>
          <w:szCs w:val="22"/>
        </w:rPr>
      </w:pPr>
      <w:r w:rsidRPr="004767DC">
        <w:rPr>
          <w:sz w:val="22"/>
          <w:szCs w:val="22"/>
        </w:rPr>
        <w:t xml:space="preserve">                                      14.Муравьева Ольга Николаевна.</w:t>
      </w:r>
    </w:p>
    <w:p w:rsidR="004767DC" w:rsidRPr="004767DC" w:rsidRDefault="004767DC" w:rsidP="004767DC">
      <w:pPr>
        <w:tabs>
          <w:tab w:val="left" w:pos="2415"/>
          <w:tab w:val="left" w:pos="2535"/>
        </w:tabs>
        <w:rPr>
          <w:sz w:val="22"/>
          <w:szCs w:val="22"/>
        </w:rPr>
      </w:pPr>
    </w:p>
    <w:p w:rsidR="004767DC" w:rsidRPr="004767DC" w:rsidRDefault="004767DC" w:rsidP="004767DC">
      <w:pPr>
        <w:tabs>
          <w:tab w:val="left" w:pos="2415"/>
          <w:tab w:val="left" w:pos="2535"/>
        </w:tabs>
        <w:rPr>
          <w:rFonts w:eastAsia="Times New Roman"/>
          <w:sz w:val="22"/>
          <w:szCs w:val="22"/>
          <w:lang w:eastAsia="ar-SA"/>
        </w:rPr>
      </w:pPr>
      <w:r w:rsidRPr="004767DC">
        <w:rPr>
          <w:sz w:val="22"/>
          <w:szCs w:val="22"/>
        </w:rPr>
        <w:t xml:space="preserve">  1.1. Утвердить решение  Местного политического совета Кадыйского районного местного отделения Всероссийской политической партии «ЕДИНАЯ РОССИЯ»  от 09 октября 2020 г. об избрании  Петраковой Галины Николаевны руководителем  депутатской фракции «ЕДИНАЯ РОССИЯ» </w:t>
      </w:r>
      <w:r w:rsidRPr="004767DC">
        <w:rPr>
          <w:rFonts w:eastAsia="Times New Roman"/>
          <w:sz w:val="22"/>
          <w:szCs w:val="22"/>
          <w:lang w:eastAsia="ar-SA"/>
        </w:rPr>
        <w:t>в Собрании депутатов  Кадыйского муниципального района Костромской области.</w:t>
      </w:r>
    </w:p>
    <w:p w:rsidR="004767DC" w:rsidRPr="004767DC" w:rsidRDefault="004767DC" w:rsidP="004767DC">
      <w:pPr>
        <w:tabs>
          <w:tab w:val="left" w:pos="2415"/>
          <w:tab w:val="left" w:pos="2535"/>
        </w:tabs>
        <w:rPr>
          <w:rFonts w:eastAsia="Times New Roman"/>
          <w:sz w:val="22"/>
          <w:szCs w:val="22"/>
          <w:lang w:eastAsia="ar-SA"/>
        </w:rPr>
      </w:pPr>
    </w:p>
    <w:p w:rsidR="004767DC" w:rsidRPr="004767DC" w:rsidRDefault="004767DC" w:rsidP="004767DC">
      <w:pPr>
        <w:tabs>
          <w:tab w:val="left" w:pos="2415"/>
          <w:tab w:val="left" w:pos="2535"/>
        </w:tabs>
        <w:rPr>
          <w:rFonts w:eastAsia="Times New Roman"/>
          <w:sz w:val="22"/>
          <w:szCs w:val="22"/>
          <w:lang w:eastAsia="ar-SA"/>
        </w:rPr>
      </w:pPr>
      <w:r w:rsidRPr="004767DC">
        <w:rPr>
          <w:rFonts w:eastAsia="Times New Roman"/>
          <w:sz w:val="22"/>
          <w:szCs w:val="22"/>
          <w:lang w:eastAsia="ar-SA"/>
        </w:rPr>
        <w:t>2. Признать утратившим силу решение Собрания депутатов  Кадыйского муниципального района от 23 декабря 2016 года № 122 «О внесении изменений в решение Собрания депутатов от 23.12.2015 г. № 32».</w:t>
      </w:r>
    </w:p>
    <w:p w:rsidR="004767DC" w:rsidRPr="004767DC" w:rsidRDefault="004767DC" w:rsidP="004767DC">
      <w:pPr>
        <w:tabs>
          <w:tab w:val="left" w:pos="2415"/>
          <w:tab w:val="left" w:pos="2535"/>
        </w:tabs>
        <w:rPr>
          <w:sz w:val="22"/>
          <w:szCs w:val="22"/>
        </w:rPr>
      </w:pPr>
    </w:p>
    <w:p w:rsidR="004767DC" w:rsidRPr="004767DC" w:rsidRDefault="004767DC" w:rsidP="004767DC">
      <w:pPr>
        <w:rPr>
          <w:sz w:val="22"/>
          <w:szCs w:val="22"/>
        </w:rPr>
      </w:pPr>
      <w:r w:rsidRPr="004767DC">
        <w:rPr>
          <w:sz w:val="22"/>
          <w:szCs w:val="22"/>
        </w:rPr>
        <w:t>3.    Настоящее решение вступает в силу со дня его  официального опубликования.</w:t>
      </w:r>
    </w:p>
    <w:p w:rsidR="004767DC" w:rsidRPr="004767DC" w:rsidRDefault="004767DC" w:rsidP="004767DC">
      <w:pPr>
        <w:rPr>
          <w:rFonts w:eastAsia="Times New Roman"/>
          <w:sz w:val="22"/>
          <w:szCs w:val="22"/>
          <w:lang w:eastAsia="ar-SA"/>
        </w:rPr>
      </w:pPr>
    </w:p>
    <w:p w:rsidR="004767DC" w:rsidRPr="004767DC" w:rsidRDefault="004767DC" w:rsidP="004767DC">
      <w:pPr>
        <w:rPr>
          <w:rFonts w:eastAsia="Times New Roman"/>
          <w:sz w:val="22"/>
          <w:szCs w:val="22"/>
          <w:lang w:eastAsia="ar-SA"/>
        </w:rPr>
      </w:pPr>
      <w:r w:rsidRPr="004767DC">
        <w:rPr>
          <w:rFonts w:eastAsia="Times New Roman"/>
          <w:sz w:val="22"/>
          <w:szCs w:val="22"/>
          <w:lang w:eastAsia="ar-SA"/>
        </w:rPr>
        <w:t xml:space="preserve">Глава Кадыйского                                                                    Председатель </w:t>
      </w:r>
    </w:p>
    <w:p w:rsidR="004767DC" w:rsidRDefault="004767DC" w:rsidP="004767DC">
      <w:pPr>
        <w:rPr>
          <w:rFonts w:eastAsia="Times New Roman"/>
          <w:sz w:val="22"/>
          <w:szCs w:val="22"/>
          <w:lang w:eastAsia="ar-SA"/>
        </w:rPr>
      </w:pPr>
      <w:r w:rsidRPr="004767DC">
        <w:rPr>
          <w:rFonts w:eastAsia="Times New Roman"/>
          <w:sz w:val="22"/>
          <w:szCs w:val="22"/>
          <w:lang w:eastAsia="ar-SA"/>
        </w:rPr>
        <w:t>муниципального района                                                          Собрания депутатов</w:t>
      </w:r>
    </w:p>
    <w:p w:rsidR="004767DC" w:rsidRPr="004767DC" w:rsidRDefault="004767DC" w:rsidP="004767DC">
      <w:pPr>
        <w:rPr>
          <w:rFonts w:eastAsia="Times New Roman"/>
          <w:sz w:val="22"/>
          <w:szCs w:val="22"/>
          <w:lang w:eastAsia="ar-SA"/>
        </w:rPr>
      </w:pPr>
      <w:r w:rsidRPr="004767DC">
        <w:rPr>
          <w:rFonts w:eastAsia="Times New Roman"/>
          <w:sz w:val="22"/>
          <w:szCs w:val="22"/>
          <w:lang w:eastAsia="ar-SA"/>
        </w:rPr>
        <w:t>Е.Ю.Большаков</w:t>
      </w:r>
      <w:r w:rsidRPr="004767DC">
        <w:rPr>
          <w:rFonts w:eastAsia="Times New Roman"/>
          <w:sz w:val="22"/>
          <w:szCs w:val="22"/>
          <w:lang w:eastAsia="ar-SA"/>
        </w:rPr>
        <w:tab/>
        <w:t xml:space="preserve">                                </w:t>
      </w:r>
      <w:r>
        <w:rPr>
          <w:rFonts w:eastAsia="Times New Roman"/>
          <w:sz w:val="22"/>
          <w:szCs w:val="22"/>
          <w:lang w:eastAsia="ar-SA"/>
        </w:rPr>
        <w:t xml:space="preserve">                               </w:t>
      </w:r>
      <w:r w:rsidRPr="004767DC">
        <w:rPr>
          <w:rFonts w:eastAsia="Times New Roman"/>
          <w:sz w:val="22"/>
          <w:szCs w:val="22"/>
          <w:lang w:eastAsia="ar-SA"/>
        </w:rPr>
        <w:t>М.А. Цыплова</w:t>
      </w:r>
    </w:p>
    <w:p w:rsidR="004767DC" w:rsidRPr="004767DC" w:rsidRDefault="004767DC" w:rsidP="004767DC">
      <w:pPr>
        <w:rPr>
          <w:sz w:val="22"/>
          <w:szCs w:val="22"/>
        </w:rPr>
      </w:pPr>
      <w:r w:rsidRPr="004767DC">
        <w:rPr>
          <w:rFonts w:eastAsia="Times New Roman"/>
          <w:sz w:val="22"/>
          <w:szCs w:val="22"/>
          <w:lang w:eastAsia="ar-SA"/>
        </w:rPr>
        <w:t xml:space="preserve"> </w:t>
      </w:r>
    </w:p>
    <w:p w:rsidR="009B2205" w:rsidRPr="004767DC" w:rsidRDefault="009B2205" w:rsidP="009B2205">
      <w:pPr>
        <w:ind w:left="-567"/>
        <w:rPr>
          <w:sz w:val="22"/>
          <w:szCs w:val="22"/>
        </w:rPr>
      </w:pPr>
    </w:p>
    <w:p w:rsidR="00791D96" w:rsidRPr="00791D96" w:rsidRDefault="00791D96" w:rsidP="00791D96">
      <w:pPr>
        <w:rPr>
          <w:b/>
          <w:sz w:val="22"/>
          <w:szCs w:val="22"/>
        </w:rPr>
      </w:pPr>
      <w:r w:rsidRPr="00791D96">
        <w:rPr>
          <w:sz w:val="22"/>
          <w:szCs w:val="22"/>
        </w:rPr>
        <w:t xml:space="preserve">                                                 </w:t>
      </w:r>
      <w:r>
        <w:rPr>
          <w:sz w:val="22"/>
          <w:szCs w:val="22"/>
        </w:rPr>
        <w:t xml:space="preserve">        </w:t>
      </w:r>
      <w:r w:rsidRPr="00791D96">
        <w:rPr>
          <w:sz w:val="22"/>
          <w:szCs w:val="22"/>
        </w:rPr>
        <w:t xml:space="preserve"> </w:t>
      </w:r>
      <w:r w:rsidRPr="00791D96">
        <w:rPr>
          <w:b/>
          <w:sz w:val="22"/>
          <w:szCs w:val="22"/>
        </w:rPr>
        <w:t>РОССИЙСКАЯ    ФЕДЕРАЦИЯ</w:t>
      </w:r>
    </w:p>
    <w:p w:rsidR="00791D96" w:rsidRPr="00791D96" w:rsidRDefault="00791D96" w:rsidP="00791D96">
      <w:pPr>
        <w:rPr>
          <w:b/>
          <w:sz w:val="22"/>
          <w:szCs w:val="22"/>
        </w:rPr>
      </w:pPr>
      <w:r w:rsidRPr="00791D96">
        <w:rPr>
          <w:b/>
          <w:sz w:val="22"/>
          <w:szCs w:val="22"/>
        </w:rPr>
        <w:t xml:space="preserve">                                                          КОСТРОМСКАЯ  ОБЛАСТЬ</w:t>
      </w:r>
    </w:p>
    <w:p w:rsidR="00791D96" w:rsidRPr="00791D96" w:rsidRDefault="00791D96" w:rsidP="00791D96">
      <w:pPr>
        <w:jc w:val="center"/>
        <w:rPr>
          <w:b/>
          <w:sz w:val="22"/>
          <w:szCs w:val="22"/>
        </w:rPr>
      </w:pPr>
      <w:r w:rsidRPr="00791D96">
        <w:rPr>
          <w:b/>
          <w:sz w:val="22"/>
          <w:szCs w:val="22"/>
        </w:rPr>
        <w:t>СОБРАНИЕ ДЕПУТАТОВ КАДЫЙСКОГО МУНИЦИПАЛЬНОГО РАЙОНА</w:t>
      </w:r>
    </w:p>
    <w:p w:rsidR="00791D96" w:rsidRPr="00791D96" w:rsidRDefault="00791D96" w:rsidP="00791D96">
      <w:pPr>
        <w:jc w:val="center"/>
        <w:rPr>
          <w:b/>
          <w:sz w:val="22"/>
          <w:szCs w:val="22"/>
        </w:rPr>
      </w:pPr>
    </w:p>
    <w:p w:rsidR="00791D96" w:rsidRPr="00791D96" w:rsidRDefault="00791D96" w:rsidP="00791D96">
      <w:pPr>
        <w:rPr>
          <w:b/>
          <w:sz w:val="22"/>
          <w:szCs w:val="22"/>
        </w:rPr>
      </w:pPr>
      <w:r w:rsidRPr="00791D96">
        <w:rPr>
          <w:b/>
          <w:sz w:val="22"/>
          <w:szCs w:val="22"/>
        </w:rPr>
        <w:t xml:space="preserve">                                                                     РЕШЕНИЕ</w:t>
      </w:r>
    </w:p>
    <w:p w:rsidR="00791D96" w:rsidRPr="00791D96" w:rsidRDefault="00791D96" w:rsidP="00791D96">
      <w:pPr>
        <w:rPr>
          <w:b/>
          <w:sz w:val="22"/>
          <w:szCs w:val="22"/>
        </w:rPr>
      </w:pPr>
    </w:p>
    <w:p w:rsidR="00791D96" w:rsidRPr="00791D96" w:rsidRDefault="00791D96" w:rsidP="00791D96">
      <w:pPr>
        <w:rPr>
          <w:b/>
          <w:sz w:val="22"/>
          <w:szCs w:val="22"/>
        </w:rPr>
      </w:pPr>
    </w:p>
    <w:p w:rsidR="00791D96" w:rsidRPr="00791D96" w:rsidRDefault="00791D96" w:rsidP="00791D96">
      <w:pPr>
        <w:ind w:left="567"/>
        <w:rPr>
          <w:b/>
          <w:sz w:val="22"/>
          <w:szCs w:val="22"/>
        </w:rPr>
      </w:pPr>
      <w:r w:rsidRPr="00791D96">
        <w:rPr>
          <w:b/>
          <w:sz w:val="22"/>
          <w:szCs w:val="22"/>
        </w:rPr>
        <w:t>25 ноября 2020  года                                                                                                        № 472</w:t>
      </w:r>
    </w:p>
    <w:p w:rsidR="00791D96" w:rsidRPr="00791D96" w:rsidRDefault="00791D96" w:rsidP="00791D96">
      <w:pPr>
        <w:ind w:left="567"/>
        <w:rPr>
          <w:b/>
          <w:sz w:val="22"/>
          <w:szCs w:val="22"/>
        </w:rPr>
      </w:pPr>
    </w:p>
    <w:p w:rsidR="00791D96" w:rsidRPr="00791D96" w:rsidRDefault="00791D96" w:rsidP="00791D96">
      <w:pPr>
        <w:ind w:left="567"/>
        <w:rPr>
          <w:b/>
          <w:sz w:val="22"/>
          <w:szCs w:val="22"/>
        </w:rPr>
      </w:pPr>
      <w:r w:rsidRPr="00791D96">
        <w:rPr>
          <w:b/>
          <w:sz w:val="22"/>
          <w:szCs w:val="22"/>
        </w:rPr>
        <w:t xml:space="preserve">О внесении изменений в решение Собрания </w:t>
      </w:r>
    </w:p>
    <w:p w:rsidR="00791D96" w:rsidRPr="00791D96" w:rsidRDefault="00791D96" w:rsidP="00791D96">
      <w:pPr>
        <w:ind w:left="567"/>
        <w:rPr>
          <w:b/>
          <w:sz w:val="22"/>
          <w:szCs w:val="22"/>
        </w:rPr>
      </w:pPr>
      <w:r w:rsidRPr="00791D96">
        <w:rPr>
          <w:b/>
          <w:sz w:val="22"/>
          <w:szCs w:val="22"/>
        </w:rPr>
        <w:t xml:space="preserve">депутатов Кадыйского муниципального района </w:t>
      </w:r>
    </w:p>
    <w:p w:rsidR="00791D96" w:rsidRPr="00791D96" w:rsidRDefault="00791D96" w:rsidP="00791D96">
      <w:pPr>
        <w:ind w:left="567"/>
        <w:rPr>
          <w:b/>
          <w:sz w:val="22"/>
          <w:szCs w:val="22"/>
        </w:rPr>
      </w:pPr>
      <w:r w:rsidRPr="00791D96">
        <w:rPr>
          <w:b/>
          <w:sz w:val="22"/>
          <w:szCs w:val="22"/>
        </w:rPr>
        <w:t>Костромской области  от 29 октября 2014 г. № 373</w:t>
      </w:r>
    </w:p>
    <w:p w:rsidR="00791D96" w:rsidRPr="00791D96" w:rsidRDefault="00791D96" w:rsidP="00791D96">
      <w:pPr>
        <w:ind w:left="567"/>
        <w:rPr>
          <w:b/>
          <w:sz w:val="22"/>
          <w:szCs w:val="22"/>
        </w:rPr>
      </w:pPr>
      <w:r w:rsidRPr="00791D96">
        <w:rPr>
          <w:b/>
          <w:sz w:val="22"/>
          <w:szCs w:val="22"/>
        </w:rPr>
        <w:t>«Об утверждении Положения о конкурсе</w:t>
      </w:r>
    </w:p>
    <w:p w:rsidR="00791D96" w:rsidRPr="00791D96" w:rsidRDefault="00791D96" w:rsidP="00791D96">
      <w:pPr>
        <w:ind w:left="567"/>
        <w:rPr>
          <w:b/>
          <w:sz w:val="22"/>
          <w:szCs w:val="22"/>
        </w:rPr>
      </w:pPr>
      <w:r w:rsidRPr="00791D96">
        <w:rPr>
          <w:b/>
          <w:sz w:val="22"/>
          <w:szCs w:val="22"/>
        </w:rPr>
        <w:t>на замещение вакантной должности муниципальной</w:t>
      </w:r>
    </w:p>
    <w:p w:rsidR="00791D96" w:rsidRPr="00791D96" w:rsidRDefault="00791D96" w:rsidP="00791D96">
      <w:pPr>
        <w:ind w:left="567"/>
        <w:rPr>
          <w:b/>
          <w:sz w:val="22"/>
          <w:szCs w:val="22"/>
        </w:rPr>
      </w:pPr>
      <w:r w:rsidRPr="00791D96">
        <w:rPr>
          <w:b/>
          <w:sz w:val="22"/>
          <w:szCs w:val="22"/>
        </w:rPr>
        <w:t>службы Кадыйского муниципального района»</w:t>
      </w:r>
    </w:p>
    <w:p w:rsidR="00791D96" w:rsidRPr="00791D96" w:rsidRDefault="00791D96" w:rsidP="00791D96">
      <w:pPr>
        <w:ind w:left="567"/>
        <w:rPr>
          <w:b/>
          <w:sz w:val="22"/>
          <w:szCs w:val="22"/>
        </w:rPr>
      </w:pPr>
      <w:r w:rsidRPr="00791D96">
        <w:rPr>
          <w:b/>
          <w:sz w:val="22"/>
          <w:szCs w:val="22"/>
        </w:rPr>
        <w:t>(в редакции решения от 24 августа 2016 г. № 88)</w:t>
      </w:r>
    </w:p>
    <w:p w:rsidR="00791D96" w:rsidRPr="00791D96" w:rsidRDefault="00791D96" w:rsidP="00791D96">
      <w:pPr>
        <w:ind w:left="567"/>
        <w:rPr>
          <w:b/>
          <w:sz w:val="22"/>
          <w:szCs w:val="22"/>
        </w:rPr>
      </w:pPr>
    </w:p>
    <w:p w:rsidR="00791D96" w:rsidRPr="00791D96" w:rsidRDefault="00791D96" w:rsidP="00791D96">
      <w:pPr>
        <w:ind w:left="567"/>
        <w:rPr>
          <w:sz w:val="22"/>
          <w:szCs w:val="22"/>
        </w:rPr>
      </w:pPr>
    </w:p>
    <w:p w:rsidR="00791D96" w:rsidRPr="00791D96" w:rsidRDefault="00791D96" w:rsidP="00791D96">
      <w:pPr>
        <w:ind w:left="567" w:firstLine="142"/>
        <w:rPr>
          <w:sz w:val="22"/>
          <w:szCs w:val="22"/>
        </w:rPr>
      </w:pPr>
      <w:r w:rsidRPr="00791D96">
        <w:rPr>
          <w:sz w:val="22"/>
          <w:szCs w:val="22"/>
        </w:rPr>
        <w:t xml:space="preserve">         В соответствии с Федеральными законами от 02.03.2007 г. № 25-ФЗ «О муниципальной службе в Российской Федерации», от 25.12.2008 г. № 273-ФЗ «О противодействии коррупции», Законом Костромской области от 09.11.2007 г. № 210-4-ЗКО «О муниципальной службе в Костромской области», руководствуясь </w:t>
      </w:r>
      <w:r w:rsidRPr="00791D96">
        <w:rPr>
          <w:rFonts w:eastAsia="Times New Roman"/>
          <w:sz w:val="22"/>
          <w:szCs w:val="22"/>
        </w:rPr>
        <w:t xml:space="preserve">Уставом муниципального образования Кадыйский  муниципальный  район  Костромской области, принятого </w:t>
      </w:r>
      <w:r w:rsidRPr="00791D96">
        <w:rPr>
          <w:sz w:val="22"/>
          <w:szCs w:val="22"/>
        </w:rPr>
        <w:t xml:space="preserve">решением Собрания депутатов  Кадыйского муниципального района от 30 апреля 2019 г. № 346 (в редакции  муниципальных правовых актов от 12 ноября 2019 г. № 390, от 09 октября 2020 г. № 464),   Собрание депутатов </w:t>
      </w:r>
      <w:r w:rsidRPr="00791D96">
        <w:rPr>
          <w:b/>
          <w:sz w:val="22"/>
          <w:szCs w:val="22"/>
        </w:rPr>
        <w:t>решило</w:t>
      </w:r>
      <w:r w:rsidRPr="00791D96">
        <w:rPr>
          <w:sz w:val="22"/>
          <w:szCs w:val="22"/>
        </w:rPr>
        <w:t>:</w:t>
      </w:r>
    </w:p>
    <w:p w:rsidR="00791D96" w:rsidRPr="00791D96" w:rsidRDefault="00791D96" w:rsidP="00791D96">
      <w:pPr>
        <w:ind w:left="567"/>
        <w:rPr>
          <w:sz w:val="22"/>
          <w:szCs w:val="22"/>
        </w:rPr>
      </w:pPr>
    </w:p>
    <w:p w:rsidR="00791D96" w:rsidRDefault="00791D96" w:rsidP="00791D96">
      <w:pPr>
        <w:ind w:left="567"/>
        <w:rPr>
          <w:sz w:val="22"/>
          <w:szCs w:val="22"/>
        </w:rPr>
      </w:pPr>
      <w:r w:rsidRPr="00791D96">
        <w:rPr>
          <w:sz w:val="22"/>
          <w:szCs w:val="22"/>
        </w:rPr>
        <w:t>1.    Внести изменения в  решение Собрания депутатов Кадыйского муниципального района Костромской области  от 29 октября 2014 г. № 373 «Об утверждении Положения о конкурсе на замещение вакантной должности муниципальной службы Кадыйского муниципального района» (в ред. решения Собрания депутатов Кадыйского муниципального района от 24 августа 2016 г. № 88):</w:t>
      </w:r>
    </w:p>
    <w:p w:rsidR="00791D96" w:rsidRDefault="00791D96" w:rsidP="00791D96">
      <w:pPr>
        <w:ind w:left="567"/>
        <w:rPr>
          <w:sz w:val="22"/>
          <w:szCs w:val="22"/>
        </w:rPr>
      </w:pPr>
    </w:p>
    <w:p w:rsidR="00791D96" w:rsidRPr="00791D96" w:rsidRDefault="00791D96" w:rsidP="00791D96">
      <w:pPr>
        <w:ind w:left="567"/>
        <w:rPr>
          <w:sz w:val="22"/>
          <w:szCs w:val="22"/>
        </w:rPr>
      </w:pPr>
    </w:p>
    <w:p w:rsidR="00791D96" w:rsidRPr="00791D96" w:rsidRDefault="00791D96" w:rsidP="00791D96">
      <w:pPr>
        <w:ind w:left="567"/>
        <w:rPr>
          <w:sz w:val="22"/>
          <w:szCs w:val="22"/>
        </w:rPr>
      </w:pPr>
    </w:p>
    <w:p w:rsidR="00791D96" w:rsidRPr="00791D96" w:rsidRDefault="00791D96" w:rsidP="00791D96">
      <w:pPr>
        <w:ind w:left="567"/>
        <w:rPr>
          <w:sz w:val="22"/>
          <w:szCs w:val="22"/>
        </w:rPr>
      </w:pPr>
      <w:r w:rsidRPr="00791D96">
        <w:rPr>
          <w:sz w:val="22"/>
          <w:szCs w:val="22"/>
        </w:rPr>
        <w:t>1.1 Приложение № 2 к решению Собрания депутатов Кадыйского муниципального района Костромской области  от 29 октября 2014 г. № 373 «Об утверждении Положения о конкурсе на замещение вакантной должности муниципальной службы Кадыйского муниципального района» (в ред. решения Собрания депутатов Кадыйского муниципального района от 24 августа 2016 г. № 88) изложить в новой редакции:</w:t>
      </w:r>
    </w:p>
    <w:p w:rsidR="00791D96" w:rsidRPr="00791D96" w:rsidRDefault="00791D96" w:rsidP="00791D96">
      <w:pPr>
        <w:ind w:left="567"/>
        <w:rPr>
          <w:sz w:val="22"/>
          <w:szCs w:val="22"/>
        </w:rPr>
      </w:pPr>
    </w:p>
    <w:p w:rsidR="00791D96" w:rsidRPr="00791D96" w:rsidRDefault="00791D96" w:rsidP="00791D96">
      <w:pPr>
        <w:ind w:left="567"/>
        <w:jc w:val="center"/>
        <w:rPr>
          <w:sz w:val="22"/>
          <w:szCs w:val="22"/>
        </w:rPr>
      </w:pPr>
      <w:r w:rsidRPr="00791D96">
        <w:rPr>
          <w:sz w:val="22"/>
          <w:szCs w:val="22"/>
        </w:rPr>
        <w:t>«Состав конкурсной комиссии на замещение должности муниципальной службы Кадыйского муниципального района Костромской области</w:t>
      </w:r>
    </w:p>
    <w:p w:rsidR="00791D96" w:rsidRPr="00791D96" w:rsidRDefault="00791D96" w:rsidP="00791D96">
      <w:pPr>
        <w:ind w:left="567"/>
        <w:rPr>
          <w:sz w:val="22"/>
          <w:szCs w:val="22"/>
        </w:rPr>
      </w:pPr>
    </w:p>
    <w:p w:rsidR="00791D96" w:rsidRPr="00791D96" w:rsidRDefault="00791D96" w:rsidP="00791D96">
      <w:pPr>
        <w:widowControl w:val="0"/>
        <w:numPr>
          <w:ilvl w:val="0"/>
          <w:numId w:val="23"/>
        </w:numPr>
        <w:suppressAutoHyphens/>
        <w:rPr>
          <w:sz w:val="22"/>
          <w:szCs w:val="22"/>
        </w:rPr>
      </w:pPr>
      <w:r w:rsidRPr="00791D96">
        <w:rPr>
          <w:sz w:val="22"/>
          <w:szCs w:val="22"/>
        </w:rPr>
        <w:t>Большаков Е. Ю. – глава Кадыйского муниципального района Костромской области – председатель комиссии;</w:t>
      </w:r>
    </w:p>
    <w:p w:rsidR="00791D96" w:rsidRPr="00791D96" w:rsidRDefault="00791D96" w:rsidP="00791D96">
      <w:pPr>
        <w:widowControl w:val="0"/>
        <w:numPr>
          <w:ilvl w:val="0"/>
          <w:numId w:val="23"/>
        </w:numPr>
        <w:suppressAutoHyphens/>
        <w:rPr>
          <w:sz w:val="22"/>
          <w:szCs w:val="22"/>
        </w:rPr>
      </w:pPr>
      <w:r w:rsidRPr="00791D96">
        <w:rPr>
          <w:sz w:val="22"/>
          <w:szCs w:val="22"/>
        </w:rPr>
        <w:t>Ларионова В.В. – руководитель аппарата администрации Кадыйского муниципального района Костромской области – заместитель председателя комиссии;</w:t>
      </w:r>
    </w:p>
    <w:p w:rsidR="00791D96" w:rsidRPr="00791D96" w:rsidRDefault="00791D96" w:rsidP="00791D96">
      <w:pPr>
        <w:widowControl w:val="0"/>
        <w:numPr>
          <w:ilvl w:val="0"/>
          <w:numId w:val="23"/>
        </w:numPr>
        <w:suppressAutoHyphens/>
        <w:rPr>
          <w:sz w:val="22"/>
          <w:szCs w:val="22"/>
        </w:rPr>
      </w:pPr>
      <w:r w:rsidRPr="00791D96">
        <w:rPr>
          <w:sz w:val="22"/>
          <w:szCs w:val="22"/>
        </w:rPr>
        <w:t>Третьяков С.В. – начальник отдела по информатизационному, организационно-техническому и хозяйственному обеспечению администрации Кадыйского муниципального района Костромской области – секретарь комиссии;</w:t>
      </w:r>
    </w:p>
    <w:p w:rsidR="00791D96" w:rsidRPr="00791D96" w:rsidRDefault="00791D96" w:rsidP="00791D96">
      <w:pPr>
        <w:ind w:left="927"/>
        <w:rPr>
          <w:sz w:val="22"/>
          <w:szCs w:val="22"/>
        </w:rPr>
      </w:pPr>
    </w:p>
    <w:p w:rsidR="00791D96" w:rsidRPr="00791D96" w:rsidRDefault="00791D96" w:rsidP="00791D96">
      <w:pPr>
        <w:ind w:left="927"/>
        <w:rPr>
          <w:sz w:val="22"/>
          <w:szCs w:val="22"/>
        </w:rPr>
      </w:pPr>
      <w:r w:rsidRPr="00791D96">
        <w:rPr>
          <w:sz w:val="22"/>
          <w:szCs w:val="22"/>
        </w:rPr>
        <w:t>Члены комиссии:</w:t>
      </w:r>
    </w:p>
    <w:p w:rsidR="00791D96" w:rsidRPr="00791D96" w:rsidRDefault="00791D96" w:rsidP="00791D96">
      <w:pPr>
        <w:widowControl w:val="0"/>
        <w:numPr>
          <w:ilvl w:val="0"/>
          <w:numId w:val="23"/>
        </w:numPr>
        <w:suppressAutoHyphens/>
        <w:rPr>
          <w:sz w:val="22"/>
          <w:szCs w:val="22"/>
        </w:rPr>
      </w:pPr>
      <w:r w:rsidRPr="00791D96">
        <w:rPr>
          <w:sz w:val="22"/>
          <w:szCs w:val="22"/>
        </w:rPr>
        <w:t>Цыплова М.А. – председатель Собрания депутатов Кадыйского муниципального района Костромской области;</w:t>
      </w:r>
    </w:p>
    <w:p w:rsidR="00791D96" w:rsidRPr="00791D96" w:rsidRDefault="00791D96" w:rsidP="00791D96">
      <w:pPr>
        <w:widowControl w:val="0"/>
        <w:numPr>
          <w:ilvl w:val="0"/>
          <w:numId w:val="23"/>
        </w:numPr>
        <w:suppressAutoHyphens/>
        <w:rPr>
          <w:sz w:val="22"/>
          <w:szCs w:val="22"/>
        </w:rPr>
      </w:pPr>
      <w:r w:rsidRPr="00791D96">
        <w:rPr>
          <w:sz w:val="22"/>
          <w:szCs w:val="22"/>
        </w:rPr>
        <w:t>Амахин Е.А. – юрист отдела по информатизационному, организационно-техническому и хозяйственному обеспечению администрации Кадыйского муниципального района Костромской области;</w:t>
      </w:r>
    </w:p>
    <w:p w:rsidR="00791D96" w:rsidRPr="00791D96" w:rsidRDefault="00791D96" w:rsidP="00791D96">
      <w:pPr>
        <w:widowControl w:val="0"/>
        <w:numPr>
          <w:ilvl w:val="0"/>
          <w:numId w:val="23"/>
        </w:numPr>
        <w:suppressAutoHyphens/>
        <w:rPr>
          <w:sz w:val="22"/>
          <w:szCs w:val="22"/>
        </w:rPr>
      </w:pPr>
      <w:r w:rsidRPr="00791D96">
        <w:rPr>
          <w:sz w:val="22"/>
          <w:szCs w:val="22"/>
        </w:rPr>
        <w:t>Представитель органа местного самоуправления муниципального района, структурного подразделения (нанимателя)».</w:t>
      </w:r>
    </w:p>
    <w:p w:rsidR="00791D96" w:rsidRPr="00791D96" w:rsidRDefault="00791D96" w:rsidP="00791D96">
      <w:pPr>
        <w:ind w:left="567"/>
        <w:rPr>
          <w:sz w:val="22"/>
          <w:szCs w:val="22"/>
        </w:rPr>
      </w:pPr>
    </w:p>
    <w:p w:rsidR="00791D96" w:rsidRPr="00791D96" w:rsidRDefault="00791D96" w:rsidP="00791D96">
      <w:pPr>
        <w:ind w:left="567"/>
        <w:rPr>
          <w:sz w:val="22"/>
          <w:szCs w:val="22"/>
        </w:rPr>
      </w:pPr>
      <w:r w:rsidRPr="00791D96">
        <w:rPr>
          <w:sz w:val="22"/>
          <w:szCs w:val="22"/>
        </w:rPr>
        <w:t xml:space="preserve"> </w:t>
      </w:r>
    </w:p>
    <w:p w:rsidR="00791D96" w:rsidRPr="00791D96" w:rsidRDefault="00791D96" w:rsidP="00791D96">
      <w:pPr>
        <w:ind w:left="567"/>
        <w:rPr>
          <w:sz w:val="22"/>
          <w:szCs w:val="22"/>
        </w:rPr>
      </w:pPr>
      <w:r w:rsidRPr="00791D96">
        <w:rPr>
          <w:sz w:val="22"/>
          <w:szCs w:val="22"/>
        </w:rPr>
        <w:t>2. Решение вступает в силу со дня  официального опубликования.</w:t>
      </w:r>
    </w:p>
    <w:p w:rsidR="00791D96" w:rsidRPr="00791D96" w:rsidRDefault="00791D96" w:rsidP="00791D96">
      <w:pPr>
        <w:ind w:left="567"/>
        <w:rPr>
          <w:sz w:val="22"/>
          <w:szCs w:val="22"/>
        </w:rPr>
      </w:pPr>
    </w:p>
    <w:p w:rsidR="00791D96" w:rsidRPr="00791D96" w:rsidRDefault="00791D96" w:rsidP="00791D96">
      <w:pPr>
        <w:rPr>
          <w:sz w:val="22"/>
          <w:szCs w:val="22"/>
        </w:rPr>
      </w:pPr>
      <w:r w:rsidRPr="00791D96">
        <w:rPr>
          <w:sz w:val="22"/>
          <w:szCs w:val="22"/>
        </w:rPr>
        <w:t xml:space="preserve">          Глава  Кадыйского                                                </w:t>
      </w:r>
      <w:r>
        <w:rPr>
          <w:sz w:val="22"/>
          <w:szCs w:val="22"/>
        </w:rPr>
        <w:t xml:space="preserve">                   </w:t>
      </w:r>
      <w:r w:rsidRPr="00791D96">
        <w:rPr>
          <w:sz w:val="22"/>
          <w:szCs w:val="22"/>
        </w:rPr>
        <w:t xml:space="preserve"> Председатель  Собрания  депутатов                                                                                                                                    </w:t>
      </w:r>
    </w:p>
    <w:p w:rsidR="00791D96" w:rsidRPr="00791D96" w:rsidRDefault="00791D96" w:rsidP="00791D96">
      <w:pPr>
        <w:ind w:left="567"/>
        <w:rPr>
          <w:sz w:val="22"/>
          <w:szCs w:val="22"/>
        </w:rPr>
      </w:pPr>
      <w:r w:rsidRPr="00791D96">
        <w:rPr>
          <w:sz w:val="22"/>
          <w:szCs w:val="22"/>
        </w:rPr>
        <w:t>муниципального района</w:t>
      </w:r>
      <w:r>
        <w:rPr>
          <w:sz w:val="22"/>
          <w:szCs w:val="22"/>
        </w:rPr>
        <w:t xml:space="preserve">                       </w:t>
      </w:r>
      <w:r w:rsidRPr="00791D96">
        <w:rPr>
          <w:sz w:val="22"/>
          <w:szCs w:val="22"/>
        </w:rPr>
        <w:t xml:space="preserve">     Кадыйского муниципального района                                                                                                        </w:t>
      </w:r>
      <w:r>
        <w:rPr>
          <w:sz w:val="22"/>
          <w:szCs w:val="22"/>
        </w:rPr>
        <w:t xml:space="preserve">                               </w:t>
      </w:r>
      <w:r w:rsidRPr="00791D96">
        <w:rPr>
          <w:sz w:val="22"/>
          <w:szCs w:val="22"/>
        </w:rPr>
        <w:t xml:space="preserve">                        Е.Ю.Большаков                                                                     </w:t>
      </w:r>
      <w:r>
        <w:rPr>
          <w:sz w:val="22"/>
          <w:szCs w:val="22"/>
        </w:rPr>
        <w:t xml:space="preserve">     </w:t>
      </w:r>
      <w:r w:rsidRPr="00791D96">
        <w:rPr>
          <w:sz w:val="22"/>
          <w:szCs w:val="22"/>
        </w:rPr>
        <w:t xml:space="preserve">М.А. Цыплова   </w:t>
      </w:r>
    </w:p>
    <w:p w:rsidR="00791D96" w:rsidRPr="00791D96" w:rsidRDefault="00791D96" w:rsidP="00791D96">
      <w:pPr>
        <w:pStyle w:val="af4"/>
        <w:ind w:left="567"/>
        <w:rPr>
          <w:rFonts w:ascii="Times New Roman" w:hAnsi="Times New Roman" w:cs="Times New Roman"/>
          <w:sz w:val="22"/>
          <w:szCs w:val="22"/>
        </w:rPr>
      </w:pPr>
    </w:p>
    <w:p w:rsidR="00791D96" w:rsidRPr="00791D96" w:rsidRDefault="00791D96" w:rsidP="00791D96">
      <w:pPr>
        <w:pStyle w:val="af4"/>
        <w:ind w:left="567"/>
        <w:rPr>
          <w:rFonts w:ascii="Times New Roman" w:hAnsi="Times New Roman" w:cs="Times New Roman"/>
          <w:sz w:val="22"/>
          <w:szCs w:val="22"/>
        </w:rPr>
      </w:pPr>
    </w:p>
    <w:p w:rsidR="00791D96" w:rsidRPr="00791D96" w:rsidRDefault="00791D96" w:rsidP="00791D96">
      <w:pPr>
        <w:pStyle w:val="af4"/>
        <w:ind w:left="567"/>
        <w:rPr>
          <w:rFonts w:ascii="Times New Roman" w:hAnsi="Times New Roman" w:cs="Times New Roman"/>
          <w:sz w:val="22"/>
          <w:szCs w:val="22"/>
        </w:rPr>
      </w:pPr>
    </w:p>
    <w:p w:rsidR="00C65C08" w:rsidRPr="00C65C08" w:rsidRDefault="00C65C08" w:rsidP="00C65C08">
      <w:pPr>
        <w:rPr>
          <w:rFonts w:eastAsia="Times New Roman"/>
          <w:b/>
          <w:sz w:val="22"/>
          <w:szCs w:val="22"/>
          <w:lang w:eastAsia="ar-SA"/>
        </w:rPr>
      </w:pPr>
      <w:r>
        <w:rPr>
          <w:sz w:val="22"/>
          <w:szCs w:val="22"/>
        </w:rPr>
        <w:tab/>
        <w:t xml:space="preserve">                                              </w:t>
      </w:r>
      <w:r w:rsidRPr="00C65C08">
        <w:rPr>
          <w:rFonts w:eastAsia="Times New Roman"/>
          <w:b/>
          <w:sz w:val="22"/>
          <w:szCs w:val="22"/>
          <w:lang w:eastAsia="ar-SA"/>
        </w:rPr>
        <w:t>РОССИЙСКАЯ  ФЕДЕРАЦИЯ</w:t>
      </w:r>
    </w:p>
    <w:p w:rsidR="00C65C08" w:rsidRPr="00C65C08" w:rsidRDefault="00C65C08" w:rsidP="00C65C08">
      <w:pPr>
        <w:rPr>
          <w:rFonts w:eastAsia="Times New Roman"/>
          <w:b/>
          <w:sz w:val="22"/>
          <w:szCs w:val="22"/>
          <w:lang w:eastAsia="ar-SA"/>
        </w:rPr>
      </w:pPr>
      <w:r w:rsidRPr="00C65C08">
        <w:rPr>
          <w:rFonts w:eastAsia="Times New Roman"/>
          <w:b/>
          <w:sz w:val="22"/>
          <w:szCs w:val="22"/>
          <w:lang w:eastAsia="ar-SA"/>
        </w:rPr>
        <w:t xml:space="preserve">                                                 </w:t>
      </w:r>
      <w:r>
        <w:rPr>
          <w:rFonts w:eastAsia="Times New Roman"/>
          <w:b/>
          <w:sz w:val="22"/>
          <w:szCs w:val="22"/>
          <w:lang w:eastAsia="ar-SA"/>
        </w:rPr>
        <w:t xml:space="preserve">         </w:t>
      </w:r>
      <w:r w:rsidRPr="00C65C08">
        <w:rPr>
          <w:rFonts w:eastAsia="Times New Roman"/>
          <w:b/>
          <w:sz w:val="22"/>
          <w:szCs w:val="22"/>
          <w:lang w:eastAsia="ar-SA"/>
        </w:rPr>
        <w:t xml:space="preserve"> КОСТРОМСКАЯ  ОБЛАСТЬ</w:t>
      </w:r>
    </w:p>
    <w:p w:rsidR="00C65C08" w:rsidRPr="00C65C08" w:rsidRDefault="00C65C08" w:rsidP="00C65C08">
      <w:pPr>
        <w:rPr>
          <w:rFonts w:eastAsia="Times New Roman"/>
          <w:b/>
          <w:sz w:val="22"/>
          <w:szCs w:val="22"/>
          <w:lang w:eastAsia="ar-SA"/>
        </w:rPr>
      </w:pPr>
      <w:r w:rsidRPr="00C65C08">
        <w:rPr>
          <w:rFonts w:eastAsia="Times New Roman"/>
          <w:b/>
          <w:sz w:val="22"/>
          <w:szCs w:val="22"/>
          <w:lang w:eastAsia="ar-SA"/>
        </w:rPr>
        <w:t xml:space="preserve">    </w:t>
      </w:r>
      <w:r>
        <w:rPr>
          <w:rFonts w:eastAsia="Times New Roman"/>
          <w:b/>
          <w:sz w:val="22"/>
          <w:szCs w:val="22"/>
          <w:lang w:eastAsia="ar-SA"/>
        </w:rPr>
        <w:t xml:space="preserve">         </w:t>
      </w:r>
      <w:r w:rsidRPr="00C65C08">
        <w:rPr>
          <w:rFonts w:eastAsia="Times New Roman"/>
          <w:b/>
          <w:sz w:val="22"/>
          <w:szCs w:val="22"/>
          <w:lang w:eastAsia="ar-SA"/>
        </w:rPr>
        <w:t>СОБРАНИЕ  ДЕПУТАТОВ  КАДЫЙСКОГО  МУНИЦИПАЛЬНОГО  РАЙОНА</w:t>
      </w:r>
    </w:p>
    <w:p w:rsidR="00C65C08" w:rsidRPr="00C65C08" w:rsidRDefault="00C65C08" w:rsidP="00C65C08">
      <w:pPr>
        <w:rPr>
          <w:rFonts w:eastAsia="Times New Roman"/>
          <w:b/>
          <w:sz w:val="22"/>
          <w:szCs w:val="22"/>
          <w:lang w:eastAsia="ar-SA"/>
        </w:rPr>
      </w:pPr>
    </w:p>
    <w:p w:rsidR="00C65C08" w:rsidRPr="00C65C08" w:rsidRDefault="00C65C08" w:rsidP="00C65C08">
      <w:pPr>
        <w:rPr>
          <w:rFonts w:eastAsia="Times New Roman"/>
          <w:b/>
          <w:bCs/>
          <w:sz w:val="22"/>
          <w:szCs w:val="22"/>
          <w:lang w:eastAsia="ar-SA"/>
        </w:rPr>
      </w:pPr>
      <w:r w:rsidRPr="00C65C08">
        <w:rPr>
          <w:rFonts w:eastAsia="Times New Roman"/>
          <w:b/>
          <w:sz w:val="22"/>
          <w:szCs w:val="22"/>
          <w:lang w:eastAsia="ar-SA"/>
        </w:rPr>
        <w:t xml:space="preserve">                                                                  РЕШЕНИЕ</w:t>
      </w:r>
    </w:p>
    <w:p w:rsidR="00C65C08" w:rsidRPr="00C65C08" w:rsidRDefault="00C65C08" w:rsidP="00C65C08">
      <w:pPr>
        <w:rPr>
          <w:rFonts w:eastAsia="Times New Roman"/>
          <w:b/>
          <w:sz w:val="22"/>
          <w:szCs w:val="22"/>
          <w:lang w:eastAsia="ar-SA"/>
        </w:rPr>
      </w:pPr>
      <w:r w:rsidRPr="00C65C08">
        <w:rPr>
          <w:rFonts w:eastAsia="Times New Roman"/>
          <w:b/>
          <w:bCs/>
          <w:sz w:val="22"/>
          <w:szCs w:val="22"/>
          <w:lang w:eastAsia="ar-SA"/>
        </w:rPr>
        <w:t xml:space="preserve"> 25</w:t>
      </w:r>
      <w:r w:rsidRPr="00C65C08">
        <w:rPr>
          <w:rFonts w:eastAsia="Times New Roman"/>
          <w:b/>
          <w:sz w:val="22"/>
          <w:szCs w:val="22"/>
          <w:lang w:eastAsia="ar-SA"/>
        </w:rPr>
        <w:t xml:space="preserve">  ноября 2020 года                                                                                              </w:t>
      </w:r>
      <w:r>
        <w:rPr>
          <w:rFonts w:eastAsia="Times New Roman"/>
          <w:b/>
          <w:sz w:val="22"/>
          <w:szCs w:val="22"/>
          <w:lang w:eastAsia="ar-SA"/>
        </w:rPr>
        <w:t xml:space="preserve">                       </w:t>
      </w:r>
      <w:r w:rsidRPr="00C65C08">
        <w:rPr>
          <w:rFonts w:eastAsia="Times New Roman"/>
          <w:b/>
          <w:sz w:val="22"/>
          <w:szCs w:val="22"/>
          <w:lang w:eastAsia="ar-SA"/>
        </w:rPr>
        <w:t xml:space="preserve"> №  473</w:t>
      </w:r>
    </w:p>
    <w:p w:rsidR="00C65C08" w:rsidRPr="00C65C08" w:rsidRDefault="00C65C08" w:rsidP="00C65C08">
      <w:pPr>
        <w:rPr>
          <w:rFonts w:eastAsia="Times New Roman"/>
          <w:b/>
          <w:sz w:val="22"/>
          <w:szCs w:val="22"/>
          <w:lang w:eastAsia="ar-SA"/>
        </w:rPr>
      </w:pPr>
    </w:p>
    <w:p w:rsidR="00C65C08" w:rsidRPr="00C65C08" w:rsidRDefault="00C65C08" w:rsidP="00C65C08">
      <w:pPr>
        <w:rPr>
          <w:b/>
          <w:sz w:val="22"/>
          <w:szCs w:val="22"/>
        </w:rPr>
      </w:pPr>
      <w:r w:rsidRPr="00C65C08">
        <w:rPr>
          <w:b/>
          <w:sz w:val="22"/>
          <w:szCs w:val="22"/>
        </w:rPr>
        <w:t xml:space="preserve">О  внесении  изменений  в  решение </w:t>
      </w:r>
    </w:p>
    <w:p w:rsidR="00C65C08" w:rsidRPr="00C65C08" w:rsidRDefault="00C65C08" w:rsidP="00C65C08">
      <w:pPr>
        <w:rPr>
          <w:b/>
          <w:sz w:val="22"/>
          <w:szCs w:val="22"/>
        </w:rPr>
      </w:pPr>
      <w:r w:rsidRPr="00C65C08">
        <w:rPr>
          <w:b/>
          <w:sz w:val="22"/>
          <w:szCs w:val="22"/>
        </w:rPr>
        <w:t>Собрания    депутатов    Кадыйского</w:t>
      </w:r>
    </w:p>
    <w:p w:rsidR="00C65C08" w:rsidRPr="00C65C08" w:rsidRDefault="00C65C08" w:rsidP="00C65C08">
      <w:pPr>
        <w:rPr>
          <w:b/>
          <w:sz w:val="22"/>
          <w:szCs w:val="22"/>
        </w:rPr>
      </w:pPr>
      <w:r w:rsidRPr="00C65C08">
        <w:rPr>
          <w:b/>
          <w:sz w:val="22"/>
          <w:szCs w:val="22"/>
        </w:rPr>
        <w:t>муниципального района от 25.11.2010г. № 15</w:t>
      </w:r>
    </w:p>
    <w:p w:rsidR="00C65C08" w:rsidRPr="00C65C08" w:rsidRDefault="00C65C08" w:rsidP="00C65C08">
      <w:pPr>
        <w:rPr>
          <w:b/>
          <w:sz w:val="22"/>
          <w:szCs w:val="22"/>
        </w:rPr>
      </w:pPr>
      <w:r w:rsidRPr="00C65C08">
        <w:rPr>
          <w:b/>
          <w:sz w:val="22"/>
          <w:szCs w:val="22"/>
        </w:rPr>
        <w:t>( в редакции  решений от 27.03.2013 г. № 246,</w:t>
      </w:r>
    </w:p>
    <w:p w:rsidR="00C65C08" w:rsidRPr="00C65C08" w:rsidRDefault="00C65C08" w:rsidP="00C65C08">
      <w:pPr>
        <w:rPr>
          <w:b/>
          <w:sz w:val="22"/>
          <w:szCs w:val="22"/>
        </w:rPr>
      </w:pPr>
      <w:r w:rsidRPr="00C65C08">
        <w:rPr>
          <w:b/>
          <w:sz w:val="22"/>
          <w:szCs w:val="22"/>
        </w:rPr>
        <w:t>от 30.09.2015г. № 5, от 28.05.2020 г. № 433)</w:t>
      </w:r>
    </w:p>
    <w:p w:rsidR="00C65C08" w:rsidRPr="00BD2B4B" w:rsidRDefault="00C65C08" w:rsidP="00C65C08">
      <w:pPr>
        <w:rPr>
          <w:sz w:val="22"/>
          <w:szCs w:val="22"/>
        </w:rPr>
      </w:pPr>
    </w:p>
    <w:p w:rsidR="00C65C08" w:rsidRDefault="00C65C08" w:rsidP="00C65C08">
      <w:pPr>
        <w:rPr>
          <w:rFonts w:eastAsia="Times New Roman"/>
          <w:color w:val="FF0000"/>
          <w:sz w:val="22"/>
          <w:szCs w:val="22"/>
          <w:lang w:eastAsia="ar-SA"/>
        </w:rPr>
      </w:pPr>
      <w:r w:rsidRPr="00BD2B4B">
        <w:rPr>
          <w:rFonts w:eastAsia="Times New Roman"/>
          <w:sz w:val="22"/>
          <w:szCs w:val="22"/>
          <w:lang w:eastAsia="ar-SA"/>
        </w:rPr>
        <w:t xml:space="preserve">           В связи с осложнением санитарно-эпидемиологической обстановки на территории Костромской области, руководствуясь распоряжением губернатора Костромской области С.К. Ситникова от 17.03.2020 г. № 128-р  «О введении режима повышенной готовности  с целью недопущения  завоза и распространения новой коронавирусной инфекции (2019-</w:t>
      </w:r>
      <w:r w:rsidRPr="00BD2B4B">
        <w:rPr>
          <w:rFonts w:eastAsia="Times New Roman"/>
          <w:sz w:val="22"/>
          <w:szCs w:val="22"/>
          <w:lang w:val="en-US" w:eastAsia="ar-SA"/>
        </w:rPr>
        <w:t>NCoV</w:t>
      </w:r>
      <w:r w:rsidRPr="00BD2B4B">
        <w:rPr>
          <w:rFonts w:eastAsia="Times New Roman"/>
          <w:sz w:val="22"/>
          <w:szCs w:val="22"/>
          <w:lang w:eastAsia="ar-SA"/>
        </w:rPr>
        <w:t xml:space="preserve">) на территории Костромской области» (в редакции  распоряжения от 01.10.2020 г. № 540), </w:t>
      </w:r>
      <w:r w:rsidRPr="00BD2B4B">
        <w:rPr>
          <w:rFonts w:eastAsia="Times New Roman"/>
          <w:color w:val="0D0D0D" w:themeColor="text1" w:themeTint="F2"/>
          <w:sz w:val="22"/>
          <w:szCs w:val="22"/>
          <w:lang w:eastAsia="ar-SA"/>
        </w:rPr>
        <w:t xml:space="preserve">Федеральным законом  от 06.10.2003 г. № 131-ФЗ «Об общих принципах организации местного самоуправления в Российской Федерации», Уставом муниципального образования Кадыйский муниципальный район Костромской области, принятого </w:t>
      </w:r>
      <w:r w:rsidRPr="00BD2B4B">
        <w:rPr>
          <w:rFonts w:ascii="PT Astra Serif" w:hAnsi="PT Astra Serif" w:cs="PT Astra Serif"/>
          <w:color w:val="0D0D0D" w:themeColor="text1" w:themeTint="F2"/>
          <w:sz w:val="22"/>
          <w:szCs w:val="22"/>
        </w:rPr>
        <w:t>решением Собрания депутатов  Кадыйского муниципального района от 30 апреля 2019 г. № 346 (в редакции  муниципальных правовых актов от 12 ноября 2019 г. № 390, от 09.10.2020 г. № 464),</w:t>
      </w:r>
      <w:r w:rsidRPr="00BD2B4B">
        <w:rPr>
          <w:rFonts w:ascii="PT Astra Serif" w:hAnsi="PT Astra Serif" w:cs="PT Astra Serif"/>
          <w:color w:val="FF0000"/>
          <w:sz w:val="22"/>
          <w:szCs w:val="22"/>
        </w:rPr>
        <w:t xml:space="preserve">  </w:t>
      </w:r>
      <w:r w:rsidRPr="00BD2B4B">
        <w:rPr>
          <w:rFonts w:eastAsia="Times New Roman"/>
          <w:color w:val="0D0D0D" w:themeColor="text1" w:themeTint="F2"/>
          <w:sz w:val="22"/>
          <w:szCs w:val="22"/>
          <w:lang w:eastAsia="ar-SA"/>
        </w:rPr>
        <w:t xml:space="preserve">Собрание депутатов </w:t>
      </w:r>
      <w:r w:rsidRPr="00BD2B4B">
        <w:rPr>
          <w:rFonts w:eastAsia="Times New Roman"/>
          <w:b/>
          <w:color w:val="0D0D0D" w:themeColor="text1" w:themeTint="F2"/>
          <w:sz w:val="22"/>
          <w:szCs w:val="22"/>
          <w:lang w:eastAsia="ar-SA"/>
        </w:rPr>
        <w:t>решило</w:t>
      </w:r>
      <w:r w:rsidRPr="00BD2B4B">
        <w:rPr>
          <w:rFonts w:eastAsia="Times New Roman"/>
          <w:color w:val="0D0D0D" w:themeColor="text1" w:themeTint="F2"/>
          <w:sz w:val="22"/>
          <w:szCs w:val="22"/>
          <w:lang w:eastAsia="ar-SA"/>
        </w:rPr>
        <w:t>:</w:t>
      </w:r>
      <w:r w:rsidRPr="00BD2B4B">
        <w:rPr>
          <w:rFonts w:eastAsia="Times New Roman"/>
          <w:color w:val="FF0000"/>
          <w:sz w:val="22"/>
          <w:szCs w:val="22"/>
          <w:lang w:eastAsia="ar-SA"/>
        </w:rPr>
        <w:t xml:space="preserve"> </w:t>
      </w:r>
    </w:p>
    <w:p w:rsidR="00C65C08" w:rsidRDefault="00C65C08" w:rsidP="00C65C08">
      <w:pPr>
        <w:rPr>
          <w:rFonts w:eastAsia="Times New Roman"/>
          <w:color w:val="FF0000"/>
          <w:sz w:val="22"/>
          <w:szCs w:val="22"/>
          <w:lang w:eastAsia="ar-SA"/>
        </w:rPr>
      </w:pPr>
    </w:p>
    <w:p w:rsidR="00C65C08" w:rsidRDefault="00C65C08" w:rsidP="00C65C08">
      <w:pPr>
        <w:rPr>
          <w:rFonts w:eastAsia="Times New Roman"/>
          <w:color w:val="FF0000"/>
          <w:sz w:val="22"/>
          <w:szCs w:val="22"/>
          <w:lang w:eastAsia="ar-SA"/>
        </w:rPr>
      </w:pPr>
    </w:p>
    <w:p w:rsidR="00C65C08" w:rsidRPr="00BD2B4B" w:rsidRDefault="00C65C08" w:rsidP="00C65C08">
      <w:pPr>
        <w:rPr>
          <w:rFonts w:eastAsia="Times New Roman"/>
          <w:color w:val="FF0000"/>
          <w:sz w:val="22"/>
          <w:szCs w:val="22"/>
          <w:lang w:eastAsia="ar-SA"/>
        </w:rPr>
      </w:pPr>
    </w:p>
    <w:p w:rsidR="00C65C08" w:rsidRPr="00BD2B4B" w:rsidRDefault="00C65C08" w:rsidP="00C65C08">
      <w:pPr>
        <w:rPr>
          <w:rFonts w:eastAsia="Times New Roman"/>
          <w:color w:val="FF0000"/>
          <w:sz w:val="22"/>
          <w:szCs w:val="22"/>
          <w:lang w:eastAsia="ar-SA"/>
        </w:rPr>
      </w:pPr>
    </w:p>
    <w:p w:rsidR="00C65C08" w:rsidRPr="00BD2B4B" w:rsidRDefault="00C65C08" w:rsidP="00C65C08">
      <w:pPr>
        <w:rPr>
          <w:rFonts w:eastAsia="Times New Roman"/>
          <w:sz w:val="22"/>
          <w:szCs w:val="22"/>
          <w:lang w:eastAsia="ar-SA"/>
        </w:rPr>
      </w:pPr>
      <w:r w:rsidRPr="00BD2B4B">
        <w:rPr>
          <w:rFonts w:eastAsia="Times New Roman"/>
          <w:sz w:val="22"/>
          <w:szCs w:val="22"/>
          <w:lang w:eastAsia="ar-SA"/>
        </w:rPr>
        <w:t xml:space="preserve">          1. На период действия  распоряжения губернатора Костромской области С.К. Ситникова от 17.03.2020 г. № 128-р  «О введении режима повышенной готовности  с целью недопущения  завоза и распространения новой коронавирусной инфекции (2019-</w:t>
      </w:r>
      <w:r w:rsidRPr="00BD2B4B">
        <w:rPr>
          <w:rFonts w:eastAsia="Times New Roman"/>
          <w:sz w:val="22"/>
          <w:szCs w:val="22"/>
          <w:lang w:val="en-US" w:eastAsia="ar-SA"/>
        </w:rPr>
        <w:t>NCoV</w:t>
      </w:r>
      <w:r w:rsidRPr="00BD2B4B">
        <w:rPr>
          <w:rFonts w:eastAsia="Times New Roman"/>
          <w:sz w:val="22"/>
          <w:szCs w:val="22"/>
          <w:lang w:eastAsia="ar-SA"/>
        </w:rPr>
        <w:t>) на территории Костромской области» (в редакции  распоряжения от 01.10.2020 г. № 540), учитывая  санитарно-эпидемиологическую обстановку по распространению новой коронавирусной инфекции (2019-</w:t>
      </w:r>
      <w:r w:rsidRPr="00BD2B4B">
        <w:rPr>
          <w:rFonts w:eastAsia="Times New Roman"/>
          <w:sz w:val="22"/>
          <w:szCs w:val="22"/>
          <w:lang w:val="en-US" w:eastAsia="ar-SA"/>
        </w:rPr>
        <w:t>NCoV</w:t>
      </w:r>
      <w:r w:rsidRPr="00BD2B4B">
        <w:rPr>
          <w:rFonts w:eastAsia="Times New Roman"/>
          <w:sz w:val="22"/>
          <w:szCs w:val="22"/>
          <w:lang w:eastAsia="ar-SA"/>
        </w:rPr>
        <w:t>) на территории Костромской области, дополнить статью 17 Регламента Собрания депутатов Кадыйского муниципального района пунктом 4.1 следующего содержания:</w:t>
      </w:r>
    </w:p>
    <w:p w:rsidR="00C65C08" w:rsidRPr="00BD2B4B" w:rsidRDefault="00C65C08" w:rsidP="00C65C08">
      <w:pPr>
        <w:rPr>
          <w:rFonts w:eastAsia="Times New Roman"/>
          <w:sz w:val="22"/>
          <w:szCs w:val="22"/>
          <w:lang w:eastAsia="ar-SA"/>
        </w:rPr>
      </w:pPr>
    </w:p>
    <w:p w:rsidR="00C65C08" w:rsidRPr="00BD2B4B" w:rsidRDefault="00C65C08" w:rsidP="00C65C08">
      <w:pPr>
        <w:rPr>
          <w:rFonts w:eastAsia="Times New Roman"/>
          <w:sz w:val="22"/>
          <w:szCs w:val="22"/>
          <w:lang w:eastAsia="ar-SA"/>
        </w:rPr>
      </w:pPr>
      <w:r w:rsidRPr="00BD2B4B">
        <w:rPr>
          <w:rFonts w:eastAsia="Times New Roman"/>
          <w:sz w:val="22"/>
          <w:szCs w:val="22"/>
          <w:lang w:eastAsia="ar-SA"/>
        </w:rPr>
        <w:t xml:space="preserve">«4.1. Решение Собрания депутатов Кадыйского муниципального района может быть принято путем личного опроса депутатов Собрания депутатов или изучения их мнения по телефону для принятия решений исключительно между заседаниями по рассмотрению вопросов, требующих безотлагательного решения, за исключением вопросов, указанных  в пункте 3 статьи 28 и  пункте 10 статьи 35  Федерального закона  </w:t>
      </w:r>
      <w:r w:rsidRPr="00BD2B4B">
        <w:rPr>
          <w:rFonts w:eastAsia="Times New Roman"/>
          <w:color w:val="0D0D0D" w:themeColor="text1" w:themeTint="F2"/>
          <w:sz w:val="22"/>
          <w:szCs w:val="22"/>
          <w:lang w:eastAsia="ar-SA"/>
        </w:rPr>
        <w:t xml:space="preserve">от 06.10.2003 г. № 131-ФЗ «Об общих принципах организации местного самоуправления в Российской Федерации»,  пункте 3 статьи 18 и  статье 25 Устава муниципального образования Кадыйского муниципального района Костромской области, принятого </w:t>
      </w:r>
      <w:r w:rsidRPr="00BD2B4B">
        <w:rPr>
          <w:rFonts w:ascii="PT Astra Serif" w:hAnsi="PT Astra Serif" w:cs="PT Astra Serif"/>
          <w:color w:val="0D0D0D" w:themeColor="text1" w:themeTint="F2"/>
          <w:sz w:val="22"/>
          <w:szCs w:val="22"/>
        </w:rPr>
        <w:t>решением Собрания депутатов  Кадыйского муниципального района от 30 апреля 2019 г. № 346 (в редакции  муниципальных правовых актов от 12 ноября 2019 г. № 390, от 09.10.2020 г. № 464)».</w:t>
      </w:r>
    </w:p>
    <w:p w:rsidR="00C65C08" w:rsidRDefault="00C65C08" w:rsidP="00C65C08">
      <w:pPr>
        <w:pStyle w:val="a3"/>
        <w:ind w:left="0"/>
        <w:jc w:val="both"/>
      </w:pPr>
      <w:r w:rsidRPr="00BD2B4B">
        <w:t xml:space="preserve">         </w:t>
      </w:r>
    </w:p>
    <w:p w:rsidR="00C65C08" w:rsidRPr="00C65C08" w:rsidRDefault="00C65C08" w:rsidP="00C65C08">
      <w:pPr>
        <w:pStyle w:val="a3"/>
        <w:ind w:left="0"/>
        <w:jc w:val="both"/>
        <w:rPr>
          <w:rFonts w:ascii="Times New Roman" w:hAnsi="Times New Roman" w:cs="Times New Roman"/>
        </w:rPr>
      </w:pPr>
      <w:r w:rsidRPr="00C65C08">
        <w:rPr>
          <w:rFonts w:ascii="Times New Roman" w:hAnsi="Times New Roman" w:cs="Times New Roman"/>
        </w:rPr>
        <w:t xml:space="preserve">          2.    Настоящее решение вступает в силу со  дня  его официального опубликования.</w:t>
      </w:r>
    </w:p>
    <w:p w:rsidR="00C65C08" w:rsidRPr="00BD2B4B" w:rsidRDefault="00C65C08" w:rsidP="00C65C08">
      <w:pPr>
        <w:rPr>
          <w:rFonts w:eastAsia="Times New Roman"/>
          <w:sz w:val="22"/>
          <w:szCs w:val="22"/>
          <w:lang w:eastAsia="ar-SA"/>
        </w:rPr>
      </w:pPr>
    </w:p>
    <w:p w:rsidR="00C65C08" w:rsidRPr="00BD2B4B" w:rsidRDefault="00C65C08" w:rsidP="00C65C08">
      <w:pPr>
        <w:rPr>
          <w:rFonts w:eastAsia="Times New Roman"/>
          <w:sz w:val="22"/>
          <w:szCs w:val="22"/>
          <w:lang w:eastAsia="ar-SA"/>
        </w:rPr>
      </w:pPr>
      <w:r w:rsidRPr="00BD2B4B">
        <w:rPr>
          <w:rFonts w:eastAsia="Times New Roman"/>
          <w:sz w:val="22"/>
          <w:szCs w:val="22"/>
          <w:lang w:eastAsia="ar-SA"/>
        </w:rPr>
        <w:t xml:space="preserve"> Глава Кадыйского                                                                 </w:t>
      </w:r>
      <w:r>
        <w:rPr>
          <w:rFonts w:eastAsia="Times New Roman"/>
          <w:sz w:val="22"/>
          <w:szCs w:val="22"/>
          <w:lang w:eastAsia="ar-SA"/>
        </w:rPr>
        <w:t xml:space="preserve"> </w:t>
      </w:r>
      <w:r w:rsidRPr="00BD2B4B">
        <w:rPr>
          <w:rFonts w:eastAsia="Times New Roman"/>
          <w:sz w:val="22"/>
          <w:szCs w:val="22"/>
          <w:lang w:eastAsia="ar-SA"/>
        </w:rPr>
        <w:t xml:space="preserve">Председатель </w:t>
      </w:r>
    </w:p>
    <w:p w:rsidR="00C65C08" w:rsidRDefault="00C65C08" w:rsidP="00C65C08">
      <w:pPr>
        <w:rPr>
          <w:rFonts w:eastAsia="Times New Roman"/>
          <w:sz w:val="22"/>
          <w:szCs w:val="22"/>
          <w:lang w:eastAsia="ar-SA"/>
        </w:rPr>
      </w:pPr>
      <w:r w:rsidRPr="00BD2B4B">
        <w:rPr>
          <w:rFonts w:eastAsia="Times New Roman"/>
          <w:sz w:val="22"/>
          <w:szCs w:val="22"/>
          <w:lang w:eastAsia="ar-SA"/>
        </w:rPr>
        <w:t xml:space="preserve">муниципального района                                                      </w:t>
      </w:r>
      <w:r>
        <w:rPr>
          <w:rFonts w:eastAsia="Times New Roman"/>
          <w:sz w:val="22"/>
          <w:szCs w:val="22"/>
          <w:lang w:eastAsia="ar-SA"/>
        </w:rPr>
        <w:t xml:space="preserve">  </w:t>
      </w:r>
      <w:r w:rsidRPr="00BD2B4B">
        <w:rPr>
          <w:rFonts w:eastAsia="Times New Roman"/>
          <w:sz w:val="22"/>
          <w:szCs w:val="22"/>
          <w:lang w:eastAsia="ar-SA"/>
        </w:rPr>
        <w:t xml:space="preserve"> Собрания депутатов</w:t>
      </w:r>
    </w:p>
    <w:p w:rsidR="00C65C08" w:rsidRPr="00BD2B4B" w:rsidRDefault="00C65C08" w:rsidP="00C65C08">
      <w:pPr>
        <w:rPr>
          <w:rFonts w:eastAsia="Times New Roman"/>
          <w:sz w:val="22"/>
          <w:szCs w:val="22"/>
          <w:lang w:eastAsia="ar-SA"/>
        </w:rPr>
      </w:pPr>
      <w:r w:rsidRPr="00BD2B4B">
        <w:rPr>
          <w:rFonts w:eastAsia="Times New Roman"/>
          <w:sz w:val="22"/>
          <w:szCs w:val="22"/>
          <w:lang w:eastAsia="ar-SA"/>
        </w:rPr>
        <w:t xml:space="preserve"> Е.Ю.Большаков</w:t>
      </w:r>
      <w:r w:rsidRPr="00BD2B4B">
        <w:rPr>
          <w:rFonts w:eastAsia="Times New Roman"/>
          <w:sz w:val="22"/>
          <w:szCs w:val="22"/>
          <w:lang w:eastAsia="ar-SA"/>
        </w:rPr>
        <w:tab/>
        <w:t xml:space="preserve">                          </w:t>
      </w:r>
      <w:r>
        <w:rPr>
          <w:rFonts w:eastAsia="Times New Roman"/>
          <w:sz w:val="22"/>
          <w:szCs w:val="22"/>
          <w:lang w:eastAsia="ar-SA"/>
        </w:rPr>
        <w:t xml:space="preserve">                                   </w:t>
      </w:r>
      <w:r w:rsidRPr="00BD2B4B">
        <w:rPr>
          <w:rFonts w:eastAsia="Times New Roman"/>
          <w:sz w:val="22"/>
          <w:szCs w:val="22"/>
          <w:lang w:eastAsia="ar-SA"/>
        </w:rPr>
        <w:t xml:space="preserve"> М.А. Цыплова</w:t>
      </w:r>
    </w:p>
    <w:p w:rsidR="00C65C08" w:rsidRPr="00BD2B4B" w:rsidRDefault="00C65C08" w:rsidP="00C65C08">
      <w:pPr>
        <w:rPr>
          <w:sz w:val="22"/>
          <w:szCs w:val="22"/>
        </w:rPr>
      </w:pPr>
      <w:r w:rsidRPr="00BD2B4B">
        <w:rPr>
          <w:rFonts w:eastAsia="Times New Roman"/>
          <w:sz w:val="22"/>
          <w:szCs w:val="22"/>
          <w:lang w:eastAsia="ar-SA"/>
        </w:rPr>
        <w:t xml:space="preserve"> </w:t>
      </w:r>
    </w:p>
    <w:p w:rsidR="00791D96" w:rsidRPr="00791D96" w:rsidRDefault="00791D96" w:rsidP="00C65C08">
      <w:pPr>
        <w:pStyle w:val="af4"/>
        <w:tabs>
          <w:tab w:val="left" w:pos="4305"/>
        </w:tabs>
        <w:ind w:left="567"/>
        <w:rPr>
          <w:rFonts w:ascii="Times New Roman" w:hAnsi="Times New Roman" w:cs="Times New Roman"/>
          <w:sz w:val="22"/>
          <w:szCs w:val="22"/>
        </w:rPr>
      </w:pPr>
    </w:p>
    <w:p w:rsidR="00143416" w:rsidRPr="00143416" w:rsidRDefault="00143416" w:rsidP="00143416">
      <w:pPr>
        <w:jc w:val="center"/>
        <w:rPr>
          <w:b/>
          <w:color w:val="000000"/>
          <w:sz w:val="22"/>
          <w:szCs w:val="22"/>
        </w:rPr>
      </w:pPr>
      <w:r>
        <w:rPr>
          <w:sz w:val="22"/>
          <w:szCs w:val="22"/>
        </w:rPr>
        <w:tab/>
      </w:r>
      <w:r w:rsidRPr="00143416">
        <w:rPr>
          <w:b/>
          <w:color w:val="000000"/>
          <w:sz w:val="22"/>
          <w:szCs w:val="22"/>
        </w:rPr>
        <w:t>РОССИЙСКАЯ ФЕДЕРАЦИЯ</w:t>
      </w:r>
    </w:p>
    <w:p w:rsidR="00143416" w:rsidRPr="00143416" w:rsidRDefault="00143416" w:rsidP="00143416">
      <w:pPr>
        <w:jc w:val="center"/>
        <w:rPr>
          <w:b/>
          <w:color w:val="000000"/>
          <w:sz w:val="22"/>
          <w:szCs w:val="22"/>
        </w:rPr>
      </w:pPr>
      <w:r>
        <w:rPr>
          <w:b/>
          <w:color w:val="000000"/>
          <w:sz w:val="22"/>
          <w:szCs w:val="22"/>
        </w:rPr>
        <w:t xml:space="preserve">        </w:t>
      </w:r>
      <w:r w:rsidRPr="00143416">
        <w:rPr>
          <w:b/>
          <w:color w:val="000000"/>
          <w:sz w:val="22"/>
          <w:szCs w:val="22"/>
        </w:rPr>
        <w:t>КОСТРОМСКАЯ ОБЛАСТЬ</w:t>
      </w:r>
    </w:p>
    <w:p w:rsidR="00143416" w:rsidRPr="00143416" w:rsidRDefault="00143416" w:rsidP="00143416">
      <w:pPr>
        <w:jc w:val="center"/>
        <w:rPr>
          <w:b/>
          <w:color w:val="000000"/>
          <w:sz w:val="22"/>
          <w:szCs w:val="22"/>
        </w:rPr>
      </w:pPr>
      <w:r w:rsidRPr="00143416">
        <w:rPr>
          <w:b/>
          <w:color w:val="000000"/>
          <w:sz w:val="22"/>
          <w:szCs w:val="22"/>
        </w:rPr>
        <w:t>СОБРАНИЕ ДЕПУТАТОВ КАДЫЙСКОГО МУНИЦИПАЛЬНОГО РАЙОНА</w:t>
      </w:r>
    </w:p>
    <w:p w:rsidR="00143416" w:rsidRPr="00143416" w:rsidRDefault="00143416" w:rsidP="00143416">
      <w:pPr>
        <w:jc w:val="center"/>
        <w:rPr>
          <w:b/>
          <w:color w:val="000000"/>
          <w:sz w:val="22"/>
          <w:szCs w:val="22"/>
        </w:rPr>
      </w:pPr>
    </w:p>
    <w:p w:rsidR="00143416" w:rsidRPr="00143416" w:rsidRDefault="00143416" w:rsidP="00143416">
      <w:pPr>
        <w:jc w:val="center"/>
        <w:rPr>
          <w:b/>
          <w:color w:val="000000"/>
          <w:sz w:val="22"/>
          <w:szCs w:val="22"/>
        </w:rPr>
      </w:pPr>
      <w:r w:rsidRPr="00143416">
        <w:rPr>
          <w:b/>
          <w:color w:val="000000"/>
          <w:sz w:val="22"/>
          <w:szCs w:val="22"/>
        </w:rPr>
        <w:t xml:space="preserve"> РЕШЕНИЕ</w:t>
      </w:r>
    </w:p>
    <w:p w:rsidR="00143416" w:rsidRPr="00143416" w:rsidRDefault="00143416" w:rsidP="00143416">
      <w:pPr>
        <w:jc w:val="center"/>
        <w:rPr>
          <w:b/>
          <w:color w:val="000000"/>
          <w:sz w:val="22"/>
          <w:szCs w:val="22"/>
        </w:rPr>
      </w:pPr>
    </w:p>
    <w:p w:rsidR="00143416" w:rsidRPr="00143416" w:rsidRDefault="00143416" w:rsidP="00143416">
      <w:pPr>
        <w:rPr>
          <w:rFonts w:eastAsia="Times New Roman"/>
          <w:b/>
          <w:color w:val="000000"/>
          <w:sz w:val="22"/>
          <w:szCs w:val="22"/>
          <w:lang w:eastAsia="ar-SA"/>
        </w:rPr>
      </w:pPr>
    </w:p>
    <w:p w:rsidR="00143416" w:rsidRPr="00143416" w:rsidRDefault="00143416" w:rsidP="00143416">
      <w:pPr>
        <w:rPr>
          <w:rFonts w:eastAsia="Times New Roman"/>
          <w:b/>
          <w:color w:val="000000"/>
          <w:sz w:val="22"/>
          <w:szCs w:val="22"/>
          <w:lang w:eastAsia="ar-SA"/>
        </w:rPr>
      </w:pPr>
      <w:r w:rsidRPr="00143416">
        <w:rPr>
          <w:rFonts w:eastAsia="Times New Roman"/>
          <w:b/>
          <w:color w:val="000000"/>
          <w:sz w:val="22"/>
          <w:szCs w:val="22"/>
          <w:lang w:eastAsia="ar-SA"/>
        </w:rPr>
        <w:t xml:space="preserve"> 25  ноября 2020года                                                                                                </w:t>
      </w:r>
      <w:r>
        <w:rPr>
          <w:rFonts w:eastAsia="Times New Roman"/>
          <w:b/>
          <w:color w:val="000000"/>
          <w:sz w:val="22"/>
          <w:szCs w:val="22"/>
          <w:lang w:eastAsia="ar-SA"/>
        </w:rPr>
        <w:t xml:space="preserve">                       </w:t>
      </w:r>
      <w:r w:rsidRPr="00143416">
        <w:rPr>
          <w:rFonts w:eastAsia="Times New Roman"/>
          <w:b/>
          <w:color w:val="000000"/>
          <w:sz w:val="22"/>
          <w:szCs w:val="22"/>
          <w:lang w:eastAsia="ar-SA"/>
        </w:rPr>
        <w:t xml:space="preserve"> № 474</w:t>
      </w:r>
    </w:p>
    <w:p w:rsidR="00143416" w:rsidRPr="00143416" w:rsidRDefault="00143416" w:rsidP="00143416">
      <w:pPr>
        <w:rPr>
          <w:rFonts w:eastAsia="Times New Roman"/>
          <w:b/>
          <w:color w:val="000000"/>
          <w:sz w:val="22"/>
          <w:szCs w:val="22"/>
          <w:lang w:eastAsia="ar-SA"/>
        </w:rPr>
      </w:pPr>
    </w:p>
    <w:p w:rsidR="00143416" w:rsidRPr="00143416" w:rsidRDefault="00143416" w:rsidP="00143416">
      <w:pPr>
        <w:rPr>
          <w:b/>
          <w:sz w:val="22"/>
          <w:szCs w:val="22"/>
        </w:rPr>
      </w:pPr>
    </w:p>
    <w:p w:rsidR="00143416" w:rsidRPr="00143416" w:rsidRDefault="00143416" w:rsidP="00143416">
      <w:pPr>
        <w:rPr>
          <w:rFonts w:eastAsia="Times New Roman"/>
          <w:b/>
          <w:color w:val="000000"/>
          <w:sz w:val="22"/>
          <w:szCs w:val="22"/>
          <w:lang w:eastAsia="ar-SA"/>
        </w:rPr>
      </w:pPr>
      <w:r w:rsidRPr="00143416">
        <w:rPr>
          <w:rFonts w:eastAsia="Times New Roman"/>
          <w:b/>
          <w:color w:val="000000"/>
          <w:sz w:val="22"/>
          <w:szCs w:val="22"/>
          <w:lang w:eastAsia="ar-SA"/>
        </w:rPr>
        <w:t xml:space="preserve"> О проекте решения «О бюджете Кадыйского</w:t>
      </w:r>
    </w:p>
    <w:p w:rsidR="00143416" w:rsidRPr="00143416" w:rsidRDefault="00143416" w:rsidP="00143416">
      <w:pPr>
        <w:rPr>
          <w:rFonts w:eastAsia="Times New Roman"/>
          <w:b/>
          <w:color w:val="000000"/>
          <w:sz w:val="22"/>
          <w:szCs w:val="22"/>
          <w:lang w:eastAsia="ar-SA"/>
        </w:rPr>
      </w:pPr>
      <w:r w:rsidRPr="00143416">
        <w:rPr>
          <w:rFonts w:eastAsia="Times New Roman"/>
          <w:b/>
          <w:color w:val="000000"/>
          <w:sz w:val="22"/>
          <w:szCs w:val="22"/>
          <w:lang w:eastAsia="ar-SA"/>
        </w:rPr>
        <w:t xml:space="preserve">муниципального района на 2021 год и плановый период </w:t>
      </w:r>
    </w:p>
    <w:p w:rsidR="00143416" w:rsidRPr="00143416" w:rsidRDefault="00143416" w:rsidP="00143416">
      <w:pPr>
        <w:rPr>
          <w:rFonts w:eastAsia="Times New Roman"/>
          <w:b/>
          <w:color w:val="000000"/>
          <w:sz w:val="22"/>
          <w:szCs w:val="22"/>
          <w:lang w:eastAsia="ar-SA"/>
        </w:rPr>
      </w:pPr>
      <w:r w:rsidRPr="00143416">
        <w:rPr>
          <w:rFonts w:eastAsia="Times New Roman"/>
          <w:b/>
          <w:color w:val="000000"/>
          <w:sz w:val="22"/>
          <w:szCs w:val="22"/>
          <w:lang w:eastAsia="ar-SA"/>
        </w:rPr>
        <w:t>2022 и 2023 годов.»  и назначении публичных слушаний</w:t>
      </w:r>
    </w:p>
    <w:p w:rsidR="00143416" w:rsidRPr="00951AB2" w:rsidRDefault="00143416" w:rsidP="00143416">
      <w:pPr>
        <w:rPr>
          <w:color w:val="000000"/>
          <w:sz w:val="22"/>
          <w:szCs w:val="22"/>
        </w:rPr>
      </w:pPr>
    </w:p>
    <w:p w:rsidR="00143416" w:rsidRPr="00951AB2" w:rsidRDefault="00143416" w:rsidP="00143416">
      <w:pPr>
        <w:rPr>
          <w:rFonts w:eastAsia="Times New Roman"/>
          <w:color w:val="000000"/>
          <w:sz w:val="22"/>
          <w:szCs w:val="22"/>
          <w:lang w:eastAsia="ar-SA"/>
        </w:rPr>
      </w:pPr>
    </w:p>
    <w:p w:rsidR="00143416" w:rsidRPr="00951AB2" w:rsidRDefault="00143416" w:rsidP="00143416">
      <w:pPr>
        <w:ind w:firstLine="708"/>
        <w:rPr>
          <w:rFonts w:eastAsia="Times New Roman"/>
          <w:color w:val="000000"/>
          <w:sz w:val="22"/>
          <w:szCs w:val="22"/>
          <w:lang w:eastAsia="ar-SA"/>
        </w:rPr>
      </w:pPr>
      <w:r w:rsidRPr="00951AB2">
        <w:rPr>
          <w:rFonts w:eastAsia="Times New Roman"/>
          <w:color w:val="000000"/>
          <w:sz w:val="22"/>
          <w:szCs w:val="22"/>
          <w:lang w:eastAsia="ar-SA"/>
        </w:rPr>
        <w:t xml:space="preserve">В соответствии с </w:t>
      </w:r>
      <w:r w:rsidRPr="00951AB2">
        <w:rPr>
          <w:sz w:val="22"/>
          <w:szCs w:val="22"/>
        </w:rPr>
        <w:t xml:space="preserve">Федеральным  законом  от  06.10.2003г. №131-ФЗ «Об общих принципах организации местного самоуправления в Российской Федерации»,  руководствуясь  Уставом муниципального образования Кадыйский муниципальный  район, </w:t>
      </w:r>
      <w:r w:rsidRPr="00951AB2">
        <w:rPr>
          <w:rFonts w:eastAsia="Times New Roman"/>
          <w:color w:val="0D0D0D" w:themeColor="text1" w:themeTint="F2"/>
          <w:sz w:val="22"/>
          <w:szCs w:val="22"/>
          <w:lang w:eastAsia="ar-SA"/>
        </w:rPr>
        <w:t xml:space="preserve">принятого </w:t>
      </w:r>
      <w:r w:rsidRPr="00951AB2">
        <w:rPr>
          <w:rFonts w:ascii="PT Astra Serif" w:hAnsi="PT Astra Serif" w:cs="PT Astra Serif"/>
          <w:color w:val="0D0D0D" w:themeColor="text1" w:themeTint="F2"/>
          <w:sz w:val="22"/>
          <w:szCs w:val="22"/>
        </w:rPr>
        <w:t xml:space="preserve">решением Собрания депутатов  Кадыйского муниципального района от 30 апреля 2019 г. № 346 (в редакции  муниципальных правовых актов от 12 ноября 2019 г. № 390, от 09.10.2020 г. № 464), </w:t>
      </w:r>
      <w:r w:rsidRPr="00951AB2">
        <w:rPr>
          <w:sz w:val="22"/>
          <w:szCs w:val="22"/>
        </w:rPr>
        <w:t>Положением о порядке организации и проведения публичных слушаний в Кадыйском муниципальном районе Костромской области</w:t>
      </w:r>
      <w:r w:rsidRPr="00951AB2">
        <w:rPr>
          <w:rFonts w:eastAsia="Times New Roman"/>
          <w:color w:val="000000"/>
          <w:sz w:val="22"/>
          <w:szCs w:val="22"/>
          <w:lang w:eastAsia="ar-SA"/>
        </w:rPr>
        <w:t xml:space="preserve">, Собрание депутатов  </w:t>
      </w:r>
      <w:r w:rsidRPr="00951AB2">
        <w:rPr>
          <w:rFonts w:eastAsia="Times New Roman"/>
          <w:b/>
          <w:color w:val="000000"/>
          <w:sz w:val="22"/>
          <w:szCs w:val="22"/>
          <w:lang w:eastAsia="ar-SA"/>
        </w:rPr>
        <w:t>решило</w:t>
      </w:r>
      <w:r w:rsidRPr="00951AB2">
        <w:rPr>
          <w:rFonts w:eastAsia="Times New Roman"/>
          <w:color w:val="000000"/>
          <w:sz w:val="22"/>
          <w:szCs w:val="22"/>
          <w:lang w:eastAsia="ar-SA"/>
        </w:rPr>
        <w:t>:</w:t>
      </w:r>
    </w:p>
    <w:p w:rsidR="00143416" w:rsidRPr="00951AB2" w:rsidRDefault="00143416" w:rsidP="00143416">
      <w:pPr>
        <w:ind w:firstLine="708"/>
        <w:rPr>
          <w:rFonts w:eastAsia="Times New Roman"/>
          <w:b/>
          <w:color w:val="000000"/>
          <w:sz w:val="22"/>
          <w:szCs w:val="22"/>
          <w:lang w:eastAsia="ar-SA"/>
        </w:rPr>
      </w:pPr>
    </w:p>
    <w:p w:rsidR="00143416" w:rsidRPr="00951AB2" w:rsidRDefault="00143416" w:rsidP="00143416">
      <w:pPr>
        <w:spacing w:line="100" w:lineRule="atLeast"/>
        <w:rPr>
          <w:rFonts w:eastAsia="Times New Roman"/>
          <w:color w:val="000000"/>
          <w:sz w:val="22"/>
          <w:szCs w:val="22"/>
          <w:lang w:eastAsia="ar-SA"/>
        </w:rPr>
      </w:pPr>
      <w:r w:rsidRPr="00951AB2">
        <w:rPr>
          <w:rFonts w:eastAsia="Times New Roman"/>
          <w:color w:val="000000"/>
          <w:sz w:val="22"/>
          <w:szCs w:val="22"/>
          <w:lang w:eastAsia="ar-SA"/>
        </w:rPr>
        <w:t>1. Принять проект решения «О бюджете Кадыйского муниципального района на 2021 год и плановый период 2022  и 2023 годов» (Приложение 1).</w:t>
      </w:r>
    </w:p>
    <w:p w:rsidR="00143416" w:rsidRPr="00951AB2" w:rsidRDefault="00143416" w:rsidP="00143416">
      <w:pPr>
        <w:spacing w:line="100" w:lineRule="atLeast"/>
        <w:rPr>
          <w:rFonts w:eastAsia="Times New Roman"/>
          <w:color w:val="000000"/>
          <w:sz w:val="22"/>
          <w:szCs w:val="22"/>
          <w:lang w:eastAsia="ar-SA"/>
        </w:rPr>
      </w:pPr>
    </w:p>
    <w:p w:rsidR="00143416" w:rsidRPr="00951AB2" w:rsidRDefault="00143416" w:rsidP="00143416">
      <w:pPr>
        <w:spacing w:line="100" w:lineRule="atLeast"/>
        <w:rPr>
          <w:rFonts w:eastAsia="Times New Roman"/>
          <w:color w:val="000000"/>
          <w:sz w:val="22"/>
          <w:szCs w:val="22"/>
          <w:lang w:eastAsia="ar-SA"/>
        </w:rPr>
      </w:pPr>
      <w:r w:rsidRPr="00951AB2">
        <w:rPr>
          <w:rFonts w:eastAsia="Times New Roman"/>
          <w:color w:val="000000"/>
          <w:sz w:val="22"/>
          <w:szCs w:val="22"/>
          <w:lang w:eastAsia="ar-SA"/>
        </w:rPr>
        <w:t>2. Провести публичные слушания по проекту решения «О бюджете Кадыйского муниципального района на 2021 год и плановый период 2022 и 2023 годов »  по адресу: п. Кадый, ул. Центральная, д.10, МКУ «Районный дом народного творчества и досуга» (зрительный зал) 18 декабря 2020 года в 10-00 часов.</w:t>
      </w:r>
    </w:p>
    <w:p w:rsidR="00143416" w:rsidRPr="00951AB2" w:rsidRDefault="00143416" w:rsidP="00143416">
      <w:pPr>
        <w:spacing w:line="100" w:lineRule="atLeast"/>
        <w:rPr>
          <w:rFonts w:eastAsia="Times New Roman"/>
          <w:color w:val="000000"/>
          <w:sz w:val="22"/>
          <w:szCs w:val="22"/>
          <w:lang w:eastAsia="ar-SA"/>
        </w:rPr>
      </w:pPr>
    </w:p>
    <w:p w:rsidR="00143416" w:rsidRPr="00951AB2" w:rsidRDefault="00143416" w:rsidP="00143416">
      <w:pPr>
        <w:rPr>
          <w:rFonts w:eastAsia="Times New Roman"/>
          <w:color w:val="000000"/>
          <w:sz w:val="22"/>
          <w:szCs w:val="22"/>
          <w:lang w:eastAsia="ar-SA"/>
        </w:rPr>
      </w:pPr>
      <w:r w:rsidRPr="00951AB2">
        <w:rPr>
          <w:rFonts w:eastAsia="Times New Roman"/>
          <w:color w:val="000000"/>
          <w:sz w:val="22"/>
          <w:szCs w:val="22"/>
          <w:lang w:eastAsia="ar-SA"/>
        </w:rPr>
        <w:t xml:space="preserve"> 2.1.Сформировать оргкомитет по проведению публичных слушаний по проекту решения «О бюджете Кадыйского муниципального района на 2021 год и плановый период 2022 и 2023 годов » (приложение 2).</w:t>
      </w:r>
    </w:p>
    <w:p w:rsidR="00143416" w:rsidRPr="00951AB2" w:rsidRDefault="00143416" w:rsidP="00143416">
      <w:pPr>
        <w:rPr>
          <w:rFonts w:eastAsia="Times New Roman"/>
          <w:color w:val="000000"/>
          <w:sz w:val="22"/>
          <w:szCs w:val="22"/>
          <w:lang w:eastAsia="ar-SA"/>
        </w:rPr>
      </w:pPr>
    </w:p>
    <w:p w:rsidR="00143416" w:rsidRPr="00951AB2" w:rsidRDefault="00143416" w:rsidP="00143416">
      <w:pPr>
        <w:tabs>
          <w:tab w:val="left" w:pos="4215"/>
          <w:tab w:val="left" w:pos="4470"/>
        </w:tabs>
        <w:rPr>
          <w:rFonts w:eastAsia="Times New Roman"/>
          <w:color w:val="000000"/>
          <w:sz w:val="22"/>
          <w:szCs w:val="22"/>
          <w:lang w:eastAsia="ar-SA"/>
        </w:rPr>
      </w:pPr>
      <w:r w:rsidRPr="00951AB2">
        <w:rPr>
          <w:rFonts w:eastAsia="Times New Roman"/>
          <w:color w:val="000000"/>
          <w:sz w:val="22"/>
          <w:szCs w:val="22"/>
          <w:lang w:eastAsia="ar-SA"/>
        </w:rPr>
        <w:lastRenderedPageBreak/>
        <w:t xml:space="preserve">  2.2.Предложения и замечания по проекту решения «О бюджете Кадыйского муниципального района на 2021 год и плановый период 2022 и 2023 годов », направлять до 17.00ч. 17 декабря 2020 года в администрацию муниципального района по адресу п. Кадый, ул. Центральная, д.3, кабинет № 15.</w:t>
      </w:r>
    </w:p>
    <w:p w:rsidR="00143416" w:rsidRPr="00951AB2" w:rsidRDefault="00143416" w:rsidP="00143416">
      <w:pPr>
        <w:tabs>
          <w:tab w:val="left" w:pos="4215"/>
          <w:tab w:val="left" w:pos="4470"/>
        </w:tabs>
        <w:rPr>
          <w:rFonts w:eastAsia="Times New Roman"/>
          <w:color w:val="000000"/>
          <w:sz w:val="22"/>
          <w:szCs w:val="22"/>
          <w:lang w:eastAsia="ar-SA"/>
        </w:rPr>
      </w:pPr>
    </w:p>
    <w:p w:rsidR="00143416" w:rsidRPr="00951AB2" w:rsidRDefault="00143416" w:rsidP="00143416">
      <w:pPr>
        <w:rPr>
          <w:rFonts w:eastAsia="Times New Roman"/>
          <w:color w:val="000000"/>
          <w:sz w:val="22"/>
          <w:szCs w:val="22"/>
          <w:lang w:eastAsia="ar-SA"/>
        </w:rPr>
      </w:pPr>
      <w:r w:rsidRPr="00951AB2">
        <w:rPr>
          <w:rFonts w:eastAsia="Times New Roman"/>
          <w:b/>
          <w:color w:val="000000"/>
          <w:sz w:val="22"/>
          <w:szCs w:val="22"/>
          <w:lang w:eastAsia="ar-SA"/>
        </w:rPr>
        <w:t xml:space="preserve">  </w:t>
      </w:r>
      <w:r w:rsidRPr="00951AB2">
        <w:rPr>
          <w:rFonts w:eastAsia="Times New Roman"/>
          <w:color w:val="000000"/>
          <w:sz w:val="22"/>
          <w:szCs w:val="22"/>
          <w:lang w:eastAsia="ar-SA"/>
        </w:rPr>
        <w:t>2.3.Оргкомитету до 22 декабря 2020 года обобщить поступившие замечания и предложения по проекту решения «О бюджете Кадыйского муниципального района на 2021 год и плановый период 2022 и 2023 годов».</w:t>
      </w:r>
    </w:p>
    <w:p w:rsidR="00143416" w:rsidRPr="00951AB2" w:rsidRDefault="00143416" w:rsidP="00143416">
      <w:pPr>
        <w:rPr>
          <w:rFonts w:eastAsia="Times New Roman"/>
          <w:color w:val="000000"/>
          <w:sz w:val="22"/>
          <w:szCs w:val="22"/>
          <w:lang w:eastAsia="ar-SA"/>
        </w:rPr>
      </w:pPr>
    </w:p>
    <w:p w:rsidR="00143416" w:rsidRPr="00951AB2" w:rsidRDefault="00143416" w:rsidP="00143416">
      <w:pPr>
        <w:rPr>
          <w:rFonts w:eastAsia="Times New Roman"/>
          <w:color w:val="000000"/>
          <w:sz w:val="22"/>
          <w:szCs w:val="22"/>
          <w:lang w:eastAsia="ar-SA"/>
        </w:rPr>
      </w:pPr>
      <w:r w:rsidRPr="00951AB2">
        <w:rPr>
          <w:rFonts w:eastAsia="Times New Roman"/>
          <w:color w:val="000000"/>
          <w:sz w:val="22"/>
          <w:szCs w:val="22"/>
          <w:lang w:eastAsia="ar-SA"/>
        </w:rPr>
        <w:t xml:space="preserve"> 3.Настоящее решение подлежит официальному опубликованию в информационном бюллетене «Муниципальный вестник».</w:t>
      </w:r>
    </w:p>
    <w:p w:rsidR="00143416" w:rsidRPr="00951AB2" w:rsidRDefault="00143416" w:rsidP="00143416">
      <w:pPr>
        <w:rPr>
          <w:rFonts w:eastAsia="Times New Roman"/>
          <w:color w:val="000000"/>
          <w:sz w:val="22"/>
          <w:szCs w:val="22"/>
          <w:lang w:eastAsia="ar-SA"/>
        </w:rPr>
      </w:pPr>
    </w:p>
    <w:p w:rsidR="00143416" w:rsidRPr="00951AB2" w:rsidRDefault="00143416" w:rsidP="00143416">
      <w:pPr>
        <w:rPr>
          <w:rFonts w:eastAsia="Times New Roman"/>
          <w:color w:val="000000"/>
          <w:sz w:val="22"/>
          <w:szCs w:val="22"/>
          <w:lang w:eastAsia="ar-SA"/>
        </w:rPr>
      </w:pPr>
      <w:r w:rsidRPr="00951AB2">
        <w:rPr>
          <w:rFonts w:eastAsia="Times New Roman"/>
          <w:color w:val="000000"/>
          <w:sz w:val="22"/>
          <w:szCs w:val="22"/>
          <w:lang w:eastAsia="ar-SA"/>
        </w:rPr>
        <w:t xml:space="preserve">  4.Контроль за исполнением настоящего решения возложить на постоянную комиссию по бюджету, налогам, банкам и финансам, экономической политике и содействию товаропроизводителям (Панина И.А.).</w:t>
      </w:r>
    </w:p>
    <w:p w:rsidR="00143416" w:rsidRPr="00951AB2" w:rsidRDefault="00143416" w:rsidP="00143416">
      <w:pPr>
        <w:rPr>
          <w:rFonts w:eastAsia="Times New Roman"/>
          <w:color w:val="000000"/>
          <w:sz w:val="22"/>
          <w:szCs w:val="22"/>
          <w:lang w:eastAsia="ar-SA"/>
        </w:rPr>
      </w:pPr>
    </w:p>
    <w:p w:rsidR="00143416" w:rsidRPr="00951AB2" w:rsidRDefault="00143416" w:rsidP="00143416">
      <w:pPr>
        <w:rPr>
          <w:rFonts w:eastAsia="Times New Roman"/>
          <w:color w:val="000000"/>
          <w:sz w:val="22"/>
          <w:szCs w:val="22"/>
          <w:lang w:eastAsia="ar-SA"/>
        </w:rPr>
      </w:pPr>
      <w:r w:rsidRPr="00951AB2">
        <w:rPr>
          <w:rFonts w:eastAsia="Times New Roman"/>
          <w:color w:val="000000"/>
          <w:sz w:val="22"/>
          <w:szCs w:val="22"/>
          <w:lang w:eastAsia="ar-SA"/>
        </w:rPr>
        <w:t xml:space="preserve">  5. Настоящее решение вступает в силу со дня его официального  опубликования.</w:t>
      </w:r>
    </w:p>
    <w:p w:rsidR="00143416" w:rsidRPr="00951AB2" w:rsidRDefault="00143416" w:rsidP="00143416">
      <w:pPr>
        <w:rPr>
          <w:rFonts w:eastAsia="Times New Roman"/>
          <w:color w:val="000000"/>
          <w:sz w:val="22"/>
          <w:szCs w:val="22"/>
          <w:lang w:eastAsia="ar-SA"/>
        </w:rPr>
      </w:pPr>
    </w:p>
    <w:p w:rsidR="00143416" w:rsidRPr="00951AB2" w:rsidRDefault="00143416" w:rsidP="00143416">
      <w:pPr>
        <w:rPr>
          <w:rFonts w:eastAsia="Times New Roman"/>
          <w:color w:val="000000"/>
          <w:sz w:val="22"/>
          <w:szCs w:val="22"/>
          <w:lang w:eastAsia="ar-SA"/>
        </w:rPr>
      </w:pPr>
    </w:p>
    <w:p w:rsidR="00143416" w:rsidRPr="00951AB2" w:rsidRDefault="00143416" w:rsidP="00143416">
      <w:pPr>
        <w:rPr>
          <w:sz w:val="22"/>
          <w:szCs w:val="22"/>
        </w:rPr>
      </w:pPr>
      <w:r w:rsidRPr="00951AB2">
        <w:rPr>
          <w:sz w:val="22"/>
          <w:szCs w:val="22"/>
        </w:rPr>
        <w:t xml:space="preserve">       Глава   Кадыйского                                                       Председатель</w:t>
      </w:r>
    </w:p>
    <w:p w:rsidR="00143416" w:rsidRDefault="00143416" w:rsidP="00143416">
      <w:pPr>
        <w:rPr>
          <w:sz w:val="22"/>
          <w:szCs w:val="22"/>
        </w:rPr>
      </w:pPr>
      <w:r w:rsidRPr="00951AB2">
        <w:rPr>
          <w:sz w:val="22"/>
          <w:szCs w:val="22"/>
        </w:rPr>
        <w:t xml:space="preserve">       муниципального района                                               Собрания  депутатов                                                                                                                                  </w:t>
      </w:r>
    </w:p>
    <w:p w:rsidR="00143416" w:rsidRPr="00951AB2" w:rsidRDefault="00143416" w:rsidP="00143416">
      <w:pPr>
        <w:rPr>
          <w:sz w:val="22"/>
          <w:szCs w:val="22"/>
        </w:rPr>
      </w:pPr>
      <w:r w:rsidRPr="00951AB2">
        <w:rPr>
          <w:sz w:val="22"/>
          <w:szCs w:val="22"/>
        </w:rPr>
        <w:t xml:space="preserve">       Е.Ю. Большаков                                                          </w:t>
      </w:r>
      <w:r>
        <w:rPr>
          <w:sz w:val="22"/>
          <w:szCs w:val="22"/>
        </w:rPr>
        <w:t xml:space="preserve"> </w:t>
      </w:r>
      <w:r w:rsidRPr="00951AB2">
        <w:rPr>
          <w:sz w:val="22"/>
          <w:szCs w:val="22"/>
        </w:rPr>
        <w:t>М.А. Цыплова</w:t>
      </w:r>
    </w:p>
    <w:p w:rsidR="00143416" w:rsidRPr="00951AB2" w:rsidRDefault="00143416" w:rsidP="00143416">
      <w:pPr>
        <w:rPr>
          <w:sz w:val="22"/>
          <w:szCs w:val="22"/>
        </w:rPr>
      </w:pPr>
    </w:p>
    <w:p w:rsidR="00143416" w:rsidRPr="00951AB2" w:rsidRDefault="00143416" w:rsidP="00143416">
      <w:pPr>
        <w:rPr>
          <w:sz w:val="22"/>
          <w:szCs w:val="22"/>
        </w:rPr>
      </w:pPr>
    </w:p>
    <w:p w:rsidR="00231223" w:rsidRPr="00231223" w:rsidRDefault="00231223" w:rsidP="00231223">
      <w:pPr>
        <w:pStyle w:val="af5"/>
        <w:jc w:val="right"/>
        <w:rPr>
          <w:rFonts w:ascii="PT Astra Serif" w:hAnsi="PT Astra Serif" w:cs="PT Astra Serif"/>
          <w:sz w:val="20"/>
        </w:rPr>
      </w:pPr>
      <w:r w:rsidRPr="00231223">
        <w:rPr>
          <w:sz w:val="20"/>
        </w:rPr>
        <w:t xml:space="preserve">ПРОЕКТ                                                              </w:t>
      </w:r>
      <w:r w:rsidRPr="00231223">
        <w:rPr>
          <w:rFonts w:ascii="PT Astra Serif" w:hAnsi="PT Astra Serif" w:cs="PT Astra Serif"/>
          <w:sz w:val="20"/>
        </w:rPr>
        <w:t xml:space="preserve">                   </w:t>
      </w:r>
    </w:p>
    <w:p w:rsidR="00231223" w:rsidRPr="00231223" w:rsidRDefault="00231223" w:rsidP="00231223">
      <w:pPr>
        <w:pStyle w:val="af5"/>
        <w:jc w:val="right"/>
        <w:rPr>
          <w:rFonts w:ascii="PT Astra Serif" w:hAnsi="PT Astra Serif" w:cs="PT Astra Serif"/>
          <w:sz w:val="20"/>
        </w:rPr>
      </w:pPr>
    </w:p>
    <w:p w:rsidR="00231223" w:rsidRPr="00231223" w:rsidRDefault="00231223" w:rsidP="00231223">
      <w:pPr>
        <w:pStyle w:val="af5"/>
        <w:jc w:val="right"/>
        <w:rPr>
          <w:rFonts w:ascii="PT Astra Serif" w:hAnsi="PT Astra Serif" w:cs="PT Astra Serif"/>
          <w:sz w:val="20"/>
        </w:rPr>
      </w:pPr>
      <w:r w:rsidRPr="00231223">
        <w:rPr>
          <w:rFonts w:ascii="PT Astra Serif" w:hAnsi="PT Astra Serif" w:cs="PT Astra Serif"/>
          <w:sz w:val="20"/>
        </w:rPr>
        <w:t xml:space="preserve"> Приложение  1</w:t>
      </w:r>
    </w:p>
    <w:p w:rsidR="00231223" w:rsidRPr="00231223" w:rsidRDefault="00231223" w:rsidP="00231223">
      <w:pPr>
        <w:pStyle w:val="af5"/>
        <w:rPr>
          <w:rFonts w:ascii="PT Astra Serif" w:hAnsi="PT Astra Serif" w:cs="PT Astra Serif"/>
          <w:sz w:val="20"/>
        </w:rPr>
      </w:pPr>
      <w:r w:rsidRPr="00231223">
        <w:rPr>
          <w:rFonts w:ascii="PT Astra Serif" w:hAnsi="PT Astra Serif" w:cs="PT Astra Serif"/>
          <w:sz w:val="20"/>
        </w:rPr>
        <w:t xml:space="preserve">                                                                                                               </w:t>
      </w:r>
      <w:r>
        <w:rPr>
          <w:rFonts w:ascii="PT Astra Serif" w:hAnsi="PT Astra Serif" w:cs="PT Astra Serif"/>
          <w:sz w:val="20"/>
        </w:rPr>
        <w:t xml:space="preserve">                                 </w:t>
      </w:r>
      <w:r w:rsidRPr="00231223">
        <w:rPr>
          <w:rFonts w:ascii="PT Astra Serif" w:hAnsi="PT Astra Serif" w:cs="PT Astra Serif"/>
          <w:sz w:val="20"/>
        </w:rPr>
        <w:t xml:space="preserve"> к  решению  Собрания  депутатов</w:t>
      </w:r>
    </w:p>
    <w:p w:rsidR="00231223" w:rsidRPr="00231223" w:rsidRDefault="00231223" w:rsidP="00231223">
      <w:pPr>
        <w:pStyle w:val="af5"/>
        <w:jc w:val="right"/>
        <w:rPr>
          <w:rFonts w:ascii="PT Astra Serif" w:hAnsi="PT Astra Serif" w:cs="PT Astra Serif"/>
          <w:sz w:val="20"/>
        </w:rPr>
      </w:pPr>
      <w:r w:rsidRPr="00231223">
        <w:rPr>
          <w:rFonts w:ascii="PT Astra Serif" w:hAnsi="PT Astra Serif" w:cs="PT Astra Serif"/>
          <w:sz w:val="20"/>
        </w:rPr>
        <w:t xml:space="preserve">Кадыйского муниципального района  </w:t>
      </w:r>
    </w:p>
    <w:p w:rsidR="00231223" w:rsidRDefault="00231223" w:rsidP="00231223">
      <w:pPr>
        <w:pStyle w:val="af5"/>
        <w:jc w:val="right"/>
        <w:rPr>
          <w:rFonts w:ascii="PT Astra Serif" w:hAnsi="PT Astra Serif" w:cs="PT Astra Serif"/>
        </w:rPr>
      </w:pPr>
      <w:r w:rsidRPr="00231223">
        <w:rPr>
          <w:rFonts w:ascii="PT Astra Serif" w:hAnsi="PT Astra Serif" w:cs="PT Astra Serif"/>
          <w:sz w:val="20"/>
        </w:rPr>
        <w:t xml:space="preserve">от 25 ноября 2020 года №  474  </w:t>
      </w:r>
      <w:r>
        <w:rPr>
          <w:rFonts w:ascii="PT Astra Serif" w:hAnsi="PT Astra Serif" w:cs="PT Astra Serif"/>
        </w:rPr>
        <w:t xml:space="preserve">          </w:t>
      </w:r>
    </w:p>
    <w:p w:rsidR="00231223" w:rsidRDefault="00231223" w:rsidP="00231223">
      <w:pPr>
        <w:pStyle w:val="af5"/>
        <w:jc w:val="both"/>
      </w:pPr>
      <w:r>
        <w:rPr>
          <w:rFonts w:ascii="PT Astra Serif" w:hAnsi="PT Astra Serif" w:cs="PT Astra Serif"/>
        </w:rPr>
        <w:t xml:space="preserve">                                                                                                                          </w:t>
      </w:r>
    </w:p>
    <w:p w:rsidR="00231223" w:rsidRDefault="00231223" w:rsidP="00231223">
      <w:pPr>
        <w:pStyle w:val="af5"/>
        <w:rPr>
          <w:rFonts w:ascii="PT Astra Serif" w:hAnsi="PT Astra Serif"/>
          <w:sz w:val="26"/>
          <w:szCs w:val="26"/>
        </w:rPr>
      </w:pPr>
      <w:r>
        <w:object w:dxaOrig="5443" w:dyaOrig="27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45.75pt" o:ole="" filled="t">
            <v:fill color2="black"/>
            <v:imagedata r:id="rId11" o:title=""/>
          </v:shape>
          <o:OLEObject Type="Embed" ShapeID="_x0000_i1025" DrawAspect="Content" ObjectID="_1667889728" r:id="rId12"/>
        </w:object>
      </w:r>
      <w:r>
        <w:rPr>
          <w:rFonts w:ascii="PT Astra Serif" w:hAnsi="PT Astra Serif" w:cs="PT Astra Serif"/>
        </w:rPr>
        <w:t xml:space="preserve"> </w:t>
      </w:r>
    </w:p>
    <w:p w:rsidR="00231223" w:rsidRPr="00231223" w:rsidRDefault="00231223" w:rsidP="00231223">
      <w:pPr>
        <w:pStyle w:val="af6"/>
        <w:rPr>
          <w:rFonts w:ascii="PT Astra Serif" w:hAnsi="PT Astra Serif" w:cs="PT Astra Serif"/>
          <w:sz w:val="22"/>
          <w:szCs w:val="22"/>
        </w:rPr>
      </w:pPr>
      <w:r w:rsidRPr="00231223">
        <w:rPr>
          <w:rFonts w:ascii="PT Astra Serif" w:hAnsi="PT Astra Serif" w:cs="Times New Roman"/>
          <w:i w:val="0"/>
          <w:iCs w:val="0"/>
          <w:sz w:val="22"/>
          <w:szCs w:val="22"/>
        </w:rPr>
        <w:t>РОССИЙСКАЯ  ФЕДЕРАЦИЯ</w:t>
      </w:r>
    </w:p>
    <w:p w:rsidR="00231223" w:rsidRPr="00231223" w:rsidRDefault="00231223" w:rsidP="00231223">
      <w:pPr>
        <w:jc w:val="center"/>
        <w:rPr>
          <w:rFonts w:ascii="PT Astra Serif" w:hAnsi="PT Astra Serif" w:cs="PT Astra Serif"/>
          <w:sz w:val="22"/>
          <w:szCs w:val="22"/>
        </w:rPr>
      </w:pPr>
      <w:r w:rsidRPr="00231223">
        <w:rPr>
          <w:rFonts w:ascii="PT Astra Serif" w:hAnsi="PT Astra Serif" w:cs="PT Astra Serif"/>
          <w:sz w:val="22"/>
          <w:szCs w:val="22"/>
        </w:rPr>
        <w:t>КОСТРОМСКАЯ  ОБЛАСТЬ</w:t>
      </w:r>
    </w:p>
    <w:p w:rsidR="00231223" w:rsidRPr="00231223" w:rsidRDefault="00231223" w:rsidP="00231223">
      <w:pPr>
        <w:jc w:val="center"/>
        <w:rPr>
          <w:rFonts w:ascii="PT Astra Serif" w:hAnsi="PT Astra Serif" w:cs="PT Astra Serif"/>
          <w:sz w:val="22"/>
          <w:szCs w:val="22"/>
        </w:rPr>
      </w:pPr>
    </w:p>
    <w:p w:rsidR="00231223" w:rsidRPr="00231223" w:rsidRDefault="00231223" w:rsidP="00231223">
      <w:pPr>
        <w:jc w:val="center"/>
        <w:rPr>
          <w:rFonts w:ascii="PT Astra Serif" w:hAnsi="PT Astra Serif" w:cs="PT Astra Serif"/>
          <w:sz w:val="22"/>
          <w:szCs w:val="22"/>
        </w:rPr>
      </w:pPr>
      <w:r w:rsidRPr="00231223">
        <w:rPr>
          <w:rFonts w:ascii="PT Astra Serif" w:hAnsi="PT Astra Serif" w:cs="PT Astra Serif"/>
          <w:sz w:val="22"/>
          <w:szCs w:val="22"/>
        </w:rPr>
        <w:t>СОБРАНИЕ ДЕПУТАТОВ  КАДЫЙСКОГО  МУНИЦИПАЛЬНОГО РАЙОНА</w:t>
      </w:r>
    </w:p>
    <w:p w:rsidR="00231223" w:rsidRPr="00231223" w:rsidRDefault="00231223" w:rsidP="00231223">
      <w:pPr>
        <w:jc w:val="center"/>
        <w:rPr>
          <w:rFonts w:ascii="PT Astra Serif" w:hAnsi="PT Astra Serif" w:cs="PT Astra Serif"/>
          <w:sz w:val="22"/>
          <w:szCs w:val="22"/>
        </w:rPr>
      </w:pPr>
    </w:p>
    <w:p w:rsidR="00231223" w:rsidRPr="00231223" w:rsidRDefault="00231223" w:rsidP="00231223">
      <w:pPr>
        <w:jc w:val="center"/>
        <w:rPr>
          <w:rFonts w:ascii="PT Astra Serif" w:hAnsi="PT Astra Serif" w:cs="PT Astra Serif"/>
          <w:sz w:val="22"/>
          <w:szCs w:val="22"/>
        </w:rPr>
      </w:pPr>
      <w:r w:rsidRPr="00231223">
        <w:rPr>
          <w:rFonts w:ascii="PT Astra Serif" w:hAnsi="PT Astra Serif" w:cs="PT Astra Serif"/>
          <w:sz w:val="22"/>
          <w:szCs w:val="22"/>
        </w:rPr>
        <w:t>Р Е Ш Е Н И Е</w:t>
      </w:r>
    </w:p>
    <w:p w:rsidR="00231223" w:rsidRPr="00231223" w:rsidRDefault="00231223" w:rsidP="00231223">
      <w:pPr>
        <w:jc w:val="center"/>
        <w:rPr>
          <w:rFonts w:ascii="PT Astra Serif" w:hAnsi="PT Astra Serif" w:cs="PT Astra Serif"/>
          <w:sz w:val="22"/>
          <w:szCs w:val="22"/>
        </w:rPr>
      </w:pPr>
    </w:p>
    <w:p w:rsidR="00231223" w:rsidRPr="00231223" w:rsidRDefault="00231223" w:rsidP="00231223">
      <w:pPr>
        <w:pStyle w:val="1"/>
        <w:tabs>
          <w:tab w:val="clear" w:pos="432"/>
        </w:tabs>
        <w:ind w:left="0" w:firstLine="0"/>
        <w:rPr>
          <w:rFonts w:ascii="PT Astra Serif" w:hAnsi="PT Astra Serif" w:cs="PT Astra Serif"/>
          <w:sz w:val="22"/>
          <w:szCs w:val="22"/>
        </w:rPr>
      </w:pPr>
      <w:r w:rsidRPr="00231223">
        <w:rPr>
          <w:rFonts w:ascii="PT Astra Serif" w:hAnsi="PT Astra Serif" w:cs="PT Astra Serif"/>
          <w:sz w:val="22"/>
          <w:szCs w:val="22"/>
        </w:rPr>
        <w:t xml:space="preserve">   «    »  _______  2020 года                                                                                         №  (проект)</w:t>
      </w:r>
    </w:p>
    <w:p w:rsidR="00231223" w:rsidRPr="00231223" w:rsidRDefault="00231223" w:rsidP="00231223">
      <w:pPr>
        <w:rPr>
          <w:rFonts w:ascii="PT Astra Serif" w:hAnsi="PT Astra Serif" w:cs="PT Astra Serif"/>
          <w:sz w:val="22"/>
          <w:szCs w:val="22"/>
        </w:rPr>
      </w:pPr>
    </w:p>
    <w:p w:rsidR="00231223" w:rsidRPr="00231223" w:rsidRDefault="00231223" w:rsidP="00231223">
      <w:pPr>
        <w:rPr>
          <w:rFonts w:ascii="PT Astra Serif" w:hAnsi="PT Astra Serif" w:cs="PT Astra Serif"/>
          <w:sz w:val="22"/>
          <w:szCs w:val="22"/>
        </w:rPr>
      </w:pPr>
      <w:r w:rsidRPr="00231223">
        <w:rPr>
          <w:rFonts w:ascii="PT Astra Serif" w:hAnsi="PT Astra Serif" w:cs="PT Astra Serif"/>
          <w:sz w:val="22"/>
          <w:szCs w:val="22"/>
        </w:rPr>
        <w:t xml:space="preserve">О бюджете Кадыйского муниципального района на 2021 год </w:t>
      </w:r>
    </w:p>
    <w:p w:rsidR="00231223" w:rsidRPr="00231223" w:rsidRDefault="00231223" w:rsidP="00231223">
      <w:pPr>
        <w:rPr>
          <w:rFonts w:ascii="PT Astra Serif" w:hAnsi="PT Astra Serif" w:cs="PT Astra Serif"/>
          <w:sz w:val="22"/>
          <w:szCs w:val="22"/>
        </w:rPr>
      </w:pPr>
      <w:r w:rsidRPr="00231223">
        <w:rPr>
          <w:rFonts w:ascii="PT Astra Serif" w:hAnsi="PT Astra Serif" w:cs="PT Astra Serif"/>
          <w:sz w:val="22"/>
          <w:szCs w:val="22"/>
        </w:rPr>
        <w:t>и плановый период 2022 и 2023 годов</w:t>
      </w:r>
    </w:p>
    <w:p w:rsidR="00231223" w:rsidRPr="00231223" w:rsidRDefault="00231223" w:rsidP="00231223">
      <w:pPr>
        <w:rPr>
          <w:rFonts w:ascii="PT Astra Serif" w:hAnsi="PT Astra Serif" w:cs="PT Astra Serif"/>
          <w:sz w:val="22"/>
          <w:szCs w:val="22"/>
        </w:rPr>
      </w:pPr>
    </w:p>
    <w:p w:rsidR="00231223" w:rsidRPr="00231223" w:rsidRDefault="00231223" w:rsidP="00231223">
      <w:pPr>
        <w:rPr>
          <w:rFonts w:ascii="PT Astra Serif" w:hAnsi="PT Astra Serif" w:cs="PT Astra Serif"/>
          <w:sz w:val="22"/>
          <w:szCs w:val="22"/>
        </w:rPr>
      </w:pPr>
      <w:r w:rsidRPr="00231223">
        <w:rPr>
          <w:rFonts w:ascii="PT Astra Serif" w:hAnsi="PT Astra Serif" w:cs="PT Astra Serif"/>
          <w:sz w:val="22"/>
          <w:szCs w:val="22"/>
        </w:rPr>
        <w:t xml:space="preserve">Собрание депутатов </w:t>
      </w:r>
      <w:r w:rsidRPr="00231223">
        <w:rPr>
          <w:rFonts w:ascii="PT Astra Serif" w:hAnsi="PT Astra Serif" w:cs="PT Astra Serif"/>
          <w:b/>
          <w:sz w:val="22"/>
          <w:szCs w:val="22"/>
        </w:rPr>
        <w:t>решило</w:t>
      </w:r>
      <w:r w:rsidRPr="00231223">
        <w:rPr>
          <w:rFonts w:ascii="PT Astra Serif" w:hAnsi="PT Astra Serif" w:cs="PT Astra Serif"/>
          <w:sz w:val="22"/>
          <w:szCs w:val="22"/>
        </w:rPr>
        <w:t>:</w:t>
      </w:r>
    </w:p>
    <w:p w:rsidR="00231223" w:rsidRPr="00231223" w:rsidRDefault="00231223" w:rsidP="00231223">
      <w:pPr>
        <w:rPr>
          <w:rFonts w:ascii="PT Astra Serif" w:hAnsi="PT Astra Serif" w:cs="PT Astra Serif"/>
          <w:sz w:val="22"/>
          <w:szCs w:val="22"/>
        </w:rPr>
      </w:pPr>
    </w:p>
    <w:p w:rsidR="00231223" w:rsidRPr="00231223" w:rsidRDefault="00231223" w:rsidP="00231223">
      <w:pPr>
        <w:rPr>
          <w:rFonts w:ascii="PT Astra Serif" w:hAnsi="PT Astra Serif" w:cs="PT Astra Serif"/>
          <w:sz w:val="22"/>
          <w:szCs w:val="22"/>
        </w:rPr>
      </w:pPr>
      <w:r w:rsidRPr="00231223">
        <w:rPr>
          <w:rFonts w:ascii="PT Astra Serif" w:hAnsi="PT Astra Serif" w:cs="PT Astra Serif"/>
          <w:sz w:val="22"/>
          <w:szCs w:val="22"/>
        </w:rPr>
        <w:t>1.Основные характеристики бюджета муниципального района на 2021 год и на плановый период 2022 и 2023 годов.</w:t>
      </w:r>
    </w:p>
    <w:p w:rsidR="00231223" w:rsidRPr="00231223" w:rsidRDefault="00231223" w:rsidP="00231223">
      <w:pPr>
        <w:rPr>
          <w:rFonts w:ascii="PT Astra Serif" w:hAnsi="PT Astra Serif" w:cs="PT Astra Serif"/>
          <w:sz w:val="22"/>
          <w:szCs w:val="22"/>
        </w:rPr>
      </w:pPr>
      <w:r w:rsidRPr="00231223">
        <w:rPr>
          <w:rFonts w:ascii="PT Astra Serif" w:hAnsi="PT Astra Serif" w:cs="PT Astra Serif"/>
          <w:sz w:val="22"/>
          <w:szCs w:val="22"/>
        </w:rPr>
        <w:t>Основные характеристики бюджета муниципального района на 2021 год.</w:t>
      </w:r>
    </w:p>
    <w:p w:rsidR="00231223" w:rsidRPr="00231223" w:rsidRDefault="00231223" w:rsidP="00231223">
      <w:pPr>
        <w:rPr>
          <w:rFonts w:ascii="PT Astra Serif" w:hAnsi="PT Astra Serif" w:cs="PT Astra Serif"/>
          <w:sz w:val="22"/>
          <w:szCs w:val="22"/>
        </w:rPr>
      </w:pPr>
      <w:r w:rsidRPr="00231223">
        <w:rPr>
          <w:rFonts w:ascii="PT Astra Serif" w:hAnsi="PT Astra Serif" w:cs="PT Astra Serif"/>
          <w:sz w:val="22"/>
          <w:szCs w:val="22"/>
        </w:rPr>
        <w:t xml:space="preserve">      </w:t>
      </w:r>
      <w:r w:rsidRPr="00231223">
        <w:rPr>
          <w:rFonts w:ascii="PT Astra Serif" w:hAnsi="PT Astra Serif" w:cs="PT Astra Serif"/>
          <w:sz w:val="22"/>
          <w:szCs w:val="22"/>
        </w:rPr>
        <w:tab/>
        <w:t>Утвердить основные характеристики бюджета муниципального района на 2021 год:</w:t>
      </w:r>
    </w:p>
    <w:p w:rsidR="00231223" w:rsidRPr="00231223" w:rsidRDefault="00231223" w:rsidP="00231223">
      <w:pPr>
        <w:rPr>
          <w:rFonts w:ascii="PT Astra Serif" w:hAnsi="PT Astra Serif" w:cs="PT Astra Serif"/>
          <w:sz w:val="22"/>
          <w:szCs w:val="22"/>
        </w:rPr>
      </w:pPr>
      <w:r w:rsidRPr="00231223">
        <w:rPr>
          <w:rFonts w:ascii="PT Astra Serif" w:hAnsi="PT Astra Serif" w:cs="PT Astra Serif"/>
          <w:sz w:val="22"/>
          <w:szCs w:val="22"/>
        </w:rPr>
        <w:t xml:space="preserve"> </w:t>
      </w:r>
      <w:r w:rsidRPr="00231223">
        <w:rPr>
          <w:rFonts w:ascii="PT Astra Serif" w:hAnsi="PT Astra Serif" w:cs="PT Astra Serif"/>
          <w:sz w:val="22"/>
          <w:szCs w:val="22"/>
        </w:rPr>
        <w:tab/>
        <w:t>1) Общий объем доходов бюджета муниципального района в сумме 132958,3 тыс. рублей, в том числе объем безвозмездных поступлений из других бюджетов бюджетной системы Российской Федерации в сумме 97529,6</w:t>
      </w:r>
      <w:r w:rsidRPr="00231223">
        <w:rPr>
          <w:rFonts w:ascii="PT Astra Serif" w:hAnsi="PT Astra Serif" w:cs="PT Astra Serif"/>
          <w:color w:val="000000"/>
          <w:sz w:val="22"/>
          <w:szCs w:val="22"/>
        </w:rPr>
        <w:t xml:space="preserve"> </w:t>
      </w:r>
      <w:r w:rsidRPr="00231223">
        <w:rPr>
          <w:rFonts w:ascii="PT Astra Serif" w:hAnsi="PT Astra Serif" w:cs="PT Astra Serif"/>
          <w:sz w:val="22"/>
          <w:szCs w:val="22"/>
        </w:rPr>
        <w:t xml:space="preserve">тыс. рублей. </w:t>
      </w:r>
    </w:p>
    <w:p w:rsidR="00231223" w:rsidRPr="00231223" w:rsidRDefault="00231223" w:rsidP="00231223">
      <w:pPr>
        <w:rPr>
          <w:rFonts w:ascii="PT Astra Serif" w:hAnsi="PT Astra Serif" w:cs="PT Astra Serif"/>
          <w:sz w:val="22"/>
          <w:szCs w:val="22"/>
        </w:rPr>
      </w:pPr>
      <w:r w:rsidRPr="00231223">
        <w:rPr>
          <w:rFonts w:ascii="PT Astra Serif" w:hAnsi="PT Astra Serif" w:cs="PT Astra Serif"/>
          <w:sz w:val="22"/>
          <w:szCs w:val="22"/>
        </w:rPr>
        <w:tab/>
        <w:t>2) Общий объем расходов бюджета муниципального района в сумме 134572,0</w:t>
      </w:r>
      <w:r w:rsidRPr="00231223">
        <w:rPr>
          <w:rFonts w:ascii="PT Astra Serif" w:hAnsi="PT Astra Serif" w:cs="PT Astra Serif"/>
          <w:color w:val="000000"/>
          <w:sz w:val="22"/>
          <w:szCs w:val="22"/>
        </w:rPr>
        <w:t xml:space="preserve"> т</w:t>
      </w:r>
      <w:r w:rsidRPr="00231223">
        <w:rPr>
          <w:rFonts w:ascii="PT Astra Serif" w:hAnsi="PT Astra Serif" w:cs="PT Astra Serif"/>
          <w:sz w:val="22"/>
          <w:szCs w:val="22"/>
        </w:rPr>
        <w:t>ыс. рублей.</w:t>
      </w:r>
    </w:p>
    <w:p w:rsidR="00231223" w:rsidRPr="00231223" w:rsidRDefault="00231223" w:rsidP="00231223">
      <w:pPr>
        <w:rPr>
          <w:rFonts w:ascii="PT Astra Serif" w:hAnsi="PT Astra Serif" w:cs="PT Astra Serif"/>
          <w:sz w:val="22"/>
          <w:szCs w:val="22"/>
        </w:rPr>
      </w:pPr>
      <w:r w:rsidRPr="00231223">
        <w:rPr>
          <w:rFonts w:ascii="PT Astra Serif" w:hAnsi="PT Astra Serif" w:cs="PT Astra Serif"/>
          <w:sz w:val="22"/>
          <w:szCs w:val="22"/>
        </w:rPr>
        <w:tab/>
        <w:t>3) Дефицит бюджета муниципального района в сумме 1613,7</w:t>
      </w:r>
      <w:r w:rsidRPr="00231223">
        <w:rPr>
          <w:rFonts w:ascii="PT Astra Serif" w:hAnsi="PT Astra Serif" w:cs="PT Astra Serif"/>
          <w:color w:val="800000"/>
          <w:sz w:val="22"/>
          <w:szCs w:val="22"/>
        </w:rPr>
        <w:t xml:space="preserve"> </w:t>
      </w:r>
      <w:r w:rsidRPr="00231223">
        <w:rPr>
          <w:rFonts w:ascii="PT Astra Serif" w:hAnsi="PT Astra Serif" w:cs="PT Astra Serif"/>
          <w:sz w:val="22"/>
          <w:szCs w:val="22"/>
        </w:rPr>
        <w:t xml:space="preserve">тыс. рублей. </w:t>
      </w:r>
    </w:p>
    <w:p w:rsidR="00231223" w:rsidRPr="00231223" w:rsidRDefault="00231223" w:rsidP="00231223">
      <w:pPr>
        <w:rPr>
          <w:rFonts w:ascii="PT Astra Serif" w:hAnsi="PT Astra Serif" w:cs="PT Astra Serif"/>
          <w:sz w:val="22"/>
          <w:szCs w:val="22"/>
        </w:rPr>
      </w:pPr>
      <w:r w:rsidRPr="00231223">
        <w:rPr>
          <w:rFonts w:ascii="PT Astra Serif" w:hAnsi="PT Astra Serif" w:cs="PT Astra Serif"/>
          <w:sz w:val="22"/>
          <w:szCs w:val="22"/>
        </w:rPr>
        <w:t xml:space="preserve"> Основные характеристики бюджета муниципального района на 2021 год и на 2022 год.</w:t>
      </w:r>
    </w:p>
    <w:p w:rsidR="00231223" w:rsidRPr="00231223" w:rsidRDefault="00231223" w:rsidP="00231223">
      <w:pPr>
        <w:rPr>
          <w:rFonts w:ascii="PT Astra Serif" w:hAnsi="PT Astra Serif" w:cs="PT Astra Serif"/>
          <w:sz w:val="22"/>
          <w:szCs w:val="22"/>
        </w:rPr>
      </w:pPr>
      <w:r w:rsidRPr="00231223">
        <w:rPr>
          <w:rFonts w:ascii="PT Astra Serif" w:hAnsi="PT Astra Serif" w:cs="PT Astra Serif"/>
          <w:sz w:val="22"/>
          <w:szCs w:val="22"/>
        </w:rPr>
        <w:t xml:space="preserve">      </w:t>
      </w:r>
      <w:r w:rsidRPr="00231223">
        <w:rPr>
          <w:rFonts w:ascii="PT Astra Serif" w:hAnsi="PT Astra Serif" w:cs="PT Astra Serif"/>
          <w:sz w:val="22"/>
          <w:szCs w:val="22"/>
        </w:rPr>
        <w:tab/>
        <w:t>Утвердить основные характеристики бюджета муниципального района на 2022 год и на 2023 год:</w:t>
      </w:r>
    </w:p>
    <w:p w:rsidR="00231223" w:rsidRPr="00231223" w:rsidRDefault="00231223" w:rsidP="00231223">
      <w:pPr>
        <w:rPr>
          <w:rFonts w:ascii="PT Astra Serif" w:hAnsi="PT Astra Serif" w:cs="PT Astra Serif"/>
          <w:sz w:val="22"/>
          <w:szCs w:val="22"/>
        </w:rPr>
      </w:pPr>
      <w:r w:rsidRPr="00231223">
        <w:rPr>
          <w:rFonts w:ascii="PT Astra Serif" w:hAnsi="PT Astra Serif" w:cs="PT Astra Serif"/>
          <w:sz w:val="22"/>
          <w:szCs w:val="22"/>
        </w:rPr>
        <w:t xml:space="preserve"> </w:t>
      </w:r>
      <w:r w:rsidRPr="00231223">
        <w:rPr>
          <w:rFonts w:ascii="PT Astra Serif" w:hAnsi="PT Astra Serif" w:cs="PT Astra Serif"/>
          <w:sz w:val="22"/>
          <w:szCs w:val="22"/>
        </w:rPr>
        <w:tab/>
        <w:t xml:space="preserve">4) Общий объем доходов бюджета муниципального района на 2022 год в сумме  181479,7 тыс. рублей, в том числе объем безвозмездных поступлений из других бюджетов бюджетной системы Российской </w:t>
      </w:r>
      <w:r w:rsidRPr="00231223">
        <w:rPr>
          <w:rFonts w:ascii="PT Astra Serif" w:hAnsi="PT Astra Serif" w:cs="PT Astra Serif"/>
          <w:sz w:val="22"/>
          <w:szCs w:val="22"/>
        </w:rPr>
        <w:lastRenderedPageBreak/>
        <w:t>Федерации в сумме 95509,8</w:t>
      </w:r>
      <w:r w:rsidRPr="00231223">
        <w:rPr>
          <w:rFonts w:ascii="PT Astra Serif" w:hAnsi="PT Astra Serif" w:cs="PT Astra Serif"/>
          <w:color w:val="000000"/>
          <w:sz w:val="22"/>
          <w:szCs w:val="22"/>
        </w:rPr>
        <w:t xml:space="preserve"> </w:t>
      </w:r>
      <w:r w:rsidRPr="00231223">
        <w:rPr>
          <w:rFonts w:ascii="PT Astra Serif" w:hAnsi="PT Astra Serif" w:cs="PT Astra Serif"/>
          <w:sz w:val="22"/>
          <w:szCs w:val="22"/>
        </w:rPr>
        <w:t>тыс. руб.,  общий объем доходов бюджета муниципального района на 2023 год в сумме  130048,5 тыс. рублей, в том числе объем безвозмездных поступлений из бюджетов других уровней в сумме 92585,6</w:t>
      </w:r>
      <w:r w:rsidRPr="00231223">
        <w:rPr>
          <w:rFonts w:ascii="PT Astra Serif" w:hAnsi="PT Astra Serif" w:cs="PT Astra Serif"/>
          <w:color w:val="000000"/>
          <w:sz w:val="22"/>
          <w:szCs w:val="22"/>
        </w:rPr>
        <w:t xml:space="preserve"> </w:t>
      </w:r>
      <w:r w:rsidRPr="00231223">
        <w:rPr>
          <w:rFonts w:ascii="PT Astra Serif" w:hAnsi="PT Astra Serif" w:cs="PT Astra Serif"/>
          <w:sz w:val="22"/>
          <w:szCs w:val="22"/>
        </w:rPr>
        <w:t>тыс. рублей.</w:t>
      </w:r>
    </w:p>
    <w:p w:rsidR="00231223" w:rsidRPr="00231223" w:rsidRDefault="00231223" w:rsidP="00231223">
      <w:pPr>
        <w:rPr>
          <w:rFonts w:ascii="PT Astra Serif" w:hAnsi="PT Astra Serif" w:cs="PT Astra Serif"/>
          <w:sz w:val="22"/>
          <w:szCs w:val="22"/>
        </w:rPr>
      </w:pPr>
      <w:r w:rsidRPr="00231223">
        <w:rPr>
          <w:rFonts w:ascii="PT Astra Serif" w:hAnsi="PT Astra Serif" w:cs="PT Astra Serif"/>
          <w:sz w:val="22"/>
          <w:szCs w:val="22"/>
        </w:rPr>
        <w:tab/>
        <w:t>5)</w:t>
      </w:r>
      <w:r w:rsidRPr="00231223">
        <w:rPr>
          <w:rFonts w:ascii="PT Astra Serif" w:hAnsi="PT Astra Serif" w:cs="PT Astra Serif"/>
          <w:color w:val="000000"/>
          <w:sz w:val="22"/>
          <w:szCs w:val="22"/>
        </w:rPr>
        <w:t xml:space="preserve"> Общий объем расходов бюджета муниципального района на 2022 год в сумме  183114,4 тыс. рублей, в том числе условно утвержденные расходы в сумме 2976,9 тыс. рублей, общий объем расходов бюджета муниципального района на 2023 год в сумме 131751,5 тыс. рублей, в том числе условно утвержденные расходы в сумме 3621,6 тыс. рублей.</w:t>
      </w:r>
    </w:p>
    <w:p w:rsidR="00231223" w:rsidRPr="00231223" w:rsidRDefault="00231223" w:rsidP="00231223">
      <w:pPr>
        <w:rPr>
          <w:rFonts w:ascii="PT Astra Serif" w:hAnsi="PT Astra Serif" w:cs="PT Astra Serif"/>
          <w:sz w:val="22"/>
          <w:szCs w:val="22"/>
        </w:rPr>
      </w:pPr>
      <w:r w:rsidRPr="00231223">
        <w:rPr>
          <w:rFonts w:ascii="PT Astra Serif" w:hAnsi="PT Astra Serif" w:cs="PT Astra Serif"/>
          <w:sz w:val="22"/>
          <w:szCs w:val="22"/>
        </w:rPr>
        <w:tab/>
        <w:t>6) Дефицит бюджета муниципального района на 2022 год в сумме 1634,7</w:t>
      </w:r>
      <w:r w:rsidRPr="00231223">
        <w:rPr>
          <w:rFonts w:ascii="PT Astra Serif" w:hAnsi="PT Astra Serif" w:cs="PT Astra Serif"/>
          <w:color w:val="800000"/>
          <w:sz w:val="22"/>
          <w:szCs w:val="22"/>
        </w:rPr>
        <w:t xml:space="preserve"> </w:t>
      </w:r>
      <w:r w:rsidRPr="00231223">
        <w:rPr>
          <w:rFonts w:ascii="PT Astra Serif" w:hAnsi="PT Astra Serif" w:cs="PT Astra Serif"/>
          <w:sz w:val="22"/>
          <w:szCs w:val="22"/>
        </w:rPr>
        <w:t xml:space="preserve">тыс. рублей, на 2023 год в сумме 1703,0 тыс. рублей. </w:t>
      </w:r>
    </w:p>
    <w:p w:rsidR="00231223" w:rsidRPr="00231223" w:rsidRDefault="00231223" w:rsidP="00231223">
      <w:pPr>
        <w:rPr>
          <w:rFonts w:ascii="PT Astra Serif" w:hAnsi="PT Astra Serif" w:cs="PT Astra Serif"/>
          <w:sz w:val="22"/>
          <w:szCs w:val="22"/>
        </w:rPr>
      </w:pPr>
      <w:r w:rsidRPr="00231223">
        <w:rPr>
          <w:rFonts w:ascii="PT Astra Serif" w:hAnsi="PT Astra Serif" w:cs="PT Astra Serif"/>
          <w:sz w:val="22"/>
          <w:szCs w:val="22"/>
        </w:rPr>
        <w:t>2.  Нормативы распределения доходов между бюджетами бюджетной системы Российской Федерации.</w:t>
      </w:r>
    </w:p>
    <w:p w:rsidR="00231223" w:rsidRPr="00231223" w:rsidRDefault="00231223" w:rsidP="00231223">
      <w:pPr>
        <w:rPr>
          <w:rFonts w:ascii="PT Astra Serif" w:hAnsi="PT Astra Serif" w:cs="PT Astra Serif"/>
          <w:sz w:val="22"/>
          <w:szCs w:val="22"/>
        </w:rPr>
      </w:pPr>
      <w:r w:rsidRPr="00231223">
        <w:rPr>
          <w:rFonts w:ascii="PT Astra Serif" w:hAnsi="PT Astra Serif" w:cs="PT Astra Serif"/>
          <w:sz w:val="22"/>
          <w:szCs w:val="22"/>
        </w:rPr>
        <w:tab/>
        <w:t>В соответствии с пунктом 2 ст. 184.1  Бюджетного кодекса РФ  утвердить нормативы распределения доходов между бюджетами поселений на 2021 год и на плановый период 2022 и 2023 годов согласно приложению №1 к настоящему решению.</w:t>
      </w:r>
    </w:p>
    <w:p w:rsidR="00231223" w:rsidRPr="00231223" w:rsidRDefault="00231223" w:rsidP="00231223">
      <w:pPr>
        <w:rPr>
          <w:rFonts w:ascii="PT Astra Serif" w:hAnsi="PT Astra Serif" w:cs="PT Astra Serif"/>
          <w:sz w:val="22"/>
          <w:szCs w:val="22"/>
        </w:rPr>
      </w:pPr>
      <w:r w:rsidRPr="00231223">
        <w:rPr>
          <w:rFonts w:ascii="PT Astra Serif" w:hAnsi="PT Astra Serif" w:cs="PT Astra Serif"/>
          <w:sz w:val="22"/>
          <w:szCs w:val="22"/>
        </w:rPr>
        <w:t>3. Главные администраторы доходов бюджета муниципального района, главные администраторы источников финансирования дефицита бюджета муниципального района, органы местного самоуправления Кадыйского муниципального района, осуществляющие администрирование доходов  местных бюджетов.</w:t>
      </w:r>
    </w:p>
    <w:p w:rsidR="00231223" w:rsidRPr="00231223" w:rsidRDefault="00231223" w:rsidP="00231223">
      <w:pPr>
        <w:rPr>
          <w:rFonts w:ascii="PT Astra Serif" w:hAnsi="PT Astra Serif" w:cs="PT Astra Serif"/>
          <w:sz w:val="22"/>
          <w:szCs w:val="22"/>
        </w:rPr>
      </w:pPr>
      <w:r w:rsidRPr="00231223">
        <w:rPr>
          <w:rFonts w:ascii="PT Astra Serif" w:hAnsi="PT Astra Serif" w:cs="PT Astra Serif"/>
          <w:sz w:val="22"/>
          <w:szCs w:val="22"/>
        </w:rPr>
        <w:tab/>
        <w:t>1). Утвердить перечень главных администраторов доходов бюджета Кадыйского муниципального района и закрепляемые  за ними виды (подвиды) доходов бюджета согласно приложению № 2 к настоящему решению.</w:t>
      </w:r>
    </w:p>
    <w:p w:rsidR="00231223" w:rsidRPr="00231223" w:rsidRDefault="00231223" w:rsidP="00231223">
      <w:pPr>
        <w:rPr>
          <w:rFonts w:ascii="PT Astra Serif" w:hAnsi="PT Astra Serif" w:cs="PT Astra Serif"/>
          <w:sz w:val="22"/>
          <w:szCs w:val="22"/>
        </w:rPr>
      </w:pPr>
      <w:r w:rsidRPr="00231223">
        <w:rPr>
          <w:rFonts w:ascii="PT Astra Serif" w:hAnsi="PT Astra Serif" w:cs="PT Astra Serif"/>
          <w:sz w:val="22"/>
          <w:szCs w:val="22"/>
        </w:rPr>
        <w:t xml:space="preserve"> </w:t>
      </w:r>
      <w:r w:rsidRPr="00231223">
        <w:rPr>
          <w:rFonts w:ascii="PT Astra Serif" w:hAnsi="PT Astra Serif" w:cs="PT Astra Serif"/>
          <w:sz w:val="22"/>
          <w:szCs w:val="22"/>
        </w:rPr>
        <w:tab/>
        <w:t>2) Утвердить перечень главных администраторов источников финансирования дефицита бюджета Кадыйского муниципального района согласно приложению № 3 к настоящему решению.</w:t>
      </w:r>
    </w:p>
    <w:p w:rsidR="00231223" w:rsidRPr="00231223" w:rsidRDefault="00231223" w:rsidP="00231223">
      <w:pPr>
        <w:rPr>
          <w:rFonts w:ascii="PT Astra Serif" w:hAnsi="PT Astra Serif" w:cs="PT Astra Serif"/>
          <w:sz w:val="22"/>
          <w:szCs w:val="22"/>
        </w:rPr>
      </w:pPr>
      <w:r w:rsidRPr="00231223">
        <w:rPr>
          <w:rFonts w:ascii="PT Astra Serif" w:hAnsi="PT Astra Serif" w:cs="PT Astra Serif"/>
          <w:sz w:val="22"/>
          <w:szCs w:val="22"/>
        </w:rPr>
        <w:t>4. Прогнозируемое поступление доходов бюджета муниципального района</w:t>
      </w:r>
    </w:p>
    <w:p w:rsidR="00231223" w:rsidRPr="00231223" w:rsidRDefault="00231223" w:rsidP="00231223">
      <w:pPr>
        <w:rPr>
          <w:rFonts w:ascii="PT Astra Serif" w:hAnsi="PT Astra Serif" w:cs="PT Astra Serif"/>
          <w:sz w:val="22"/>
          <w:szCs w:val="22"/>
        </w:rPr>
      </w:pPr>
      <w:r w:rsidRPr="00231223">
        <w:rPr>
          <w:rFonts w:ascii="PT Astra Serif" w:hAnsi="PT Astra Serif" w:cs="PT Astra Serif"/>
          <w:sz w:val="22"/>
          <w:szCs w:val="22"/>
        </w:rPr>
        <w:tab/>
        <w:t>Утвердить прогнозируемые доходы в бюджете Кадыйского муниципального района на 2021 год   согласно приложению № 4 к настоящему решению, на плановый период 2022 и 2023 годов  согласно приложению № 5 к настоящему решению.</w:t>
      </w:r>
    </w:p>
    <w:p w:rsidR="00231223" w:rsidRPr="00231223" w:rsidRDefault="00231223" w:rsidP="00231223">
      <w:pPr>
        <w:rPr>
          <w:rFonts w:ascii="PT Astra Serif" w:hAnsi="PT Astra Serif" w:cs="PT Astra Serif"/>
          <w:sz w:val="22"/>
          <w:szCs w:val="22"/>
        </w:rPr>
      </w:pPr>
      <w:r w:rsidRPr="00231223">
        <w:rPr>
          <w:rFonts w:ascii="PT Astra Serif" w:hAnsi="PT Astra Serif" w:cs="PT Astra Serif"/>
          <w:sz w:val="22"/>
          <w:szCs w:val="22"/>
        </w:rPr>
        <w:t>5.</w:t>
      </w:r>
      <w:r w:rsidRPr="00231223">
        <w:rPr>
          <w:rFonts w:ascii="PT Astra Serif" w:hAnsi="PT Astra Serif" w:cs="PT Astra Serif"/>
          <w:sz w:val="22"/>
          <w:szCs w:val="22"/>
        </w:rPr>
        <w:tab/>
        <w:t>Средства, поступающие во временное распоряжение   казенных, бюджетных  учреждений  в соответствии с законодательными и иными нормативными правовыми актами РФ, Костромской области  учитываются на лицевых счетах, открытых им в Управлении Федерального казначейства по Костромской области.</w:t>
      </w:r>
    </w:p>
    <w:p w:rsidR="00231223" w:rsidRPr="00231223" w:rsidRDefault="00231223" w:rsidP="00231223">
      <w:pPr>
        <w:rPr>
          <w:rFonts w:ascii="PT Astra Serif" w:hAnsi="PT Astra Serif" w:cs="PT Astra Serif"/>
          <w:sz w:val="22"/>
          <w:szCs w:val="22"/>
        </w:rPr>
      </w:pPr>
      <w:r w:rsidRPr="00231223">
        <w:rPr>
          <w:rFonts w:ascii="PT Astra Serif" w:hAnsi="PT Astra Serif" w:cs="PT Astra Serif"/>
          <w:sz w:val="22"/>
          <w:szCs w:val="22"/>
        </w:rPr>
        <w:t xml:space="preserve">6. Бюджетные ассигнования бюджета муниципального района.   </w:t>
      </w:r>
    </w:p>
    <w:p w:rsidR="00231223" w:rsidRPr="00231223" w:rsidRDefault="00231223" w:rsidP="00231223">
      <w:pPr>
        <w:numPr>
          <w:ilvl w:val="2"/>
          <w:numId w:val="25"/>
        </w:numPr>
        <w:suppressAutoHyphens/>
        <w:ind w:left="0" w:firstLine="720"/>
        <w:rPr>
          <w:rFonts w:ascii="PT Astra Serif" w:hAnsi="PT Astra Serif" w:cs="PT Astra Serif"/>
          <w:sz w:val="22"/>
          <w:szCs w:val="22"/>
        </w:rPr>
      </w:pPr>
      <w:r w:rsidRPr="00231223">
        <w:rPr>
          <w:rFonts w:ascii="PT Astra Serif" w:hAnsi="PT Astra Serif" w:cs="PT Astra Serif"/>
          <w:sz w:val="22"/>
          <w:szCs w:val="22"/>
        </w:rPr>
        <w:t>Утвердить распределение бюджетных ассигнований по разделам, подразделам, целевым статьям, группам и подгруппам  видов расходов классификации расходов бюджетов:</w:t>
      </w:r>
    </w:p>
    <w:p w:rsidR="00231223" w:rsidRPr="00231223" w:rsidRDefault="00231223" w:rsidP="00231223">
      <w:pPr>
        <w:ind w:firstLine="315"/>
        <w:rPr>
          <w:rFonts w:ascii="PT Astra Serif" w:hAnsi="PT Astra Serif" w:cs="PT Astra Serif"/>
          <w:sz w:val="22"/>
          <w:szCs w:val="22"/>
        </w:rPr>
      </w:pPr>
      <w:r w:rsidRPr="00231223">
        <w:rPr>
          <w:rFonts w:ascii="PT Astra Serif" w:hAnsi="PT Astra Serif" w:cs="PT Astra Serif"/>
          <w:sz w:val="22"/>
          <w:szCs w:val="22"/>
        </w:rPr>
        <w:t xml:space="preserve">       на 2021 год согласно приложению № 6 к настоящему решению;</w:t>
      </w:r>
    </w:p>
    <w:p w:rsidR="00231223" w:rsidRPr="00231223" w:rsidRDefault="00231223" w:rsidP="00231223">
      <w:pPr>
        <w:ind w:firstLine="315"/>
        <w:rPr>
          <w:rFonts w:ascii="PT Astra Serif" w:hAnsi="PT Astra Serif" w:cs="PT Astra Serif"/>
          <w:sz w:val="22"/>
          <w:szCs w:val="22"/>
        </w:rPr>
      </w:pPr>
      <w:r w:rsidRPr="00231223">
        <w:rPr>
          <w:rFonts w:ascii="PT Astra Serif" w:hAnsi="PT Astra Serif" w:cs="PT Astra Serif"/>
          <w:sz w:val="22"/>
          <w:szCs w:val="22"/>
        </w:rPr>
        <w:t xml:space="preserve">       на плановый период 2022 и 2023 годов  согласно приложению № 7 к настоящему решению</w:t>
      </w:r>
    </w:p>
    <w:p w:rsidR="00231223" w:rsidRPr="00231223" w:rsidRDefault="00231223" w:rsidP="00231223">
      <w:pPr>
        <w:numPr>
          <w:ilvl w:val="2"/>
          <w:numId w:val="24"/>
        </w:numPr>
        <w:suppressAutoHyphens/>
        <w:ind w:firstLine="720"/>
        <w:rPr>
          <w:rFonts w:ascii="PT Astra Serif" w:hAnsi="PT Astra Serif" w:cs="PT Astra Serif"/>
          <w:sz w:val="22"/>
          <w:szCs w:val="22"/>
        </w:rPr>
      </w:pPr>
      <w:r w:rsidRPr="00231223">
        <w:rPr>
          <w:rFonts w:ascii="PT Astra Serif" w:hAnsi="PT Astra Serif" w:cs="PT Astra Serif"/>
          <w:sz w:val="22"/>
          <w:szCs w:val="22"/>
        </w:rPr>
        <w:t>Утвердить ведомственную структуру расходов бюджета Кадыйского муниципального района:</w:t>
      </w:r>
    </w:p>
    <w:p w:rsidR="00231223" w:rsidRPr="00231223" w:rsidRDefault="00231223" w:rsidP="00231223">
      <w:pPr>
        <w:ind w:firstLine="720"/>
        <w:rPr>
          <w:rFonts w:ascii="PT Astra Serif" w:hAnsi="PT Astra Serif" w:cs="PT Astra Serif"/>
          <w:sz w:val="22"/>
          <w:szCs w:val="22"/>
        </w:rPr>
      </w:pPr>
      <w:r w:rsidRPr="00231223">
        <w:rPr>
          <w:rFonts w:ascii="PT Astra Serif" w:hAnsi="PT Astra Serif" w:cs="PT Astra Serif"/>
          <w:sz w:val="22"/>
          <w:szCs w:val="22"/>
        </w:rPr>
        <w:t xml:space="preserve"> на 2021 год согласно приложению № 8 к настоящему решению;</w:t>
      </w:r>
    </w:p>
    <w:p w:rsidR="00231223" w:rsidRPr="00231223" w:rsidRDefault="00231223" w:rsidP="00231223">
      <w:pPr>
        <w:rPr>
          <w:rFonts w:ascii="PT Astra Serif" w:hAnsi="PT Astra Serif" w:cs="PT Astra Serif"/>
          <w:sz w:val="22"/>
          <w:szCs w:val="22"/>
        </w:rPr>
      </w:pPr>
      <w:r w:rsidRPr="00231223">
        <w:rPr>
          <w:rFonts w:ascii="PT Astra Serif" w:hAnsi="PT Astra Serif" w:cs="PT Astra Serif"/>
          <w:sz w:val="22"/>
          <w:szCs w:val="22"/>
        </w:rPr>
        <w:t xml:space="preserve">             на плановый период 2022 и 2023 годов  согласно приложению № 9 к настоящему решению.</w:t>
      </w:r>
    </w:p>
    <w:p w:rsidR="00231223" w:rsidRPr="00231223" w:rsidRDefault="00231223" w:rsidP="00231223">
      <w:pPr>
        <w:ind w:firstLine="720"/>
        <w:rPr>
          <w:rFonts w:ascii="PT Astra Serif" w:hAnsi="PT Astra Serif" w:cs="PT Astra Serif"/>
          <w:sz w:val="22"/>
          <w:szCs w:val="22"/>
        </w:rPr>
      </w:pPr>
      <w:r w:rsidRPr="00231223">
        <w:rPr>
          <w:rFonts w:ascii="PT Astra Serif" w:hAnsi="PT Astra Serif" w:cs="PT Astra Serif"/>
          <w:sz w:val="22"/>
          <w:szCs w:val="22"/>
        </w:rPr>
        <w:t xml:space="preserve">3).  Утвердить общий объем бюджетных ассигнований, направляемых  на исполнение публичных нормативных обязательств на 2021 год в сумме 465,1 тыс. рублей, на 2022 год в сумме 465,1 тыс. рублей, на 2023 год в сумме 465,1 тыс.рублей.  </w:t>
      </w:r>
    </w:p>
    <w:p w:rsidR="00231223" w:rsidRPr="00231223" w:rsidRDefault="00231223" w:rsidP="00231223">
      <w:pPr>
        <w:rPr>
          <w:rFonts w:ascii="PT Astra Serif" w:hAnsi="PT Astra Serif" w:cs="PT Astra Serif"/>
          <w:sz w:val="22"/>
          <w:szCs w:val="22"/>
        </w:rPr>
      </w:pPr>
      <w:r w:rsidRPr="00231223">
        <w:rPr>
          <w:rFonts w:ascii="PT Astra Serif" w:hAnsi="PT Astra Serif" w:cs="PT Astra Serif"/>
          <w:sz w:val="22"/>
          <w:szCs w:val="22"/>
        </w:rPr>
        <w:t>7. Резервный фонд администрации Кадыйского муниципального района</w:t>
      </w:r>
    </w:p>
    <w:p w:rsidR="00231223" w:rsidRPr="00231223" w:rsidRDefault="00231223" w:rsidP="00231223">
      <w:pPr>
        <w:rPr>
          <w:rFonts w:ascii="PT Astra Serif" w:hAnsi="PT Astra Serif" w:cs="PT Astra Serif"/>
          <w:sz w:val="22"/>
          <w:szCs w:val="22"/>
        </w:rPr>
      </w:pPr>
      <w:r w:rsidRPr="00231223">
        <w:rPr>
          <w:rFonts w:ascii="PT Astra Serif" w:hAnsi="PT Astra Serif" w:cs="PT Astra Serif"/>
          <w:sz w:val="22"/>
          <w:szCs w:val="22"/>
        </w:rPr>
        <w:tab/>
        <w:t xml:space="preserve">Установить размер резервного фонда администрации Кадыйского муниципального района на 2021 год в сумме  100,0 тыс. рублей,  на 2022 год в сумме 100,0 тыс. рублей, на 2023 год в сумме 100,0 тыс.рублей.  </w:t>
      </w:r>
    </w:p>
    <w:p w:rsidR="00231223" w:rsidRPr="00231223" w:rsidRDefault="00231223" w:rsidP="00231223">
      <w:pPr>
        <w:rPr>
          <w:rFonts w:ascii="PT Astra Serif" w:hAnsi="PT Astra Serif" w:cs="PT Astra Serif"/>
          <w:sz w:val="22"/>
          <w:szCs w:val="22"/>
        </w:rPr>
      </w:pPr>
      <w:r w:rsidRPr="00231223">
        <w:rPr>
          <w:rFonts w:ascii="PT Astra Serif" w:hAnsi="PT Astra Serif" w:cs="PT Astra Serif"/>
          <w:sz w:val="22"/>
          <w:szCs w:val="22"/>
        </w:rPr>
        <w:t>8.Дорожный фонд Кадыйского муниципального района.</w:t>
      </w:r>
    </w:p>
    <w:p w:rsidR="00231223" w:rsidRPr="00231223" w:rsidRDefault="00231223" w:rsidP="00231223">
      <w:pPr>
        <w:rPr>
          <w:rFonts w:ascii="PT Astra Serif" w:hAnsi="PT Astra Serif" w:cs="PT Astra Serif"/>
          <w:sz w:val="22"/>
          <w:szCs w:val="22"/>
        </w:rPr>
      </w:pPr>
      <w:r w:rsidRPr="00231223">
        <w:rPr>
          <w:rFonts w:ascii="PT Astra Serif" w:hAnsi="PT Astra Serif" w:cs="PT Astra Serif"/>
          <w:sz w:val="22"/>
          <w:szCs w:val="22"/>
        </w:rPr>
        <w:tab/>
        <w:t xml:space="preserve">Утвердить объем бюджетных ассигнований дорожного фонда Кадыйского муниципального района на 2021 год  в размере </w:t>
      </w:r>
      <w:r w:rsidRPr="00231223">
        <w:rPr>
          <w:rFonts w:ascii="PT Astra Serif" w:hAnsi="PT Astra Serif" w:cs="PT Astra Serif"/>
          <w:color w:val="000000"/>
          <w:sz w:val="22"/>
          <w:szCs w:val="22"/>
        </w:rPr>
        <w:t>15689,0</w:t>
      </w:r>
      <w:r w:rsidRPr="00231223">
        <w:rPr>
          <w:rFonts w:ascii="PT Astra Serif" w:hAnsi="PT Astra Serif" w:cs="PT Astra Serif"/>
          <w:sz w:val="22"/>
          <w:szCs w:val="22"/>
        </w:rPr>
        <w:t xml:space="preserve"> тыс. рублей., на 2022 год в сумме 6738,6 тыс. рублей, на 2023 год в сумме 6738,6 тыс.рублей.  </w:t>
      </w:r>
    </w:p>
    <w:p w:rsidR="00231223" w:rsidRPr="00231223" w:rsidRDefault="00231223" w:rsidP="00231223">
      <w:pPr>
        <w:rPr>
          <w:rFonts w:ascii="PT Astra Serif" w:hAnsi="PT Astra Serif" w:cs="PT Astra Serif"/>
          <w:sz w:val="22"/>
          <w:szCs w:val="22"/>
        </w:rPr>
      </w:pPr>
      <w:r w:rsidRPr="00231223">
        <w:rPr>
          <w:rFonts w:ascii="PT Astra Serif" w:hAnsi="PT Astra Serif" w:cs="PT Astra Serif"/>
          <w:sz w:val="22"/>
          <w:szCs w:val="22"/>
        </w:rPr>
        <w:t>9. Перечень расходов бюджета муниципального района, подлежащих финансированию в первоочередном порядке.</w:t>
      </w:r>
    </w:p>
    <w:p w:rsidR="00231223" w:rsidRPr="00231223" w:rsidRDefault="00231223" w:rsidP="00231223">
      <w:pPr>
        <w:rPr>
          <w:rFonts w:ascii="PT Astra Serif" w:hAnsi="PT Astra Serif" w:cs="PT Astra Serif"/>
          <w:color w:val="000000"/>
          <w:sz w:val="22"/>
          <w:szCs w:val="22"/>
        </w:rPr>
      </w:pPr>
      <w:r w:rsidRPr="00231223">
        <w:rPr>
          <w:rFonts w:ascii="PT Astra Serif" w:hAnsi="PT Astra Serif" w:cs="PT Astra Serif"/>
          <w:sz w:val="22"/>
          <w:szCs w:val="22"/>
        </w:rPr>
        <w:tab/>
      </w:r>
      <w:r w:rsidRPr="00231223">
        <w:rPr>
          <w:rFonts w:ascii="PT Astra Serif" w:hAnsi="PT Astra Serif" w:cs="PT Astra Serif"/>
          <w:color w:val="000000"/>
          <w:sz w:val="22"/>
          <w:szCs w:val="22"/>
        </w:rPr>
        <w:t>1). Утвердить следующий перечень расходов бюджета муниципального района на 2021 год и плановый период 2022 и 2023 годов, подлежащих финансированию в первоочередном порядке:</w:t>
      </w:r>
    </w:p>
    <w:p w:rsidR="00231223" w:rsidRPr="00231223" w:rsidRDefault="00231223" w:rsidP="00231223">
      <w:pPr>
        <w:numPr>
          <w:ilvl w:val="0"/>
          <w:numId w:val="21"/>
        </w:numPr>
        <w:tabs>
          <w:tab w:val="clear" w:pos="720"/>
          <w:tab w:val="left" w:pos="-27016"/>
          <w:tab w:val="num" w:pos="360"/>
        </w:tabs>
        <w:suppressAutoHyphens/>
        <w:ind w:left="360"/>
        <w:rPr>
          <w:rFonts w:ascii="PT Astra Serif" w:hAnsi="PT Astra Serif" w:cs="PT Astra Serif"/>
          <w:color w:val="000000"/>
          <w:sz w:val="22"/>
          <w:szCs w:val="22"/>
        </w:rPr>
      </w:pPr>
      <w:r w:rsidRPr="00231223">
        <w:rPr>
          <w:rFonts w:ascii="PT Astra Serif" w:hAnsi="PT Astra Serif" w:cs="PT Astra Serif"/>
          <w:color w:val="000000"/>
          <w:sz w:val="22"/>
          <w:szCs w:val="22"/>
        </w:rPr>
        <w:t>заработная плата с начислениями на нее;</w:t>
      </w:r>
    </w:p>
    <w:p w:rsidR="00231223" w:rsidRPr="00231223" w:rsidRDefault="00231223" w:rsidP="00231223">
      <w:pPr>
        <w:numPr>
          <w:ilvl w:val="0"/>
          <w:numId w:val="21"/>
        </w:numPr>
        <w:tabs>
          <w:tab w:val="clear" w:pos="720"/>
          <w:tab w:val="left" w:pos="-27016"/>
          <w:tab w:val="num" w:pos="360"/>
        </w:tabs>
        <w:suppressAutoHyphens/>
        <w:ind w:left="360"/>
        <w:rPr>
          <w:rFonts w:ascii="PT Astra Serif" w:hAnsi="PT Astra Serif" w:cs="PT Astra Serif"/>
          <w:color w:val="000000"/>
          <w:sz w:val="22"/>
          <w:szCs w:val="22"/>
        </w:rPr>
      </w:pPr>
      <w:r w:rsidRPr="00231223">
        <w:rPr>
          <w:rFonts w:ascii="PT Astra Serif" w:hAnsi="PT Astra Serif" w:cs="PT Astra Serif"/>
          <w:color w:val="000000"/>
          <w:sz w:val="22"/>
          <w:szCs w:val="22"/>
        </w:rPr>
        <w:t>продукты питания;</w:t>
      </w:r>
    </w:p>
    <w:p w:rsidR="00231223" w:rsidRPr="00231223" w:rsidRDefault="00231223" w:rsidP="00231223">
      <w:pPr>
        <w:numPr>
          <w:ilvl w:val="0"/>
          <w:numId w:val="21"/>
        </w:numPr>
        <w:tabs>
          <w:tab w:val="clear" w:pos="720"/>
          <w:tab w:val="left" w:pos="-27016"/>
          <w:tab w:val="num" w:pos="360"/>
        </w:tabs>
        <w:suppressAutoHyphens/>
        <w:ind w:left="360"/>
        <w:rPr>
          <w:rFonts w:ascii="PT Astra Serif" w:hAnsi="PT Astra Serif" w:cs="PT Astra Serif"/>
          <w:color w:val="000000"/>
          <w:sz w:val="22"/>
          <w:szCs w:val="22"/>
        </w:rPr>
      </w:pPr>
      <w:r w:rsidRPr="00231223">
        <w:rPr>
          <w:rFonts w:ascii="PT Astra Serif" w:hAnsi="PT Astra Serif" w:cs="PT Astra Serif"/>
          <w:color w:val="000000"/>
          <w:sz w:val="22"/>
          <w:szCs w:val="22"/>
        </w:rPr>
        <w:t>приобретение медикаментов и перевязочных материалов;</w:t>
      </w:r>
    </w:p>
    <w:p w:rsidR="00231223" w:rsidRPr="00231223" w:rsidRDefault="00231223" w:rsidP="00231223">
      <w:pPr>
        <w:numPr>
          <w:ilvl w:val="0"/>
          <w:numId w:val="21"/>
        </w:numPr>
        <w:tabs>
          <w:tab w:val="clear" w:pos="720"/>
          <w:tab w:val="left" w:pos="-27016"/>
          <w:tab w:val="num" w:pos="360"/>
        </w:tabs>
        <w:suppressAutoHyphens/>
        <w:ind w:left="360"/>
        <w:rPr>
          <w:rFonts w:ascii="PT Astra Serif" w:hAnsi="PT Astra Serif" w:cs="PT Astra Serif"/>
          <w:color w:val="000000"/>
          <w:sz w:val="22"/>
          <w:szCs w:val="22"/>
        </w:rPr>
      </w:pPr>
      <w:r w:rsidRPr="00231223">
        <w:rPr>
          <w:rFonts w:ascii="PT Astra Serif" w:hAnsi="PT Astra Serif" w:cs="PT Astra Serif"/>
          <w:color w:val="000000"/>
          <w:sz w:val="22"/>
          <w:szCs w:val="22"/>
        </w:rPr>
        <w:t>меры социальной поддержки отдельным категориям граждан, включая социальные выплаты по  публичным нормативным обязательствам;</w:t>
      </w:r>
    </w:p>
    <w:p w:rsidR="00231223" w:rsidRPr="00231223" w:rsidRDefault="00231223" w:rsidP="00231223">
      <w:pPr>
        <w:numPr>
          <w:ilvl w:val="0"/>
          <w:numId w:val="21"/>
        </w:numPr>
        <w:tabs>
          <w:tab w:val="clear" w:pos="720"/>
          <w:tab w:val="left" w:pos="-27016"/>
          <w:tab w:val="num" w:pos="360"/>
        </w:tabs>
        <w:suppressAutoHyphens/>
        <w:ind w:left="360"/>
        <w:rPr>
          <w:rFonts w:ascii="PT Astra Serif" w:hAnsi="PT Astra Serif" w:cs="PT Astra Serif"/>
          <w:color w:val="000000"/>
          <w:sz w:val="22"/>
          <w:szCs w:val="22"/>
        </w:rPr>
      </w:pPr>
      <w:r w:rsidRPr="00231223">
        <w:rPr>
          <w:rFonts w:ascii="PT Astra Serif" w:hAnsi="PT Astra Serif" w:cs="PT Astra Serif"/>
          <w:color w:val="000000"/>
          <w:sz w:val="22"/>
          <w:szCs w:val="22"/>
        </w:rPr>
        <w:t>расходы, связанные с организацией и обеспечением отдыха и оздоровления детей;</w:t>
      </w:r>
    </w:p>
    <w:p w:rsidR="00231223" w:rsidRPr="00231223" w:rsidRDefault="00231223" w:rsidP="00231223">
      <w:pPr>
        <w:numPr>
          <w:ilvl w:val="0"/>
          <w:numId w:val="21"/>
        </w:numPr>
        <w:tabs>
          <w:tab w:val="clear" w:pos="720"/>
          <w:tab w:val="left" w:pos="-27016"/>
          <w:tab w:val="num" w:pos="360"/>
        </w:tabs>
        <w:suppressAutoHyphens/>
        <w:ind w:left="360"/>
        <w:rPr>
          <w:rFonts w:ascii="PT Astra Serif" w:hAnsi="PT Astra Serif" w:cs="PT Astra Serif"/>
          <w:color w:val="000000"/>
          <w:sz w:val="22"/>
          <w:szCs w:val="22"/>
        </w:rPr>
      </w:pPr>
      <w:r w:rsidRPr="00231223">
        <w:rPr>
          <w:rFonts w:ascii="PT Astra Serif" w:hAnsi="PT Astra Serif" w:cs="PT Astra Serif"/>
          <w:color w:val="000000"/>
          <w:sz w:val="22"/>
          <w:szCs w:val="22"/>
        </w:rPr>
        <w:t>топливно-энергетические ресурсы, в том числе тепловая и электрическая энергия,  уголь, дрова и другие;</w:t>
      </w:r>
    </w:p>
    <w:p w:rsidR="00231223" w:rsidRPr="00231223" w:rsidRDefault="00231223" w:rsidP="00231223">
      <w:pPr>
        <w:numPr>
          <w:ilvl w:val="0"/>
          <w:numId w:val="21"/>
        </w:numPr>
        <w:tabs>
          <w:tab w:val="clear" w:pos="720"/>
          <w:tab w:val="left" w:pos="-27016"/>
          <w:tab w:val="num" w:pos="360"/>
        </w:tabs>
        <w:suppressAutoHyphens/>
        <w:ind w:left="360"/>
        <w:rPr>
          <w:rFonts w:ascii="PT Astra Serif" w:hAnsi="PT Astra Serif" w:cs="PT Astra Serif"/>
          <w:color w:val="000000"/>
          <w:sz w:val="22"/>
          <w:szCs w:val="22"/>
        </w:rPr>
      </w:pPr>
      <w:r w:rsidRPr="00231223">
        <w:rPr>
          <w:rFonts w:ascii="PT Astra Serif" w:hAnsi="PT Astra Serif" w:cs="PT Astra Serif"/>
          <w:color w:val="000000"/>
          <w:sz w:val="22"/>
          <w:szCs w:val="22"/>
        </w:rPr>
        <w:t xml:space="preserve"> обслуживание и погашение муниципального долга Кадыйского муниципального района;</w:t>
      </w:r>
    </w:p>
    <w:p w:rsidR="00231223" w:rsidRPr="00231223" w:rsidRDefault="00231223" w:rsidP="00231223">
      <w:pPr>
        <w:numPr>
          <w:ilvl w:val="0"/>
          <w:numId w:val="21"/>
        </w:numPr>
        <w:tabs>
          <w:tab w:val="clear" w:pos="720"/>
          <w:tab w:val="left" w:pos="-27016"/>
          <w:tab w:val="num" w:pos="360"/>
        </w:tabs>
        <w:suppressAutoHyphens/>
        <w:ind w:left="360"/>
        <w:rPr>
          <w:rFonts w:ascii="PT Astra Serif" w:hAnsi="PT Astra Serif" w:cs="PT Astra Serif"/>
          <w:color w:val="000000"/>
          <w:sz w:val="22"/>
          <w:szCs w:val="22"/>
        </w:rPr>
      </w:pPr>
      <w:r w:rsidRPr="00231223">
        <w:rPr>
          <w:rFonts w:ascii="PT Astra Serif" w:hAnsi="PT Astra Serif" w:cs="PT Astra Serif"/>
          <w:color w:val="000000"/>
          <w:sz w:val="22"/>
          <w:szCs w:val="22"/>
        </w:rPr>
        <w:t>межбюджетные трансферты, за исключением субсидий, передаваемых на софинансирование расходных обязательств муниципальных образований.</w:t>
      </w:r>
    </w:p>
    <w:p w:rsidR="00231223" w:rsidRPr="00231223" w:rsidRDefault="00231223" w:rsidP="00231223">
      <w:pPr>
        <w:ind w:firstLine="720"/>
        <w:rPr>
          <w:rFonts w:ascii="PT Astra Serif" w:hAnsi="PT Astra Serif" w:cs="PT Astra Serif"/>
          <w:sz w:val="22"/>
          <w:szCs w:val="22"/>
        </w:rPr>
      </w:pPr>
      <w:r w:rsidRPr="00231223">
        <w:rPr>
          <w:rFonts w:ascii="PT Astra Serif" w:hAnsi="PT Astra Serif" w:cs="PT Astra Serif"/>
          <w:color w:val="000000"/>
          <w:sz w:val="22"/>
          <w:szCs w:val="22"/>
        </w:rPr>
        <w:lastRenderedPageBreak/>
        <w:t>2). Рекомендовать органам местного самоуправления сельских, городского поселений при составлении и утверждении местных бюджетов на 2021 год и плановый период 2022 и 2023 годов предусматривать перечень  расходов местных бюджетов, подлежащих финансированию в первоочередном порядке.</w:t>
      </w:r>
    </w:p>
    <w:p w:rsidR="00231223" w:rsidRPr="00231223" w:rsidRDefault="00231223" w:rsidP="00231223">
      <w:pPr>
        <w:rPr>
          <w:rFonts w:ascii="PT Astra Serif" w:hAnsi="PT Astra Serif" w:cs="PT Astra Serif"/>
          <w:sz w:val="22"/>
          <w:szCs w:val="22"/>
        </w:rPr>
      </w:pPr>
      <w:r w:rsidRPr="00231223">
        <w:rPr>
          <w:rFonts w:ascii="PT Astra Serif" w:hAnsi="PT Astra Serif" w:cs="PT Astra Serif"/>
          <w:sz w:val="22"/>
          <w:szCs w:val="22"/>
        </w:rPr>
        <w:t>10. Особенности использования бюджетных ассигнований на обеспечение деятельности органов местного самоуправления Кадыйского муниципального района и муниципальных казенных  учреждений.</w:t>
      </w:r>
    </w:p>
    <w:p w:rsidR="00231223" w:rsidRPr="00231223" w:rsidRDefault="00231223" w:rsidP="00231223">
      <w:pPr>
        <w:ind w:firstLine="720"/>
        <w:rPr>
          <w:rFonts w:ascii="PT Astra Serif" w:hAnsi="PT Astra Serif" w:cs="PT Astra Serif"/>
          <w:sz w:val="22"/>
          <w:szCs w:val="22"/>
        </w:rPr>
      </w:pPr>
      <w:r w:rsidRPr="00231223">
        <w:rPr>
          <w:rFonts w:ascii="PT Astra Serif" w:hAnsi="PT Astra Serif" w:cs="PT Astra Serif"/>
          <w:sz w:val="22"/>
          <w:szCs w:val="22"/>
        </w:rPr>
        <w:t>Установить, что органы местного самоуправления муниципального района не вправе принимать решения, приводящие к увеличению в 2021 году численности работников органов местного самоуправления, работников муниципальных казенных учреждений,  за исключением случаев, связанных с изменением состава и (или) функций исполнительных органов власти и муниципальных казенных учреждений.</w:t>
      </w:r>
    </w:p>
    <w:p w:rsidR="00231223" w:rsidRPr="00231223" w:rsidRDefault="00231223" w:rsidP="00231223">
      <w:pPr>
        <w:ind w:left="15" w:hanging="30"/>
        <w:rPr>
          <w:rFonts w:ascii="PT Astra Serif" w:hAnsi="PT Astra Serif" w:cs="PT Astra Serif"/>
          <w:sz w:val="22"/>
          <w:szCs w:val="22"/>
        </w:rPr>
      </w:pPr>
      <w:r w:rsidRPr="00231223">
        <w:rPr>
          <w:rFonts w:ascii="PT Astra Serif" w:hAnsi="PT Astra Serif" w:cs="PT Astra Serif"/>
          <w:sz w:val="22"/>
          <w:szCs w:val="22"/>
        </w:rPr>
        <w:t>11. Предоставление субсидий юридическим лицам</w:t>
      </w:r>
      <w:r w:rsidRPr="00231223">
        <w:rPr>
          <w:rFonts w:ascii="PT Astra Serif" w:hAnsi="PT Astra Serif" w:cs="PT Astra Serif"/>
          <w:sz w:val="22"/>
          <w:szCs w:val="22"/>
        </w:rPr>
        <w:tab/>
        <w:t>(за исключением субсидий муниципальным учреждениям), индивидуальным предпринимателям, физическим лицам, некоммерческим организациям (за исключением муниципальных учреждений)</w:t>
      </w:r>
    </w:p>
    <w:p w:rsidR="00231223" w:rsidRPr="00231223" w:rsidRDefault="00231223" w:rsidP="00231223">
      <w:pPr>
        <w:rPr>
          <w:rFonts w:ascii="PT Astra Serif" w:hAnsi="PT Astra Serif" w:cs="PT Astra Serif"/>
          <w:sz w:val="22"/>
          <w:szCs w:val="22"/>
        </w:rPr>
      </w:pPr>
      <w:r w:rsidRPr="00231223">
        <w:rPr>
          <w:rFonts w:ascii="PT Astra Serif" w:hAnsi="PT Astra Serif" w:cs="PT Astra Serif"/>
          <w:sz w:val="22"/>
          <w:szCs w:val="22"/>
        </w:rPr>
        <w:tab/>
        <w:t>1). Установить, что субсидии</w:t>
      </w:r>
      <w:r w:rsidRPr="00231223">
        <w:rPr>
          <w:rFonts w:ascii="PT Astra Serif" w:hAnsi="PT Astra Serif" w:cs="PT Astra Serif"/>
          <w:bCs/>
          <w:color w:val="000000"/>
          <w:sz w:val="22"/>
          <w:szCs w:val="22"/>
        </w:rPr>
        <w:t xml:space="preserve"> </w:t>
      </w:r>
      <w:r w:rsidRPr="00231223">
        <w:rPr>
          <w:rFonts w:ascii="PT Astra Serif" w:hAnsi="PT Astra Serif" w:cs="PT Astra Serif"/>
          <w:color w:val="000000"/>
          <w:sz w:val="22"/>
          <w:szCs w:val="22"/>
        </w:rPr>
        <w:t xml:space="preserve">юридическим лицам (кроме некоммерческих организаций), индивидуальным предпринимателям, физическим лицам </w:t>
      </w:r>
      <w:r w:rsidRPr="00231223">
        <w:rPr>
          <w:rFonts w:ascii="PT Astra Serif" w:hAnsi="PT Astra Serif" w:cs="PT Astra Serif"/>
          <w:bCs/>
          <w:color w:val="000000"/>
          <w:sz w:val="22"/>
          <w:szCs w:val="22"/>
        </w:rPr>
        <w:t xml:space="preserve">предоставляются в пределах предусмотренных настоящим решением бюджетных ассигнований финансовому отделу администрации Кадыйского муниципального района </w:t>
      </w:r>
      <w:r w:rsidRPr="00231223">
        <w:rPr>
          <w:rFonts w:ascii="PT Astra Serif" w:hAnsi="PT Astra Serif" w:cs="PT Astra Serif"/>
          <w:sz w:val="22"/>
          <w:szCs w:val="22"/>
        </w:rPr>
        <w:t xml:space="preserve"> в порядке, утверждаемом администрацией Кадыйского муниципального района, в случаях осуществления расходов на отдельные мероприятия в области автомобильного транспорта, включая возмещение недополученных доходов перевозчикам в связи с оказанием услуг по перевозке пассажиров и багажа  в пригородном сообщении по регулируемым тарифам.</w:t>
      </w:r>
    </w:p>
    <w:p w:rsidR="00231223" w:rsidRPr="00231223" w:rsidRDefault="00231223" w:rsidP="00231223">
      <w:pPr>
        <w:rPr>
          <w:rFonts w:ascii="PT Astra Serif" w:hAnsi="PT Astra Serif" w:cs="PT Astra Serif"/>
          <w:sz w:val="22"/>
          <w:szCs w:val="22"/>
        </w:rPr>
      </w:pPr>
      <w:r w:rsidRPr="00231223">
        <w:rPr>
          <w:rFonts w:ascii="PT Astra Serif" w:hAnsi="PT Astra Serif" w:cs="PT Astra Serif"/>
          <w:sz w:val="22"/>
          <w:szCs w:val="22"/>
        </w:rPr>
        <w:t xml:space="preserve">        2) Установить, что субсидии ветеранской организации Костромского регионального отделения Всероссийской общественной организации ветеранов (пенсионеров) войны, труда, Вооруженных Сил и правоохранительных органов в Кадыйском районе на финансовое обеспечение мероприятий, связанных с поддержкой ветеранского движения и участием ветеранов в патриотическом воспитании молодежи  предоставляются в пределах предусмотренных настоящим решением бюджетных ассигнований финансовому отделу </w:t>
      </w:r>
      <w:r w:rsidRPr="00231223">
        <w:rPr>
          <w:rFonts w:ascii="PT Astra Serif" w:hAnsi="PT Astra Serif" w:cs="PT Astra Serif"/>
          <w:bCs/>
          <w:color w:val="000000"/>
          <w:sz w:val="22"/>
          <w:szCs w:val="22"/>
        </w:rPr>
        <w:t>администрации Кадыйского муниципального района</w:t>
      </w:r>
      <w:r w:rsidRPr="00231223">
        <w:rPr>
          <w:rFonts w:ascii="PT Astra Serif" w:hAnsi="PT Astra Serif" w:cs="PT Astra Serif"/>
          <w:sz w:val="22"/>
          <w:szCs w:val="22"/>
        </w:rPr>
        <w:t xml:space="preserve"> в порядке, утверждаемом администрацией Кадыйского муниципального района.</w:t>
      </w:r>
    </w:p>
    <w:p w:rsidR="00231223" w:rsidRPr="00231223" w:rsidRDefault="00231223" w:rsidP="00231223">
      <w:pPr>
        <w:rPr>
          <w:rFonts w:ascii="PT Astra Serif" w:hAnsi="PT Astra Serif" w:cs="PT Astra Serif"/>
          <w:sz w:val="22"/>
          <w:szCs w:val="22"/>
        </w:rPr>
      </w:pPr>
      <w:r w:rsidRPr="00231223">
        <w:rPr>
          <w:rFonts w:ascii="PT Astra Serif" w:hAnsi="PT Astra Serif" w:cs="PT Astra Serif"/>
          <w:sz w:val="22"/>
          <w:szCs w:val="22"/>
        </w:rPr>
        <w:t xml:space="preserve">      3) Установить, что субсидии</w:t>
      </w:r>
      <w:r w:rsidRPr="00231223">
        <w:rPr>
          <w:rFonts w:ascii="PT Astra Serif" w:hAnsi="PT Astra Serif" w:cs="PT Astra Serif"/>
          <w:bCs/>
          <w:color w:val="000000"/>
          <w:sz w:val="22"/>
          <w:szCs w:val="22"/>
        </w:rPr>
        <w:t xml:space="preserve"> </w:t>
      </w:r>
      <w:r w:rsidRPr="00231223">
        <w:rPr>
          <w:rFonts w:ascii="PT Astra Serif" w:hAnsi="PT Astra Serif" w:cs="PT Astra Serif"/>
          <w:color w:val="000000"/>
          <w:sz w:val="22"/>
          <w:szCs w:val="22"/>
        </w:rPr>
        <w:t xml:space="preserve">юридическим лицам (кроме некоммерческих организаций), индивидуальным предпринимателям, физическим лицам </w:t>
      </w:r>
      <w:r w:rsidRPr="00231223">
        <w:rPr>
          <w:rFonts w:ascii="PT Astra Serif" w:hAnsi="PT Astra Serif" w:cs="PT Astra Serif"/>
          <w:bCs/>
          <w:color w:val="000000"/>
          <w:sz w:val="22"/>
          <w:szCs w:val="22"/>
        </w:rPr>
        <w:t>предоставляются в пределах предусмотренных настоящим решением бюджетных ассигнований администрации Кадыйского муниципального района, в случаях оказания мер социальной поддержки населению в виде частичной оплаты стоимости услуг отопления жилых помещений в порядке, утверждаемом представительным органом Кадыйского муниципального района.</w:t>
      </w:r>
      <w:r w:rsidRPr="00231223">
        <w:rPr>
          <w:rFonts w:ascii="PT Astra Serif" w:hAnsi="PT Astra Serif" w:cs="PT Astra Serif"/>
          <w:bCs/>
          <w:color w:val="FF6600"/>
          <w:sz w:val="22"/>
          <w:szCs w:val="22"/>
        </w:rPr>
        <w:t xml:space="preserve"> </w:t>
      </w:r>
    </w:p>
    <w:p w:rsidR="00231223" w:rsidRPr="00231223" w:rsidRDefault="00231223" w:rsidP="00231223">
      <w:pPr>
        <w:rPr>
          <w:rFonts w:ascii="PT Astra Serif" w:hAnsi="PT Astra Serif" w:cs="PT Astra Serif"/>
          <w:sz w:val="22"/>
          <w:szCs w:val="22"/>
        </w:rPr>
      </w:pPr>
      <w:r w:rsidRPr="00231223">
        <w:rPr>
          <w:rFonts w:ascii="PT Astra Serif" w:hAnsi="PT Astra Serif" w:cs="PT Astra Serif"/>
          <w:sz w:val="22"/>
          <w:szCs w:val="22"/>
        </w:rPr>
        <w:t xml:space="preserve">12.  Районная адресная инвестиционная программа </w:t>
      </w:r>
    </w:p>
    <w:p w:rsidR="00231223" w:rsidRPr="00231223" w:rsidRDefault="00231223" w:rsidP="00231223">
      <w:pPr>
        <w:rPr>
          <w:rFonts w:ascii="PT Astra Serif" w:hAnsi="PT Astra Serif" w:cs="PT Astra Serif"/>
          <w:sz w:val="22"/>
          <w:szCs w:val="22"/>
        </w:rPr>
      </w:pPr>
      <w:r w:rsidRPr="00231223">
        <w:rPr>
          <w:rFonts w:ascii="PT Astra Serif" w:hAnsi="PT Astra Serif" w:cs="PT Astra Serif"/>
          <w:sz w:val="22"/>
          <w:szCs w:val="22"/>
        </w:rPr>
        <w:t xml:space="preserve"> </w:t>
      </w:r>
      <w:r w:rsidRPr="00231223">
        <w:rPr>
          <w:rFonts w:ascii="PT Astra Serif" w:hAnsi="PT Astra Serif" w:cs="PT Astra Serif"/>
          <w:sz w:val="22"/>
          <w:szCs w:val="22"/>
        </w:rPr>
        <w:tab/>
        <w:t>1). Утвердить объем бюджетных ассигнований на финансирование районной адресной инвестиционной программы на 2021 год в общей сумме 600,0 тыс. рублей согласно приложению №10 к настоящему решению, на плановый период 2022 и 2023 годов в общей сумме 50000,0 тыс. рублей согласно приложению № 11  к настоящему решению.</w:t>
      </w:r>
    </w:p>
    <w:p w:rsidR="00231223" w:rsidRPr="00231223" w:rsidRDefault="00231223" w:rsidP="00231223">
      <w:pPr>
        <w:rPr>
          <w:rFonts w:ascii="PT Astra Serif" w:hAnsi="PT Astra Serif" w:cs="PT Astra Serif"/>
          <w:sz w:val="22"/>
          <w:szCs w:val="22"/>
        </w:rPr>
      </w:pPr>
      <w:r w:rsidRPr="00231223">
        <w:rPr>
          <w:rFonts w:ascii="PT Astra Serif" w:hAnsi="PT Astra Serif" w:cs="PT Astra Serif"/>
          <w:sz w:val="22"/>
          <w:szCs w:val="22"/>
        </w:rPr>
        <w:t xml:space="preserve"> </w:t>
      </w:r>
      <w:r w:rsidRPr="00231223">
        <w:rPr>
          <w:rFonts w:ascii="PT Astra Serif" w:hAnsi="PT Astra Serif" w:cs="PT Astra Serif"/>
          <w:sz w:val="22"/>
          <w:szCs w:val="22"/>
        </w:rPr>
        <w:tab/>
        <w:t>2). Администрация Кадыйского муниципального района вправе перераспределять объемы бюджетных ассигнований по объектам строительства и реконструкции, включенным в районную адресную инвестиционную программу, путем внесения изменений в настоящее решение.</w:t>
      </w:r>
    </w:p>
    <w:p w:rsidR="00231223" w:rsidRPr="00231223" w:rsidRDefault="00231223" w:rsidP="00231223">
      <w:pPr>
        <w:rPr>
          <w:rFonts w:ascii="PT Astra Serif" w:hAnsi="PT Astra Serif" w:cs="PT Astra Serif"/>
          <w:sz w:val="22"/>
          <w:szCs w:val="22"/>
        </w:rPr>
      </w:pPr>
      <w:r w:rsidRPr="00231223">
        <w:rPr>
          <w:rFonts w:ascii="PT Astra Serif" w:hAnsi="PT Astra Serif" w:cs="PT Astra Serif"/>
          <w:sz w:val="22"/>
          <w:szCs w:val="22"/>
        </w:rPr>
        <w:t xml:space="preserve">13. Межбюджетные трансферты бюджетам поселений.    </w:t>
      </w:r>
    </w:p>
    <w:p w:rsidR="00231223" w:rsidRPr="00231223" w:rsidRDefault="00231223" w:rsidP="00231223">
      <w:pPr>
        <w:rPr>
          <w:rFonts w:ascii="PT Astra Serif" w:hAnsi="PT Astra Serif" w:cs="PT Astra Serif"/>
          <w:sz w:val="22"/>
          <w:szCs w:val="22"/>
        </w:rPr>
      </w:pPr>
      <w:r w:rsidRPr="00231223">
        <w:rPr>
          <w:rFonts w:ascii="PT Astra Serif" w:hAnsi="PT Astra Serif" w:cs="PT Astra Serif"/>
          <w:sz w:val="22"/>
          <w:szCs w:val="22"/>
        </w:rPr>
        <w:tab/>
        <w:t xml:space="preserve"> Утвердить  объем межбюджетных трансфертов, предоставляемых бюджетам поселений:</w:t>
      </w:r>
    </w:p>
    <w:p w:rsidR="00231223" w:rsidRPr="00231223" w:rsidRDefault="00231223" w:rsidP="00231223">
      <w:pPr>
        <w:rPr>
          <w:rFonts w:ascii="PT Astra Serif" w:hAnsi="PT Astra Serif" w:cs="PT Astra Serif"/>
          <w:sz w:val="22"/>
          <w:szCs w:val="22"/>
        </w:rPr>
      </w:pPr>
      <w:r w:rsidRPr="00231223">
        <w:rPr>
          <w:rFonts w:ascii="PT Astra Serif" w:hAnsi="PT Astra Serif" w:cs="PT Astra Serif"/>
          <w:sz w:val="22"/>
          <w:szCs w:val="22"/>
        </w:rPr>
        <w:t>на 2021 год в сумме 8448,5</w:t>
      </w:r>
      <w:r w:rsidRPr="00231223">
        <w:rPr>
          <w:rFonts w:ascii="PT Astra Serif" w:hAnsi="PT Astra Serif" w:cs="PT Astra Serif"/>
          <w:color w:val="800000"/>
          <w:sz w:val="22"/>
          <w:szCs w:val="22"/>
        </w:rPr>
        <w:t xml:space="preserve"> </w:t>
      </w:r>
      <w:r w:rsidRPr="00231223">
        <w:rPr>
          <w:rFonts w:ascii="PT Astra Serif" w:hAnsi="PT Astra Serif" w:cs="PT Astra Serif"/>
          <w:sz w:val="22"/>
          <w:szCs w:val="22"/>
        </w:rPr>
        <w:t xml:space="preserve">тыс. рублей, в том числе:    </w:t>
      </w:r>
    </w:p>
    <w:p w:rsidR="00231223" w:rsidRPr="00231223" w:rsidRDefault="00231223" w:rsidP="00231223">
      <w:pPr>
        <w:numPr>
          <w:ilvl w:val="0"/>
          <w:numId w:val="28"/>
        </w:numPr>
        <w:suppressAutoHyphens/>
        <w:ind w:left="15" w:firstLine="0"/>
        <w:rPr>
          <w:rFonts w:ascii="PT Astra Serif" w:hAnsi="PT Astra Serif" w:cs="PT Astra Serif"/>
          <w:sz w:val="22"/>
          <w:szCs w:val="22"/>
        </w:rPr>
      </w:pPr>
      <w:r w:rsidRPr="00231223">
        <w:rPr>
          <w:rFonts w:ascii="PT Astra Serif" w:hAnsi="PT Astra Serif" w:cs="PT Astra Serif"/>
          <w:sz w:val="22"/>
          <w:szCs w:val="22"/>
        </w:rPr>
        <w:t>дотация на выравнивание бюджетной обеспеченности– 4932,0</w:t>
      </w:r>
      <w:r w:rsidRPr="00231223">
        <w:rPr>
          <w:rFonts w:ascii="PT Astra Serif" w:hAnsi="PT Astra Serif" w:cs="PT Astra Serif"/>
          <w:color w:val="800000"/>
          <w:sz w:val="22"/>
          <w:szCs w:val="22"/>
        </w:rPr>
        <w:t xml:space="preserve"> </w:t>
      </w:r>
      <w:r w:rsidRPr="00231223">
        <w:rPr>
          <w:rFonts w:ascii="PT Astra Serif" w:hAnsi="PT Astra Serif" w:cs="PT Astra Serif"/>
          <w:sz w:val="22"/>
          <w:szCs w:val="22"/>
        </w:rPr>
        <w:t xml:space="preserve">тыс. рублей, уровень расчетной  бюджетной обеспеченности, выбранный в качестве критерия выравнивания финансовых возможностей – </w:t>
      </w:r>
      <w:r w:rsidRPr="00231223">
        <w:rPr>
          <w:rFonts w:ascii="PT Astra Serif" w:hAnsi="PT Astra Serif" w:cs="PT Astra Serif"/>
          <w:color w:val="000000"/>
          <w:sz w:val="22"/>
          <w:szCs w:val="22"/>
        </w:rPr>
        <w:t>0,9467;</w:t>
      </w:r>
    </w:p>
    <w:p w:rsidR="00231223" w:rsidRPr="00231223" w:rsidRDefault="00231223" w:rsidP="00231223">
      <w:pPr>
        <w:numPr>
          <w:ilvl w:val="0"/>
          <w:numId w:val="28"/>
        </w:numPr>
        <w:suppressAutoHyphens/>
        <w:ind w:left="15" w:firstLine="0"/>
        <w:rPr>
          <w:rFonts w:ascii="PT Astra Serif" w:hAnsi="PT Astra Serif" w:cs="PT Astra Serif"/>
          <w:sz w:val="22"/>
          <w:szCs w:val="22"/>
        </w:rPr>
      </w:pPr>
      <w:r w:rsidRPr="00231223">
        <w:rPr>
          <w:rFonts w:ascii="PT Astra Serif" w:hAnsi="PT Astra Serif" w:cs="PT Astra Serif"/>
          <w:sz w:val="22"/>
          <w:szCs w:val="22"/>
        </w:rPr>
        <w:t>субвенции на осуществление переданных государственных полномочий – 16,5 тыс. рублей;</w:t>
      </w:r>
    </w:p>
    <w:p w:rsidR="00231223" w:rsidRPr="00231223" w:rsidRDefault="00231223" w:rsidP="00231223">
      <w:pPr>
        <w:numPr>
          <w:ilvl w:val="0"/>
          <w:numId w:val="28"/>
        </w:numPr>
        <w:suppressAutoHyphens/>
        <w:ind w:left="15" w:firstLine="0"/>
        <w:rPr>
          <w:rFonts w:ascii="PT Astra Serif" w:hAnsi="PT Astra Serif" w:cs="PT Astra Serif"/>
          <w:sz w:val="22"/>
          <w:szCs w:val="22"/>
        </w:rPr>
      </w:pPr>
      <w:r w:rsidRPr="00231223">
        <w:rPr>
          <w:rFonts w:ascii="PT Astra Serif" w:hAnsi="PT Astra Serif" w:cs="PT Astra Serif"/>
          <w:sz w:val="22"/>
          <w:szCs w:val="22"/>
        </w:rPr>
        <w:t>иные межбюджетные трансферты – 3500,0</w:t>
      </w:r>
      <w:r w:rsidRPr="00231223">
        <w:rPr>
          <w:rFonts w:ascii="PT Astra Serif" w:hAnsi="PT Astra Serif" w:cs="PT Astra Serif"/>
          <w:color w:val="800000"/>
          <w:sz w:val="22"/>
          <w:szCs w:val="22"/>
        </w:rPr>
        <w:t xml:space="preserve"> </w:t>
      </w:r>
      <w:r w:rsidRPr="00231223">
        <w:rPr>
          <w:rFonts w:ascii="PT Astra Serif" w:hAnsi="PT Astra Serif" w:cs="PT Astra Serif"/>
          <w:sz w:val="22"/>
          <w:szCs w:val="22"/>
        </w:rPr>
        <w:t>тыс. рублей.</w:t>
      </w:r>
    </w:p>
    <w:p w:rsidR="00231223" w:rsidRPr="00231223" w:rsidRDefault="00231223" w:rsidP="00231223">
      <w:pPr>
        <w:rPr>
          <w:rFonts w:ascii="PT Astra Serif" w:hAnsi="PT Astra Serif" w:cs="PT Astra Serif"/>
          <w:sz w:val="22"/>
          <w:szCs w:val="22"/>
        </w:rPr>
      </w:pPr>
      <w:r w:rsidRPr="00231223">
        <w:rPr>
          <w:rFonts w:ascii="PT Astra Serif" w:hAnsi="PT Astra Serif" w:cs="PT Astra Serif"/>
          <w:sz w:val="22"/>
          <w:szCs w:val="22"/>
        </w:rPr>
        <w:t>на 2022 год в сумме 8789,2 тыс.рублей:</w:t>
      </w:r>
    </w:p>
    <w:p w:rsidR="00231223" w:rsidRPr="00231223" w:rsidRDefault="00231223" w:rsidP="00231223">
      <w:pPr>
        <w:numPr>
          <w:ilvl w:val="0"/>
          <w:numId w:val="26"/>
        </w:numPr>
        <w:suppressAutoHyphens/>
        <w:ind w:left="-15" w:firstLine="0"/>
        <w:rPr>
          <w:rFonts w:ascii="PT Astra Serif" w:hAnsi="PT Astra Serif" w:cs="PT Astra Serif"/>
          <w:sz w:val="22"/>
          <w:szCs w:val="22"/>
        </w:rPr>
      </w:pPr>
      <w:r w:rsidRPr="00231223">
        <w:rPr>
          <w:rFonts w:ascii="PT Astra Serif" w:hAnsi="PT Astra Serif" w:cs="PT Astra Serif"/>
          <w:sz w:val="22"/>
          <w:szCs w:val="22"/>
        </w:rPr>
        <w:t xml:space="preserve">  дотация на выравнивание бюджетной обеспеченности– 5173,0</w:t>
      </w:r>
      <w:r w:rsidRPr="00231223">
        <w:rPr>
          <w:rFonts w:ascii="PT Astra Serif" w:hAnsi="PT Astra Serif" w:cs="PT Astra Serif"/>
          <w:color w:val="800000"/>
          <w:sz w:val="22"/>
          <w:szCs w:val="22"/>
        </w:rPr>
        <w:t xml:space="preserve"> </w:t>
      </w:r>
      <w:r w:rsidRPr="00231223">
        <w:rPr>
          <w:rFonts w:ascii="PT Astra Serif" w:hAnsi="PT Astra Serif" w:cs="PT Astra Serif"/>
          <w:sz w:val="22"/>
          <w:szCs w:val="22"/>
        </w:rPr>
        <w:t xml:space="preserve">тыс. рублей, уровень расчетной  бюджетной обеспеченности, выбранный в качестве критерия выравнивания финансовых возможностей – </w:t>
      </w:r>
      <w:r w:rsidRPr="00231223">
        <w:rPr>
          <w:rFonts w:ascii="PT Astra Serif" w:hAnsi="PT Astra Serif" w:cs="PT Astra Serif"/>
          <w:color w:val="000000"/>
          <w:sz w:val="22"/>
          <w:szCs w:val="22"/>
        </w:rPr>
        <w:t>0,9495;</w:t>
      </w:r>
    </w:p>
    <w:p w:rsidR="00231223" w:rsidRPr="00231223" w:rsidRDefault="00231223" w:rsidP="00231223">
      <w:pPr>
        <w:numPr>
          <w:ilvl w:val="0"/>
          <w:numId w:val="26"/>
        </w:numPr>
        <w:suppressAutoHyphens/>
        <w:rPr>
          <w:rFonts w:ascii="PT Astra Serif" w:hAnsi="PT Astra Serif" w:cs="PT Astra Serif"/>
          <w:sz w:val="22"/>
          <w:szCs w:val="22"/>
        </w:rPr>
      </w:pPr>
      <w:r w:rsidRPr="00231223">
        <w:rPr>
          <w:rFonts w:ascii="PT Astra Serif" w:hAnsi="PT Astra Serif" w:cs="PT Astra Serif"/>
          <w:sz w:val="22"/>
          <w:szCs w:val="22"/>
        </w:rPr>
        <w:t>субвенции на осуществление переданных государственных полномочий  – 16,5 тыс. рублей;</w:t>
      </w:r>
    </w:p>
    <w:p w:rsidR="00231223" w:rsidRPr="00231223" w:rsidRDefault="00231223" w:rsidP="00231223">
      <w:pPr>
        <w:numPr>
          <w:ilvl w:val="0"/>
          <w:numId w:val="26"/>
        </w:numPr>
        <w:suppressAutoHyphens/>
        <w:ind w:left="-15" w:firstLine="0"/>
        <w:rPr>
          <w:rFonts w:ascii="PT Astra Serif" w:hAnsi="PT Astra Serif" w:cs="PT Astra Serif"/>
          <w:sz w:val="22"/>
          <w:szCs w:val="22"/>
        </w:rPr>
      </w:pPr>
      <w:r w:rsidRPr="00231223">
        <w:rPr>
          <w:rFonts w:ascii="PT Astra Serif" w:hAnsi="PT Astra Serif" w:cs="PT Astra Serif"/>
          <w:sz w:val="22"/>
          <w:szCs w:val="22"/>
        </w:rPr>
        <w:t>иные межбюджетные трансферты – 3600,0</w:t>
      </w:r>
      <w:r w:rsidRPr="00231223">
        <w:rPr>
          <w:rFonts w:ascii="PT Astra Serif" w:hAnsi="PT Astra Serif" w:cs="PT Astra Serif"/>
          <w:color w:val="800000"/>
          <w:sz w:val="22"/>
          <w:szCs w:val="22"/>
        </w:rPr>
        <w:t xml:space="preserve"> </w:t>
      </w:r>
      <w:r w:rsidRPr="00231223">
        <w:rPr>
          <w:rFonts w:ascii="PT Astra Serif" w:hAnsi="PT Astra Serif" w:cs="PT Astra Serif"/>
          <w:sz w:val="22"/>
          <w:szCs w:val="22"/>
        </w:rPr>
        <w:t>тыс. рублей.</w:t>
      </w:r>
    </w:p>
    <w:p w:rsidR="00231223" w:rsidRPr="00231223" w:rsidRDefault="00231223" w:rsidP="00231223">
      <w:pPr>
        <w:rPr>
          <w:rFonts w:ascii="PT Astra Serif" w:hAnsi="PT Astra Serif" w:cs="PT Astra Serif"/>
          <w:sz w:val="22"/>
          <w:szCs w:val="22"/>
        </w:rPr>
      </w:pPr>
      <w:r w:rsidRPr="00231223">
        <w:rPr>
          <w:rFonts w:ascii="PT Astra Serif" w:hAnsi="PT Astra Serif" w:cs="PT Astra Serif"/>
          <w:sz w:val="22"/>
          <w:szCs w:val="22"/>
        </w:rPr>
        <w:t xml:space="preserve"> на 2023 год в сумме 9130,5 тыс.рублей:</w:t>
      </w:r>
    </w:p>
    <w:p w:rsidR="00231223" w:rsidRPr="00231223" w:rsidRDefault="00231223" w:rsidP="00231223">
      <w:pPr>
        <w:numPr>
          <w:ilvl w:val="0"/>
          <w:numId w:val="26"/>
        </w:numPr>
        <w:suppressAutoHyphens/>
        <w:ind w:left="-15" w:firstLine="0"/>
        <w:rPr>
          <w:rFonts w:ascii="PT Astra Serif" w:hAnsi="PT Astra Serif" w:cs="PT Astra Serif"/>
          <w:sz w:val="22"/>
          <w:szCs w:val="22"/>
        </w:rPr>
      </w:pPr>
      <w:r w:rsidRPr="00231223">
        <w:rPr>
          <w:rFonts w:ascii="PT Astra Serif" w:hAnsi="PT Astra Serif" w:cs="PT Astra Serif"/>
          <w:sz w:val="22"/>
          <w:szCs w:val="22"/>
        </w:rPr>
        <w:t>дотация на выравнивание бюджетной обеспеченности– 5414,0</w:t>
      </w:r>
      <w:r w:rsidRPr="00231223">
        <w:rPr>
          <w:rFonts w:ascii="PT Astra Serif" w:hAnsi="PT Astra Serif" w:cs="PT Astra Serif"/>
          <w:color w:val="800000"/>
          <w:sz w:val="22"/>
          <w:szCs w:val="22"/>
        </w:rPr>
        <w:t xml:space="preserve"> </w:t>
      </w:r>
      <w:r w:rsidRPr="00231223">
        <w:rPr>
          <w:rFonts w:ascii="PT Astra Serif" w:hAnsi="PT Astra Serif" w:cs="PT Astra Serif"/>
          <w:sz w:val="22"/>
          <w:szCs w:val="22"/>
        </w:rPr>
        <w:t xml:space="preserve">тыс. рублей, уровень расчетной  бюджетной обеспеченности, выбранный в качестве критерия выравнивания финансовых возможностей – </w:t>
      </w:r>
      <w:r w:rsidRPr="00231223">
        <w:rPr>
          <w:rFonts w:ascii="PT Astra Serif" w:hAnsi="PT Astra Serif" w:cs="PT Astra Serif"/>
          <w:color w:val="000000"/>
          <w:sz w:val="22"/>
          <w:szCs w:val="22"/>
        </w:rPr>
        <w:t>0,9498;</w:t>
      </w:r>
    </w:p>
    <w:p w:rsidR="00231223" w:rsidRPr="00231223" w:rsidRDefault="00231223" w:rsidP="00231223">
      <w:pPr>
        <w:numPr>
          <w:ilvl w:val="0"/>
          <w:numId w:val="26"/>
        </w:numPr>
        <w:suppressAutoHyphens/>
        <w:rPr>
          <w:rFonts w:ascii="PT Astra Serif" w:hAnsi="PT Astra Serif" w:cs="PT Astra Serif"/>
          <w:sz w:val="22"/>
          <w:szCs w:val="22"/>
        </w:rPr>
      </w:pPr>
      <w:r w:rsidRPr="00231223">
        <w:rPr>
          <w:rFonts w:ascii="PT Astra Serif" w:hAnsi="PT Astra Serif" w:cs="PT Astra Serif"/>
          <w:sz w:val="22"/>
          <w:szCs w:val="22"/>
        </w:rPr>
        <w:t>субвенции на осуществление переданных государственных полномочий – 16,5 тыс. рублей;</w:t>
      </w:r>
    </w:p>
    <w:p w:rsidR="00231223" w:rsidRPr="00231223" w:rsidRDefault="00231223" w:rsidP="00231223">
      <w:pPr>
        <w:numPr>
          <w:ilvl w:val="0"/>
          <w:numId w:val="26"/>
        </w:numPr>
        <w:suppressAutoHyphens/>
        <w:ind w:left="-15" w:firstLine="0"/>
        <w:rPr>
          <w:rFonts w:ascii="PT Astra Serif" w:hAnsi="PT Astra Serif" w:cs="PT Astra Serif"/>
          <w:sz w:val="22"/>
          <w:szCs w:val="22"/>
        </w:rPr>
      </w:pPr>
      <w:r w:rsidRPr="00231223">
        <w:rPr>
          <w:rFonts w:ascii="PT Astra Serif" w:hAnsi="PT Astra Serif" w:cs="PT Astra Serif"/>
          <w:sz w:val="22"/>
          <w:szCs w:val="22"/>
        </w:rPr>
        <w:t>иные межбюджетные трансферты – 3700,0</w:t>
      </w:r>
      <w:r w:rsidRPr="00231223">
        <w:rPr>
          <w:rFonts w:ascii="PT Astra Serif" w:hAnsi="PT Astra Serif" w:cs="PT Astra Serif"/>
          <w:color w:val="800000"/>
          <w:sz w:val="22"/>
          <w:szCs w:val="22"/>
        </w:rPr>
        <w:t xml:space="preserve"> </w:t>
      </w:r>
      <w:r w:rsidRPr="00231223">
        <w:rPr>
          <w:rFonts w:ascii="PT Astra Serif" w:hAnsi="PT Astra Serif" w:cs="PT Astra Serif"/>
          <w:sz w:val="22"/>
          <w:szCs w:val="22"/>
        </w:rPr>
        <w:t>тыс. рублей.</w:t>
      </w:r>
    </w:p>
    <w:p w:rsidR="00231223" w:rsidRPr="00231223" w:rsidRDefault="00231223" w:rsidP="00231223">
      <w:pPr>
        <w:rPr>
          <w:rFonts w:ascii="PT Astra Serif" w:hAnsi="PT Astra Serif" w:cs="PT Astra Serif"/>
          <w:sz w:val="22"/>
          <w:szCs w:val="22"/>
        </w:rPr>
      </w:pPr>
      <w:r w:rsidRPr="00231223">
        <w:rPr>
          <w:rFonts w:ascii="PT Astra Serif" w:hAnsi="PT Astra Serif" w:cs="PT Astra Serif"/>
          <w:sz w:val="22"/>
          <w:szCs w:val="22"/>
        </w:rPr>
        <w:lastRenderedPageBreak/>
        <w:tab/>
      </w:r>
      <w:r w:rsidRPr="00231223">
        <w:rPr>
          <w:rFonts w:ascii="PT Astra Serif" w:hAnsi="PT Astra Serif" w:cs="PT Astra Serif"/>
          <w:color w:val="000000"/>
          <w:sz w:val="22"/>
          <w:szCs w:val="22"/>
        </w:rPr>
        <w:t>Утвердить распределение межбюджетных трансфертов, предоставляемых бюджетам поселений, в том числе:</w:t>
      </w:r>
    </w:p>
    <w:p w:rsidR="00231223" w:rsidRPr="00231223" w:rsidRDefault="00231223" w:rsidP="00231223">
      <w:pPr>
        <w:rPr>
          <w:rFonts w:ascii="PT Astra Serif" w:hAnsi="PT Astra Serif" w:cs="PT Astra Serif"/>
          <w:sz w:val="22"/>
          <w:szCs w:val="22"/>
        </w:rPr>
      </w:pPr>
      <w:r w:rsidRPr="00231223">
        <w:rPr>
          <w:rFonts w:ascii="PT Astra Serif" w:hAnsi="PT Astra Serif" w:cs="PT Astra Serif"/>
          <w:sz w:val="22"/>
          <w:szCs w:val="22"/>
        </w:rPr>
        <w:t xml:space="preserve">на 2021 год : </w:t>
      </w:r>
    </w:p>
    <w:p w:rsidR="00231223" w:rsidRPr="00231223" w:rsidRDefault="00231223" w:rsidP="00231223">
      <w:pPr>
        <w:numPr>
          <w:ilvl w:val="0"/>
          <w:numId w:val="27"/>
        </w:numPr>
        <w:suppressAutoHyphens/>
        <w:rPr>
          <w:rFonts w:ascii="PT Astra Serif" w:hAnsi="PT Astra Serif" w:cs="PT Astra Serif"/>
          <w:sz w:val="22"/>
          <w:szCs w:val="22"/>
        </w:rPr>
      </w:pPr>
      <w:r w:rsidRPr="00231223">
        <w:rPr>
          <w:rFonts w:ascii="PT Astra Serif" w:hAnsi="PT Astra Serif" w:cs="PT Astra Serif"/>
          <w:sz w:val="22"/>
          <w:szCs w:val="22"/>
        </w:rPr>
        <w:t>дотация на выравнивание бюджетной обеспеченности согласно приложению № 12</w:t>
      </w:r>
    </w:p>
    <w:p w:rsidR="00231223" w:rsidRPr="00231223" w:rsidRDefault="00231223" w:rsidP="00231223">
      <w:pPr>
        <w:numPr>
          <w:ilvl w:val="0"/>
          <w:numId w:val="27"/>
        </w:numPr>
        <w:suppressAutoHyphens/>
        <w:rPr>
          <w:rFonts w:ascii="PT Astra Serif" w:hAnsi="PT Astra Serif" w:cs="PT Astra Serif"/>
          <w:color w:val="000000"/>
          <w:sz w:val="22"/>
          <w:szCs w:val="22"/>
        </w:rPr>
      </w:pPr>
      <w:r w:rsidRPr="00231223">
        <w:rPr>
          <w:rFonts w:ascii="PT Astra Serif" w:hAnsi="PT Astra Serif" w:cs="PT Astra Serif"/>
          <w:sz w:val="22"/>
          <w:szCs w:val="22"/>
        </w:rPr>
        <w:t>субвенции на осуществление переданных государственных полномочий по</w:t>
      </w:r>
      <w:r w:rsidRPr="00231223">
        <w:rPr>
          <w:rFonts w:ascii="PT Astra Serif" w:hAnsi="PT Astra Serif" w:cs="PT Astra Serif"/>
          <w:color w:val="000000"/>
          <w:sz w:val="22"/>
          <w:szCs w:val="22"/>
        </w:rPr>
        <w:t xml:space="preserve"> составлению протоколов административных правонарушений</w:t>
      </w:r>
      <w:r w:rsidRPr="00231223">
        <w:rPr>
          <w:rFonts w:ascii="PT Astra Serif" w:hAnsi="PT Astra Serif" w:cs="PT Astra Serif"/>
          <w:sz w:val="22"/>
          <w:szCs w:val="22"/>
        </w:rPr>
        <w:t xml:space="preserve"> согласно приложению №</w:t>
      </w:r>
      <w:r w:rsidRPr="00231223">
        <w:rPr>
          <w:rFonts w:ascii="PT Astra Serif" w:hAnsi="PT Astra Serif" w:cs="PT Astra Serif"/>
          <w:color w:val="000000"/>
          <w:sz w:val="22"/>
          <w:szCs w:val="22"/>
        </w:rPr>
        <w:t xml:space="preserve"> 13</w:t>
      </w:r>
    </w:p>
    <w:p w:rsidR="00231223" w:rsidRPr="00231223" w:rsidRDefault="00231223" w:rsidP="00231223">
      <w:pPr>
        <w:numPr>
          <w:ilvl w:val="0"/>
          <w:numId w:val="26"/>
        </w:numPr>
        <w:suppressAutoHyphens/>
        <w:rPr>
          <w:rFonts w:ascii="PT Astra Serif" w:hAnsi="PT Astra Serif" w:cs="PT Astra Serif"/>
          <w:color w:val="000000"/>
          <w:sz w:val="22"/>
          <w:szCs w:val="22"/>
        </w:rPr>
      </w:pPr>
      <w:r w:rsidRPr="00231223">
        <w:rPr>
          <w:rFonts w:ascii="PT Astra Serif" w:hAnsi="PT Astra Serif" w:cs="PT Astra Serif"/>
          <w:color w:val="000000"/>
          <w:sz w:val="22"/>
          <w:szCs w:val="22"/>
        </w:rPr>
        <w:t>иные межбюджетные трансферты согласно приложению № 14</w:t>
      </w:r>
    </w:p>
    <w:p w:rsidR="00231223" w:rsidRPr="00231223" w:rsidRDefault="00231223" w:rsidP="00231223">
      <w:pPr>
        <w:rPr>
          <w:rFonts w:ascii="PT Astra Serif" w:hAnsi="PT Astra Serif" w:cs="PT Astra Serif"/>
          <w:color w:val="000000"/>
          <w:sz w:val="22"/>
          <w:szCs w:val="22"/>
        </w:rPr>
      </w:pPr>
      <w:r w:rsidRPr="00231223">
        <w:rPr>
          <w:rFonts w:ascii="PT Astra Serif" w:hAnsi="PT Astra Serif" w:cs="PT Astra Serif"/>
          <w:color w:val="000000"/>
          <w:sz w:val="22"/>
          <w:szCs w:val="22"/>
        </w:rPr>
        <w:t>на 2022 и 2023 годы:</w:t>
      </w:r>
    </w:p>
    <w:p w:rsidR="00231223" w:rsidRPr="00231223" w:rsidRDefault="00231223" w:rsidP="00231223">
      <w:pPr>
        <w:ind w:left="345"/>
        <w:rPr>
          <w:rFonts w:ascii="PT Astra Serif" w:hAnsi="PT Astra Serif" w:cs="PT Astra Serif"/>
          <w:color w:val="000000"/>
          <w:sz w:val="22"/>
          <w:szCs w:val="22"/>
        </w:rPr>
      </w:pPr>
      <w:r w:rsidRPr="00231223">
        <w:rPr>
          <w:rFonts w:ascii="PT Astra Serif" w:hAnsi="PT Astra Serif" w:cs="PT Astra Serif"/>
          <w:color w:val="000000"/>
          <w:sz w:val="22"/>
          <w:szCs w:val="22"/>
        </w:rPr>
        <w:t>- дотация на выравнивание бюджетной обеспеченности поселений согласно приложению № 15</w:t>
      </w:r>
    </w:p>
    <w:p w:rsidR="00231223" w:rsidRPr="00231223" w:rsidRDefault="00231223" w:rsidP="00231223">
      <w:pPr>
        <w:ind w:left="330"/>
        <w:rPr>
          <w:rFonts w:ascii="PT Astra Serif" w:hAnsi="PT Astra Serif" w:cs="PT Astra Serif"/>
          <w:color w:val="000000"/>
          <w:sz w:val="22"/>
          <w:szCs w:val="22"/>
        </w:rPr>
      </w:pPr>
      <w:r w:rsidRPr="00231223">
        <w:rPr>
          <w:rFonts w:ascii="PT Astra Serif" w:hAnsi="PT Astra Serif" w:cs="PT Astra Serif"/>
          <w:color w:val="000000"/>
          <w:sz w:val="22"/>
          <w:szCs w:val="22"/>
        </w:rPr>
        <w:t>- субвенции на осуществление переданных государственных полномочий по составлению протоколов административных правонарушений согласно приложению № 16;</w:t>
      </w:r>
    </w:p>
    <w:p w:rsidR="00231223" w:rsidRPr="00231223" w:rsidRDefault="00231223" w:rsidP="00231223">
      <w:pPr>
        <w:tabs>
          <w:tab w:val="left" w:pos="28800"/>
        </w:tabs>
        <w:ind w:left="345"/>
        <w:rPr>
          <w:rFonts w:ascii="PT Astra Serif" w:hAnsi="PT Astra Serif" w:cs="PT Astra Serif"/>
          <w:color w:val="000000"/>
          <w:sz w:val="22"/>
          <w:szCs w:val="22"/>
        </w:rPr>
      </w:pPr>
      <w:r w:rsidRPr="00231223">
        <w:rPr>
          <w:rFonts w:ascii="PT Astra Serif" w:hAnsi="PT Astra Serif" w:cs="PT Astra Serif"/>
          <w:color w:val="000000"/>
          <w:sz w:val="22"/>
          <w:szCs w:val="22"/>
        </w:rPr>
        <w:t>- иные межбюджетные трансферты  согласно приложению № 17.</w:t>
      </w:r>
      <w:r w:rsidRPr="00231223">
        <w:rPr>
          <w:rFonts w:ascii="PT Astra Serif" w:hAnsi="PT Astra Serif" w:cs="PT Astra Serif"/>
          <w:color w:val="FF6600"/>
          <w:sz w:val="22"/>
          <w:szCs w:val="22"/>
        </w:rPr>
        <w:t xml:space="preserve"> </w:t>
      </w:r>
    </w:p>
    <w:p w:rsidR="00231223" w:rsidRPr="00231223" w:rsidRDefault="00231223" w:rsidP="00231223">
      <w:pPr>
        <w:rPr>
          <w:rFonts w:ascii="PT Astra Serif" w:hAnsi="PT Astra Serif" w:cs="PT Astra Serif"/>
          <w:sz w:val="22"/>
          <w:szCs w:val="22"/>
        </w:rPr>
      </w:pPr>
      <w:r w:rsidRPr="00231223">
        <w:rPr>
          <w:rFonts w:ascii="PT Astra Serif" w:hAnsi="PT Astra Serif" w:cs="PT Astra Serif"/>
          <w:color w:val="000000"/>
          <w:sz w:val="22"/>
          <w:szCs w:val="22"/>
        </w:rPr>
        <w:t>14. Предоставление бюджетных кредитов муниципальным образованиям.</w:t>
      </w:r>
    </w:p>
    <w:p w:rsidR="00231223" w:rsidRPr="00231223" w:rsidRDefault="00231223" w:rsidP="00231223">
      <w:pPr>
        <w:rPr>
          <w:rFonts w:ascii="PT Astra Serif" w:hAnsi="PT Astra Serif" w:cs="PT Astra Serif"/>
          <w:sz w:val="22"/>
          <w:szCs w:val="22"/>
        </w:rPr>
      </w:pPr>
      <w:r w:rsidRPr="00231223">
        <w:rPr>
          <w:rFonts w:ascii="PT Astra Serif" w:hAnsi="PT Astra Serif" w:cs="PT Astra Serif"/>
          <w:sz w:val="22"/>
          <w:szCs w:val="22"/>
        </w:rPr>
        <w:t xml:space="preserve"> </w:t>
      </w:r>
      <w:r w:rsidRPr="00231223">
        <w:rPr>
          <w:rFonts w:ascii="PT Astra Serif" w:hAnsi="PT Astra Serif" w:cs="PT Astra Serif"/>
          <w:sz w:val="22"/>
          <w:szCs w:val="22"/>
        </w:rPr>
        <w:tab/>
        <w:t xml:space="preserve">Бюджетные кредиты муниципальным образованиям из бюджета муниципального района предоставляются по основаниям, на условиях и в порядке, установленным приложением № 18 к настоящему решению.           </w:t>
      </w:r>
    </w:p>
    <w:p w:rsidR="00231223" w:rsidRPr="00231223" w:rsidRDefault="00231223" w:rsidP="00231223">
      <w:pPr>
        <w:rPr>
          <w:rFonts w:ascii="PT Astra Serif" w:hAnsi="PT Astra Serif" w:cs="PT Astra Serif"/>
          <w:spacing w:val="-4"/>
          <w:sz w:val="22"/>
          <w:szCs w:val="22"/>
        </w:rPr>
      </w:pPr>
      <w:r w:rsidRPr="00231223">
        <w:rPr>
          <w:rFonts w:ascii="PT Astra Serif" w:hAnsi="PT Astra Serif" w:cs="PT Astra Serif"/>
          <w:sz w:val="22"/>
          <w:szCs w:val="22"/>
        </w:rPr>
        <w:t>15. Муниципальный долг Кадыйского муниципального района.</w:t>
      </w:r>
    </w:p>
    <w:p w:rsidR="00231223" w:rsidRPr="00231223" w:rsidRDefault="00231223" w:rsidP="00231223">
      <w:pPr>
        <w:tabs>
          <w:tab w:val="left" w:pos="567"/>
          <w:tab w:val="left" w:pos="1122"/>
        </w:tabs>
        <w:ind w:firstLine="709"/>
        <w:rPr>
          <w:rFonts w:ascii="PT Astra Serif" w:hAnsi="PT Astra Serif" w:cs="PT Astra Serif"/>
          <w:color w:val="000000"/>
          <w:sz w:val="22"/>
          <w:szCs w:val="22"/>
        </w:rPr>
      </w:pPr>
      <w:r w:rsidRPr="00231223">
        <w:rPr>
          <w:rFonts w:ascii="PT Astra Serif" w:hAnsi="PT Astra Serif" w:cs="PT Astra Serif"/>
          <w:spacing w:val="-4"/>
          <w:sz w:val="22"/>
          <w:szCs w:val="22"/>
        </w:rPr>
        <w:t>Установить</w:t>
      </w:r>
      <w:r w:rsidRPr="00231223">
        <w:rPr>
          <w:rFonts w:ascii="PT Astra Serif" w:hAnsi="PT Astra Serif" w:cs="PT Astra Serif"/>
          <w:sz w:val="22"/>
          <w:szCs w:val="22"/>
        </w:rPr>
        <w:t xml:space="preserve"> верхний предел муниципального внутреннего долга Кадыйского </w:t>
      </w:r>
      <w:r w:rsidRPr="00231223">
        <w:rPr>
          <w:rFonts w:ascii="PT Astra Serif" w:hAnsi="PT Astra Serif" w:cs="PT Astra Serif"/>
          <w:color w:val="000000"/>
          <w:sz w:val="22"/>
          <w:szCs w:val="22"/>
        </w:rPr>
        <w:t>муниципального района</w:t>
      </w:r>
      <w:r w:rsidRPr="00231223">
        <w:rPr>
          <w:rFonts w:ascii="PT Astra Serif" w:hAnsi="PT Astra Serif" w:cs="PT Astra Serif"/>
          <w:color w:val="000000"/>
          <w:spacing w:val="-4"/>
          <w:sz w:val="22"/>
          <w:szCs w:val="22"/>
        </w:rPr>
        <w:t>:</w:t>
      </w:r>
    </w:p>
    <w:p w:rsidR="00231223" w:rsidRPr="00231223" w:rsidRDefault="00231223" w:rsidP="00231223">
      <w:pPr>
        <w:tabs>
          <w:tab w:val="left" w:pos="1122"/>
        </w:tabs>
        <w:ind w:firstLine="709"/>
        <w:rPr>
          <w:rFonts w:ascii="PT Astra Serif" w:hAnsi="PT Astra Serif" w:cs="PT Astra Serif"/>
          <w:color w:val="000000"/>
          <w:sz w:val="22"/>
          <w:szCs w:val="22"/>
        </w:rPr>
      </w:pPr>
      <w:r w:rsidRPr="00231223">
        <w:rPr>
          <w:rFonts w:ascii="PT Astra Serif" w:hAnsi="PT Astra Serif" w:cs="PT Astra Serif"/>
          <w:color w:val="000000"/>
          <w:sz w:val="22"/>
          <w:szCs w:val="22"/>
        </w:rPr>
        <w:t>1)</w:t>
      </w:r>
      <w:r w:rsidRPr="00231223">
        <w:rPr>
          <w:rFonts w:ascii="PT Astra Serif" w:hAnsi="PT Astra Serif" w:cs="PT Astra Serif"/>
          <w:color w:val="000000"/>
          <w:sz w:val="22"/>
          <w:szCs w:val="22"/>
        </w:rPr>
        <w:tab/>
        <w:t xml:space="preserve">по состоянию на 1 января 2022 года в сумме 15853,7 тыс. рублей, в том числе верхний предел долга по муниципальным гарантиям Кадыйского муниципального района в сумме 0 рублей; </w:t>
      </w:r>
    </w:p>
    <w:p w:rsidR="00231223" w:rsidRPr="00231223" w:rsidRDefault="00231223" w:rsidP="00231223">
      <w:pPr>
        <w:tabs>
          <w:tab w:val="left" w:pos="1122"/>
        </w:tabs>
        <w:ind w:firstLine="709"/>
        <w:rPr>
          <w:rFonts w:ascii="PT Astra Serif" w:hAnsi="PT Astra Serif" w:cs="PT Astra Serif"/>
          <w:color w:val="000000"/>
          <w:sz w:val="22"/>
          <w:szCs w:val="22"/>
        </w:rPr>
      </w:pPr>
      <w:r w:rsidRPr="00231223">
        <w:rPr>
          <w:rFonts w:ascii="PT Astra Serif" w:hAnsi="PT Astra Serif" w:cs="PT Astra Serif"/>
          <w:color w:val="000000"/>
          <w:sz w:val="22"/>
          <w:szCs w:val="22"/>
        </w:rPr>
        <w:t xml:space="preserve">2) по состоянию на 1 января 2023 года в сумме 17488,4 тыс. рублей, в том числе верхний предел долга по муниципальным гарантиям Кадыйского муниципального района  в сумме 0 рублей; </w:t>
      </w:r>
    </w:p>
    <w:p w:rsidR="00231223" w:rsidRPr="00231223" w:rsidRDefault="00231223" w:rsidP="00231223">
      <w:pPr>
        <w:tabs>
          <w:tab w:val="left" w:pos="0"/>
        </w:tabs>
        <w:ind w:firstLine="15"/>
        <w:rPr>
          <w:rFonts w:ascii="PT Astra Serif" w:hAnsi="PT Astra Serif" w:cs="PT Astra Serif"/>
          <w:sz w:val="22"/>
          <w:szCs w:val="22"/>
        </w:rPr>
      </w:pPr>
      <w:r w:rsidRPr="00231223">
        <w:rPr>
          <w:rFonts w:ascii="PT Astra Serif" w:hAnsi="PT Astra Serif" w:cs="PT Astra Serif"/>
          <w:color w:val="000000"/>
          <w:sz w:val="22"/>
          <w:szCs w:val="22"/>
        </w:rPr>
        <w:t xml:space="preserve">           3)  по состоянию на 1 января 2024 года в сумме 19191,4 тыс. рублей, в том числе верхний предел долга по муниципальным гарантиям Кадыйского муниципального района в сумме 0 рублей.</w:t>
      </w:r>
    </w:p>
    <w:p w:rsidR="00231223" w:rsidRPr="00231223" w:rsidRDefault="00231223" w:rsidP="00231223">
      <w:pPr>
        <w:rPr>
          <w:rFonts w:ascii="PT Astra Serif" w:hAnsi="PT Astra Serif" w:cs="PT Astra Serif"/>
          <w:sz w:val="22"/>
          <w:szCs w:val="22"/>
        </w:rPr>
      </w:pPr>
      <w:r w:rsidRPr="00231223">
        <w:rPr>
          <w:rFonts w:ascii="PT Astra Serif" w:hAnsi="PT Astra Serif" w:cs="PT Astra Serif"/>
          <w:sz w:val="22"/>
          <w:szCs w:val="22"/>
        </w:rPr>
        <w:t xml:space="preserve"> </w:t>
      </w:r>
      <w:r w:rsidRPr="00231223">
        <w:rPr>
          <w:rFonts w:ascii="PT Astra Serif" w:hAnsi="PT Astra Serif" w:cs="PT Astra Serif"/>
          <w:spacing w:val="-4"/>
          <w:sz w:val="22"/>
          <w:szCs w:val="22"/>
        </w:rPr>
        <w:tab/>
        <w:t>Утвердить объем расходов на обслуживание муниципального долга Кадыйского муниципального района в 2021 году в сумме 1200,0 тыс. рублей,  в 2022 году в сумме  1230,0 тыс. рублей, в 2023 году в сумме 1190,0 тыс. рублей,</w:t>
      </w:r>
      <w:r w:rsidRPr="00231223">
        <w:rPr>
          <w:rFonts w:ascii="PT Astra Serif" w:hAnsi="PT Astra Serif" w:cs="PT Astra Serif"/>
          <w:sz w:val="22"/>
          <w:szCs w:val="22"/>
        </w:rPr>
        <w:tab/>
        <w:t xml:space="preserve"> </w:t>
      </w:r>
    </w:p>
    <w:p w:rsidR="00231223" w:rsidRPr="00231223" w:rsidRDefault="00231223" w:rsidP="00231223">
      <w:pPr>
        <w:ind w:firstLine="720"/>
        <w:rPr>
          <w:rFonts w:ascii="PT Astra Serif" w:hAnsi="PT Astra Serif" w:cs="PT Astra Serif"/>
          <w:spacing w:val="-4"/>
          <w:sz w:val="22"/>
          <w:szCs w:val="22"/>
        </w:rPr>
      </w:pPr>
      <w:r w:rsidRPr="00231223">
        <w:rPr>
          <w:rFonts w:ascii="PT Astra Serif" w:hAnsi="PT Astra Serif" w:cs="PT Astra Serif"/>
          <w:sz w:val="22"/>
          <w:szCs w:val="22"/>
        </w:rPr>
        <w:t>Установить, что в 2021 году и плановом периоде 2022 и 2023 годов муниципальные гарантии Кадыйского муниципального района не предоставляются.</w:t>
      </w:r>
    </w:p>
    <w:p w:rsidR="00231223" w:rsidRPr="00231223" w:rsidRDefault="00231223" w:rsidP="00231223">
      <w:pPr>
        <w:tabs>
          <w:tab w:val="left" w:pos="1122"/>
        </w:tabs>
        <w:ind w:firstLine="709"/>
        <w:rPr>
          <w:rFonts w:ascii="PT Astra Serif" w:hAnsi="PT Astra Serif" w:cs="PT Astra Serif"/>
          <w:spacing w:val="-4"/>
          <w:sz w:val="22"/>
          <w:szCs w:val="22"/>
        </w:rPr>
      </w:pPr>
      <w:r w:rsidRPr="00231223">
        <w:rPr>
          <w:rFonts w:ascii="PT Astra Serif" w:hAnsi="PT Astra Serif" w:cs="PT Astra Serif"/>
          <w:spacing w:val="-4"/>
          <w:sz w:val="22"/>
          <w:szCs w:val="22"/>
        </w:rPr>
        <w:tab/>
        <w:t>Утвердить:</w:t>
      </w:r>
    </w:p>
    <w:p w:rsidR="00231223" w:rsidRPr="00231223" w:rsidRDefault="00231223" w:rsidP="00231223">
      <w:pPr>
        <w:tabs>
          <w:tab w:val="left" w:pos="1122"/>
        </w:tabs>
        <w:ind w:firstLine="709"/>
        <w:rPr>
          <w:rFonts w:ascii="PT Astra Serif" w:hAnsi="PT Astra Serif" w:cs="PT Astra Serif"/>
          <w:sz w:val="22"/>
          <w:szCs w:val="22"/>
        </w:rPr>
      </w:pPr>
      <w:r w:rsidRPr="00231223">
        <w:rPr>
          <w:rFonts w:ascii="PT Astra Serif" w:hAnsi="PT Astra Serif" w:cs="PT Astra Serif"/>
          <w:spacing w:val="-4"/>
          <w:sz w:val="22"/>
          <w:szCs w:val="22"/>
        </w:rPr>
        <w:t xml:space="preserve">4) </w:t>
      </w:r>
      <w:r w:rsidRPr="00231223">
        <w:rPr>
          <w:rFonts w:ascii="PT Astra Serif" w:hAnsi="PT Astra Serif" w:cs="PT Astra Serif"/>
          <w:spacing w:val="-4"/>
          <w:sz w:val="22"/>
          <w:szCs w:val="22"/>
        </w:rPr>
        <w:tab/>
        <w:t>программу муниципальных внутренних заимствований Кадыйского муниципального района на 2021 год согласно приложению № 19 к настоящему решению и программу муниципальных внутренних заимствований Кадыйского района на плановый период 2022 и 2023годов согласно приложению № 20 к настоящему решению;</w:t>
      </w:r>
    </w:p>
    <w:p w:rsidR="00231223" w:rsidRPr="00231223" w:rsidRDefault="00231223" w:rsidP="00231223">
      <w:pPr>
        <w:ind w:firstLine="709"/>
        <w:rPr>
          <w:rFonts w:ascii="PT Astra Serif" w:hAnsi="PT Astra Serif" w:cs="PT Astra Serif"/>
          <w:sz w:val="22"/>
          <w:szCs w:val="22"/>
        </w:rPr>
      </w:pPr>
      <w:r w:rsidRPr="00231223">
        <w:rPr>
          <w:rFonts w:ascii="PT Astra Serif" w:hAnsi="PT Astra Serif" w:cs="PT Astra Serif"/>
          <w:sz w:val="22"/>
          <w:szCs w:val="22"/>
        </w:rPr>
        <w:t xml:space="preserve"> </w:t>
      </w:r>
      <w:r w:rsidRPr="00231223">
        <w:rPr>
          <w:rFonts w:ascii="PT Astra Serif" w:hAnsi="PT Astra Serif" w:cs="PT Astra Serif"/>
          <w:spacing w:val="-4"/>
          <w:sz w:val="22"/>
          <w:szCs w:val="22"/>
        </w:rPr>
        <w:t xml:space="preserve">5)  источники финансирования дефицита бюджета муниципального района  на 2021 год согласно приложению № </w:t>
      </w:r>
      <w:r w:rsidRPr="00231223">
        <w:rPr>
          <w:rFonts w:ascii="PT Astra Serif" w:hAnsi="PT Astra Serif" w:cs="PT Astra Serif"/>
          <w:color w:val="000000"/>
          <w:spacing w:val="-4"/>
          <w:sz w:val="22"/>
          <w:szCs w:val="22"/>
        </w:rPr>
        <w:t>21</w:t>
      </w:r>
      <w:r w:rsidRPr="00231223">
        <w:rPr>
          <w:rFonts w:ascii="PT Astra Serif" w:hAnsi="PT Astra Serif" w:cs="PT Astra Serif"/>
          <w:spacing w:val="-4"/>
          <w:sz w:val="22"/>
          <w:szCs w:val="22"/>
        </w:rPr>
        <w:t xml:space="preserve"> к настоящему решению и источники финансирования дефицита бюджета муниципального района  на плановый период 2022 и 2023 годов согласно приложению№ </w:t>
      </w:r>
      <w:r w:rsidRPr="00231223">
        <w:rPr>
          <w:rFonts w:ascii="PT Astra Serif" w:hAnsi="PT Astra Serif" w:cs="PT Astra Serif"/>
          <w:color w:val="000000"/>
          <w:spacing w:val="-4"/>
          <w:sz w:val="22"/>
          <w:szCs w:val="22"/>
        </w:rPr>
        <w:t xml:space="preserve">22 </w:t>
      </w:r>
      <w:r w:rsidRPr="00231223">
        <w:rPr>
          <w:rFonts w:ascii="PT Astra Serif" w:hAnsi="PT Astra Serif" w:cs="PT Astra Serif"/>
          <w:spacing w:val="-4"/>
          <w:sz w:val="22"/>
          <w:szCs w:val="22"/>
        </w:rPr>
        <w:t>к настоящему решению.</w:t>
      </w:r>
    </w:p>
    <w:p w:rsidR="00231223" w:rsidRPr="00231223" w:rsidRDefault="00231223" w:rsidP="00231223">
      <w:pPr>
        <w:tabs>
          <w:tab w:val="left" w:pos="29520"/>
        </w:tabs>
        <w:rPr>
          <w:rFonts w:ascii="PT Astra Serif" w:hAnsi="PT Astra Serif" w:cs="PT Astra Serif"/>
          <w:sz w:val="22"/>
          <w:szCs w:val="22"/>
        </w:rPr>
      </w:pPr>
      <w:r w:rsidRPr="00231223">
        <w:rPr>
          <w:rFonts w:ascii="PT Astra Serif" w:hAnsi="PT Astra Serif" w:cs="PT Astra Serif"/>
          <w:sz w:val="22"/>
          <w:szCs w:val="22"/>
        </w:rPr>
        <w:t xml:space="preserve">            6) Предоставить право администрации Кадыйского муниципального района осуществлять привлечение кредитов на частичное покрытие дефицита бюджета и погашение долговых обязательств. </w:t>
      </w:r>
    </w:p>
    <w:p w:rsidR="00231223" w:rsidRPr="00231223" w:rsidRDefault="00231223" w:rsidP="00231223">
      <w:pPr>
        <w:tabs>
          <w:tab w:val="left" w:pos="29520"/>
        </w:tabs>
        <w:rPr>
          <w:rFonts w:ascii="PT Astra Serif" w:hAnsi="PT Astra Serif" w:cs="PT Astra Serif"/>
          <w:sz w:val="22"/>
          <w:szCs w:val="22"/>
        </w:rPr>
      </w:pPr>
    </w:p>
    <w:p w:rsidR="00231223" w:rsidRPr="00231223" w:rsidRDefault="00231223" w:rsidP="00231223">
      <w:pPr>
        <w:ind w:left="-15"/>
        <w:rPr>
          <w:rFonts w:ascii="PT Astra Serif" w:hAnsi="PT Astra Serif" w:cs="PT Astra Serif"/>
          <w:sz w:val="22"/>
          <w:szCs w:val="22"/>
        </w:rPr>
      </w:pPr>
      <w:r w:rsidRPr="00231223">
        <w:rPr>
          <w:rFonts w:ascii="PT Astra Serif" w:hAnsi="PT Astra Serif" w:cs="PT Astra Serif"/>
          <w:sz w:val="22"/>
          <w:szCs w:val="22"/>
        </w:rPr>
        <w:t>16. Особенности исполнения бюджета муниципального района в 2021 году и плановом периоде 2022 и 2023 годов.</w:t>
      </w:r>
    </w:p>
    <w:p w:rsidR="00231223" w:rsidRPr="00231223" w:rsidRDefault="00231223" w:rsidP="00231223">
      <w:pPr>
        <w:ind w:left="-15"/>
        <w:rPr>
          <w:rFonts w:ascii="PT Astra Serif" w:hAnsi="PT Astra Serif" w:cs="PT Astra Serif"/>
          <w:sz w:val="22"/>
          <w:szCs w:val="22"/>
        </w:rPr>
      </w:pPr>
      <w:r w:rsidRPr="00231223">
        <w:rPr>
          <w:rFonts w:ascii="PT Astra Serif" w:hAnsi="PT Astra Serif" w:cs="PT Astra Serif"/>
          <w:sz w:val="22"/>
          <w:szCs w:val="22"/>
        </w:rPr>
        <w:t xml:space="preserve"> </w:t>
      </w:r>
      <w:r w:rsidRPr="00231223">
        <w:rPr>
          <w:rFonts w:ascii="PT Astra Serif" w:hAnsi="PT Astra Serif" w:cs="PT Astra Serif"/>
          <w:sz w:val="22"/>
          <w:szCs w:val="22"/>
        </w:rPr>
        <w:tab/>
        <w:t>Установить, что получатели средств бюджета муниципального района при заключении договоров (муниципальных контрактов) на поставку товаров (выполнение работ, оказание услуг), подлежащих оплате за счет средств  бюджета муниципального района, вправе предусматривать авансовые платежи:</w:t>
      </w:r>
    </w:p>
    <w:p w:rsidR="00231223" w:rsidRPr="00231223" w:rsidRDefault="00231223" w:rsidP="00231223">
      <w:pPr>
        <w:tabs>
          <w:tab w:val="left" w:pos="1122"/>
        </w:tabs>
        <w:ind w:left="-30"/>
        <w:rPr>
          <w:rFonts w:ascii="PT Astra Serif" w:hAnsi="PT Astra Serif" w:cs="PT Astra Serif"/>
          <w:sz w:val="22"/>
          <w:szCs w:val="22"/>
        </w:rPr>
      </w:pPr>
      <w:r w:rsidRPr="00231223">
        <w:rPr>
          <w:rFonts w:ascii="PT Astra Serif" w:hAnsi="PT Astra Serif" w:cs="PT Astra Serif"/>
          <w:sz w:val="22"/>
          <w:szCs w:val="22"/>
        </w:rPr>
        <w:t xml:space="preserve">              1) </w:t>
      </w:r>
      <w:r w:rsidRPr="00231223">
        <w:rPr>
          <w:rFonts w:ascii="PT Astra Serif" w:hAnsi="PT Astra Serif" w:cs="PT Astra Serif"/>
          <w:sz w:val="22"/>
          <w:szCs w:val="22"/>
        </w:rPr>
        <w:tab/>
        <w:t>в размере до 100 процентов включительно суммы договора (контракта) - по договорам (контрактам) о предоставлении услуг связи, о подписке на печатные (электронные) издания и об их приобретении, о приобретении горюче-смазочных материалов, путевок на санаторно-курортное лечение, путевок на организацию отдыха и оздоровления детей, об обучении на курсах повышения квалификации и профессиональной переподготовке, по организационным взносам за участие в семинарах, форумах и соревнованиях, по договорам обязательного страхования гражданской ответственности владельцев транспортных средств, по договорам о поставке газетной бумаги для периодических печатных изданий, учрежденных органами исполнительной и законодательной власти, по договорам, подлежащим оплате за счет резервного фонда администрации Кадыйского муниципального района, по договорам об оказании услуг общественными объединениями, по договорам на оказание услуг на рынке ценных бумаг;</w:t>
      </w:r>
    </w:p>
    <w:p w:rsidR="00231223" w:rsidRPr="00231223" w:rsidRDefault="00231223" w:rsidP="00231223">
      <w:pPr>
        <w:tabs>
          <w:tab w:val="left" w:pos="1122"/>
        </w:tabs>
        <w:ind w:left="-30"/>
        <w:rPr>
          <w:rFonts w:ascii="PT Astra Serif" w:hAnsi="PT Astra Serif" w:cs="PT Astra Serif"/>
          <w:sz w:val="22"/>
          <w:szCs w:val="22"/>
        </w:rPr>
      </w:pPr>
      <w:r w:rsidRPr="00231223">
        <w:rPr>
          <w:rFonts w:ascii="PT Astra Serif" w:hAnsi="PT Astra Serif" w:cs="PT Astra Serif"/>
          <w:sz w:val="22"/>
          <w:szCs w:val="22"/>
        </w:rPr>
        <w:t xml:space="preserve">             2) </w:t>
      </w:r>
      <w:r w:rsidRPr="00231223">
        <w:rPr>
          <w:rFonts w:ascii="PT Astra Serif" w:hAnsi="PT Astra Serif" w:cs="PT Astra Serif"/>
          <w:sz w:val="22"/>
          <w:szCs w:val="22"/>
        </w:rPr>
        <w:tab/>
        <w:t xml:space="preserve">в размере до 30 процентов включительно суммы договора (контракта), если иное не предусмотрено действующим законодательством, - по остальным договорам (контрактам).редоставить право финансовому отделу администрации Кадыйского муниципального района устанавливать сроки доведения лимитов бюджетных обязательств  на 2021 год и плановый период 2022 и 2023 годов до главных распорядителей средств бюджета муниципального района. </w:t>
      </w:r>
    </w:p>
    <w:p w:rsidR="00231223" w:rsidRDefault="00231223" w:rsidP="00231223">
      <w:pPr>
        <w:rPr>
          <w:rFonts w:ascii="PT Astra Serif" w:hAnsi="PT Astra Serif" w:cs="PT Astra Serif"/>
          <w:sz w:val="22"/>
          <w:szCs w:val="22"/>
        </w:rPr>
      </w:pPr>
      <w:r w:rsidRPr="00231223">
        <w:rPr>
          <w:rFonts w:ascii="PT Astra Serif" w:hAnsi="PT Astra Serif" w:cs="PT Astra Serif"/>
          <w:sz w:val="22"/>
          <w:szCs w:val="22"/>
        </w:rPr>
        <w:tab/>
        <w:t xml:space="preserve">Установить в соответствии с пунктом 3 статьи 217 Бюджетного кодекса Российской Федерации, что основанием для внесения изменений в 2021 году в показатели сводной бюджетной росписи бюджета </w:t>
      </w:r>
    </w:p>
    <w:p w:rsidR="00231223" w:rsidRDefault="00231223" w:rsidP="00231223">
      <w:pPr>
        <w:rPr>
          <w:rFonts w:ascii="PT Astra Serif" w:hAnsi="PT Astra Serif" w:cs="PT Astra Serif"/>
          <w:sz w:val="22"/>
          <w:szCs w:val="22"/>
        </w:rPr>
      </w:pPr>
    </w:p>
    <w:p w:rsidR="00231223" w:rsidRDefault="00231223" w:rsidP="00231223">
      <w:pPr>
        <w:rPr>
          <w:rFonts w:ascii="PT Astra Serif" w:hAnsi="PT Astra Serif" w:cs="PT Astra Serif"/>
          <w:sz w:val="22"/>
          <w:szCs w:val="22"/>
        </w:rPr>
      </w:pPr>
    </w:p>
    <w:p w:rsidR="00231223" w:rsidRPr="00231223" w:rsidRDefault="00231223" w:rsidP="00231223">
      <w:pPr>
        <w:rPr>
          <w:rFonts w:ascii="PT Astra Serif" w:hAnsi="PT Astra Serif" w:cs="PT Astra Serif"/>
          <w:sz w:val="22"/>
          <w:szCs w:val="22"/>
        </w:rPr>
      </w:pPr>
      <w:r w:rsidRPr="00231223">
        <w:rPr>
          <w:rFonts w:ascii="PT Astra Serif" w:hAnsi="PT Astra Serif" w:cs="PT Astra Serif"/>
          <w:sz w:val="22"/>
          <w:szCs w:val="22"/>
        </w:rPr>
        <w:t>муниципального района является распределение зарезервированных в составе утвержденных пунктом 6 настоящего решения бюджетных ассигнований, предусмотренных по подразделу «Резервные фонды» раздела «Общегосударственные вопросы» классификации расходов бюджетов в объеме 100,0 тыс. рублей на финансовое обеспечение непредвиденных расходов.</w:t>
      </w:r>
    </w:p>
    <w:p w:rsidR="00231223" w:rsidRPr="00231223" w:rsidRDefault="00231223" w:rsidP="00231223">
      <w:pPr>
        <w:rPr>
          <w:rFonts w:ascii="PT Astra Serif" w:hAnsi="PT Astra Serif" w:cs="PT Astra Serif"/>
          <w:sz w:val="22"/>
          <w:szCs w:val="22"/>
        </w:rPr>
      </w:pPr>
    </w:p>
    <w:p w:rsidR="00231223" w:rsidRPr="00231223" w:rsidRDefault="00231223" w:rsidP="00231223">
      <w:pPr>
        <w:rPr>
          <w:rFonts w:ascii="PT Astra Serif" w:hAnsi="PT Astra Serif" w:cs="PT Astra Serif"/>
          <w:sz w:val="22"/>
          <w:szCs w:val="22"/>
        </w:rPr>
      </w:pPr>
      <w:r w:rsidRPr="00231223">
        <w:rPr>
          <w:rFonts w:ascii="PT Astra Serif" w:hAnsi="PT Astra Serif" w:cs="PT Astra Serif"/>
          <w:sz w:val="22"/>
          <w:szCs w:val="22"/>
        </w:rPr>
        <w:t>17. Вступление в силу настоящего решения</w:t>
      </w:r>
    </w:p>
    <w:p w:rsidR="00231223" w:rsidRPr="00231223" w:rsidRDefault="00231223" w:rsidP="00231223">
      <w:pPr>
        <w:rPr>
          <w:rFonts w:ascii="PT Astra Serif" w:hAnsi="PT Astra Serif" w:cs="PT Astra Serif"/>
          <w:sz w:val="22"/>
          <w:szCs w:val="22"/>
        </w:rPr>
      </w:pPr>
      <w:r w:rsidRPr="00231223">
        <w:rPr>
          <w:rFonts w:ascii="PT Astra Serif" w:hAnsi="PT Astra Serif" w:cs="PT Astra Serif"/>
          <w:sz w:val="22"/>
          <w:szCs w:val="22"/>
        </w:rPr>
        <w:tab/>
        <w:t>Настоящее решение  вступает в силу с 1 января 2021 года и подлежит опубликованию.</w:t>
      </w:r>
    </w:p>
    <w:p w:rsidR="00231223" w:rsidRPr="00231223" w:rsidRDefault="00231223" w:rsidP="00231223">
      <w:pPr>
        <w:rPr>
          <w:rFonts w:ascii="PT Astra Serif" w:hAnsi="PT Astra Serif" w:cs="PT Astra Serif"/>
          <w:sz w:val="22"/>
          <w:szCs w:val="22"/>
        </w:rPr>
      </w:pPr>
    </w:p>
    <w:p w:rsidR="00231223" w:rsidRPr="00231223" w:rsidRDefault="00231223" w:rsidP="00231223">
      <w:pPr>
        <w:ind w:firstLine="720"/>
        <w:rPr>
          <w:rFonts w:ascii="PT Astra Serif" w:hAnsi="PT Astra Serif" w:cs="PT Astra Serif"/>
          <w:sz w:val="22"/>
          <w:szCs w:val="22"/>
        </w:rPr>
      </w:pPr>
    </w:p>
    <w:p w:rsidR="00231223" w:rsidRDefault="00231223" w:rsidP="00231223">
      <w:pPr>
        <w:tabs>
          <w:tab w:val="left" w:pos="6210"/>
        </w:tabs>
        <w:rPr>
          <w:rFonts w:ascii="PT Astra Serif" w:hAnsi="PT Astra Serif" w:cs="PT Astra Serif"/>
          <w:sz w:val="22"/>
          <w:szCs w:val="22"/>
        </w:rPr>
      </w:pPr>
      <w:r w:rsidRPr="00231223">
        <w:rPr>
          <w:rFonts w:ascii="PT Astra Serif" w:hAnsi="PT Astra Serif" w:cs="PT Astra Serif"/>
          <w:sz w:val="22"/>
          <w:szCs w:val="22"/>
        </w:rPr>
        <w:t xml:space="preserve">Глава </w:t>
      </w:r>
      <w:r>
        <w:rPr>
          <w:rFonts w:ascii="PT Astra Serif" w:hAnsi="PT Astra Serif" w:cs="PT Astra Serif"/>
          <w:sz w:val="22"/>
          <w:szCs w:val="22"/>
        </w:rPr>
        <w:tab/>
      </w:r>
      <w:r w:rsidRPr="00231223">
        <w:rPr>
          <w:rFonts w:ascii="PT Astra Serif" w:hAnsi="PT Astra Serif" w:cs="PT Astra Serif"/>
          <w:sz w:val="22"/>
          <w:szCs w:val="22"/>
        </w:rPr>
        <w:t>Председатель Собрания депутатов</w:t>
      </w:r>
    </w:p>
    <w:p w:rsidR="00231223" w:rsidRPr="00231223" w:rsidRDefault="00231223" w:rsidP="00231223">
      <w:pPr>
        <w:rPr>
          <w:rFonts w:ascii="PT Astra Serif" w:hAnsi="PT Astra Serif" w:cs="PT Astra Serif"/>
          <w:sz w:val="22"/>
          <w:szCs w:val="22"/>
        </w:rPr>
      </w:pPr>
      <w:r>
        <w:rPr>
          <w:rFonts w:ascii="PT Astra Serif" w:hAnsi="PT Astra Serif" w:cs="PT Astra Serif"/>
          <w:sz w:val="22"/>
          <w:szCs w:val="22"/>
        </w:rPr>
        <w:t xml:space="preserve">Кадыйского </w:t>
      </w:r>
      <w:r w:rsidRPr="00231223">
        <w:rPr>
          <w:rFonts w:ascii="PT Astra Serif" w:hAnsi="PT Astra Serif" w:cs="PT Astra Serif"/>
          <w:sz w:val="22"/>
          <w:szCs w:val="22"/>
        </w:rPr>
        <w:t xml:space="preserve">муниципального района                                          </w:t>
      </w:r>
      <w:r>
        <w:rPr>
          <w:rFonts w:ascii="PT Astra Serif" w:hAnsi="PT Astra Serif" w:cs="PT Astra Serif"/>
          <w:sz w:val="22"/>
          <w:szCs w:val="22"/>
        </w:rPr>
        <w:t xml:space="preserve"> Кадыйского </w:t>
      </w:r>
      <w:r w:rsidRPr="00231223">
        <w:rPr>
          <w:rFonts w:ascii="PT Astra Serif" w:hAnsi="PT Astra Serif" w:cs="PT Astra Serif"/>
          <w:sz w:val="22"/>
          <w:szCs w:val="22"/>
        </w:rPr>
        <w:t xml:space="preserve">муниципального района                                          </w:t>
      </w:r>
    </w:p>
    <w:p w:rsidR="00231223" w:rsidRPr="00231223" w:rsidRDefault="00231223" w:rsidP="00231223">
      <w:pPr>
        <w:tabs>
          <w:tab w:val="left" w:pos="6255"/>
        </w:tabs>
        <w:rPr>
          <w:sz w:val="22"/>
          <w:szCs w:val="22"/>
        </w:rPr>
      </w:pPr>
      <w:r>
        <w:rPr>
          <w:sz w:val="22"/>
          <w:szCs w:val="22"/>
        </w:rPr>
        <w:t>Е.Ю.Большаков</w:t>
      </w:r>
      <w:r>
        <w:rPr>
          <w:sz w:val="22"/>
          <w:szCs w:val="22"/>
        </w:rPr>
        <w:tab/>
        <w:t>М.А.Цыплова</w:t>
      </w:r>
    </w:p>
    <w:p w:rsidR="00231223" w:rsidRPr="00231223" w:rsidRDefault="00231223" w:rsidP="00231223">
      <w:pPr>
        <w:rPr>
          <w:rFonts w:ascii="PT Astra Serif" w:hAnsi="PT Astra Serif" w:cs="PT Astra Serif"/>
          <w:sz w:val="22"/>
          <w:szCs w:val="22"/>
        </w:rPr>
      </w:pPr>
    </w:p>
    <w:p w:rsidR="00231223" w:rsidRPr="00231223" w:rsidRDefault="00231223" w:rsidP="00231223">
      <w:pPr>
        <w:jc w:val="right"/>
        <w:rPr>
          <w:sz w:val="20"/>
          <w:szCs w:val="20"/>
        </w:rPr>
      </w:pPr>
      <w:r w:rsidRPr="00231223">
        <w:rPr>
          <w:sz w:val="20"/>
          <w:szCs w:val="20"/>
        </w:rPr>
        <w:t>Приложение № 2</w:t>
      </w:r>
    </w:p>
    <w:p w:rsidR="00231223" w:rsidRPr="00231223" w:rsidRDefault="00231223" w:rsidP="00231223">
      <w:pPr>
        <w:rPr>
          <w:sz w:val="20"/>
          <w:szCs w:val="20"/>
        </w:rPr>
      </w:pPr>
      <w:r w:rsidRPr="00231223">
        <w:rPr>
          <w:sz w:val="20"/>
          <w:szCs w:val="20"/>
        </w:rPr>
        <w:t xml:space="preserve">                                                                                                             </w:t>
      </w:r>
      <w:r>
        <w:rPr>
          <w:sz w:val="20"/>
          <w:szCs w:val="20"/>
        </w:rPr>
        <w:t xml:space="preserve">                                          </w:t>
      </w:r>
      <w:r w:rsidRPr="00231223">
        <w:rPr>
          <w:sz w:val="20"/>
          <w:szCs w:val="20"/>
        </w:rPr>
        <w:t xml:space="preserve"> к решению Собрания депутатов</w:t>
      </w:r>
    </w:p>
    <w:p w:rsidR="00231223" w:rsidRPr="00231223" w:rsidRDefault="00231223" w:rsidP="00231223">
      <w:pPr>
        <w:rPr>
          <w:sz w:val="20"/>
          <w:szCs w:val="20"/>
        </w:rPr>
      </w:pPr>
      <w:r w:rsidRPr="00231223">
        <w:rPr>
          <w:sz w:val="20"/>
          <w:szCs w:val="20"/>
        </w:rPr>
        <w:t xml:space="preserve">                                                                                                              </w:t>
      </w:r>
      <w:r>
        <w:rPr>
          <w:sz w:val="20"/>
          <w:szCs w:val="20"/>
        </w:rPr>
        <w:t xml:space="preserve">                                                   </w:t>
      </w:r>
      <w:r w:rsidRPr="00231223">
        <w:rPr>
          <w:sz w:val="20"/>
          <w:szCs w:val="20"/>
        </w:rPr>
        <w:t>от 25 ноября 2020г. № 474</w:t>
      </w:r>
    </w:p>
    <w:p w:rsidR="00231223" w:rsidRPr="00231223" w:rsidRDefault="00231223" w:rsidP="00231223">
      <w:pPr>
        <w:rPr>
          <w:sz w:val="22"/>
          <w:szCs w:val="22"/>
        </w:rPr>
      </w:pPr>
    </w:p>
    <w:p w:rsidR="00231223" w:rsidRPr="00231223" w:rsidRDefault="00231223" w:rsidP="00231223">
      <w:pPr>
        <w:rPr>
          <w:sz w:val="22"/>
          <w:szCs w:val="22"/>
        </w:rPr>
      </w:pPr>
    </w:p>
    <w:p w:rsidR="00231223" w:rsidRPr="00231223" w:rsidRDefault="00231223" w:rsidP="00231223">
      <w:pPr>
        <w:jc w:val="center"/>
        <w:rPr>
          <w:sz w:val="22"/>
          <w:szCs w:val="22"/>
        </w:rPr>
      </w:pPr>
      <w:r w:rsidRPr="00231223">
        <w:rPr>
          <w:sz w:val="22"/>
          <w:szCs w:val="22"/>
        </w:rPr>
        <w:t>СОСТАВ ОРГКОМИТЕТА ПО ПОДГОТОВКЕ И ПРОВЕДЕНИЮ ПУБЛИЧНЫХ</w:t>
      </w:r>
    </w:p>
    <w:p w:rsidR="00231223" w:rsidRPr="00231223" w:rsidRDefault="00231223" w:rsidP="00231223">
      <w:pPr>
        <w:jc w:val="center"/>
        <w:rPr>
          <w:sz w:val="22"/>
          <w:szCs w:val="22"/>
        </w:rPr>
      </w:pPr>
      <w:r w:rsidRPr="00231223">
        <w:rPr>
          <w:sz w:val="22"/>
          <w:szCs w:val="22"/>
        </w:rPr>
        <w:t>СЛУШАНИЙ ПО ПРОЕКТУ РЕШЕНИЯ «О БЮДЖЕТЕ КАДЫЙСКОГО МУНИЦИПАЛЬНОГО РАЙОНА НА 2021 ГОД И ПЛАНОВЫЙ ПЕРИОД 2022 и 2023 годов»</w:t>
      </w:r>
    </w:p>
    <w:p w:rsidR="00231223" w:rsidRPr="00231223" w:rsidRDefault="00231223" w:rsidP="00231223">
      <w:pPr>
        <w:jc w:val="center"/>
        <w:rPr>
          <w:sz w:val="22"/>
          <w:szCs w:val="22"/>
        </w:rPr>
      </w:pPr>
    </w:p>
    <w:p w:rsidR="00231223" w:rsidRPr="00231223" w:rsidRDefault="00231223" w:rsidP="00231223">
      <w:pPr>
        <w:jc w:val="center"/>
        <w:rPr>
          <w:sz w:val="22"/>
          <w:szCs w:val="22"/>
        </w:rPr>
      </w:pPr>
    </w:p>
    <w:p w:rsidR="00231223" w:rsidRPr="00231223" w:rsidRDefault="00231223" w:rsidP="00231223">
      <w:pPr>
        <w:widowControl w:val="0"/>
        <w:numPr>
          <w:ilvl w:val="4"/>
          <w:numId w:val="29"/>
        </w:numPr>
        <w:suppressAutoHyphens/>
        <w:rPr>
          <w:sz w:val="22"/>
          <w:szCs w:val="22"/>
        </w:rPr>
      </w:pPr>
      <w:r w:rsidRPr="00231223">
        <w:rPr>
          <w:sz w:val="22"/>
          <w:szCs w:val="22"/>
        </w:rPr>
        <w:t>Большаков Е.Ю. - глава Кадыйского муниципального района</w:t>
      </w:r>
    </w:p>
    <w:p w:rsidR="00231223" w:rsidRPr="00231223" w:rsidRDefault="00231223" w:rsidP="00231223">
      <w:pPr>
        <w:widowControl w:val="0"/>
        <w:numPr>
          <w:ilvl w:val="4"/>
          <w:numId w:val="29"/>
        </w:numPr>
        <w:suppressAutoHyphens/>
        <w:rPr>
          <w:sz w:val="22"/>
          <w:szCs w:val="22"/>
        </w:rPr>
      </w:pPr>
      <w:r w:rsidRPr="00231223">
        <w:rPr>
          <w:sz w:val="22"/>
          <w:szCs w:val="22"/>
        </w:rPr>
        <w:t>Цыплова М.А.  - председатель Собрания депутатов</w:t>
      </w:r>
    </w:p>
    <w:p w:rsidR="00231223" w:rsidRPr="00231223" w:rsidRDefault="00231223" w:rsidP="00231223">
      <w:pPr>
        <w:widowControl w:val="0"/>
        <w:numPr>
          <w:ilvl w:val="4"/>
          <w:numId w:val="29"/>
        </w:numPr>
        <w:suppressAutoHyphens/>
        <w:rPr>
          <w:sz w:val="22"/>
          <w:szCs w:val="22"/>
        </w:rPr>
      </w:pPr>
      <w:r w:rsidRPr="00231223">
        <w:rPr>
          <w:sz w:val="22"/>
          <w:szCs w:val="22"/>
        </w:rPr>
        <w:t xml:space="preserve">Куликова Н.Н. – заместитель главы, начальник отдела по экономике </w:t>
      </w:r>
    </w:p>
    <w:p w:rsidR="00231223" w:rsidRPr="00231223" w:rsidRDefault="00231223" w:rsidP="00231223">
      <w:pPr>
        <w:widowControl w:val="0"/>
        <w:numPr>
          <w:ilvl w:val="4"/>
          <w:numId w:val="29"/>
        </w:numPr>
        <w:suppressAutoHyphens/>
        <w:rPr>
          <w:sz w:val="22"/>
          <w:szCs w:val="22"/>
        </w:rPr>
      </w:pPr>
      <w:r w:rsidRPr="00231223">
        <w:rPr>
          <w:sz w:val="22"/>
          <w:szCs w:val="22"/>
        </w:rPr>
        <w:t>Клопова Т. В.-  начальник финансового отдела</w:t>
      </w:r>
    </w:p>
    <w:p w:rsidR="00231223" w:rsidRPr="00231223" w:rsidRDefault="00231223" w:rsidP="00231223">
      <w:pPr>
        <w:widowControl w:val="0"/>
        <w:numPr>
          <w:ilvl w:val="4"/>
          <w:numId w:val="29"/>
        </w:numPr>
        <w:suppressAutoHyphens/>
        <w:rPr>
          <w:sz w:val="22"/>
          <w:szCs w:val="22"/>
        </w:rPr>
      </w:pPr>
      <w:r w:rsidRPr="00231223">
        <w:rPr>
          <w:sz w:val="22"/>
          <w:szCs w:val="22"/>
        </w:rPr>
        <w:t>Жильцова Е.М.  – заместитель начальника финансового отдела</w:t>
      </w:r>
    </w:p>
    <w:p w:rsidR="00231223" w:rsidRPr="00231223" w:rsidRDefault="00231223" w:rsidP="00231223">
      <w:pPr>
        <w:widowControl w:val="0"/>
        <w:numPr>
          <w:ilvl w:val="4"/>
          <w:numId w:val="29"/>
        </w:numPr>
        <w:suppressAutoHyphens/>
        <w:rPr>
          <w:sz w:val="22"/>
          <w:szCs w:val="22"/>
        </w:rPr>
      </w:pPr>
      <w:r w:rsidRPr="00231223">
        <w:rPr>
          <w:sz w:val="22"/>
          <w:szCs w:val="22"/>
        </w:rPr>
        <w:t>Федорова А.А..  - зав. сектором по доходам</w:t>
      </w:r>
    </w:p>
    <w:p w:rsidR="00231223" w:rsidRPr="00231223" w:rsidRDefault="00231223" w:rsidP="00231223">
      <w:pPr>
        <w:widowControl w:val="0"/>
        <w:numPr>
          <w:ilvl w:val="4"/>
          <w:numId w:val="29"/>
        </w:numPr>
        <w:suppressAutoHyphens/>
        <w:rPr>
          <w:sz w:val="22"/>
          <w:szCs w:val="22"/>
        </w:rPr>
      </w:pPr>
      <w:r w:rsidRPr="00231223">
        <w:rPr>
          <w:sz w:val="22"/>
          <w:szCs w:val="22"/>
        </w:rPr>
        <w:t>Панина И.А.  - председатель постоянной комиссии Собрания депутатов по бюджету,</w:t>
      </w:r>
      <w:r w:rsidRPr="00231223">
        <w:rPr>
          <w:rFonts w:eastAsia="Times New Roman"/>
          <w:color w:val="000000"/>
          <w:sz w:val="22"/>
          <w:szCs w:val="22"/>
          <w:lang w:eastAsia="ar-SA"/>
        </w:rPr>
        <w:t xml:space="preserve"> налогам, банкам и финансам, экономической политике и содействию товаропроизводителям.</w:t>
      </w:r>
    </w:p>
    <w:p w:rsidR="00231223" w:rsidRPr="00231223" w:rsidRDefault="00231223" w:rsidP="00231223">
      <w:pPr>
        <w:rPr>
          <w:sz w:val="22"/>
          <w:szCs w:val="22"/>
        </w:rPr>
      </w:pPr>
      <w:r w:rsidRPr="00231223">
        <w:rPr>
          <w:sz w:val="22"/>
          <w:szCs w:val="22"/>
        </w:rPr>
        <w:t xml:space="preserve"> </w:t>
      </w:r>
    </w:p>
    <w:p w:rsidR="00231223" w:rsidRPr="00231223" w:rsidRDefault="00231223" w:rsidP="00231223">
      <w:pPr>
        <w:rPr>
          <w:sz w:val="22"/>
          <w:szCs w:val="22"/>
        </w:rPr>
      </w:pPr>
    </w:p>
    <w:p w:rsidR="00143416" w:rsidRPr="00231223" w:rsidRDefault="00143416" w:rsidP="00143416">
      <w:pPr>
        <w:rPr>
          <w:sz w:val="22"/>
          <w:szCs w:val="22"/>
        </w:rPr>
      </w:pPr>
    </w:p>
    <w:p w:rsidR="00756617" w:rsidRDefault="00756617" w:rsidP="00A50BDE">
      <w:pPr>
        <w:ind w:left="-284"/>
        <w:jc w:val="center"/>
        <w:rPr>
          <w:rFonts w:ascii="PT Astra Serif" w:hAnsi="PT Astra Serif"/>
          <w:sz w:val="20"/>
          <w:szCs w:val="20"/>
        </w:rPr>
      </w:pPr>
    </w:p>
    <w:p w:rsidR="00756617" w:rsidRDefault="00756617" w:rsidP="00A50BDE">
      <w:pPr>
        <w:ind w:left="-284"/>
        <w:jc w:val="center"/>
        <w:rPr>
          <w:rFonts w:ascii="PT Astra Serif" w:hAnsi="PT Astra Serif"/>
          <w:sz w:val="20"/>
          <w:szCs w:val="20"/>
        </w:rPr>
      </w:pPr>
    </w:p>
    <w:p w:rsidR="00756617" w:rsidRDefault="00756617" w:rsidP="00A50BDE">
      <w:pPr>
        <w:ind w:left="-284"/>
        <w:jc w:val="center"/>
        <w:rPr>
          <w:rFonts w:ascii="PT Astra Serif" w:hAnsi="PT Astra Serif"/>
          <w:sz w:val="20"/>
          <w:szCs w:val="20"/>
        </w:rPr>
      </w:pPr>
    </w:p>
    <w:p w:rsidR="00756617" w:rsidRDefault="00756617" w:rsidP="00A50BDE">
      <w:pPr>
        <w:ind w:left="-284"/>
        <w:jc w:val="center"/>
        <w:rPr>
          <w:rFonts w:ascii="PT Astra Serif" w:hAnsi="PT Astra Serif"/>
          <w:sz w:val="20"/>
          <w:szCs w:val="20"/>
        </w:rPr>
      </w:pPr>
    </w:p>
    <w:p w:rsidR="0035726D" w:rsidRDefault="0035726D" w:rsidP="00A50BDE">
      <w:pPr>
        <w:ind w:left="-284"/>
        <w:jc w:val="center"/>
        <w:rPr>
          <w:rFonts w:ascii="PT Astra Serif" w:hAnsi="PT Astra Serif"/>
          <w:sz w:val="20"/>
          <w:szCs w:val="20"/>
        </w:rPr>
      </w:pPr>
    </w:p>
    <w:p w:rsidR="0035726D" w:rsidRDefault="0035726D" w:rsidP="00A50BDE">
      <w:pPr>
        <w:ind w:left="-284"/>
        <w:jc w:val="center"/>
        <w:rPr>
          <w:rFonts w:ascii="PT Astra Serif" w:hAnsi="PT Astra Serif"/>
          <w:sz w:val="20"/>
          <w:szCs w:val="20"/>
        </w:rPr>
      </w:pPr>
    </w:p>
    <w:p w:rsidR="0035726D" w:rsidRDefault="0035726D" w:rsidP="00A50BDE">
      <w:pPr>
        <w:ind w:left="-284"/>
        <w:jc w:val="center"/>
        <w:rPr>
          <w:rFonts w:ascii="PT Astra Serif" w:hAnsi="PT Astra Serif"/>
          <w:sz w:val="20"/>
          <w:szCs w:val="20"/>
        </w:rPr>
      </w:pPr>
    </w:p>
    <w:p w:rsidR="0035726D" w:rsidRDefault="0035726D" w:rsidP="00A50BDE">
      <w:pPr>
        <w:ind w:left="-284"/>
        <w:jc w:val="center"/>
        <w:rPr>
          <w:rFonts w:ascii="PT Astra Serif" w:hAnsi="PT Astra Serif"/>
          <w:sz w:val="20"/>
          <w:szCs w:val="20"/>
        </w:rPr>
      </w:pPr>
    </w:p>
    <w:p w:rsidR="0035726D" w:rsidRDefault="0035726D" w:rsidP="00A50BDE">
      <w:pPr>
        <w:ind w:left="-284"/>
        <w:jc w:val="center"/>
        <w:rPr>
          <w:rFonts w:ascii="PT Astra Serif" w:hAnsi="PT Astra Serif"/>
          <w:sz w:val="20"/>
          <w:szCs w:val="20"/>
        </w:rPr>
      </w:pPr>
    </w:p>
    <w:p w:rsidR="0035726D" w:rsidRDefault="0035726D" w:rsidP="00A50BDE">
      <w:pPr>
        <w:ind w:left="-284"/>
        <w:jc w:val="center"/>
        <w:rPr>
          <w:rFonts w:ascii="PT Astra Serif" w:hAnsi="PT Astra Serif"/>
          <w:sz w:val="20"/>
          <w:szCs w:val="20"/>
        </w:rPr>
      </w:pPr>
    </w:p>
    <w:p w:rsidR="0035726D" w:rsidRDefault="0035726D" w:rsidP="00A50BDE">
      <w:pPr>
        <w:ind w:left="-284"/>
        <w:jc w:val="center"/>
        <w:rPr>
          <w:rFonts w:ascii="PT Astra Serif" w:hAnsi="PT Astra Serif"/>
          <w:sz w:val="20"/>
          <w:szCs w:val="20"/>
        </w:rPr>
      </w:pPr>
    </w:p>
    <w:p w:rsidR="0035726D" w:rsidRDefault="0035726D" w:rsidP="00A50BDE">
      <w:pPr>
        <w:ind w:left="-284"/>
        <w:jc w:val="center"/>
        <w:rPr>
          <w:rFonts w:ascii="PT Astra Serif" w:hAnsi="PT Astra Serif"/>
          <w:sz w:val="20"/>
          <w:szCs w:val="20"/>
        </w:rPr>
      </w:pPr>
    </w:p>
    <w:p w:rsidR="00C064CF" w:rsidRDefault="00C064CF" w:rsidP="00A50BDE">
      <w:pPr>
        <w:ind w:left="-284"/>
        <w:jc w:val="center"/>
        <w:rPr>
          <w:rFonts w:ascii="PT Astra Serif" w:hAnsi="PT Astra Serif"/>
          <w:sz w:val="20"/>
          <w:szCs w:val="20"/>
        </w:rPr>
      </w:pPr>
    </w:p>
    <w:p w:rsidR="00C064CF" w:rsidRDefault="00C064CF" w:rsidP="00A50BDE">
      <w:pPr>
        <w:ind w:left="-284"/>
        <w:jc w:val="center"/>
        <w:rPr>
          <w:rFonts w:ascii="PT Astra Serif" w:hAnsi="PT Astra Serif"/>
          <w:sz w:val="20"/>
          <w:szCs w:val="20"/>
        </w:rPr>
      </w:pPr>
    </w:p>
    <w:tbl>
      <w:tblPr>
        <w:tblpPr w:leftFromText="180" w:rightFromText="180" w:bottomFromText="200" w:vertAnchor="text" w:horzAnchor="margin" w:tblpXSpec="center" w:tblpY="163"/>
        <w:tblW w:w="9039" w:type="dxa"/>
        <w:tblLayout w:type="fixed"/>
        <w:tblLook w:val="04A0"/>
      </w:tblPr>
      <w:tblGrid>
        <w:gridCol w:w="9039"/>
      </w:tblGrid>
      <w:tr w:rsidR="00C9785D" w:rsidTr="00D40D96">
        <w:trPr>
          <w:trHeight w:val="701"/>
        </w:trPr>
        <w:tc>
          <w:tcPr>
            <w:tcW w:w="9039" w:type="dxa"/>
            <w:tcBorders>
              <w:top w:val="single" w:sz="8" w:space="0" w:color="000000"/>
              <w:left w:val="single" w:sz="8" w:space="0" w:color="000000"/>
              <w:bottom w:val="single" w:sz="8" w:space="0" w:color="000000"/>
              <w:right w:val="single" w:sz="8" w:space="0" w:color="000000"/>
            </w:tcBorders>
            <w:hideMark/>
          </w:tcPr>
          <w:p w:rsidR="00C9785D" w:rsidRDefault="00C9785D" w:rsidP="00D40D96">
            <w:pPr>
              <w:snapToGrid w:val="0"/>
              <w:spacing w:line="276" w:lineRule="auto"/>
              <w:jc w:val="center"/>
              <w:rPr>
                <w:sz w:val="20"/>
                <w:szCs w:val="20"/>
                <w:lang w:bidi="ru-RU"/>
              </w:rPr>
            </w:pPr>
            <w:r>
              <w:rPr>
                <w:sz w:val="20"/>
                <w:szCs w:val="20"/>
                <w:lang w:bidi="ru-RU"/>
              </w:rPr>
              <w:t>Информационный бюллетень выходит не реже 1 раза в квартал.</w:t>
            </w:r>
          </w:p>
          <w:p w:rsidR="00C9785D" w:rsidRDefault="00C9785D" w:rsidP="00D40D96">
            <w:pPr>
              <w:spacing w:line="276" w:lineRule="auto"/>
              <w:jc w:val="center"/>
              <w:rPr>
                <w:rFonts w:eastAsia="Times New Roman"/>
                <w:sz w:val="20"/>
                <w:szCs w:val="20"/>
                <w:lang w:bidi="ru-RU"/>
              </w:rPr>
            </w:pPr>
            <w:r>
              <w:rPr>
                <w:sz w:val="20"/>
                <w:szCs w:val="20"/>
                <w:lang w:bidi="ru-RU"/>
              </w:rPr>
              <w:t>Тираж 10 экземпляров.</w:t>
            </w:r>
          </w:p>
          <w:p w:rsidR="00C9785D" w:rsidRDefault="00C9785D" w:rsidP="00D40D96">
            <w:pPr>
              <w:spacing w:line="276" w:lineRule="auto"/>
              <w:jc w:val="center"/>
              <w:rPr>
                <w:rFonts w:eastAsia="Times New Roman"/>
                <w:sz w:val="20"/>
                <w:szCs w:val="20"/>
                <w:lang w:bidi="ru-RU"/>
              </w:rPr>
            </w:pPr>
            <w:r>
              <w:rPr>
                <w:rFonts w:eastAsia="Times New Roman"/>
                <w:b/>
                <w:sz w:val="20"/>
                <w:szCs w:val="20"/>
                <w:lang w:bidi="ru-RU"/>
              </w:rPr>
              <w:t>Учредители:</w:t>
            </w:r>
            <w:r>
              <w:rPr>
                <w:rFonts w:eastAsia="Times New Roman"/>
                <w:sz w:val="20"/>
                <w:szCs w:val="20"/>
                <w:lang w:bidi="ru-RU"/>
              </w:rPr>
              <w:t xml:space="preserve"> Собрание депутатов и администрация Кадыйского муниципального района.</w:t>
            </w:r>
          </w:p>
          <w:p w:rsidR="00C9785D" w:rsidRDefault="00C9785D" w:rsidP="00D40D96">
            <w:pPr>
              <w:spacing w:line="276" w:lineRule="auto"/>
              <w:jc w:val="center"/>
              <w:rPr>
                <w:sz w:val="20"/>
                <w:szCs w:val="20"/>
              </w:rPr>
            </w:pPr>
            <w:r>
              <w:rPr>
                <w:rFonts w:eastAsia="Times New Roman"/>
                <w:b/>
                <w:sz w:val="20"/>
                <w:szCs w:val="20"/>
                <w:lang w:bidi="ru-RU"/>
              </w:rPr>
              <w:t>Адрес</w:t>
            </w:r>
            <w:r>
              <w:rPr>
                <w:rFonts w:eastAsia="Times New Roman"/>
                <w:sz w:val="20"/>
                <w:szCs w:val="20"/>
                <w:lang w:bidi="ru-RU"/>
              </w:rPr>
              <w:t xml:space="preserve">: 157980 Костромская область п. Кадый ул. Центральная д. 3; </w:t>
            </w:r>
            <w:r>
              <w:rPr>
                <w:rFonts w:eastAsia="Times New Roman"/>
                <w:b/>
                <w:sz w:val="20"/>
                <w:szCs w:val="20"/>
                <w:lang w:bidi="ru-RU"/>
              </w:rPr>
              <w:t>тел./факс</w:t>
            </w:r>
            <w:r>
              <w:rPr>
                <w:rFonts w:eastAsia="Times New Roman"/>
                <w:sz w:val="20"/>
                <w:szCs w:val="20"/>
                <w:lang w:bidi="ru-RU"/>
              </w:rPr>
              <w:t xml:space="preserve"> (49442) 3-40-08 .</w:t>
            </w:r>
          </w:p>
        </w:tc>
      </w:tr>
    </w:tbl>
    <w:p w:rsidR="0009636E" w:rsidRDefault="0009636E" w:rsidP="00C70F66">
      <w:pPr>
        <w:shd w:val="clear" w:color="auto" w:fill="FFFFFF"/>
        <w:spacing w:before="375" w:after="225"/>
        <w:ind w:left="360"/>
        <w:textAlignment w:val="baseline"/>
        <w:outlineLvl w:val="1"/>
        <w:rPr>
          <w:rFonts w:eastAsia="Times New Roman"/>
          <w:color w:val="3C3C3C"/>
          <w:spacing w:val="2"/>
          <w:sz w:val="20"/>
          <w:szCs w:val="20"/>
          <w:lang w:eastAsia="ru-RU"/>
        </w:rPr>
      </w:pPr>
    </w:p>
    <w:sectPr w:rsidR="0009636E" w:rsidSect="0035726D">
      <w:pgSz w:w="11906" w:h="16838"/>
      <w:pgMar w:top="284" w:right="850" w:bottom="993"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66A8" w:rsidRDefault="00E366A8" w:rsidP="00B13CE8">
      <w:r>
        <w:separator/>
      </w:r>
    </w:p>
  </w:endnote>
  <w:endnote w:type="continuationSeparator" w:id="1">
    <w:p w:rsidR="00E366A8" w:rsidRDefault="00E366A8" w:rsidP="00B13C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Star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66A8" w:rsidRDefault="00E366A8" w:rsidP="00B13CE8">
      <w:r>
        <w:separator/>
      </w:r>
    </w:p>
  </w:footnote>
  <w:footnote w:type="continuationSeparator" w:id="1">
    <w:p w:rsidR="00E366A8" w:rsidRDefault="00E366A8" w:rsidP="00B13C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5EED01A"/>
    <w:name w:val="WW8Num3"/>
    <w:lvl w:ilvl="0">
      <w:start w:val="3"/>
      <w:numFmt w:val="decimal"/>
      <w:lvlText w:val="%1."/>
      <w:lvlJc w:val="left"/>
      <w:pPr>
        <w:tabs>
          <w:tab w:val="num" w:pos="720"/>
        </w:tabs>
        <w:ind w:left="720" w:hanging="360"/>
      </w:pPr>
      <w:rPr>
        <w:rFonts w:ascii="Symbol" w:hAnsi="Symbol" w:cs="OpenSymbol"/>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0" w:firstLine="0"/>
      </w:pPr>
    </w:lvl>
    <w:lvl w:ilvl="2">
      <w:start w:val="2"/>
      <w:numFmt w:val="decimal"/>
      <w:lvlText w:val="%3)."/>
      <w:lvlJc w:val="left"/>
      <w:pPr>
        <w:tabs>
          <w:tab w:val="num" w:pos="72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StarSymbol"/>
        <w:color w:val="000000"/>
        <w:sz w:val="18"/>
        <w:szCs w:val="18"/>
      </w:rPr>
    </w:lvl>
    <w:lvl w:ilvl="1">
      <w:start w:val="1"/>
      <w:numFmt w:val="bullet"/>
      <w:lvlText w:val=""/>
      <w:lvlJc w:val="left"/>
      <w:pPr>
        <w:tabs>
          <w:tab w:val="num" w:pos="1080"/>
        </w:tabs>
        <w:ind w:left="1080" w:hanging="360"/>
      </w:pPr>
      <w:rPr>
        <w:rFonts w:ascii="Symbol" w:hAnsi="Symbol" w:cs="StarSymbol"/>
        <w:color w:val="000000"/>
        <w:sz w:val="18"/>
        <w:szCs w:val="18"/>
      </w:rPr>
    </w:lvl>
    <w:lvl w:ilvl="2">
      <w:start w:val="1"/>
      <w:numFmt w:val="bullet"/>
      <w:lvlText w:val=""/>
      <w:lvlJc w:val="left"/>
      <w:pPr>
        <w:tabs>
          <w:tab w:val="num" w:pos="1440"/>
        </w:tabs>
        <w:ind w:left="1440" w:hanging="360"/>
      </w:pPr>
      <w:rPr>
        <w:rFonts w:ascii="Symbol" w:hAnsi="Symbol" w:cs="StarSymbol"/>
        <w:color w:val="000000"/>
        <w:sz w:val="18"/>
        <w:szCs w:val="18"/>
      </w:rPr>
    </w:lvl>
    <w:lvl w:ilvl="3">
      <w:start w:val="1"/>
      <w:numFmt w:val="bullet"/>
      <w:lvlText w:val=""/>
      <w:lvlJc w:val="left"/>
      <w:pPr>
        <w:tabs>
          <w:tab w:val="num" w:pos="1800"/>
        </w:tabs>
        <w:ind w:left="1800" w:hanging="360"/>
      </w:pPr>
      <w:rPr>
        <w:rFonts w:ascii="Symbol" w:hAnsi="Symbol" w:cs="StarSymbol"/>
        <w:color w:val="000000"/>
        <w:sz w:val="18"/>
        <w:szCs w:val="18"/>
      </w:rPr>
    </w:lvl>
    <w:lvl w:ilvl="4">
      <w:start w:val="1"/>
      <w:numFmt w:val="bullet"/>
      <w:lvlText w:val=""/>
      <w:lvlJc w:val="left"/>
      <w:pPr>
        <w:tabs>
          <w:tab w:val="num" w:pos="2160"/>
        </w:tabs>
        <w:ind w:left="2160" w:hanging="360"/>
      </w:pPr>
      <w:rPr>
        <w:rFonts w:ascii="Symbol" w:hAnsi="Symbol" w:cs="StarSymbol"/>
        <w:color w:val="000000"/>
        <w:sz w:val="18"/>
        <w:szCs w:val="18"/>
      </w:rPr>
    </w:lvl>
    <w:lvl w:ilvl="5">
      <w:start w:val="1"/>
      <w:numFmt w:val="bullet"/>
      <w:lvlText w:val=""/>
      <w:lvlJc w:val="left"/>
      <w:pPr>
        <w:tabs>
          <w:tab w:val="num" w:pos="2520"/>
        </w:tabs>
        <w:ind w:left="2520" w:hanging="360"/>
      </w:pPr>
      <w:rPr>
        <w:rFonts w:ascii="Symbol" w:hAnsi="Symbol" w:cs="StarSymbol"/>
        <w:color w:val="000000"/>
        <w:sz w:val="18"/>
        <w:szCs w:val="18"/>
      </w:rPr>
    </w:lvl>
    <w:lvl w:ilvl="6">
      <w:start w:val="1"/>
      <w:numFmt w:val="bullet"/>
      <w:lvlText w:val=""/>
      <w:lvlJc w:val="left"/>
      <w:pPr>
        <w:tabs>
          <w:tab w:val="num" w:pos="2880"/>
        </w:tabs>
        <w:ind w:left="2880" w:hanging="360"/>
      </w:pPr>
      <w:rPr>
        <w:rFonts w:ascii="Symbol" w:hAnsi="Symbol" w:cs="StarSymbol"/>
        <w:color w:val="000000"/>
        <w:sz w:val="18"/>
        <w:szCs w:val="18"/>
      </w:rPr>
    </w:lvl>
    <w:lvl w:ilvl="7">
      <w:start w:val="1"/>
      <w:numFmt w:val="bullet"/>
      <w:lvlText w:val=""/>
      <w:lvlJc w:val="left"/>
      <w:pPr>
        <w:tabs>
          <w:tab w:val="num" w:pos="3240"/>
        </w:tabs>
        <w:ind w:left="3240" w:hanging="360"/>
      </w:pPr>
      <w:rPr>
        <w:rFonts w:ascii="Symbol" w:hAnsi="Symbol" w:cs="StarSymbol"/>
        <w:color w:val="000000"/>
        <w:sz w:val="18"/>
        <w:szCs w:val="18"/>
      </w:rPr>
    </w:lvl>
    <w:lvl w:ilvl="8">
      <w:start w:val="1"/>
      <w:numFmt w:val="bullet"/>
      <w:lvlText w:val=""/>
      <w:lvlJc w:val="left"/>
      <w:pPr>
        <w:tabs>
          <w:tab w:val="num" w:pos="3600"/>
        </w:tabs>
        <w:ind w:left="3600" w:hanging="360"/>
      </w:pPr>
      <w:rPr>
        <w:rFonts w:ascii="Symbol" w:hAnsi="Symbol" w:cs="StarSymbol"/>
        <w:color w:val="000000"/>
        <w:sz w:val="18"/>
        <w:szCs w:val="18"/>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StarSymbol"/>
        <w:color w:val="000000"/>
        <w:sz w:val="18"/>
        <w:szCs w:val="18"/>
      </w:rPr>
    </w:lvl>
    <w:lvl w:ilvl="1">
      <w:start w:val="1"/>
      <w:numFmt w:val="bullet"/>
      <w:lvlText w:val=""/>
      <w:lvlJc w:val="left"/>
      <w:pPr>
        <w:tabs>
          <w:tab w:val="num" w:pos="1080"/>
        </w:tabs>
        <w:ind w:left="1080" w:hanging="360"/>
      </w:pPr>
      <w:rPr>
        <w:rFonts w:ascii="Symbol" w:hAnsi="Symbol" w:cs="StarSymbol"/>
        <w:color w:val="000000"/>
        <w:sz w:val="18"/>
        <w:szCs w:val="18"/>
      </w:rPr>
    </w:lvl>
    <w:lvl w:ilvl="2">
      <w:start w:val="1"/>
      <w:numFmt w:val="bullet"/>
      <w:lvlText w:val=""/>
      <w:lvlJc w:val="left"/>
      <w:pPr>
        <w:tabs>
          <w:tab w:val="num" w:pos="1440"/>
        </w:tabs>
        <w:ind w:left="1440" w:hanging="360"/>
      </w:pPr>
      <w:rPr>
        <w:rFonts w:ascii="Symbol" w:hAnsi="Symbol" w:cs="StarSymbol"/>
        <w:color w:val="000000"/>
        <w:sz w:val="18"/>
        <w:szCs w:val="18"/>
      </w:rPr>
    </w:lvl>
    <w:lvl w:ilvl="3">
      <w:start w:val="1"/>
      <w:numFmt w:val="bullet"/>
      <w:lvlText w:val=""/>
      <w:lvlJc w:val="left"/>
      <w:pPr>
        <w:tabs>
          <w:tab w:val="num" w:pos="1800"/>
        </w:tabs>
        <w:ind w:left="1800" w:hanging="360"/>
      </w:pPr>
      <w:rPr>
        <w:rFonts w:ascii="Symbol" w:hAnsi="Symbol" w:cs="StarSymbol"/>
        <w:color w:val="000000"/>
        <w:sz w:val="18"/>
        <w:szCs w:val="18"/>
      </w:rPr>
    </w:lvl>
    <w:lvl w:ilvl="4">
      <w:start w:val="1"/>
      <w:numFmt w:val="bullet"/>
      <w:lvlText w:val=""/>
      <w:lvlJc w:val="left"/>
      <w:pPr>
        <w:tabs>
          <w:tab w:val="num" w:pos="2160"/>
        </w:tabs>
        <w:ind w:left="2160" w:hanging="360"/>
      </w:pPr>
      <w:rPr>
        <w:rFonts w:ascii="Symbol" w:hAnsi="Symbol" w:cs="StarSymbol"/>
        <w:color w:val="000000"/>
        <w:sz w:val="18"/>
        <w:szCs w:val="18"/>
      </w:rPr>
    </w:lvl>
    <w:lvl w:ilvl="5">
      <w:start w:val="1"/>
      <w:numFmt w:val="bullet"/>
      <w:lvlText w:val=""/>
      <w:lvlJc w:val="left"/>
      <w:pPr>
        <w:tabs>
          <w:tab w:val="num" w:pos="2520"/>
        </w:tabs>
        <w:ind w:left="2520" w:hanging="360"/>
      </w:pPr>
      <w:rPr>
        <w:rFonts w:ascii="Symbol" w:hAnsi="Symbol" w:cs="StarSymbol"/>
        <w:color w:val="000000"/>
        <w:sz w:val="18"/>
        <w:szCs w:val="18"/>
      </w:rPr>
    </w:lvl>
    <w:lvl w:ilvl="6">
      <w:start w:val="1"/>
      <w:numFmt w:val="bullet"/>
      <w:lvlText w:val=""/>
      <w:lvlJc w:val="left"/>
      <w:pPr>
        <w:tabs>
          <w:tab w:val="num" w:pos="2880"/>
        </w:tabs>
        <w:ind w:left="2880" w:hanging="360"/>
      </w:pPr>
      <w:rPr>
        <w:rFonts w:ascii="Symbol" w:hAnsi="Symbol" w:cs="StarSymbol"/>
        <w:color w:val="000000"/>
        <w:sz w:val="18"/>
        <w:szCs w:val="18"/>
      </w:rPr>
    </w:lvl>
    <w:lvl w:ilvl="7">
      <w:start w:val="1"/>
      <w:numFmt w:val="bullet"/>
      <w:lvlText w:val=""/>
      <w:lvlJc w:val="left"/>
      <w:pPr>
        <w:tabs>
          <w:tab w:val="num" w:pos="3240"/>
        </w:tabs>
        <w:ind w:left="3240" w:hanging="360"/>
      </w:pPr>
      <w:rPr>
        <w:rFonts w:ascii="Symbol" w:hAnsi="Symbol" w:cs="StarSymbol"/>
        <w:color w:val="000000"/>
        <w:sz w:val="18"/>
        <w:szCs w:val="18"/>
      </w:rPr>
    </w:lvl>
    <w:lvl w:ilvl="8">
      <w:start w:val="1"/>
      <w:numFmt w:val="bullet"/>
      <w:lvlText w:val=""/>
      <w:lvlJc w:val="left"/>
      <w:pPr>
        <w:tabs>
          <w:tab w:val="num" w:pos="3600"/>
        </w:tabs>
        <w:ind w:left="3600" w:hanging="360"/>
      </w:pPr>
      <w:rPr>
        <w:rFonts w:ascii="Symbol" w:hAnsi="Symbol" w:cs="StarSymbol"/>
        <w:color w:val="000000"/>
        <w:sz w:val="18"/>
        <w:szCs w:val="18"/>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StarSymbol"/>
        <w:color w:val="000000"/>
        <w:sz w:val="18"/>
        <w:szCs w:val="18"/>
      </w:rPr>
    </w:lvl>
    <w:lvl w:ilvl="1">
      <w:start w:val="1"/>
      <w:numFmt w:val="bullet"/>
      <w:lvlText w:val=""/>
      <w:lvlJc w:val="left"/>
      <w:pPr>
        <w:tabs>
          <w:tab w:val="num" w:pos="1080"/>
        </w:tabs>
        <w:ind w:left="1080" w:hanging="360"/>
      </w:pPr>
      <w:rPr>
        <w:rFonts w:ascii="Symbol" w:hAnsi="Symbol" w:cs="StarSymbol"/>
        <w:color w:val="000000"/>
        <w:sz w:val="18"/>
        <w:szCs w:val="18"/>
      </w:rPr>
    </w:lvl>
    <w:lvl w:ilvl="2">
      <w:start w:val="1"/>
      <w:numFmt w:val="bullet"/>
      <w:lvlText w:val=""/>
      <w:lvlJc w:val="left"/>
      <w:pPr>
        <w:tabs>
          <w:tab w:val="num" w:pos="1440"/>
        </w:tabs>
        <w:ind w:left="1440" w:hanging="360"/>
      </w:pPr>
      <w:rPr>
        <w:rFonts w:ascii="Symbol" w:hAnsi="Symbol" w:cs="StarSymbol"/>
        <w:color w:val="000000"/>
        <w:sz w:val="18"/>
        <w:szCs w:val="18"/>
      </w:rPr>
    </w:lvl>
    <w:lvl w:ilvl="3">
      <w:start w:val="1"/>
      <w:numFmt w:val="bullet"/>
      <w:lvlText w:val=""/>
      <w:lvlJc w:val="left"/>
      <w:pPr>
        <w:tabs>
          <w:tab w:val="num" w:pos="1800"/>
        </w:tabs>
        <w:ind w:left="1800" w:hanging="360"/>
      </w:pPr>
      <w:rPr>
        <w:rFonts w:ascii="Symbol" w:hAnsi="Symbol" w:cs="StarSymbol"/>
        <w:color w:val="000000"/>
        <w:sz w:val="18"/>
        <w:szCs w:val="18"/>
      </w:rPr>
    </w:lvl>
    <w:lvl w:ilvl="4">
      <w:start w:val="1"/>
      <w:numFmt w:val="bullet"/>
      <w:lvlText w:val=""/>
      <w:lvlJc w:val="left"/>
      <w:pPr>
        <w:tabs>
          <w:tab w:val="num" w:pos="2160"/>
        </w:tabs>
        <w:ind w:left="2160" w:hanging="360"/>
      </w:pPr>
      <w:rPr>
        <w:rFonts w:ascii="Symbol" w:hAnsi="Symbol" w:cs="StarSymbol"/>
        <w:color w:val="000000"/>
        <w:sz w:val="18"/>
        <w:szCs w:val="18"/>
      </w:rPr>
    </w:lvl>
    <w:lvl w:ilvl="5">
      <w:start w:val="1"/>
      <w:numFmt w:val="bullet"/>
      <w:lvlText w:val=""/>
      <w:lvlJc w:val="left"/>
      <w:pPr>
        <w:tabs>
          <w:tab w:val="num" w:pos="2520"/>
        </w:tabs>
        <w:ind w:left="2520" w:hanging="360"/>
      </w:pPr>
      <w:rPr>
        <w:rFonts w:ascii="Symbol" w:hAnsi="Symbol" w:cs="StarSymbol"/>
        <w:color w:val="000000"/>
        <w:sz w:val="18"/>
        <w:szCs w:val="18"/>
      </w:rPr>
    </w:lvl>
    <w:lvl w:ilvl="6">
      <w:start w:val="1"/>
      <w:numFmt w:val="bullet"/>
      <w:lvlText w:val=""/>
      <w:lvlJc w:val="left"/>
      <w:pPr>
        <w:tabs>
          <w:tab w:val="num" w:pos="2880"/>
        </w:tabs>
        <w:ind w:left="2880" w:hanging="360"/>
      </w:pPr>
      <w:rPr>
        <w:rFonts w:ascii="Symbol" w:hAnsi="Symbol" w:cs="StarSymbol"/>
        <w:color w:val="000000"/>
        <w:sz w:val="18"/>
        <w:szCs w:val="18"/>
      </w:rPr>
    </w:lvl>
    <w:lvl w:ilvl="7">
      <w:start w:val="1"/>
      <w:numFmt w:val="bullet"/>
      <w:lvlText w:val=""/>
      <w:lvlJc w:val="left"/>
      <w:pPr>
        <w:tabs>
          <w:tab w:val="num" w:pos="3240"/>
        </w:tabs>
        <w:ind w:left="3240" w:hanging="360"/>
      </w:pPr>
      <w:rPr>
        <w:rFonts w:ascii="Symbol" w:hAnsi="Symbol" w:cs="StarSymbol"/>
        <w:color w:val="000000"/>
        <w:sz w:val="18"/>
        <w:szCs w:val="18"/>
      </w:rPr>
    </w:lvl>
    <w:lvl w:ilvl="8">
      <w:start w:val="1"/>
      <w:numFmt w:val="bullet"/>
      <w:lvlText w:val=""/>
      <w:lvlJc w:val="left"/>
      <w:pPr>
        <w:tabs>
          <w:tab w:val="num" w:pos="3600"/>
        </w:tabs>
        <w:ind w:left="3600" w:hanging="360"/>
      </w:pPr>
      <w:rPr>
        <w:rFonts w:ascii="Symbol" w:hAnsi="Symbol" w:cs="StarSymbol"/>
        <w:color w:val="000000"/>
        <w:sz w:val="18"/>
        <w:szCs w:val="18"/>
      </w:rPr>
    </w:lvl>
  </w:abstractNum>
  <w:abstractNum w:abstractNumId="7">
    <w:nsid w:val="04556F26"/>
    <w:multiLevelType w:val="hybridMultilevel"/>
    <w:tmpl w:val="B4F6B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525045B"/>
    <w:multiLevelType w:val="multilevel"/>
    <w:tmpl w:val="69E2A532"/>
    <w:lvl w:ilvl="0">
      <w:start w:val="5"/>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9">
    <w:nsid w:val="08EA31DA"/>
    <w:multiLevelType w:val="multilevel"/>
    <w:tmpl w:val="8842F244"/>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0D91195F"/>
    <w:multiLevelType w:val="hybridMultilevel"/>
    <w:tmpl w:val="61603D90"/>
    <w:lvl w:ilvl="0" w:tplc="111CDFE8">
      <w:start w:val="1"/>
      <w:numFmt w:val="decimal"/>
      <w:lvlText w:val="%1."/>
      <w:lvlJc w:val="left"/>
      <w:pPr>
        <w:ind w:left="720" w:hanging="360"/>
      </w:pPr>
      <w:rPr>
        <w:rFonts w:ascii="PT Astra Serif" w:eastAsia="Times New Roman" w:hAnsi="PT Astra Serif" w:cs="Arial" w:hint="default"/>
        <w:color w:val="3C3C3C"/>
        <w:sz w:val="20"/>
        <w:szCs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417559"/>
    <w:multiLevelType w:val="hybridMultilevel"/>
    <w:tmpl w:val="C33EC714"/>
    <w:lvl w:ilvl="0" w:tplc="D9C4BC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7E82C7A"/>
    <w:multiLevelType w:val="hybridMultilevel"/>
    <w:tmpl w:val="40460E64"/>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AC57456"/>
    <w:multiLevelType w:val="hybridMultilevel"/>
    <w:tmpl w:val="B42EF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A6087C"/>
    <w:multiLevelType w:val="multilevel"/>
    <w:tmpl w:val="EEE0964A"/>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15">
    <w:nsid w:val="2DCB737B"/>
    <w:multiLevelType w:val="hybridMultilevel"/>
    <w:tmpl w:val="A19082C6"/>
    <w:lvl w:ilvl="0" w:tplc="B210891C">
      <w:start w:val="5"/>
      <w:numFmt w:val="decimal"/>
      <w:lvlText w:val="%1)"/>
      <w:lvlJc w:val="left"/>
      <w:pPr>
        <w:tabs>
          <w:tab w:val="num" w:pos="357"/>
        </w:tabs>
        <w:ind w:left="357" w:hanging="360"/>
      </w:pPr>
      <w:rPr>
        <w:rFonts w:hint="default"/>
        <w:sz w:val="24"/>
      </w:rPr>
    </w:lvl>
    <w:lvl w:ilvl="1" w:tplc="04190019" w:tentative="1">
      <w:start w:val="1"/>
      <w:numFmt w:val="lowerLetter"/>
      <w:lvlText w:val="%2."/>
      <w:lvlJc w:val="left"/>
      <w:pPr>
        <w:tabs>
          <w:tab w:val="num" w:pos="1077"/>
        </w:tabs>
        <w:ind w:left="1077" w:hanging="360"/>
      </w:pPr>
    </w:lvl>
    <w:lvl w:ilvl="2" w:tplc="0419001B" w:tentative="1">
      <w:start w:val="1"/>
      <w:numFmt w:val="lowerRoman"/>
      <w:lvlText w:val="%3."/>
      <w:lvlJc w:val="right"/>
      <w:pPr>
        <w:tabs>
          <w:tab w:val="num" w:pos="1797"/>
        </w:tabs>
        <w:ind w:left="1797" w:hanging="180"/>
      </w:pPr>
    </w:lvl>
    <w:lvl w:ilvl="3" w:tplc="0419000F" w:tentative="1">
      <w:start w:val="1"/>
      <w:numFmt w:val="decimal"/>
      <w:lvlText w:val="%4."/>
      <w:lvlJc w:val="left"/>
      <w:pPr>
        <w:tabs>
          <w:tab w:val="num" w:pos="2517"/>
        </w:tabs>
        <w:ind w:left="2517" w:hanging="360"/>
      </w:pPr>
    </w:lvl>
    <w:lvl w:ilvl="4" w:tplc="04190019" w:tentative="1">
      <w:start w:val="1"/>
      <w:numFmt w:val="lowerLetter"/>
      <w:lvlText w:val="%5."/>
      <w:lvlJc w:val="left"/>
      <w:pPr>
        <w:tabs>
          <w:tab w:val="num" w:pos="3237"/>
        </w:tabs>
        <w:ind w:left="3237" w:hanging="360"/>
      </w:pPr>
    </w:lvl>
    <w:lvl w:ilvl="5" w:tplc="0419001B" w:tentative="1">
      <w:start w:val="1"/>
      <w:numFmt w:val="lowerRoman"/>
      <w:lvlText w:val="%6."/>
      <w:lvlJc w:val="right"/>
      <w:pPr>
        <w:tabs>
          <w:tab w:val="num" w:pos="3957"/>
        </w:tabs>
        <w:ind w:left="3957" w:hanging="180"/>
      </w:pPr>
    </w:lvl>
    <w:lvl w:ilvl="6" w:tplc="0419000F" w:tentative="1">
      <w:start w:val="1"/>
      <w:numFmt w:val="decimal"/>
      <w:lvlText w:val="%7."/>
      <w:lvlJc w:val="left"/>
      <w:pPr>
        <w:tabs>
          <w:tab w:val="num" w:pos="4677"/>
        </w:tabs>
        <w:ind w:left="4677" w:hanging="360"/>
      </w:pPr>
    </w:lvl>
    <w:lvl w:ilvl="7" w:tplc="04190019" w:tentative="1">
      <w:start w:val="1"/>
      <w:numFmt w:val="lowerLetter"/>
      <w:lvlText w:val="%8."/>
      <w:lvlJc w:val="left"/>
      <w:pPr>
        <w:tabs>
          <w:tab w:val="num" w:pos="5397"/>
        </w:tabs>
        <w:ind w:left="5397" w:hanging="360"/>
      </w:pPr>
    </w:lvl>
    <w:lvl w:ilvl="8" w:tplc="0419001B" w:tentative="1">
      <w:start w:val="1"/>
      <w:numFmt w:val="lowerRoman"/>
      <w:lvlText w:val="%9."/>
      <w:lvlJc w:val="right"/>
      <w:pPr>
        <w:tabs>
          <w:tab w:val="num" w:pos="6117"/>
        </w:tabs>
        <w:ind w:left="6117" w:hanging="180"/>
      </w:pPr>
    </w:lvl>
  </w:abstractNum>
  <w:abstractNum w:abstractNumId="16">
    <w:nsid w:val="33D94BD5"/>
    <w:multiLevelType w:val="multilevel"/>
    <w:tmpl w:val="072462F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36371F40"/>
    <w:multiLevelType w:val="hybridMultilevel"/>
    <w:tmpl w:val="A3AEC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1C5A00"/>
    <w:multiLevelType w:val="hybridMultilevel"/>
    <w:tmpl w:val="53427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2A03B8E"/>
    <w:multiLevelType w:val="hybridMultilevel"/>
    <w:tmpl w:val="FC7021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D464E4A"/>
    <w:multiLevelType w:val="multilevel"/>
    <w:tmpl w:val="281AD36C"/>
    <w:lvl w:ilvl="0">
      <w:start w:val="3"/>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1">
    <w:nsid w:val="4DF33637"/>
    <w:multiLevelType w:val="hybridMultilevel"/>
    <w:tmpl w:val="9D789638"/>
    <w:lvl w:ilvl="0" w:tplc="44446874">
      <w:start w:val="1"/>
      <w:numFmt w:val="decimalZero"/>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2">
    <w:nsid w:val="4F8D186A"/>
    <w:multiLevelType w:val="hybridMultilevel"/>
    <w:tmpl w:val="B88C82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8A1DDB"/>
    <w:multiLevelType w:val="multilevel"/>
    <w:tmpl w:val="8842F244"/>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nsid w:val="58295BE1"/>
    <w:multiLevelType w:val="hybridMultilevel"/>
    <w:tmpl w:val="9A3213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635989"/>
    <w:multiLevelType w:val="hybridMultilevel"/>
    <w:tmpl w:val="772434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554DDF"/>
    <w:multiLevelType w:val="hybridMultilevel"/>
    <w:tmpl w:val="AA80914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10"/>
  </w:num>
  <w:num w:numId="3">
    <w:abstractNumId w:val="21"/>
  </w:num>
  <w:num w:numId="4">
    <w:abstractNumId w:val="20"/>
  </w:num>
  <w:num w:numId="5">
    <w:abstractNumId w:val="8"/>
  </w:num>
  <w:num w:numId="6">
    <w:abstractNumId w:val="22"/>
  </w:num>
  <w:num w:numId="7">
    <w:abstractNumId w:val="25"/>
  </w:num>
  <w:num w:numId="8">
    <w:abstractNumId w:val="7"/>
  </w:num>
  <w:num w:numId="9">
    <w:abstractNumId w:val="17"/>
  </w:num>
  <w:num w:numId="10">
    <w:abstractNumId w:val="1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23"/>
  </w:num>
  <w:num w:numId="14">
    <w:abstractNumId w:val="9"/>
  </w:num>
  <w:num w:numId="15">
    <w:abstractNumId w:val="18"/>
  </w:num>
  <w:num w:numId="16">
    <w:abstractNumId w:val="24"/>
  </w:num>
  <w:num w:numId="17">
    <w:abstractNumId w:val="19"/>
  </w:num>
  <w:num w:numId="18">
    <w:abstractNumId w:val="12"/>
  </w:num>
  <w:num w:numId="19">
    <w:abstractNumId w:val="16"/>
  </w:num>
  <w:num w:numId="20">
    <w:abstractNumId w:val="15"/>
  </w:num>
  <w:num w:numId="21">
    <w:abstractNumId w:val="1"/>
  </w:num>
  <w:num w:numId="22">
    <w:abstractNumId w:val="14"/>
  </w:num>
  <w:num w:numId="23">
    <w:abstractNumId w:val="11"/>
  </w:num>
  <w:num w:numId="24">
    <w:abstractNumId w:val="2"/>
  </w:num>
  <w:num w:numId="25">
    <w:abstractNumId w:val="3"/>
  </w:num>
  <w:num w:numId="26">
    <w:abstractNumId w:val="4"/>
  </w:num>
  <w:num w:numId="27">
    <w:abstractNumId w:val="5"/>
  </w:num>
  <w:num w:numId="28">
    <w:abstractNumId w:val="6"/>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70F66"/>
    <w:rsid w:val="00024312"/>
    <w:rsid w:val="00033CE2"/>
    <w:rsid w:val="000474B7"/>
    <w:rsid w:val="00050C86"/>
    <w:rsid w:val="000637B0"/>
    <w:rsid w:val="000871F3"/>
    <w:rsid w:val="0009636E"/>
    <w:rsid w:val="000A1988"/>
    <w:rsid w:val="000A2289"/>
    <w:rsid w:val="000A46EA"/>
    <w:rsid w:val="000C52B6"/>
    <w:rsid w:val="00105E4B"/>
    <w:rsid w:val="00143416"/>
    <w:rsid w:val="00177A2E"/>
    <w:rsid w:val="001928D8"/>
    <w:rsid w:val="00212162"/>
    <w:rsid w:val="00231223"/>
    <w:rsid w:val="00243C79"/>
    <w:rsid w:val="00246291"/>
    <w:rsid w:val="0025021B"/>
    <w:rsid w:val="0025380E"/>
    <w:rsid w:val="00290B46"/>
    <w:rsid w:val="00304E20"/>
    <w:rsid w:val="0033031B"/>
    <w:rsid w:val="0035726D"/>
    <w:rsid w:val="00396AFA"/>
    <w:rsid w:val="003A19CF"/>
    <w:rsid w:val="0046190B"/>
    <w:rsid w:val="004765AA"/>
    <w:rsid w:val="004767DC"/>
    <w:rsid w:val="004C67E3"/>
    <w:rsid w:val="00516A4D"/>
    <w:rsid w:val="00531D26"/>
    <w:rsid w:val="00542E06"/>
    <w:rsid w:val="0057530E"/>
    <w:rsid w:val="00577814"/>
    <w:rsid w:val="00583EAC"/>
    <w:rsid w:val="005876B3"/>
    <w:rsid w:val="0059341F"/>
    <w:rsid w:val="005D4F75"/>
    <w:rsid w:val="00607BED"/>
    <w:rsid w:val="006253AC"/>
    <w:rsid w:val="00630A93"/>
    <w:rsid w:val="006311AA"/>
    <w:rsid w:val="006323F3"/>
    <w:rsid w:val="00636ACA"/>
    <w:rsid w:val="00690167"/>
    <w:rsid w:val="00696F5D"/>
    <w:rsid w:val="006B177F"/>
    <w:rsid w:val="0073761E"/>
    <w:rsid w:val="00756617"/>
    <w:rsid w:val="00761232"/>
    <w:rsid w:val="00776734"/>
    <w:rsid w:val="00791D96"/>
    <w:rsid w:val="007D1073"/>
    <w:rsid w:val="00800896"/>
    <w:rsid w:val="00833558"/>
    <w:rsid w:val="00860622"/>
    <w:rsid w:val="00891518"/>
    <w:rsid w:val="008D4F0B"/>
    <w:rsid w:val="008D6F34"/>
    <w:rsid w:val="0094187B"/>
    <w:rsid w:val="009439F2"/>
    <w:rsid w:val="00981FF3"/>
    <w:rsid w:val="0099430E"/>
    <w:rsid w:val="009B2205"/>
    <w:rsid w:val="009C3B36"/>
    <w:rsid w:val="009F1F17"/>
    <w:rsid w:val="00A032FE"/>
    <w:rsid w:val="00A35254"/>
    <w:rsid w:val="00A4022A"/>
    <w:rsid w:val="00A50BDE"/>
    <w:rsid w:val="00AF0B8A"/>
    <w:rsid w:val="00AF5EBA"/>
    <w:rsid w:val="00B05B96"/>
    <w:rsid w:val="00B13CE8"/>
    <w:rsid w:val="00B34090"/>
    <w:rsid w:val="00B62D96"/>
    <w:rsid w:val="00B85748"/>
    <w:rsid w:val="00B904A6"/>
    <w:rsid w:val="00BB28CC"/>
    <w:rsid w:val="00BB4F18"/>
    <w:rsid w:val="00BC3CAC"/>
    <w:rsid w:val="00C064CF"/>
    <w:rsid w:val="00C622E4"/>
    <w:rsid w:val="00C65316"/>
    <w:rsid w:val="00C65C08"/>
    <w:rsid w:val="00C70F66"/>
    <w:rsid w:val="00C92396"/>
    <w:rsid w:val="00C9785D"/>
    <w:rsid w:val="00CB16DA"/>
    <w:rsid w:val="00CD6311"/>
    <w:rsid w:val="00D11021"/>
    <w:rsid w:val="00D40D96"/>
    <w:rsid w:val="00D73FB2"/>
    <w:rsid w:val="00DA7BA3"/>
    <w:rsid w:val="00DB231B"/>
    <w:rsid w:val="00DD0CF3"/>
    <w:rsid w:val="00E20BDE"/>
    <w:rsid w:val="00E220EF"/>
    <w:rsid w:val="00E3232C"/>
    <w:rsid w:val="00E366A8"/>
    <w:rsid w:val="00E81E05"/>
    <w:rsid w:val="00EA57B4"/>
    <w:rsid w:val="00EB337B"/>
    <w:rsid w:val="00EC0EF3"/>
    <w:rsid w:val="00EE2FD7"/>
    <w:rsid w:val="00F14406"/>
    <w:rsid w:val="00F2386A"/>
    <w:rsid w:val="00F40A45"/>
    <w:rsid w:val="00FA44AF"/>
    <w:rsid w:val="00FB2EA4"/>
    <w:rsid w:val="00FB7125"/>
    <w:rsid w:val="00FD38D8"/>
    <w:rsid w:val="00FD6E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T Astra Serif" w:eastAsiaTheme="minorHAnsi" w:hAnsi="PT Astra Serif"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F66"/>
    <w:pPr>
      <w:spacing w:after="0" w:line="240" w:lineRule="auto"/>
      <w:jc w:val="both"/>
    </w:pPr>
    <w:rPr>
      <w:rFonts w:ascii="Times New Roman" w:eastAsia="Calibri" w:hAnsi="Times New Roman" w:cs="Times New Roman"/>
    </w:rPr>
  </w:style>
  <w:style w:type="paragraph" w:styleId="1">
    <w:name w:val="heading 1"/>
    <w:aliases w:val="Раздел,!Части документа"/>
    <w:basedOn w:val="a"/>
    <w:next w:val="a"/>
    <w:link w:val="10"/>
    <w:uiPriority w:val="9"/>
    <w:qFormat/>
    <w:rsid w:val="00C70F66"/>
    <w:pPr>
      <w:keepNext/>
      <w:widowControl w:val="0"/>
      <w:tabs>
        <w:tab w:val="num" w:pos="432"/>
      </w:tabs>
      <w:suppressAutoHyphens/>
      <w:ind w:left="432" w:hanging="432"/>
      <w:outlineLvl w:val="0"/>
    </w:pPr>
    <w:rPr>
      <w:rFonts w:eastAsia="Andale Sans UI"/>
      <w:kern w:val="2"/>
      <w:lang w:eastAsia="ru-RU"/>
    </w:rPr>
  </w:style>
  <w:style w:type="paragraph" w:styleId="2">
    <w:name w:val="heading 2"/>
    <w:basedOn w:val="a"/>
    <w:next w:val="a"/>
    <w:link w:val="20"/>
    <w:uiPriority w:val="9"/>
    <w:semiHidden/>
    <w:unhideWhenUsed/>
    <w:qFormat/>
    <w:rsid w:val="00D7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5661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Части документа Знак"/>
    <w:basedOn w:val="a0"/>
    <w:link w:val="1"/>
    <w:uiPriority w:val="9"/>
    <w:rsid w:val="00C70F66"/>
    <w:rPr>
      <w:rFonts w:ascii="Times New Roman" w:eastAsia="Andale Sans UI" w:hAnsi="Times New Roman" w:cs="Times New Roman"/>
      <w:kern w:val="2"/>
      <w:lang w:eastAsia="ru-RU"/>
    </w:rPr>
  </w:style>
  <w:style w:type="character" w:customStyle="1" w:styleId="20">
    <w:name w:val="Заголовок 2 Знак"/>
    <w:basedOn w:val="a0"/>
    <w:link w:val="2"/>
    <w:uiPriority w:val="9"/>
    <w:semiHidden/>
    <w:rsid w:val="00D73FB2"/>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C70F66"/>
    <w:pPr>
      <w:spacing w:after="200" w:line="276" w:lineRule="auto"/>
      <w:ind w:left="720"/>
      <w:contextualSpacing/>
      <w:jc w:val="left"/>
    </w:pPr>
    <w:rPr>
      <w:rFonts w:asciiTheme="minorHAnsi" w:eastAsiaTheme="minorHAnsi" w:hAnsiTheme="minorHAnsi" w:cstheme="minorBidi"/>
      <w:sz w:val="22"/>
      <w:szCs w:val="22"/>
    </w:rPr>
  </w:style>
  <w:style w:type="paragraph" w:styleId="a4">
    <w:name w:val="Normal (Web)"/>
    <w:basedOn w:val="a"/>
    <w:unhideWhenUsed/>
    <w:rsid w:val="00CB16DA"/>
    <w:pPr>
      <w:spacing w:before="100" w:beforeAutospacing="1" w:after="119"/>
      <w:jc w:val="left"/>
    </w:pPr>
    <w:rPr>
      <w:rFonts w:eastAsia="Times New Roman"/>
      <w:lang w:eastAsia="ru-RU"/>
    </w:rPr>
  </w:style>
  <w:style w:type="paragraph" w:customStyle="1" w:styleId="Default">
    <w:name w:val="Default"/>
    <w:rsid w:val="00A50BDE"/>
    <w:pPr>
      <w:autoSpaceDE w:val="0"/>
      <w:autoSpaceDN w:val="0"/>
      <w:adjustRightInd w:val="0"/>
      <w:spacing w:after="0" w:line="240" w:lineRule="auto"/>
    </w:pPr>
    <w:rPr>
      <w:rFonts w:ascii="Times New Roman" w:eastAsia="Calibri" w:hAnsi="Times New Roman" w:cs="Times New Roman"/>
      <w:color w:val="000000"/>
    </w:rPr>
  </w:style>
  <w:style w:type="table" w:styleId="a5">
    <w:name w:val="Table Grid"/>
    <w:basedOn w:val="a1"/>
    <w:uiPriority w:val="99"/>
    <w:rsid w:val="00EB337B"/>
    <w:pPr>
      <w:spacing w:after="0" w:line="240" w:lineRule="auto"/>
    </w:pPr>
    <w:rPr>
      <w:rFonts w:eastAsiaTheme="minorEastAsia"/>
      <w:szCs w:val="22"/>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B337B"/>
    <w:pPr>
      <w:jc w:val="left"/>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EB337B"/>
    <w:rPr>
      <w:rFonts w:ascii="Tahoma" w:eastAsia="Times New Roman" w:hAnsi="Tahoma" w:cs="Tahoma"/>
      <w:sz w:val="16"/>
      <w:szCs w:val="16"/>
      <w:lang w:eastAsia="ru-RU"/>
    </w:rPr>
  </w:style>
  <w:style w:type="paragraph" w:customStyle="1" w:styleId="21">
    <w:name w:val="Основной текст с отступом 21"/>
    <w:basedOn w:val="a"/>
    <w:rsid w:val="000A1988"/>
    <w:pPr>
      <w:widowControl w:val="0"/>
      <w:suppressAutoHyphens/>
      <w:ind w:left="6660"/>
    </w:pPr>
    <w:rPr>
      <w:rFonts w:eastAsia="Lucida Sans Unicode"/>
      <w:sz w:val="26"/>
      <w:szCs w:val="28"/>
      <w:lang w:eastAsia="ru-RU"/>
    </w:rPr>
  </w:style>
  <w:style w:type="paragraph" w:customStyle="1" w:styleId="ConsPlusNonformat">
    <w:name w:val="ConsPlusNonformat"/>
    <w:rsid w:val="000A19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A1988"/>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ConsPlusCell">
    <w:name w:val="ConsPlusCell"/>
    <w:rsid w:val="000A198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8">
    <w:name w:val="Hyperlink"/>
    <w:basedOn w:val="a0"/>
    <w:uiPriority w:val="99"/>
    <w:semiHidden/>
    <w:unhideWhenUsed/>
    <w:rsid w:val="000A1988"/>
    <w:rPr>
      <w:color w:val="0000FF"/>
      <w:u w:val="single"/>
    </w:rPr>
  </w:style>
  <w:style w:type="paragraph" w:styleId="HTML">
    <w:name w:val="HTML Preformatted"/>
    <w:basedOn w:val="a"/>
    <w:link w:val="HTML0"/>
    <w:semiHidden/>
    <w:unhideWhenUsed/>
    <w:rsid w:val="00FA4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20"/>
      <w:szCs w:val="20"/>
    </w:rPr>
  </w:style>
  <w:style w:type="character" w:customStyle="1" w:styleId="HTML0">
    <w:name w:val="Стандартный HTML Знак"/>
    <w:basedOn w:val="a0"/>
    <w:link w:val="HTML"/>
    <w:semiHidden/>
    <w:rsid w:val="00FA44AF"/>
    <w:rPr>
      <w:rFonts w:ascii="Courier New" w:eastAsia="Times New Roman" w:hAnsi="Courier New" w:cs="Times New Roman"/>
      <w:sz w:val="20"/>
      <w:szCs w:val="20"/>
    </w:rPr>
  </w:style>
  <w:style w:type="paragraph" w:customStyle="1" w:styleId="ConsPlusNormal">
    <w:name w:val="ConsPlusNormal"/>
    <w:link w:val="ConsPlusNormal0"/>
    <w:rsid w:val="00FA44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D73FB2"/>
    <w:rPr>
      <w:rFonts w:ascii="Arial" w:eastAsia="Times New Roman" w:hAnsi="Arial" w:cs="Arial"/>
      <w:sz w:val="20"/>
      <w:szCs w:val="20"/>
      <w:lang w:eastAsia="ru-RU"/>
    </w:rPr>
  </w:style>
  <w:style w:type="paragraph" w:styleId="a9">
    <w:name w:val="header"/>
    <w:basedOn w:val="a"/>
    <w:link w:val="aa"/>
    <w:uiPriority w:val="99"/>
    <w:semiHidden/>
    <w:unhideWhenUsed/>
    <w:rsid w:val="00B13CE8"/>
    <w:pPr>
      <w:tabs>
        <w:tab w:val="center" w:pos="4677"/>
        <w:tab w:val="right" w:pos="9355"/>
      </w:tabs>
    </w:pPr>
  </w:style>
  <w:style w:type="character" w:customStyle="1" w:styleId="aa">
    <w:name w:val="Верхний колонтитул Знак"/>
    <w:basedOn w:val="a0"/>
    <w:link w:val="a9"/>
    <w:uiPriority w:val="99"/>
    <w:semiHidden/>
    <w:rsid w:val="00B13CE8"/>
    <w:rPr>
      <w:rFonts w:ascii="Times New Roman" w:eastAsia="Calibri" w:hAnsi="Times New Roman" w:cs="Times New Roman"/>
    </w:rPr>
  </w:style>
  <w:style w:type="paragraph" w:styleId="ab">
    <w:name w:val="footer"/>
    <w:basedOn w:val="a"/>
    <w:link w:val="ac"/>
    <w:uiPriority w:val="99"/>
    <w:semiHidden/>
    <w:unhideWhenUsed/>
    <w:rsid w:val="00B13CE8"/>
    <w:pPr>
      <w:tabs>
        <w:tab w:val="center" w:pos="4677"/>
        <w:tab w:val="right" w:pos="9355"/>
      </w:tabs>
    </w:pPr>
  </w:style>
  <w:style w:type="character" w:customStyle="1" w:styleId="ac">
    <w:name w:val="Нижний колонтитул Знак"/>
    <w:basedOn w:val="a0"/>
    <w:link w:val="ab"/>
    <w:uiPriority w:val="99"/>
    <w:semiHidden/>
    <w:rsid w:val="00B13CE8"/>
    <w:rPr>
      <w:rFonts w:ascii="Times New Roman" w:eastAsia="Calibri" w:hAnsi="Times New Roman" w:cs="Times New Roman"/>
    </w:rPr>
  </w:style>
  <w:style w:type="character" w:customStyle="1" w:styleId="ad">
    <w:name w:val="Гипертекстовая ссылка"/>
    <w:rsid w:val="0073761E"/>
    <w:rPr>
      <w:rFonts w:cs="Times New Roman"/>
      <w:color w:val="008000"/>
    </w:rPr>
  </w:style>
  <w:style w:type="paragraph" w:customStyle="1" w:styleId="ae">
    <w:name w:val="Нормальный (таблица)"/>
    <w:basedOn w:val="a"/>
    <w:next w:val="a"/>
    <w:rsid w:val="0073761E"/>
    <w:pPr>
      <w:widowControl w:val="0"/>
      <w:autoSpaceDE w:val="0"/>
      <w:autoSpaceDN w:val="0"/>
      <w:adjustRightInd w:val="0"/>
    </w:pPr>
    <w:rPr>
      <w:rFonts w:ascii="Arial" w:eastAsia="Times New Roman" w:hAnsi="Arial"/>
      <w:lang w:eastAsia="ru-RU"/>
    </w:rPr>
  </w:style>
  <w:style w:type="character" w:styleId="af">
    <w:name w:val="Strong"/>
    <w:basedOn w:val="a0"/>
    <w:qFormat/>
    <w:rsid w:val="00E81E05"/>
    <w:rPr>
      <w:b/>
      <w:bCs/>
    </w:rPr>
  </w:style>
  <w:style w:type="character" w:customStyle="1" w:styleId="af0">
    <w:name w:val="Основной текст_ Знак"/>
    <w:link w:val="af1"/>
    <w:locked/>
    <w:rsid w:val="00E81E05"/>
    <w:rPr>
      <w:rFonts w:ascii="Calibri" w:hAnsi="Calibri"/>
      <w:spacing w:val="-2"/>
      <w:sz w:val="26"/>
      <w:szCs w:val="22"/>
      <w:shd w:val="clear" w:color="auto" w:fill="FFFFFF"/>
    </w:rPr>
  </w:style>
  <w:style w:type="paragraph" w:customStyle="1" w:styleId="af1">
    <w:name w:val="Основной текст_"/>
    <w:basedOn w:val="a"/>
    <w:link w:val="af0"/>
    <w:rsid w:val="00E81E05"/>
    <w:pPr>
      <w:widowControl w:val="0"/>
      <w:shd w:val="clear" w:color="auto" w:fill="FFFFFF"/>
      <w:spacing w:before="300" w:line="614" w:lineRule="exact"/>
      <w:ind w:hanging="1400"/>
      <w:jc w:val="center"/>
    </w:pPr>
    <w:rPr>
      <w:rFonts w:ascii="Calibri" w:eastAsiaTheme="minorHAnsi" w:hAnsi="Calibri" w:cstheme="minorBidi"/>
      <w:spacing w:val="-2"/>
      <w:sz w:val="26"/>
      <w:szCs w:val="22"/>
      <w:shd w:val="clear" w:color="auto" w:fill="FFFFFF"/>
    </w:rPr>
  </w:style>
  <w:style w:type="character" w:styleId="af2">
    <w:name w:val="FollowedHyperlink"/>
    <w:basedOn w:val="a0"/>
    <w:uiPriority w:val="99"/>
    <w:semiHidden/>
    <w:unhideWhenUsed/>
    <w:rsid w:val="0035726D"/>
    <w:rPr>
      <w:color w:val="800080"/>
      <w:u w:val="single"/>
    </w:rPr>
  </w:style>
  <w:style w:type="paragraph" w:customStyle="1" w:styleId="xl64">
    <w:name w:val="xl64"/>
    <w:basedOn w:val="a"/>
    <w:rsid w:val="0035726D"/>
    <w:pPr>
      <w:spacing w:before="100" w:beforeAutospacing="1" w:after="100" w:afterAutospacing="1"/>
      <w:jc w:val="left"/>
    </w:pPr>
    <w:rPr>
      <w:rFonts w:ascii="Arial" w:eastAsia="Times New Roman" w:hAnsi="Arial" w:cs="Arial"/>
      <w:b/>
      <w:bCs/>
      <w:lang w:eastAsia="ru-RU"/>
    </w:rPr>
  </w:style>
  <w:style w:type="paragraph" w:customStyle="1" w:styleId="xl65">
    <w:name w:val="xl65"/>
    <w:basedOn w:val="a"/>
    <w:rsid w:val="0035726D"/>
    <w:pPr>
      <w:pBdr>
        <w:top w:val="single" w:sz="8" w:space="0" w:color="000000"/>
        <w:left w:val="single" w:sz="8" w:space="0" w:color="000000"/>
      </w:pBdr>
      <w:spacing w:before="100" w:beforeAutospacing="1" w:after="100" w:afterAutospacing="1"/>
      <w:jc w:val="center"/>
    </w:pPr>
    <w:rPr>
      <w:rFonts w:ascii="Arial" w:eastAsia="Times New Roman" w:hAnsi="Arial" w:cs="Arial"/>
      <w:b/>
      <w:bCs/>
      <w:lang w:eastAsia="ru-RU"/>
    </w:rPr>
  </w:style>
  <w:style w:type="paragraph" w:customStyle="1" w:styleId="xl66">
    <w:name w:val="xl66"/>
    <w:basedOn w:val="a"/>
    <w:rsid w:val="0035726D"/>
    <w:pPr>
      <w:pBdr>
        <w:top w:val="single" w:sz="8" w:space="0" w:color="000000"/>
        <w:left w:val="single" w:sz="4" w:space="0" w:color="000000"/>
        <w:right w:val="single" w:sz="8" w:space="0" w:color="000000"/>
      </w:pBdr>
      <w:spacing w:before="100" w:beforeAutospacing="1" w:after="100" w:afterAutospacing="1"/>
      <w:jc w:val="left"/>
    </w:pPr>
    <w:rPr>
      <w:rFonts w:ascii="Arial" w:eastAsia="Times New Roman" w:hAnsi="Arial" w:cs="Arial"/>
      <w:b/>
      <w:bCs/>
      <w:lang w:eastAsia="ru-RU"/>
    </w:rPr>
  </w:style>
  <w:style w:type="paragraph" w:customStyle="1" w:styleId="xl67">
    <w:name w:val="xl67"/>
    <w:basedOn w:val="a"/>
    <w:rsid w:val="0035726D"/>
    <w:pPr>
      <w:spacing w:before="100" w:beforeAutospacing="1" w:after="100" w:afterAutospacing="1"/>
      <w:jc w:val="left"/>
    </w:pPr>
    <w:rPr>
      <w:rFonts w:ascii="Arial" w:eastAsia="Times New Roman" w:hAnsi="Arial" w:cs="Arial"/>
      <w:sz w:val="20"/>
      <w:szCs w:val="20"/>
      <w:lang w:eastAsia="ru-RU"/>
    </w:rPr>
  </w:style>
  <w:style w:type="paragraph" w:customStyle="1" w:styleId="xl68">
    <w:name w:val="xl68"/>
    <w:basedOn w:val="a"/>
    <w:rsid w:val="0035726D"/>
    <w:pPr>
      <w:pBdr>
        <w:left w:val="single" w:sz="8" w:space="0" w:color="000000"/>
      </w:pBdr>
      <w:spacing w:before="100" w:beforeAutospacing="1" w:after="100" w:afterAutospacing="1"/>
      <w:jc w:val="center"/>
    </w:pPr>
    <w:rPr>
      <w:rFonts w:ascii="Arial" w:eastAsia="Times New Roman" w:hAnsi="Arial" w:cs="Arial"/>
      <w:b/>
      <w:bCs/>
      <w:lang w:eastAsia="ru-RU"/>
    </w:rPr>
  </w:style>
  <w:style w:type="paragraph" w:customStyle="1" w:styleId="xl69">
    <w:name w:val="xl69"/>
    <w:basedOn w:val="a"/>
    <w:rsid w:val="0035726D"/>
    <w:pPr>
      <w:spacing w:before="100" w:beforeAutospacing="1" w:after="100" w:afterAutospacing="1"/>
      <w:jc w:val="center"/>
      <w:textAlignment w:val="center"/>
    </w:pPr>
    <w:rPr>
      <w:rFonts w:ascii="Arial" w:eastAsia="Times New Roman" w:hAnsi="Arial" w:cs="Arial"/>
      <w:b/>
      <w:bCs/>
      <w:lang w:eastAsia="ru-RU"/>
    </w:rPr>
  </w:style>
  <w:style w:type="paragraph" w:customStyle="1" w:styleId="xl70">
    <w:name w:val="xl70"/>
    <w:basedOn w:val="a"/>
    <w:rsid w:val="0035726D"/>
    <w:pPr>
      <w:pBdr>
        <w:right w:val="single" w:sz="4" w:space="0" w:color="000000"/>
      </w:pBdr>
      <w:spacing w:before="100" w:beforeAutospacing="1" w:after="100" w:afterAutospacing="1"/>
      <w:jc w:val="center"/>
      <w:textAlignment w:val="center"/>
    </w:pPr>
    <w:rPr>
      <w:rFonts w:ascii="Arial" w:eastAsia="Times New Roman" w:hAnsi="Arial" w:cs="Arial"/>
      <w:b/>
      <w:bCs/>
      <w:lang w:eastAsia="ru-RU"/>
    </w:rPr>
  </w:style>
  <w:style w:type="paragraph" w:customStyle="1" w:styleId="xl71">
    <w:name w:val="xl71"/>
    <w:basedOn w:val="a"/>
    <w:rsid w:val="0035726D"/>
    <w:pPr>
      <w:pBdr>
        <w:left w:val="single" w:sz="4" w:space="0" w:color="000000"/>
        <w:right w:val="single" w:sz="8" w:space="0" w:color="000000"/>
      </w:pBdr>
      <w:spacing w:before="100" w:beforeAutospacing="1" w:after="100" w:afterAutospacing="1"/>
      <w:jc w:val="left"/>
    </w:pPr>
    <w:rPr>
      <w:rFonts w:ascii="Arial" w:eastAsia="Times New Roman" w:hAnsi="Arial" w:cs="Arial"/>
      <w:b/>
      <w:bCs/>
      <w:lang w:eastAsia="ru-RU"/>
    </w:rPr>
  </w:style>
  <w:style w:type="paragraph" w:customStyle="1" w:styleId="xl72">
    <w:name w:val="xl72"/>
    <w:basedOn w:val="a"/>
    <w:rsid w:val="0035726D"/>
    <w:pPr>
      <w:pBdr>
        <w:left w:val="single" w:sz="8" w:space="0" w:color="000000"/>
      </w:pBdr>
      <w:spacing w:before="100" w:beforeAutospacing="1" w:after="100" w:afterAutospacing="1"/>
      <w:jc w:val="center"/>
      <w:textAlignment w:val="top"/>
    </w:pPr>
    <w:rPr>
      <w:rFonts w:ascii="Arial" w:eastAsia="Times New Roman" w:hAnsi="Arial" w:cs="Arial"/>
      <w:b/>
      <w:bCs/>
      <w:lang w:eastAsia="ru-RU"/>
    </w:rPr>
  </w:style>
  <w:style w:type="paragraph" w:customStyle="1" w:styleId="xl73">
    <w:name w:val="xl73"/>
    <w:basedOn w:val="a"/>
    <w:rsid w:val="0035726D"/>
    <w:pPr>
      <w:pBdr>
        <w:top w:val="single" w:sz="4" w:space="0" w:color="000000"/>
        <w:left w:val="single" w:sz="4" w:space="0" w:color="000000"/>
      </w:pBdr>
      <w:spacing w:before="100" w:beforeAutospacing="1" w:after="100" w:afterAutospacing="1"/>
      <w:jc w:val="center"/>
      <w:textAlignment w:val="center"/>
    </w:pPr>
    <w:rPr>
      <w:rFonts w:ascii="Arial" w:eastAsia="Times New Roman" w:hAnsi="Arial" w:cs="Arial"/>
      <w:b/>
      <w:bCs/>
      <w:lang w:eastAsia="ru-RU"/>
    </w:rPr>
  </w:style>
  <w:style w:type="paragraph" w:customStyle="1" w:styleId="xl74">
    <w:name w:val="xl74"/>
    <w:basedOn w:val="a"/>
    <w:rsid w:val="0035726D"/>
    <w:pPr>
      <w:pBdr>
        <w:left w:val="single" w:sz="4" w:space="0" w:color="000000"/>
        <w:right w:val="single" w:sz="8" w:space="0" w:color="000000"/>
      </w:pBdr>
      <w:spacing w:before="100" w:beforeAutospacing="1" w:after="100" w:afterAutospacing="1"/>
      <w:jc w:val="center"/>
      <w:textAlignment w:val="top"/>
    </w:pPr>
    <w:rPr>
      <w:rFonts w:ascii="Arial" w:eastAsia="Times New Roman" w:hAnsi="Arial" w:cs="Arial"/>
      <w:b/>
      <w:bCs/>
      <w:lang w:eastAsia="ru-RU"/>
    </w:rPr>
  </w:style>
  <w:style w:type="paragraph" w:customStyle="1" w:styleId="xl75">
    <w:name w:val="xl75"/>
    <w:basedOn w:val="a"/>
    <w:rsid w:val="0035726D"/>
    <w:pPr>
      <w:pBdr>
        <w:top w:val="single" w:sz="8" w:space="0" w:color="000000"/>
        <w:left w:val="single" w:sz="8" w:space="0" w:color="000000"/>
        <w:bottom w:val="single" w:sz="8" w:space="0" w:color="000000"/>
      </w:pBdr>
      <w:spacing w:before="100" w:beforeAutospacing="1" w:after="100" w:afterAutospacing="1"/>
      <w:jc w:val="center"/>
    </w:pPr>
    <w:rPr>
      <w:rFonts w:ascii="Arial" w:eastAsia="Times New Roman" w:hAnsi="Arial" w:cs="Arial"/>
      <w:b/>
      <w:bCs/>
      <w:lang w:eastAsia="ru-RU"/>
    </w:rPr>
  </w:style>
  <w:style w:type="paragraph" w:customStyle="1" w:styleId="xl76">
    <w:name w:val="xl76"/>
    <w:basedOn w:val="a"/>
    <w:rsid w:val="0035726D"/>
    <w:pPr>
      <w:pBdr>
        <w:top w:val="single" w:sz="8" w:space="0" w:color="000000"/>
        <w:left w:val="single" w:sz="4" w:space="0" w:color="000000"/>
        <w:bottom w:val="single" w:sz="8" w:space="0" w:color="000000"/>
      </w:pBdr>
      <w:spacing w:before="100" w:beforeAutospacing="1" w:after="100" w:afterAutospacing="1"/>
      <w:jc w:val="center"/>
    </w:pPr>
    <w:rPr>
      <w:rFonts w:ascii="Arial" w:eastAsia="Times New Roman" w:hAnsi="Arial" w:cs="Arial"/>
      <w:b/>
      <w:bCs/>
      <w:lang w:eastAsia="ru-RU"/>
    </w:rPr>
  </w:style>
  <w:style w:type="paragraph" w:customStyle="1" w:styleId="xl77">
    <w:name w:val="xl77"/>
    <w:basedOn w:val="a"/>
    <w:rsid w:val="0035726D"/>
    <w:pPr>
      <w:pBdr>
        <w:top w:val="single" w:sz="8" w:space="0" w:color="000000"/>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b/>
      <w:bCs/>
      <w:lang w:eastAsia="ru-RU"/>
    </w:rPr>
  </w:style>
  <w:style w:type="paragraph" w:customStyle="1" w:styleId="xl78">
    <w:name w:val="xl78"/>
    <w:basedOn w:val="a"/>
    <w:rsid w:val="0035726D"/>
    <w:pPr>
      <w:pBdr>
        <w:right w:val="single" w:sz="8" w:space="0" w:color="000000"/>
      </w:pBdr>
      <w:spacing w:before="100" w:beforeAutospacing="1" w:after="100" w:afterAutospacing="1"/>
      <w:jc w:val="left"/>
    </w:pPr>
    <w:rPr>
      <w:rFonts w:ascii="Arial" w:eastAsia="Times New Roman" w:hAnsi="Arial" w:cs="Arial"/>
      <w:lang w:eastAsia="ru-RU"/>
    </w:rPr>
  </w:style>
  <w:style w:type="paragraph" w:customStyle="1" w:styleId="xl79">
    <w:name w:val="xl79"/>
    <w:basedOn w:val="a"/>
    <w:rsid w:val="0035726D"/>
    <w:pPr>
      <w:pBdr>
        <w:top w:val="single" w:sz="8" w:space="0" w:color="000000"/>
        <w:left w:val="single" w:sz="8" w:space="0" w:color="000000"/>
        <w:bottom w:val="single" w:sz="4" w:space="0" w:color="000000"/>
      </w:pBdr>
      <w:spacing w:before="100" w:beforeAutospacing="1" w:after="100" w:afterAutospacing="1"/>
      <w:jc w:val="left"/>
    </w:pPr>
    <w:rPr>
      <w:rFonts w:ascii="PT Astra Serif" w:eastAsia="Times New Roman" w:hAnsi="PT Astra Serif"/>
      <w:sz w:val="18"/>
      <w:szCs w:val="18"/>
      <w:lang w:eastAsia="ru-RU"/>
    </w:rPr>
  </w:style>
  <w:style w:type="paragraph" w:customStyle="1" w:styleId="xl80">
    <w:name w:val="xl80"/>
    <w:basedOn w:val="a"/>
    <w:rsid w:val="0035726D"/>
    <w:pPr>
      <w:pBdr>
        <w:top w:val="single" w:sz="8" w:space="0" w:color="000000"/>
        <w:left w:val="single" w:sz="4" w:space="0" w:color="000000"/>
        <w:bottom w:val="single" w:sz="4" w:space="0" w:color="000000"/>
      </w:pBdr>
      <w:spacing w:before="100" w:beforeAutospacing="1" w:after="100" w:afterAutospacing="1"/>
      <w:jc w:val="left"/>
    </w:pPr>
    <w:rPr>
      <w:rFonts w:ascii="PT Astra Serif" w:eastAsia="Times New Roman" w:hAnsi="PT Astra Serif"/>
      <w:sz w:val="18"/>
      <w:szCs w:val="18"/>
      <w:lang w:eastAsia="ru-RU"/>
    </w:rPr>
  </w:style>
  <w:style w:type="paragraph" w:customStyle="1" w:styleId="xl81">
    <w:name w:val="xl81"/>
    <w:basedOn w:val="a"/>
    <w:rsid w:val="0035726D"/>
    <w:pPr>
      <w:pBdr>
        <w:top w:val="single" w:sz="8" w:space="0" w:color="000000"/>
        <w:left w:val="single" w:sz="4" w:space="0" w:color="000000"/>
        <w:bottom w:val="single" w:sz="4" w:space="0" w:color="000000"/>
      </w:pBdr>
      <w:spacing w:before="100" w:beforeAutospacing="1" w:after="100" w:afterAutospacing="1"/>
      <w:jc w:val="right"/>
    </w:pPr>
    <w:rPr>
      <w:rFonts w:ascii="PT Astra Serif" w:eastAsia="Times New Roman" w:hAnsi="PT Astra Serif"/>
      <w:sz w:val="18"/>
      <w:szCs w:val="18"/>
      <w:lang w:eastAsia="ru-RU"/>
    </w:rPr>
  </w:style>
  <w:style w:type="paragraph" w:customStyle="1" w:styleId="xl82">
    <w:name w:val="xl82"/>
    <w:basedOn w:val="a"/>
    <w:rsid w:val="0035726D"/>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PT Astra Serif" w:eastAsia="Times New Roman" w:hAnsi="PT Astra Serif"/>
      <w:sz w:val="18"/>
      <w:szCs w:val="18"/>
      <w:lang w:eastAsia="ru-RU"/>
    </w:rPr>
  </w:style>
  <w:style w:type="paragraph" w:customStyle="1" w:styleId="xl83">
    <w:name w:val="xl83"/>
    <w:basedOn w:val="a"/>
    <w:rsid w:val="0035726D"/>
    <w:pPr>
      <w:pBdr>
        <w:top w:val="single" w:sz="8" w:space="0" w:color="000000"/>
        <w:left w:val="single" w:sz="4" w:space="0" w:color="000000"/>
        <w:bottom w:val="single" w:sz="4" w:space="0" w:color="000000"/>
        <w:right w:val="single" w:sz="8" w:space="0" w:color="000000"/>
      </w:pBdr>
      <w:spacing w:before="100" w:beforeAutospacing="1" w:after="100" w:afterAutospacing="1"/>
      <w:jc w:val="left"/>
    </w:pPr>
    <w:rPr>
      <w:rFonts w:ascii="PT Astra Serif" w:eastAsia="Times New Roman" w:hAnsi="PT Astra Serif"/>
      <w:sz w:val="18"/>
      <w:szCs w:val="18"/>
      <w:lang w:eastAsia="ru-RU"/>
    </w:rPr>
  </w:style>
  <w:style w:type="paragraph" w:customStyle="1" w:styleId="xl84">
    <w:name w:val="xl84"/>
    <w:basedOn w:val="a"/>
    <w:rsid w:val="0035726D"/>
    <w:pPr>
      <w:pBdr>
        <w:top w:val="single" w:sz="4" w:space="0" w:color="000000"/>
        <w:left w:val="single" w:sz="8" w:space="0" w:color="000000"/>
        <w:bottom w:val="single" w:sz="4" w:space="0" w:color="000000"/>
      </w:pBdr>
      <w:spacing w:before="100" w:beforeAutospacing="1" w:after="100" w:afterAutospacing="1"/>
      <w:jc w:val="left"/>
    </w:pPr>
    <w:rPr>
      <w:rFonts w:ascii="PT Astra Serif" w:eastAsia="Times New Roman" w:hAnsi="PT Astra Serif"/>
      <w:sz w:val="18"/>
      <w:szCs w:val="18"/>
      <w:lang w:eastAsia="ru-RU"/>
    </w:rPr>
  </w:style>
  <w:style w:type="paragraph" w:customStyle="1" w:styleId="xl85">
    <w:name w:val="xl85"/>
    <w:basedOn w:val="a"/>
    <w:rsid w:val="0035726D"/>
    <w:pPr>
      <w:pBdr>
        <w:top w:val="single" w:sz="4" w:space="0" w:color="000000"/>
        <w:left w:val="single" w:sz="4" w:space="0" w:color="000000"/>
        <w:bottom w:val="single" w:sz="4" w:space="0" w:color="000000"/>
      </w:pBdr>
      <w:spacing w:before="100" w:beforeAutospacing="1" w:after="100" w:afterAutospacing="1"/>
      <w:jc w:val="left"/>
    </w:pPr>
    <w:rPr>
      <w:rFonts w:ascii="PT Astra Serif" w:eastAsia="Times New Roman" w:hAnsi="PT Astra Serif"/>
      <w:sz w:val="18"/>
      <w:szCs w:val="18"/>
      <w:lang w:eastAsia="ru-RU"/>
    </w:rPr>
  </w:style>
  <w:style w:type="paragraph" w:customStyle="1" w:styleId="xl86">
    <w:name w:val="xl86"/>
    <w:basedOn w:val="a"/>
    <w:rsid w:val="0035726D"/>
    <w:pPr>
      <w:pBdr>
        <w:top w:val="single" w:sz="4" w:space="0" w:color="000000"/>
        <w:left w:val="single" w:sz="4" w:space="0" w:color="000000"/>
        <w:bottom w:val="single" w:sz="4" w:space="0" w:color="000000"/>
      </w:pBdr>
      <w:spacing w:before="100" w:beforeAutospacing="1" w:after="100" w:afterAutospacing="1"/>
      <w:jc w:val="right"/>
    </w:pPr>
    <w:rPr>
      <w:rFonts w:ascii="PT Astra Serif" w:eastAsia="Times New Roman" w:hAnsi="PT Astra Serif"/>
      <w:sz w:val="18"/>
      <w:szCs w:val="18"/>
      <w:lang w:eastAsia="ru-RU"/>
    </w:rPr>
  </w:style>
  <w:style w:type="paragraph" w:customStyle="1" w:styleId="xl87">
    <w:name w:val="xl87"/>
    <w:basedOn w:val="a"/>
    <w:rsid w:val="0035726D"/>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PT Astra Serif" w:eastAsia="Times New Roman" w:hAnsi="PT Astra Serif"/>
      <w:sz w:val="18"/>
      <w:szCs w:val="18"/>
      <w:lang w:eastAsia="ru-RU"/>
    </w:rPr>
  </w:style>
  <w:style w:type="paragraph" w:customStyle="1" w:styleId="xl88">
    <w:name w:val="xl88"/>
    <w:basedOn w:val="a"/>
    <w:rsid w:val="0035726D"/>
    <w:pPr>
      <w:pBdr>
        <w:top w:val="single" w:sz="4" w:space="0" w:color="000000"/>
        <w:left w:val="single" w:sz="4" w:space="0" w:color="000000"/>
        <w:bottom w:val="single" w:sz="4" w:space="0" w:color="000000"/>
        <w:right w:val="single" w:sz="8" w:space="0" w:color="000000"/>
      </w:pBdr>
      <w:spacing w:before="100" w:beforeAutospacing="1" w:after="100" w:afterAutospacing="1"/>
      <w:jc w:val="left"/>
    </w:pPr>
    <w:rPr>
      <w:rFonts w:ascii="PT Astra Serif" w:eastAsia="Times New Roman" w:hAnsi="PT Astra Serif"/>
      <w:sz w:val="18"/>
      <w:szCs w:val="18"/>
      <w:lang w:eastAsia="ru-RU"/>
    </w:rPr>
  </w:style>
  <w:style w:type="paragraph" w:customStyle="1" w:styleId="xl89">
    <w:name w:val="xl89"/>
    <w:basedOn w:val="a"/>
    <w:rsid w:val="0035726D"/>
    <w:pPr>
      <w:pBdr>
        <w:top w:val="single" w:sz="4" w:space="0" w:color="000000"/>
        <w:left w:val="single" w:sz="8" w:space="0" w:color="000000"/>
        <w:bottom w:val="single" w:sz="4" w:space="0" w:color="000000"/>
        <w:right w:val="single" w:sz="4" w:space="0" w:color="000000"/>
      </w:pBdr>
      <w:spacing w:before="100" w:beforeAutospacing="1" w:after="100" w:afterAutospacing="1"/>
      <w:jc w:val="left"/>
    </w:pPr>
    <w:rPr>
      <w:rFonts w:ascii="PT Astra Serif" w:eastAsia="Times New Roman" w:hAnsi="PT Astra Serif"/>
      <w:sz w:val="18"/>
      <w:szCs w:val="18"/>
      <w:lang w:eastAsia="ru-RU"/>
    </w:rPr>
  </w:style>
  <w:style w:type="paragraph" w:customStyle="1" w:styleId="xl90">
    <w:name w:val="xl90"/>
    <w:basedOn w:val="a"/>
    <w:rsid w:val="0035726D"/>
    <w:pPr>
      <w:pBdr>
        <w:top w:val="single" w:sz="4" w:space="0" w:color="000000"/>
        <w:left w:val="single" w:sz="8" w:space="0" w:color="000000"/>
        <w:bottom w:val="single" w:sz="8" w:space="0" w:color="000000"/>
        <w:right w:val="single" w:sz="4" w:space="0" w:color="000000"/>
      </w:pBdr>
      <w:spacing w:before="100" w:beforeAutospacing="1" w:after="100" w:afterAutospacing="1"/>
      <w:jc w:val="left"/>
    </w:pPr>
    <w:rPr>
      <w:rFonts w:ascii="PT Astra Serif" w:eastAsia="Times New Roman" w:hAnsi="PT Astra Serif"/>
      <w:sz w:val="18"/>
      <w:szCs w:val="18"/>
      <w:lang w:eastAsia="ru-RU"/>
    </w:rPr>
  </w:style>
  <w:style w:type="paragraph" w:customStyle="1" w:styleId="xl91">
    <w:name w:val="xl91"/>
    <w:basedOn w:val="a"/>
    <w:rsid w:val="0035726D"/>
    <w:pPr>
      <w:pBdr>
        <w:top w:val="single" w:sz="4" w:space="0" w:color="000000"/>
        <w:left w:val="single" w:sz="4" w:space="0" w:color="000000"/>
        <w:bottom w:val="single" w:sz="8" w:space="0" w:color="000000"/>
      </w:pBdr>
      <w:spacing w:before="100" w:beforeAutospacing="1" w:after="100" w:afterAutospacing="1"/>
      <w:jc w:val="left"/>
    </w:pPr>
    <w:rPr>
      <w:rFonts w:ascii="PT Astra Serif" w:eastAsia="Times New Roman" w:hAnsi="PT Astra Serif"/>
      <w:sz w:val="18"/>
      <w:szCs w:val="18"/>
      <w:lang w:eastAsia="ru-RU"/>
    </w:rPr>
  </w:style>
  <w:style w:type="paragraph" w:customStyle="1" w:styleId="xl92">
    <w:name w:val="xl92"/>
    <w:basedOn w:val="a"/>
    <w:rsid w:val="0035726D"/>
    <w:pPr>
      <w:pBdr>
        <w:top w:val="single" w:sz="4" w:space="0" w:color="000000"/>
        <w:left w:val="single" w:sz="4" w:space="0" w:color="000000"/>
        <w:bottom w:val="single" w:sz="8" w:space="0" w:color="000000"/>
      </w:pBdr>
      <w:spacing w:before="100" w:beforeAutospacing="1" w:after="100" w:afterAutospacing="1"/>
      <w:jc w:val="right"/>
    </w:pPr>
    <w:rPr>
      <w:rFonts w:ascii="PT Astra Serif" w:eastAsia="Times New Roman" w:hAnsi="PT Astra Serif"/>
      <w:sz w:val="18"/>
      <w:szCs w:val="18"/>
      <w:lang w:eastAsia="ru-RU"/>
    </w:rPr>
  </w:style>
  <w:style w:type="paragraph" w:customStyle="1" w:styleId="xl93">
    <w:name w:val="xl93"/>
    <w:basedOn w:val="a"/>
    <w:rsid w:val="0035726D"/>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PT Astra Serif" w:eastAsia="Times New Roman" w:hAnsi="PT Astra Serif"/>
      <w:sz w:val="18"/>
      <w:szCs w:val="18"/>
      <w:lang w:eastAsia="ru-RU"/>
    </w:rPr>
  </w:style>
  <w:style w:type="paragraph" w:customStyle="1" w:styleId="xl94">
    <w:name w:val="xl94"/>
    <w:basedOn w:val="a"/>
    <w:rsid w:val="0035726D"/>
    <w:pPr>
      <w:pBdr>
        <w:top w:val="single" w:sz="4" w:space="0" w:color="000000"/>
        <w:left w:val="single" w:sz="4" w:space="0" w:color="000000"/>
        <w:bottom w:val="single" w:sz="8" w:space="0" w:color="000000"/>
        <w:right w:val="single" w:sz="8" w:space="0" w:color="000000"/>
      </w:pBdr>
      <w:spacing w:before="100" w:beforeAutospacing="1" w:after="100" w:afterAutospacing="1"/>
      <w:jc w:val="left"/>
    </w:pPr>
    <w:rPr>
      <w:rFonts w:ascii="PT Astra Serif" w:eastAsia="Times New Roman" w:hAnsi="PT Astra Serif"/>
      <w:sz w:val="18"/>
      <w:szCs w:val="18"/>
      <w:lang w:eastAsia="ru-RU"/>
    </w:rPr>
  </w:style>
  <w:style w:type="paragraph" w:customStyle="1" w:styleId="xl95">
    <w:name w:val="xl95"/>
    <w:basedOn w:val="a"/>
    <w:rsid w:val="0035726D"/>
    <w:pPr>
      <w:spacing w:before="100" w:beforeAutospacing="1" w:after="100" w:afterAutospacing="1"/>
      <w:jc w:val="left"/>
    </w:pPr>
    <w:rPr>
      <w:rFonts w:ascii="Arial" w:eastAsia="Times New Roman" w:hAnsi="Arial" w:cs="Arial"/>
      <w:lang w:eastAsia="ru-RU"/>
    </w:rPr>
  </w:style>
  <w:style w:type="paragraph" w:customStyle="1" w:styleId="xl96">
    <w:name w:val="xl96"/>
    <w:basedOn w:val="a"/>
    <w:rsid w:val="0035726D"/>
    <w:pPr>
      <w:spacing w:before="100" w:beforeAutospacing="1" w:after="100" w:afterAutospacing="1"/>
      <w:jc w:val="left"/>
    </w:pPr>
    <w:rPr>
      <w:rFonts w:ascii="PT Astra Serif" w:eastAsia="Times New Roman" w:hAnsi="PT Astra Serif"/>
      <w:sz w:val="18"/>
      <w:szCs w:val="18"/>
      <w:lang w:eastAsia="ru-RU"/>
    </w:rPr>
  </w:style>
  <w:style w:type="paragraph" w:customStyle="1" w:styleId="xl97">
    <w:name w:val="xl97"/>
    <w:basedOn w:val="a"/>
    <w:rsid w:val="0035726D"/>
    <w:pPr>
      <w:pBdr>
        <w:right w:val="single" w:sz="8" w:space="0" w:color="000000"/>
      </w:pBdr>
      <w:spacing w:before="100" w:beforeAutospacing="1" w:after="100" w:afterAutospacing="1"/>
      <w:jc w:val="left"/>
    </w:pPr>
    <w:rPr>
      <w:rFonts w:ascii="PT Astra Serif" w:eastAsia="Times New Roman" w:hAnsi="PT Astra Serif"/>
      <w:sz w:val="18"/>
      <w:szCs w:val="18"/>
      <w:lang w:eastAsia="ru-RU"/>
    </w:rPr>
  </w:style>
  <w:style w:type="paragraph" w:customStyle="1" w:styleId="xl98">
    <w:name w:val="xl98"/>
    <w:basedOn w:val="a"/>
    <w:rsid w:val="0035726D"/>
    <w:pPr>
      <w:pBdr>
        <w:top w:val="single" w:sz="4" w:space="0" w:color="000000"/>
        <w:left w:val="single" w:sz="8" w:space="0" w:color="000000"/>
        <w:bottom w:val="single" w:sz="8" w:space="0" w:color="000000"/>
      </w:pBdr>
      <w:spacing w:before="100" w:beforeAutospacing="1" w:after="100" w:afterAutospacing="1"/>
      <w:jc w:val="left"/>
    </w:pPr>
    <w:rPr>
      <w:rFonts w:ascii="PT Astra Serif" w:eastAsia="Times New Roman" w:hAnsi="PT Astra Serif"/>
      <w:b/>
      <w:bCs/>
      <w:sz w:val="18"/>
      <w:szCs w:val="18"/>
      <w:lang w:eastAsia="ru-RU"/>
    </w:rPr>
  </w:style>
  <w:style w:type="paragraph" w:customStyle="1" w:styleId="xl99">
    <w:name w:val="xl99"/>
    <w:basedOn w:val="a"/>
    <w:rsid w:val="0035726D"/>
    <w:pPr>
      <w:pBdr>
        <w:top w:val="single" w:sz="4" w:space="0" w:color="000000"/>
        <w:bottom w:val="single" w:sz="8" w:space="0" w:color="000000"/>
      </w:pBdr>
      <w:spacing w:before="100" w:beforeAutospacing="1" w:after="100" w:afterAutospacing="1"/>
      <w:jc w:val="left"/>
    </w:pPr>
    <w:rPr>
      <w:rFonts w:ascii="PT Astra Serif" w:eastAsia="Times New Roman" w:hAnsi="PT Astra Serif"/>
      <w:b/>
      <w:bCs/>
      <w:sz w:val="18"/>
      <w:szCs w:val="18"/>
      <w:lang w:eastAsia="ru-RU"/>
    </w:rPr>
  </w:style>
  <w:style w:type="paragraph" w:customStyle="1" w:styleId="xl100">
    <w:name w:val="xl100"/>
    <w:basedOn w:val="a"/>
    <w:rsid w:val="0035726D"/>
    <w:pPr>
      <w:pBdr>
        <w:top w:val="single" w:sz="4" w:space="0" w:color="000000"/>
        <w:left w:val="single" w:sz="4" w:space="0" w:color="000000"/>
        <w:bottom w:val="single" w:sz="8" w:space="0" w:color="000000"/>
        <w:right w:val="single" w:sz="8" w:space="0" w:color="000000"/>
      </w:pBdr>
      <w:spacing w:before="100" w:beforeAutospacing="1" w:after="100" w:afterAutospacing="1"/>
      <w:jc w:val="left"/>
    </w:pPr>
    <w:rPr>
      <w:rFonts w:ascii="PT Astra Serif" w:eastAsia="Times New Roman" w:hAnsi="PT Astra Serif"/>
      <w:b/>
      <w:bCs/>
      <w:sz w:val="18"/>
      <w:szCs w:val="18"/>
      <w:lang w:eastAsia="ru-RU"/>
    </w:rPr>
  </w:style>
  <w:style w:type="paragraph" w:customStyle="1" w:styleId="xl101">
    <w:name w:val="xl101"/>
    <w:basedOn w:val="a"/>
    <w:rsid w:val="0035726D"/>
    <w:pPr>
      <w:spacing w:before="100" w:beforeAutospacing="1" w:after="100" w:afterAutospacing="1"/>
      <w:jc w:val="right"/>
    </w:pPr>
    <w:rPr>
      <w:rFonts w:ascii="PT Astra Serif" w:eastAsia="Times New Roman" w:hAnsi="PT Astra Serif"/>
      <w:sz w:val="18"/>
      <w:szCs w:val="18"/>
      <w:lang w:eastAsia="ru-RU"/>
    </w:rPr>
  </w:style>
  <w:style w:type="paragraph" w:customStyle="1" w:styleId="xl102">
    <w:name w:val="xl102"/>
    <w:basedOn w:val="a"/>
    <w:rsid w:val="0035726D"/>
    <w:pPr>
      <w:spacing w:before="100" w:beforeAutospacing="1" w:after="100" w:afterAutospacing="1"/>
      <w:jc w:val="right"/>
    </w:pPr>
    <w:rPr>
      <w:rFonts w:ascii="PT Astra Serif" w:eastAsia="Times New Roman" w:hAnsi="PT Astra Serif"/>
      <w:sz w:val="18"/>
      <w:szCs w:val="18"/>
      <w:lang w:eastAsia="ru-RU"/>
    </w:rPr>
  </w:style>
  <w:style w:type="paragraph" w:customStyle="1" w:styleId="xl103">
    <w:name w:val="xl103"/>
    <w:basedOn w:val="a"/>
    <w:rsid w:val="0035726D"/>
    <w:pPr>
      <w:spacing w:before="100" w:beforeAutospacing="1" w:after="100" w:afterAutospacing="1"/>
      <w:jc w:val="center"/>
    </w:pPr>
    <w:rPr>
      <w:rFonts w:ascii="PT Astra Serif" w:eastAsia="Times New Roman" w:hAnsi="PT Astra Serif"/>
      <w:b/>
      <w:bCs/>
      <w:sz w:val="22"/>
      <w:szCs w:val="22"/>
      <w:lang w:eastAsia="ru-RU"/>
    </w:rPr>
  </w:style>
  <w:style w:type="paragraph" w:customStyle="1" w:styleId="xl104">
    <w:name w:val="xl104"/>
    <w:basedOn w:val="a"/>
    <w:rsid w:val="0035726D"/>
    <w:pPr>
      <w:spacing w:before="100" w:beforeAutospacing="1" w:after="100" w:afterAutospacing="1"/>
      <w:jc w:val="center"/>
    </w:pPr>
    <w:rPr>
      <w:rFonts w:ascii="PT Astra Serif" w:eastAsia="Times New Roman" w:hAnsi="PT Astra Serif"/>
      <w:b/>
      <w:bCs/>
      <w:sz w:val="22"/>
      <w:szCs w:val="22"/>
      <w:lang w:eastAsia="ru-RU"/>
    </w:rPr>
  </w:style>
  <w:style w:type="paragraph" w:customStyle="1" w:styleId="xl105">
    <w:name w:val="xl105"/>
    <w:basedOn w:val="a"/>
    <w:rsid w:val="0035726D"/>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lang w:eastAsia="ru-RU"/>
    </w:rPr>
  </w:style>
  <w:style w:type="paragraph" w:customStyle="1" w:styleId="xl106">
    <w:name w:val="xl106"/>
    <w:basedOn w:val="a"/>
    <w:rsid w:val="00C92396"/>
    <w:pPr>
      <w:spacing w:before="100" w:beforeAutospacing="1" w:after="100" w:afterAutospacing="1"/>
      <w:jc w:val="center"/>
    </w:pPr>
    <w:rPr>
      <w:rFonts w:ascii="PT Astra Serif" w:eastAsia="Times New Roman" w:hAnsi="PT Astra Serif"/>
      <w:b/>
      <w:bCs/>
      <w:sz w:val="22"/>
      <w:szCs w:val="22"/>
      <w:lang w:eastAsia="ru-RU"/>
    </w:rPr>
  </w:style>
  <w:style w:type="paragraph" w:customStyle="1" w:styleId="xl107">
    <w:name w:val="xl107"/>
    <w:basedOn w:val="a"/>
    <w:rsid w:val="00C92396"/>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lang w:eastAsia="ru-RU"/>
    </w:rPr>
  </w:style>
  <w:style w:type="character" w:customStyle="1" w:styleId="30">
    <w:name w:val="Заголовок 3 Знак"/>
    <w:basedOn w:val="a0"/>
    <w:link w:val="3"/>
    <w:uiPriority w:val="9"/>
    <w:semiHidden/>
    <w:rsid w:val="00756617"/>
    <w:rPr>
      <w:rFonts w:asciiTheme="majorHAnsi" w:eastAsiaTheme="majorEastAsia" w:hAnsiTheme="majorHAnsi" w:cstheme="majorBidi"/>
      <w:b/>
      <w:bCs/>
      <w:color w:val="4F81BD" w:themeColor="accent1"/>
    </w:rPr>
  </w:style>
  <w:style w:type="paragraph" w:styleId="af3">
    <w:name w:val="No Spacing"/>
    <w:uiPriority w:val="1"/>
    <w:qFormat/>
    <w:rsid w:val="009B2205"/>
    <w:pPr>
      <w:spacing w:after="0" w:line="240" w:lineRule="auto"/>
    </w:pPr>
    <w:rPr>
      <w:rFonts w:ascii="Calibri" w:eastAsia="Times New Roman" w:hAnsi="Calibri" w:cs="Times New Roman"/>
      <w:sz w:val="22"/>
      <w:szCs w:val="22"/>
      <w:lang w:eastAsia="ru-RU"/>
    </w:rPr>
  </w:style>
  <w:style w:type="paragraph" w:customStyle="1" w:styleId="af4">
    <w:name w:val="Текст в заданном формате"/>
    <w:basedOn w:val="a"/>
    <w:rsid w:val="00791D96"/>
    <w:pPr>
      <w:widowControl w:val="0"/>
      <w:suppressAutoHyphens/>
      <w:jc w:val="left"/>
    </w:pPr>
    <w:rPr>
      <w:rFonts w:ascii="Courier New" w:eastAsia="Courier New" w:hAnsi="Courier New" w:cs="Courier New"/>
      <w:sz w:val="20"/>
      <w:szCs w:val="20"/>
      <w:lang w:eastAsia="ar-SA"/>
    </w:rPr>
  </w:style>
  <w:style w:type="paragraph" w:styleId="af5">
    <w:name w:val="Title"/>
    <w:basedOn w:val="a"/>
    <w:next w:val="af6"/>
    <w:link w:val="af7"/>
    <w:qFormat/>
    <w:rsid w:val="00231223"/>
    <w:pPr>
      <w:suppressAutoHyphens/>
      <w:jc w:val="center"/>
    </w:pPr>
    <w:rPr>
      <w:rFonts w:eastAsia="Times New Roman"/>
      <w:szCs w:val="20"/>
      <w:lang w:eastAsia="ar-SA"/>
    </w:rPr>
  </w:style>
  <w:style w:type="character" w:customStyle="1" w:styleId="af7">
    <w:name w:val="Название Знак"/>
    <w:basedOn w:val="a0"/>
    <w:link w:val="af5"/>
    <w:rsid w:val="00231223"/>
    <w:rPr>
      <w:rFonts w:ascii="Times New Roman" w:eastAsia="Times New Roman" w:hAnsi="Times New Roman" w:cs="Times New Roman"/>
      <w:szCs w:val="20"/>
      <w:lang w:eastAsia="ar-SA"/>
    </w:rPr>
  </w:style>
  <w:style w:type="paragraph" w:styleId="af6">
    <w:name w:val="Subtitle"/>
    <w:basedOn w:val="a"/>
    <w:next w:val="af8"/>
    <w:link w:val="af9"/>
    <w:qFormat/>
    <w:rsid w:val="00231223"/>
    <w:pPr>
      <w:keepNext/>
      <w:suppressAutoHyphens/>
      <w:spacing w:before="240" w:after="120"/>
      <w:jc w:val="center"/>
    </w:pPr>
    <w:rPr>
      <w:rFonts w:ascii="Arial" w:eastAsia="Lucida Sans Unicode" w:hAnsi="Arial" w:cs="Tahoma"/>
      <w:i/>
      <w:iCs/>
      <w:sz w:val="28"/>
      <w:szCs w:val="28"/>
      <w:lang w:eastAsia="ar-SA"/>
    </w:rPr>
  </w:style>
  <w:style w:type="character" w:customStyle="1" w:styleId="af9">
    <w:name w:val="Подзаголовок Знак"/>
    <w:basedOn w:val="a0"/>
    <w:link w:val="af6"/>
    <w:rsid w:val="00231223"/>
    <w:rPr>
      <w:rFonts w:ascii="Arial" w:eastAsia="Lucida Sans Unicode" w:hAnsi="Arial" w:cs="Tahoma"/>
      <w:i/>
      <w:iCs/>
      <w:sz w:val="28"/>
      <w:szCs w:val="28"/>
      <w:lang w:eastAsia="ar-SA"/>
    </w:rPr>
  </w:style>
  <w:style w:type="paragraph" w:styleId="af8">
    <w:name w:val="Body Text"/>
    <w:basedOn w:val="a"/>
    <w:link w:val="afa"/>
    <w:uiPriority w:val="99"/>
    <w:semiHidden/>
    <w:unhideWhenUsed/>
    <w:rsid w:val="00231223"/>
    <w:pPr>
      <w:spacing w:after="120"/>
    </w:pPr>
  </w:style>
  <w:style w:type="character" w:customStyle="1" w:styleId="afa">
    <w:name w:val="Основной текст Знак"/>
    <w:basedOn w:val="a0"/>
    <w:link w:val="af8"/>
    <w:uiPriority w:val="99"/>
    <w:semiHidden/>
    <w:rsid w:val="00231223"/>
    <w:rPr>
      <w:rFonts w:ascii="Times New Roman" w:eastAsia="Calibri" w:hAnsi="Times New Roman" w:cs="Times New Roman"/>
    </w:rPr>
  </w:style>
</w:styles>
</file>

<file path=word/webSettings.xml><?xml version="1.0" encoding="utf-8"?>
<w:webSettings xmlns:r="http://schemas.openxmlformats.org/officeDocument/2006/relationships" xmlns:w="http://schemas.openxmlformats.org/wordprocessingml/2006/main">
  <w:divs>
    <w:div w:id="867454589">
      <w:bodyDiv w:val="1"/>
      <w:marLeft w:val="0"/>
      <w:marRight w:val="0"/>
      <w:marTop w:val="0"/>
      <w:marBottom w:val="0"/>
      <w:divBdr>
        <w:top w:val="none" w:sz="0" w:space="0" w:color="auto"/>
        <w:left w:val="none" w:sz="0" w:space="0" w:color="auto"/>
        <w:bottom w:val="none" w:sz="0" w:space="0" w:color="auto"/>
        <w:right w:val="none" w:sz="0" w:space="0" w:color="auto"/>
      </w:divBdr>
    </w:div>
    <w:div w:id="1085499010">
      <w:bodyDiv w:val="1"/>
      <w:marLeft w:val="0"/>
      <w:marRight w:val="0"/>
      <w:marTop w:val="0"/>
      <w:marBottom w:val="0"/>
      <w:divBdr>
        <w:top w:val="none" w:sz="0" w:space="0" w:color="auto"/>
        <w:left w:val="none" w:sz="0" w:space="0" w:color="auto"/>
        <w:bottom w:val="none" w:sz="0" w:space="0" w:color="auto"/>
        <w:right w:val="none" w:sz="0" w:space="0" w:color="auto"/>
      </w:divBdr>
    </w:div>
    <w:div w:id="1233737815">
      <w:bodyDiv w:val="1"/>
      <w:marLeft w:val="0"/>
      <w:marRight w:val="0"/>
      <w:marTop w:val="0"/>
      <w:marBottom w:val="0"/>
      <w:divBdr>
        <w:top w:val="none" w:sz="0" w:space="0" w:color="auto"/>
        <w:left w:val="none" w:sz="0" w:space="0" w:color="auto"/>
        <w:bottom w:val="none" w:sz="0" w:space="0" w:color="auto"/>
        <w:right w:val="none" w:sz="0" w:space="0" w:color="auto"/>
      </w:divBdr>
    </w:div>
    <w:div w:id="1460223730">
      <w:bodyDiv w:val="1"/>
      <w:marLeft w:val="0"/>
      <w:marRight w:val="0"/>
      <w:marTop w:val="0"/>
      <w:marBottom w:val="0"/>
      <w:divBdr>
        <w:top w:val="none" w:sz="0" w:space="0" w:color="auto"/>
        <w:left w:val="none" w:sz="0" w:space="0" w:color="auto"/>
        <w:bottom w:val="none" w:sz="0" w:space="0" w:color="auto"/>
        <w:right w:val="none" w:sz="0" w:space="0" w:color="auto"/>
      </w:divBdr>
    </w:div>
    <w:div w:id="1596132264">
      <w:bodyDiv w:val="1"/>
      <w:marLeft w:val="0"/>
      <w:marRight w:val="0"/>
      <w:marTop w:val="0"/>
      <w:marBottom w:val="0"/>
      <w:divBdr>
        <w:top w:val="none" w:sz="0" w:space="0" w:color="auto"/>
        <w:left w:val="none" w:sz="0" w:space="0" w:color="auto"/>
        <w:bottom w:val="none" w:sz="0" w:space="0" w:color="auto"/>
        <w:right w:val="none" w:sz="0" w:space="0" w:color="auto"/>
      </w:divBdr>
    </w:div>
    <w:div w:id="210175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hyperlink" Target="http://docs.cntd.ru/document/901807667" TargetMode="External"/><Relationship Id="rId4" Type="http://schemas.openxmlformats.org/officeDocument/2006/relationships/settings" Target="settings.xml"/><Relationship Id="rId9" Type="http://schemas.openxmlformats.org/officeDocument/2006/relationships/hyperlink" Target="garantF1://12025268.105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29D7872-3F3D-47B3-A3E7-B8BF99E56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70</Pages>
  <Words>33364</Words>
  <Characters>190177</Characters>
  <Application>Microsoft Office Word</Application>
  <DocSecurity>0</DocSecurity>
  <Lines>1584</Lines>
  <Paragraphs>446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223095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87</cp:revision>
  <dcterms:created xsi:type="dcterms:W3CDTF">2020-08-11T12:48:00Z</dcterms:created>
  <dcterms:modified xsi:type="dcterms:W3CDTF">2020-11-26T06:56:00Z</dcterms:modified>
</cp:coreProperties>
</file>