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8" w:rsidRDefault="00C2001D" w:rsidP="00F07EB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3870D8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70D8" w:rsidRDefault="003870D8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257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31 января 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2020года</w:t>
                        </w:r>
                      </w:p>
                      <w:p w:rsidR="003870D8" w:rsidRDefault="003870D8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870D8" w:rsidRDefault="003870D8" w:rsidP="00F07EB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07EB8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7EB8" w:rsidRDefault="00F07EB8" w:rsidP="00F07EB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07EB8" w:rsidRDefault="00F07EB8" w:rsidP="00F07EB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07EB8" w:rsidRDefault="00F07EB8" w:rsidP="00F07EB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07EB8" w:rsidRDefault="00F07EB8" w:rsidP="00F07EB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07EB8" w:rsidRDefault="00F07EB8" w:rsidP="00F07EB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110EE" w:rsidRPr="008110EE" w:rsidRDefault="008110EE" w:rsidP="008110EE">
      <w:pPr>
        <w:pStyle w:val="a3"/>
        <w:spacing w:after="0"/>
        <w:contextualSpacing/>
        <w:jc w:val="center"/>
        <w:rPr>
          <w:sz w:val="20"/>
          <w:szCs w:val="20"/>
        </w:rPr>
      </w:pPr>
      <w:r w:rsidRPr="008110EE">
        <w:rPr>
          <w:sz w:val="20"/>
          <w:szCs w:val="20"/>
        </w:rPr>
        <w:t>ИЗВЕЩЕНИЕ</w:t>
      </w:r>
    </w:p>
    <w:p w:rsidR="008110EE" w:rsidRPr="008110EE" w:rsidRDefault="008110EE" w:rsidP="008075C7">
      <w:pPr>
        <w:pStyle w:val="a3"/>
        <w:spacing w:after="0"/>
        <w:ind w:firstLine="708"/>
        <w:contextualSpacing/>
        <w:jc w:val="both"/>
        <w:rPr>
          <w:sz w:val="20"/>
          <w:szCs w:val="20"/>
        </w:rPr>
      </w:pPr>
      <w:r w:rsidRPr="008110EE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646 кв. м. с кадастровым номером 44:05:071101:199, местоположение: Костромская область, Кадыйский район, </w:t>
      </w:r>
      <w:proofErr w:type="spellStart"/>
      <w:r w:rsidRPr="008110EE">
        <w:rPr>
          <w:sz w:val="20"/>
          <w:szCs w:val="20"/>
        </w:rPr>
        <w:t>д</w:t>
      </w:r>
      <w:proofErr w:type="gramStart"/>
      <w:r w:rsidRPr="008110EE">
        <w:rPr>
          <w:sz w:val="20"/>
          <w:szCs w:val="20"/>
        </w:rPr>
        <w:t>.С</w:t>
      </w:r>
      <w:proofErr w:type="gramEnd"/>
      <w:r w:rsidRPr="008110EE">
        <w:rPr>
          <w:sz w:val="20"/>
          <w:szCs w:val="20"/>
        </w:rPr>
        <w:t>тупниково,ориентировочно</w:t>
      </w:r>
      <w:proofErr w:type="spellEnd"/>
      <w:r w:rsidRPr="008110EE">
        <w:rPr>
          <w:sz w:val="20"/>
          <w:szCs w:val="20"/>
        </w:rPr>
        <w:t xml:space="preserve"> в 30 м на юго-восток от дома № 11,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8110EE" w:rsidRPr="008110EE" w:rsidRDefault="008110EE" w:rsidP="008110EE">
      <w:pPr>
        <w:pStyle w:val="a3"/>
        <w:spacing w:after="0"/>
        <w:rPr>
          <w:sz w:val="20"/>
          <w:szCs w:val="20"/>
        </w:rPr>
      </w:pPr>
      <w:r w:rsidRPr="008110EE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8110EE">
        <w:rPr>
          <w:sz w:val="20"/>
          <w:szCs w:val="20"/>
        </w:rPr>
        <w:t>пн-пт</w:t>
      </w:r>
      <w:proofErr w:type="spellEnd"/>
      <w:r w:rsidRPr="008110EE">
        <w:rPr>
          <w:sz w:val="20"/>
          <w:szCs w:val="20"/>
        </w:rPr>
        <w:t>, с 8.00 до 17.00, перерыв с 12.00 до 13.00 часов</w:t>
      </w:r>
    </w:p>
    <w:p w:rsidR="008110EE" w:rsidRPr="008110EE" w:rsidRDefault="008110EE" w:rsidP="008110EE">
      <w:pPr>
        <w:pStyle w:val="a3"/>
        <w:spacing w:after="0"/>
        <w:rPr>
          <w:sz w:val="20"/>
          <w:szCs w:val="20"/>
        </w:rPr>
      </w:pPr>
      <w:r w:rsidRPr="008110EE">
        <w:rPr>
          <w:sz w:val="20"/>
          <w:szCs w:val="20"/>
        </w:rPr>
        <w:t>Телефон для справок: 8(49442)3-40-03</w:t>
      </w:r>
    </w:p>
    <w:p w:rsidR="00C32CEB" w:rsidRDefault="00C32CEB" w:rsidP="008110EE">
      <w:pPr>
        <w:pStyle w:val="a3"/>
        <w:spacing w:after="0"/>
        <w:contextualSpacing/>
        <w:rPr>
          <w:sz w:val="20"/>
          <w:szCs w:val="20"/>
        </w:rPr>
      </w:pPr>
    </w:p>
    <w:p w:rsidR="008110EE" w:rsidRPr="008110EE" w:rsidRDefault="008110EE" w:rsidP="008110EE">
      <w:pPr>
        <w:pStyle w:val="a3"/>
        <w:spacing w:after="0"/>
        <w:contextualSpacing/>
        <w:rPr>
          <w:sz w:val="20"/>
          <w:szCs w:val="20"/>
        </w:rPr>
      </w:pPr>
      <w:r w:rsidRPr="008110EE">
        <w:rPr>
          <w:sz w:val="20"/>
          <w:szCs w:val="20"/>
        </w:rPr>
        <w:t>Глава администрации</w:t>
      </w:r>
    </w:p>
    <w:p w:rsidR="008110EE" w:rsidRPr="008110EE" w:rsidRDefault="008110EE" w:rsidP="008110EE">
      <w:pPr>
        <w:pStyle w:val="a3"/>
        <w:spacing w:after="0"/>
        <w:contextualSpacing/>
        <w:rPr>
          <w:sz w:val="20"/>
          <w:szCs w:val="20"/>
        </w:rPr>
      </w:pPr>
      <w:r w:rsidRPr="008110EE">
        <w:rPr>
          <w:sz w:val="20"/>
          <w:szCs w:val="20"/>
        </w:rPr>
        <w:t>Кадыйского муниципального района Е.Ю.Большаков</w:t>
      </w:r>
    </w:p>
    <w:p w:rsidR="00C32CEB" w:rsidRPr="00C32CEB" w:rsidRDefault="00C32CEB" w:rsidP="00C32CEB">
      <w:pPr>
        <w:pStyle w:val="a3"/>
        <w:spacing w:after="0"/>
        <w:contextualSpacing/>
        <w:jc w:val="center"/>
        <w:rPr>
          <w:sz w:val="20"/>
          <w:szCs w:val="20"/>
        </w:rPr>
      </w:pPr>
      <w:r w:rsidRPr="00C32CEB">
        <w:rPr>
          <w:sz w:val="20"/>
          <w:szCs w:val="20"/>
        </w:rPr>
        <w:t>ИЗВЕЩЕНИЕ</w:t>
      </w:r>
    </w:p>
    <w:p w:rsidR="00C32CEB" w:rsidRPr="00C32CEB" w:rsidRDefault="00C32CEB" w:rsidP="008075C7">
      <w:pPr>
        <w:pStyle w:val="a3"/>
        <w:spacing w:after="0"/>
        <w:ind w:firstLine="708"/>
        <w:contextualSpacing/>
        <w:jc w:val="both"/>
        <w:rPr>
          <w:sz w:val="20"/>
          <w:szCs w:val="20"/>
        </w:rPr>
      </w:pPr>
      <w:r w:rsidRPr="00C32CEB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860 кв. м. с кадастровым номером 44:05:071501:193, местоположение: Костромская область, Кадыйский район, </w:t>
      </w:r>
      <w:proofErr w:type="spellStart"/>
      <w:r w:rsidRPr="00C32CEB">
        <w:rPr>
          <w:sz w:val="20"/>
          <w:szCs w:val="20"/>
        </w:rPr>
        <w:t>д</w:t>
      </w:r>
      <w:proofErr w:type="gramStart"/>
      <w:r w:rsidRPr="00C32CEB">
        <w:rPr>
          <w:sz w:val="20"/>
          <w:szCs w:val="20"/>
        </w:rPr>
        <w:t>.К</w:t>
      </w:r>
      <w:proofErr w:type="gramEnd"/>
      <w:r w:rsidRPr="00C32CEB">
        <w:rPr>
          <w:sz w:val="20"/>
          <w:szCs w:val="20"/>
        </w:rPr>
        <w:t>овалево</w:t>
      </w:r>
      <w:proofErr w:type="spellEnd"/>
      <w:r w:rsidRPr="00C32CEB">
        <w:rPr>
          <w:sz w:val="20"/>
          <w:szCs w:val="20"/>
        </w:rPr>
        <w:t>,</w:t>
      </w:r>
      <w:r w:rsidR="008075C7">
        <w:rPr>
          <w:sz w:val="20"/>
          <w:szCs w:val="20"/>
        </w:rPr>
        <w:t xml:space="preserve"> </w:t>
      </w:r>
      <w:r w:rsidRPr="00C32CEB">
        <w:rPr>
          <w:sz w:val="20"/>
          <w:szCs w:val="20"/>
        </w:rPr>
        <w:t xml:space="preserve">ориентировочно в 80 м на юг от дома № 4,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C32CEB" w:rsidRPr="00C32CEB" w:rsidRDefault="00C32CEB" w:rsidP="00C32CEB">
      <w:pPr>
        <w:pStyle w:val="a3"/>
        <w:spacing w:after="0"/>
        <w:rPr>
          <w:sz w:val="20"/>
          <w:szCs w:val="20"/>
        </w:rPr>
      </w:pPr>
      <w:r w:rsidRPr="00C32CEB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C32CEB">
        <w:rPr>
          <w:sz w:val="20"/>
          <w:szCs w:val="20"/>
        </w:rPr>
        <w:t>пн-пт</w:t>
      </w:r>
      <w:proofErr w:type="spellEnd"/>
      <w:r w:rsidRPr="00C32CEB">
        <w:rPr>
          <w:sz w:val="20"/>
          <w:szCs w:val="20"/>
        </w:rPr>
        <w:t>, с 8.00 до 17.00, перерыв с 12.00 до 13.00 часов</w:t>
      </w:r>
    </w:p>
    <w:p w:rsidR="00C32CEB" w:rsidRPr="00C32CEB" w:rsidRDefault="00C32CEB" w:rsidP="00C32CEB">
      <w:pPr>
        <w:pStyle w:val="a3"/>
        <w:spacing w:after="0"/>
        <w:rPr>
          <w:sz w:val="20"/>
          <w:szCs w:val="20"/>
        </w:rPr>
      </w:pPr>
      <w:r w:rsidRPr="00C32CEB">
        <w:rPr>
          <w:sz w:val="20"/>
          <w:szCs w:val="20"/>
        </w:rPr>
        <w:t>Телефон для справок: 8(49442)3-40-03</w:t>
      </w:r>
    </w:p>
    <w:p w:rsidR="00C32CEB" w:rsidRDefault="00C32CEB" w:rsidP="00C32CEB">
      <w:pPr>
        <w:pStyle w:val="a3"/>
        <w:spacing w:after="0"/>
        <w:contextualSpacing/>
        <w:rPr>
          <w:sz w:val="20"/>
          <w:szCs w:val="20"/>
        </w:rPr>
      </w:pPr>
    </w:p>
    <w:p w:rsidR="00C32CEB" w:rsidRPr="00C32CEB" w:rsidRDefault="00C32CEB" w:rsidP="00C32CEB">
      <w:pPr>
        <w:pStyle w:val="a3"/>
        <w:spacing w:after="0"/>
        <w:contextualSpacing/>
        <w:rPr>
          <w:sz w:val="20"/>
          <w:szCs w:val="20"/>
        </w:rPr>
      </w:pPr>
      <w:r w:rsidRPr="00C32CEB">
        <w:rPr>
          <w:sz w:val="20"/>
          <w:szCs w:val="20"/>
        </w:rPr>
        <w:t>Глава администрации</w:t>
      </w:r>
    </w:p>
    <w:p w:rsidR="00C32CEB" w:rsidRPr="00C32CEB" w:rsidRDefault="00C32CEB" w:rsidP="00C32CEB">
      <w:pPr>
        <w:pStyle w:val="a3"/>
        <w:spacing w:after="0"/>
        <w:contextualSpacing/>
        <w:rPr>
          <w:sz w:val="20"/>
          <w:szCs w:val="20"/>
        </w:rPr>
      </w:pPr>
      <w:r w:rsidRPr="00C32CEB">
        <w:rPr>
          <w:sz w:val="20"/>
          <w:szCs w:val="20"/>
        </w:rPr>
        <w:t>Кадыйского муниципального района Е.Ю.Большаков</w:t>
      </w:r>
    </w:p>
    <w:p w:rsidR="00C32CEB" w:rsidRPr="00C32CEB" w:rsidRDefault="00C32CEB" w:rsidP="00C32CEB">
      <w:pPr>
        <w:pStyle w:val="a3"/>
        <w:spacing w:after="0"/>
        <w:contextualSpacing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right"/>
        <w:outlineLvl w:val="0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 xml:space="preserve">                                                                                                            Приложение №1 к извещению</w:t>
      </w:r>
    </w:p>
    <w:p w:rsidR="006D561F" w:rsidRPr="006D561F" w:rsidRDefault="006D561F" w:rsidP="006D561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proofErr w:type="gramStart"/>
      <w:r w:rsidRPr="006D561F">
        <w:rPr>
          <w:b/>
          <w:sz w:val="20"/>
          <w:szCs w:val="20"/>
        </w:rPr>
        <w:t>З</w:t>
      </w:r>
      <w:proofErr w:type="gramEnd"/>
      <w:r w:rsidRPr="006D561F">
        <w:rPr>
          <w:b/>
          <w:sz w:val="20"/>
          <w:szCs w:val="20"/>
        </w:rPr>
        <w:t xml:space="preserve"> А Я В К А</w:t>
      </w:r>
    </w:p>
    <w:p w:rsidR="006D561F" w:rsidRPr="006D561F" w:rsidRDefault="006D561F" w:rsidP="006D561F">
      <w:pPr>
        <w:tabs>
          <w:tab w:val="left" w:pos="0"/>
        </w:tabs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на участие в Аукционе по продаже  земельного участка</w:t>
      </w:r>
    </w:p>
    <w:p w:rsidR="006D561F" w:rsidRPr="006D561F" w:rsidRDefault="006D561F" w:rsidP="006D561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</w:t>
      </w:r>
      <w:r w:rsidRPr="006D561F">
        <w:rPr>
          <w:b/>
          <w:sz w:val="20"/>
          <w:szCs w:val="20"/>
        </w:rPr>
        <w:t>_</w:t>
      </w:r>
    </w:p>
    <w:p w:rsidR="006D561F" w:rsidRPr="006D561F" w:rsidRDefault="006D561F" w:rsidP="006D561F">
      <w:pPr>
        <w:tabs>
          <w:tab w:val="left" w:pos="0"/>
        </w:tabs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 xml:space="preserve">_________________________________________________________________________________               </w:t>
      </w:r>
      <w:r>
        <w:rPr>
          <w:b/>
          <w:sz w:val="20"/>
          <w:szCs w:val="20"/>
        </w:rPr>
        <w:t xml:space="preserve">                    </w:t>
      </w:r>
      <w:r w:rsidRPr="006D561F">
        <w:rPr>
          <w:b/>
          <w:sz w:val="20"/>
          <w:szCs w:val="20"/>
        </w:rPr>
        <w:t xml:space="preserve">  (полное наименование  (Ф.И.О.) заявителя)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- выражает намерение участвовать в Аукционе по продаже  земельного участка, адрес (описание местоположения): местоположение установлено относительно ориентира, расположенного за пределами участка. Почтовый адрес ориентира:   Костромская область,  </w:t>
      </w:r>
      <w:proofErr w:type="spellStart"/>
      <w:r w:rsidRPr="006D561F">
        <w:rPr>
          <w:sz w:val="20"/>
          <w:szCs w:val="20"/>
        </w:rPr>
        <w:t>р-он</w:t>
      </w:r>
      <w:proofErr w:type="spellEnd"/>
      <w:r w:rsidRPr="006D561F">
        <w:rPr>
          <w:sz w:val="20"/>
          <w:szCs w:val="20"/>
        </w:rPr>
        <w:t xml:space="preserve"> Кадыйский,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.Д</w:t>
      </w:r>
      <w:proofErr w:type="gramEnd"/>
      <w:r w:rsidRPr="006D561F">
        <w:rPr>
          <w:sz w:val="20"/>
          <w:szCs w:val="20"/>
        </w:rPr>
        <w:t>убки,ул.Полевая,ориентировочно</w:t>
      </w:r>
      <w:proofErr w:type="spellEnd"/>
      <w:r w:rsidRPr="006D561F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sz w:val="20"/>
            <w:szCs w:val="20"/>
          </w:rPr>
          <w:t>300 м</w:t>
        </w:r>
      </w:smartTag>
      <w:r w:rsidRPr="006D561F">
        <w:rPr>
          <w:sz w:val="20"/>
          <w:szCs w:val="20"/>
        </w:rPr>
        <w:t xml:space="preserve"> на юго-запад от </w:t>
      </w:r>
      <w:proofErr w:type="spellStart"/>
      <w:r w:rsidRPr="006D561F">
        <w:rPr>
          <w:sz w:val="20"/>
          <w:szCs w:val="20"/>
        </w:rPr>
        <w:t>д.№</w:t>
      </w:r>
      <w:proofErr w:type="spellEnd"/>
      <w:r w:rsidRPr="006D561F">
        <w:rPr>
          <w:sz w:val="20"/>
          <w:szCs w:val="20"/>
        </w:rPr>
        <w:t xml:space="preserve"> 24, площадью  3000  (три тысячи) квадратных метров, кадастровый номер: 44:05:110801:191 (далее по тексту – земельный участок);  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- ознакомлен и соглашается с условиями проведения Аукциона, содержащимися в извещении   о проведении Аукциона  по продаже  земельного участка, размещенном на официальном  сайте </w:t>
      </w:r>
      <w:r w:rsidRPr="006D561F">
        <w:rPr>
          <w:sz w:val="20"/>
          <w:szCs w:val="20"/>
          <w:lang w:val="en-US"/>
        </w:rPr>
        <w:t>www</w:t>
      </w:r>
      <w:r w:rsidRPr="006D561F">
        <w:rPr>
          <w:sz w:val="20"/>
          <w:szCs w:val="20"/>
        </w:rPr>
        <w:t>.</w:t>
      </w:r>
      <w:proofErr w:type="spellStart"/>
      <w:r w:rsidRPr="006D561F">
        <w:rPr>
          <w:sz w:val="20"/>
          <w:szCs w:val="20"/>
          <w:lang w:val="en-US"/>
        </w:rPr>
        <w:t>torgi</w:t>
      </w:r>
      <w:proofErr w:type="spellEnd"/>
      <w:r w:rsidRPr="006D561F">
        <w:rPr>
          <w:sz w:val="20"/>
          <w:szCs w:val="20"/>
        </w:rPr>
        <w:t>.</w:t>
      </w:r>
      <w:proofErr w:type="spellStart"/>
      <w:r w:rsidRPr="006D561F">
        <w:rPr>
          <w:sz w:val="20"/>
          <w:szCs w:val="20"/>
          <w:lang w:val="en-US"/>
        </w:rPr>
        <w:t>gov</w:t>
      </w:r>
      <w:proofErr w:type="spellEnd"/>
      <w:r w:rsidRPr="006D561F">
        <w:rPr>
          <w:sz w:val="20"/>
          <w:szCs w:val="20"/>
        </w:rPr>
        <w:t>.</w:t>
      </w:r>
      <w:proofErr w:type="spellStart"/>
      <w:r w:rsidRPr="006D561F">
        <w:rPr>
          <w:sz w:val="20"/>
          <w:szCs w:val="20"/>
          <w:lang w:val="en-US"/>
        </w:rPr>
        <w:t>ru</w:t>
      </w:r>
      <w:proofErr w:type="spellEnd"/>
      <w:r w:rsidRPr="006D561F">
        <w:rPr>
          <w:sz w:val="20"/>
          <w:szCs w:val="20"/>
        </w:rPr>
        <w:t xml:space="preserve"> ,в </w:t>
      </w:r>
      <w:proofErr w:type="gramStart"/>
      <w:r w:rsidRPr="006D561F">
        <w:rPr>
          <w:sz w:val="20"/>
          <w:szCs w:val="20"/>
        </w:rPr>
        <w:t>связи</w:t>
      </w:r>
      <w:proofErr w:type="gramEnd"/>
      <w:r w:rsidRPr="006D561F">
        <w:rPr>
          <w:sz w:val="20"/>
          <w:szCs w:val="20"/>
        </w:rPr>
        <w:t xml:space="preserve"> с чем принимает на себя, следующие обязательства:</w:t>
      </w:r>
    </w:p>
    <w:p w:rsidR="006D561F" w:rsidRPr="006D561F" w:rsidRDefault="006D561F" w:rsidP="006D561F">
      <w:pPr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1. Подписать направленный администрацией Кадыйского  муниципального района Костромской области проект договора купли – продажи земельного участка в случае признания победителем Аукциона или единственным принявшим участие в Аукционе его участником.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2. Нести материальную ответственность в виде </w:t>
      </w:r>
      <w:proofErr w:type="spellStart"/>
      <w:r w:rsidRPr="006D561F">
        <w:rPr>
          <w:sz w:val="20"/>
          <w:szCs w:val="20"/>
        </w:rPr>
        <w:t>невозврата</w:t>
      </w:r>
      <w:proofErr w:type="spellEnd"/>
      <w:r w:rsidRPr="006D561F">
        <w:rPr>
          <w:sz w:val="20"/>
          <w:szCs w:val="20"/>
        </w:rPr>
        <w:t xml:space="preserve"> внесенного для участия в Аукционе задатка за уклонение или прямой отказ от заключения договора  купли – продажи земельного участка.</w:t>
      </w:r>
    </w:p>
    <w:p w:rsidR="006D561F" w:rsidRPr="006D561F" w:rsidRDefault="006D561F" w:rsidP="006D561F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Адрес и банковские реквизиты Заявителя</w:t>
      </w:r>
      <w:r w:rsidRPr="006D561F">
        <w:rPr>
          <w:sz w:val="20"/>
          <w:szCs w:val="20"/>
        </w:rPr>
        <w:t xml:space="preserve"> (для возврата задатка)</w:t>
      </w:r>
      <w:r w:rsidRPr="006D561F">
        <w:rPr>
          <w:b/>
          <w:sz w:val="20"/>
          <w:szCs w:val="20"/>
        </w:rPr>
        <w:t>:</w:t>
      </w:r>
    </w:p>
    <w:p w:rsidR="006D561F" w:rsidRPr="006D561F" w:rsidRDefault="006D561F" w:rsidP="006D561F">
      <w:pPr>
        <w:tabs>
          <w:tab w:val="left" w:pos="0"/>
        </w:tabs>
        <w:jc w:val="both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Приложения: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1. _______________________________________________________________________________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2. _______________________________________________________________________________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 _______________________________________________________________________________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.......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Подпись Заявителя</w:t>
      </w:r>
      <w:proofErr w:type="gramStart"/>
      <w:r w:rsidRPr="006D561F">
        <w:rPr>
          <w:sz w:val="20"/>
          <w:szCs w:val="20"/>
        </w:rPr>
        <w:t>:  _______________________      (________________________)</w:t>
      </w:r>
      <w:proofErr w:type="gramEnd"/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                                        (подпись)                               (Фамилия и инициалы)                                     </w:t>
      </w:r>
    </w:p>
    <w:p w:rsidR="006D561F" w:rsidRPr="006D561F" w:rsidRDefault="006D561F" w:rsidP="006D561F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6D561F">
        <w:rPr>
          <w:sz w:val="20"/>
          <w:szCs w:val="20"/>
        </w:rPr>
        <w:t>М.П.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Заявка принята: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156535">
        <w:rPr>
          <w:sz w:val="20"/>
          <w:szCs w:val="20"/>
        </w:rPr>
        <w:t xml:space="preserve">___________________________ </w:t>
      </w:r>
      <w:r w:rsidRPr="006D561F">
        <w:rPr>
          <w:sz w:val="20"/>
          <w:szCs w:val="20"/>
        </w:rPr>
        <w:t xml:space="preserve">                                               </w:t>
      </w:r>
      <w:r w:rsidR="00156535">
        <w:rPr>
          <w:sz w:val="20"/>
          <w:szCs w:val="20"/>
        </w:rPr>
        <w:t xml:space="preserve">                                                                  </w:t>
      </w:r>
      <w:r w:rsidRPr="006D561F">
        <w:rPr>
          <w:sz w:val="20"/>
          <w:szCs w:val="20"/>
        </w:rPr>
        <w:t xml:space="preserve">(дата, время и подпись </w:t>
      </w:r>
      <w:proofErr w:type="gramStart"/>
      <w:r w:rsidRPr="006D561F">
        <w:rPr>
          <w:sz w:val="20"/>
          <w:szCs w:val="20"/>
        </w:rPr>
        <w:t>принявшего</w:t>
      </w:r>
      <w:proofErr w:type="gramEnd"/>
      <w:r w:rsidRPr="006D561F">
        <w:rPr>
          <w:sz w:val="20"/>
          <w:szCs w:val="20"/>
        </w:rPr>
        <w:t xml:space="preserve"> заявку)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Регистрационный номер заявки: ____________________________________________________</w:t>
      </w:r>
    </w:p>
    <w:p w:rsidR="006D561F" w:rsidRPr="006D561F" w:rsidRDefault="006D561F" w:rsidP="006E14B9">
      <w:pPr>
        <w:tabs>
          <w:tab w:val="left" w:pos="0"/>
        </w:tabs>
        <w:jc w:val="right"/>
        <w:rPr>
          <w:sz w:val="20"/>
          <w:szCs w:val="20"/>
        </w:rPr>
      </w:pPr>
      <w:r w:rsidRPr="006D56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56535">
        <w:rPr>
          <w:sz w:val="20"/>
          <w:szCs w:val="20"/>
        </w:rPr>
        <w:t xml:space="preserve">                    </w:t>
      </w:r>
      <w:r w:rsidRPr="006D561F">
        <w:rPr>
          <w:sz w:val="20"/>
          <w:szCs w:val="20"/>
        </w:rPr>
        <w:t xml:space="preserve">     Приложение №2 к извещению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156535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ДОГОВОР</w:t>
      </w:r>
    </w:p>
    <w:p w:rsidR="006D561F" w:rsidRPr="006D561F" w:rsidRDefault="006D561F" w:rsidP="006D561F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 xml:space="preserve">КУПЛИ - ПРОДАЖИ ЗЕМЕЛЬНОГО УЧАСТКА </w:t>
      </w:r>
    </w:p>
    <w:p w:rsidR="006D561F" w:rsidRPr="006D561F" w:rsidRDefault="006D561F" w:rsidP="006D561F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 xml:space="preserve">                                                                                            </w:t>
      </w:r>
      <w:r w:rsidR="00156535">
        <w:rPr>
          <w:sz w:val="20"/>
          <w:szCs w:val="20"/>
        </w:rPr>
        <w:t xml:space="preserve">                                       </w:t>
      </w:r>
      <w:r w:rsidRPr="006D561F">
        <w:rPr>
          <w:sz w:val="20"/>
          <w:szCs w:val="20"/>
        </w:rPr>
        <w:t xml:space="preserve">__________________ 2020 года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Администрация   Кадыйского  муниципального района Костромской области в лице главы администрации Кадыйского муниципального района Костромской области Большакова Евгения Юрьевича, действующего на основании Устава, именуемый в дальнейшем «Продавец», с одной стороны, и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__________________________________________________________________________________________________________________________________________________________________, в лице ___________________________________________________________________паспорт: серия _______ № ____________, выдан______________________________________________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дата выдачи: ____________________, </w:t>
      </w:r>
      <w:proofErr w:type="gramStart"/>
      <w:r w:rsidRPr="006D561F">
        <w:rPr>
          <w:sz w:val="20"/>
          <w:szCs w:val="20"/>
        </w:rPr>
        <w:t>зарегистрированный</w:t>
      </w:r>
      <w:proofErr w:type="gramEnd"/>
      <w:r w:rsidRPr="006D561F">
        <w:rPr>
          <w:sz w:val="20"/>
          <w:szCs w:val="20"/>
        </w:rPr>
        <w:t xml:space="preserve"> по адресу:_____________________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________________________________________________________________________________   именуемый в дальнейшем «Покупатель», с другой стороны, в соответствии с протоколом о  результатах  Аукциона  </w:t>
      </w:r>
      <w:proofErr w:type="gramStart"/>
      <w:r w:rsidRPr="006D561F">
        <w:rPr>
          <w:sz w:val="20"/>
          <w:szCs w:val="20"/>
        </w:rPr>
        <w:t>от</w:t>
      </w:r>
      <w:proofErr w:type="gramEnd"/>
      <w:r w:rsidRPr="006D561F">
        <w:rPr>
          <w:sz w:val="20"/>
          <w:szCs w:val="20"/>
        </w:rPr>
        <w:t xml:space="preserve"> ______________________ заключили настоящий Договор  о нижеследующем:</w:t>
      </w:r>
    </w:p>
    <w:p w:rsidR="006D561F" w:rsidRPr="006D561F" w:rsidRDefault="006D561F" w:rsidP="006D561F">
      <w:pPr>
        <w:pStyle w:val="3"/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 xml:space="preserve">                                                            </w:t>
      </w:r>
    </w:p>
    <w:p w:rsidR="006D561F" w:rsidRPr="006D561F" w:rsidRDefault="006D561F" w:rsidP="006D561F">
      <w:pPr>
        <w:pStyle w:val="3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1. Предмет договора.</w:t>
      </w:r>
    </w:p>
    <w:p w:rsidR="006D561F" w:rsidRPr="006D561F" w:rsidRDefault="006D561F" w:rsidP="006D561F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6D561F">
        <w:rPr>
          <w:sz w:val="20"/>
          <w:szCs w:val="20"/>
        </w:rPr>
        <w:t xml:space="preserve"> 1.1. Продавец  обязуется передать в  собственность «Покупателя», а «Покупатель» обязуется оплатить и принять земельный участок общей  площадью  </w:t>
      </w:r>
      <w:r w:rsidRPr="006D561F">
        <w:rPr>
          <w:bCs/>
          <w:sz w:val="20"/>
          <w:szCs w:val="20"/>
        </w:rPr>
        <w:t>3000 кв.м. с кадастровым номером 44:05:110801:191</w:t>
      </w:r>
      <w:r w:rsidRPr="006D561F">
        <w:rPr>
          <w:sz w:val="20"/>
          <w:szCs w:val="20"/>
        </w:rPr>
        <w:t xml:space="preserve">,  расположенный по адресу </w:t>
      </w:r>
      <w:r w:rsidRPr="006D561F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за пределами участка. Почтовый адрес ориентира: обл.  Костромская, </w:t>
      </w:r>
      <w:proofErr w:type="spellStart"/>
      <w:r w:rsidRPr="006D561F">
        <w:rPr>
          <w:bCs/>
          <w:sz w:val="20"/>
          <w:szCs w:val="20"/>
        </w:rPr>
        <w:t>р-он</w:t>
      </w:r>
      <w:proofErr w:type="spellEnd"/>
      <w:r w:rsidRPr="006D561F">
        <w:rPr>
          <w:bCs/>
          <w:sz w:val="20"/>
          <w:szCs w:val="20"/>
        </w:rPr>
        <w:t xml:space="preserve">  Кадыйский ,</w:t>
      </w:r>
      <w:proofErr w:type="spellStart"/>
      <w:r w:rsidRPr="006D561F">
        <w:rPr>
          <w:bCs/>
          <w:sz w:val="20"/>
          <w:szCs w:val="20"/>
        </w:rPr>
        <w:t>п</w:t>
      </w:r>
      <w:proofErr w:type="gramStart"/>
      <w:r w:rsidRPr="006D561F">
        <w:rPr>
          <w:bCs/>
          <w:sz w:val="20"/>
          <w:szCs w:val="20"/>
        </w:rPr>
        <w:t>.Д</w:t>
      </w:r>
      <w:proofErr w:type="gramEnd"/>
      <w:r w:rsidRPr="006D561F">
        <w:rPr>
          <w:bCs/>
          <w:sz w:val="20"/>
          <w:szCs w:val="20"/>
        </w:rPr>
        <w:t>убки,ул.Полевая,ориентировочно</w:t>
      </w:r>
      <w:proofErr w:type="spellEnd"/>
      <w:r w:rsidRPr="006D561F">
        <w:rPr>
          <w:bCs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bCs/>
            <w:sz w:val="20"/>
            <w:szCs w:val="20"/>
          </w:rPr>
          <w:t>300 м</w:t>
        </w:r>
      </w:smartTag>
      <w:r w:rsidRPr="006D561F">
        <w:rPr>
          <w:bCs/>
          <w:sz w:val="20"/>
          <w:szCs w:val="20"/>
        </w:rPr>
        <w:t xml:space="preserve"> на юго-запад от </w:t>
      </w:r>
      <w:proofErr w:type="spellStart"/>
      <w:r w:rsidRPr="006D561F">
        <w:rPr>
          <w:bCs/>
          <w:sz w:val="20"/>
          <w:szCs w:val="20"/>
        </w:rPr>
        <w:t>д.№</w:t>
      </w:r>
      <w:proofErr w:type="spellEnd"/>
      <w:r w:rsidRPr="006D561F">
        <w:rPr>
          <w:bCs/>
          <w:sz w:val="20"/>
          <w:szCs w:val="20"/>
        </w:rPr>
        <w:t xml:space="preserve"> 24.  </w:t>
      </w:r>
    </w:p>
    <w:p w:rsidR="006D561F" w:rsidRPr="006D561F" w:rsidRDefault="006D561F" w:rsidP="006D561F">
      <w:pPr>
        <w:pStyle w:val="3"/>
        <w:tabs>
          <w:tab w:val="left" w:pos="0"/>
        </w:tabs>
        <w:spacing w:after="0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разрешенное </w:t>
      </w:r>
      <w:proofErr w:type="spellStart"/>
      <w:r w:rsidRPr="006D561F">
        <w:rPr>
          <w:sz w:val="20"/>
          <w:szCs w:val="20"/>
        </w:rPr>
        <w:t>использование</w:t>
      </w:r>
      <w:proofErr w:type="gramStart"/>
      <w:r w:rsidRPr="006D561F">
        <w:rPr>
          <w:sz w:val="20"/>
          <w:szCs w:val="20"/>
        </w:rPr>
        <w:t>:</w:t>
      </w:r>
      <w:r w:rsidRPr="006D561F">
        <w:rPr>
          <w:bCs/>
          <w:sz w:val="20"/>
          <w:szCs w:val="20"/>
        </w:rPr>
        <w:t>д</w:t>
      </w:r>
      <w:proofErr w:type="gramEnd"/>
      <w:r w:rsidRPr="006D561F">
        <w:rPr>
          <w:bCs/>
          <w:sz w:val="20"/>
          <w:szCs w:val="20"/>
        </w:rPr>
        <w:t>ля</w:t>
      </w:r>
      <w:proofErr w:type="spellEnd"/>
      <w:r w:rsidRPr="006D561F">
        <w:rPr>
          <w:bCs/>
          <w:sz w:val="20"/>
          <w:szCs w:val="20"/>
        </w:rPr>
        <w:t xml:space="preserve"> использования лесов</w:t>
      </w:r>
      <w:r w:rsidRPr="006D561F">
        <w:rPr>
          <w:sz w:val="20"/>
          <w:szCs w:val="20"/>
        </w:rPr>
        <w:t xml:space="preserve">, указанное  в кадастровой выписке земельного участка (далее по тексту – Участок).                  </w:t>
      </w:r>
    </w:p>
    <w:p w:rsidR="006D561F" w:rsidRPr="006D561F" w:rsidRDefault="006D561F" w:rsidP="006D561F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1.2. Границы Участка, являющегося предметом настоящего договора, определяются в соответствии с кадастровой выпиской  Участка. </w:t>
      </w:r>
    </w:p>
    <w:p w:rsidR="006D561F" w:rsidRPr="006D561F" w:rsidRDefault="006D561F" w:rsidP="006D561F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1.3. </w:t>
      </w:r>
      <w:proofErr w:type="gramStart"/>
      <w:r w:rsidRPr="006D561F">
        <w:rPr>
          <w:sz w:val="20"/>
          <w:szCs w:val="20"/>
        </w:rPr>
        <w:t>Земельный участок, передаваемый в собственность «Покупателя» по настоящему договору относится к 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                                   </w:t>
      </w:r>
    </w:p>
    <w:p w:rsidR="006D561F" w:rsidRPr="006D561F" w:rsidRDefault="006D561F" w:rsidP="006D561F">
      <w:pPr>
        <w:tabs>
          <w:tab w:val="left" w:pos="0"/>
        </w:tabs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2</w:t>
      </w:r>
      <w:r w:rsidRPr="006D561F">
        <w:rPr>
          <w:sz w:val="20"/>
          <w:szCs w:val="20"/>
        </w:rPr>
        <w:t xml:space="preserve">. </w:t>
      </w:r>
      <w:r w:rsidRPr="006D561F">
        <w:rPr>
          <w:b/>
          <w:sz w:val="20"/>
          <w:szCs w:val="20"/>
        </w:rPr>
        <w:t>Цена договора и порядок расчетов.</w:t>
      </w:r>
    </w:p>
    <w:p w:rsidR="006D561F" w:rsidRPr="006D561F" w:rsidRDefault="006D561F" w:rsidP="006D561F">
      <w:pPr>
        <w:pStyle w:val="a8"/>
        <w:tabs>
          <w:tab w:val="left" w:pos="0"/>
        </w:tabs>
        <w:spacing w:after="0"/>
        <w:ind w:left="0"/>
        <w:jc w:val="both"/>
      </w:pPr>
      <w:r w:rsidRPr="006D561F">
        <w:t>2.1.Выкупная цена Участка определяется в соответствии с протоколом о результатах  Аукциона и составляет</w:t>
      </w:r>
      <w:proofErr w:type="gramStart"/>
      <w:r w:rsidRPr="006D561F">
        <w:t xml:space="preserve"> _______   (____________________) </w:t>
      </w:r>
      <w:proofErr w:type="gramEnd"/>
      <w:r w:rsidRPr="006D561F">
        <w:t>рублей ___  копеек, в том числе задаток в сумме________(______) руб.</w:t>
      </w:r>
    </w:p>
    <w:p w:rsidR="006D561F" w:rsidRPr="006D561F" w:rsidRDefault="006D561F" w:rsidP="006D561F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6D561F">
        <w:rPr>
          <w:sz w:val="20"/>
          <w:szCs w:val="20"/>
        </w:rPr>
        <w:t>2.2. «Покупатель» оплачивает цену Участка в сумме ______ (_____) руб. в течение  пяти   банковских  дней с момента  подписания  договора купли - продажи  путем перечисления денежных средств</w:t>
      </w:r>
      <w:proofErr w:type="gramStart"/>
      <w:r w:rsidRPr="006D561F">
        <w:rPr>
          <w:sz w:val="20"/>
          <w:szCs w:val="20"/>
        </w:rPr>
        <w:t xml:space="preserve"> .</w:t>
      </w:r>
      <w:proofErr w:type="gramEnd"/>
      <w:r w:rsidRPr="006D561F">
        <w:rPr>
          <w:sz w:val="20"/>
          <w:szCs w:val="20"/>
        </w:rPr>
        <w:t xml:space="preserve">Администрация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6D561F">
        <w:rPr>
          <w:sz w:val="20"/>
          <w:szCs w:val="20"/>
        </w:rPr>
        <w:t>г</w:t>
      </w:r>
      <w:proofErr w:type="gramEnd"/>
      <w:r w:rsidRPr="006D561F">
        <w:rPr>
          <w:sz w:val="20"/>
          <w:szCs w:val="20"/>
        </w:rPr>
        <w:t xml:space="preserve">. Кострома, БИК 043469001;ОКТМО 34610432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</w:t>
      </w:r>
      <w:r w:rsidRPr="006D561F">
        <w:rPr>
          <w:bCs/>
          <w:sz w:val="20"/>
          <w:szCs w:val="20"/>
        </w:rPr>
        <w:t>п</w:t>
      </w:r>
      <w:proofErr w:type="gramStart"/>
      <w:r w:rsidRPr="006D561F">
        <w:rPr>
          <w:bCs/>
          <w:sz w:val="20"/>
          <w:szCs w:val="20"/>
        </w:rPr>
        <w:t>.Д</w:t>
      </w:r>
      <w:proofErr w:type="gramEnd"/>
      <w:r w:rsidRPr="006D561F">
        <w:rPr>
          <w:bCs/>
          <w:sz w:val="20"/>
          <w:szCs w:val="20"/>
        </w:rPr>
        <w:t xml:space="preserve">убки, ул.Полевая,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bCs/>
            <w:sz w:val="20"/>
            <w:szCs w:val="20"/>
          </w:rPr>
          <w:t>300 м</w:t>
        </w:r>
      </w:smartTag>
      <w:r w:rsidRPr="006D561F">
        <w:rPr>
          <w:bCs/>
          <w:sz w:val="20"/>
          <w:szCs w:val="20"/>
        </w:rPr>
        <w:t xml:space="preserve"> на юго-запад от </w:t>
      </w:r>
      <w:proofErr w:type="spellStart"/>
      <w:r w:rsidRPr="006D561F">
        <w:rPr>
          <w:bCs/>
          <w:sz w:val="20"/>
          <w:szCs w:val="20"/>
        </w:rPr>
        <w:t>д.№</w:t>
      </w:r>
      <w:proofErr w:type="spellEnd"/>
      <w:r w:rsidRPr="006D561F">
        <w:rPr>
          <w:bCs/>
          <w:sz w:val="20"/>
          <w:szCs w:val="20"/>
        </w:rPr>
        <w:t xml:space="preserve"> 24.  </w:t>
      </w:r>
      <w:r w:rsidRPr="006D561F">
        <w:rPr>
          <w:sz w:val="20"/>
          <w:szCs w:val="20"/>
        </w:rPr>
        <w:t xml:space="preserve"> В назначении платежа должно быть указано местоположение земельного участка.</w:t>
      </w:r>
    </w:p>
    <w:p w:rsidR="006D561F" w:rsidRPr="006D561F" w:rsidRDefault="006D561F" w:rsidP="006D561F">
      <w:pPr>
        <w:pStyle w:val="a8"/>
        <w:tabs>
          <w:tab w:val="left" w:pos="0"/>
        </w:tabs>
        <w:spacing w:after="0"/>
        <w:ind w:left="0"/>
        <w:jc w:val="both"/>
      </w:pPr>
    </w:p>
    <w:p w:rsidR="006D561F" w:rsidRPr="006D561F" w:rsidRDefault="006D561F" w:rsidP="006D561F">
      <w:pPr>
        <w:pStyle w:val="a8"/>
        <w:tabs>
          <w:tab w:val="left" w:pos="0"/>
        </w:tabs>
        <w:ind w:left="0"/>
        <w:jc w:val="both"/>
      </w:pPr>
      <w:r w:rsidRPr="006D561F">
        <w:t>2.3. Полная оплата цены участка должна быть произведена до регистрации права  собственности  на Участок.</w:t>
      </w:r>
    </w:p>
    <w:p w:rsidR="006D561F" w:rsidRPr="006D561F" w:rsidRDefault="006D561F" w:rsidP="006D561F">
      <w:pPr>
        <w:pStyle w:val="a8"/>
        <w:tabs>
          <w:tab w:val="left" w:pos="0"/>
        </w:tabs>
        <w:spacing w:after="0"/>
        <w:ind w:left="0"/>
        <w:jc w:val="center"/>
      </w:pPr>
      <w:r w:rsidRPr="006D561F">
        <w:rPr>
          <w:b/>
        </w:rPr>
        <w:t>3.Права и обязанности  Сторон</w:t>
      </w:r>
      <w:r w:rsidRPr="006D561F">
        <w:t>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lastRenderedPageBreak/>
        <w:t>3.1. «Продавец» обязуется: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3.1.1. Предоставить «Покупателю» сведения, необходимые для исполнения условий,   установленных Договором.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3.2. «Покупатель» обязуется: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3.2.1. </w:t>
      </w:r>
      <w:proofErr w:type="gramStart"/>
      <w:r w:rsidRPr="006D561F">
        <w:rPr>
          <w:sz w:val="20"/>
          <w:szCs w:val="20"/>
        </w:rPr>
        <w:t>Оплатить цену Участка</w:t>
      </w:r>
      <w:proofErr w:type="gramEnd"/>
      <w:r w:rsidRPr="006D561F">
        <w:rPr>
          <w:sz w:val="20"/>
          <w:szCs w:val="20"/>
        </w:rPr>
        <w:t xml:space="preserve">  в сроки и в порядке, установленным  разделом 2 Договора.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3.3.2.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3.3.3.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D561F">
        <w:rPr>
          <w:sz w:val="20"/>
          <w:szCs w:val="20"/>
        </w:rPr>
        <w:t>контроля за</w:t>
      </w:r>
      <w:proofErr w:type="gramEnd"/>
      <w:r w:rsidRPr="006D561F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D561F" w:rsidRPr="006D561F" w:rsidRDefault="006D561F" w:rsidP="006D561F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3.3.4. Произвести за свой счет все необходимые действия по государственной регистрации перехода права собственности на Участок.</w:t>
      </w:r>
    </w:p>
    <w:p w:rsidR="006D561F" w:rsidRPr="006D561F" w:rsidRDefault="006D561F" w:rsidP="006D561F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3.4. Использовать Участок, являющийся предметом настоящего договора, в соответствии с его целевым назначением, указанным в п.1.1. договора. </w:t>
      </w:r>
    </w:p>
    <w:p w:rsidR="006D561F" w:rsidRPr="006D561F" w:rsidRDefault="006D561F" w:rsidP="006D561F">
      <w:pPr>
        <w:pStyle w:val="31"/>
        <w:tabs>
          <w:tab w:val="left" w:pos="0"/>
        </w:tabs>
        <w:spacing w:after="0"/>
        <w:ind w:left="0"/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4. Ответственность Сторон.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4.2.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 </w:t>
      </w:r>
    </w:p>
    <w:p w:rsidR="006D561F" w:rsidRPr="006D561F" w:rsidRDefault="006D561F" w:rsidP="006D561F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4.3. За нарушение  срока внесения платежа, указанного в пункте 2.2. Договора, «Покупатель»» уплачивает «Продавцу» пени в размере пяти процентов от цены Участка за каждый  календарный день просрочки. Пени перечисляются в порядке, предусмотренном в п.2.2. Договора, для оплаты выкупной цены Участка.                 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                                                     </w:t>
      </w:r>
    </w:p>
    <w:p w:rsidR="006D561F" w:rsidRPr="006D561F" w:rsidRDefault="006D561F" w:rsidP="006D561F">
      <w:pPr>
        <w:tabs>
          <w:tab w:val="left" w:pos="0"/>
        </w:tabs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5. Особые условия.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5.1. Изменение </w:t>
      </w:r>
      <w:proofErr w:type="gramStart"/>
      <w:r w:rsidRPr="006D561F">
        <w:rPr>
          <w:sz w:val="20"/>
          <w:szCs w:val="20"/>
        </w:rPr>
        <w:t>указанного</w:t>
      </w:r>
      <w:proofErr w:type="gramEnd"/>
      <w:r w:rsidRPr="006D561F">
        <w:rPr>
          <w:sz w:val="20"/>
          <w:szCs w:val="2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5.2. Передача Участка «Продавцом» и принятие его «Покупателем» осуществляются по подписываемому  Сторонами передаточному акту.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5.3. Право собственности на Участок, являющийся предметом настоящего договора, переходит к «Покупателю» с момента его государственной регистрации.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5.4. Все изменения и дополнения к Договору действительны, если они совершены в письменной форме  и подписаны уполномоченными лицами.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5.5. Неотъемлемой частью настоящего договора является кадастровый паспорт Участка.</w:t>
      </w:r>
    </w:p>
    <w:p w:rsidR="006D561F" w:rsidRPr="006D561F" w:rsidRDefault="006D561F" w:rsidP="006D561F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5.6.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регистрационной  службы по  Костромской области.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            </w:t>
      </w:r>
    </w:p>
    <w:p w:rsidR="006D561F" w:rsidRPr="006D561F" w:rsidRDefault="006D561F" w:rsidP="006D561F">
      <w:pPr>
        <w:tabs>
          <w:tab w:val="left" w:pos="0"/>
        </w:tabs>
        <w:jc w:val="center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>6. Юридические адреса и реквизиты Сторон.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ind w:firstLine="720"/>
        <w:jc w:val="center"/>
        <w:rPr>
          <w:b/>
          <w:bCs/>
          <w:sz w:val="20"/>
          <w:szCs w:val="20"/>
        </w:rPr>
      </w:pPr>
      <w:r w:rsidRPr="006D561F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6D561F" w:rsidRPr="006D561F" w:rsidRDefault="006D561F" w:rsidP="006D561F">
      <w:pPr>
        <w:ind w:firstLine="720"/>
        <w:rPr>
          <w:b/>
          <w:bCs/>
          <w:sz w:val="20"/>
          <w:szCs w:val="20"/>
        </w:rPr>
      </w:pPr>
    </w:p>
    <w:p w:rsidR="006D561F" w:rsidRPr="006D561F" w:rsidRDefault="006D561F" w:rsidP="006D561F">
      <w:pPr>
        <w:rPr>
          <w:sz w:val="20"/>
          <w:szCs w:val="20"/>
        </w:rPr>
      </w:pPr>
      <w:r w:rsidRPr="006D561F">
        <w:rPr>
          <w:sz w:val="20"/>
          <w:szCs w:val="20"/>
        </w:rPr>
        <w:t>Администрация Кадыйского муниципального района</w:t>
      </w:r>
    </w:p>
    <w:p w:rsidR="006D561F" w:rsidRPr="006D561F" w:rsidRDefault="006D561F" w:rsidP="006D561F">
      <w:pPr>
        <w:rPr>
          <w:sz w:val="20"/>
          <w:szCs w:val="20"/>
        </w:rPr>
      </w:pPr>
      <w:r w:rsidRPr="006D561F">
        <w:rPr>
          <w:sz w:val="20"/>
          <w:szCs w:val="20"/>
        </w:rPr>
        <w:t xml:space="preserve"> Костромской области </w:t>
      </w:r>
    </w:p>
    <w:p w:rsidR="006D561F" w:rsidRPr="006D561F" w:rsidRDefault="006D561F" w:rsidP="006D561F">
      <w:pPr>
        <w:tabs>
          <w:tab w:val="left" w:pos="-108"/>
          <w:tab w:val="left" w:pos="7005"/>
        </w:tabs>
        <w:rPr>
          <w:sz w:val="20"/>
          <w:szCs w:val="20"/>
        </w:rPr>
      </w:pPr>
      <w:r w:rsidRPr="006D561F">
        <w:rPr>
          <w:sz w:val="20"/>
          <w:szCs w:val="20"/>
        </w:rPr>
        <w:t>157980, РОССИЯ, Костромская</w:t>
      </w:r>
      <w:r w:rsidR="008075C7">
        <w:rPr>
          <w:sz w:val="20"/>
          <w:szCs w:val="20"/>
        </w:rPr>
        <w:t xml:space="preserve"> </w:t>
      </w:r>
      <w:r w:rsidRPr="006D561F">
        <w:rPr>
          <w:sz w:val="20"/>
          <w:szCs w:val="20"/>
        </w:rPr>
        <w:t>область,</w:t>
      </w:r>
    </w:p>
    <w:p w:rsidR="006D561F" w:rsidRPr="006D561F" w:rsidRDefault="006D561F" w:rsidP="006D561F">
      <w:pPr>
        <w:tabs>
          <w:tab w:val="left" w:pos="-108"/>
          <w:tab w:val="left" w:pos="7005"/>
        </w:tabs>
        <w:rPr>
          <w:sz w:val="20"/>
          <w:szCs w:val="20"/>
        </w:rPr>
      </w:pPr>
      <w:r w:rsidRPr="006D561F">
        <w:rPr>
          <w:sz w:val="20"/>
          <w:szCs w:val="20"/>
        </w:rPr>
        <w:t xml:space="preserve">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>, ул. Центральная ,д.3</w:t>
      </w:r>
    </w:p>
    <w:p w:rsidR="006D561F" w:rsidRPr="006D561F" w:rsidRDefault="006D561F" w:rsidP="006D561F">
      <w:pPr>
        <w:ind w:firstLine="720"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______________(Е.Ю.Большаков)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pStyle w:val="3"/>
        <w:tabs>
          <w:tab w:val="left" w:pos="0"/>
        </w:tabs>
        <w:spacing w:after="0"/>
        <w:jc w:val="right"/>
        <w:outlineLvl w:val="0"/>
        <w:rPr>
          <w:sz w:val="20"/>
          <w:szCs w:val="20"/>
        </w:rPr>
      </w:pPr>
      <w:r w:rsidRPr="006D561F">
        <w:rPr>
          <w:b/>
          <w:sz w:val="20"/>
          <w:szCs w:val="20"/>
        </w:rPr>
        <w:t>Приложение №1 к договору №___</w:t>
      </w:r>
    </w:p>
    <w:p w:rsidR="006D561F" w:rsidRPr="006D561F" w:rsidRDefault="006D561F" w:rsidP="006D561F">
      <w:pPr>
        <w:tabs>
          <w:tab w:val="left" w:pos="0"/>
        </w:tabs>
        <w:jc w:val="right"/>
        <w:rPr>
          <w:b/>
          <w:sz w:val="20"/>
          <w:szCs w:val="20"/>
        </w:rPr>
      </w:pPr>
      <w:r w:rsidRPr="006D561F">
        <w:rPr>
          <w:b/>
          <w:sz w:val="20"/>
          <w:szCs w:val="20"/>
        </w:rPr>
        <w:t xml:space="preserve"> от «___»____________2020г.</w:t>
      </w:r>
    </w:p>
    <w:p w:rsidR="006D561F" w:rsidRPr="006D561F" w:rsidRDefault="006D561F" w:rsidP="006D561F">
      <w:pPr>
        <w:pStyle w:val="4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D561F">
        <w:rPr>
          <w:rFonts w:ascii="Times New Roman" w:hAnsi="Times New Roman" w:cs="Times New Roman"/>
          <w:color w:val="auto"/>
          <w:sz w:val="20"/>
          <w:szCs w:val="20"/>
        </w:rPr>
        <w:t>ПЕРЕДАТОЧНЫЙ АКТ</w:t>
      </w:r>
    </w:p>
    <w:p w:rsidR="006D561F" w:rsidRPr="006D561F" w:rsidRDefault="006D561F" w:rsidP="006D561F">
      <w:pPr>
        <w:pStyle w:val="4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D561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п. Кадый                                                                                              </w:t>
      </w:r>
      <w:r w:rsidR="001565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</w:t>
      </w:r>
      <w:r w:rsidRPr="006D561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__________________ 2020г.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    Администрация  Кадыйского муниципального района Костромской области в лице главы администрации Кадыйского муниципального района Костромской области Большакова Евгения Юрьевича,  действующего на основании Устава, именуемый в дальнейшем ПРОДАВЕЦ с одной стороны, и____________________________________________________________________________  именуе</w:t>
      </w:r>
      <w:proofErr w:type="gramStart"/>
      <w:r w:rsidRPr="006D561F">
        <w:rPr>
          <w:sz w:val="20"/>
          <w:szCs w:val="20"/>
        </w:rPr>
        <w:t>м(</w:t>
      </w:r>
      <w:proofErr w:type="gramEnd"/>
      <w:r w:rsidRPr="006D561F">
        <w:rPr>
          <w:sz w:val="20"/>
          <w:szCs w:val="20"/>
        </w:rPr>
        <w:t>-</w:t>
      </w:r>
      <w:proofErr w:type="spellStart"/>
      <w:r w:rsidRPr="006D561F">
        <w:rPr>
          <w:sz w:val="20"/>
          <w:szCs w:val="20"/>
        </w:rPr>
        <w:t>ый</w:t>
      </w:r>
      <w:proofErr w:type="spellEnd"/>
      <w:r w:rsidRPr="006D561F">
        <w:rPr>
          <w:sz w:val="20"/>
          <w:szCs w:val="20"/>
        </w:rPr>
        <w:t>, -</w:t>
      </w:r>
      <w:proofErr w:type="spellStart"/>
      <w:r w:rsidRPr="006D561F">
        <w:rPr>
          <w:sz w:val="20"/>
          <w:szCs w:val="20"/>
        </w:rPr>
        <w:t>ая</w:t>
      </w:r>
      <w:proofErr w:type="spellEnd"/>
      <w:r w:rsidRPr="006D561F">
        <w:rPr>
          <w:sz w:val="20"/>
          <w:szCs w:val="20"/>
        </w:rPr>
        <w:t xml:space="preserve">) в дальнейшем ПОКУПАТЕЛЬ с другой стороны, в соответствии со ст. 556 Гражданского Кодекса  составили  настоящий акт о нижеследующем:      </w:t>
      </w:r>
    </w:p>
    <w:p w:rsidR="006D561F" w:rsidRPr="006D561F" w:rsidRDefault="006D561F" w:rsidP="006D561F">
      <w:pPr>
        <w:shd w:val="clear" w:color="auto" w:fill="FFFFFF"/>
        <w:tabs>
          <w:tab w:val="left" w:pos="0"/>
        </w:tabs>
        <w:spacing w:before="5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1. ПРОДАВЕЦ, в соответствии с условиями договора №___ купли-продажи от  ______________2020 года, передал ПОКУПАТЕЛЮ, а ПОКУПАТЕЛЬ принял  в  собственность  земельный участок общей  площадью  </w:t>
      </w:r>
      <w:r w:rsidRPr="006D561F">
        <w:rPr>
          <w:bCs/>
          <w:sz w:val="20"/>
          <w:szCs w:val="20"/>
        </w:rPr>
        <w:t>3000 кв.м. с кадастровым номером 44:05:110801:191</w:t>
      </w:r>
      <w:r w:rsidRPr="006D561F">
        <w:rPr>
          <w:sz w:val="20"/>
          <w:szCs w:val="20"/>
        </w:rPr>
        <w:t xml:space="preserve">,  расположенный по адресу </w:t>
      </w:r>
      <w:r w:rsidRPr="006D561F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за пределами участка. Почтовый адрес ориентира: обл.  Костромская, </w:t>
      </w:r>
      <w:proofErr w:type="spellStart"/>
      <w:r w:rsidRPr="006D561F">
        <w:rPr>
          <w:bCs/>
          <w:sz w:val="20"/>
          <w:szCs w:val="20"/>
        </w:rPr>
        <w:t>р-он</w:t>
      </w:r>
      <w:proofErr w:type="spellEnd"/>
      <w:r w:rsidRPr="006D561F">
        <w:rPr>
          <w:bCs/>
          <w:sz w:val="20"/>
          <w:szCs w:val="20"/>
        </w:rPr>
        <w:t xml:space="preserve">  Кадыйский, </w:t>
      </w:r>
      <w:proofErr w:type="spellStart"/>
      <w:r w:rsidRPr="006D561F">
        <w:rPr>
          <w:bCs/>
          <w:sz w:val="20"/>
          <w:szCs w:val="20"/>
        </w:rPr>
        <w:t>п</w:t>
      </w:r>
      <w:proofErr w:type="gramStart"/>
      <w:r w:rsidRPr="006D561F">
        <w:rPr>
          <w:bCs/>
          <w:sz w:val="20"/>
          <w:szCs w:val="20"/>
        </w:rPr>
        <w:t>.Д</w:t>
      </w:r>
      <w:proofErr w:type="gramEnd"/>
      <w:r w:rsidRPr="006D561F">
        <w:rPr>
          <w:bCs/>
          <w:sz w:val="20"/>
          <w:szCs w:val="20"/>
        </w:rPr>
        <w:t>убки,ул.Полевая</w:t>
      </w:r>
      <w:proofErr w:type="spellEnd"/>
      <w:r w:rsidRPr="006D561F">
        <w:rPr>
          <w:bCs/>
          <w:sz w:val="20"/>
          <w:szCs w:val="20"/>
        </w:rPr>
        <w:t xml:space="preserve">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bCs/>
            <w:sz w:val="20"/>
            <w:szCs w:val="20"/>
          </w:rPr>
          <w:t>300 м</w:t>
        </w:r>
      </w:smartTag>
      <w:r w:rsidRPr="006D561F">
        <w:rPr>
          <w:bCs/>
          <w:sz w:val="20"/>
          <w:szCs w:val="20"/>
        </w:rPr>
        <w:t xml:space="preserve"> на юго-запад от </w:t>
      </w:r>
      <w:proofErr w:type="spellStart"/>
      <w:r w:rsidRPr="006D561F">
        <w:rPr>
          <w:bCs/>
          <w:sz w:val="20"/>
          <w:szCs w:val="20"/>
        </w:rPr>
        <w:t>д.№</w:t>
      </w:r>
      <w:proofErr w:type="spellEnd"/>
      <w:r w:rsidRPr="006D561F">
        <w:rPr>
          <w:bCs/>
          <w:sz w:val="20"/>
          <w:szCs w:val="20"/>
        </w:rPr>
        <w:t xml:space="preserve"> 24, </w:t>
      </w:r>
      <w:r w:rsidRPr="006D561F">
        <w:rPr>
          <w:sz w:val="20"/>
          <w:szCs w:val="20"/>
        </w:rPr>
        <w:t xml:space="preserve">разрешенное использование: </w:t>
      </w:r>
      <w:r w:rsidRPr="006D561F">
        <w:rPr>
          <w:bCs/>
          <w:sz w:val="20"/>
          <w:szCs w:val="20"/>
        </w:rPr>
        <w:t>для использования лесов</w:t>
      </w:r>
      <w:r w:rsidRPr="006D561F">
        <w:rPr>
          <w:sz w:val="20"/>
          <w:szCs w:val="20"/>
        </w:rPr>
        <w:t xml:space="preserve">, в границах, указанных в кадастровой выписке земельного участка.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2. Претензий  у ПОКУПАТЕЛЯ к ПРОДАВЦУ по передаваемому земельному участку ________________________(не имеется).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lastRenderedPageBreak/>
        <w:t>3. Настоящим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4. Настоящий передаточный акт составлен в трех экземплярах, один экземпляр хранится в  Управлении Федеральной службы государственной регистрации кадастра и картографии по Костромской области, по одному экземпляру у ПРОДАВЦА и ПОКУПАТЕЛЯ.</w:t>
      </w:r>
    </w:p>
    <w:p w:rsidR="006D561F" w:rsidRPr="006D561F" w:rsidRDefault="006D561F" w:rsidP="006D561F">
      <w:pPr>
        <w:pStyle w:val="a6"/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156535">
      <w:pPr>
        <w:tabs>
          <w:tab w:val="left" w:pos="0"/>
        </w:tabs>
        <w:jc w:val="center"/>
        <w:rPr>
          <w:sz w:val="20"/>
          <w:szCs w:val="20"/>
        </w:rPr>
      </w:pPr>
      <w:r w:rsidRPr="006D561F">
        <w:rPr>
          <w:sz w:val="20"/>
          <w:szCs w:val="20"/>
        </w:rPr>
        <w:t xml:space="preserve"> </w:t>
      </w:r>
      <w:r w:rsidRPr="006D561F">
        <w:rPr>
          <w:b/>
          <w:sz w:val="20"/>
          <w:szCs w:val="20"/>
        </w:rPr>
        <w:t>Юридические адреса и реквизиты Сторон.</w:t>
      </w:r>
      <w:r w:rsidRPr="006D561F">
        <w:rPr>
          <w:sz w:val="20"/>
          <w:szCs w:val="20"/>
        </w:rPr>
        <w:t xml:space="preserve">                                                                                      </w:t>
      </w:r>
      <w:r w:rsidR="00156535">
        <w:rPr>
          <w:sz w:val="20"/>
          <w:szCs w:val="20"/>
        </w:rPr>
        <w:t xml:space="preserve"> </w:t>
      </w:r>
      <w:r w:rsidRPr="006D561F">
        <w:rPr>
          <w:sz w:val="20"/>
          <w:szCs w:val="20"/>
        </w:rPr>
        <w:t xml:space="preserve">     </w:t>
      </w:r>
    </w:p>
    <w:p w:rsidR="006D561F" w:rsidRPr="006D561F" w:rsidRDefault="006D561F" w:rsidP="006D561F">
      <w:pPr>
        <w:ind w:firstLine="720"/>
        <w:jc w:val="center"/>
        <w:rPr>
          <w:b/>
          <w:bCs/>
          <w:sz w:val="20"/>
          <w:szCs w:val="20"/>
        </w:rPr>
      </w:pPr>
      <w:r w:rsidRPr="006D561F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6D561F" w:rsidRPr="006D561F" w:rsidRDefault="006D561F" w:rsidP="006D561F">
      <w:pPr>
        <w:ind w:firstLine="720"/>
        <w:rPr>
          <w:b/>
          <w:bCs/>
          <w:sz w:val="20"/>
          <w:szCs w:val="20"/>
        </w:rPr>
      </w:pPr>
    </w:p>
    <w:p w:rsidR="006D561F" w:rsidRPr="006D561F" w:rsidRDefault="006D561F" w:rsidP="006D561F">
      <w:pPr>
        <w:rPr>
          <w:sz w:val="20"/>
          <w:szCs w:val="20"/>
        </w:rPr>
      </w:pPr>
      <w:r w:rsidRPr="006D561F">
        <w:rPr>
          <w:sz w:val="20"/>
          <w:szCs w:val="20"/>
        </w:rPr>
        <w:t>Администрация Кадыйского муниципального района</w:t>
      </w:r>
    </w:p>
    <w:p w:rsidR="006D561F" w:rsidRPr="006D561F" w:rsidRDefault="006D561F" w:rsidP="006D561F">
      <w:pPr>
        <w:rPr>
          <w:sz w:val="20"/>
          <w:szCs w:val="20"/>
        </w:rPr>
      </w:pPr>
      <w:r w:rsidRPr="006D561F">
        <w:rPr>
          <w:sz w:val="20"/>
          <w:szCs w:val="20"/>
        </w:rPr>
        <w:t xml:space="preserve"> Костромской области </w:t>
      </w:r>
    </w:p>
    <w:p w:rsidR="006D561F" w:rsidRPr="006D561F" w:rsidRDefault="006D561F" w:rsidP="006D561F">
      <w:pPr>
        <w:tabs>
          <w:tab w:val="left" w:pos="-108"/>
          <w:tab w:val="left" w:pos="7005"/>
        </w:tabs>
        <w:rPr>
          <w:sz w:val="20"/>
          <w:szCs w:val="20"/>
        </w:rPr>
      </w:pPr>
      <w:r w:rsidRPr="006D561F">
        <w:rPr>
          <w:sz w:val="20"/>
          <w:szCs w:val="20"/>
        </w:rPr>
        <w:t xml:space="preserve">157980, РОССИЯ, </w:t>
      </w:r>
      <w:proofErr w:type="spellStart"/>
      <w:r w:rsidRPr="006D561F">
        <w:rPr>
          <w:sz w:val="20"/>
          <w:szCs w:val="20"/>
        </w:rPr>
        <w:t>Костромскаяобласть</w:t>
      </w:r>
      <w:proofErr w:type="spellEnd"/>
      <w:r w:rsidRPr="006D561F">
        <w:rPr>
          <w:sz w:val="20"/>
          <w:szCs w:val="20"/>
        </w:rPr>
        <w:t>,</w:t>
      </w:r>
    </w:p>
    <w:p w:rsidR="006D561F" w:rsidRPr="006D561F" w:rsidRDefault="006D561F" w:rsidP="006D561F">
      <w:pPr>
        <w:tabs>
          <w:tab w:val="left" w:pos="-108"/>
          <w:tab w:val="left" w:pos="7005"/>
        </w:tabs>
        <w:rPr>
          <w:sz w:val="20"/>
          <w:szCs w:val="20"/>
        </w:rPr>
      </w:pPr>
      <w:r w:rsidRPr="006D561F">
        <w:rPr>
          <w:sz w:val="20"/>
          <w:szCs w:val="20"/>
        </w:rPr>
        <w:t xml:space="preserve">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>, ул. Центральная ,д.3</w:t>
      </w:r>
    </w:p>
    <w:p w:rsidR="006D561F" w:rsidRPr="006D561F" w:rsidRDefault="006D561F" w:rsidP="006D561F">
      <w:pPr>
        <w:ind w:firstLine="720"/>
        <w:rPr>
          <w:sz w:val="20"/>
          <w:szCs w:val="20"/>
        </w:rPr>
      </w:pPr>
    </w:p>
    <w:p w:rsidR="006D561F" w:rsidRPr="006D561F" w:rsidRDefault="006D561F" w:rsidP="00C44D28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______________(Е.Ю.Большаков)                                                                                                           </w:t>
      </w:r>
    </w:p>
    <w:p w:rsidR="006D561F" w:rsidRPr="006D561F" w:rsidRDefault="006D561F" w:rsidP="006D561F">
      <w:pPr>
        <w:ind w:left="5103"/>
        <w:jc w:val="right"/>
        <w:rPr>
          <w:sz w:val="20"/>
          <w:szCs w:val="20"/>
        </w:rPr>
      </w:pPr>
      <w:r w:rsidRPr="006D561F">
        <w:rPr>
          <w:sz w:val="20"/>
          <w:szCs w:val="20"/>
        </w:rPr>
        <w:t>Утверждено</w:t>
      </w:r>
    </w:p>
    <w:p w:rsidR="006D561F" w:rsidRPr="006D561F" w:rsidRDefault="006D561F" w:rsidP="006D561F">
      <w:pPr>
        <w:ind w:left="5103"/>
        <w:jc w:val="right"/>
        <w:rPr>
          <w:sz w:val="20"/>
          <w:szCs w:val="20"/>
        </w:rPr>
      </w:pPr>
      <w:r w:rsidRPr="006D561F">
        <w:rPr>
          <w:sz w:val="20"/>
          <w:szCs w:val="20"/>
        </w:rPr>
        <w:t xml:space="preserve">Постановлением администрации </w:t>
      </w:r>
    </w:p>
    <w:p w:rsidR="006D561F" w:rsidRPr="006D561F" w:rsidRDefault="006D561F" w:rsidP="006D561F">
      <w:pPr>
        <w:ind w:left="5103"/>
        <w:jc w:val="right"/>
        <w:rPr>
          <w:sz w:val="20"/>
          <w:szCs w:val="20"/>
        </w:rPr>
      </w:pPr>
      <w:r w:rsidRPr="006D561F">
        <w:rPr>
          <w:sz w:val="20"/>
          <w:szCs w:val="20"/>
        </w:rPr>
        <w:t xml:space="preserve">Кадыйского муниципального района </w:t>
      </w:r>
    </w:p>
    <w:p w:rsidR="006D561F" w:rsidRPr="006D561F" w:rsidRDefault="006D561F" w:rsidP="00156535">
      <w:pPr>
        <w:ind w:left="5040"/>
        <w:jc w:val="right"/>
        <w:rPr>
          <w:b/>
          <w:sz w:val="20"/>
          <w:szCs w:val="20"/>
        </w:rPr>
      </w:pPr>
      <w:r w:rsidRPr="006D561F">
        <w:rPr>
          <w:sz w:val="20"/>
          <w:szCs w:val="20"/>
        </w:rPr>
        <w:t>от 28.01.2020 года № 30</w:t>
      </w:r>
      <w:r w:rsidR="00156535">
        <w:rPr>
          <w:b/>
          <w:sz w:val="20"/>
          <w:szCs w:val="20"/>
        </w:rPr>
        <w:t xml:space="preserve"> </w:t>
      </w:r>
    </w:p>
    <w:p w:rsidR="006D561F" w:rsidRPr="006D561F" w:rsidRDefault="006D561F" w:rsidP="006D561F">
      <w:pPr>
        <w:ind w:firstLine="851"/>
        <w:rPr>
          <w:b/>
          <w:sz w:val="20"/>
          <w:szCs w:val="20"/>
        </w:rPr>
      </w:pPr>
    </w:p>
    <w:p w:rsidR="006D561F" w:rsidRPr="006D561F" w:rsidRDefault="006D561F" w:rsidP="006D561F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6D561F">
        <w:rPr>
          <w:rFonts w:ascii="Times New Roman" w:hAnsi="Times New Roman" w:cs="Times New Roman"/>
          <w:sz w:val="20"/>
          <w:szCs w:val="20"/>
          <w:lang w:val="ru-RU"/>
        </w:rPr>
        <w:t>ИЗВЕЩЕНИЕ</w:t>
      </w:r>
    </w:p>
    <w:p w:rsidR="006D561F" w:rsidRPr="006D561F" w:rsidRDefault="006D561F" w:rsidP="006D561F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6D561F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6D561F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6D561F">
        <w:rPr>
          <w:rFonts w:ascii="Times New Roman" w:hAnsi="Times New Roman" w:cs="Times New Roman"/>
          <w:sz w:val="20"/>
          <w:szCs w:val="20"/>
          <w:lang w:val="ru-RU"/>
        </w:rPr>
        <w:t>кциона по продаже земельного участка, расположенного</w:t>
      </w:r>
    </w:p>
    <w:p w:rsidR="006D561F" w:rsidRPr="006D561F" w:rsidRDefault="006D561F" w:rsidP="006D561F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6D561F">
        <w:rPr>
          <w:rFonts w:ascii="Times New Roman" w:hAnsi="Times New Roman" w:cs="Times New Roman"/>
          <w:sz w:val="20"/>
          <w:szCs w:val="20"/>
          <w:lang w:val="ru-RU"/>
        </w:rPr>
        <w:t>на территории Кадыйского муниципального района Костромской области,</w:t>
      </w:r>
    </w:p>
    <w:p w:rsidR="006D561F" w:rsidRPr="006D561F" w:rsidRDefault="006D561F" w:rsidP="006D561F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6D561F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</w:t>
      </w:r>
      <w:proofErr w:type="gramStart"/>
      <w:r w:rsidRPr="006D561F">
        <w:rPr>
          <w:rFonts w:ascii="Times New Roman" w:hAnsi="Times New Roman" w:cs="Times New Roman"/>
          <w:sz w:val="20"/>
          <w:szCs w:val="20"/>
          <w:lang w:val="ru-RU"/>
        </w:rPr>
        <w:t>собственность</w:t>
      </w:r>
      <w:proofErr w:type="gramEnd"/>
      <w:r w:rsidRPr="006D561F">
        <w:rPr>
          <w:rFonts w:ascii="Times New Roman" w:hAnsi="Times New Roman" w:cs="Times New Roman"/>
          <w:sz w:val="20"/>
          <w:szCs w:val="20"/>
          <w:lang w:val="ru-RU"/>
        </w:rPr>
        <w:t xml:space="preserve"> на которые не разграничена </w:t>
      </w:r>
    </w:p>
    <w:p w:rsidR="006D561F" w:rsidRPr="006D561F" w:rsidRDefault="006D561F" w:rsidP="006D561F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6D561F">
        <w:rPr>
          <w:sz w:val="20"/>
          <w:szCs w:val="20"/>
        </w:rPr>
        <w:t>www.torgi.gov.ru</w:t>
      </w:r>
      <w:proofErr w:type="spellEnd"/>
      <w:r w:rsidRPr="006D561F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Кадыйского муниципального района.</w:t>
      </w:r>
    </w:p>
    <w:p w:rsidR="006D561F" w:rsidRPr="006D561F" w:rsidRDefault="006D561F" w:rsidP="006D561F">
      <w:pPr>
        <w:ind w:firstLine="851"/>
        <w:rPr>
          <w:sz w:val="20"/>
          <w:szCs w:val="20"/>
        </w:rPr>
      </w:pPr>
      <w:r w:rsidRPr="006D561F">
        <w:rPr>
          <w:sz w:val="20"/>
          <w:szCs w:val="20"/>
        </w:rPr>
        <w:t xml:space="preserve"> </w:t>
      </w:r>
    </w:p>
    <w:p w:rsidR="006D561F" w:rsidRPr="006D561F" w:rsidRDefault="006D561F" w:rsidP="006D561F">
      <w:pPr>
        <w:ind w:firstLine="851"/>
        <w:jc w:val="center"/>
        <w:rPr>
          <w:sz w:val="20"/>
          <w:szCs w:val="20"/>
        </w:rPr>
      </w:pPr>
      <w:r w:rsidRPr="006D561F">
        <w:rPr>
          <w:sz w:val="20"/>
          <w:szCs w:val="20"/>
        </w:rPr>
        <w:t>АДМИНИСТРАЦИЯ КАДЫЙСКОГО МУНИЦИПАЛЬНОГО РАЙОНА КОСТРОМСКОЙ ОБЛАСТИ</w:t>
      </w:r>
    </w:p>
    <w:p w:rsidR="006D561F" w:rsidRPr="006D561F" w:rsidRDefault="006D561F" w:rsidP="006D561F">
      <w:pPr>
        <w:ind w:firstLine="540"/>
        <w:rPr>
          <w:sz w:val="20"/>
          <w:szCs w:val="20"/>
        </w:rPr>
      </w:pP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объявляет о проведении 12 марта  2020 года в 10 часов 00 минут по московскому времени по адресу: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>, ул.Центральная,д.3(актовый зал) аукциона по продаже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п</w:t>
      </w:r>
      <w:proofErr w:type="gramStart"/>
      <w:r w:rsidRPr="006D561F">
        <w:rPr>
          <w:sz w:val="20"/>
          <w:szCs w:val="20"/>
        </w:rPr>
        <w:t>.Д</w:t>
      </w:r>
      <w:proofErr w:type="gramEnd"/>
      <w:r w:rsidRPr="006D561F">
        <w:rPr>
          <w:sz w:val="20"/>
          <w:szCs w:val="20"/>
        </w:rPr>
        <w:t xml:space="preserve">убки, ул.Полевая,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sz w:val="20"/>
            <w:szCs w:val="20"/>
          </w:rPr>
          <w:t>300 м</w:t>
        </w:r>
      </w:smartTag>
      <w:r w:rsidRPr="006D561F">
        <w:rPr>
          <w:sz w:val="20"/>
          <w:szCs w:val="20"/>
        </w:rPr>
        <w:t xml:space="preserve"> на юго-запад от </w:t>
      </w:r>
      <w:proofErr w:type="spellStart"/>
      <w:r w:rsidRPr="006D561F">
        <w:rPr>
          <w:sz w:val="20"/>
          <w:szCs w:val="20"/>
        </w:rPr>
        <w:t>д.№</w:t>
      </w:r>
      <w:proofErr w:type="spellEnd"/>
      <w:r w:rsidRPr="006D561F">
        <w:rPr>
          <w:sz w:val="20"/>
          <w:szCs w:val="20"/>
        </w:rPr>
        <w:t xml:space="preserve"> 24, государственная собственность на который не разграничена.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1. Организатор аукциона: Администрация Кадыйского муниципального района Костромской области; место нахождения: 157980, Костромская область,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 xml:space="preserve">, ул.Центральная, д. 3; телефон (49442) 34005.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Администрация Кадыйского муниципального района от 28.01.2020 № 30 «О проведен</w:t>
      </w:r>
      <w:proofErr w:type="gramStart"/>
      <w:r w:rsidRPr="006D561F">
        <w:rPr>
          <w:sz w:val="20"/>
          <w:szCs w:val="20"/>
        </w:rPr>
        <w:t>ии ау</w:t>
      </w:r>
      <w:proofErr w:type="gramEnd"/>
      <w:r w:rsidRPr="006D561F">
        <w:rPr>
          <w:sz w:val="20"/>
          <w:szCs w:val="20"/>
        </w:rPr>
        <w:t>кциона по продаже земельного участка,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п</w:t>
      </w:r>
      <w:proofErr w:type="gramStart"/>
      <w:r w:rsidRPr="006D561F">
        <w:rPr>
          <w:sz w:val="20"/>
          <w:szCs w:val="20"/>
        </w:rPr>
        <w:t>.Д</w:t>
      </w:r>
      <w:proofErr w:type="gramEnd"/>
      <w:r w:rsidRPr="006D561F">
        <w:rPr>
          <w:sz w:val="20"/>
          <w:szCs w:val="20"/>
        </w:rPr>
        <w:t xml:space="preserve">убки, ул.Полевая,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sz w:val="20"/>
            <w:szCs w:val="20"/>
          </w:rPr>
          <w:t>300 м</w:t>
        </w:r>
      </w:smartTag>
      <w:r w:rsidRPr="006D561F">
        <w:rPr>
          <w:sz w:val="20"/>
          <w:szCs w:val="20"/>
        </w:rPr>
        <w:t xml:space="preserve"> на юго-запад от </w:t>
      </w:r>
      <w:proofErr w:type="spellStart"/>
      <w:r w:rsidRPr="006D561F">
        <w:rPr>
          <w:sz w:val="20"/>
          <w:szCs w:val="20"/>
        </w:rPr>
        <w:t>д.№</w:t>
      </w:r>
      <w:proofErr w:type="spellEnd"/>
      <w:r w:rsidRPr="006D561F">
        <w:rPr>
          <w:sz w:val="20"/>
          <w:szCs w:val="20"/>
        </w:rPr>
        <w:t xml:space="preserve"> 24.»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4. Характеристика предмета аукциона: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местоположение установлено относительно ориентира, расположенного за пределами участка. Почтовый адрес ориентира Костромская область, р-н Кадыйский, п</w:t>
      </w:r>
      <w:proofErr w:type="gramStart"/>
      <w:r w:rsidRPr="006D561F">
        <w:rPr>
          <w:sz w:val="20"/>
          <w:szCs w:val="20"/>
        </w:rPr>
        <w:t>.Д</w:t>
      </w:r>
      <w:proofErr w:type="gramEnd"/>
      <w:r w:rsidRPr="006D561F">
        <w:rPr>
          <w:sz w:val="20"/>
          <w:szCs w:val="20"/>
        </w:rPr>
        <w:t xml:space="preserve">убки, ул.Полевая,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sz w:val="20"/>
            <w:szCs w:val="20"/>
          </w:rPr>
          <w:t>300 м</w:t>
        </w:r>
      </w:smartTag>
      <w:r w:rsidRPr="006D561F">
        <w:rPr>
          <w:sz w:val="20"/>
          <w:szCs w:val="20"/>
        </w:rPr>
        <w:t xml:space="preserve"> на юго-запад от </w:t>
      </w:r>
      <w:proofErr w:type="spellStart"/>
      <w:r w:rsidRPr="006D561F">
        <w:rPr>
          <w:sz w:val="20"/>
          <w:szCs w:val="20"/>
        </w:rPr>
        <w:t>д.№</w:t>
      </w:r>
      <w:proofErr w:type="spellEnd"/>
      <w:r w:rsidRPr="006D561F">
        <w:rPr>
          <w:sz w:val="20"/>
          <w:szCs w:val="20"/>
        </w:rPr>
        <w:t xml:space="preserve"> 24;</w:t>
      </w:r>
    </w:p>
    <w:p w:rsidR="006D561F" w:rsidRPr="006D561F" w:rsidRDefault="006D561F" w:rsidP="006D561F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площадь: 3000 квадратных метров;</w:t>
      </w:r>
      <w:r w:rsidRPr="006D561F">
        <w:rPr>
          <w:sz w:val="20"/>
          <w:szCs w:val="20"/>
        </w:rPr>
        <w:tab/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кадастровый номер: 44:05:110801:191;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- категория земель: земли промышленности, энергетики, транспорта, связи, радиовещания, </w:t>
      </w:r>
      <w:proofErr w:type="spellStart"/>
      <w:r w:rsidRPr="006D561F">
        <w:rPr>
          <w:sz w:val="20"/>
          <w:szCs w:val="20"/>
        </w:rPr>
        <w:t>телевидения</w:t>
      </w:r>
      <w:proofErr w:type="gramStart"/>
      <w:r w:rsidRPr="006D561F">
        <w:rPr>
          <w:sz w:val="20"/>
          <w:szCs w:val="20"/>
        </w:rPr>
        <w:t>,и</w:t>
      </w:r>
      <w:proofErr w:type="gramEnd"/>
      <w:r w:rsidRPr="006D561F">
        <w:rPr>
          <w:sz w:val="20"/>
          <w:szCs w:val="20"/>
        </w:rPr>
        <w:t>нформатики,земли</w:t>
      </w:r>
      <w:proofErr w:type="spellEnd"/>
      <w:r w:rsidRPr="006D561F">
        <w:rPr>
          <w:sz w:val="20"/>
          <w:szCs w:val="20"/>
        </w:rPr>
        <w:t xml:space="preserve"> для обеспечения космической деятельности, земли обороны, безопасности и земли иного специального назначения;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разрешенное использование: для использования лесов;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ограничения/обременения: отсутствуют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Начальная цена земельного участка: 135 000 (Сто тридцать пять тысяч) рублей.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Шаг аукциона – 4050 (Четыре тысячи пятьдесят) рублей;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 Размер задатка – 27000 (Двадцать семь тысяч) рублей.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6D561F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6D561F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6D561F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6D561F">
        <w:rPr>
          <w:sz w:val="20"/>
          <w:szCs w:val="20"/>
        </w:rPr>
        <w:t xml:space="preserve">. В течение трех дней со дня принятия решения </w:t>
      </w:r>
      <w:r w:rsidRPr="006D561F">
        <w:rPr>
          <w:rStyle w:val="blk"/>
          <w:sz w:val="20"/>
          <w:szCs w:val="20"/>
        </w:rPr>
        <w:t>об отказе в проведен</w:t>
      </w:r>
      <w:proofErr w:type="gramStart"/>
      <w:r w:rsidRPr="006D561F">
        <w:rPr>
          <w:rStyle w:val="blk"/>
          <w:sz w:val="20"/>
          <w:szCs w:val="20"/>
        </w:rPr>
        <w:t>ии ау</w:t>
      </w:r>
      <w:proofErr w:type="gramEnd"/>
      <w:r w:rsidRPr="006D561F">
        <w:rPr>
          <w:rStyle w:val="blk"/>
          <w:sz w:val="20"/>
          <w:szCs w:val="20"/>
        </w:rPr>
        <w:t xml:space="preserve">кциона </w:t>
      </w:r>
      <w:r w:rsidRPr="006D561F">
        <w:rPr>
          <w:sz w:val="20"/>
          <w:szCs w:val="20"/>
        </w:rPr>
        <w:t xml:space="preserve">организатор аукциона обязан известить </w:t>
      </w:r>
      <w:r w:rsidRPr="006D561F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7. Порядок внесения и возврата задатков: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proofErr w:type="spellStart"/>
      <w:r w:rsidRPr="006D561F">
        <w:rPr>
          <w:sz w:val="20"/>
          <w:szCs w:val="20"/>
        </w:rPr>
        <w:t>Получатель</w:t>
      </w:r>
      <w:proofErr w:type="gramStart"/>
      <w:r w:rsidRPr="006D561F">
        <w:rPr>
          <w:sz w:val="20"/>
          <w:szCs w:val="20"/>
        </w:rPr>
        <w:t>:А</w:t>
      </w:r>
      <w:proofErr w:type="gramEnd"/>
      <w:r w:rsidRPr="006D561F">
        <w:rPr>
          <w:sz w:val="20"/>
          <w:szCs w:val="20"/>
        </w:rPr>
        <w:t>дминистрация</w:t>
      </w:r>
      <w:proofErr w:type="spellEnd"/>
      <w:r w:rsidRPr="006D561F">
        <w:rPr>
          <w:sz w:val="20"/>
          <w:szCs w:val="20"/>
        </w:rPr>
        <w:t xml:space="preserve">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6D561F">
        <w:rPr>
          <w:sz w:val="20"/>
          <w:szCs w:val="20"/>
        </w:rPr>
        <w:t>г</w:t>
      </w:r>
      <w:proofErr w:type="gramEnd"/>
      <w:r w:rsidRPr="006D561F">
        <w:rPr>
          <w:sz w:val="20"/>
          <w:szCs w:val="20"/>
        </w:rPr>
        <w:t xml:space="preserve">. Кострома, БИК 043469001;ОКТМО 34610432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</w:t>
      </w:r>
      <w:r w:rsidRPr="006D561F">
        <w:rPr>
          <w:sz w:val="20"/>
          <w:szCs w:val="20"/>
        </w:rPr>
        <w:lastRenderedPageBreak/>
        <w:t>Почтовый адрес ориентира: Костромская область, р-н Кадыйский, п</w:t>
      </w:r>
      <w:proofErr w:type="gramStart"/>
      <w:r w:rsidRPr="006D561F">
        <w:rPr>
          <w:sz w:val="20"/>
          <w:szCs w:val="20"/>
        </w:rPr>
        <w:t>.Д</w:t>
      </w:r>
      <w:proofErr w:type="gramEnd"/>
      <w:r w:rsidRPr="006D561F">
        <w:rPr>
          <w:sz w:val="20"/>
          <w:szCs w:val="20"/>
        </w:rPr>
        <w:t xml:space="preserve">убки, ул.Полевая, ориентировочно в </w:t>
      </w:r>
      <w:smartTag w:uri="urn:schemas-microsoft-com:office:smarttags" w:element="metricconverter">
        <w:smartTagPr>
          <w:attr w:name="ProductID" w:val="300 м"/>
        </w:smartTagPr>
        <w:r w:rsidRPr="006D561F">
          <w:rPr>
            <w:sz w:val="20"/>
            <w:szCs w:val="20"/>
          </w:rPr>
          <w:t>300 м</w:t>
        </w:r>
      </w:smartTag>
      <w:r w:rsidRPr="006D561F">
        <w:rPr>
          <w:sz w:val="20"/>
          <w:szCs w:val="20"/>
        </w:rPr>
        <w:t xml:space="preserve"> на юго-запад от </w:t>
      </w:r>
      <w:proofErr w:type="spellStart"/>
      <w:r w:rsidRPr="006D561F">
        <w:rPr>
          <w:sz w:val="20"/>
          <w:szCs w:val="20"/>
        </w:rPr>
        <w:t>д.№</w:t>
      </w:r>
      <w:proofErr w:type="spellEnd"/>
      <w:r w:rsidRPr="006D561F">
        <w:rPr>
          <w:sz w:val="20"/>
          <w:szCs w:val="20"/>
        </w:rPr>
        <w:t xml:space="preserve"> 24». В назначении платежа должно быть указано местоположение земельного участка.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Задаток должен поступить на лицевой счет организатора аукциона до дня окончания приема заявок, т</w:t>
      </w:r>
      <w:proofErr w:type="gramStart"/>
      <w:r w:rsidRPr="006D561F">
        <w:rPr>
          <w:sz w:val="20"/>
          <w:szCs w:val="20"/>
        </w:rPr>
        <w:t>.е</w:t>
      </w:r>
      <w:proofErr w:type="gramEnd"/>
      <w:r w:rsidRPr="006D561F">
        <w:rPr>
          <w:sz w:val="20"/>
          <w:szCs w:val="20"/>
        </w:rPr>
        <w:t xml:space="preserve">  до 11 марта 2020 года. Документом, подтверждающим поступление задатка, является выписка из лицевого счета организатора аукциона.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r w:rsidRPr="006D561F">
        <w:rPr>
          <w:rStyle w:val="blk"/>
          <w:sz w:val="20"/>
          <w:szCs w:val="20"/>
        </w:rPr>
        <w:t>Задаток засчитываются в оплату приобретаемого земельного участка в случаях, если: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r w:rsidRPr="006D561F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r w:rsidRPr="006D561F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r w:rsidRPr="006D561F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6D561F">
        <w:rPr>
          <w:sz w:val="20"/>
          <w:szCs w:val="20"/>
        </w:rPr>
        <w:t xml:space="preserve"> </w:t>
      </w:r>
      <w:r w:rsidRPr="006D561F">
        <w:rPr>
          <w:rStyle w:val="blk"/>
          <w:sz w:val="20"/>
          <w:szCs w:val="20"/>
        </w:rPr>
        <w:t>с которым договор купли-продажи заключается в соответствии с пунктом 20 статьи 39.12 Земельного кодекса Российской Федерации.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rStyle w:val="blk"/>
          <w:sz w:val="20"/>
          <w:szCs w:val="20"/>
        </w:rPr>
        <w:t xml:space="preserve">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8. Порядок приема заявок.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proofErr w:type="gramStart"/>
      <w:r w:rsidRPr="006D561F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03 февраля 2020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6D561F">
        <w:rPr>
          <w:sz w:val="20"/>
          <w:szCs w:val="20"/>
        </w:rPr>
        <w:t xml:space="preserve">, Костромская область, </w:t>
      </w:r>
      <w:proofErr w:type="spellStart"/>
      <w:r w:rsidRPr="006D561F">
        <w:rPr>
          <w:sz w:val="20"/>
          <w:szCs w:val="20"/>
        </w:rPr>
        <w:t>п</w:t>
      </w:r>
      <w:proofErr w:type="gramStart"/>
      <w:r w:rsidRPr="006D561F">
        <w:rPr>
          <w:sz w:val="20"/>
          <w:szCs w:val="20"/>
        </w:rPr>
        <w:t>.К</w:t>
      </w:r>
      <w:proofErr w:type="gramEnd"/>
      <w:r w:rsidRPr="006D561F">
        <w:rPr>
          <w:sz w:val="20"/>
          <w:szCs w:val="20"/>
        </w:rPr>
        <w:t>адый</w:t>
      </w:r>
      <w:proofErr w:type="spellEnd"/>
      <w:r w:rsidRPr="006D561F">
        <w:rPr>
          <w:sz w:val="20"/>
          <w:szCs w:val="20"/>
        </w:rPr>
        <w:t xml:space="preserve">, ул.Центральная, д. 3 </w:t>
      </w:r>
      <w:proofErr w:type="spellStart"/>
      <w:r w:rsidRPr="006D561F">
        <w:rPr>
          <w:sz w:val="20"/>
          <w:szCs w:val="20"/>
        </w:rPr>
        <w:t>каб</w:t>
      </w:r>
      <w:proofErr w:type="spellEnd"/>
      <w:r w:rsidRPr="006D561F">
        <w:rPr>
          <w:sz w:val="20"/>
          <w:szCs w:val="20"/>
        </w:rPr>
        <w:t>. 4. Приём заявок на участие в аукционе прекращается 11 марта 2020 года в 10 часов 00 минут по московскому времени.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копии документов, удостоверяющих личность (для физических лиц);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9. Порядок и срок отзыва заявок.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10. Порядок определения участников.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11 марта 2020 года в 13 часов 00 минут по московскому времени в месте нахождения организатора аукциона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- об отказе заявителю в допуске к участию в аукционе,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6D561F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D561F">
        <w:rPr>
          <w:sz w:val="20"/>
          <w:szCs w:val="20"/>
        </w:rPr>
        <w:t>позднее</w:t>
      </w:r>
      <w:proofErr w:type="gramEnd"/>
      <w:r w:rsidRPr="006D561F">
        <w:rPr>
          <w:sz w:val="20"/>
          <w:szCs w:val="2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6D561F">
        <w:rPr>
          <w:sz w:val="20"/>
          <w:szCs w:val="20"/>
        </w:rPr>
        <w:t>с даты подписания</w:t>
      </w:r>
      <w:proofErr w:type="gramEnd"/>
      <w:r w:rsidRPr="006D561F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12 марта 2020 года в 10 часов 00 минут по московскому времени в месте нахождения организатора аукциона (кабинет 4). В аукционе могут участвовать только претенденты, признанные участниками аукциона.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Аукцион ведет аукционист.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Аукцион проводится в следующем порядке: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proofErr w:type="spellStart"/>
      <w:r w:rsidRPr="006D561F">
        <w:rPr>
          <w:sz w:val="20"/>
          <w:szCs w:val="20"/>
        </w:rPr>
        <w:t>д</w:t>
      </w:r>
      <w:proofErr w:type="spellEnd"/>
      <w:r w:rsidRPr="006D561F">
        <w:rPr>
          <w:sz w:val="20"/>
          <w:szCs w:val="20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е) по завершен</w:t>
      </w:r>
      <w:proofErr w:type="gramStart"/>
      <w:r w:rsidRPr="006D561F">
        <w:rPr>
          <w:sz w:val="20"/>
          <w:szCs w:val="20"/>
        </w:rPr>
        <w:t>ии ау</w:t>
      </w:r>
      <w:proofErr w:type="gramEnd"/>
      <w:r w:rsidRPr="006D561F">
        <w:rPr>
          <w:sz w:val="20"/>
          <w:szCs w:val="2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сведения о месте, дате и времени проведения аукциона;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D561F" w:rsidRPr="006D561F" w:rsidRDefault="006D561F" w:rsidP="006D561F">
      <w:pPr>
        <w:widowControl/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- сведения о последнем </w:t>
      </w:r>
      <w:proofErr w:type="gramStart"/>
      <w:r w:rsidRPr="006D561F">
        <w:rPr>
          <w:sz w:val="20"/>
          <w:szCs w:val="20"/>
        </w:rPr>
        <w:t>предложении</w:t>
      </w:r>
      <w:proofErr w:type="gramEnd"/>
      <w:r w:rsidRPr="006D561F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участка).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6D561F">
        <w:rPr>
          <w:sz w:val="20"/>
          <w:szCs w:val="20"/>
        </w:rPr>
        <w:t xml:space="preserve">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12. Порядок заключения договора купли-продажи земельного участка (Приложение 2).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6D561F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6D561F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6D561F">
        <w:rPr>
          <w:rStyle w:val="blk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6D561F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6D561F">
        <w:rPr>
          <w:rStyle w:val="blk"/>
          <w:sz w:val="20"/>
          <w:szCs w:val="20"/>
        </w:rPr>
        <w:t>ранее</w:t>
      </w:r>
      <w:proofErr w:type="gramEnd"/>
      <w:r w:rsidRPr="006D561F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6D561F">
        <w:rPr>
          <w:sz w:val="20"/>
          <w:szCs w:val="20"/>
        </w:rPr>
        <w:t xml:space="preserve"> 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proofErr w:type="gramStart"/>
      <w:r w:rsidRPr="006D561F">
        <w:rPr>
          <w:rStyle w:val="blk"/>
          <w:sz w:val="20"/>
          <w:szCs w:val="20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6D561F">
        <w:rPr>
          <w:sz w:val="20"/>
          <w:szCs w:val="20"/>
        </w:rPr>
        <w:t xml:space="preserve"> </w:t>
      </w:r>
      <w:proofErr w:type="gramEnd"/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13. Аукцион признается не состоявшимся в случаях, если:</w:t>
      </w:r>
    </w:p>
    <w:p w:rsidR="006D561F" w:rsidRPr="006D561F" w:rsidRDefault="006D561F" w:rsidP="006D561F">
      <w:pPr>
        <w:ind w:firstLine="851"/>
        <w:jc w:val="both"/>
        <w:rPr>
          <w:rStyle w:val="blk"/>
          <w:sz w:val="20"/>
          <w:szCs w:val="20"/>
        </w:rPr>
      </w:pPr>
      <w:r w:rsidRPr="006D561F">
        <w:rPr>
          <w:sz w:val="20"/>
          <w:szCs w:val="20"/>
        </w:rPr>
        <w:t xml:space="preserve">- </w:t>
      </w:r>
      <w:proofErr w:type="gramStart"/>
      <w:r w:rsidRPr="006D561F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D561F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- </w:t>
      </w:r>
      <w:r w:rsidRPr="006D561F">
        <w:rPr>
          <w:rStyle w:val="blk"/>
          <w:sz w:val="20"/>
          <w:szCs w:val="20"/>
        </w:rPr>
        <w:t>в аукционе участвовал только один участник,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</w:t>
      </w:r>
      <w:r w:rsidRPr="006D561F">
        <w:rPr>
          <w:rStyle w:val="blk"/>
          <w:sz w:val="20"/>
          <w:szCs w:val="20"/>
        </w:rPr>
        <w:t xml:space="preserve"> при проведен</w:t>
      </w:r>
      <w:proofErr w:type="gramStart"/>
      <w:r w:rsidRPr="006D561F">
        <w:rPr>
          <w:rStyle w:val="blk"/>
          <w:sz w:val="20"/>
          <w:szCs w:val="20"/>
        </w:rPr>
        <w:t>ии ау</w:t>
      </w:r>
      <w:proofErr w:type="gramEnd"/>
      <w:r w:rsidRPr="006D561F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-</w:t>
      </w:r>
      <w:r w:rsidRPr="006D561F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D561F">
        <w:rPr>
          <w:rStyle w:val="blk"/>
          <w:sz w:val="20"/>
          <w:szCs w:val="20"/>
        </w:rPr>
        <w:t>которое</w:t>
      </w:r>
      <w:proofErr w:type="gramEnd"/>
      <w:r w:rsidRPr="006D561F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 либо </w:t>
      </w:r>
      <w:proofErr w:type="gramStart"/>
      <w:r w:rsidRPr="006D561F">
        <w:rPr>
          <w:sz w:val="20"/>
          <w:szCs w:val="20"/>
        </w:rPr>
        <w:t>в течение срока приема заявок по желанию претендента с представителем Организатора аукциона по предварительному обращению к Организатору</w:t>
      </w:r>
      <w:proofErr w:type="gramEnd"/>
      <w:r w:rsidRPr="006D561F">
        <w:rPr>
          <w:sz w:val="20"/>
          <w:szCs w:val="20"/>
        </w:rPr>
        <w:t xml:space="preserve"> аукциона по тел. (49442)3-40-05.</w:t>
      </w:r>
    </w:p>
    <w:p w:rsidR="006D561F" w:rsidRPr="006D561F" w:rsidRDefault="006D561F" w:rsidP="006D561F">
      <w:pPr>
        <w:ind w:firstLine="851"/>
        <w:jc w:val="both"/>
        <w:rPr>
          <w:sz w:val="20"/>
          <w:szCs w:val="20"/>
        </w:rPr>
      </w:pPr>
      <w:r w:rsidRPr="006D561F">
        <w:rPr>
          <w:sz w:val="20"/>
          <w:szCs w:val="20"/>
        </w:rPr>
        <w:t>15.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 xml:space="preserve">Глава </w:t>
      </w:r>
    </w:p>
    <w:p w:rsidR="006D561F" w:rsidRP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  <w:r w:rsidRPr="006D561F">
        <w:rPr>
          <w:sz w:val="20"/>
          <w:szCs w:val="20"/>
        </w:rPr>
        <w:t>Кадый</w:t>
      </w:r>
      <w:r>
        <w:rPr>
          <w:sz w:val="20"/>
          <w:szCs w:val="20"/>
        </w:rPr>
        <w:t xml:space="preserve">ского муниципального района  </w:t>
      </w:r>
      <w:r w:rsidRPr="006D561F">
        <w:rPr>
          <w:sz w:val="20"/>
          <w:szCs w:val="20"/>
        </w:rPr>
        <w:t xml:space="preserve">  Е.Ю.Большаков</w:t>
      </w:r>
    </w:p>
    <w:p w:rsidR="006D561F" w:rsidRDefault="006D561F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E14B9" w:rsidRDefault="006E14B9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E14B9" w:rsidRPr="006D561F" w:rsidRDefault="006E14B9" w:rsidP="006D561F">
      <w:pPr>
        <w:tabs>
          <w:tab w:val="left" w:pos="0"/>
        </w:tabs>
        <w:jc w:val="both"/>
        <w:rPr>
          <w:sz w:val="20"/>
          <w:szCs w:val="20"/>
        </w:rPr>
      </w:pPr>
    </w:p>
    <w:p w:rsidR="006E14B9" w:rsidRPr="006E14B9" w:rsidRDefault="006E14B9" w:rsidP="006E14B9">
      <w:pPr>
        <w:pStyle w:val="1"/>
        <w:tabs>
          <w:tab w:val="left" w:pos="0"/>
        </w:tabs>
        <w:jc w:val="center"/>
        <w:rPr>
          <w:sz w:val="20"/>
          <w:szCs w:val="20"/>
        </w:rPr>
      </w:pPr>
      <w:r w:rsidRPr="006E14B9">
        <w:rPr>
          <w:sz w:val="20"/>
          <w:szCs w:val="20"/>
        </w:rPr>
        <w:lastRenderedPageBreak/>
        <w:t>РОССИЙСКАЯ ФЕДЕРАЦИЯ</w:t>
      </w:r>
    </w:p>
    <w:p w:rsidR="006E14B9" w:rsidRPr="006E14B9" w:rsidRDefault="006E14B9" w:rsidP="006E14B9">
      <w:pPr>
        <w:pStyle w:val="21"/>
        <w:ind w:left="0"/>
        <w:jc w:val="center"/>
        <w:rPr>
          <w:sz w:val="20"/>
          <w:szCs w:val="20"/>
        </w:rPr>
      </w:pPr>
      <w:r w:rsidRPr="006E14B9">
        <w:rPr>
          <w:sz w:val="20"/>
          <w:szCs w:val="20"/>
        </w:rPr>
        <w:t>КОСТРОМСКАЯ ОБЛАСТЬ</w:t>
      </w:r>
    </w:p>
    <w:p w:rsidR="006E14B9" w:rsidRPr="006E14B9" w:rsidRDefault="006E14B9" w:rsidP="006E14B9">
      <w:pPr>
        <w:pStyle w:val="21"/>
        <w:ind w:left="0"/>
        <w:jc w:val="center"/>
        <w:rPr>
          <w:sz w:val="20"/>
          <w:szCs w:val="20"/>
        </w:rPr>
      </w:pPr>
      <w:r w:rsidRPr="006E14B9">
        <w:rPr>
          <w:sz w:val="20"/>
          <w:szCs w:val="20"/>
        </w:rPr>
        <w:t>АДМИНИСТРАЦИЯ КАДЫЙСКОГО МУНИЦИПАЛЬНОГО РАЙОНА</w:t>
      </w:r>
    </w:p>
    <w:p w:rsidR="006E14B9" w:rsidRPr="006E14B9" w:rsidRDefault="006E14B9" w:rsidP="006E14B9">
      <w:pPr>
        <w:ind w:right="981"/>
        <w:jc w:val="center"/>
        <w:rPr>
          <w:sz w:val="20"/>
          <w:szCs w:val="20"/>
        </w:rPr>
      </w:pPr>
    </w:p>
    <w:p w:rsidR="006E14B9" w:rsidRPr="006E14B9" w:rsidRDefault="006E14B9" w:rsidP="006E14B9">
      <w:pPr>
        <w:jc w:val="center"/>
        <w:rPr>
          <w:sz w:val="20"/>
          <w:szCs w:val="20"/>
        </w:rPr>
      </w:pPr>
      <w:proofErr w:type="gramStart"/>
      <w:r w:rsidRPr="006E14B9">
        <w:rPr>
          <w:sz w:val="20"/>
          <w:szCs w:val="20"/>
        </w:rPr>
        <w:t>П</w:t>
      </w:r>
      <w:proofErr w:type="gramEnd"/>
      <w:r w:rsidRPr="006E14B9">
        <w:rPr>
          <w:sz w:val="20"/>
          <w:szCs w:val="20"/>
        </w:rPr>
        <w:t xml:space="preserve"> О С Т А Н О В Л Е Н И Е</w:t>
      </w:r>
    </w:p>
    <w:p w:rsidR="006E14B9" w:rsidRPr="006E14B9" w:rsidRDefault="006E14B9" w:rsidP="006E14B9">
      <w:pPr>
        <w:ind w:firstLine="709"/>
        <w:rPr>
          <w:sz w:val="20"/>
          <w:szCs w:val="20"/>
        </w:rPr>
      </w:pPr>
    </w:p>
    <w:p w:rsidR="006E14B9" w:rsidRPr="006E14B9" w:rsidRDefault="006E14B9" w:rsidP="006E14B9">
      <w:pPr>
        <w:rPr>
          <w:sz w:val="20"/>
          <w:szCs w:val="20"/>
        </w:rPr>
      </w:pPr>
      <w:r w:rsidRPr="006E14B9">
        <w:rPr>
          <w:sz w:val="20"/>
          <w:szCs w:val="20"/>
        </w:rPr>
        <w:t xml:space="preserve">от 21 января 2020 года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6E14B9">
        <w:rPr>
          <w:sz w:val="20"/>
          <w:szCs w:val="20"/>
        </w:rPr>
        <w:t xml:space="preserve">   № 21</w:t>
      </w:r>
    </w:p>
    <w:p w:rsidR="006E14B9" w:rsidRPr="006E14B9" w:rsidRDefault="006E14B9" w:rsidP="006E14B9">
      <w:pPr>
        <w:rPr>
          <w:sz w:val="20"/>
          <w:szCs w:val="20"/>
        </w:rPr>
      </w:pPr>
    </w:p>
    <w:p w:rsidR="006E14B9" w:rsidRPr="006E14B9" w:rsidRDefault="006E14B9" w:rsidP="006E14B9">
      <w:pPr>
        <w:rPr>
          <w:sz w:val="20"/>
          <w:szCs w:val="20"/>
        </w:rPr>
      </w:pPr>
      <w:r w:rsidRPr="006E14B9">
        <w:rPr>
          <w:sz w:val="20"/>
          <w:szCs w:val="20"/>
        </w:rPr>
        <w:t xml:space="preserve">Об организации и проведении </w:t>
      </w:r>
    </w:p>
    <w:p w:rsidR="006E14B9" w:rsidRPr="006E14B9" w:rsidRDefault="006E14B9" w:rsidP="006E14B9">
      <w:pPr>
        <w:rPr>
          <w:sz w:val="20"/>
          <w:szCs w:val="20"/>
        </w:rPr>
      </w:pPr>
      <w:r w:rsidRPr="006E14B9">
        <w:rPr>
          <w:sz w:val="20"/>
          <w:szCs w:val="20"/>
        </w:rPr>
        <w:t xml:space="preserve">общественных работ  на территории </w:t>
      </w:r>
    </w:p>
    <w:p w:rsidR="006E14B9" w:rsidRPr="006E14B9" w:rsidRDefault="006E14B9" w:rsidP="006E14B9">
      <w:pPr>
        <w:rPr>
          <w:sz w:val="20"/>
          <w:szCs w:val="20"/>
        </w:rPr>
      </w:pPr>
      <w:r w:rsidRPr="006E14B9">
        <w:rPr>
          <w:sz w:val="20"/>
          <w:szCs w:val="20"/>
        </w:rPr>
        <w:t>Кадыйского муниципального района в 2020 году</w:t>
      </w:r>
    </w:p>
    <w:p w:rsidR="006E14B9" w:rsidRPr="006E14B9" w:rsidRDefault="006E14B9" w:rsidP="006E14B9">
      <w:pPr>
        <w:pStyle w:val="1"/>
        <w:rPr>
          <w:sz w:val="20"/>
          <w:szCs w:val="20"/>
        </w:rPr>
      </w:pPr>
    </w:p>
    <w:p w:rsidR="006E14B9" w:rsidRPr="006E14B9" w:rsidRDefault="006E14B9" w:rsidP="006E14B9">
      <w:pPr>
        <w:jc w:val="both"/>
        <w:rPr>
          <w:sz w:val="20"/>
          <w:szCs w:val="20"/>
        </w:rPr>
      </w:pPr>
      <w:r w:rsidRPr="006E14B9">
        <w:rPr>
          <w:b/>
          <w:bCs/>
          <w:sz w:val="20"/>
          <w:szCs w:val="20"/>
        </w:rPr>
        <w:t xml:space="preserve">       </w:t>
      </w:r>
      <w:proofErr w:type="gramStart"/>
      <w:r w:rsidRPr="006E14B9">
        <w:rPr>
          <w:sz w:val="20"/>
          <w:szCs w:val="20"/>
        </w:rPr>
        <w:t>В целях обеспечения временной занятости и дополнительной социальной поддержки граждан, ищущих работу и безработных граждан, администрация Кадыйского муниципального района Костромской области, в соответствии 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</w:t>
      </w:r>
      <w:proofErr w:type="gramEnd"/>
      <w:r w:rsidRPr="006E14B9">
        <w:rPr>
          <w:sz w:val="20"/>
          <w:szCs w:val="20"/>
        </w:rPr>
        <w:t xml:space="preserve"> 1997 г. № 875 (с последующими изменениями и дополнениями), руководствуясь Уставом Кадыйского муниципального района, постановляю:</w:t>
      </w:r>
    </w:p>
    <w:p w:rsidR="006E14B9" w:rsidRPr="006E14B9" w:rsidRDefault="006E14B9" w:rsidP="006E14B9">
      <w:pPr>
        <w:tabs>
          <w:tab w:val="left" w:pos="904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</w:t>
      </w:r>
      <w:r w:rsidRPr="006E14B9">
        <w:rPr>
          <w:b/>
          <w:bCs/>
          <w:sz w:val="20"/>
          <w:szCs w:val="20"/>
        </w:rPr>
        <w:t xml:space="preserve">    </w:t>
      </w:r>
      <w:r w:rsidRPr="006E14B9">
        <w:rPr>
          <w:sz w:val="20"/>
          <w:szCs w:val="20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Кадыйскому району», организовать на территории Кадыйского муниципального района оплачиваемые общественные работы в объеме не менее 19 участников.</w:t>
      </w:r>
    </w:p>
    <w:p w:rsidR="006E14B9" w:rsidRPr="006E14B9" w:rsidRDefault="006E14B9" w:rsidP="006E14B9">
      <w:pPr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2.Утвердить виды общественных работ (приложение №1).</w:t>
      </w:r>
    </w:p>
    <w:p w:rsidR="006E14B9" w:rsidRPr="006E14B9" w:rsidRDefault="006E14B9" w:rsidP="006E14B9">
      <w:pPr>
        <w:pStyle w:val="24"/>
        <w:spacing w:after="0" w:line="240" w:lineRule="auto"/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6E14B9" w:rsidRPr="006E14B9" w:rsidRDefault="006E14B9" w:rsidP="006E14B9">
      <w:pPr>
        <w:pStyle w:val="24"/>
        <w:spacing w:after="0" w:line="240" w:lineRule="auto"/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Кадыйскому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6E14B9" w:rsidRPr="006E14B9" w:rsidRDefault="006E14B9" w:rsidP="006E14B9">
      <w:pPr>
        <w:pStyle w:val="24"/>
        <w:spacing w:after="0" w:line="240" w:lineRule="auto"/>
        <w:ind w:firstLine="284"/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- заключить с ОГКУ «Центр занятости населения по Кадыйскому району» договоры о совместной деятельности по организации и проведению общественных работ.     </w:t>
      </w:r>
    </w:p>
    <w:p w:rsidR="006E14B9" w:rsidRPr="006E14B9" w:rsidRDefault="006E14B9" w:rsidP="006E14B9">
      <w:pPr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4.Считать утратившими силу постановление администрации Кадыйского муниципального района Костромской области от  15 января 2019 года № 15 «Об организации и проведении  общественных работ на территории Кадыйского муниципального района ». </w:t>
      </w:r>
    </w:p>
    <w:p w:rsidR="006E14B9" w:rsidRPr="006E14B9" w:rsidRDefault="006E14B9" w:rsidP="006E14B9">
      <w:pPr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5.</w:t>
      </w:r>
      <w:proofErr w:type="gramStart"/>
      <w:r w:rsidRPr="006E14B9">
        <w:rPr>
          <w:sz w:val="20"/>
          <w:szCs w:val="20"/>
        </w:rPr>
        <w:t>Контроль за</w:t>
      </w:r>
      <w:proofErr w:type="gramEnd"/>
      <w:r w:rsidRPr="006E14B9">
        <w:rPr>
          <w:sz w:val="20"/>
          <w:szCs w:val="20"/>
        </w:rPr>
        <w:t xml:space="preserve"> исполнением настоящего постановления возложить на заместителя главы   администрации   Кадыйского  муниципального района  Костромской  области  Н.Н.Смолину.</w:t>
      </w:r>
    </w:p>
    <w:p w:rsidR="006E14B9" w:rsidRPr="006E14B9" w:rsidRDefault="006E14B9" w:rsidP="006E14B9">
      <w:pPr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     6.Настоящее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6E14B9" w:rsidRPr="006E14B9" w:rsidRDefault="006E14B9" w:rsidP="006E14B9">
      <w:pPr>
        <w:rPr>
          <w:sz w:val="20"/>
          <w:szCs w:val="20"/>
        </w:rPr>
      </w:pPr>
    </w:p>
    <w:p w:rsidR="006E14B9" w:rsidRPr="006E14B9" w:rsidRDefault="006E14B9" w:rsidP="006E14B9">
      <w:pPr>
        <w:ind w:left="-142"/>
        <w:rPr>
          <w:bCs/>
          <w:sz w:val="20"/>
          <w:szCs w:val="20"/>
        </w:rPr>
      </w:pPr>
      <w:r w:rsidRPr="006E14B9">
        <w:rPr>
          <w:b/>
          <w:bCs/>
          <w:sz w:val="20"/>
          <w:szCs w:val="20"/>
        </w:rPr>
        <w:t xml:space="preserve">    </w:t>
      </w:r>
      <w:r w:rsidRPr="006E14B9">
        <w:rPr>
          <w:bCs/>
          <w:sz w:val="20"/>
          <w:szCs w:val="20"/>
        </w:rPr>
        <w:t>Глава администрации Кадыйского</w:t>
      </w:r>
    </w:p>
    <w:p w:rsidR="006E14B9" w:rsidRPr="006E14B9" w:rsidRDefault="006E14B9" w:rsidP="006E14B9">
      <w:pPr>
        <w:ind w:left="-142"/>
        <w:rPr>
          <w:sz w:val="20"/>
          <w:szCs w:val="20"/>
        </w:rPr>
      </w:pPr>
      <w:r w:rsidRPr="006E14B9">
        <w:rPr>
          <w:bCs/>
          <w:sz w:val="20"/>
          <w:szCs w:val="20"/>
        </w:rPr>
        <w:t xml:space="preserve">    муниципального рай</w:t>
      </w:r>
      <w:r>
        <w:rPr>
          <w:bCs/>
          <w:sz w:val="20"/>
          <w:szCs w:val="20"/>
        </w:rPr>
        <w:t xml:space="preserve">она    </w:t>
      </w:r>
      <w:r w:rsidRPr="006E14B9">
        <w:rPr>
          <w:bCs/>
          <w:sz w:val="20"/>
          <w:szCs w:val="20"/>
        </w:rPr>
        <w:t xml:space="preserve">  Е.Ю.Большаков</w:t>
      </w:r>
    </w:p>
    <w:p w:rsidR="006E14B9" w:rsidRPr="006E14B9" w:rsidRDefault="006E14B9" w:rsidP="006E14B9">
      <w:pPr>
        <w:jc w:val="right"/>
        <w:rPr>
          <w:sz w:val="20"/>
          <w:szCs w:val="20"/>
        </w:rPr>
      </w:pPr>
      <w:r w:rsidRPr="00C37F50">
        <w:t xml:space="preserve">                                                                                                          </w:t>
      </w:r>
      <w:r w:rsidRPr="006E14B9">
        <w:rPr>
          <w:sz w:val="20"/>
          <w:szCs w:val="20"/>
        </w:rPr>
        <w:t xml:space="preserve">Приложение№1 к Постановлению </w:t>
      </w:r>
    </w:p>
    <w:p w:rsidR="006E14B9" w:rsidRPr="006E14B9" w:rsidRDefault="006E14B9" w:rsidP="006E14B9">
      <w:pPr>
        <w:jc w:val="right"/>
        <w:rPr>
          <w:sz w:val="20"/>
          <w:szCs w:val="20"/>
        </w:rPr>
      </w:pPr>
      <w:r w:rsidRPr="006E14B9">
        <w:rPr>
          <w:sz w:val="20"/>
          <w:szCs w:val="20"/>
        </w:rPr>
        <w:t xml:space="preserve">                                                                                                          от « 21» января  2020г. № 21</w:t>
      </w:r>
    </w:p>
    <w:p w:rsidR="006E14B9" w:rsidRPr="006E14B9" w:rsidRDefault="006E14B9" w:rsidP="006E14B9">
      <w:pPr>
        <w:jc w:val="center"/>
        <w:rPr>
          <w:sz w:val="20"/>
          <w:szCs w:val="20"/>
        </w:rPr>
      </w:pPr>
    </w:p>
    <w:p w:rsidR="006E14B9" w:rsidRPr="006E14B9" w:rsidRDefault="006E14B9" w:rsidP="006E14B9">
      <w:pPr>
        <w:jc w:val="center"/>
        <w:rPr>
          <w:b/>
          <w:sz w:val="20"/>
          <w:szCs w:val="20"/>
        </w:rPr>
      </w:pPr>
      <w:r w:rsidRPr="006E14B9">
        <w:rPr>
          <w:b/>
          <w:sz w:val="20"/>
          <w:szCs w:val="20"/>
        </w:rPr>
        <w:t>Перечень  видов  общественных  работ</w:t>
      </w:r>
    </w:p>
    <w:p w:rsidR="006E14B9" w:rsidRPr="006E14B9" w:rsidRDefault="006E14B9" w:rsidP="006E14B9">
      <w:pPr>
        <w:jc w:val="center"/>
        <w:rPr>
          <w:b/>
          <w:sz w:val="20"/>
          <w:szCs w:val="20"/>
        </w:rPr>
      </w:pP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Выполнение неквалифицированных работ на предприятиях в период их реорганизации или перепрофилирования;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Вырубка деревьев и кустарников под линиями электропередач;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Деревообработка;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Косметический ремонт зданий и цехов;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Мытье окон производственных и непроизводственных помещений;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Очистка территорий предприятий от снега;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Переработка леса;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Переработка сельскохозяйственной продукции;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Пошив спецодежды;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Прием молока;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мебели;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Сбор и переработка вторичного сырья и отходов;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Слесарные работы;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Уборка территории предприятий;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Возделывание и уборка сельхоз продукции;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Заготовка кормов;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Заготовка сена;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Очистка от снега крыш с/</w:t>
      </w:r>
      <w:proofErr w:type="spellStart"/>
      <w:r w:rsidRPr="006E14B9">
        <w:rPr>
          <w:sz w:val="20"/>
          <w:szCs w:val="20"/>
        </w:rPr>
        <w:t>х</w:t>
      </w:r>
      <w:proofErr w:type="spellEnd"/>
      <w:r w:rsidRPr="006E14B9">
        <w:rPr>
          <w:sz w:val="20"/>
          <w:szCs w:val="20"/>
        </w:rPr>
        <w:t xml:space="preserve"> объектов;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Подготовка к севу и посевные работы;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Подготовка почвы;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Подготовка элеваторов к работе;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Посадка саженцев;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Прополка насаждений;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Охрана объектов;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 xml:space="preserve">Работа </w:t>
      </w:r>
      <w:proofErr w:type="gramStart"/>
      <w:r w:rsidRPr="006E14B9">
        <w:rPr>
          <w:sz w:val="20"/>
          <w:szCs w:val="20"/>
        </w:rPr>
        <w:t>на</w:t>
      </w:r>
      <w:proofErr w:type="gramEnd"/>
      <w:r w:rsidRPr="006E14B9">
        <w:rPr>
          <w:sz w:val="20"/>
          <w:szCs w:val="20"/>
        </w:rPr>
        <w:t xml:space="preserve"> току;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lastRenderedPageBreak/>
        <w:t>Работа вахтером;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животноводческих и складских помещений;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Сезонная помощь при проведении с/</w:t>
      </w:r>
      <w:proofErr w:type="spellStart"/>
      <w:r w:rsidRPr="006E14B9">
        <w:rPr>
          <w:sz w:val="20"/>
          <w:szCs w:val="20"/>
        </w:rPr>
        <w:t>х</w:t>
      </w:r>
      <w:proofErr w:type="spellEnd"/>
      <w:r w:rsidRPr="006E14B9">
        <w:rPr>
          <w:sz w:val="20"/>
          <w:szCs w:val="20"/>
        </w:rPr>
        <w:t xml:space="preserve"> весенне-полевых работ;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Восстановление лесов после пожаров - обрубка, обрезка;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Вырубка кустарников, деревьев, покос травы, уборка территорий от мусора;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Очистка лесных делянок от порубочных остатков;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Подготовка почвы под питомники и лесопосадки, уход за насаждениями;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Подсобные работы на пилораме;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Санитарная очистка леса, населенных пунктов;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Сбор и заготовка лекарственных растений, грибов, ягод, шишек;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Благоустройство, устройство тротуаров и проездных путей;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Очистка дорожных покрытий от грязи и снега в местах, недоступных для дорожной техники;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Очистка от снега и льда автобусных остановок, павильонов, площадок отдыха;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Подсобные работы при строительстве и ремонте дорог;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Рассыпка асфальта;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и строительство дорожного полотна;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мостов;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Содержание в чистоте и порядке автобусных остановок, площадок и элементов их обустройства;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Благоустройство территории рынка;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Бытовое обслуживание;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Лоточная торговля;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Мытье посуды;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Подноска грузов;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Уборка помещений;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Покраска (побелка) бордюров;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Благоустройство, озеленение и очистка территорий;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6E14B9">
        <w:rPr>
          <w:sz w:val="20"/>
          <w:szCs w:val="20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Погрузка, разгрузка, распиловка дров;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Подсобные работы при эксплуатации водопроводных и канализационных коммуникаций;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Посыпка гравия и песка;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Работа по подготовке к отопительному сезону;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Разборка старых домов;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Расчистка прорубей;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Расчистка снега;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печей;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штакетника;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Санитарная очистка внутриквартальных территорий и контейнерных площадок от мусора и бытовых отходов;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Уборка гостиничных номеров;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Уборка снега с крыш и территорий;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Расчистка прорубей;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Погрузочно-разгрузочные работы;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Работа почтальонами в отделениях связи;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Глажение медицинских халатов;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Озеленение и благоустройство парков, зон отдыха;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Стирка белья;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Уход за престарелыми, инвалидами, участниками ВОВ;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Обслуживание библиотечной сферы;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Ремонт книг;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Организация досуга детей в учреждениях культуры, лагерях труда и отдыха;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Организация досуга молодежи;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Руководство бригадами школьников;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Кастелянша;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Машинистка;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Обновление табличек с названиями улиц, номерами домов;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Подготовка рабочих мест для временной занятости школьников;</w:t>
      </w: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Распространение печатных изданий;</w:t>
      </w:r>
    </w:p>
    <w:p w:rsid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  <w:r w:rsidRPr="006E14B9">
        <w:rPr>
          <w:sz w:val="20"/>
          <w:szCs w:val="20"/>
        </w:rPr>
        <w:t>Архивные вспомогательные работы.</w:t>
      </w:r>
    </w:p>
    <w:p w:rsid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</w:p>
    <w:p w:rsid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</w:p>
    <w:p w:rsid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</w:p>
    <w:p w:rsidR="006E14B9" w:rsidRPr="006E14B9" w:rsidRDefault="006E14B9" w:rsidP="006E14B9">
      <w:pPr>
        <w:tabs>
          <w:tab w:val="left" w:pos="0"/>
        </w:tabs>
        <w:jc w:val="both"/>
        <w:rPr>
          <w:sz w:val="20"/>
          <w:szCs w:val="20"/>
        </w:rPr>
      </w:pPr>
    </w:p>
    <w:p w:rsidR="00156535" w:rsidRDefault="00156535" w:rsidP="00FD3C8E">
      <w:pPr>
        <w:pStyle w:val="1"/>
        <w:jc w:val="center"/>
        <w:rPr>
          <w:sz w:val="20"/>
          <w:szCs w:val="20"/>
        </w:rPr>
      </w:pPr>
    </w:p>
    <w:p w:rsidR="00156535" w:rsidRDefault="00156535" w:rsidP="00FD3C8E">
      <w:pPr>
        <w:pStyle w:val="1"/>
        <w:jc w:val="center"/>
        <w:rPr>
          <w:sz w:val="20"/>
          <w:szCs w:val="20"/>
        </w:rPr>
      </w:pPr>
    </w:p>
    <w:p w:rsidR="00FD3C8E" w:rsidRPr="00FD3C8E" w:rsidRDefault="00FD3C8E" w:rsidP="00FD3C8E">
      <w:pPr>
        <w:pStyle w:val="1"/>
        <w:jc w:val="center"/>
        <w:rPr>
          <w:sz w:val="20"/>
          <w:szCs w:val="20"/>
        </w:rPr>
      </w:pPr>
      <w:r w:rsidRPr="00FD3C8E">
        <w:rPr>
          <w:sz w:val="20"/>
          <w:szCs w:val="20"/>
        </w:rPr>
        <w:t>РОССИЙСКАЯ ФЕДЕРАЦИЯ</w:t>
      </w:r>
    </w:p>
    <w:p w:rsidR="00FD3C8E" w:rsidRPr="00FD3C8E" w:rsidRDefault="00FD3C8E" w:rsidP="00FD3C8E">
      <w:pPr>
        <w:jc w:val="center"/>
        <w:rPr>
          <w:sz w:val="20"/>
          <w:szCs w:val="20"/>
        </w:rPr>
      </w:pPr>
      <w:r w:rsidRPr="00FD3C8E">
        <w:rPr>
          <w:sz w:val="20"/>
          <w:szCs w:val="20"/>
        </w:rPr>
        <w:t xml:space="preserve">КОСТРОМСКАЯ ОБЛАСТЬ </w:t>
      </w:r>
    </w:p>
    <w:p w:rsidR="00FD3C8E" w:rsidRPr="00FD3C8E" w:rsidRDefault="00FD3C8E" w:rsidP="00FD3C8E">
      <w:pPr>
        <w:jc w:val="center"/>
        <w:rPr>
          <w:sz w:val="20"/>
          <w:szCs w:val="20"/>
        </w:rPr>
      </w:pPr>
      <w:r w:rsidRPr="00FD3C8E">
        <w:rPr>
          <w:sz w:val="20"/>
          <w:szCs w:val="20"/>
        </w:rPr>
        <w:t>АДМИНИСТРАЦИЯ  КАДЫЙСКОГО МУНИЦИПАЛЬНОГО РАЙОНА</w:t>
      </w:r>
    </w:p>
    <w:p w:rsidR="00FD3C8E" w:rsidRPr="00FD3C8E" w:rsidRDefault="00FD3C8E" w:rsidP="00FD3C8E">
      <w:pPr>
        <w:jc w:val="center"/>
        <w:rPr>
          <w:sz w:val="20"/>
          <w:szCs w:val="20"/>
        </w:rPr>
      </w:pPr>
    </w:p>
    <w:p w:rsidR="00FD3C8E" w:rsidRPr="00FD3C8E" w:rsidRDefault="00FD3C8E" w:rsidP="00FD3C8E">
      <w:pPr>
        <w:jc w:val="center"/>
        <w:rPr>
          <w:sz w:val="20"/>
          <w:szCs w:val="20"/>
        </w:rPr>
      </w:pPr>
      <w:r w:rsidRPr="00FD3C8E">
        <w:rPr>
          <w:sz w:val="20"/>
          <w:szCs w:val="20"/>
        </w:rPr>
        <w:t>ПОСТАНОВЛЕНИЕ</w:t>
      </w:r>
    </w:p>
    <w:p w:rsidR="00FD3C8E" w:rsidRPr="00FD3C8E" w:rsidRDefault="00FD3C8E" w:rsidP="00FD3C8E">
      <w:pPr>
        <w:pStyle w:val="2"/>
        <w:rPr>
          <w:b w:val="0"/>
          <w:color w:val="auto"/>
          <w:sz w:val="20"/>
          <w:szCs w:val="20"/>
          <w:u w:val="single"/>
        </w:rPr>
      </w:pPr>
      <w:r w:rsidRPr="001565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«30 »  января 2020 г.                                                                                                                                                           </w:t>
      </w:r>
      <w:r w:rsidRPr="00C44D28">
        <w:rPr>
          <w:rFonts w:ascii="Times New Roman" w:hAnsi="Times New Roman" w:cs="Times New Roman"/>
          <w:b w:val="0"/>
          <w:color w:val="auto"/>
          <w:sz w:val="20"/>
          <w:szCs w:val="20"/>
        </w:rPr>
        <w:t>№ 38</w:t>
      </w:r>
    </w:p>
    <w:p w:rsidR="00FD3C8E" w:rsidRPr="00FD3C8E" w:rsidRDefault="00FD3C8E" w:rsidP="00FD3C8E">
      <w:pPr>
        <w:pStyle w:val="2"/>
        <w:rPr>
          <w:b w:val="0"/>
          <w:color w:val="auto"/>
          <w:sz w:val="20"/>
          <w:szCs w:val="20"/>
        </w:rPr>
      </w:pPr>
      <w:r w:rsidRPr="00FD3C8E">
        <w:rPr>
          <w:b w:val="0"/>
          <w:color w:val="auto"/>
          <w:sz w:val="20"/>
          <w:szCs w:val="20"/>
        </w:rPr>
        <w:t xml:space="preserve">                О  внесении  изменений в  постановление  </w:t>
      </w:r>
    </w:p>
    <w:p w:rsidR="00FD3C8E" w:rsidRPr="00FD3C8E" w:rsidRDefault="00FD3C8E" w:rsidP="00FD3C8E">
      <w:pPr>
        <w:jc w:val="both"/>
        <w:rPr>
          <w:sz w:val="20"/>
          <w:szCs w:val="20"/>
        </w:rPr>
      </w:pPr>
      <w:r w:rsidRPr="00FD3C8E">
        <w:rPr>
          <w:sz w:val="20"/>
          <w:szCs w:val="20"/>
        </w:rPr>
        <w:t>администрации района от 15 мая 2012 г.  № 258</w:t>
      </w:r>
    </w:p>
    <w:p w:rsidR="00FD3C8E" w:rsidRPr="00FD3C8E" w:rsidRDefault="00FD3C8E" w:rsidP="00FD3C8E">
      <w:pPr>
        <w:jc w:val="both"/>
        <w:rPr>
          <w:sz w:val="20"/>
          <w:szCs w:val="20"/>
        </w:rPr>
      </w:pPr>
    </w:p>
    <w:p w:rsidR="00FD3C8E" w:rsidRPr="00FD3C8E" w:rsidRDefault="00FD3C8E" w:rsidP="00FD3C8E">
      <w:pPr>
        <w:ind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 xml:space="preserve">В целях приведения нормативного акта в соответствие с действующим законодательством, руководствуясь Уставом  Кадыйского  муниципального  района, администрация Кадыйского  муниципального  района </w:t>
      </w:r>
    </w:p>
    <w:p w:rsidR="00FD3C8E" w:rsidRPr="00FD3C8E" w:rsidRDefault="00FD3C8E" w:rsidP="00FD3C8E">
      <w:pPr>
        <w:shd w:val="clear" w:color="auto" w:fill="FFFFFF"/>
        <w:spacing w:line="240" w:lineRule="atLeast"/>
        <w:ind w:right="-1" w:firstLine="567"/>
        <w:jc w:val="center"/>
        <w:rPr>
          <w:sz w:val="20"/>
          <w:szCs w:val="20"/>
        </w:rPr>
      </w:pPr>
      <w:proofErr w:type="spellStart"/>
      <w:proofErr w:type="gramStart"/>
      <w:r w:rsidRPr="00FD3C8E">
        <w:rPr>
          <w:sz w:val="20"/>
          <w:szCs w:val="20"/>
        </w:rPr>
        <w:t>п</w:t>
      </w:r>
      <w:proofErr w:type="spellEnd"/>
      <w:proofErr w:type="gramEnd"/>
      <w:r w:rsidRPr="00FD3C8E">
        <w:rPr>
          <w:sz w:val="20"/>
          <w:szCs w:val="20"/>
        </w:rPr>
        <w:t xml:space="preserve"> о с т а </w:t>
      </w:r>
      <w:proofErr w:type="spellStart"/>
      <w:r w:rsidRPr="00FD3C8E">
        <w:rPr>
          <w:sz w:val="20"/>
          <w:szCs w:val="20"/>
        </w:rPr>
        <w:t>н</w:t>
      </w:r>
      <w:proofErr w:type="spellEnd"/>
      <w:r w:rsidRPr="00FD3C8E">
        <w:rPr>
          <w:sz w:val="20"/>
          <w:szCs w:val="20"/>
        </w:rPr>
        <w:t xml:space="preserve"> о в л я е т:</w:t>
      </w:r>
    </w:p>
    <w:p w:rsidR="00FD3C8E" w:rsidRPr="00FD3C8E" w:rsidRDefault="00FD3C8E" w:rsidP="00FD3C8E">
      <w:pPr>
        <w:autoSpaceDE w:val="0"/>
        <w:ind w:firstLine="567"/>
        <w:jc w:val="both"/>
        <w:rPr>
          <w:sz w:val="20"/>
          <w:szCs w:val="20"/>
        </w:rPr>
      </w:pPr>
      <w:r w:rsidRPr="00FD3C8E">
        <w:rPr>
          <w:color w:val="000000"/>
          <w:sz w:val="20"/>
          <w:szCs w:val="20"/>
        </w:rPr>
        <w:t xml:space="preserve">1. Внести в постановление администрации Кадыйского  муниципального  района  от </w:t>
      </w:r>
      <w:r w:rsidRPr="00FD3C8E">
        <w:rPr>
          <w:sz w:val="20"/>
          <w:szCs w:val="20"/>
        </w:rPr>
        <w:t>15 мая 2012 г.  № 258</w:t>
      </w:r>
      <w:r w:rsidRPr="00FD3C8E">
        <w:rPr>
          <w:color w:val="000000"/>
          <w:sz w:val="20"/>
          <w:szCs w:val="20"/>
        </w:rPr>
        <w:t xml:space="preserve"> «</w:t>
      </w:r>
      <w:r w:rsidRPr="00FD3C8E">
        <w:rPr>
          <w:sz w:val="20"/>
          <w:szCs w:val="20"/>
        </w:rPr>
        <w:t>Об утверждении Положения об отделе по делам культуры, туризма, молодежи и спорта администрации Кадыйского муниципального района Костромской области</w:t>
      </w:r>
      <w:r w:rsidRPr="00FD3C8E">
        <w:rPr>
          <w:color w:val="000000"/>
          <w:sz w:val="20"/>
          <w:szCs w:val="20"/>
        </w:rPr>
        <w:t xml:space="preserve">» </w:t>
      </w:r>
      <w:r w:rsidRPr="00FD3C8E">
        <w:rPr>
          <w:sz w:val="20"/>
          <w:szCs w:val="20"/>
        </w:rPr>
        <w:t>следующие изменения:</w:t>
      </w:r>
    </w:p>
    <w:p w:rsidR="00FD3C8E" w:rsidRPr="00FD3C8E" w:rsidRDefault="00FD3C8E" w:rsidP="00FD3C8E">
      <w:pPr>
        <w:autoSpaceDE w:val="0"/>
        <w:ind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 xml:space="preserve">1.1. В разделе 1 «Общие положения» пункт 1.5. заменить следующей редакцией: «Отдел в своей деятельности руководствуется законодательными актами Российской Федерации, нормативно-правовыми актами вышестоящих органов управления и настоящим   положением»; </w:t>
      </w:r>
    </w:p>
    <w:p w:rsidR="00FD3C8E" w:rsidRPr="00FD3C8E" w:rsidRDefault="00FD3C8E" w:rsidP="00FD3C8E">
      <w:pPr>
        <w:autoSpaceDE w:val="0"/>
        <w:ind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>1.2. В раздел 3. «Функциональная деятельность отдела» внести пункт «3.16. Отдел организует предоставление дополнительного образования детей в соответствующих муниципальных организациях сферы культуры».</w:t>
      </w:r>
    </w:p>
    <w:p w:rsidR="00FD3C8E" w:rsidRPr="00FD3C8E" w:rsidRDefault="00FD3C8E" w:rsidP="00FD3C8E">
      <w:pPr>
        <w:pStyle w:val="a6"/>
        <w:ind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>1.3. В разделе 5 «Руководство отдела» пункт 5.1. заменить следующей редакцией: «Управление  Отделом осуществляется в соответствии с законодательством РФ, Уставом Учредителя и настоящим Положением.  Отдел  возглавляет  начальник отдела по делам культуры, туризма, молодежи и спорта администрации Кадыйского муниципального района (далее Руководитель)».</w:t>
      </w:r>
    </w:p>
    <w:p w:rsidR="00FD3C8E" w:rsidRPr="00FD3C8E" w:rsidRDefault="00FD3C8E" w:rsidP="00FD3C8E">
      <w:pPr>
        <w:pStyle w:val="a6"/>
        <w:ind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 xml:space="preserve">2. </w:t>
      </w:r>
      <w:proofErr w:type="gramStart"/>
      <w:r w:rsidRPr="00FD3C8E">
        <w:rPr>
          <w:sz w:val="20"/>
          <w:szCs w:val="20"/>
        </w:rPr>
        <w:t>Контроль за</w:t>
      </w:r>
      <w:proofErr w:type="gramEnd"/>
      <w:r w:rsidRPr="00FD3C8E">
        <w:rPr>
          <w:sz w:val="20"/>
          <w:szCs w:val="20"/>
        </w:rPr>
        <w:t xml:space="preserve">  исполнением  данного постановления возложить на заместителя главы администрации Кадыйского муниципального района по социальным вопросам.</w:t>
      </w:r>
    </w:p>
    <w:p w:rsidR="00FD3C8E" w:rsidRPr="00FD3C8E" w:rsidRDefault="00FD3C8E" w:rsidP="00FD3C8E">
      <w:pPr>
        <w:ind w:right="-1" w:firstLine="567"/>
        <w:jc w:val="both"/>
        <w:rPr>
          <w:sz w:val="20"/>
          <w:szCs w:val="20"/>
        </w:rPr>
      </w:pPr>
      <w:r w:rsidRPr="00FD3C8E">
        <w:rPr>
          <w:sz w:val="20"/>
          <w:szCs w:val="20"/>
        </w:rPr>
        <w:t>3.</w:t>
      </w:r>
      <w:r w:rsidRPr="00FD3C8E">
        <w:rPr>
          <w:spacing w:val="-20"/>
          <w:sz w:val="20"/>
          <w:szCs w:val="20"/>
        </w:rPr>
        <w:t xml:space="preserve">  Постановление</w:t>
      </w:r>
      <w:r w:rsidRPr="00FD3C8E">
        <w:rPr>
          <w:sz w:val="20"/>
          <w:szCs w:val="20"/>
        </w:rPr>
        <w:t xml:space="preserve"> вступает в силу с момента официального </w:t>
      </w:r>
      <w:r w:rsidRPr="00FD3C8E">
        <w:rPr>
          <w:spacing w:val="-20"/>
          <w:sz w:val="20"/>
          <w:szCs w:val="20"/>
        </w:rPr>
        <w:t>опубликования.</w:t>
      </w:r>
    </w:p>
    <w:p w:rsidR="00FD3C8E" w:rsidRPr="00FD3C8E" w:rsidRDefault="00FD3C8E" w:rsidP="00156535">
      <w:pPr>
        <w:pStyle w:val="21"/>
        <w:ind w:left="0" w:right="-365" w:hanging="218"/>
        <w:rPr>
          <w:sz w:val="20"/>
          <w:szCs w:val="20"/>
        </w:rPr>
      </w:pPr>
      <w:r w:rsidRPr="00FD3C8E">
        <w:rPr>
          <w:rFonts w:cs="Times New Roman"/>
          <w:sz w:val="20"/>
          <w:szCs w:val="20"/>
        </w:rPr>
        <w:t xml:space="preserve">        </w:t>
      </w:r>
      <w:r w:rsidRPr="00FD3C8E">
        <w:rPr>
          <w:sz w:val="20"/>
          <w:szCs w:val="20"/>
        </w:rPr>
        <w:t xml:space="preserve">Глава </w:t>
      </w:r>
    </w:p>
    <w:p w:rsidR="00FD3C8E" w:rsidRPr="00FD3C8E" w:rsidRDefault="00FD3C8E" w:rsidP="00FD3C8E">
      <w:pPr>
        <w:rPr>
          <w:sz w:val="20"/>
          <w:szCs w:val="20"/>
        </w:rPr>
      </w:pPr>
      <w:r w:rsidRPr="00FD3C8E">
        <w:rPr>
          <w:sz w:val="20"/>
          <w:szCs w:val="20"/>
        </w:rPr>
        <w:t>Кадыйского муниципальног</w:t>
      </w:r>
      <w:r>
        <w:rPr>
          <w:sz w:val="20"/>
          <w:szCs w:val="20"/>
        </w:rPr>
        <w:t xml:space="preserve">о района  </w:t>
      </w:r>
      <w:r w:rsidRPr="00FD3C8E">
        <w:rPr>
          <w:sz w:val="20"/>
          <w:szCs w:val="20"/>
        </w:rPr>
        <w:t xml:space="preserve">     Е.Ю. Большаков</w:t>
      </w:r>
    </w:p>
    <w:p w:rsidR="00FD3C8E" w:rsidRDefault="00FD3C8E" w:rsidP="00FD3C8E">
      <w:pPr>
        <w:rPr>
          <w:sz w:val="20"/>
          <w:szCs w:val="20"/>
        </w:rPr>
      </w:pPr>
    </w:p>
    <w:p w:rsidR="00B53C44" w:rsidRPr="00B53C44" w:rsidRDefault="00B53C44" w:rsidP="00B53C44">
      <w:pPr>
        <w:jc w:val="center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6"/>
          <w:szCs w:val="26"/>
        </w:rPr>
        <w:t xml:space="preserve">   </w:t>
      </w:r>
      <w:r w:rsidRPr="00B53C44">
        <w:rPr>
          <w:color w:val="000000"/>
          <w:spacing w:val="-8"/>
          <w:sz w:val="20"/>
          <w:szCs w:val="20"/>
        </w:rPr>
        <w:t>РОССИЙСКАЯ ФЕДЕРАЦИЯ</w:t>
      </w:r>
    </w:p>
    <w:p w:rsidR="00B53C44" w:rsidRPr="00B53C44" w:rsidRDefault="00B53C44" w:rsidP="00B53C44">
      <w:pPr>
        <w:jc w:val="center"/>
        <w:rPr>
          <w:color w:val="000000"/>
          <w:spacing w:val="-8"/>
          <w:sz w:val="20"/>
          <w:szCs w:val="20"/>
        </w:rPr>
      </w:pPr>
      <w:r w:rsidRPr="00B53C44">
        <w:rPr>
          <w:color w:val="000000"/>
          <w:spacing w:val="-8"/>
          <w:sz w:val="20"/>
          <w:szCs w:val="20"/>
        </w:rPr>
        <w:t>КОСТРОМСКАЯ ОБЛАСТЬ</w:t>
      </w:r>
    </w:p>
    <w:p w:rsidR="00B53C44" w:rsidRPr="00B53C44" w:rsidRDefault="00B53C44" w:rsidP="00B53C44">
      <w:pPr>
        <w:jc w:val="center"/>
        <w:rPr>
          <w:color w:val="000000"/>
          <w:spacing w:val="-8"/>
          <w:sz w:val="20"/>
          <w:szCs w:val="20"/>
        </w:rPr>
      </w:pPr>
      <w:r w:rsidRPr="00B53C44">
        <w:rPr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B53C44" w:rsidRPr="00B53C44" w:rsidRDefault="00B53C44" w:rsidP="00B53C44">
      <w:pPr>
        <w:jc w:val="center"/>
        <w:rPr>
          <w:color w:val="000000"/>
          <w:sz w:val="20"/>
          <w:szCs w:val="20"/>
        </w:rPr>
      </w:pPr>
    </w:p>
    <w:p w:rsidR="00B53C44" w:rsidRPr="00B53C44" w:rsidRDefault="00B53C44" w:rsidP="00B53C44">
      <w:pPr>
        <w:jc w:val="center"/>
        <w:rPr>
          <w:color w:val="000000"/>
          <w:spacing w:val="-8"/>
          <w:sz w:val="20"/>
          <w:szCs w:val="20"/>
        </w:rPr>
      </w:pPr>
      <w:r w:rsidRPr="00B53C44">
        <w:rPr>
          <w:color w:val="000000"/>
          <w:spacing w:val="-8"/>
          <w:sz w:val="20"/>
          <w:szCs w:val="20"/>
        </w:rPr>
        <w:t>ПОСТАНОВЛЕНИЕ</w:t>
      </w:r>
    </w:p>
    <w:p w:rsidR="00B53C44" w:rsidRPr="00B53C44" w:rsidRDefault="00B53C44" w:rsidP="00B53C44">
      <w:pPr>
        <w:jc w:val="both"/>
        <w:rPr>
          <w:sz w:val="20"/>
          <w:szCs w:val="20"/>
        </w:rPr>
      </w:pPr>
      <w:r w:rsidRPr="00B53C44">
        <w:rPr>
          <w:sz w:val="20"/>
          <w:szCs w:val="20"/>
        </w:rPr>
        <w:t xml:space="preserve">   «31»   января    2020 года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B53C44">
        <w:rPr>
          <w:sz w:val="20"/>
          <w:szCs w:val="20"/>
        </w:rPr>
        <w:t xml:space="preserve">   №   </w:t>
      </w:r>
      <w:r>
        <w:rPr>
          <w:sz w:val="20"/>
          <w:szCs w:val="20"/>
        </w:rPr>
        <w:t>41</w:t>
      </w:r>
      <w:r w:rsidRPr="00B53C44">
        <w:rPr>
          <w:sz w:val="20"/>
          <w:szCs w:val="20"/>
        </w:rPr>
        <w:t xml:space="preserve"> </w:t>
      </w:r>
    </w:p>
    <w:p w:rsidR="00B53C44" w:rsidRPr="00B53C44" w:rsidRDefault="00B53C44" w:rsidP="00B53C44">
      <w:pPr>
        <w:jc w:val="both"/>
        <w:rPr>
          <w:sz w:val="20"/>
          <w:szCs w:val="20"/>
        </w:rPr>
      </w:pPr>
    </w:p>
    <w:p w:rsidR="00B53C44" w:rsidRPr="00B53C44" w:rsidRDefault="00B53C44" w:rsidP="00B53C44">
      <w:pPr>
        <w:jc w:val="both"/>
        <w:rPr>
          <w:sz w:val="20"/>
          <w:szCs w:val="20"/>
        </w:rPr>
      </w:pPr>
      <w:r w:rsidRPr="00B53C44">
        <w:rPr>
          <w:sz w:val="20"/>
          <w:szCs w:val="20"/>
        </w:rPr>
        <w:t>О внесении изменений в постановление</w:t>
      </w:r>
    </w:p>
    <w:p w:rsidR="00B53C44" w:rsidRPr="00B53C44" w:rsidRDefault="00B53C44" w:rsidP="00B53C44">
      <w:pPr>
        <w:jc w:val="both"/>
        <w:rPr>
          <w:sz w:val="20"/>
          <w:szCs w:val="20"/>
        </w:rPr>
      </w:pPr>
      <w:r w:rsidRPr="00B53C44">
        <w:rPr>
          <w:sz w:val="20"/>
          <w:szCs w:val="20"/>
        </w:rPr>
        <w:t>от 11 декабря  2019 года № 556</w:t>
      </w:r>
    </w:p>
    <w:p w:rsidR="00B53C44" w:rsidRPr="00B53C44" w:rsidRDefault="00B53C44" w:rsidP="00B53C44">
      <w:pPr>
        <w:kinsoku w:val="0"/>
        <w:overflowPunct w:val="0"/>
        <w:spacing w:before="1"/>
        <w:ind w:right="98"/>
        <w:jc w:val="both"/>
        <w:rPr>
          <w:sz w:val="20"/>
          <w:szCs w:val="20"/>
        </w:rPr>
      </w:pPr>
    </w:p>
    <w:p w:rsidR="00B53C44" w:rsidRPr="00B53C44" w:rsidRDefault="00B53C44" w:rsidP="00B53C44">
      <w:pPr>
        <w:kinsoku w:val="0"/>
        <w:overflowPunct w:val="0"/>
        <w:spacing w:before="1"/>
        <w:ind w:right="98"/>
        <w:jc w:val="both"/>
        <w:rPr>
          <w:sz w:val="20"/>
          <w:szCs w:val="20"/>
        </w:rPr>
      </w:pPr>
      <w:r w:rsidRPr="00B53C44">
        <w:rPr>
          <w:sz w:val="20"/>
          <w:szCs w:val="20"/>
        </w:rPr>
        <w:t xml:space="preserve">         В целях приведения нормативно правового акта в соответствие с действующим законодательством, руководствуясь Уставом Кадыйского муниципального района, администрация Кадыйского муниципального района </w:t>
      </w:r>
    </w:p>
    <w:p w:rsidR="00B53C44" w:rsidRPr="00B53C44" w:rsidRDefault="00B53C44" w:rsidP="00B53C44">
      <w:pPr>
        <w:kinsoku w:val="0"/>
        <w:overflowPunct w:val="0"/>
        <w:spacing w:before="1"/>
        <w:ind w:right="98"/>
        <w:jc w:val="both"/>
        <w:rPr>
          <w:sz w:val="20"/>
          <w:szCs w:val="20"/>
        </w:rPr>
      </w:pPr>
    </w:p>
    <w:p w:rsidR="00B53C44" w:rsidRPr="00B53C44" w:rsidRDefault="00B53C44" w:rsidP="00B53C44">
      <w:pPr>
        <w:kinsoku w:val="0"/>
        <w:overflowPunct w:val="0"/>
        <w:spacing w:before="1"/>
        <w:ind w:right="98"/>
        <w:jc w:val="both"/>
        <w:rPr>
          <w:sz w:val="20"/>
          <w:szCs w:val="20"/>
        </w:rPr>
      </w:pPr>
      <w:r w:rsidRPr="00B53C44">
        <w:rPr>
          <w:sz w:val="20"/>
          <w:szCs w:val="20"/>
        </w:rPr>
        <w:t>ПОСТАНОВЛЯЕТ:</w:t>
      </w:r>
    </w:p>
    <w:p w:rsidR="00B53C44" w:rsidRPr="00B53C44" w:rsidRDefault="00B53C44" w:rsidP="00B53C44">
      <w:pPr>
        <w:widowControl/>
        <w:numPr>
          <w:ilvl w:val="0"/>
          <w:numId w:val="5"/>
        </w:numPr>
        <w:suppressAutoHyphens w:val="0"/>
        <w:kinsoku w:val="0"/>
        <w:overflowPunct w:val="0"/>
        <w:spacing w:before="1"/>
        <w:ind w:left="0" w:right="98" w:firstLine="0"/>
        <w:jc w:val="both"/>
        <w:rPr>
          <w:sz w:val="20"/>
          <w:szCs w:val="20"/>
        </w:rPr>
      </w:pPr>
      <w:r w:rsidRPr="00B53C44">
        <w:rPr>
          <w:sz w:val="20"/>
          <w:szCs w:val="20"/>
        </w:rPr>
        <w:t>Внести в Положение об отделе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Костромской области, утверждённого постановлением № 556 от 11 декабря 2014 года следующие изменения и дополнения: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right="98"/>
        <w:jc w:val="both"/>
        <w:rPr>
          <w:sz w:val="20"/>
          <w:szCs w:val="20"/>
        </w:rPr>
      </w:pPr>
      <w:r w:rsidRPr="00B53C44">
        <w:rPr>
          <w:sz w:val="20"/>
          <w:szCs w:val="20"/>
        </w:rPr>
        <w:t xml:space="preserve">1.1.      Абзац 2  п.2.1. главы  2 изложить в новой редакции:  «- </w:t>
      </w:r>
      <w:r w:rsidRPr="00B53C44">
        <w:rPr>
          <w:spacing w:val="-13"/>
          <w:sz w:val="20"/>
          <w:szCs w:val="20"/>
        </w:rPr>
        <w:t>Осуществление</w:t>
      </w:r>
      <w:r w:rsidRPr="00B53C44">
        <w:rPr>
          <w:spacing w:val="13"/>
          <w:sz w:val="20"/>
          <w:szCs w:val="20"/>
        </w:rPr>
        <w:t xml:space="preserve"> </w:t>
      </w:r>
      <w:r w:rsidRPr="00B53C44">
        <w:rPr>
          <w:spacing w:val="-15"/>
          <w:sz w:val="20"/>
          <w:szCs w:val="20"/>
        </w:rPr>
        <w:t>контроля</w:t>
      </w:r>
      <w:r w:rsidRPr="00B53C44">
        <w:rPr>
          <w:spacing w:val="15"/>
          <w:sz w:val="20"/>
          <w:szCs w:val="20"/>
        </w:rPr>
        <w:t xml:space="preserve"> </w:t>
      </w:r>
      <w:r w:rsidRPr="00B53C44">
        <w:rPr>
          <w:sz w:val="20"/>
          <w:szCs w:val="20"/>
        </w:rPr>
        <w:t>и</w:t>
      </w:r>
      <w:r w:rsidRPr="00B53C44">
        <w:rPr>
          <w:spacing w:val="11"/>
          <w:sz w:val="20"/>
          <w:szCs w:val="20"/>
        </w:rPr>
        <w:t xml:space="preserve"> </w:t>
      </w:r>
      <w:r w:rsidRPr="00B53C44">
        <w:rPr>
          <w:spacing w:val="-14"/>
          <w:sz w:val="20"/>
          <w:szCs w:val="20"/>
        </w:rPr>
        <w:t>содействия</w:t>
      </w:r>
      <w:r w:rsidRPr="00B53C44">
        <w:rPr>
          <w:spacing w:val="12"/>
          <w:sz w:val="20"/>
          <w:szCs w:val="20"/>
        </w:rPr>
        <w:t xml:space="preserve"> </w:t>
      </w:r>
      <w:r w:rsidRPr="00B53C44">
        <w:rPr>
          <w:spacing w:val="-7"/>
          <w:sz w:val="20"/>
          <w:szCs w:val="20"/>
        </w:rPr>
        <w:t>на</w:t>
      </w:r>
      <w:r w:rsidRPr="00B53C44">
        <w:rPr>
          <w:spacing w:val="9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территории г/</w:t>
      </w:r>
      <w:proofErr w:type="spellStart"/>
      <w:r w:rsidRPr="00B53C44">
        <w:rPr>
          <w:spacing w:val="-13"/>
          <w:sz w:val="20"/>
          <w:szCs w:val="20"/>
        </w:rPr>
        <w:t>п</w:t>
      </w:r>
      <w:proofErr w:type="spellEnd"/>
      <w:r w:rsidRPr="00B53C44">
        <w:rPr>
          <w:spacing w:val="-13"/>
          <w:sz w:val="20"/>
          <w:szCs w:val="20"/>
        </w:rPr>
        <w:t xml:space="preserve"> </w:t>
      </w:r>
      <w:proofErr w:type="spellStart"/>
      <w:r w:rsidRPr="00B53C44">
        <w:rPr>
          <w:spacing w:val="-13"/>
          <w:sz w:val="20"/>
          <w:szCs w:val="20"/>
        </w:rPr>
        <w:t>п</w:t>
      </w:r>
      <w:proofErr w:type="gramStart"/>
      <w:r w:rsidRPr="00B53C44">
        <w:rPr>
          <w:spacing w:val="-13"/>
          <w:sz w:val="20"/>
          <w:szCs w:val="20"/>
        </w:rPr>
        <w:t>.К</w:t>
      </w:r>
      <w:proofErr w:type="gramEnd"/>
      <w:r w:rsidRPr="00B53C44">
        <w:rPr>
          <w:spacing w:val="-13"/>
          <w:sz w:val="20"/>
          <w:szCs w:val="20"/>
        </w:rPr>
        <w:t>адый</w:t>
      </w:r>
      <w:proofErr w:type="spellEnd"/>
      <w:r w:rsidRPr="00B53C44">
        <w:rPr>
          <w:spacing w:val="12"/>
          <w:sz w:val="20"/>
          <w:szCs w:val="20"/>
        </w:rPr>
        <w:t xml:space="preserve"> </w:t>
      </w:r>
      <w:r w:rsidRPr="00B53C44">
        <w:rPr>
          <w:spacing w:val="-15"/>
          <w:sz w:val="20"/>
          <w:szCs w:val="20"/>
        </w:rPr>
        <w:t>Кадыйского</w:t>
      </w:r>
      <w:r w:rsidRPr="00B53C44">
        <w:rPr>
          <w:spacing w:val="11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района</w:t>
      </w:r>
      <w:r w:rsidRPr="00B53C44">
        <w:rPr>
          <w:spacing w:val="12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решения</w:t>
      </w:r>
      <w:r w:rsidRPr="00B53C44">
        <w:rPr>
          <w:spacing w:val="39"/>
          <w:w w:val="99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вопросов</w:t>
      </w:r>
      <w:r w:rsidRPr="00B53C44">
        <w:rPr>
          <w:spacing w:val="-17"/>
          <w:sz w:val="20"/>
          <w:szCs w:val="20"/>
        </w:rPr>
        <w:t xml:space="preserve"> </w:t>
      </w:r>
      <w:r w:rsidRPr="00B53C44">
        <w:rPr>
          <w:spacing w:val="-14"/>
          <w:sz w:val="20"/>
          <w:szCs w:val="20"/>
        </w:rPr>
        <w:t>энергосбережения,</w:t>
      </w:r>
      <w:r w:rsidRPr="00B53C44">
        <w:rPr>
          <w:spacing w:val="-15"/>
          <w:sz w:val="20"/>
          <w:szCs w:val="20"/>
        </w:rPr>
        <w:t xml:space="preserve"> </w:t>
      </w:r>
      <w:proofErr w:type="spellStart"/>
      <w:r w:rsidRPr="00B53C44">
        <w:rPr>
          <w:spacing w:val="-14"/>
          <w:sz w:val="20"/>
          <w:szCs w:val="20"/>
        </w:rPr>
        <w:t>электро</w:t>
      </w:r>
      <w:proofErr w:type="spellEnd"/>
      <w:r w:rsidRPr="00B53C44">
        <w:rPr>
          <w:spacing w:val="-14"/>
          <w:sz w:val="20"/>
          <w:szCs w:val="20"/>
        </w:rPr>
        <w:t>-,</w:t>
      </w:r>
      <w:r w:rsidRPr="00B53C44">
        <w:rPr>
          <w:spacing w:val="-15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тепло-,</w:t>
      </w:r>
      <w:r w:rsidRPr="00B53C44">
        <w:rPr>
          <w:spacing w:val="-16"/>
          <w:sz w:val="20"/>
          <w:szCs w:val="20"/>
        </w:rPr>
        <w:t xml:space="preserve"> </w:t>
      </w:r>
      <w:proofErr w:type="spellStart"/>
      <w:r w:rsidRPr="00B53C44">
        <w:rPr>
          <w:spacing w:val="-12"/>
          <w:sz w:val="20"/>
          <w:szCs w:val="20"/>
        </w:rPr>
        <w:t>газо</w:t>
      </w:r>
      <w:proofErr w:type="spellEnd"/>
      <w:r w:rsidRPr="00B53C44">
        <w:rPr>
          <w:spacing w:val="-12"/>
          <w:sz w:val="20"/>
          <w:szCs w:val="20"/>
        </w:rPr>
        <w:t>-,</w:t>
      </w:r>
      <w:r w:rsidRPr="00B53C44">
        <w:rPr>
          <w:spacing w:val="-17"/>
          <w:sz w:val="20"/>
          <w:szCs w:val="20"/>
        </w:rPr>
        <w:t xml:space="preserve"> </w:t>
      </w:r>
      <w:r w:rsidRPr="00B53C44">
        <w:rPr>
          <w:sz w:val="20"/>
          <w:szCs w:val="20"/>
        </w:rPr>
        <w:t>и</w:t>
      </w:r>
      <w:r w:rsidRPr="00B53C44">
        <w:rPr>
          <w:spacing w:val="-14"/>
          <w:sz w:val="20"/>
          <w:szCs w:val="20"/>
        </w:rPr>
        <w:t xml:space="preserve"> водоснабжения</w:t>
      </w:r>
      <w:r w:rsidRPr="00B53C44">
        <w:rPr>
          <w:spacing w:val="-16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населения,</w:t>
      </w:r>
      <w:r w:rsidRPr="00B53C44">
        <w:rPr>
          <w:spacing w:val="-14"/>
          <w:sz w:val="20"/>
          <w:szCs w:val="20"/>
        </w:rPr>
        <w:t xml:space="preserve"> </w:t>
      </w:r>
      <w:r w:rsidRPr="00B53C44">
        <w:rPr>
          <w:spacing w:val="-15"/>
          <w:sz w:val="20"/>
          <w:szCs w:val="20"/>
        </w:rPr>
        <w:t>водоотведения,</w:t>
      </w:r>
      <w:r w:rsidRPr="00B53C44">
        <w:rPr>
          <w:spacing w:val="75"/>
          <w:w w:val="99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внешнего</w:t>
      </w:r>
      <w:r w:rsidRPr="00B53C44">
        <w:rPr>
          <w:spacing w:val="-28"/>
          <w:sz w:val="20"/>
          <w:szCs w:val="20"/>
        </w:rPr>
        <w:t xml:space="preserve"> </w:t>
      </w:r>
      <w:r w:rsidRPr="00B53C44">
        <w:rPr>
          <w:spacing w:val="-15"/>
          <w:sz w:val="20"/>
          <w:szCs w:val="20"/>
        </w:rPr>
        <w:t>благоустройства,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pacing w:val="-11"/>
          <w:sz w:val="20"/>
          <w:szCs w:val="20"/>
        </w:rPr>
        <w:t>сбора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z w:val="20"/>
          <w:szCs w:val="20"/>
        </w:rPr>
        <w:t>и</w:t>
      </w:r>
      <w:r w:rsidRPr="00B53C44">
        <w:rPr>
          <w:spacing w:val="-27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вывоза</w:t>
      </w:r>
      <w:r w:rsidRPr="00B53C44">
        <w:rPr>
          <w:spacing w:val="-29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твёрдых коммунальных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pacing w:val="-15"/>
          <w:sz w:val="20"/>
          <w:szCs w:val="20"/>
        </w:rPr>
        <w:t>отходов,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pacing w:val="-14"/>
          <w:sz w:val="20"/>
          <w:szCs w:val="20"/>
        </w:rPr>
        <w:t>природопользования, архитектуры и градостроительства».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right="98"/>
        <w:jc w:val="both"/>
        <w:rPr>
          <w:sz w:val="20"/>
          <w:szCs w:val="20"/>
        </w:rPr>
      </w:pPr>
      <w:r w:rsidRPr="00B53C44">
        <w:rPr>
          <w:sz w:val="20"/>
          <w:szCs w:val="20"/>
        </w:rPr>
        <w:t xml:space="preserve">1.2.     Абзац  5  п.2.1. главы 2 изложить в новой редакции: «- </w:t>
      </w:r>
      <w:r w:rsidRPr="00B53C44">
        <w:rPr>
          <w:spacing w:val="-10"/>
          <w:sz w:val="20"/>
          <w:szCs w:val="20"/>
        </w:rPr>
        <w:t>Взаимодействие</w:t>
      </w:r>
      <w:r w:rsidRPr="00B53C44">
        <w:rPr>
          <w:spacing w:val="-21"/>
          <w:sz w:val="20"/>
          <w:szCs w:val="20"/>
        </w:rPr>
        <w:t xml:space="preserve"> </w:t>
      </w:r>
      <w:r w:rsidRPr="00B53C44">
        <w:rPr>
          <w:sz w:val="20"/>
          <w:szCs w:val="20"/>
        </w:rPr>
        <w:t>с</w:t>
      </w:r>
      <w:r w:rsidRPr="00B53C44">
        <w:rPr>
          <w:spacing w:val="-18"/>
          <w:sz w:val="20"/>
          <w:szCs w:val="20"/>
        </w:rPr>
        <w:t xml:space="preserve"> </w:t>
      </w:r>
      <w:r w:rsidRPr="00B53C44">
        <w:rPr>
          <w:spacing w:val="-9"/>
          <w:sz w:val="20"/>
          <w:szCs w:val="20"/>
        </w:rPr>
        <w:t>государственными органами власти Костромской области</w:t>
      </w:r>
      <w:r w:rsidRPr="00B53C44">
        <w:rPr>
          <w:spacing w:val="-18"/>
          <w:sz w:val="20"/>
          <w:szCs w:val="20"/>
        </w:rPr>
        <w:t xml:space="preserve"> </w:t>
      </w:r>
      <w:r w:rsidRPr="00B53C44">
        <w:rPr>
          <w:spacing w:val="-6"/>
          <w:sz w:val="20"/>
          <w:szCs w:val="20"/>
        </w:rPr>
        <w:t>по вопросам, входящим в компетенцию отдела».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right="98"/>
        <w:jc w:val="both"/>
        <w:rPr>
          <w:sz w:val="20"/>
          <w:szCs w:val="20"/>
        </w:rPr>
      </w:pPr>
      <w:r w:rsidRPr="00B53C44">
        <w:rPr>
          <w:spacing w:val="-6"/>
          <w:sz w:val="20"/>
          <w:szCs w:val="20"/>
        </w:rPr>
        <w:t>1.3.      П.2.1  главы 2 дополнить следующими абзацами:</w:t>
      </w:r>
    </w:p>
    <w:p w:rsidR="00B53C44" w:rsidRPr="00B53C44" w:rsidRDefault="00B53C44" w:rsidP="00B53C44">
      <w:pPr>
        <w:jc w:val="both"/>
        <w:rPr>
          <w:spacing w:val="-6"/>
          <w:sz w:val="20"/>
          <w:szCs w:val="20"/>
        </w:rPr>
      </w:pPr>
      <w:r w:rsidRPr="00B53C44">
        <w:rPr>
          <w:sz w:val="20"/>
          <w:szCs w:val="20"/>
          <w:shd w:val="clear" w:color="auto" w:fill="FFFFFF"/>
        </w:rPr>
        <w:t xml:space="preserve">            «- </w:t>
      </w:r>
      <w:r w:rsidRPr="00B53C44">
        <w:rPr>
          <w:spacing w:val="-12"/>
          <w:sz w:val="20"/>
          <w:szCs w:val="20"/>
        </w:rPr>
        <w:t>Осуществляет</w:t>
      </w:r>
      <w:r w:rsidRPr="00B53C44">
        <w:rPr>
          <w:spacing w:val="43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деятельность</w:t>
      </w:r>
      <w:r w:rsidRPr="00B53C44">
        <w:rPr>
          <w:spacing w:val="44"/>
          <w:sz w:val="20"/>
          <w:szCs w:val="20"/>
        </w:rPr>
        <w:t xml:space="preserve"> </w:t>
      </w:r>
      <w:r w:rsidRPr="00B53C44">
        <w:rPr>
          <w:spacing w:val="-7"/>
          <w:sz w:val="20"/>
          <w:szCs w:val="20"/>
        </w:rPr>
        <w:t>по</w:t>
      </w:r>
      <w:r w:rsidRPr="00B53C44">
        <w:rPr>
          <w:spacing w:val="44"/>
          <w:sz w:val="20"/>
          <w:szCs w:val="20"/>
        </w:rPr>
        <w:t xml:space="preserve"> </w:t>
      </w:r>
      <w:r w:rsidRPr="00B53C44">
        <w:rPr>
          <w:sz w:val="20"/>
          <w:szCs w:val="20"/>
          <w:shd w:val="clear" w:color="auto" w:fill="FFFFFF"/>
        </w:rPr>
        <w:t xml:space="preserve">организации в границах сельских поселений </w:t>
      </w:r>
      <w:proofErr w:type="spellStart"/>
      <w:r w:rsidRPr="00B53C44">
        <w:rPr>
          <w:sz w:val="20"/>
          <w:szCs w:val="20"/>
          <w:shd w:val="clear" w:color="auto" w:fill="FFFFFF"/>
        </w:rPr>
        <w:t>электро</w:t>
      </w:r>
      <w:proofErr w:type="spellEnd"/>
      <w:r w:rsidRPr="00B53C44">
        <w:rPr>
          <w:sz w:val="20"/>
          <w:szCs w:val="20"/>
          <w:shd w:val="clear" w:color="auto" w:fill="FFFFFF"/>
        </w:rPr>
        <w:t>-, тепл</w:t>
      </w:r>
      <w:proofErr w:type="gramStart"/>
      <w:r w:rsidRPr="00B53C44">
        <w:rPr>
          <w:sz w:val="20"/>
          <w:szCs w:val="20"/>
          <w:shd w:val="clear" w:color="auto" w:fill="FFFFFF"/>
        </w:rPr>
        <w:t>о-</w:t>
      </w:r>
      <w:proofErr w:type="gramEnd"/>
      <w:r w:rsidRPr="00B53C44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53C44">
        <w:rPr>
          <w:sz w:val="20"/>
          <w:szCs w:val="20"/>
          <w:shd w:val="clear" w:color="auto" w:fill="FFFFFF"/>
        </w:rPr>
        <w:t>газо</w:t>
      </w:r>
      <w:proofErr w:type="spellEnd"/>
      <w:r w:rsidRPr="00B53C44">
        <w:rPr>
          <w:sz w:val="20"/>
          <w:szCs w:val="20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  <w:r w:rsidRPr="00B53C44">
        <w:rPr>
          <w:spacing w:val="-6"/>
          <w:sz w:val="20"/>
          <w:szCs w:val="20"/>
        </w:rPr>
        <w:t xml:space="preserve"> </w:t>
      </w:r>
    </w:p>
    <w:p w:rsidR="00B53C44" w:rsidRPr="00B53C44" w:rsidRDefault="00B53C44" w:rsidP="00B53C44">
      <w:pPr>
        <w:jc w:val="both"/>
        <w:rPr>
          <w:sz w:val="20"/>
          <w:szCs w:val="20"/>
          <w:shd w:val="clear" w:color="auto" w:fill="FFFFFF"/>
        </w:rPr>
      </w:pPr>
      <w:r w:rsidRPr="00B53C44">
        <w:rPr>
          <w:spacing w:val="-6"/>
          <w:sz w:val="20"/>
          <w:szCs w:val="20"/>
        </w:rPr>
        <w:t xml:space="preserve">           «- О</w:t>
      </w:r>
      <w:r w:rsidRPr="00B53C44">
        <w:rPr>
          <w:spacing w:val="-12"/>
          <w:sz w:val="20"/>
          <w:szCs w:val="20"/>
        </w:rPr>
        <w:t>рганизация</w:t>
      </w:r>
      <w:r w:rsidRPr="00B53C44">
        <w:rPr>
          <w:spacing w:val="43"/>
          <w:sz w:val="20"/>
          <w:szCs w:val="20"/>
        </w:rPr>
        <w:t xml:space="preserve"> </w:t>
      </w:r>
      <w:r w:rsidRPr="00B53C44">
        <w:rPr>
          <w:sz w:val="20"/>
          <w:szCs w:val="20"/>
          <w:shd w:val="clear" w:color="auto" w:fill="FFFFFF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</w:r>
      <w:proofErr w:type="gramStart"/>
      <w:r w:rsidRPr="00B53C44">
        <w:rPr>
          <w:sz w:val="20"/>
          <w:szCs w:val="20"/>
          <w:shd w:val="clear" w:color="auto" w:fill="FFFFFF"/>
        </w:rPr>
        <w:t>контроля за</w:t>
      </w:r>
      <w:proofErr w:type="gramEnd"/>
      <w:r w:rsidRPr="00B53C44">
        <w:rPr>
          <w:sz w:val="20"/>
          <w:szCs w:val="20"/>
          <w:shd w:val="clear" w:color="auto" w:fill="FFFFFF"/>
        </w:rPr>
        <w:t xml:space="preserve">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них».</w:t>
      </w:r>
    </w:p>
    <w:p w:rsidR="00B53C44" w:rsidRPr="00B53C44" w:rsidRDefault="00B53C44" w:rsidP="00B53C44">
      <w:pPr>
        <w:jc w:val="both"/>
        <w:rPr>
          <w:sz w:val="20"/>
          <w:szCs w:val="20"/>
          <w:shd w:val="clear" w:color="auto" w:fill="FFFFFF"/>
        </w:rPr>
      </w:pP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right="98"/>
        <w:jc w:val="both"/>
        <w:rPr>
          <w:spacing w:val="-6"/>
          <w:sz w:val="20"/>
          <w:szCs w:val="20"/>
        </w:rPr>
      </w:pPr>
      <w:r w:rsidRPr="00B53C44">
        <w:rPr>
          <w:spacing w:val="-6"/>
          <w:sz w:val="20"/>
          <w:szCs w:val="20"/>
        </w:rPr>
        <w:t>1.4.      П.3.1  главы 3 дополнить следующими абзацами: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left="142" w:right="98"/>
        <w:jc w:val="both"/>
        <w:rPr>
          <w:spacing w:val="-6"/>
          <w:sz w:val="20"/>
          <w:szCs w:val="20"/>
        </w:rPr>
      </w:pPr>
      <w:r w:rsidRPr="00B53C44">
        <w:rPr>
          <w:spacing w:val="-6"/>
          <w:sz w:val="20"/>
          <w:szCs w:val="20"/>
        </w:rPr>
        <w:t xml:space="preserve">         «-Осуществляет внесение сведений в </w:t>
      </w:r>
      <w:proofErr w:type="gramStart"/>
      <w:r w:rsidRPr="00B53C44">
        <w:rPr>
          <w:spacing w:val="-6"/>
          <w:sz w:val="20"/>
          <w:szCs w:val="20"/>
        </w:rPr>
        <w:t>государственные</w:t>
      </w:r>
      <w:proofErr w:type="gramEnd"/>
      <w:r w:rsidRPr="00B53C44">
        <w:rPr>
          <w:spacing w:val="-6"/>
          <w:sz w:val="20"/>
          <w:szCs w:val="20"/>
        </w:rPr>
        <w:t xml:space="preserve"> информационные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right="98"/>
        <w:jc w:val="both"/>
        <w:rPr>
          <w:spacing w:val="-6"/>
          <w:sz w:val="20"/>
          <w:szCs w:val="20"/>
        </w:rPr>
      </w:pPr>
      <w:r w:rsidRPr="00B53C44">
        <w:rPr>
          <w:spacing w:val="-6"/>
          <w:sz w:val="20"/>
          <w:szCs w:val="20"/>
        </w:rPr>
        <w:t xml:space="preserve">  автоматизированные системы по направлениям деятельности отдела».</w:t>
      </w:r>
    </w:p>
    <w:p w:rsidR="00B53C44" w:rsidRPr="00B53C44" w:rsidRDefault="00B53C44" w:rsidP="00B53C44">
      <w:pPr>
        <w:pStyle w:val="a6"/>
        <w:tabs>
          <w:tab w:val="left" w:pos="1181"/>
        </w:tabs>
        <w:kinsoku w:val="0"/>
        <w:overflowPunct w:val="0"/>
        <w:spacing w:before="1"/>
        <w:ind w:left="142" w:right="98"/>
        <w:jc w:val="both"/>
        <w:rPr>
          <w:spacing w:val="-6"/>
          <w:sz w:val="20"/>
          <w:szCs w:val="20"/>
        </w:rPr>
      </w:pPr>
      <w:r w:rsidRPr="00B53C44">
        <w:rPr>
          <w:spacing w:val="-6"/>
          <w:sz w:val="20"/>
          <w:szCs w:val="20"/>
        </w:rPr>
        <w:t xml:space="preserve">        «-Разрабатывает и реализует мероприятия целевых муниципальных и государственных программ, национальных проектов  по направлениям деятельности отдела».</w:t>
      </w:r>
    </w:p>
    <w:p w:rsidR="00B53C44" w:rsidRPr="00B53C44" w:rsidRDefault="00B53C44" w:rsidP="00B53C44">
      <w:pPr>
        <w:jc w:val="both"/>
        <w:rPr>
          <w:sz w:val="20"/>
          <w:szCs w:val="20"/>
        </w:rPr>
      </w:pPr>
      <w:r w:rsidRPr="00B53C44">
        <w:rPr>
          <w:spacing w:val="-6"/>
          <w:sz w:val="20"/>
          <w:szCs w:val="20"/>
        </w:rPr>
        <w:lastRenderedPageBreak/>
        <w:t xml:space="preserve">1.5.      </w:t>
      </w:r>
      <w:r w:rsidRPr="00B53C44">
        <w:rPr>
          <w:sz w:val="20"/>
          <w:szCs w:val="20"/>
        </w:rPr>
        <w:t>П. 4.1. главы 4 изложить в новой редакции:</w:t>
      </w:r>
    </w:p>
    <w:p w:rsidR="00B53C44" w:rsidRPr="00B53C44" w:rsidRDefault="00B53C44" w:rsidP="00B53C44">
      <w:pPr>
        <w:jc w:val="both"/>
        <w:rPr>
          <w:sz w:val="20"/>
          <w:szCs w:val="20"/>
        </w:rPr>
      </w:pPr>
      <w:r w:rsidRPr="00B53C44">
        <w:rPr>
          <w:sz w:val="20"/>
          <w:szCs w:val="20"/>
        </w:rPr>
        <w:t xml:space="preserve">           «4.1.</w:t>
      </w:r>
      <w:r w:rsidRPr="00B53C44">
        <w:rPr>
          <w:spacing w:val="-12"/>
          <w:sz w:val="20"/>
          <w:szCs w:val="20"/>
        </w:rPr>
        <w:t>Структуру</w:t>
      </w:r>
      <w:r w:rsidRPr="00B53C44">
        <w:rPr>
          <w:spacing w:val="-28"/>
          <w:sz w:val="20"/>
          <w:szCs w:val="20"/>
        </w:rPr>
        <w:t xml:space="preserve"> </w:t>
      </w:r>
      <w:r w:rsidRPr="00B53C44">
        <w:rPr>
          <w:spacing w:val="-11"/>
          <w:sz w:val="20"/>
          <w:szCs w:val="20"/>
        </w:rPr>
        <w:t>отдела</w:t>
      </w:r>
      <w:r w:rsidRPr="00B53C44">
        <w:rPr>
          <w:spacing w:val="-24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образуют: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B53C44">
        <w:rPr>
          <w:spacing w:val="-14"/>
          <w:sz w:val="20"/>
          <w:szCs w:val="20"/>
        </w:rPr>
        <w:t>начальник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отдела;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712" w:hanging="556"/>
        <w:jc w:val="both"/>
        <w:rPr>
          <w:sz w:val="20"/>
          <w:szCs w:val="20"/>
        </w:rPr>
      </w:pPr>
      <w:r w:rsidRPr="00B53C44">
        <w:rPr>
          <w:spacing w:val="-12"/>
          <w:sz w:val="20"/>
          <w:szCs w:val="20"/>
        </w:rPr>
        <w:t>заместитель</w:t>
      </w:r>
      <w:r w:rsidRPr="00B53C44">
        <w:rPr>
          <w:spacing w:val="-32"/>
          <w:sz w:val="20"/>
          <w:szCs w:val="20"/>
        </w:rPr>
        <w:t xml:space="preserve"> </w:t>
      </w:r>
      <w:r w:rsidRPr="00B53C44">
        <w:rPr>
          <w:spacing w:val="-14"/>
          <w:sz w:val="20"/>
          <w:szCs w:val="20"/>
        </w:rPr>
        <w:t>начальника</w:t>
      </w:r>
      <w:r w:rsidRPr="00B53C44">
        <w:rPr>
          <w:spacing w:val="-30"/>
          <w:sz w:val="20"/>
          <w:szCs w:val="20"/>
        </w:rPr>
        <w:t xml:space="preserve"> </w:t>
      </w:r>
      <w:r w:rsidRPr="00B53C44">
        <w:rPr>
          <w:spacing w:val="-13"/>
          <w:sz w:val="20"/>
          <w:szCs w:val="20"/>
        </w:rPr>
        <w:t>отдела;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712" w:hanging="556"/>
        <w:jc w:val="both"/>
        <w:rPr>
          <w:sz w:val="20"/>
          <w:szCs w:val="20"/>
        </w:rPr>
      </w:pPr>
      <w:r w:rsidRPr="00B53C44">
        <w:rPr>
          <w:spacing w:val="-12"/>
          <w:sz w:val="20"/>
          <w:szCs w:val="20"/>
        </w:rPr>
        <w:t>ведущий эксперт</w:t>
      </w:r>
      <w:r w:rsidRPr="00B53C44">
        <w:rPr>
          <w:spacing w:val="-27"/>
          <w:sz w:val="20"/>
          <w:szCs w:val="20"/>
        </w:rPr>
        <w:t xml:space="preserve"> </w:t>
      </w:r>
      <w:r w:rsidRPr="00B53C44">
        <w:rPr>
          <w:spacing w:val="-6"/>
          <w:sz w:val="20"/>
          <w:szCs w:val="20"/>
        </w:rPr>
        <w:t>по</w:t>
      </w:r>
      <w:r w:rsidRPr="00B53C44">
        <w:rPr>
          <w:spacing w:val="-26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жилищно-коммунальному</w:t>
      </w:r>
      <w:r w:rsidRPr="00B53C44">
        <w:rPr>
          <w:spacing w:val="-28"/>
          <w:sz w:val="20"/>
          <w:szCs w:val="20"/>
        </w:rPr>
        <w:t xml:space="preserve"> </w:t>
      </w:r>
      <w:r w:rsidRPr="00B53C44">
        <w:rPr>
          <w:spacing w:val="-12"/>
          <w:sz w:val="20"/>
          <w:szCs w:val="20"/>
        </w:rPr>
        <w:t>хозяйству;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right="123" w:firstLine="0"/>
        <w:jc w:val="left"/>
        <w:rPr>
          <w:sz w:val="20"/>
          <w:szCs w:val="20"/>
        </w:rPr>
      </w:pPr>
      <w:r w:rsidRPr="00B53C44">
        <w:rPr>
          <w:spacing w:val="-11"/>
          <w:sz w:val="20"/>
          <w:szCs w:val="20"/>
        </w:rPr>
        <w:t>ведущий эксперт по архитектуре и градостроительству;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right="123" w:firstLine="0"/>
        <w:jc w:val="both"/>
        <w:rPr>
          <w:sz w:val="20"/>
          <w:szCs w:val="20"/>
        </w:rPr>
      </w:pPr>
      <w:r w:rsidRPr="00B53C44">
        <w:rPr>
          <w:spacing w:val="-12"/>
          <w:sz w:val="20"/>
          <w:szCs w:val="20"/>
        </w:rPr>
        <w:t>ведущий эксперт</w:t>
      </w:r>
      <w:r w:rsidRPr="00B53C44">
        <w:rPr>
          <w:spacing w:val="45"/>
          <w:sz w:val="20"/>
          <w:szCs w:val="20"/>
        </w:rPr>
        <w:t xml:space="preserve"> </w:t>
      </w:r>
      <w:r w:rsidRPr="00B53C44">
        <w:rPr>
          <w:spacing w:val="-7"/>
          <w:sz w:val="20"/>
          <w:szCs w:val="20"/>
        </w:rPr>
        <w:t>по</w:t>
      </w:r>
      <w:r w:rsidRPr="00B53C44">
        <w:rPr>
          <w:spacing w:val="44"/>
          <w:sz w:val="20"/>
          <w:szCs w:val="20"/>
        </w:rPr>
        <w:t xml:space="preserve"> </w:t>
      </w:r>
      <w:r w:rsidRPr="00B53C44">
        <w:rPr>
          <w:spacing w:val="-11"/>
          <w:sz w:val="20"/>
          <w:szCs w:val="20"/>
        </w:rPr>
        <w:t>природным</w:t>
      </w:r>
      <w:r w:rsidRPr="00B53C44">
        <w:rPr>
          <w:spacing w:val="44"/>
          <w:sz w:val="20"/>
          <w:szCs w:val="20"/>
        </w:rPr>
        <w:t xml:space="preserve"> </w:t>
      </w:r>
      <w:r w:rsidRPr="00B53C44">
        <w:rPr>
          <w:spacing w:val="-10"/>
          <w:sz w:val="20"/>
          <w:szCs w:val="20"/>
        </w:rPr>
        <w:t>ресурсам</w:t>
      </w:r>
      <w:r w:rsidRPr="00B53C44">
        <w:rPr>
          <w:spacing w:val="43"/>
          <w:sz w:val="20"/>
          <w:szCs w:val="20"/>
        </w:rPr>
        <w:t xml:space="preserve"> </w:t>
      </w:r>
      <w:r w:rsidRPr="00B53C44">
        <w:rPr>
          <w:sz w:val="20"/>
          <w:szCs w:val="20"/>
        </w:rPr>
        <w:t>и</w:t>
      </w:r>
      <w:r w:rsidRPr="00B53C44">
        <w:rPr>
          <w:spacing w:val="46"/>
          <w:sz w:val="20"/>
          <w:szCs w:val="20"/>
        </w:rPr>
        <w:t xml:space="preserve"> </w:t>
      </w:r>
      <w:r w:rsidRPr="00B53C44">
        <w:rPr>
          <w:spacing w:val="-11"/>
          <w:sz w:val="20"/>
          <w:szCs w:val="20"/>
        </w:rPr>
        <w:t>охране</w:t>
      </w:r>
      <w:r w:rsidRPr="00B53C44">
        <w:rPr>
          <w:spacing w:val="44"/>
          <w:sz w:val="20"/>
          <w:szCs w:val="20"/>
        </w:rPr>
        <w:t xml:space="preserve"> </w:t>
      </w:r>
      <w:r w:rsidRPr="00B53C44">
        <w:rPr>
          <w:spacing w:val="-11"/>
          <w:sz w:val="20"/>
          <w:szCs w:val="20"/>
        </w:rPr>
        <w:t>окружающей</w:t>
      </w:r>
      <w:r w:rsidRPr="00B53C44">
        <w:rPr>
          <w:spacing w:val="46"/>
          <w:sz w:val="20"/>
          <w:szCs w:val="20"/>
        </w:rPr>
        <w:t xml:space="preserve"> </w:t>
      </w:r>
      <w:r w:rsidRPr="00B53C44">
        <w:rPr>
          <w:spacing w:val="-10"/>
          <w:sz w:val="20"/>
          <w:szCs w:val="20"/>
        </w:rPr>
        <w:t>среды;</w:t>
      </w:r>
      <w:r w:rsidRPr="00B53C44">
        <w:rPr>
          <w:spacing w:val="43"/>
          <w:sz w:val="20"/>
          <w:szCs w:val="20"/>
        </w:rPr>
        <w:t xml:space="preserve"> 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6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right="123" w:firstLine="0"/>
        <w:jc w:val="both"/>
        <w:rPr>
          <w:sz w:val="20"/>
          <w:szCs w:val="20"/>
        </w:rPr>
      </w:pPr>
      <w:r w:rsidRPr="00B53C44">
        <w:rPr>
          <w:spacing w:val="-11"/>
          <w:sz w:val="20"/>
          <w:szCs w:val="20"/>
        </w:rPr>
        <w:t>ведущий эксперт по коммунальной инфраструктуре и дорожному хозяйству»</w:t>
      </w:r>
    </w:p>
    <w:p w:rsidR="00B53C44" w:rsidRPr="00B53C44" w:rsidRDefault="00B53C44" w:rsidP="00B53C44">
      <w:pPr>
        <w:pStyle w:val="a6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right="123" w:firstLine="0"/>
        <w:jc w:val="both"/>
        <w:rPr>
          <w:sz w:val="20"/>
          <w:szCs w:val="20"/>
        </w:rPr>
      </w:pPr>
      <w:r w:rsidRPr="00B53C44">
        <w:rPr>
          <w:spacing w:val="-11"/>
          <w:sz w:val="20"/>
          <w:szCs w:val="20"/>
        </w:rPr>
        <w:t>Настоящее постановление вступает в силу со дня официального опубликования.</w:t>
      </w:r>
    </w:p>
    <w:p w:rsidR="00B53C44" w:rsidRPr="00B53C44" w:rsidRDefault="00B53C44" w:rsidP="00B53C44">
      <w:pPr>
        <w:rPr>
          <w:sz w:val="20"/>
          <w:szCs w:val="20"/>
        </w:rPr>
      </w:pPr>
    </w:p>
    <w:p w:rsidR="00B53C44" w:rsidRPr="00B53C44" w:rsidRDefault="00B53C44" w:rsidP="00B53C44">
      <w:pPr>
        <w:rPr>
          <w:sz w:val="20"/>
          <w:szCs w:val="20"/>
        </w:rPr>
      </w:pPr>
      <w:r w:rsidRPr="00B53C44">
        <w:rPr>
          <w:sz w:val="20"/>
          <w:szCs w:val="20"/>
        </w:rPr>
        <w:t xml:space="preserve">Глава Кадыйского муниципального района   </w:t>
      </w:r>
      <w:r w:rsidR="00156535">
        <w:rPr>
          <w:sz w:val="20"/>
          <w:szCs w:val="20"/>
        </w:rPr>
        <w:t xml:space="preserve">   </w:t>
      </w:r>
      <w:r w:rsidRPr="00B53C44">
        <w:rPr>
          <w:sz w:val="20"/>
          <w:szCs w:val="20"/>
        </w:rPr>
        <w:t xml:space="preserve"> Е.Ю. Большаков</w:t>
      </w:r>
    </w:p>
    <w:p w:rsidR="00B53C44" w:rsidRPr="00FD3C8E" w:rsidRDefault="00B53C44" w:rsidP="00FD3C8E">
      <w:pPr>
        <w:rPr>
          <w:sz w:val="20"/>
          <w:szCs w:val="20"/>
        </w:rPr>
      </w:pP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РОССИЙСКАЯ  ФЕДЕРАЦИЯ</w:t>
      </w: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КОСТРОМСКАЯ  ОБЛАСТЬ</w:t>
      </w: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СОБРАНИЕ ДЕПУТАТОВ КАДЫЙСКОГО МУНИЦИПАЛЬНОГО РАЙОНА</w:t>
      </w:r>
    </w:p>
    <w:p w:rsidR="008D52BE" w:rsidRPr="008D52BE" w:rsidRDefault="008D52BE" w:rsidP="008D52BE">
      <w:pPr>
        <w:jc w:val="center"/>
        <w:rPr>
          <w:sz w:val="20"/>
          <w:szCs w:val="20"/>
        </w:rPr>
      </w:pPr>
    </w:p>
    <w:p w:rsidR="008D52BE" w:rsidRPr="008D52BE" w:rsidRDefault="008D52BE" w:rsidP="00156535">
      <w:pPr>
        <w:jc w:val="center"/>
        <w:rPr>
          <w:sz w:val="20"/>
          <w:szCs w:val="20"/>
        </w:rPr>
      </w:pPr>
      <w:proofErr w:type="gramStart"/>
      <w:r w:rsidRPr="008D52BE">
        <w:rPr>
          <w:sz w:val="20"/>
          <w:szCs w:val="20"/>
        </w:rPr>
        <w:t>РЕШЕНИЕ</w:t>
      </w:r>
      <w:proofErr w:type="gramEnd"/>
      <w:r w:rsidRPr="008D52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2BE" w:rsidRPr="008D52BE" w:rsidRDefault="008D52BE" w:rsidP="008D52BE">
      <w:pPr>
        <w:rPr>
          <w:sz w:val="20"/>
          <w:szCs w:val="20"/>
        </w:rPr>
      </w:pPr>
      <w:r w:rsidRPr="008D52BE">
        <w:rPr>
          <w:rFonts w:eastAsia="Lucida Sans Unicode" w:cs="Tahoma"/>
          <w:sz w:val="20"/>
          <w:szCs w:val="20"/>
          <w:lang w:bidi="ru-RU"/>
        </w:rPr>
        <w:t xml:space="preserve">31 января  2020 года                                                                                               </w:t>
      </w:r>
      <w:r w:rsidR="00C44D28">
        <w:rPr>
          <w:rFonts w:eastAsia="Lucida Sans Unicode" w:cs="Tahoma"/>
          <w:sz w:val="20"/>
          <w:szCs w:val="20"/>
          <w:lang w:bidi="ru-RU"/>
        </w:rPr>
        <w:t xml:space="preserve">                                              </w:t>
      </w:r>
      <w:r w:rsidRPr="008D52BE">
        <w:rPr>
          <w:rFonts w:eastAsia="Lucida Sans Unicode" w:cs="Tahoma"/>
          <w:sz w:val="20"/>
          <w:szCs w:val="20"/>
          <w:lang w:bidi="ru-RU"/>
        </w:rPr>
        <w:t xml:space="preserve">            № </w:t>
      </w:r>
      <w:r w:rsidRPr="008D52BE">
        <w:rPr>
          <w:sz w:val="20"/>
          <w:szCs w:val="20"/>
        </w:rPr>
        <w:t xml:space="preserve"> 405</w:t>
      </w:r>
    </w:p>
    <w:p w:rsidR="008D52BE" w:rsidRPr="008D52BE" w:rsidRDefault="008D52BE" w:rsidP="008D52BE">
      <w:pPr>
        <w:rPr>
          <w:sz w:val="20"/>
          <w:szCs w:val="20"/>
        </w:rPr>
      </w:pPr>
    </w:p>
    <w:p w:rsidR="008D52BE" w:rsidRPr="008D52BE" w:rsidRDefault="008D52BE" w:rsidP="008D52BE">
      <w:pPr>
        <w:rPr>
          <w:sz w:val="20"/>
          <w:szCs w:val="20"/>
        </w:rPr>
      </w:pPr>
      <w:r w:rsidRPr="008D52BE">
        <w:rPr>
          <w:sz w:val="20"/>
          <w:szCs w:val="20"/>
        </w:rPr>
        <w:t xml:space="preserve">Об информации по итогам оперативно - служебной </w:t>
      </w:r>
    </w:p>
    <w:p w:rsidR="008D52BE" w:rsidRPr="008D52BE" w:rsidRDefault="008D52BE" w:rsidP="008D52BE">
      <w:pPr>
        <w:rPr>
          <w:sz w:val="20"/>
          <w:szCs w:val="20"/>
        </w:rPr>
      </w:pPr>
      <w:r w:rsidRPr="008D52BE">
        <w:rPr>
          <w:sz w:val="20"/>
          <w:szCs w:val="20"/>
        </w:rPr>
        <w:t>деятельности ПП№10 МО МВД России</w:t>
      </w:r>
    </w:p>
    <w:p w:rsidR="008D52BE" w:rsidRPr="008D52BE" w:rsidRDefault="008D52BE" w:rsidP="008D52BE">
      <w:pPr>
        <w:rPr>
          <w:rFonts w:eastAsia="Lucida Sans Unicode" w:cs="Tahoma"/>
          <w:sz w:val="20"/>
          <w:szCs w:val="20"/>
          <w:lang w:bidi="ru-RU"/>
        </w:rPr>
      </w:pPr>
      <w:r w:rsidRPr="008D52BE">
        <w:rPr>
          <w:rFonts w:eastAsia="Lucida Sans Unicode" w:cs="Tahoma"/>
          <w:sz w:val="20"/>
          <w:szCs w:val="20"/>
          <w:lang w:bidi="ru-RU"/>
        </w:rPr>
        <w:t xml:space="preserve"> «Макарьевский» за 12 месяцев 2019года </w:t>
      </w:r>
    </w:p>
    <w:p w:rsidR="008D52BE" w:rsidRPr="008D52BE" w:rsidRDefault="008D52BE" w:rsidP="008D52BE">
      <w:pPr>
        <w:rPr>
          <w:sz w:val="20"/>
          <w:szCs w:val="20"/>
        </w:rPr>
      </w:pPr>
    </w:p>
    <w:p w:rsidR="008D52BE" w:rsidRPr="008D52BE" w:rsidRDefault="008D52BE" w:rsidP="008D52BE">
      <w:pPr>
        <w:jc w:val="both"/>
        <w:rPr>
          <w:b/>
          <w:bCs/>
          <w:sz w:val="20"/>
          <w:szCs w:val="20"/>
        </w:rPr>
      </w:pPr>
      <w:r w:rsidRPr="008D52BE">
        <w:rPr>
          <w:rFonts w:eastAsia="Lucida Sans Unicode" w:cs="Tahoma"/>
          <w:sz w:val="20"/>
          <w:szCs w:val="20"/>
          <w:lang w:bidi="ru-RU"/>
        </w:rPr>
        <w:t xml:space="preserve">   </w:t>
      </w:r>
      <w:r w:rsidRPr="008D52BE">
        <w:rPr>
          <w:rFonts w:eastAsia="Lucida Sans Unicode" w:cs="Tahoma"/>
          <w:sz w:val="20"/>
          <w:szCs w:val="20"/>
          <w:lang w:bidi="ru-RU"/>
        </w:rPr>
        <w:tab/>
        <w:t>Заслушав информацию (прилагается) начальника МО МВД России «Макарьевский» подполковника полиции  Кузьмичева С.В.</w:t>
      </w:r>
      <w:r w:rsidRPr="008D52BE">
        <w:rPr>
          <w:b/>
          <w:sz w:val="20"/>
          <w:szCs w:val="20"/>
        </w:rPr>
        <w:t xml:space="preserve"> </w:t>
      </w:r>
      <w:r w:rsidRPr="008D52BE">
        <w:rPr>
          <w:sz w:val="20"/>
          <w:szCs w:val="20"/>
        </w:rPr>
        <w:t>«Об итогах работы ПП № 10 МО МВД России «Макарьевский» на территории Кадыйского муниципального района за 12 месяцев 2019 года», Собрание депутатов</w:t>
      </w:r>
      <w:r w:rsidRPr="008D52BE">
        <w:rPr>
          <w:b/>
          <w:bCs/>
          <w:sz w:val="20"/>
          <w:szCs w:val="20"/>
        </w:rPr>
        <w:t xml:space="preserve"> решило:</w:t>
      </w:r>
    </w:p>
    <w:p w:rsidR="008D52BE" w:rsidRPr="008D52BE" w:rsidRDefault="008D52BE" w:rsidP="008D52BE">
      <w:pPr>
        <w:pStyle w:val="a8"/>
        <w:jc w:val="center"/>
        <w:rPr>
          <w:rFonts w:cs="Arial"/>
        </w:rPr>
      </w:pPr>
    </w:p>
    <w:p w:rsidR="008D52BE" w:rsidRPr="008D52BE" w:rsidRDefault="008D52BE" w:rsidP="008D52BE">
      <w:pPr>
        <w:ind w:firstLine="709"/>
        <w:jc w:val="both"/>
        <w:rPr>
          <w:rFonts w:eastAsia="Lucida Sans Unicode"/>
          <w:sz w:val="20"/>
          <w:szCs w:val="20"/>
          <w:lang w:bidi="ru-RU"/>
        </w:rPr>
      </w:pPr>
      <w:r w:rsidRPr="008D52BE">
        <w:rPr>
          <w:sz w:val="20"/>
          <w:szCs w:val="20"/>
        </w:rPr>
        <w:t>1. И</w:t>
      </w:r>
      <w:r w:rsidRPr="008D52BE">
        <w:rPr>
          <w:rFonts w:eastAsia="Lucida Sans Unicode"/>
          <w:sz w:val="20"/>
          <w:szCs w:val="20"/>
          <w:lang w:bidi="ru-RU"/>
        </w:rPr>
        <w:t>нформацию по итогам оперативно - служебной деятельности ПП№10 МО МВД России «Макарьевский» за  12</w:t>
      </w:r>
      <w:r w:rsidRPr="008D52BE">
        <w:rPr>
          <w:sz w:val="20"/>
          <w:szCs w:val="20"/>
        </w:rPr>
        <w:t xml:space="preserve"> месяцев 2019 года </w:t>
      </w:r>
      <w:r w:rsidRPr="008D52BE">
        <w:rPr>
          <w:rFonts w:eastAsia="Lucida Sans Unicode"/>
          <w:sz w:val="20"/>
          <w:szCs w:val="20"/>
          <w:lang w:bidi="ru-RU"/>
        </w:rPr>
        <w:t>принять к сведению (прилагается).</w:t>
      </w:r>
    </w:p>
    <w:p w:rsidR="008D52BE" w:rsidRPr="008D52BE" w:rsidRDefault="008D52BE" w:rsidP="008D52BE">
      <w:pPr>
        <w:ind w:firstLine="709"/>
        <w:jc w:val="both"/>
        <w:rPr>
          <w:rFonts w:eastAsia="Lucida Sans Unicode"/>
          <w:sz w:val="20"/>
          <w:szCs w:val="20"/>
          <w:lang w:bidi="ru-RU"/>
        </w:rPr>
      </w:pPr>
      <w:r w:rsidRPr="008D52BE">
        <w:rPr>
          <w:rFonts w:eastAsia="Lucida Sans Unicode"/>
          <w:sz w:val="20"/>
          <w:szCs w:val="20"/>
          <w:lang w:bidi="ru-RU"/>
        </w:rPr>
        <w:t>2. Отметить, что ПП №10 МО МВД России «Макарьевский» проводится целенаправленная работа по выявлению, раскрытию и расследованию правонарушений, обеспечению безопасности граждан и охране общественного порядка на территории муниципального района.</w:t>
      </w:r>
    </w:p>
    <w:p w:rsidR="008D52BE" w:rsidRPr="008D52BE" w:rsidRDefault="008D52BE" w:rsidP="008D52BE">
      <w:pPr>
        <w:ind w:firstLine="709"/>
        <w:jc w:val="both"/>
        <w:rPr>
          <w:rFonts w:eastAsia="Lucida Sans Unicode"/>
          <w:sz w:val="20"/>
          <w:szCs w:val="20"/>
          <w:lang w:bidi="ru-RU"/>
        </w:rPr>
      </w:pPr>
      <w:r w:rsidRPr="008D52BE">
        <w:rPr>
          <w:rFonts w:eastAsia="Lucida Sans Unicode"/>
          <w:sz w:val="20"/>
          <w:szCs w:val="20"/>
          <w:lang w:bidi="ru-RU"/>
        </w:rPr>
        <w:t>3. Рекомендовать начальнику ПП№10 МО МВД России «Макарьевский» Захарову М.А. особое внимание в деятельности отделения сосредоточить на совершенствовании системы профилактики правонарушений, а также активное взаимодействие с органами местного самоуправления муниципальных образований района и общественными организациями и объединениями.</w:t>
      </w:r>
    </w:p>
    <w:p w:rsidR="008D52BE" w:rsidRPr="008D52BE" w:rsidRDefault="008D52BE" w:rsidP="008D52BE">
      <w:pPr>
        <w:ind w:firstLine="709"/>
        <w:jc w:val="both"/>
        <w:rPr>
          <w:rFonts w:eastAsia="Lucida Sans Unicode"/>
          <w:sz w:val="20"/>
          <w:szCs w:val="20"/>
          <w:lang w:bidi="ru-RU"/>
        </w:rPr>
      </w:pPr>
      <w:r w:rsidRPr="008D52BE">
        <w:rPr>
          <w:rFonts w:eastAsia="Lucida Sans Unicode"/>
          <w:sz w:val="20"/>
          <w:szCs w:val="20"/>
          <w:lang w:bidi="ru-RU"/>
        </w:rPr>
        <w:t>4. Настоящее решение вступает в силу с момента подписания и подлежит официальному опубликованию.</w:t>
      </w:r>
    </w:p>
    <w:p w:rsidR="008D52BE" w:rsidRPr="00E45E50" w:rsidRDefault="008D52BE" w:rsidP="008D52BE">
      <w:pPr>
        <w:jc w:val="both"/>
        <w:rPr>
          <w:sz w:val="20"/>
          <w:szCs w:val="20"/>
        </w:rPr>
      </w:pPr>
      <w:r w:rsidRPr="00E45E50">
        <w:rPr>
          <w:sz w:val="20"/>
          <w:szCs w:val="20"/>
        </w:rPr>
        <w:t>Глава Кадыйского                                                                                 Председатель Собрания депутатов</w:t>
      </w:r>
    </w:p>
    <w:p w:rsidR="008D52BE" w:rsidRPr="00E45E50" w:rsidRDefault="008D52BE" w:rsidP="008D52BE">
      <w:pPr>
        <w:jc w:val="both"/>
        <w:rPr>
          <w:sz w:val="20"/>
          <w:szCs w:val="20"/>
        </w:rPr>
      </w:pPr>
      <w:r w:rsidRPr="00E45E50">
        <w:rPr>
          <w:sz w:val="20"/>
          <w:szCs w:val="20"/>
        </w:rPr>
        <w:t>муниципального района Е. Ю. Большаков                                      Кадыйского муниципального района М.А. Цыплова</w:t>
      </w:r>
    </w:p>
    <w:p w:rsidR="008D52BE" w:rsidRDefault="008D52BE" w:rsidP="008D52BE">
      <w:pPr>
        <w:jc w:val="center"/>
        <w:rPr>
          <w:rFonts w:cs="Tahoma"/>
          <w:sz w:val="20"/>
          <w:szCs w:val="20"/>
        </w:rPr>
      </w:pPr>
    </w:p>
    <w:p w:rsidR="008D52BE" w:rsidRPr="008D52BE" w:rsidRDefault="008D52BE" w:rsidP="008D52BE">
      <w:pPr>
        <w:jc w:val="center"/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8D52BE" w:rsidRPr="008D52BE" w:rsidRDefault="008D52BE" w:rsidP="008D52BE">
      <w:pPr>
        <w:jc w:val="center"/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8D52BE" w:rsidRPr="008D52BE" w:rsidRDefault="008D52BE" w:rsidP="008D52BE">
      <w:pPr>
        <w:jc w:val="center"/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СОБРАНИЕ ДЕПУТАТОВ КАДЫЙСКОГО МУНИЦИПАЛЬНОГО РАЙОНА</w:t>
      </w:r>
    </w:p>
    <w:p w:rsidR="008D52BE" w:rsidRPr="008D52BE" w:rsidRDefault="008D52BE" w:rsidP="008D52BE">
      <w:pPr>
        <w:jc w:val="center"/>
        <w:rPr>
          <w:rFonts w:eastAsia="Times New Roman"/>
          <w:sz w:val="20"/>
          <w:szCs w:val="20"/>
          <w:lang w:eastAsia="ar-SA"/>
        </w:rPr>
      </w:pPr>
    </w:p>
    <w:p w:rsidR="008D52BE" w:rsidRPr="008D52BE" w:rsidRDefault="008D52BE" w:rsidP="008D52BE">
      <w:pPr>
        <w:jc w:val="center"/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РЕШЕНИЕ</w:t>
      </w:r>
    </w:p>
    <w:p w:rsidR="008D52BE" w:rsidRPr="008D52BE" w:rsidRDefault="008D52BE" w:rsidP="008D52BE">
      <w:pPr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 xml:space="preserve">от 31 января  2020 года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</w:t>
      </w:r>
      <w:r w:rsidRPr="008D52BE">
        <w:rPr>
          <w:rFonts w:eastAsia="Times New Roman"/>
          <w:sz w:val="20"/>
          <w:szCs w:val="20"/>
          <w:lang w:eastAsia="ar-SA"/>
        </w:rPr>
        <w:t xml:space="preserve">    №   406                                                                                  </w:t>
      </w:r>
    </w:p>
    <w:p w:rsidR="008D52BE" w:rsidRPr="008D52BE" w:rsidRDefault="008D52BE" w:rsidP="008D52BE">
      <w:pPr>
        <w:rPr>
          <w:rFonts w:eastAsia="Times New Roman"/>
          <w:sz w:val="20"/>
          <w:szCs w:val="20"/>
          <w:lang w:eastAsia="ar-SA"/>
        </w:rPr>
      </w:pPr>
    </w:p>
    <w:p w:rsidR="008D52BE" w:rsidRPr="008D52BE" w:rsidRDefault="008D52BE" w:rsidP="008D52BE">
      <w:pPr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О премировании главы</w:t>
      </w:r>
    </w:p>
    <w:p w:rsidR="008D52BE" w:rsidRPr="008D52BE" w:rsidRDefault="008D52BE" w:rsidP="008D52BE">
      <w:pPr>
        <w:rPr>
          <w:rFonts w:eastAsia="Times New Roman"/>
          <w:sz w:val="20"/>
          <w:szCs w:val="20"/>
          <w:lang w:eastAsia="ar-SA"/>
        </w:rPr>
      </w:pPr>
      <w:r w:rsidRPr="008D52BE">
        <w:rPr>
          <w:rFonts w:eastAsia="Times New Roman"/>
          <w:sz w:val="20"/>
          <w:szCs w:val="20"/>
          <w:lang w:eastAsia="ar-SA"/>
        </w:rPr>
        <w:t>Кадыйского муниципального района</w:t>
      </w:r>
    </w:p>
    <w:p w:rsidR="008D52BE" w:rsidRPr="008D52BE" w:rsidRDefault="008D52BE" w:rsidP="008D52BE">
      <w:pPr>
        <w:rPr>
          <w:sz w:val="20"/>
          <w:szCs w:val="20"/>
        </w:rPr>
      </w:pPr>
      <w:r w:rsidRPr="008D52BE">
        <w:rPr>
          <w:sz w:val="20"/>
          <w:szCs w:val="20"/>
        </w:rPr>
        <w:t xml:space="preserve">Костромской области за </w:t>
      </w:r>
      <w:r w:rsidRPr="008D52BE">
        <w:rPr>
          <w:sz w:val="20"/>
          <w:szCs w:val="20"/>
          <w:lang w:val="en-US"/>
        </w:rPr>
        <w:t>IV</w:t>
      </w:r>
      <w:r w:rsidRPr="008D52BE">
        <w:rPr>
          <w:sz w:val="20"/>
          <w:szCs w:val="20"/>
        </w:rPr>
        <w:t xml:space="preserve"> квартал 2019года</w:t>
      </w:r>
    </w:p>
    <w:p w:rsidR="008D52BE" w:rsidRPr="008D52BE" w:rsidRDefault="008D52BE" w:rsidP="008D52BE">
      <w:pPr>
        <w:rPr>
          <w:sz w:val="20"/>
          <w:szCs w:val="20"/>
        </w:rPr>
      </w:pPr>
    </w:p>
    <w:p w:rsidR="008D52BE" w:rsidRPr="008D52BE" w:rsidRDefault="008D52BE" w:rsidP="008D52BE">
      <w:pPr>
        <w:ind w:firstLine="708"/>
        <w:jc w:val="both"/>
        <w:rPr>
          <w:sz w:val="20"/>
          <w:szCs w:val="20"/>
        </w:rPr>
      </w:pPr>
      <w:proofErr w:type="gramStart"/>
      <w:r w:rsidRPr="008D52BE">
        <w:rPr>
          <w:sz w:val="20"/>
          <w:szCs w:val="20"/>
        </w:rPr>
        <w:t>В соответствии с решением Собрания депутатов Кадыйского муниципального района от 28 августа 2019 года № 367 «Об оплате труда лиц, замещающих муниципальные должности и должности муниципальной службы Кадыйского муниципального района Костромской области» (в редакции от 26 сентября 2019г.), решением Собрания депутатов Кадыйского муниципального района от 20 декабря 2019 года № 398 «О порядке выплаты ежеквартальной премии за выполнение особо важных и сложных</w:t>
      </w:r>
      <w:proofErr w:type="gramEnd"/>
      <w:r w:rsidRPr="008D52BE">
        <w:rPr>
          <w:sz w:val="20"/>
          <w:szCs w:val="20"/>
        </w:rPr>
        <w:t xml:space="preserve"> заданий лицам, замещающих муниципальные должности Кадыйского муниципального района на постоянной основе», руководствуясь Уставом муниципального образования Кадыйский муниципальный район Костромской области, Собрание депутатов Кадыйского муниципального района, РЕШИЛО:</w:t>
      </w:r>
      <w:bookmarkStart w:id="0" w:name="_GoBack"/>
      <w:bookmarkEnd w:id="0"/>
    </w:p>
    <w:p w:rsidR="008D52BE" w:rsidRPr="008D52BE" w:rsidRDefault="008D52BE" w:rsidP="008D52BE">
      <w:pPr>
        <w:pStyle w:val="aa"/>
        <w:numPr>
          <w:ilvl w:val="0"/>
          <w:numId w:val="2"/>
        </w:numPr>
        <w:spacing w:after="200" w:line="276" w:lineRule="auto"/>
        <w:ind w:left="0" w:firstLine="360"/>
        <w:jc w:val="both"/>
        <w:rPr>
          <w:sz w:val="20"/>
        </w:rPr>
      </w:pPr>
      <w:r w:rsidRPr="008D52BE">
        <w:rPr>
          <w:sz w:val="20"/>
        </w:rPr>
        <w:t xml:space="preserve">Премировать главу Кадыйского муниципального района Костромской области, Большакова Евгения Юрьевича, по результатам работы за </w:t>
      </w:r>
      <w:r w:rsidRPr="008D52BE">
        <w:rPr>
          <w:sz w:val="20"/>
          <w:lang w:val="en-US"/>
        </w:rPr>
        <w:t>IV</w:t>
      </w:r>
      <w:r w:rsidRPr="008D52BE">
        <w:rPr>
          <w:sz w:val="20"/>
        </w:rPr>
        <w:t xml:space="preserve"> квартал 2019 года, в размере 4,21 </w:t>
      </w:r>
      <w:proofErr w:type="gramStart"/>
      <w:r w:rsidRPr="008D52BE">
        <w:rPr>
          <w:sz w:val="20"/>
        </w:rPr>
        <w:t>должностных</w:t>
      </w:r>
      <w:proofErr w:type="gramEnd"/>
      <w:r w:rsidRPr="008D52BE">
        <w:rPr>
          <w:sz w:val="20"/>
        </w:rPr>
        <w:t xml:space="preserve"> оклада. </w:t>
      </w:r>
    </w:p>
    <w:p w:rsidR="008D52BE" w:rsidRDefault="008D52BE" w:rsidP="008D52BE">
      <w:pPr>
        <w:pStyle w:val="aa"/>
        <w:numPr>
          <w:ilvl w:val="0"/>
          <w:numId w:val="2"/>
        </w:numPr>
        <w:spacing w:after="200" w:line="276" w:lineRule="auto"/>
        <w:ind w:left="0" w:firstLine="360"/>
        <w:jc w:val="both"/>
        <w:rPr>
          <w:sz w:val="20"/>
        </w:rPr>
      </w:pPr>
      <w:r w:rsidRPr="008D52BE">
        <w:rPr>
          <w:sz w:val="20"/>
        </w:rPr>
        <w:t>Настоящее решение вступает в силу с момента опубликования.</w:t>
      </w: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8D52BE" w:rsidRDefault="008D52BE" w:rsidP="008D52BE">
      <w:pPr>
        <w:jc w:val="center"/>
        <w:rPr>
          <w:rFonts w:cs="Tahoma"/>
          <w:sz w:val="20"/>
          <w:szCs w:val="20"/>
        </w:rPr>
      </w:pPr>
    </w:p>
    <w:p w:rsidR="00156535" w:rsidRDefault="00156535" w:rsidP="008D52BE">
      <w:pPr>
        <w:jc w:val="center"/>
        <w:rPr>
          <w:rFonts w:cs="Tahoma"/>
          <w:sz w:val="20"/>
          <w:szCs w:val="20"/>
        </w:rPr>
      </w:pPr>
    </w:p>
    <w:p w:rsidR="00156535" w:rsidRDefault="00156535" w:rsidP="008D52BE">
      <w:pPr>
        <w:jc w:val="center"/>
        <w:rPr>
          <w:rFonts w:cs="Tahoma"/>
          <w:sz w:val="20"/>
          <w:szCs w:val="20"/>
        </w:rPr>
      </w:pPr>
    </w:p>
    <w:p w:rsidR="00156535" w:rsidRDefault="00156535" w:rsidP="008D52BE">
      <w:pPr>
        <w:jc w:val="center"/>
        <w:rPr>
          <w:rFonts w:cs="Tahoma"/>
          <w:sz w:val="20"/>
          <w:szCs w:val="20"/>
        </w:rPr>
      </w:pPr>
    </w:p>
    <w:p w:rsidR="008D52BE" w:rsidRPr="008D52BE" w:rsidRDefault="008D52BE" w:rsidP="008D52BE">
      <w:pPr>
        <w:jc w:val="center"/>
        <w:rPr>
          <w:rFonts w:cs="Tahoma"/>
          <w:sz w:val="20"/>
          <w:szCs w:val="20"/>
        </w:rPr>
      </w:pPr>
      <w:r w:rsidRPr="008D52BE">
        <w:rPr>
          <w:rFonts w:cs="Tahoma"/>
          <w:sz w:val="20"/>
          <w:szCs w:val="20"/>
        </w:rPr>
        <w:lastRenderedPageBreak/>
        <w:t>РОССИЙСКАЯ    ФЕДЕРАЦИЯ</w:t>
      </w: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КОСТРОМСКАЯ  ОБЛАСТЬ</w:t>
      </w: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СОБРАНИЕ ДЕПУТАТОВ КАДЫЙСКОГО МУНИЦИПАЛЬНОГО РАЙОНА</w:t>
      </w:r>
    </w:p>
    <w:p w:rsidR="008D52BE" w:rsidRPr="008D52BE" w:rsidRDefault="008D52BE" w:rsidP="008D52BE">
      <w:pPr>
        <w:jc w:val="center"/>
        <w:rPr>
          <w:rFonts w:cs="Tahoma"/>
          <w:sz w:val="20"/>
          <w:szCs w:val="20"/>
        </w:rPr>
      </w:pPr>
    </w:p>
    <w:p w:rsidR="008D52BE" w:rsidRPr="008D52BE" w:rsidRDefault="008D52BE" w:rsidP="008D52BE">
      <w:pPr>
        <w:jc w:val="center"/>
        <w:rPr>
          <w:sz w:val="20"/>
          <w:szCs w:val="20"/>
        </w:rPr>
      </w:pPr>
      <w:r w:rsidRPr="008D52BE">
        <w:rPr>
          <w:sz w:val="20"/>
          <w:szCs w:val="20"/>
        </w:rPr>
        <w:t>РЕШЕНИЕ</w:t>
      </w:r>
    </w:p>
    <w:p w:rsidR="008D52BE" w:rsidRPr="008D52BE" w:rsidRDefault="008D52BE" w:rsidP="008D52BE">
      <w:pPr>
        <w:rPr>
          <w:sz w:val="20"/>
          <w:szCs w:val="20"/>
        </w:rPr>
      </w:pPr>
      <w:r w:rsidRPr="008D52BE">
        <w:rPr>
          <w:sz w:val="20"/>
          <w:szCs w:val="20"/>
        </w:rPr>
        <w:t xml:space="preserve">31  января   2020 года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8D52BE">
        <w:rPr>
          <w:sz w:val="20"/>
          <w:szCs w:val="20"/>
        </w:rPr>
        <w:t>№ 40</w:t>
      </w:r>
      <w:r>
        <w:rPr>
          <w:sz w:val="20"/>
          <w:szCs w:val="20"/>
        </w:rPr>
        <w:t>7</w:t>
      </w:r>
    </w:p>
    <w:p w:rsidR="008D52BE" w:rsidRPr="008D52BE" w:rsidRDefault="008D52BE" w:rsidP="008D52BE">
      <w:pPr>
        <w:rPr>
          <w:rFonts w:cs="Tahoma"/>
          <w:sz w:val="20"/>
          <w:szCs w:val="20"/>
        </w:rPr>
      </w:pPr>
    </w:p>
    <w:p w:rsidR="008D52BE" w:rsidRPr="008D52BE" w:rsidRDefault="008D52BE" w:rsidP="008D52BE">
      <w:pPr>
        <w:rPr>
          <w:rFonts w:cs="Tahoma"/>
          <w:sz w:val="20"/>
          <w:szCs w:val="20"/>
        </w:rPr>
      </w:pPr>
      <w:r w:rsidRPr="008D52BE">
        <w:rPr>
          <w:rFonts w:cs="Tahoma"/>
          <w:sz w:val="20"/>
          <w:szCs w:val="20"/>
        </w:rPr>
        <w:t>О внесении изменений в решение</w:t>
      </w:r>
    </w:p>
    <w:p w:rsidR="008D52BE" w:rsidRPr="008D52BE" w:rsidRDefault="008D52BE" w:rsidP="008D52BE">
      <w:pPr>
        <w:rPr>
          <w:rFonts w:cs="Tahoma"/>
          <w:sz w:val="20"/>
          <w:szCs w:val="20"/>
        </w:rPr>
      </w:pPr>
      <w:r w:rsidRPr="008D52BE">
        <w:rPr>
          <w:rFonts w:cs="Tahoma"/>
          <w:sz w:val="20"/>
          <w:szCs w:val="20"/>
        </w:rPr>
        <w:t>Собрания депутатов от 30 сентября</w:t>
      </w:r>
    </w:p>
    <w:p w:rsidR="008D52BE" w:rsidRPr="008D52BE" w:rsidRDefault="008D52BE" w:rsidP="008D52BE">
      <w:pPr>
        <w:rPr>
          <w:rFonts w:cs="Tahoma"/>
          <w:sz w:val="20"/>
          <w:szCs w:val="20"/>
        </w:rPr>
      </w:pPr>
      <w:proofErr w:type="gramStart"/>
      <w:r w:rsidRPr="008D52BE">
        <w:rPr>
          <w:rFonts w:cs="Tahoma"/>
          <w:sz w:val="20"/>
          <w:szCs w:val="20"/>
        </w:rPr>
        <w:t>2015г. № 1</w:t>
      </w:r>
      <w:r w:rsidR="00156535">
        <w:rPr>
          <w:rFonts w:cs="Tahoma"/>
          <w:sz w:val="20"/>
          <w:szCs w:val="20"/>
        </w:rPr>
        <w:t xml:space="preserve"> </w:t>
      </w:r>
      <w:r w:rsidRPr="008D52BE">
        <w:rPr>
          <w:rFonts w:cs="Tahoma"/>
          <w:sz w:val="20"/>
          <w:szCs w:val="20"/>
        </w:rPr>
        <w:t>(в редакции решений от 03.03.2016г.№ 51,</w:t>
      </w:r>
      <w:proofErr w:type="gramEnd"/>
    </w:p>
    <w:p w:rsidR="008D52BE" w:rsidRPr="008D52BE" w:rsidRDefault="008D52BE" w:rsidP="008D52BE">
      <w:pPr>
        <w:rPr>
          <w:rFonts w:cs="Tahoma"/>
          <w:sz w:val="20"/>
          <w:szCs w:val="20"/>
        </w:rPr>
      </w:pPr>
      <w:r w:rsidRPr="008D52BE">
        <w:rPr>
          <w:rFonts w:cs="Tahoma"/>
          <w:sz w:val="20"/>
          <w:szCs w:val="20"/>
        </w:rPr>
        <w:t>от 24.08.2016г. № 81, от 07.10.2016г. № 93, от  28.09.2017г. № 205,</w:t>
      </w:r>
    </w:p>
    <w:p w:rsidR="008D52BE" w:rsidRPr="008D52BE" w:rsidRDefault="008D52BE" w:rsidP="008D52BE">
      <w:pPr>
        <w:rPr>
          <w:rFonts w:cs="Tahoma"/>
          <w:sz w:val="20"/>
          <w:szCs w:val="20"/>
        </w:rPr>
      </w:pPr>
      <w:r w:rsidRPr="008D52BE">
        <w:rPr>
          <w:rFonts w:cs="Tahoma"/>
          <w:sz w:val="20"/>
          <w:szCs w:val="20"/>
        </w:rPr>
        <w:t>от 15.12.2017г. №230, от 29.06.2018г. № 264, от 28.08.2019г. № 371)</w:t>
      </w:r>
    </w:p>
    <w:p w:rsidR="008D52BE" w:rsidRPr="008D52BE" w:rsidRDefault="008D52BE" w:rsidP="008D52BE">
      <w:pPr>
        <w:pStyle w:val="a3"/>
        <w:tabs>
          <w:tab w:val="left" w:pos="0"/>
        </w:tabs>
        <w:spacing w:after="0"/>
        <w:jc w:val="both"/>
        <w:rPr>
          <w:sz w:val="20"/>
          <w:szCs w:val="20"/>
        </w:rPr>
      </w:pPr>
      <w:r w:rsidRPr="008D52BE">
        <w:rPr>
          <w:sz w:val="20"/>
          <w:szCs w:val="20"/>
        </w:rPr>
        <w:t xml:space="preserve">         На основании решения Совета депутатов Чернышевского сельского поселения Кадыйского муниципального района от 10 января 2020 года № 143 «О досрочном прекращении полномочий главы Чернышевского сельского поселения Кадыйского муниципального района Костромской области»,  руководствуясь статьей  30 Устава Кадыйского муниципального района Костромской области, Собрание депутатов решило: </w:t>
      </w:r>
    </w:p>
    <w:p w:rsidR="008D52BE" w:rsidRPr="008D52BE" w:rsidRDefault="008D52BE" w:rsidP="008D52BE">
      <w:pPr>
        <w:jc w:val="both"/>
        <w:rPr>
          <w:sz w:val="20"/>
          <w:szCs w:val="20"/>
        </w:rPr>
      </w:pPr>
    </w:p>
    <w:p w:rsidR="008D52BE" w:rsidRPr="008D52BE" w:rsidRDefault="008D52BE" w:rsidP="008D52BE">
      <w:pPr>
        <w:pStyle w:val="aa"/>
        <w:widowControl w:val="0"/>
        <w:numPr>
          <w:ilvl w:val="0"/>
          <w:numId w:val="1"/>
        </w:numPr>
        <w:suppressAutoHyphens/>
        <w:ind w:left="0" w:firstLine="0"/>
        <w:jc w:val="both"/>
        <w:rPr>
          <w:sz w:val="20"/>
        </w:rPr>
      </w:pPr>
      <w:r w:rsidRPr="008D52BE">
        <w:rPr>
          <w:sz w:val="20"/>
        </w:rPr>
        <w:t>Внести следующие изменения в решение Собрания депутатов Кадыйского муниципального района от 30 сентября 2015 года № 1  «О составе Собрания депутатов Кадыйского муниципального района Костромской области пятого созыва»:</w:t>
      </w:r>
    </w:p>
    <w:p w:rsidR="008D52BE" w:rsidRPr="008D52BE" w:rsidRDefault="008D52BE" w:rsidP="008D52BE">
      <w:pPr>
        <w:pStyle w:val="aa"/>
        <w:ind w:left="0"/>
        <w:jc w:val="both"/>
        <w:rPr>
          <w:sz w:val="20"/>
        </w:rPr>
      </w:pPr>
    </w:p>
    <w:p w:rsidR="008D52BE" w:rsidRPr="008D52BE" w:rsidRDefault="008D52BE" w:rsidP="008D52BE">
      <w:pPr>
        <w:pStyle w:val="aa"/>
        <w:widowControl w:val="0"/>
        <w:numPr>
          <w:ilvl w:val="1"/>
          <w:numId w:val="1"/>
        </w:numPr>
        <w:suppressAutoHyphens/>
        <w:ind w:left="0" w:firstLine="0"/>
        <w:jc w:val="both"/>
        <w:rPr>
          <w:sz w:val="20"/>
        </w:rPr>
      </w:pPr>
      <w:r w:rsidRPr="008D52BE">
        <w:rPr>
          <w:sz w:val="20"/>
        </w:rPr>
        <w:t>Исключить из состава Собрания депутатов Кадыйского муниципального района Лебедеву Тамару Витальевну – главу Чернышевского сельского поселения Кадыйского муниципального района.</w:t>
      </w:r>
    </w:p>
    <w:p w:rsidR="008D52BE" w:rsidRPr="008D52BE" w:rsidRDefault="008D52BE" w:rsidP="008D52BE">
      <w:pPr>
        <w:pStyle w:val="aa"/>
        <w:ind w:left="1425"/>
        <w:jc w:val="both"/>
        <w:rPr>
          <w:sz w:val="20"/>
        </w:rPr>
      </w:pPr>
    </w:p>
    <w:p w:rsidR="008D52BE" w:rsidRPr="008D52BE" w:rsidRDefault="008D52BE" w:rsidP="008D52BE">
      <w:pPr>
        <w:pStyle w:val="aa"/>
        <w:widowControl w:val="0"/>
        <w:numPr>
          <w:ilvl w:val="0"/>
          <w:numId w:val="1"/>
        </w:numPr>
        <w:suppressAutoHyphens/>
        <w:ind w:left="0" w:firstLine="0"/>
        <w:jc w:val="both"/>
        <w:rPr>
          <w:sz w:val="20"/>
        </w:rPr>
      </w:pPr>
      <w:r w:rsidRPr="008D52BE">
        <w:rPr>
          <w:sz w:val="20"/>
        </w:rPr>
        <w:t>Решение вступает в силу с момента принятия и подлежит официальному опубликованию.</w:t>
      </w:r>
    </w:p>
    <w:p w:rsidR="008D52BE" w:rsidRPr="008D52BE" w:rsidRDefault="008D52BE" w:rsidP="008D52BE">
      <w:pPr>
        <w:jc w:val="both"/>
        <w:rPr>
          <w:sz w:val="20"/>
          <w:szCs w:val="20"/>
        </w:rPr>
      </w:pP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C44D28" w:rsidRDefault="00C44D28" w:rsidP="00C44D28">
      <w:pPr>
        <w:jc w:val="center"/>
        <w:rPr>
          <w:rFonts w:cs="Tahoma"/>
          <w:sz w:val="20"/>
          <w:szCs w:val="20"/>
        </w:rPr>
      </w:pP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РОССИЙСКАЯ    ФЕДЕРАЦИЯ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КОСТРОМСКАЯ  ОБЛАСТЬ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СОБРАНИЕ ДЕПУТАТОВ КАДЫЙСКОГО МУНИЦИПАЛЬНОГО РАЙОНА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РЕШЕНИЕ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31 января  2020 года                                                                                        </w:t>
      </w:r>
      <w:r w:rsidR="0015653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</w:t>
      </w: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№ 409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Об  утверждении Положения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«Об организации работы с наказами избирателей 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главе Кадыйского муниципального района 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Костромской области, данных в ходе предвыборных встреч»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Руководствуясь Федеральным законом от 06 октября 2003 года №131-ФЗ « Об  общих принципах организации местного самоуправления в Российской Федерации», Уставом Кадыйского муниципального района Костромской области, Собрание депутатов решило: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1.Утвердить  Положение «Об организации работы с наказами избирателей  главе Кадыйского муниципального района Костромской области, данных в ходе предвыборных встреч » </w:t>
      </w:r>
      <w:proofErr w:type="gramStart"/>
      <w:r w:rsidRPr="003870D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870D8">
        <w:rPr>
          <w:rFonts w:ascii="Times New Roman" w:hAnsi="Times New Roman"/>
          <w:sz w:val="20"/>
          <w:szCs w:val="20"/>
        </w:rPr>
        <w:t>прилагается).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2.</w:t>
      </w:r>
      <w:proofErr w:type="gramStart"/>
      <w:r w:rsidRPr="003870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870D8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законодательству и местному самоуправлению Собрания депутатов Кадыйского муниципального района.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3.Настоящее решение вступает в силу с момента подписания и подлежит официальному опубликованию.</w:t>
      </w:r>
    </w:p>
    <w:p w:rsidR="003870D8" w:rsidRPr="003870D8" w:rsidRDefault="003870D8" w:rsidP="00C44D28">
      <w:pPr>
        <w:jc w:val="center"/>
        <w:rPr>
          <w:rFonts w:cs="Tahoma"/>
          <w:sz w:val="20"/>
          <w:szCs w:val="20"/>
        </w:rPr>
      </w:pPr>
    </w:p>
    <w:p w:rsidR="003870D8" w:rsidRPr="00C44D28" w:rsidRDefault="003870D8" w:rsidP="003870D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3870D8" w:rsidRPr="00C44D28" w:rsidRDefault="003870D8" w:rsidP="003870D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3870D8" w:rsidRDefault="003870D8" w:rsidP="00C44D28">
      <w:pPr>
        <w:jc w:val="center"/>
        <w:rPr>
          <w:rFonts w:cs="Tahoma"/>
          <w:sz w:val="20"/>
          <w:szCs w:val="20"/>
        </w:rPr>
      </w:pP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                                         Утверждено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решением Собрания депутатов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Кадыйского муниципального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района Костромской области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«31»января 2020г № 409</w:t>
      </w:r>
    </w:p>
    <w:p w:rsidR="003870D8" w:rsidRPr="003870D8" w:rsidRDefault="003870D8" w:rsidP="003870D8">
      <w:pPr>
        <w:rPr>
          <w:sz w:val="20"/>
          <w:szCs w:val="20"/>
        </w:rPr>
      </w:pPr>
    </w:p>
    <w:p w:rsidR="003870D8" w:rsidRPr="003870D8" w:rsidRDefault="003870D8" w:rsidP="003870D8">
      <w:pPr>
        <w:jc w:val="center"/>
        <w:rPr>
          <w:b/>
          <w:sz w:val="20"/>
          <w:szCs w:val="20"/>
        </w:rPr>
      </w:pPr>
      <w:r w:rsidRPr="003870D8">
        <w:rPr>
          <w:b/>
          <w:sz w:val="20"/>
          <w:szCs w:val="20"/>
        </w:rPr>
        <w:t>ПОЛОЖЕНИЕ</w:t>
      </w:r>
    </w:p>
    <w:p w:rsidR="003870D8" w:rsidRPr="003870D8" w:rsidRDefault="003870D8" w:rsidP="003870D8">
      <w:pPr>
        <w:jc w:val="center"/>
        <w:rPr>
          <w:b/>
          <w:sz w:val="20"/>
          <w:szCs w:val="20"/>
        </w:rPr>
      </w:pPr>
      <w:r w:rsidRPr="003870D8">
        <w:rPr>
          <w:b/>
          <w:sz w:val="20"/>
          <w:szCs w:val="20"/>
        </w:rPr>
        <w:t>«Об организации   работы  с наказами избирателей, данных  главе Кадыйского муниципального района Костромской области в ходе предвыборных встреч»</w:t>
      </w:r>
    </w:p>
    <w:p w:rsidR="003870D8" w:rsidRPr="003870D8" w:rsidRDefault="003870D8" w:rsidP="003870D8">
      <w:pPr>
        <w:rPr>
          <w:sz w:val="20"/>
          <w:szCs w:val="20"/>
        </w:rPr>
      </w:pPr>
    </w:p>
    <w:p w:rsidR="003870D8" w:rsidRPr="003870D8" w:rsidRDefault="003870D8" w:rsidP="003870D8">
      <w:pPr>
        <w:jc w:val="center"/>
        <w:rPr>
          <w:sz w:val="20"/>
          <w:szCs w:val="20"/>
        </w:rPr>
      </w:pPr>
      <w:r w:rsidRPr="003870D8">
        <w:rPr>
          <w:sz w:val="20"/>
          <w:szCs w:val="20"/>
        </w:rPr>
        <w:t>1.Общие положения</w:t>
      </w:r>
    </w:p>
    <w:p w:rsidR="003870D8" w:rsidRPr="003870D8" w:rsidRDefault="003870D8" w:rsidP="003870D8">
      <w:pPr>
        <w:jc w:val="center"/>
        <w:rPr>
          <w:sz w:val="20"/>
          <w:szCs w:val="20"/>
        </w:rPr>
      </w:pPr>
    </w:p>
    <w:p w:rsidR="003870D8" w:rsidRPr="003870D8" w:rsidRDefault="003870D8" w:rsidP="003870D8">
      <w:pPr>
        <w:jc w:val="both"/>
        <w:rPr>
          <w:sz w:val="20"/>
          <w:szCs w:val="20"/>
        </w:rPr>
      </w:pPr>
      <w:r w:rsidRPr="003870D8">
        <w:rPr>
          <w:sz w:val="20"/>
          <w:szCs w:val="20"/>
        </w:rPr>
        <w:tab/>
        <w:t xml:space="preserve">1.1.Настоящее Положение разработано в соответствии с Федеральным законом от 06 октября 2003 года №131-ФЗ « Об  общих принципах организации местного самоуправления в Российской Федерации», Уставом муниципального </w:t>
      </w:r>
      <w:r w:rsidRPr="003870D8">
        <w:rPr>
          <w:sz w:val="20"/>
          <w:szCs w:val="20"/>
        </w:rPr>
        <w:lastRenderedPageBreak/>
        <w:t>образования Кадыйский муниципальный район Костромской области.</w:t>
      </w:r>
    </w:p>
    <w:p w:rsidR="003870D8" w:rsidRPr="003870D8" w:rsidRDefault="003870D8" w:rsidP="003870D8">
      <w:pPr>
        <w:ind w:firstLine="709"/>
        <w:jc w:val="both"/>
        <w:rPr>
          <w:sz w:val="20"/>
          <w:szCs w:val="20"/>
        </w:rPr>
      </w:pPr>
      <w:r w:rsidRPr="003870D8">
        <w:rPr>
          <w:sz w:val="20"/>
          <w:szCs w:val="20"/>
        </w:rPr>
        <w:t xml:space="preserve">1.2. </w:t>
      </w:r>
      <w:r w:rsidRPr="003870D8">
        <w:rPr>
          <w:color w:val="252525"/>
          <w:sz w:val="20"/>
          <w:szCs w:val="20"/>
          <w:shd w:val="clear" w:color="auto" w:fill="FFFFFF"/>
        </w:rPr>
        <w:t xml:space="preserve">В Положении используются следующие понятия: </w:t>
      </w:r>
      <w:r w:rsidRPr="003870D8">
        <w:rPr>
          <w:sz w:val="20"/>
          <w:szCs w:val="20"/>
        </w:rPr>
        <w:t xml:space="preserve"> </w:t>
      </w:r>
    </w:p>
    <w:p w:rsidR="003870D8" w:rsidRPr="003870D8" w:rsidRDefault="003870D8" w:rsidP="003870D8">
      <w:pPr>
        <w:ind w:firstLine="709"/>
        <w:jc w:val="both"/>
        <w:rPr>
          <w:sz w:val="20"/>
          <w:szCs w:val="20"/>
          <w:shd w:val="clear" w:color="auto" w:fill="FFFFFF"/>
        </w:rPr>
      </w:pPr>
      <w:r w:rsidRPr="003870D8">
        <w:rPr>
          <w:sz w:val="20"/>
          <w:szCs w:val="20"/>
          <w:shd w:val="clear" w:color="auto" w:fill="FFFFFF"/>
        </w:rPr>
        <w:t xml:space="preserve">1.2.1. </w:t>
      </w:r>
      <w:proofErr w:type="gramStart"/>
      <w:r w:rsidRPr="003870D8">
        <w:rPr>
          <w:sz w:val="20"/>
          <w:szCs w:val="20"/>
          <w:shd w:val="clear" w:color="auto" w:fill="FFFFFF"/>
        </w:rPr>
        <w:t>Наказы  избирателей - признанные общественные инициативы (предложения, обращения)  избирателей, одобренные собраниями, сходами граждан и имеющие важное общественное значение, данные главе Кадыйского муниципального района в ходе предвыборной кампании, направленные на улучшение деятельности органов местного самоуправления в вопросах экономического, социального и культурного развития района, обеспечение жизнедеятельности и безопасности населения, утвержденные Собранием депутатов</w:t>
      </w:r>
      <w:r w:rsidRPr="003870D8">
        <w:rPr>
          <w:sz w:val="20"/>
          <w:szCs w:val="20"/>
        </w:rPr>
        <w:t xml:space="preserve"> Кадыйского муниципального района</w:t>
      </w:r>
      <w:r w:rsidRPr="003870D8">
        <w:rPr>
          <w:sz w:val="20"/>
          <w:szCs w:val="20"/>
          <w:shd w:val="clear" w:color="auto" w:fill="FFFFFF"/>
        </w:rPr>
        <w:t>.</w:t>
      </w:r>
      <w:proofErr w:type="gramEnd"/>
    </w:p>
    <w:p w:rsidR="003870D8" w:rsidRPr="003870D8" w:rsidRDefault="003870D8" w:rsidP="003870D8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3870D8" w:rsidRPr="003870D8" w:rsidRDefault="003870D8" w:rsidP="003870D8">
      <w:pPr>
        <w:pStyle w:val="ab"/>
        <w:ind w:firstLine="708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1.3. Положение определяет: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-порядок внесения и рассмотрения наказов избирателей главе Кадыйского муниципального района Костромской  области (далее по тексту- главе района);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-порядок утверждения наказов  избирателей главе района;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-порядок принятия  наказов избирателей к исполнению и порядок их  выполнения;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- меры по осуществлению </w:t>
      </w:r>
      <w:proofErr w:type="gramStart"/>
      <w:r w:rsidRPr="003870D8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3870D8">
        <w:rPr>
          <w:rFonts w:ascii="Times New Roman" w:hAnsi="Times New Roman"/>
          <w:sz w:val="20"/>
          <w:szCs w:val="20"/>
        </w:rPr>
        <w:t xml:space="preserve"> выполнением наказов избирателей;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1.4. Целями работы с наказами избирателей являются: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-повышение уровня  и качества жизни жителей Кадыйского муниципального района;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-учет интересов и нужд жителей муниципального района при разработке планов и программ развития Кадыйского муниципального района.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1.5. Задачами работы с наказами избирателей  являются: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 улучшение деятельности органов местного самоуправления Кадыйского муниципального района по обеспечению экономического, социально-культурного развития  муниципального района в интересах  его жителей;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-повышение степени взаимодействия избирателей-жителей муниципального района и органами местного самоуправления при решении вопросов местного значения;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1.6. Выполнение наказов избирателей осуществляется в течение срока полномочий  главы  района. В случае невыполнения наказа в течение  срока  его полномочий,  Собрание депутатов Кадыйского муниципального района вправе рассматривать вопрос об исполнении ранее принятого наказа в течение нового срока полномочий.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1.7. Финансирование выполнения наказов может осуществляться за счет средств местного, областного и федерального бюджетов, через целевые программы, местные </w:t>
      </w:r>
      <w:proofErr w:type="spellStart"/>
      <w:r w:rsidRPr="003870D8">
        <w:rPr>
          <w:rFonts w:ascii="Times New Roman" w:hAnsi="Times New Roman"/>
          <w:sz w:val="20"/>
          <w:szCs w:val="20"/>
        </w:rPr>
        <w:t>инициативыа</w:t>
      </w:r>
      <w:proofErr w:type="spellEnd"/>
      <w:r w:rsidRPr="003870D8">
        <w:rPr>
          <w:rFonts w:ascii="Times New Roman" w:hAnsi="Times New Roman"/>
          <w:sz w:val="20"/>
          <w:szCs w:val="20"/>
        </w:rPr>
        <w:t xml:space="preserve"> так же за счет средств юридических (или) физических лиц в соответствии с действующим законодательством.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2. Порядок внесения  и рассмотрения предложений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о наказах избирателей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2.1. Избиратели могут вносить  предложения  по наказам на предвыборных  собраниях, встречах, проводимых   главой муниципального района  в  ходе предвыборных встреч с избирателями.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2.2. В случае проведения встречи, собрания, решение об одобрении либо отклонении предложения по наказам избирателей принимаются открытым голосованием большинством голосов от числа  избирателей, присутствующих на собрании, встрече.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2.3. На встрече, собрании ведется протокол (приложение №1 к настоящему Положению), в котором указываются: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-дата и место проведения, количество присутствующих избирателей;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-фамилии, инициалы, должности руководителей или их представителей, участвующих в проведении собрания;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-краткое содержание информации  о предложениях по наказам избирателей, выступлений участников встречи, собрания; результаты голосования по данным предложениям;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-принятые решения.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Протокол подписывается председателем и секретарем встречи, собрания.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3.Порядок принятия предложений по наказам к исполнению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3.1. Первичный  учет, обобщение и предварительное изучение предложений о наказах избирателей осуществляется  заместителями главы муниципального  района и руководителем аппарата администрации Кадыйского муниципального района.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3.2. Руководитель аппарата администрации Кадыйского муниципального района формирует сводный Перечень предложений о наказах избирателей, полученных  главой района в ходе предвыборных встреч.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3.3. Сводный  Перечень  предложений о наказах избирателей  может  предварительно  рассматриваться на заседаниях постоянных комиссий Собрания депутатов в зависимости от их направления деятельности.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4.Утверждение  наказов избирателей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4.1. Собрание депутатов рассматривает письменное обращение главы Кадыйского муниципального района по предложениям избирателей из сводного Перечня предложений избирателей, с обоснованием каждого предложения и  признания его наказом (из приложения №2 к настоящему Положению).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4.2. Собрание депутатов по мере необходимости может вносить изменения в соответствующее решение Собрания депутатов об утверждении сводного Перечня предложений избирателей в порядке, установленном настоящим Положением. Корректировка утвержденного сводного Перечня мероприятий по выполнению наказов избирателей утверждается решением Собрания депутатов.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4.3. Решение Собрания депутатов об утверждении сводного Перечня предложений избирателей доводится до сведения избирателей, инициировавших предложения по наказам через официальный сайт администрации района и в средствах массовой информации.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lastRenderedPageBreak/>
        <w:t>4.4. Решение Собрания депутатов об утверждении сводного Перечня предложений избирателей направляется в администрацию района для  учета предполагаемых расходов на их выполнение при разработке муниципальных целевых программ и формировании местного бюджета на очередной финансовый год.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5.Порядок организации выполнения наказов избирателей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5.1. Организация выполнения наказов осуществляется соответствующими органами местного самоуправления, структурными подразделениями администрации района.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Собрание депутатов может вносить в администрацию района свои предложения, связанные с выполнением наказов избирателей.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5.2. Ежегодно для выполнения наказов избирателей утверждается план мероприятий.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Проект плана мероприятий по выполнению и финансированию наказов избирателей на очередной год (приложение №3 к настоящему Положению) направляется главой администрации района в Собрание депутатов с проектом решения о бюджете  Кадыйского муниципального района на очередной год.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5.3. Проект плана мероприятий   по выполнению и финансированию  наказов на очередной год может рассматриваться на  заседаниях постоянных комиссий  Собрания депутатов.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5.4. План мероприятий по выполнению наказов избирателей утверждается решением Собрания депутатов и подлежит официальному опубликованию.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6.Контроль выполнения наказов избирателей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6.1. </w:t>
      </w:r>
      <w:proofErr w:type="gramStart"/>
      <w:r w:rsidRPr="003870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870D8">
        <w:rPr>
          <w:rFonts w:ascii="Times New Roman" w:hAnsi="Times New Roman"/>
          <w:sz w:val="20"/>
          <w:szCs w:val="20"/>
        </w:rPr>
        <w:t xml:space="preserve"> выполнением наказов избирателей осуществляют заместители главы администрации района в пределах их компетенции, руководитель аппарата администрации района. 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6.2. Руководители органов и структурных подразделений администрации района, муниципальных учреждений, и других форм собственности, обеспечивающих реализацию наказов избирателей, представляют в пределах своей компетенции главе района отчеты о ходе их выполнения за каждое полугодие. Администрация района формирует сводный отчет о выполнении наказов избирателей, который представляет в Собрание депутатов одновременно с представлением отчета об исполнении бюджета по итогам полугодия и года.</w:t>
      </w:r>
    </w:p>
    <w:p w:rsidR="003870D8" w:rsidRPr="003870D8" w:rsidRDefault="003870D8" w:rsidP="003870D8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6.3. Информация о реализации плана мероприятий по выполнению наказов избирателей по итогам каждого полугодия рассматривается на заседании Собрания депутатов и публикуется в средствах массовой информации.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ab/>
        <w:t>Глава района во время встреч избирателей информируют их о реализации плана мероприятий по выполнению наказов избирателей.</w:t>
      </w:r>
    </w:p>
    <w:p w:rsidR="003870D8" w:rsidRPr="003870D8" w:rsidRDefault="003870D8" w:rsidP="00156535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6.4. Наказы, полностью выполненные либо переставшие соответствовать требованиям, установленным пунктом 1.4 настоящего Положения, снимаются Собранием депутатов с контроля.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Приложение №1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к Положению «Об организации     работы  с наказами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избирателей, данных    главе Кадыйского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муниципального района Костромской области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в ходе предвыборных встреч»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ПРОТОКОЛ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Встречи избирателей </w:t>
      </w:r>
      <w:proofErr w:type="gramStart"/>
      <w:r w:rsidRPr="003870D8">
        <w:rPr>
          <w:rFonts w:ascii="Times New Roman" w:hAnsi="Times New Roman"/>
          <w:sz w:val="20"/>
          <w:szCs w:val="20"/>
        </w:rPr>
        <w:t>с</w:t>
      </w:r>
      <w:proofErr w:type="gramEnd"/>
      <w:r w:rsidRPr="003870D8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870D8">
        <w:rPr>
          <w:rFonts w:ascii="Times New Roman" w:hAnsi="Times New Roman"/>
          <w:sz w:val="20"/>
          <w:szCs w:val="20"/>
        </w:rPr>
        <w:t>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3870D8">
        <w:rPr>
          <w:rFonts w:ascii="Times New Roman" w:hAnsi="Times New Roman"/>
          <w:sz w:val="20"/>
          <w:szCs w:val="20"/>
        </w:rPr>
        <w:t>_______</w:t>
      </w:r>
    </w:p>
    <w:p w:rsidR="003870D8" w:rsidRPr="003870D8" w:rsidRDefault="003870D8" w:rsidP="003870D8">
      <w:pPr>
        <w:pStyle w:val="ab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по внесению поручений и предложений избирателей.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«___»____________20___г.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70D8">
        <w:rPr>
          <w:rFonts w:ascii="Times New Roman" w:hAnsi="Times New Roman"/>
          <w:sz w:val="20"/>
          <w:szCs w:val="20"/>
        </w:rPr>
        <w:t>Присутствовало:____чел</w:t>
      </w:r>
      <w:proofErr w:type="spellEnd"/>
      <w:r w:rsidRPr="003870D8">
        <w:rPr>
          <w:rFonts w:ascii="Times New Roman" w:hAnsi="Times New Roman"/>
          <w:sz w:val="20"/>
          <w:szCs w:val="20"/>
        </w:rPr>
        <w:t>.    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3870D8">
        <w:rPr>
          <w:rFonts w:ascii="Times New Roman" w:hAnsi="Times New Roman"/>
          <w:sz w:val="20"/>
          <w:szCs w:val="20"/>
        </w:rPr>
        <w:t>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870D8">
        <w:rPr>
          <w:rFonts w:ascii="Times New Roman" w:hAnsi="Times New Roman"/>
          <w:sz w:val="20"/>
          <w:szCs w:val="20"/>
        </w:rPr>
        <w:t>( указать населенный пункт,  сельское поселение, место проведения)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Состав президиума: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870D8">
        <w:rPr>
          <w:rFonts w:ascii="Times New Roman" w:hAnsi="Times New Roman"/>
          <w:sz w:val="20"/>
          <w:szCs w:val="20"/>
        </w:rPr>
        <w:t>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870D8">
        <w:rPr>
          <w:rFonts w:ascii="Times New Roman" w:hAnsi="Times New Roman"/>
          <w:sz w:val="20"/>
          <w:szCs w:val="20"/>
        </w:rPr>
        <w:t>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Во встрече, собрании с избирателями приняли участие________________________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(указать  </w:t>
      </w:r>
      <w:proofErr w:type="spellStart"/>
      <w:r w:rsidRPr="003870D8">
        <w:rPr>
          <w:rFonts w:ascii="Times New Roman" w:hAnsi="Times New Roman"/>
          <w:sz w:val="20"/>
          <w:szCs w:val="20"/>
        </w:rPr>
        <w:t>ф.и.о</w:t>
      </w:r>
      <w:proofErr w:type="gramStart"/>
      <w:r w:rsidRPr="003870D8">
        <w:rPr>
          <w:rFonts w:ascii="Times New Roman" w:hAnsi="Times New Roman"/>
          <w:sz w:val="20"/>
          <w:szCs w:val="20"/>
        </w:rPr>
        <w:t>.п</w:t>
      </w:r>
      <w:proofErr w:type="gramEnd"/>
      <w:r w:rsidRPr="003870D8">
        <w:rPr>
          <w:rFonts w:ascii="Times New Roman" w:hAnsi="Times New Roman"/>
          <w:sz w:val="20"/>
          <w:szCs w:val="20"/>
        </w:rPr>
        <w:t>редставителей</w:t>
      </w:r>
      <w:proofErr w:type="spellEnd"/>
      <w:r w:rsidRPr="003870D8">
        <w:rPr>
          <w:rFonts w:ascii="Times New Roman" w:hAnsi="Times New Roman"/>
          <w:sz w:val="20"/>
          <w:szCs w:val="20"/>
        </w:rPr>
        <w:t>)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3870D8">
        <w:rPr>
          <w:rFonts w:ascii="Times New Roman" w:hAnsi="Times New Roman"/>
          <w:sz w:val="20"/>
          <w:szCs w:val="20"/>
        </w:rPr>
        <w:t>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Повестка дня:_________________________________________________________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870D8">
        <w:rPr>
          <w:rFonts w:ascii="Times New Roman" w:hAnsi="Times New Roman"/>
          <w:sz w:val="20"/>
          <w:szCs w:val="20"/>
        </w:rPr>
        <w:t>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Выступили:____________________________________________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870D8">
        <w:rPr>
          <w:rFonts w:ascii="Times New Roman" w:hAnsi="Times New Roman"/>
          <w:sz w:val="20"/>
          <w:szCs w:val="20"/>
        </w:rPr>
        <w:t>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3870D8">
        <w:rPr>
          <w:rFonts w:ascii="Times New Roman" w:hAnsi="Times New Roman"/>
          <w:sz w:val="20"/>
          <w:szCs w:val="20"/>
        </w:rPr>
        <w:t>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Предложения избирателей: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1.________________________________________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lastRenderedPageBreak/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Голосовали по предложениям избирателей: (результата голосования по каждому предложению: «за», «против», одобрено или отклонено)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1.___________________________________________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870D8">
        <w:rPr>
          <w:rFonts w:ascii="Times New Roman" w:hAnsi="Times New Roman"/>
          <w:sz w:val="20"/>
          <w:szCs w:val="20"/>
        </w:rPr>
        <w:t>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РЕШИЛИ:________________________________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870D8">
        <w:rPr>
          <w:rFonts w:ascii="Times New Roman" w:hAnsi="Times New Roman"/>
          <w:sz w:val="20"/>
          <w:szCs w:val="20"/>
        </w:rPr>
        <w:t>______________________________________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                                              ( содержание принятых предложений избирателей)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3870D8">
        <w:rPr>
          <w:rFonts w:ascii="Times New Roman" w:hAnsi="Times New Roman"/>
          <w:sz w:val="20"/>
          <w:szCs w:val="20"/>
        </w:rPr>
        <w:t>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870D8">
        <w:rPr>
          <w:rFonts w:ascii="Times New Roman" w:hAnsi="Times New Roman"/>
          <w:sz w:val="20"/>
          <w:szCs w:val="20"/>
        </w:rPr>
        <w:t>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3870D8">
        <w:rPr>
          <w:rFonts w:ascii="Times New Roman" w:hAnsi="Times New Roman"/>
          <w:sz w:val="20"/>
          <w:szCs w:val="20"/>
        </w:rPr>
        <w:t>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870D8">
        <w:rPr>
          <w:rFonts w:ascii="Times New Roman" w:hAnsi="Times New Roman"/>
          <w:sz w:val="20"/>
          <w:szCs w:val="20"/>
        </w:rPr>
        <w:t>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870D8">
        <w:rPr>
          <w:rFonts w:ascii="Times New Roman" w:hAnsi="Times New Roman"/>
          <w:sz w:val="20"/>
          <w:szCs w:val="20"/>
        </w:rPr>
        <w:t>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870D8">
        <w:rPr>
          <w:rFonts w:ascii="Times New Roman" w:hAnsi="Times New Roman"/>
          <w:sz w:val="20"/>
          <w:szCs w:val="20"/>
        </w:rPr>
        <w:t>_____________________________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Председатель собрания, встречи          ____________                ________________________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Секретарь                                     __________              ___________________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Приложение №2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к Положению «Об организации     работы  с наказами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избирателей, данных    главе Кадыйского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муниципального района Костромской области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в ходе предвыборных встреч»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Сводный  Перечень</w:t>
      </w:r>
    </w:p>
    <w:p w:rsidR="003870D8" w:rsidRPr="003870D8" w:rsidRDefault="003870D8" w:rsidP="003870D8">
      <w:pPr>
        <w:pStyle w:val="ab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предложений  избирателей  главе Кадыйского муниципального района  Костромской области  на период   __________</w:t>
      </w:r>
    </w:p>
    <w:p w:rsidR="003870D8" w:rsidRPr="003870D8" w:rsidRDefault="003870D8" w:rsidP="003870D8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f"/>
        <w:tblpPr w:leftFromText="180" w:rightFromText="180" w:vertAnchor="text" w:horzAnchor="page" w:tblpX="2038" w:tblpY="19"/>
        <w:tblW w:w="0" w:type="auto"/>
        <w:tblLayout w:type="fixed"/>
        <w:tblLook w:val="04A0"/>
      </w:tblPr>
      <w:tblGrid>
        <w:gridCol w:w="534"/>
        <w:gridCol w:w="1701"/>
        <w:gridCol w:w="1842"/>
        <w:gridCol w:w="1553"/>
        <w:gridCol w:w="1408"/>
        <w:gridCol w:w="1408"/>
      </w:tblGrid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0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0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 xml:space="preserve">Наименование населенного пункта, </w:t>
            </w: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поселе</w:t>
            </w:r>
            <w:proofErr w:type="spellEnd"/>
          </w:p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Содержание предложений</w:t>
            </w: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Мероприятия по реализации предложений</w:t>
            </w: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Курирующий сотрудник администрации</w:t>
            </w: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34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870D8" w:rsidRPr="003870D8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70D8" w:rsidRPr="003870D8" w:rsidRDefault="003870D8" w:rsidP="003870D8">
      <w:pPr>
        <w:pStyle w:val="ab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Приложение №3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к Положению «Об организации     работы  с наказами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избирателей, данных    главе Кадыйского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муниципального района Костромской области </w:t>
      </w:r>
    </w:p>
    <w:p w:rsidR="003870D8" w:rsidRPr="003870D8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в ходе предвыборных встреч»</w:t>
      </w:r>
    </w:p>
    <w:p w:rsidR="003870D8" w:rsidRPr="003870D8" w:rsidRDefault="003870D8" w:rsidP="003870D8">
      <w:pPr>
        <w:pStyle w:val="ab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План мероприятий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по финансированию и выполнению наказов избирателей 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главе Кадыйского муниципального района Костромской области на ____  год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108"/>
        <w:tblW w:w="0" w:type="auto"/>
        <w:tblLook w:val="04A0"/>
      </w:tblPr>
      <w:tblGrid>
        <w:gridCol w:w="513"/>
        <w:gridCol w:w="1590"/>
        <w:gridCol w:w="1376"/>
        <w:gridCol w:w="1491"/>
        <w:gridCol w:w="1574"/>
        <w:gridCol w:w="1783"/>
        <w:gridCol w:w="1534"/>
        <w:gridCol w:w="509"/>
      </w:tblGrid>
      <w:tr w:rsidR="003870D8" w:rsidRPr="003870D8" w:rsidTr="003870D8">
        <w:trPr>
          <w:trHeight w:val="285"/>
        </w:trPr>
        <w:tc>
          <w:tcPr>
            <w:tcW w:w="513" w:type="dxa"/>
            <w:vMerge w:val="restart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0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0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0D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3870D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867" w:type="dxa"/>
            <w:gridSpan w:val="2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Наказы</w:t>
            </w:r>
          </w:p>
        </w:tc>
        <w:tc>
          <w:tcPr>
            <w:tcW w:w="3357" w:type="dxa"/>
            <w:gridSpan w:val="2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534" w:type="dxa"/>
            <w:vMerge w:val="restart"/>
            <w:tcBorders>
              <w:right w:val="single" w:sz="4" w:space="0" w:color="auto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70D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3870D8">
              <w:rPr>
                <w:rFonts w:ascii="Times New Roman" w:hAnsi="Times New Roman"/>
                <w:sz w:val="20"/>
                <w:szCs w:val="20"/>
              </w:rPr>
              <w:t xml:space="preserve"> за выполнение мероприятий по реализации выполнения наказа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rPr>
          <w:trHeight w:val="735"/>
        </w:trPr>
        <w:tc>
          <w:tcPr>
            <w:tcW w:w="513" w:type="dxa"/>
            <w:vMerge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Содержание наказа</w:t>
            </w:r>
          </w:p>
        </w:tc>
        <w:tc>
          <w:tcPr>
            <w:tcW w:w="1491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Мероприятия по реализации наказа</w:t>
            </w:r>
          </w:p>
        </w:tc>
        <w:tc>
          <w:tcPr>
            <w:tcW w:w="157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Стоимость реализации наказа по мероприятия</w:t>
            </w:r>
          </w:p>
        </w:tc>
        <w:tc>
          <w:tcPr>
            <w:tcW w:w="178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870D8">
              <w:rPr>
                <w:rFonts w:ascii="Times New Roman" w:hAnsi="Times New Roman"/>
                <w:sz w:val="20"/>
                <w:szCs w:val="20"/>
              </w:rPr>
              <w:t>реализации наказа</w:t>
            </w:r>
          </w:p>
        </w:tc>
        <w:tc>
          <w:tcPr>
            <w:tcW w:w="1534" w:type="dxa"/>
            <w:vMerge/>
            <w:tcBorders>
              <w:right w:val="single" w:sz="4" w:space="0" w:color="auto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1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1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1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3870D8" w:rsidTr="003870D8">
        <w:tc>
          <w:tcPr>
            <w:tcW w:w="51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bottom w:val="nil"/>
              <w:right w:val="nil"/>
            </w:tcBorders>
          </w:tcPr>
          <w:p w:rsidR="003870D8" w:rsidRPr="003870D8" w:rsidRDefault="003870D8" w:rsidP="003870D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РОССИЙСКАЯ    ФЕДЕРАЦИЯ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КОСТРОМСКАЯ  ОБЛАСТЬ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СОБРАНИЕ ДЕПУТАТОВ КАДЫЙСКОГО МУНИЦИПАЛЬНОГО РАЙОНА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РЕШЕНИЕ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31 января     2020года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</w:t>
      </w:r>
      <w:r w:rsidRPr="003870D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№ 410</w:t>
      </w:r>
    </w:p>
    <w:p w:rsidR="003870D8" w:rsidRPr="003870D8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Об  утверждении сводного Перечня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предложений  избирателей главе Кадыйского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муниципального района Костромской области 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на период 2019-2024 гг.</w:t>
      </w:r>
    </w:p>
    <w:p w:rsidR="003870D8" w:rsidRPr="003870D8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 xml:space="preserve">             В соответствии с пунктом 4.1 Положения « Об организации работы с наказами избирателей  главе Кадыйского муниципального района Костромской области, данных в ходе предвыборных встреч», утвержденного решением Собрания депутатов Кадыйского муниципального района Костромской области  от  31 января 2020 года № 409,</w:t>
      </w:r>
    </w:p>
    <w:p w:rsidR="003870D8" w:rsidRPr="003870D8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3870D8" w:rsidRPr="003870D8" w:rsidRDefault="003870D8" w:rsidP="003870D8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Утвердить сводный Перечень предложений избирателей главе Кадыйского муниципального  района на период 2019-2024 гг. (прилагается).</w:t>
      </w:r>
    </w:p>
    <w:p w:rsidR="003870D8" w:rsidRPr="003870D8" w:rsidRDefault="003870D8" w:rsidP="003870D8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3870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870D8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законодательству и местному самоуправлению Собрания депутатов Кадыйского муниципального района.</w:t>
      </w:r>
    </w:p>
    <w:p w:rsidR="003870D8" w:rsidRPr="003870D8" w:rsidRDefault="003870D8" w:rsidP="003870D8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3870D8">
        <w:rPr>
          <w:rFonts w:ascii="Times New Roman" w:hAnsi="Times New Roman"/>
          <w:sz w:val="20"/>
          <w:szCs w:val="20"/>
        </w:rPr>
        <w:t>Настоящее решение вступает в силу с момента подписания и подлежит официальному опубликованию.</w:t>
      </w:r>
    </w:p>
    <w:p w:rsidR="003870D8" w:rsidRPr="00AC0515" w:rsidRDefault="003870D8" w:rsidP="003870D8">
      <w:pPr>
        <w:pStyle w:val="ae"/>
        <w:tabs>
          <w:tab w:val="left" w:pos="9355"/>
        </w:tabs>
        <w:spacing w:before="28" w:after="28" w:line="264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3870D8" w:rsidRPr="00C44D28" w:rsidRDefault="003870D8" w:rsidP="003870D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3870D8" w:rsidRPr="00C44D28" w:rsidRDefault="003870D8" w:rsidP="003870D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3870D8" w:rsidRDefault="003870D8" w:rsidP="003870D8">
      <w:pPr>
        <w:jc w:val="center"/>
        <w:rPr>
          <w:rFonts w:cs="Tahoma"/>
          <w:sz w:val="20"/>
          <w:szCs w:val="20"/>
        </w:rPr>
      </w:pPr>
    </w:p>
    <w:p w:rsidR="003870D8" w:rsidRPr="00186154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Утвержден</w:t>
      </w:r>
    </w:p>
    <w:p w:rsidR="003870D8" w:rsidRPr="00186154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>решением Собрания депутатов</w:t>
      </w:r>
    </w:p>
    <w:p w:rsidR="003870D8" w:rsidRPr="00186154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 xml:space="preserve">Кадыйского муниципального </w:t>
      </w:r>
    </w:p>
    <w:p w:rsidR="003870D8" w:rsidRPr="00186154" w:rsidRDefault="003870D8" w:rsidP="003870D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 xml:space="preserve">       района 31 января 2020 г. № 410</w:t>
      </w:r>
    </w:p>
    <w:p w:rsidR="003870D8" w:rsidRPr="00186154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3870D8" w:rsidRPr="00186154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870D8" w:rsidRPr="00186154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>Сводный  Перечень</w:t>
      </w:r>
    </w:p>
    <w:p w:rsidR="003870D8" w:rsidRPr="00186154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>предложений  избирателей  главе</w:t>
      </w:r>
    </w:p>
    <w:p w:rsidR="003870D8" w:rsidRPr="00186154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>Кадыйского муниципального района Костромской области  на период</w:t>
      </w:r>
    </w:p>
    <w:p w:rsidR="003870D8" w:rsidRPr="00186154" w:rsidRDefault="003870D8" w:rsidP="003870D8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186154">
        <w:rPr>
          <w:rFonts w:ascii="Times New Roman" w:hAnsi="Times New Roman"/>
          <w:sz w:val="20"/>
          <w:szCs w:val="20"/>
        </w:rPr>
        <w:t>2019-2024 гг.</w:t>
      </w:r>
    </w:p>
    <w:p w:rsidR="003870D8" w:rsidRPr="00186154" w:rsidRDefault="003870D8" w:rsidP="003870D8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f"/>
        <w:tblW w:w="10349" w:type="dxa"/>
        <w:tblInd w:w="-176" w:type="dxa"/>
        <w:tblLayout w:type="fixed"/>
        <w:tblLook w:val="04A0"/>
      </w:tblPr>
      <w:tblGrid>
        <w:gridCol w:w="710"/>
        <w:gridCol w:w="1559"/>
        <w:gridCol w:w="2268"/>
        <w:gridCol w:w="1985"/>
        <w:gridCol w:w="1559"/>
        <w:gridCol w:w="2268"/>
      </w:tblGrid>
      <w:tr w:rsidR="003870D8" w:rsidRPr="00186154" w:rsidTr="003870D8">
        <w:tc>
          <w:tcPr>
            <w:tcW w:w="710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населенного пункта или поселения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Содержание предложений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Мероприятия по реализации предложений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(промежуточные мероприятия)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Курирующий сотрудник администрации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Городское поселение п. Кадый, сельские поселения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Определить свалки для производственных отходов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Сформировать земельный участок, поставить на кадастровый учёт, провести аукцион по передаче пользователю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01.07.2020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главы городского поселения п. Кадый и  сельских поселений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видеонаблюдение в центре п. Кадый, при въезде и выезде в него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Расчёт стоимости, выполнение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До31.12.2020-центр п. Кадый, въезд-выезд в 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адый-31.12.2021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Смирнов В.П.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Привести в нормативное состояние очистные сооружения п. Кадый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(сельхозтехника)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Разработка ПСД, выполнение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01.12.2020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Смирнов В.П.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Рассмотреть вопрос о возможности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пересмотра статуса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п.гт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с.Кадый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Провести  все расчеты по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целесообразности изменения статуса и направить служебную записку в Собрание депутатов для рассмотрения вопроса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До 01.07.2021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Смирнов В.П. глава городского поселения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</w:t>
            </w:r>
            <w:proofErr w:type="spellEnd"/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Рассмотреть вопрос о выделении земель под местное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кдадбище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Определение подходящего земельного участка, внесение изменений в документы территориального планирования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 по экономике,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Смирнов В.П.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 с выделением  площадок для складирования леса индивидуальными предпринимателями, занимающихся его заготовкой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Изучение нормативно-правовой базы, определение участков, согласование с ОГКУ «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Кадыйское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До 01.12.2020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 по мере поступления заявок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главы городского поселения п. Кадый и сельских поселений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 с улучшением водоснабжения в пиковые))) периоды:</w:t>
            </w:r>
            <w:proofErr w:type="gram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 микрорайон «Совхозный»;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 конец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очтовая;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олянская ( верх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осточная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Разработка ПСД, участие в федеральной программе «Чистая вода», выполнение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01.11. 2022;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До 01.10.2022;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До 01.10. 2020;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01.12.2020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Смирнов В.П.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Отремонтировать улицы: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-Комсомольская;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-Молодежная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-совхозная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Составление смет, проведение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01.09.2021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Смирнов В.П. глава городского поселения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</w:t>
            </w:r>
            <w:proofErr w:type="spellEnd"/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вопрос о возможности установки детской площадки в микрорайоне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«Южный»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Включить объе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кт в пр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ограмму «Формирование современной городской среды» на 2020 год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01.09.2020г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Смирнов В.П.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Погасить задолженность за использование электроэнергии бюджетным организациям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Составить график погашения задолженности, обеспечить его выполнение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 с вывозом крупногабаритного мусора в целом по району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Определить места накопления, контроль своевременного вывоза КГО ООО «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Спецтранс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01.06.2020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Повысить качество вывоза мусора контейнерами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Мониторинг вывоза, своевременное уведомление регионального оператора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01.05.2020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Смирнов В.П. глава городского поселения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вопрос о возможности увеличения бюджетных средств на организацию занятости несовершеннолетних в летнее время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Изучить вопрос и направить служебную записку в Собрание депутатов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01.04.2020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 администрации района по социальным вопросам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Организовать на более высоком профессиональном уровне деятельность Школы иску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сств в п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. Кадый, выделить дополнительные площади для ее размещения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Изучить вопрос и  направить служебную записку в Собрание депутатов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01.10.2020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 администрации района по социальным вопросам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оформления ссуд в офисе Сбербанка п. Кадый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Вопрос решен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Принять меры  по увеличению подписки на районную газету «Родной край»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Провести встречу с руководством и коллективом отделения почтовой связи п. Кадый и редакции газеты «Родной край» по активизации работы в этом направлении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01.05.2020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Поставить на должный уровень  обеспечение медицинскими препаратами населения через имеющуюся в  муниципальном районе аптечную сеть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Провести мониторинг по обеспеченности медицинскими препаратами, выработать  систему поставки с учетом спроса населения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01.03.2020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 администрации района по социальным вопросам</w:t>
            </w:r>
          </w:p>
        </w:tc>
      </w:tr>
      <w:tr w:rsidR="003870D8" w:rsidRPr="00186154" w:rsidTr="003870D8">
        <w:tc>
          <w:tcPr>
            <w:tcW w:w="710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Городское поселение п. Кадый и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Завражное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 с ежедневным приемом больных врачом-хирургом в поликлинике.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01.06.2022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 администрации района по социальным вопросам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Городское поселение п. Кадый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Отремонтировать участок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дороги-выезд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на трассу р-243 через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остромская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Рассмотрение вопроса с технической стороны, составление смет.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01.11.2021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администрации, В.П.Смирнов,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«лежачие полицейские» на центральных улицах п. Кадый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Включить в план ремонта на 2021 год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администрации, В.П.Смирнов,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Нанести разметку и установить знак «Пешеходный переход» с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ентральная  на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Почтовая.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Включить в план ремонта на 2020 год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Демидов А.В.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администрации, В.П.Смирнов, глава городского поселения п. Кадый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Вешкинское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Оборудовать детскую площадку в 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ешка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Участие в конкурсе «Местные инициативы»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01.06.2020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Смолина Н.Н.- зам. главы  администрации района по социальным вопросам, И.Н.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Вешкинского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Оборудовать модульный ФАП 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ешка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 администрации района по социальным вопросам, И.Н.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Вешкинского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Отремонтировать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есная п.Вешка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Включить в план ремонта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01.07.2020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И.Н.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Вешкинского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Очистить делянки вокруг  д.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Котлово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Согласовать данный вид работ с ОГКУ «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Кадыйское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И.Н.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Вешкинского сельского поселения</w:t>
            </w:r>
          </w:p>
        </w:tc>
      </w:tr>
      <w:tr w:rsidR="003870D8" w:rsidRPr="00186154" w:rsidTr="003870D8">
        <w:trPr>
          <w:trHeight w:val="1270"/>
        </w:trPr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устойчивую мобильную связь и интернет на территории поселения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вышек сотовой связи с привлечением средств областного бюджета.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И.Н.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Вешкинского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Паньковское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вопрос законности установления «бочек» для выжига угля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Обращение направлено в департамент природных ресурсов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роводится проверка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устойчивую сотовую связь, интернета и цифрового телевидения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вышек сотовой связи с привлечением средств областного бюджета.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глава Паньковского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Установить интернет в библиотеке д.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глава Паньковского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Замена электропроводки и освещения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Паньковском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глава Паньковского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«лежачий полицейский» на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д.Паньково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Организация освещения, взаимодействия с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Костромаавтодор</w:t>
            </w:r>
            <w:proofErr w:type="spellEnd"/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01.07.2021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Демидов А.В.первый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глава Паньковского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Пересмотреть режим подвоза детей в Чернышевскую СОШ ( уезжают в 7 час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анятия в 9час)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Смолина Н.Н.зам. главы администрации района по социальным вопросам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Чернышевское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Оборудовать модульный  ФАП или провести капитальный ремонт 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существующего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в п.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Н-Березовец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 Смолина Н.Н.зам. главы администрации района по социальным вопросам, глава Чернышевского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Ремонт шахтного колодца в п.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Н-Березовец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глава Чернышевского сельского поселения</w:t>
            </w:r>
          </w:p>
        </w:tc>
      </w:tr>
      <w:tr w:rsidR="003870D8" w:rsidRPr="00186154" w:rsidTr="003870D8">
        <w:trPr>
          <w:trHeight w:val="1513"/>
        </w:trPr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Установить котел для отопления сельского клуба п.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Н-Березовец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Составление сметы. Выполнение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глава Чернышевского сельского поселения</w:t>
            </w:r>
          </w:p>
        </w:tc>
      </w:tr>
      <w:tr w:rsidR="003870D8" w:rsidRPr="00186154" w:rsidTr="003870D8">
        <w:trPr>
          <w:trHeight w:val="1960"/>
        </w:trPr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Установить устойчивую мобильную связь, интернет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вышек сотовой связи с привлечением средств областного бюджета.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глава Чернышевского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Ремонт скважины с.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Чернышево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01.08.2020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 глава Чернышевского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Завражное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Ремонт участковой больницы с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авражье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Рассматривается вопрос установки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модульного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31.12.2020 года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И.А.Панина глава Завражного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 с выделением помещения  под  сельский клуб с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авражье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Рассматривается вопрос строительства нового клуба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.А.В.Демидов,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И.А.Панина глава  Завражного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Проверить качество питьевой воды в водопроводе с. Борисоглебское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Забор воды на анализ.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01.03.2020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И.А.Панина глава  Завражного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Ремонт колодца с. Борисоглебское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И.А.Панина глава  Завражного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Столпинское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Оборудовать модульный  ФАП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урдюм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или провести капитальный ремонт существующего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Н.Н.-зам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района, М.А. Цыплова, глава Столпинского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Рассмотреть вопрос возможности выезда стоматолога МУЗ Кадыйская ЦБ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Завражную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участковую больницу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Изучить вопрос и  направить служебную записку в Собрание депутатов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01.05.2020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Н.Н.-зам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района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Селищенское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Рассмотреть вопрос о возможности автобусного сообщения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адый-д.Селище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Изучить вопрос и направить служебную записку в Собрание депутатов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Ремонт ул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овая д.Селище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Включение в план ремонта. Составление сметы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, глава  Селищенского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Замена уличного освещения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Марьино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Середники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Е.В. Крышковец ,глава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Ремонт «2-х колодцев на ул. Новая д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елище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Включение в план ремонта. Составление сметы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Очистить место сгоревшего сельского клуба в д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елище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Заключение договора, проведение работ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 Е.В. Крышковец, глава  Селищенского сельского поселения</w:t>
            </w:r>
          </w:p>
        </w:tc>
      </w:tr>
      <w:tr w:rsidR="003870D8" w:rsidRPr="00186154" w:rsidTr="003870D8">
        <w:trPr>
          <w:trHeight w:val="2027"/>
        </w:trPr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Установить устойчивую мобильную и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интернетную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вышек сотовой связи с привлечением средств областного бюджета.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Решить вопрос, что бы дети имели возможность находиться в Кадыйской СОШ до их отправления домой школьным автобусом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Изучить вопрос и направить служебную записку в Собрание депутатов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01.03.2020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Смолина Н.Н.-зам. главы  администрации района</w:t>
            </w:r>
          </w:p>
        </w:tc>
      </w:tr>
      <w:tr w:rsidR="003870D8" w:rsidRPr="00186154" w:rsidTr="003870D8">
        <w:trPr>
          <w:trHeight w:val="1788"/>
        </w:trPr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Ликвидировать свалки вокруг леса (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ередники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арьино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Заключение договора. Выполнение работ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Продолжить строительство объездной дороги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арьино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Включение в план ремонта. Составление сметы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Оборудовать в районе спуск на воду маломерных судов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01.06.2020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Ремонт шахтного колодца в д. Жуково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До 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Е.В.Крышко</w:t>
            </w:r>
            <w:proofErr w:type="spellEnd"/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вец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глава  Селищенского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Екатеринкинское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Ремонт моста через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усь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с.Низкусь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Включение в план ремонта. Составление сметы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Обеспечить бесперебойную стационарную телефонную связь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Идет прокладка сетей «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лавы администрации района, Г.Н.Петракова, глава Екатеринкинского </w:t>
            </w:r>
            <w:r w:rsidRPr="00186154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Обеспечить бесперебойную сотовую связь и интернета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вышек сотовой связи с привлечением средств областного бюджета.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Г.Н.Петракова глава Екатеринкинского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Выделить новый пассажирский автобус до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изкусь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>, т.к.им осуществляется подвоз  школьников для обучения в п. Кадый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Рассмотреть вопрос и внести предложения главе администрации района в срок  до 01.06.2020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 ,Г.Н.Петракова глава Екатеринкинского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Построить новый колодец с.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Низкусь</w:t>
            </w:r>
            <w:proofErr w:type="spellEnd"/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Рассматривается вопрос строительства бытовой скважины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>А.В.Демидов, первый 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 администрации района, Г.Н.Петракова глава Екатеринкинского сельского поселения</w:t>
            </w:r>
          </w:p>
        </w:tc>
      </w:tr>
      <w:tr w:rsidR="003870D8" w:rsidRPr="00186154" w:rsidTr="003870D8">
        <w:tc>
          <w:tcPr>
            <w:tcW w:w="710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Открыть на базе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Иваньковского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сельского клуба библиотеку</w:t>
            </w: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Изучить вопрос целесообразности открытия библиотеки и направить служебную записку в Собрание депутатов    </w:t>
            </w: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01.07.2020 </w:t>
            </w: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154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  <w:proofErr w:type="spellStart"/>
            <w:r w:rsidRPr="00186154">
              <w:rPr>
                <w:rFonts w:ascii="Times New Roman" w:hAnsi="Times New Roman"/>
                <w:sz w:val="20"/>
                <w:szCs w:val="20"/>
              </w:rPr>
              <w:t>Н.Н.-зам</w:t>
            </w:r>
            <w:proofErr w:type="gramStart"/>
            <w:r w:rsidRPr="0018615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154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186154">
              <w:rPr>
                <w:rFonts w:ascii="Times New Roman" w:hAnsi="Times New Roman"/>
                <w:sz w:val="20"/>
                <w:szCs w:val="20"/>
              </w:rPr>
              <w:t xml:space="preserve">  администрации района</w:t>
            </w:r>
          </w:p>
        </w:tc>
      </w:tr>
      <w:tr w:rsidR="003870D8" w:rsidRPr="00186154" w:rsidTr="003870D8">
        <w:tc>
          <w:tcPr>
            <w:tcW w:w="710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D8" w:rsidRPr="00186154" w:rsidRDefault="003870D8" w:rsidP="003870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70D8" w:rsidRPr="00186154" w:rsidRDefault="003870D8" w:rsidP="003870D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РОССИЙСКАЯ  ФЕДЕРАЦИЯ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СОБРАНИЕ ДЕПУТАТОВ КАДЫЙСКОГО МУНИЦИПАЛЬНОГО РАЙОНА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</w:p>
    <w:p w:rsidR="00C44D28" w:rsidRPr="00C44D28" w:rsidRDefault="00C44D28" w:rsidP="00186154">
      <w:pPr>
        <w:jc w:val="center"/>
        <w:rPr>
          <w:sz w:val="20"/>
          <w:szCs w:val="20"/>
        </w:rPr>
      </w:pPr>
      <w:proofErr w:type="gramStart"/>
      <w:r w:rsidRPr="00C44D28">
        <w:rPr>
          <w:rFonts w:eastAsia="Times New Roman"/>
          <w:sz w:val="20"/>
          <w:szCs w:val="20"/>
          <w:lang w:eastAsia="ar-SA"/>
        </w:rPr>
        <w:t>РЕШЕНИЕ</w:t>
      </w:r>
      <w:proofErr w:type="gramEnd"/>
      <w:r w:rsidRPr="00C44D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 31 января  2020 года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C44D28">
        <w:rPr>
          <w:sz w:val="20"/>
          <w:szCs w:val="20"/>
        </w:rPr>
        <w:t xml:space="preserve">  №  </w:t>
      </w:r>
      <w:r w:rsidR="00186154">
        <w:rPr>
          <w:sz w:val="20"/>
          <w:szCs w:val="20"/>
        </w:rPr>
        <w:t>412</w:t>
      </w:r>
    </w:p>
    <w:p w:rsidR="00C44D28" w:rsidRPr="00C44D28" w:rsidRDefault="00C44D28" w:rsidP="00C44D28">
      <w:pPr>
        <w:tabs>
          <w:tab w:val="left" w:pos="720"/>
        </w:tabs>
        <w:snapToGrid w:val="0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 xml:space="preserve"> </w:t>
      </w:r>
    </w:p>
    <w:p w:rsidR="00C44D28" w:rsidRPr="00C44D28" w:rsidRDefault="00C44D28" w:rsidP="00C44D28">
      <w:pPr>
        <w:pStyle w:val="ac"/>
        <w:snapToGrid w:val="0"/>
        <w:rPr>
          <w:sz w:val="20"/>
          <w:szCs w:val="20"/>
        </w:rPr>
      </w:pPr>
      <w:r w:rsidRPr="00C44D28">
        <w:rPr>
          <w:sz w:val="20"/>
          <w:szCs w:val="20"/>
        </w:rPr>
        <w:t xml:space="preserve">О расходовании средств дорожного фонда </w:t>
      </w:r>
      <w:proofErr w:type="gramStart"/>
      <w:r w:rsidRPr="00C44D28">
        <w:rPr>
          <w:sz w:val="20"/>
          <w:szCs w:val="20"/>
        </w:rPr>
        <w:t>по</w:t>
      </w:r>
      <w:proofErr w:type="gramEnd"/>
    </w:p>
    <w:p w:rsidR="00C44D28" w:rsidRPr="00C44D28" w:rsidRDefault="00C44D28" w:rsidP="00C44D28">
      <w:pPr>
        <w:pStyle w:val="ac"/>
        <w:snapToGrid w:val="0"/>
        <w:rPr>
          <w:sz w:val="20"/>
          <w:szCs w:val="20"/>
        </w:rPr>
      </w:pPr>
      <w:r w:rsidRPr="00C44D28">
        <w:rPr>
          <w:sz w:val="20"/>
          <w:szCs w:val="20"/>
        </w:rPr>
        <w:t xml:space="preserve">приведению в нормативное состояние дорог </w:t>
      </w:r>
    </w:p>
    <w:p w:rsidR="00C44D28" w:rsidRPr="00C44D28" w:rsidRDefault="00C44D28" w:rsidP="00C44D28">
      <w:pPr>
        <w:pStyle w:val="ac"/>
        <w:snapToGrid w:val="0"/>
        <w:rPr>
          <w:sz w:val="20"/>
          <w:szCs w:val="20"/>
        </w:rPr>
      </w:pPr>
      <w:r w:rsidRPr="00C44D28">
        <w:rPr>
          <w:sz w:val="20"/>
          <w:szCs w:val="20"/>
        </w:rPr>
        <w:t xml:space="preserve">и улиц населенных пунктов на территории </w:t>
      </w:r>
    </w:p>
    <w:p w:rsidR="00C44D28" w:rsidRPr="00C44D28" w:rsidRDefault="00C44D28" w:rsidP="00C44D28">
      <w:pPr>
        <w:pStyle w:val="ac"/>
        <w:snapToGrid w:val="0"/>
        <w:rPr>
          <w:sz w:val="20"/>
          <w:szCs w:val="20"/>
        </w:rPr>
      </w:pPr>
      <w:r w:rsidRPr="00C44D28">
        <w:rPr>
          <w:sz w:val="20"/>
          <w:szCs w:val="20"/>
        </w:rPr>
        <w:t>Кадыйского муниципального района</w:t>
      </w:r>
    </w:p>
    <w:p w:rsidR="00C44D28" w:rsidRPr="00C44D28" w:rsidRDefault="00C44D28" w:rsidP="00C44D28">
      <w:pPr>
        <w:tabs>
          <w:tab w:val="left" w:pos="720"/>
        </w:tabs>
        <w:snapToGrid w:val="0"/>
        <w:rPr>
          <w:kern w:val="1"/>
          <w:sz w:val="20"/>
          <w:szCs w:val="20"/>
        </w:rPr>
      </w:pP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44D28">
        <w:rPr>
          <w:kern w:val="1"/>
          <w:sz w:val="20"/>
          <w:szCs w:val="20"/>
        </w:rPr>
        <w:t xml:space="preserve">          </w:t>
      </w:r>
      <w:proofErr w:type="gramStart"/>
      <w:r w:rsidRPr="00C44D28">
        <w:rPr>
          <w:kern w:val="1"/>
          <w:sz w:val="20"/>
          <w:szCs w:val="20"/>
        </w:rPr>
        <w:t xml:space="preserve">Заслушав информацию (прилагается) начальника отдела архитектуры, строительства, ЖКХ, дорожного хозяйства, транспорта, природных ресурсов и охраны окружающей среды М.А.Васильева </w:t>
      </w:r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по вопросу  «</w:t>
      </w:r>
      <w:r w:rsidRPr="00C44D28">
        <w:rPr>
          <w:kern w:val="1"/>
          <w:sz w:val="20"/>
          <w:szCs w:val="20"/>
        </w:rPr>
        <w:t>О расходовании средств дорожного фонда по</w:t>
      </w:r>
      <w:r w:rsidRPr="00C44D28">
        <w:rPr>
          <w:sz w:val="20"/>
          <w:szCs w:val="20"/>
        </w:rPr>
        <w:t xml:space="preserve"> приведению в нормативное состояние дорог и улиц населенных пунктов на территории Кадыйского муниципального района» за 2019 год </w:t>
      </w:r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>Собрание депутатов</w:t>
      </w:r>
      <w:r w:rsidRPr="00C44D28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 xml:space="preserve"> </w:t>
      </w:r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>отмечает, что средства дорожного фонда расходовались в соответствии с нормативными документами по целевому</w:t>
      </w:r>
      <w:proofErr w:type="gramEnd"/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назначению, Собрание депутатов</w:t>
      </w:r>
      <w:r w:rsidRPr="00C44D28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 xml:space="preserve"> решило:</w:t>
      </w: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>1.  И</w:t>
      </w:r>
      <w:r w:rsidRPr="00C44D28">
        <w:rPr>
          <w:kern w:val="1"/>
          <w:sz w:val="20"/>
          <w:szCs w:val="20"/>
        </w:rPr>
        <w:t>нформацию о расходовании средств дорожного фонда по</w:t>
      </w:r>
      <w:r w:rsidRPr="00C44D28">
        <w:rPr>
          <w:sz w:val="20"/>
          <w:szCs w:val="20"/>
        </w:rPr>
        <w:t xml:space="preserve"> приведению в нормативное состояние дорог и улиц населенных пунктов на территории </w:t>
      </w:r>
      <w:r w:rsidRPr="00C44D28">
        <w:rPr>
          <w:kern w:val="1"/>
          <w:sz w:val="20"/>
          <w:szCs w:val="20"/>
        </w:rPr>
        <w:t>Кадыйского муниципального района» за 2019 год - принять к сведению.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2.   Рекомендовать администрации района совместно с поселениями в 2020 году направлять средства фондов для решения первоочередных задач по решению вопросов местного значения и публичных обязательств.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3.     Администрации района совместно с поселениями, с участием депутатского корпуса,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 xml:space="preserve"> проводить активную работу по привлечению средств из вышестоящих бюджетов и внебюджетных источников.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4.   Рекомендовать главам поселений в 2020 году согласовать на сходах граждан и утвердить планы дорожных работ на 2021 год.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5. Настоящее решение вступает в силу с момента подписания и подлежит официальному опубликованию.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C44D28" w:rsidRDefault="00C44D28" w:rsidP="00C44D28">
      <w:pPr>
        <w:jc w:val="center"/>
        <w:rPr>
          <w:rFonts w:cs="Tahoma"/>
          <w:sz w:val="20"/>
          <w:szCs w:val="20"/>
        </w:rPr>
      </w:pPr>
    </w:p>
    <w:p w:rsidR="00C44D28" w:rsidRPr="00C44D28" w:rsidRDefault="00C44D28" w:rsidP="00C44D28">
      <w:pPr>
        <w:pStyle w:val="a8"/>
        <w:ind w:left="284"/>
        <w:contextualSpacing/>
        <w:jc w:val="right"/>
        <w:rPr>
          <w:b/>
          <w:iCs/>
        </w:rPr>
      </w:pPr>
      <w:r w:rsidRPr="00C44D28">
        <w:rPr>
          <w:iCs/>
        </w:rPr>
        <w:t xml:space="preserve">Приложение </w:t>
      </w:r>
    </w:p>
    <w:p w:rsidR="00C44D28" w:rsidRPr="00C44D28" w:rsidRDefault="00C44D28" w:rsidP="00C44D28">
      <w:pPr>
        <w:pStyle w:val="a8"/>
        <w:ind w:left="284"/>
        <w:contextualSpacing/>
        <w:jc w:val="right"/>
        <w:rPr>
          <w:b/>
          <w:iCs/>
        </w:rPr>
      </w:pPr>
      <w:r w:rsidRPr="00C44D28">
        <w:rPr>
          <w:iCs/>
        </w:rPr>
        <w:t xml:space="preserve">к решению Собрания депутатов </w:t>
      </w:r>
    </w:p>
    <w:p w:rsidR="00C44D28" w:rsidRPr="00C44D28" w:rsidRDefault="00C44D28" w:rsidP="00C44D28">
      <w:pPr>
        <w:pStyle w:val="a8"/>
        <w:ind w:left="284"/>
        <w:contextualSpacing/>
        <w:jc w:val="right"/>
        <w:rPr>
          <w:b/>
          <w:iCs/>
        </w:rPr>
      </w:pPr>
      <w:r w:rsidRPr="00C44D28">
        <w:rPr>
          <w:iCs/>
        </w:rPr>
        <w:t xml:space="preserve">Кадыйского муниципального района </w:t>
      </w:r>
    </w:p>
    <w:p w:rsidR="00C44D28" w:rsidRPr="00C44D28" w:rsidRDefault="00C44D28" w:rsidP="00C44D28">
      <w:pPr>
        <w:pStyle w:val="a8"/>
        <w:ind w:left="284"/>
        <w:contextualSpacing/>
        <w:jc w:val="right"/>
        <w:rPr>
          <w:b/>
          <w:iCs/>
        </w:rPr>
      </w:pPr>
      <w:r w:rsidRPr="00C44D28">
        <w:rPr>
          <w:iCs/>
        </w:rPr>
        <w:t>Костромской области от 31 января 2020г. №</w:t>
      </w:r>
      <w:r w:rsidR="00186154">
        <w:rPr>
          <w:iCs/>
        </w:rPr>
        <w:t xml:space="preserve"> 412</w:t>
      </w:r>
    </w:p>
    <w:p w:rsidR="00C44D28" w:rsidRPr="00C44D28" w:rsidRDefault="00C44D28" w:rsidP="00C44D28">
      <w:pPr>
        <w:tabs>
          <w:tab w:val="left" w:pos="720"/>
        </w:tabs>
        <w:snapToGrid w:val="0"/>
        <w:jc w:val="center"/>
        <w:rPr>
          <w:kern w:val="1"/>
          <w:sz w:val="20"/>
          <w:szCs w:val="20"/>
        </w:rPr>
      </w:pPr>
    </w:p>
    <w:p w:rsidR="00C44D28" w:rsidRPr="00C44D28" w:rsidRDefault="00C44D28" w:rsidP="00C44D28">
      <w:pPr>
        <w:tabs>
          <w:tab w:val="left" w:pos="720"/>
        </w:tabs>
        <w:snapToGrid w:val="0"/>
        <w:jc w:val="center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Информация по вопросу:</w:t>
      </w:r>
    </w:p>
    <w:p w:rsidR="00C44D28" w:rsidRPr="00C44D28" w:rsidRDefault="00C44D28" w:rsidP="00C44D28">
      <w:pPr>
        <w:tabs>
          <w:tab w:val="left" w:pos="720"/>
        </w:tabs>
        <w:snapToGrid w:val="0"/>
        <w:jc w:val="center"/>
        <w:rPr>
          <w:sz w:val="20"/>
          <w:szCs w:val="20"/>
        </w:rPr>
      </w:pPr>
      <w:r w:rsidRPr="00C44D28">
        <w:rPr>
          <w:kern w:val="1"/>
          <w:sz w:val="20"/>
          <w:szCs w:val="20"/>
        </w:rPr>
        <w:t xml:space="preserve">«О расходовании средств дорожного фонда по </w:t>
      </w:r>
      <w:r w:rsidRPr="00C44D28">
        <w:rPr>
          <w:sz w:val="20"/>
          <w:szCs w:val="20"/>
        </w:rPr>
        <w:t>приведению в нормативное состояние дорог и улиц населённых пунктов на территории Кадыйского муниципального района».</w:t>
      </w:r>
    </w:p>
    <w:p w:rsidR="00C44D28" w:rsidRPr="00C44D28" w:rsidRDefault="00C44D28" w:rsidP="00C44D28">
      <w:pPr>
        <w:tabs>
          <w:tab w:val="left" w:pos="720"/>
        </w:tabs>
        <w:snapToGrid w:val="0"/>
        <w:jc w:val="center"/>
        <w:rPr>
          <w:b/>
          <w:sz w:val="20"/>
          <w:szCs w:val="20"/>
        </w:rPr>
      </w:pPr>
    </w:p>
    <w:p w:rsidR="00156535" w:rsidRDefault="00C44D28" w:rsidP="00156535">
      <w:pPr>
        <w:pStyle w:val="24"/>
        <w:contextualSpacing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       Протяженность  дорог общего пользования местного значения на территории Кадыйского муниципального района составляет 293,3 км</w:t>
      </w:r>
      <w:proofErr w:type="gramStart"/>
      <w:r w:rsidRPr="00C44D28">
        <w:rPr>
          <w:sz w:val="20"/>
          <w:szCs w:val="20"/>
        </w:rPr>
        <w:t xml:space="preserve">.,  </w:t>
      </w:r>
      <w:proofErr w:type="gramEnd"/>
      <w:r w:rsidRPr="00C44D28">
        <w:rPr>
          <w:sz w:val="20"/>
          <w:szCs w:val="20"/>
        </w:rPr>
        <w:t xml:space="preserve">в том числе 69,415 км подъезды к населённым пунктам и   223,8   км улицы населённых пунктов городского и сельских поселений. Наибольшая  часть  из них, 58,0 км. - дороги городского поселения </w:t>
      </w:r>
      <w:proofErr w:type="spellStart"/>
      <w:r w:rsidRPr="00C44D28">
        <w:rPr>
          <w:sz w:val="20"/>
          <w:szCs w:val="20"/>
        </w:rPr>
        <w:t>п</w:t>
      </w:r>
      <w:proofErr w:type="gramStart"/>
      <w:r w:rsidRPr="00C44D28">
        <w:rPr>
          <w:sz w:val="20"/>
          <w:szCs w:val="20"/>
        </w:rPr>
        <w:t>.К</w:t>
      </w:r>
      <w:proofErr w:type="gramEnd"/>
      <w:r w:rsidRPr="00C44D28">
        <w:rPr>
          <w:sz w:val="20"/>
          <w:szCs w:val="20"/>
        </w:rPr>
        <w:t>адый</w:t>
      </w:r>
      <w:proofErr w:type="spellEnd"/>
      <w:r w:rsidRPr="00C44D28">
        <w:rPr>
          <w:sz w:val="20"/>
          <w:szCs w:val="20"/>
        </w:rPr>
        <w:t>.</w:t>
      </w:r>
    </w:p>
    <w:p w:rsidR="00C44D28" w:rsidRPr="00C44D28" w:rsidRDefault="00C44D28" w:rsidP="00156535">
      <w:pPr>
        <w:pStyle w:val="24"/>
        <w:contextualSpacing/>
        <w:jc w:val="both"/>
        <w:rPr>
          <w:sz w:val="20"/>
          <w:szCs w:val="20"/>
        </w:rPr>
      </w:pPr>
      <w:r w:rsidRPr="00C44D28">
        <w:rPr>
          <w:sz w:val="20"/>
          <w:szCs w:val="20"/>
        </w:rPr>
        <w:t>Плановое поступление средств по акцизам  в дорожный фонд Кадыйского муниципального района на 2019 год составляло 6 510,458 тыс. рублей</w:t>
      </w:r>
    </w:p>
    <w:p w:rsidR="00C44D28" w:rsidRPr="00C44D28" w:rsidRDefault="00C44D28" w:rsidP="00C44D28">
      <w:pPr>
        <w:spacing w:line="276" w:lineRule="auto"/>
        <w:contextualSpacing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Фактически поступило 6 594, 177 </w:t>
      </w:r>
      <w:proofErr w:type="spellStart"/>
      <w:r w:rsidRPr="00C44D28">
        <w:rPr>
          <w:sz w:val="20"/>
          <w:szCs w:val="20"/>
        </w:rPr>
        <w:t>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</w:t>
      </w:r>
      <w:proofErr w:type="spellEnd"/>
      <w:r w:rsidRPr="00C44D28">
        <w:rPr>
          <w:color w:val="FF0000"/>
          <w:sz w:val="20"/>
          <w:szCs w:val="20"/>
        </w:rPr>
        <w:t>;</w:t>
      </w:r>
    </w:p>
    <w:p w:rsidR="00C44D28" w:rsidRPr="00C44D28" w:rsidRDefault="00C44D28" w:rsidP="00C44D28">
      <w:pPr>
        <w:spacing w:line="276" w:lineRule="auto"/>
        <w:ind w:hanging="142"/>
        <w:contextualSpacing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               в т.ч. - муниципальный район – 2 016,312 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уб.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              -  поселения   - 4 577,864 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уб.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Кроме акцизов в дорожный фонд были следующие поступления: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Направлено собственных  средств – 5 066,801 т. р.  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Поступило средств из федерального бюджета – 34 646,660 тыс. </w:t>
      </w:r>
      <w:proofErr w:type="spellStart"/>
      <w:r w:rsidRPr="00C44D28">
        <w:rPr>
          <w:sz w:val="20"/>
          <w:szCs w:val="20"/>
        </w:rPr>
        <w:t>руб</w:t>
      </w:r>
      <w:proofErr w:type="spellEnd"/>
      <w:r w:rsidRPr="00C44D28">
        <w:rPr>
          <w:sz w:val="20"/>
          <w:szCs w:val="20"/>
        </w:rPr>
        <w:t xml:space="preserve">; </w:t>
      </w:r>
      <w:r w:rsidRPr="00C44D28">
        <w:rPr>
          <w:sz w:val="20"/>
          <w:szCs w:val="20"/>
        </w:rPr>
        <w:tab/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Поступило средств из областного бюджета -  31 341,875 </w:t>
      </w:r>
      <w:proofErr w:type="spellStart"/>
      <w:r w:rsidRPr="00C44D28">
        <w:rPr>
          <w:sz w:val="20"/>
          <w:szCs w:val="20"/>
        </w:rPr>
        <w:t>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</w:t>
      </w:r>
      <w:proofErr w:type="spellEnd"/>
      <w:r w:rsidRPr="00C44D28">
        <w:rPr>
          <w:sz w:val="20"/>
          <w:szCs w:val="20"/>
        </w:rPr>
        <w:t>;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Итого в 2019 году поступления в  дорожный фонд составили -  77 649,513 </w:t>
      </w:r>
      <w:proofErr w:type="spellStart"/>
      <w:r w:rsidRPr="00C44D28">
        <w:rPr>
          <w:sz w:val="20"/>
          <w:szCs w:val="20"/>
        </w:rPr>
        <w:t>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</w:t>
      </w:r>
      <w:proofErr w:type="spellEnd"/>
      <w:r w:rsidRPr="00C44D28">
        <w:rPr>
          <w:sz w:val="20"/>
          <w:szCs w:val="20"/>
        </w:rPr>
        <w:t>;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Остатки с предыдущих лет составили - 5 118, 474 </w:t>
      </w:r>
      <w:proofErr w:type="spellStart"/>
      <w:r w:rsidRPr="00C44D28">
        <w:rPr>
          <w:sz w:val="20"/>
          <w:szCs w:val="20"/>
        </w:rPr>
        <w:t>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</w:t>
      </w:r>
      <w:proofErr w:type="spellEnd"/>
      <w:r w:rsidRPr="00C44D28">
        <w:rPr>
          <w:sz w:val="20"/>
          <w:szCs w:val="20"/>
        </w:rPr>
        <w:t xml:space="preserve">;        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ind w:hanging="142"/>
        <w:rPr>
          <w:sz w:val="20"/>
          <w:szCs w:val="20"/>
        </w:rPr>
      </w:pPr>
    </w:p>
    <w:p w:rsidR="00C44D28" w:rsidRPr="00C44D28" w:rsidRDefault="00C44D28" w:rsidP="00C44D28">
      <w:pPr>
        <w:tabs>
          <w:tab w:val="left" w:pos="3268"/>
        </w:tabs>
        <w:spacing w:line="276" w:lineRule="auto"/>
        <w:rPr>
          <w:sz w:val="20"/>
          <w:szCs w:val="20"/>
        </w:rPr>
      </w:pPr>
      <w:r w:rsidRPr="00C44D28">
        <w:rPr>
          <w:sz w:val="20"/>
          <w:szCs w:val="20"/>
        </w:rPr>
        <w:t xml:space="preserve">Расходы за счёт средств дорожного фонда в 2019 году составили 79 301,809 </w:t>
      </w:r>
      <w:proofErr w:type="spellStart"/>
      <w:r w:rsidRPr="00C44D28">
        <w:rPr>
          <w:sz w:val="20"/>
          <w:szCs w:val="20"/>
        </w:rPr>
        <w:t>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</w:t>
      </w:r>
      <w:proofErr w:type="spellEnd"/>
      <w:r w:rsidRPr="00C44D28">
        <w:rPr>
          <w:sz w:val="20"/>
          <w:szCs w:val="20"/>
        </w:rPr>
        <w:t>;</w:t>
      </w:r>
    </w:p>
    <w:p w:rsidR="00C44D28" w:rsidRPr="00C44D28" w:rsidRDefault="00C44D28" w:rsidP="00C44D28">
      <w:pPr>
        <w:tabs>
          <w:tab w:val="left" w:pos="3268"/>
        </w:tabs>
        <w:spacing w:line="276" w:lineRule="auto"/>
        <w:rPr>
          <w:sz w:val="20"/>
          <w:szCs w:val="20"/>
        </w:rPr>
      </w:pPr>
      <w:r w:rsidRPr="00C44D28">
        <w:rPr>
          <w:sz w:val="20"/>
          <w:szCs w:val="20"/>
        </w:rPr>
        <w:t>Основные направления расходования: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953"/>
        <w:gridCol w:w="1559"/>
      </w:tblGrid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C44D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 xml:space="preserve">Кадыйский </w:t>
            </w:r>
          </w:p>
          <w:p w:rsidR="00C44D28" w:rsidRPr="00C44D28" w:rsidRDefault="00C44D28" w:rsidP="00C44D28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 xml:space="preserve">муниципальный </w:t>
            </w:r>
          </w:p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район</w:t>
            </w:r>
          </w:p>
        </w:tc>
        <w:tc>
          <w:tcPr>
            <w:tcW w:w="5953" w:type="dxa"/>
          </w:tcPr>
          <w:p w:rsidR="00C44D28" w:rsidRPr="00C44D28" w:rsidRDefault="00C44D28" w:rsidP="00C44D28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 xml:space="preserve"> Реконструкция, ремонт и содержание подъездов к населённым пунктам</w:t>
            </w:r>
          </w:p>
          <w:p w:rsidR="00C44D28" w:rsidRPr="00C44D28" w:rsidRDefault="00C44D28" w:rsidP="00C44D28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 xml:space="preserve">В т.ч. реконструкция подъезда к </w:t>
            </w:r>
            <w:proofErr w:type="spellStart"/>
            <w:r w:rsidRPr="00C44D28">
              <w:rPr>
                <w:sz w:val="20"/>
                <w:szCs w:val="20"/>
              </w:rPr>
              <w:t>Дубковскому</w:t>
            </w:r>
            <w:proofErr w:type="spellEnd"/>
            <w:r w:rsidRPr="00C44D28">
              <w:rPr>
                <w:sz w:val="20"/>
                <w:szCs w:val="20"/>
              </w:rPr>
              <w:t xml:space="preserve"> сельскому дому культуры</w:t>
            </w:r>
          </w:p>
          <w:p w:rsidR="00C44D28" w:rsidRPr="00C44D28" w:rsidRDefault="00C44D28" w:rsidP="00C44D28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- содержание дорог</w:t>
            </w:r>
          </w:p>
          <w:p w:rsidR="00C44D28" w:rsidRPr="00C44D28" w:rsidRDefault="00C44D28" w:rsidP="00C44D28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 xml:space="preserve">- демонтаж (монтаж) деревянного моста через </w:t>
            </w:r>
            <w:proofErr w:type="spellStart"/>
            <w:r w:rsidRPr="00C44D28">
              <w:rPr>
                <w:sz w:val="20"/>
                <w:szCs w:val="20"/>
              </w:rPr>
              <w:t>р</w:t>
            </w:r>
            <w:proofErr w:type="gramStart"/>
            <w:r w:rsidRPr="00C44D28">
              <w:rPr>
                <w:sz w:val="20"/>
                <w:szCs w:val="20"/>
              </w:rPr>
              <w:t>.Н</w:t>
            </w:r>
            <w:proofErr w:type="gramEnd"/>
            <w:r w:rsidRPr="00C44D28">
              <w:rPr>
                <w:sz w:val="20"/>
                <w:szCs w:val="20"/>
              </w:rPr>
              <w:t>ёмда</w:t>
            </w:r>
            <w:proofErr w:type="spellEnd"/>
            <w:r w:rsidRPr="00C44D28">
              <w:rPr>
                <w:sz w:val="20"/>
                <w:szCs w:val="20"/>
              </w:rPr>
              <w:t xml:space="preserve"> в период осеннего и весеннего половодья</w:t>
            </w:r>
          </w:p>
        </w:tc>
        <w:tc>
          <w:tcPr>
            <w:tcW w:w="1559" w:type="dxa"/>
          </w:tcPr>
          <w:p w:rsidR="00C44D28" w:rsidRPr="00C44D28" w:rsidRDefault="00C44D28" w:rsidP="00C44D2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 xml:space="preserve">60 023,0 т.р. </w:t>
            </w:r>
          </w:p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59,072 т.р.</w:t>
            </w:r>
          </w:p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930 т.р.</w:t>
            </w:r>
          </w:p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</w:p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200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C44D28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  <w:lang w:eastAsia="en-US"/>
              </w:rPr>
              <w:t>Вёшкинское</w:t>
            </w:r>
            <w:proofErr w:type="spellEnd"/>
            <w:r w:rsidRPr="00C44D28">
              <w:rPr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hideMark/>
          </w:tcPr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  <w:hideMark/>
          </w:tcPr>
          <w:p w:rsidR="00C44D28" w:rsidRPr="00C44D28" w:rsidRDefault="00C44D28" w:rsidP="00C44D28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2 472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8075C7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Завражное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450,877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8075C7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Екатеринкинское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404,752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8075C7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Паньковское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 xml:space="preserve">358,351 </w:t>
            </w:r>
            <w:proofErr w:type="spellStart"/>
            <w:r w:rsidRPr="00C44D28">
              <w:rPr>
                <w:sz w:val="20"/>
                <w:szCs w:val="20"/>
                <w:lang w:eastAsia="en-US"/>
              </w:rPr>
              <w:t>т</w:t>
            </w:r>
            <w:proofErr w:type="gramStart"/>
            <w:r w:rsidRPr="00C44D28">
              <w:rPr>
                <w:sz w:val="20"/>
                <w:szCs w:val="20"/>
                <w:lang w:eastAsia="en-US"/>
              </w:rPr>
              <w:t>.р</w:t>
            </w:r>
            <w:proofErr w:type="spellEnd"/>
            <w:proofErr w:type="gramEnd"/>
          </w:p>
        </w:tc>
      </w:tr>
      <w:tr w:rsidR="00C44D28" w:rsidRPr="00C44D28" w:rsidTr="00156535">
        <w:trPr>
          <w:trHeight w:val="213"/>
        </w:trPr>
        <w:tc>
          <w:tcPr>
            <w:tcW w:w="2553" w:type="dxa"/>
            <w:hideMark/>
          </w:tcPr>
          <w:p w:rsidR="00C44D28" w:rsidRPr="00C44D28" w:rsidRDefault="00C44D28" w:rsidP="008075C7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Селищенское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188,486 т.р.</w:t>
            </w:r>
          </w:p>
        </w:tc>
      </w:tr>
      <w:tr w:rsidR="00C44D28" w:rsidRPr="00C44D28" w:rsidTr="00156535">
        <w:trPr>
          <w:trHeight w:val="163"/>
        </w:trPr>
        <w:tc>
          <w:tcPr>
            <w:tcW w:w="2553" w:type="dxa"/>
            <w:hideMark/>
          </w:tcPr>
          <w:p w:rsidR="00C44D28" w:rsidRPr="00C44D28" w:rsidRDefault="00C44D28" w:rsidP="008075C7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Столпинское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</w:tcPr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</w:tcPr>
          <w:p w:rsidR="00C44D28" w:rsidRPr="00C44D28" w:rsidRDefault="00C44D28" w:rsidP="008075C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631,708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3134C2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4D28">
              <w:rPr>
                <w:sz w:val="20"/>
                <w:szCs w:val="20"/>
              </w:rPr>
              <w:t>Чернышевское</w:t>
            </w:r>
            <w:proofErr w:type="spellEnd"/>
            <w:r w:rsidRPr="00C44D28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44D2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</w:tcPr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  <w:hideMark/>
          </w:tcPr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762,929 т.р.</w:t>
            </w:r>
          </w:p>
        </w:tc>
      </w:tr>
      <w:tr w:rsidR="00C44D28" w:rsidRPr="00C44D28" w:rsidTr="00C44D28">
        <w:tc>
          <w:tcPr>
            <w:tcW w:w="2553" w:type="dxa"/>
            <w:hideMark/>
          </w:tcPr>
          <w:p w:rsidR="00C44D28" w:rsidRPr="00C44D28" w:rsidRDefault="00C44D28" w:rsidP="008075C7">
            <w:pPr>
              <w:ind w:right="161"/>
              <w:jc w:val="both"/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</w:rPr>
              <w:t>г/</w:t>
            </w:r>
            <w:proofErr w:type="spellStart"/>
            <w:r w:rsidRPr="00C44D28">
              <w:rPr>
                <w:sz w:val="20"/>
                <w:szCs w:val="20"/>
              </w:rPr>
              <w:t>п</w:t>
            </w:r>
            <w:proofErr w:type="spellEnd"/>
            <w:r w:rsidRPr="00C44D28">
              <w:rPr>
                <w:sz w:val="20"/>
                <w:szCs w:val="20"/>
              </w:rPr>
              <w:t xml:space="preserve"> </w:t>
            </w:r>
            <w:proofErr w:type="spellStart"/>
            <w:r w:rsidRPr="00C44D28">
              <w:rPr>
                <w:sz w:val="20"/>
                <w:szCs w:val="20"/>
              </w:rPr>
              <w:t>п</w:t>
            </w:r>
            <w:proofErr w:type="gramStart"/>
            <w:r w:rsidRPr="00C44D28">
              <w:rPr>
                <w:sz w:val="20"/>
                <w:szCs w:val="20"/>
              </w:rPr>
              <w:t>.К</w:t>
            </w:r>
            <w:proofErr w:type="gramEnd"/>
            <w:r w:rsidRPr="00C44D28">
              <w:rPr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5953" w:type="dxa"/>
          </w:tcPr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Содержание и ремонт дорог городского поселения</w:t>
            </w:r>
          </w:p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>В т.ч.</w:t>
            </w: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sz w:val="20"/>
                <w:szCs w:val="20"/>
              </w:rPr>
              <w:t xml:space="preserve">- </w:t>
            </w:r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Ремонт участка объездной дороги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>адый</w:t>
            </w:r>
            <w:proofErr w:type="spell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  " от ул.Комарова до ул.Гагарина"</w:t>
            </w: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- Ремонт дорожного покрытия ул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вражная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п.Кадый</w:t>
            </w:r>
            <w:proofErr w:type="spellEnd"/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- Ремонт дорожного покрытия ул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оровая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п.Кадый</w:t>
            </w:r>
            <w:proofErr w:type="spellEnd"/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- Ремонт дорожного покрытия ул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рофсоюзная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п.Кадый</w:t>
            </w:r>
            <w:proofErr w:type="spellEnd"/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- Ремонт дорожного покрытия ул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очтовая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п.Кадый</w:t>
            </w:r>
            <w:proofErr w:type="spellEnd"/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- Ремонт ул</w:t>
            </w:r>
            <w:proofErr w:type="gram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ервомайская </w:t>
            </w:r>
            <w:proofErr w:type="spellStart"/>
            <w:r w:rsidRPr="00C44D28">
              <w:rPr>
                <w:rFonts w:eastAsia="Times New Roman"/>
                <w:color w:val="000000"/>
                <w:sz w:val="20"/>
                <w:szCs w:val="20"/>
              </w:rPr>
              <w:t>п.Кадый</w:t>
            </w:r>
            <w:proofErr w:type="spellEnd"/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44D28" w:rsidRPr="00C44D28" w:rsidRDefault="00C44D28" w:rsidP="008075C7">
            <w:pPr>
              <w:rPr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- Ремонт проездов 3х дворовых территорий МКД </w:t>
            </w:r>
          </w:p>
        </w:tc>
        <w:tc>
          <w:tcPr>
            <w:tcW w:w="1559" w:type="dxa"/>
          </w:tcPr>
          <w:p w:rsidR="00C44D28" w:rsidRPr="00C44D28" w:rsidRDefault="00C44D28" w:rsidP="008075C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14 009 т.р.</w:t>
            </w:r>
          </w:p>
          <w:p w:rsidR="00C44D28" w:rsidRPr="00C44D28" w:rsidRDefault="00C44D28" w:rsidP="003134C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 xml:space="preserve">3402,769 </w:t>
            </w: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685,318 т.р.</w:t>
            </w: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905,352 т.р.</w:t>
            </w: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</w:p>
          <w:p w:rsidR="00C44D28" w:rsidRPr="00C44D28" w:rsidRDefault="00C44D28" w:rsidP="008075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492,22 т.р.</w:t>
            </w: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rFonts w:eastAsia="Times New Roman"/>
                <w:color w:val="000000"/>
                <w:sz w:val="20"/>
                <w:szCs w:val="20"/>
              </w:rPr>
              <w:t>314,609 т.р.</w:t>
            </w: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3 985 т.р.</w:t>
            </w: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</w:p>
          <w:p w:rsidR="00C44D28" w:rsidRPr="00C44D28" w:rsidRDefault="00C44D28" w:rsidP="008075C7">
            <w:pPr>
              <w:rPr>
                <w:sz w:val="20"/>
                <w:szCs w:val="20"/>
                <w:lang w:eastAsia="en-US"/>
              </w:rPr>
            </w:pPr>
            <w:r w:rsidRPr="00C44D28">
              <w:rPr>
                <w:sz w:val="20"/>
                <w:szCs w:val="20"/>
                <w:lang w:eastAsia="en-US"/>
              </w:rPr>
              <w:t>982 т.р.</w:t>
            </w:r>
          </w:p>
        </w:tc>
      </w:tr>
    </w:tbl>
    <w:p w:rsidR="00C44D28" w:rsidRPr="00C44D28" w:rsidRDefault="00C44D28" w:rsidP="00C44D28">
      <w:pPr>
        <w:tabs>
          <w:tab w:val="left" w:pos="720"/>
        </w:tabs>
        <w:jc w:val="both"/>
        <w:rPr>
          <w:sz w:val="20"/>
          <w:szCs w:val="20"/>
        </w:rPr>
      </w:pPr>
    </w:p>
    <w:p w:rsidR="00C44D28" w:rsidRDefault="00C44D28" w:rsidP="00C44D28">
      <w:pPr>
        <w:tabs>
          <w:tab w:val="left" w:pos="24"/>
        </w:tabs>
        <w:jc w:val="both"/>
        <w:rPr>
          <w:sz w:val="20"/>
          <w:szCs w:val="20"/>
        </w:rPr>
      </w:pPr>
      <w:r w:rsidRPr="00C44D28">
        <w:rPr>
          <w:sz w:val="20"/>
          <w:szCs w:val="20"/>
        </w:rPr>
        <w:t>В 2020 году приведение улично-дорожной сети Кадыйского муниципального района в надлежащее состояние продолжится, плановое назначение по акцизам на 2020 год составляет   6 365,4    тыс</w:t>
      </w:r>
      <w:proofErr w:type="gramStart"/>
      <w:r w:rsidRPr="00C44D28">
        <w:rPr>
          <w:sz w:val="20"/>
          <w:szCs w:val="20"/>
        </w:rPr>
        <w:t>.р</w:t>
      </w:r>
      <w:proofErr w:type="gramEnd"/>
      <w:r w:rsidRPr="00C44D28">
        <w:rPr>
          <w:sz w:val="20"/>
          <w:szCs w:val="20"/>
        </w:rPr>
        <w:t>ублей, субсидии из средств областного дорожного фонда составляют 8,3 млн. рублей.</w:t>
      </w: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156535" w:rsidRPr="00C44D28" w:rsidRDefault="00156535" w:rsidP="00C44D28">
      <w:pPr>
        <w:tabs>
          <w:tab w:val="left" w:pos="24"/>
        </w:tabs>
        <w:jc w:val="both"/>
        <w:rPr>
          <w:sz w:val="20"/>
          <w:szCs w:val="20"/>
        </w:rPr>
      </w:pPr>
    </w:p>
    <w:p w:rsidR="00C44D28" w:rsidRPr="00C44D28" w:rsidRDefault="00C44D28" w:rsidP="00C44D28">
      <w:pPr>
        <w:tabs>
          <w:tab w:val="left" w:pos="24"/>
        </w:tabs>
        <w:rPr>
          <w:sz w:val="20"/>
          <w:szCs w:val="20"/>
        </w:rPr>
      </w:pPr>
    </w:p>
    <w:p w:rsidR="00C44D28" w:rsidRPr="00C44D28" w:rsidRDefault="00C44D28" w:rsidP="00C44D28">
      <w:pPr>
        <w:contextualSpacing/>
        <w:jc w:val="center"/>
        <w:rPr>
          <w:sz w:val="20"/>
          <w:szCs w:val="20"/>
        </w:rPr>
      </w:pPr>
      <w:r w:rsidRPr="00C44D28">
        <w:rPr>
          <w:sz w:val="20"/>
          <w:szCs w:val="20"/>
        </w:rPr>
        <w:lastRenderedPageBreak/>
        <w:t>РОССИЙСКАЯ ФЕДЕРАЦИЯ</w:t>
      </w:r>
    </w:p>
    <w:p w:rsidR="00C44D28" w:rsidRPr="00C44D28" w:rsidRDefault="00C44D28" w:rsidP="00C44D28">
      <w:pPr>
        <w:contextualSpacing/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КОСТРОМСКАЯ ОБЛАСТЬ</w:t>
      </w:r>
    </w:p>
    <w:p w:rsidR="00C44D28" w:rsidRPr="00C44D28" w:rsidRDefault="00C44D28" w:rsidP="00C44D28">
      <w:pPr>
        <w:contextualSpacing/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СОБРАНИЕ ДЕПУТАТОВ КАДЫЙСКОГО МУНИЦИПАЛЬНОГО РАЙОНА</w:t>
      </w:r>
    </w:p>
    <w:p w:rsidR="00C44D28" w:rsidRPr="00C44D28" w:rsidRDefault="00C44D28" w:rsidP="00C44D28">
      <w:pPr>
        <w:contextualSpacing/>
        <w:jc w:val="center"/>
        <w:rPr>
          <w:sz w:val="20"/>
          <w:szCs w:val="20"/>
        </w:rPr>
      </w:pPr>
    </w:p>
    <w:p w:rsidR="00C44D28" w:rsidRPr="00C44D28" w:rsidRDefault="00C44D28" w:rsidP="00C44D28">
      <w:pPr>
        <w:contextualSpacing/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РЕШЕНИЕ</w:t>
      </w: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 xml:space="preserve">« 31» января 2020 г.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C44D28">
        <w:rPr>
          <w:color w:val="000000"/>
          <w:sz w:val="20"/>
          <w:szCs w:val="20"/>
        </w:rPr>
        <w:t xml:space="preserve">  №</w:t>
      </w:r>
      <w:r w:rsidR="00186154">
        <w:rPr>
          <w:color w:val="000000"/>
          <w:sz w:val="20"/>
          <w:szCs w:val="20"/>
        </w:rPr>
        <w:t xml:space="preserve"> 413</w:t>
      </w: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rPr>
          <w:rFonts w:ascii="Arial" w:hAnsi="Arial" w:cs="Arial"/>
          <w:color w:val="000000"/>
          <w:sz w:val="20"/>
          <w:szCs w:val="20"/>
        </w:rPr>
      </w:pP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 xml:space="preserve">О передаче части полномочий 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 xml:space="preserve">Чернышевскому, </w:t>
      </w:r>
      <w:proofErr w:type="spellStart"/>
      <w:r w:rsidRPr="00C44D28">
        <w:rPr>
          <w:color w:val="000000"/>
          <w:sz w:val="20"/>
          <w:szCs w:val="20"/>
        </w:rPr>
        <w:t>Завражному</w:t>
      </w:r>
      <w:proofErr w:type="spellEnd"/>
      <w:r w:rsidRPr="00C44D28">
        <w:rPr>
          <w:color w:val="000000"/>
          <w:sz w:val="20"/>
          <w:szCs w:val="20"/>
        </w:rPr>
        <w:t xml:space="preserve">, </w:t>
      </w:r>
      <w:proofErr w:type="spellStart"/>
      <w:r w:rsidRPr="00C44D28">
        <w:rPr>
          <w:color w:val="000000"/>
          <w:sz w:val="20"/>
          <w:szCs w:val="20"/>
        </w:rPr>
        <w:t>Столпинскому</w:t>
      </w:r>
      <w:proofErr w:type="spellEnd"/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 xml:space="preserve">сельским поселениям Кадыйского </w:t>
      </w:r>
      <w:proofErr w:type="gramStart"/>
      <w:r w:rsidRPr="00C44D28">
        <w:rPr>
          <w:color w:val="000000"/>
          <w:sz w:val="20"/>
          <w:szCs w:val="20"/>
        </w:rPr>
        <w:t>муниципального</w:t>
      </w:r>
      <w:proofErr w:type="gramEnd"/>
      <w:r w:rsidRPr="00C44D28">
        <w:rPr>
          <w:color w:val="000000"/>
          <w:sz w:val="20"/>
          <w:szCs w:val="20"/>
        </w:rPr>
        <w:t xml:space="preserve"> 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>района Костромской области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 xml:space="preserve">В соответствии с п. 14, ч.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C44D28">
        <w:rPr>
          <w:sz w:val="20"/>
          <w:szCs w:val="20"/>
        </w:rPr>
        <w:t>руководствуясь Уставом Кадыйского муниципального района, Собрание депутатов</w:t>
      </w: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jc w:val="both"/>
        <w:rPr>
          <w:color w:val="000000"/>
          <w:sz w:val="20"/>
          <w:szCs w:val="20"/>
        </w:rPr>
      </w:pP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>РЕШИЛО:</w:t>
      </w: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jc w:val="both"/>
        <w:rPr>
          <w:sz w:val="20"/>
          <w:szCs w:val="20"/>
        </w:rPr>
      </w:pPr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1. </w:t>
      </w:r>
      <w:proofErr w:type="gramStart"/>
      <w:r w:rsidRPr="00C44D28">
        <w:rPr>
          <w:sz w:val="20"/>
          <w:szCs w:val="20"/>
        </w:rPr>
        <w:t>Передать полномочия с уровня Кадыйского муниципального района Костромской области, предусмотренные пунктом 14 части 1 статьи 15 Федерального закона от 06.10.2003 № 131-ФЗ «Об общих принципах организации местного самоуправления в Российской Федерации» на уровень Чернышевского, Завражного, Столпинского сельских поселений Кадыйского муниципального района Костромской области в части осуществления работ по приобретению контейнеров для сбора и накопления твердых коммунальных отходов.</w:t>
      </w:r>
      <w:proofErr w:type="gramEnd"/>
    </w:p>
    <w:p w:rsidR="00C44D28" w:rsidRPr="00C44D28" w:rsidRDefault="00C44D28" w:rsidP="00C44D28">
      <w:pPr>
        <w:pStyle w:val="a3"/>
        <w:shd w:val="clear" w:color="auto" w:fill="FFFFFF"/>
        <w:spacing w:before="240" w:beforeAutospacing="0" w:after="48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>2. Внести соответствующие изменения в бюджет Кадыйского муниципального района  Костромской области на 2020 год в части финансирования сельских поселений на исполнение указанных полномочий.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>3. Направить принятое решение в Советы депутатов Чернышевского, Завражного, Столпинского сельских поселений Кадыйского муниципального района Костромской области.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 w:rsidRPr="00C44D28">
        <w:rPr>
          <w:color w:val="000000"/>
          <w:sz w:val="20"/>
          <w:szCs w:val="20"/>
        </w:rPr>
        <w:t>4. Настоящее решение вступает в силу с момента официального опубликования.</w:t>
      </w:r>
    </w:p>
    <w:p w:rsidR="00C44D28" w:rsidRPr="00C44D28" w:rsidRDefault="00C44D28" w:rsidP="00C44D28">
      <w:pPr>
        <w:pStyle w:val="a3"/>
        <w:shd w:val="clear" w:color="auto" w:fill="FFFFFF"/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C44D28" w:rsidRPr="00C44D28" w:rsidRDefault="00C44D28" w:rsidP="00C44D28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186154" w:rsidRDefault="00186154" w:rsidP="00C44D28">
      <w:pPr>
        <w:jc w:val="center"/>
        <w:rPr>
          <w:rFonts w:eastAsia="Times New Roman"/>
          <w:sz w:val="20"/>
          <w:szCs w:val="20"/>
          <w:lang w:eastAsia="ar-SA"/>
        </w:rPr>
      </w:pP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РОССИЙСКАЯ  ФЕДЕРАЦИЯ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СОБРАНИЕ ДЕПУТАТОВ КАДЫЙСКОГО МУНИЦИПАЛЬНОГО РАЙОНА</w:t>
      </w: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</w:p>
    <w:p w:rsidR="00C44D28" w:rsidRPr="00C44D28" w:rsidRDefault="00C44D28" w:rsidP="00C44D28">
      <w:pPr>
        <w:jc w:val="center"/>
        <w:rPr>
          <w:rFonts w:eastAsia="Times New Roman"/>
          <w:sz w:val="20"/>
          <w:szCs w:val="20"/>
          <w:lang w:eastAsia="ar-SA"/>
        </w:rPr>
      </w:pPr>
      <w:r w:rsidRPr="00C44D28">
        <w:rPr>
          <w:rFonts w:eastAsia="Times New Roman"/>
          <w:sz w:val="20"/>
          <w:szCs w:val="20"/>
          <w:lang w:eastAsia="ar-SA"/>
        </w:rPr>
        <w:t>РЕШЕНИЕ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8075C7">
        <w:rPr>
          <w:sz w:val="20"/>
          <w:szCs w:val="20"/>
        </w:rPr>
        <w:t xml:space="preserve">                      </w:t>
      </w:r>
      <w:r w:rsidRPr="00C44D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  31 января  2020 года                                                                                      </w:t>
      </w:r>
      <w:r w:rsidR="008075C7">
        <w:rPr>
          <w:sz w:val="20"/>
          <w:szCs w:val="20"/>
        </w:rPr>
        <w:t xml:space="preserve">                                                  </w:t>
      </w:r>
      <w:r w:rsidRPr="00C44D28">
        <w:rPr>
          <w:sz w:val="20"/>
          <w:szCs w:val="20"/>
        </w:rPr>
        <w:t xml:space="preserve">                №  </w:t>
      </w:r>
      <w:r w:rsidR="00186154">
        <w:rPr>
          <w:sz w:val="20"/>
          <w:szCs w:val="20"/>
        </w:rPr>
        <w:t>414</w:t>
      </w:r>
    </w:p>
    <w:p w:rsidR="00C44D28" w:rsidRPr="00C44D28" w:rsidRDefault="00C44D28" w:rsidP="00C44D28">
      <w:pPr>
        <w:tabs>
          <w:tab w:val="left" w:pos="720"/>
        </w:tabs>
        <w:snapToGrid w:val="0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 xml:space="preserve">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Об утверждении  Порядка предоставления субсидий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бюджетам муниципальных образований,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входящих в состав  Кадыйского муниципального района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 на проектирование, строительство (реконструкцию),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 xml:space="preserve">капитальный ремонт, ремонт и содержание </w:t>
      </w:r>
      <w:proofErr w:type="gramStart"/>
      <w:r w:rsidRPr="00C44D28">
        <w:rPr>
          <w:sz w:val="20"/>
          <w:szCs w:val="20"/>
        </w:rPr>
        <w:t>автомобильных</w:t>
      </w:r>
      <w:proofErr w:type="gramEnd"/>
      <w:r w:rsidRPr="00C44D28">
        <w:rPr>
          <w:sz w:val="20"/>
          <w:szCs w:val="20"/>
        </w:rPr>
        <w:t xml:space="preserve"> 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>дорог общего пользования местного значения,</w:t>
      </w:r>
    </w:p>
    <w:p w:rsidR="00C44D28" w:rsidRPr="00C44D28" w:rsidRDefault="00C44D28" w:rsidP="00C44D28">
      <w:pPr>
        <w:rPr>
          <w:sz w:val="20"/>
          <w:szCs w:val="20"/>
        </w:rPr>
      </w:pPr>
      <w:r w:rsidRPr="00C44D28">
        <w:rPr>
          <w:sz w:val="20"/>
          <w:szCs w:val="20"/>
        </w:rPr>
        <w:t>в том числе на формирование муниципальных дорожных фондов</w:t>
      </w:r>
    </w:p>
    <w:p w:rsidR="00C44D28" w:rsidRPr="00C44D28" w:rsidRDefault="00C44D28" w:rsidP="00C44D28">
      <w:pPr>
        <w:tabs>
          <w:tab w:val="left" w:pos="720"/>
        </w:tabs>
        <w:snapToGrid w:val="0"/>
        <w:rPr>
          <w:kern w:val="1"/>
          <w:sz w:val="20"/>
          <w:szCs w:val="20"/>
        </w:rPr>
      </w:pP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4D28">
        <w:rPr>
          <w:kern w:val="1"/>
          <w:sz w:val="20"/>
          <w:szCs w:val="20"/>
        </w:rPr>
        <w:t xml:space="preserve">             В целях эффективного использования средств дорожного фонда Кадыйского муниципального района, руководствуясь </w:t>
      </w:r>
      <w:hyperlink r:id="rId6" w:history="1">
        <w:r w:rsidRPr="00C44D28">
          <w:rPr>
            <w:rStyle w:val="ad"/>
            <w:color w:val="auto"/>
            <w:sz w:val="20"/>
            <w:szCs w:val="20"/>
          </w:rPr>
          <w:t xml:space="preserve">статьей </w:t>
        </w:r>
      </w:hyperlink>
      <w:r w:rsidRPr="00C44D28">
        <w:rPr>
          <w:rStyle w:val="ad"/>
          <w:color w:val="auto"/>
          <w:sz w:val="20"/>
          <w:szCs w:val="20"/>
        </w:rPr>
        <w:t>142.3</w:t>
      </w:r>
      <w:r w:rsidRPr="00C44D28">
        <w:rPr>
          <w:sz w:val="20"/>
          <w:szCs w:val="20"/>
        </w:rPr>
        <w:t xml:space="preserve"> Бюджетного кодекса Российской Федерации</w:t>
      </w:r>
      <w:r w:rsidRPr="00C44D28">
        <w:rPr>
          <w:rFonts w:eastAsia="Times New Roman" w:cs="Times New Roman"/>
          <w:kern w:val="1"/>
          <w:sz w:val="20"/>
          <w:szCs w:val="20"/>
          <w:lang w:eastAsia="ar-SA" w:bidi="ar-SA"/>
        </w:rPr>
        <w:t>, Уставом Кадыйского муниципального района Собрание депутатов</w:t>
      </w:r>
      <w:r w:rsidRPr="00C44D28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 xml:space="preserve"> решило:</w:t>
      </w: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</w:p>
    <w:p w:rsidR="00C44D28" w:rsidRPr="00C44D28" w:rsidRDefault="00C44D28" w:rsidP="00C44D28">
      <w:pPr>
        <w:jc w:val="both"/>
        <w:rPr>
          <w:sz w:val="20"/>
          <w:szCs w:val="20"/>
        </w:rPr>
      </w:pPr>
      <w:r w:rsidRPr="00C44D28">
        <w:rPr>
          <w:rFonts w:eastAsia="Times New Roman"/>
          <w:kern w:val="1"/>
          <w:sz w:val="20"/>
          <w:szCs w:val="20"/>
          <w:lang w:eastAsia="ar-SA"/>
        </w:rPr>
        <w:t xml:space="preserve">1.  Утвердить прилагаемый </w:t>
      </w:r>
      <w:r w:rsidRPr="00C44D28">
        <w:rPr>
          <w:sz w:val="20"/>
          <w:szCs w:val="20"/>
        </w:rPr>
        <w:t>порядок предоставления субсидий бюджетам муниципальных образований, входящих в состав  Кадыйского муниципального района 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(Приложение).</w:t>
      </w:r>
    </w:p>
    <w:p w:rsidR="00C44D28" w:rsidRPr="00C44D28" w:rsidRDefault="00C44D28" w:rsidP="00C44D28">
      <w:pPr>
        <w:pStyle w:val="ac"/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2.     Администрациям муниципальных образований Кадыйского муниципального района  при получении субсидий из бюджета Кадыйского муниципального района на дорожную деятельность руководствоваться положениями данного порядка.</w:t>
      </w:r>
    </w:p>
    <w:p w:rsidR="00C44D28" w:rsidRP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</w:p>
    <w:p w:rsidR="00C44D28" w:rsidRDefault="00C44D28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C44D28">
        <w:rPr>
          <w:kern w:val="1"/>
          <w:sz w:val="20"/>
          <w:szCs w:val="20"/>
        </w:rPr>
        <w:t>3. Настоящее решение вступает  в силу с момента опубликования.</w:t>
      </w:r>
    </w:p>
    <w:p w:rsidR="003134C2" w:rsidRPr="00C44D28" w:rsidRDefault="003134C2" w:rsidP="003134C2">
      <w:pPr>
        <w:pStyle w:val="aa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3134C2" w:rsidRPr="00C44D28" w:rsidRDefault="003134C2" w:rsidP="003134C2">
      <w:pPr>
        <w:pStyle w:val="aa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>
        <w:rPr>
          <w:sz w:val="20"/>
        </w:rPr>
        <w:t xml:space="preserve">                        </w:t>
      </w:r>
      <w:r w:rsidRPr="00C44D28">
        <w:rPr>
          <w:sz w:val="20"/>
        </w:rPr>
        <w:t xml:space="preserve">  Кадыйского муниципального района М.А. Цыплова</w:t>
      </w:r>
    </w:p>
    <w:p w:rsidR="003134C2" w:rsidRPr="00C44D28" w:rsidRDefault="003134C2" w:rsidP="00C44D2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</w:p>
    <w:p w:rsidR="00C44D28" w:rsidRPr="00C44D28" w:rsidRDefault="00C44D28" w:rsidP="00C44D28">
      <w:pPr>
        <w:jc w:val="right"/>
        <w:rPr>
          <w:sz w:val="20"/>
          <w:szCs w:val="20"/>
        </w:rPr>
      </w:pPr>
      <w:r w:rsidRPr="00C44D28">
        <w:rPr>
          <w:sz w:val="20"/>
          <w:szCs w:val="20"/>
        </w:rPr>
        <w:t xml:space="preserve">Приложение к решению </w:t>
      </w:r>
    </w:p>
    <w:p w:rsidR="00C44D28" w:rsidRPr="00C44D28" w:rsidRDefault="00C44D28" w:rsidP="00C44D28">
      <w:pPr>
        <w:jc w:val="right"/>
        <w:rPr>
          <w:sz w:val="20"/>
          <w:szCs w:val="20"/>
        </w:rPr>
      </w:pPr>
      <w:r w:rsidRPr="00C44D28">
        <w:rPr>
          <w:sz w:val="20"/>
          <w:szCs w:val="20"/>
        </w:rPr>
        <w:t xml:space="preserve">Собрания депутатов Кадыйского </w:t>
      </w:r>
    </w:p>
    <w:p w:rsidR="00C44D28" w:rsidRPr="00C44D28" w:rsidRDefault="00C44D28" w:rsidP="00C44D28">
      <w:pPr>
        <w:jc w:val="right"/>
        <w:rPr>
          <w:sz w:val="20"/>
          <w:szCs w:val="20"/>
        </w:rPr>
      </w:pPr>
      <w:r w:rsidRPr="00C44D28">
        <w:rPr>
          <w:sz w:val="20"/>
          <w:szCs w:val="20"/>
        </w:rPr>
        <w:t>муниципального района Костромской области</w:t>
      </w:r>
    </w:p>
    <w:p w:rsidR="00C44D28" w:rsidRPr="00C44D28" w:rsidRDefault="00C44D28" w:rsidP="00C44D28">
      <w:pPr>
        <w:jc w:val="right"/>
        <w:rPr>
          <w:sz w:val="20"/>
          <w:szCs w:val="20"/>
        </w:rPr>
      </w:pPr>
      <w:r w:rsidRPr="00C44D28">
        <w:rPr>
          <w:sz w:val="20"/>
          <w:szCs w:val="20"/>
        </w:rPr>
        <w:t xml:space="preserve">от  31 января 2020 года № </w:t>
      </w:r>
      <w:r w:rsidR="00186154">
        <w:rPr>
          <w:sz w:val="20"/>
          <w:szCs w:val="20"/>
        </w:rPr>
        <w:t>414</w:t>
      </w:r>
    </w:p>
    <w:p w:rsidR="00C44D28" w:rsidRPr="00C44D28" w:rsidRDefault="00C44D28" w:rsidP="00C44D28">
      <w:pPr>
        <w:jc w:val="center"/>
        <w:rPr>
          <w:sz w:val="20"/>
          <w:szCs w:val="20"/>
        </w:rPr>
      </w:pPr>
    </w:p>
    <w:p w:rsidR="00C44D28" w:rsidRPr="00C44D28" w:rsidRDefault="00C44D28" w:rsidP="00C44D28">
      <w:pPr>
        <w:jc w:val="center"/>
        <w:rPr>
          <w:sz w:val="20"/>
          <w:szCs w:val="20"/>
        </w:rPr>
      </w:pPr>
    </w:p>
    <w:p w:rsidR="00C44D28" w:rsidRPr="00C44D28" w:rsidRDefault="00C44D28" w:rsidP="00C44D28">
      <w:pPr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ПОРЯДОК</w:t>
      </w:r>
    </w:p>
    <w:p w:rsidR="00C44D28" w:rsidRPr="00C44D28" w:rsidRDefault="00C44D28" w:rsidP="00C44D28">
      <w:pPr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предоставления субсидий бюджетам муниципальных образований, входящих в состав  Кадыйского муниципального района  на проектирование, строительство (реконструкцию), капитальный ремонт, ремонт и содержание автомобильных дорог общего пользования местного значения,</w:t>
      </w:r>
    </w:p>
    <w:p w:rsidR="00C44D28" w:rsidRPr="00C44D28" w:rsidRDefault="00C44D28" w:rsidP="00C44D28">
      <w:pPr>
        <w:jc w:val="center"/>
        <w:rPr>
          <w:sz w:val="20"/>
          <w:szCs w:val="20"/>
        </w:rPr>
      </w:pPr>
      <w:r w:rsidRPr="00C44D28">
        <w:rPr>
          <w:sz w:val="20"/>
          <w:szCs w:val="20"/>
        </w:rPr>
        <w:t>в том числе на формирование муниципальных дорожных фондов</w:t>
      </w:r>
    </w:p>
    <w:p w:rsidR="00C44D28" w:rsidRPr="00C44D28" w:rsidRDefault="00C44D28" w:rsidP="00C44D28">
      <w:pPr>
        <w:jc w:val="both"/>
        <w:outlineLvl w:val="0"/>
        <w:rPr>
          <w:sz w:val="20"/>
          <w:szCs w:val="20"/>
        </w:rPr>
      </w:pP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1. </w:t>
      </w:r>
      <w:proofErr w:type="gramStart"/>
      <w:r w:rsidRPr="00C44D28">
        <w:rPr>
          <w:sz w:val="20"/>
          <w:szCs w:val="20"/>
        </w:rPr>
        <w:t xml:space="preserve">Настоящий Порядок разработан в соответствии со </w:t>
      </w:r>
      <w:hyperlink r:id="rId7" w:history="1">
        <w:r w:rsidRPr="00C44D28">
          <w:rPr>
            <w:rStyle w:val="ad"/>
            <w:sz w:val="20"/>
            <w:szCs w:val="20"/>
          </w:rPr>
          <w:t xml:space="preserve">статьей </w:t>
        </w:r>
      </w:hyperlink>
      <w:r w:rsidRPr="00C44D28">
        <w:rPr>
          <w:rStyle w:val="ad"/>
          <w:sz w:val="20"/>
          <w:szCs w:val="20"/>
        </w:rPr>
        <w:t>142.3</w:t>
      </w:r>
      <w:r w:rsidRPr="00C44D28">
        <w:rPr>
          <w:sz w:val="20"/>
          <w:szCs w:val="20"/>
        </w:rPr>
        <w:t xml:space="preserve"> Бюджетного кодекса Российской Федерации и определяет случаи и порядок предоставления субсидий из бюджета Кадыйского муниципального района бюджетам муниципальных образований (далее – муниципальные образования), входящих в состав Кадыйского муниципального района Костромской области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</w:t>
      </w:r>
      <w:proofErr w:type="gramEnd"/>
      <w:r w:rsidRPr="00C44D28">
        <w:rPr>
          <w:sz w:val="20"/>
          <w:szCs w:val="20"/>
        </w:rPr>
        <w:t xml:space="preserve"> фондов (далее – субсидии), а также порядок заключения соглашения о предоставлении субсидии (далее – Соглашение).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1" w:name="Par8"/>
      <w:bookmarkEnd w:id="1"/>
      <w:r w:rsidRPr="00C44D28">
        <w:rPr>
          <w:sz w:val="20"/>
          <w:szCs w:val="20"/>
        </w:rPr>
        <w:t xml:space="preserve">2. Субсидии предоставляются в целях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расходных обязательств муниципальных образований, возникающих при выполнении полномочий муниципальных образований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(далее соответственно − расходные обязательства, автомобильные дороги).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3. Субсидии из бюджета Кадыйского муниципального района бюджетам муниципальных образований на мероприятия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предоставляются:</w:t>
      </w:r>
    </w:p>
    <w:p w:rsidR="00C44D28" w:rsidRPr="00C44D28" w:rsidRDefault="00C44D28" w:rsidP="00C44D2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C44D28">
        <w:rPr>
          <w:rFonts w:eastAsia="Calibri"/>
          <w:sz w:val="20"/>
          <w:szCs w:val="20"/>
        </w:rPr>
        <w:t>1) на мероприятия по осуществлению на территории муниципальных образований работ по проектированию, строительству, реконструкции, капитальному ремонту, ремонту и (или) содержанию автомобильных дорог общего пользования местного значения, направленных на достижение результатов реализации муниципальной программы Кадыйского муниципального района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значения;</w:t>
      </w:r>
      <w:proofErr w:type="gramEnd"/>
    </w:p>
    <w:p w:rsidR="00C44D28" w:rsidRPr="00C44D28" w:rsidRDefault="00C44D28" w:rsidP="00C44D2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C44D28">
        <w:rPr>
          <w:rFonts w:eastAsia="Calibri"/>
          <w:sz w:val="20"/>
          <w:szCs w:val="20"/>
        </w:rPr>
        <w:t>2) в случае наличия на территории муниципального образования Костромской области мероприятий</w:t>
      </w:r>
      <w:r w:rsidRPr="00C44D28">
        <w:rPr>
          <w:sz w:val="20"/>
          <w:szCs w:val="20"/>
        </w:rPr>
        <w:t xml:space="preserve"> </w:t>
      </w:r>
      <w:r w:rsidRPr="00C44D28">
        <w:rPr>
          <w:rFonts w:eastAsia="Calibri"/>
          <w:sz w:val="20"/>
          <w:szCs w:val="20"/>
        </w:rPr>
        <w:t>по проектированию, строительству, реконструкции, капитальному ремонту, ремонту и (или) содержанию автомобильных дорог общего пользования местного значения, предусмотренных муниципальной программой Кадыйского муниципального района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значения»;</w:t>
      </w:r>
    </w:p>
    <w:p w:rsidR="00C44D28" w:rsidRPr="00C44D28" w:rsidRDefault="00C44D28" w:rsidP="00C44D2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C44D28">
        <w:rPr>
          <w:rFonts w:eastAsia="Calibri"/>
          <w:sz w:val="20"/>
          <w:szCs w:val="20"/>
        </w:rPr>
        <w:t>3) в пределах бюджетных ассигнований, предусмотренных решением о бюджете Кадыйского муниципального района.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2" w:name="Par10"/>
      <w:bookmarkEnd w:id="2"/>
      <w:r w:rsidRPr="00C44D28">
        <w:rPr>
          <w:sz w:val="20"/>
          <w:szCs w:val="20"/>
        </w:rPr>
        <w:t>4. Субсидии предоставляются муниципальным образованиям, отвечающим одному из следующих критериев: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3" w:name="Par11"/>
      <w:bookmarkStart w:id="4" w:name="Par12"/>
      <w:bookmarkEnd w:id="3"/>
      <w:bookmarkEnd w:id="4"/>
      <w:proofErr w:type="gramStart"/>
      <w:r w:rsidRPr="00C44D28">
        <w:rPr>
          <w:sz w:val="20"/>
          <w:szCs w:val="20"/>
        </w:rPr>
        <w:t>1) наличие на 1 января текущего года в решении о бюджете муниципального образования задолженности муниципального образования перед подрядными организациями за выполненные и неоплаченные работы по проектированию, строительству (реконструкции), капитальному ремонту, ремонту и содержанию автомобильных дорог, в отношении которого в году, предшествующему году обращения за субсидией, Кадыйским муниципальным районом были приняты решения о предоставлении субсидии бюджету муниципального образования на цели, указанные</w:t>
      </w:r>
      <w:proofErr w:type="gramEnd"/>
      <w:r w:rsidRPr="00C44D28">
        <w:rPr>
          <w:sz w:val="20"/>
          <w:szCs w:val="20"/>
        </w:rPr>
        <w:t xml:space="preserve"> </w:t>
      </w:r>
      <w:proofErr w:type="gramStart"/>
      <w:r w:rsidRPr="00C44D28">
        <w:rPr>
          <w:sz w:val="20"/>
          <w:szCs w:val="20"/>
        </w:rPr>
        <w:t xml:space="preserve">в </w:t>
      </w:r>
      <w:hyperlink r:id="rId8" w:anchor="Par8" w:history="1">
        <w:r w:rsidRPr="00C44D28">
          <w:rPr>
            <w:rStyle w:val="ad"/>
            <w:sz w:val="20"/>
            <w:szCs w:val="20"/>
          </w:rPr>
          <w:t>пункте 2</w:t>
        </w:r>
      </w:hyperlink>
      <w:r w:rsidRPr="00C44D28">
        <w:rPr>
          <w:sz w:val="20"/>
          <w:szCs w:val="20"/>
        </w:rPr>
        <w:t xml:space="preserve"> настоящего Порядка, и перечисление по состоянию на 31 декабря года, предшествовавшего году обращения за субсидией, средств из бюджета муниципального образования подрядным организациям, выполнившим в годах, предшествовавших году обращения за субсидией, работы по проектированию, строительству (реконструкции), капитальному ремонту, ремонту и содержанию автомобильных дорог, в размере не менее средств предусмотренных на данные цели в бюджете муниципального образования (для муниципальных</w:t>
      </w:r>
      <w:proofErr w:type="gramEnd"/>
      <w:r w:rsidRPr="00C44D28">
        <w:rPr>
          <w:sz w:val="20"/>
          <w:szCs w:val="20"/>
        </w:rPr>
        <w:t xml:space="preserve"> образований, отвечающих критерию, указанному в </w:t>
      </w:r>
      <w:hyperlink r:id="rId9" w:anchor="Par12" w:history="1">
        <w:r w:rsidRPr="00C44D28">
          <w:rPr>
            <w:rStyle w:val="ad"/>
            <w:sz w:val="20"/>
            <w:szCs w:val="20"/>
          </w:rPr>
          <w:t>подпункте 1 пункта 4</w:t>
        </w:r>
      </w:hyperlink>
      <w:r w:rsidRPr="00C44D28">
        <w:rPr>
          <w:sz w:val="20"/>
          <w:szCs w:val="20"/>
        </w:rPr>
        <w:t xml:space="preserve"> настоящего Порядка);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5" w:name="Par13"/>
      <w:bookmarkEnd w:id="5"/>
      <w:r w:rsidRPr="00C44D28">
        <w:rPr>
          <w:sz w:val="20"/>
          <w:szCs w:val="20"/>
        </w:rPr>
        <w:t>2) наличие в муниципальном образовании особо важных объектов транспортной инфраструктуры (путепроводов, мостов, автомобильных дорог, являющихся объездами населенных пунктов, автомобильных дорог, ведущих к объектам промышленности и сельского хозяйства, социально значимым объектам).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6" w:name="Par15"/>
      <w:bookmarkEnd w:id="6"/>
      <w:r w:rsidRPr="00C44D28">
        <w:rPr>
          <w:sz w:val="20"/>
          <w:szCs w:val="20"/>
        </w:rPr>
        <w:t>5. Условиями предоставления субсидии являются: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1) наличие утвержденной муниципальной программы муниципального образования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на соответствующий финансовый год (далее − муниципальная программа), предусматривающей реализацию расходного обязательства;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2) наличие в решении о бюджете муниципального образования бюджетных ассигнований на исполнение расходного обязательства;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gramStart"/>
      <w:r w:rsidRPr="00C44D28">
        <w:rPr>
          <w:sz w:val="20"/>
          <w:szCs w:val="20"/>
        </w:rPr>
        <w:t>3) наличие утвержденной проектной документации на объекты капитального строительства (реконструкции, в том числе с элементами реставрации, технического перевооружения), положительного заключения государственной экспертизы проектной документации (в случае, когда проведение этой экспертизы в соответствии с законодательством Российской Федерации является обязательным) и положительного заключения о проверке достоверности сметной стоимости объекта в случае проведения работ по строительству (реконструкции) автомобильных дорог;</w:t>
      </w:r>
      <w:proofErr w:type="gramEnd"/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4) заключение соглашения о предоставлении субсидии между администрацией Кадыйского муниципального района и муниципальным образованием.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6. Субсидия предоставляется на основании соглашения о предоставлении субсидии (далее – соглашение), заключенного по форме, утвержденной администрацией  Кадыйского муниципального района, и перечисляется на лицевой счет администратора доходов местного бюджета.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Дополнительные соглашения, предусматривающие внесение в соглашение изменений или его расторжение, заключаются по формам, утвержденным администрацией Кадыйского муниципального района.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В случае внесения в решение о бюджете Кадыйского  муниципального района на текущий финансовый год и на </w:t>
      </w:r>
      <w:r w:rsidRPr="00C44D28">
        <w:rPr>
          <w:sz w:val="20"/>
          <w:szCs w:val="20"/>
        </w:rPr>
        <w:lastRenderedPageBreak/>
        <w:t>плановый период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7. Соглашением предусматриваются: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1) целевое назначение субсидии;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gramStart"/>
      <w:r w:rsidRPr="00C44D28">
        <w:rPr>
          <w:sz w:val="20"/>
          <w:szCs w:val="20"/>
        </w:rPr>
        <w:t xml:space="preserve">2) размер предоставляемой субсидии, порядок, условия и сроки ее перечисления в бюджет муниципального образования Костромской области, а также объем бюджетных ассигнований бюджета муниципального образования на исполнение расходного обязательства с указанием уровня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расходного обязательства, выраженного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 целях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которого предоставляется субсидия;</w:t>
      </w:r>
      <w:proofErr w:type="gramEnd"/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3) перечень объектов капитального строительства (реконструкции) и обязательства муниципального образования по соблюдению графика выполнения мероприятий по строительству (реконструкции), в пределах установленной стоимости строительства (реконструкции) – в отношении субсидий, за счет которых осуществляется софинансирование строительства объектов капитального строительства (реконструкции, в том числе с элементами реставрации, технического перевооружения);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4) обязательства муниципального образования по согласованию с Кадыйским  муниципальным районом муниципальных программ, </w:t>
      </w:r>
      <w:proofErr w:type="spellStart"/>
      <w:r w:rsidRPr="00C44D28">
        <w:rPr>
          <w:sz w:val="20"/>
          <w:szCs w:val="20"/>
        </w:rPr>
        <w:t>софинансируемых</w:t>
      </w:r>
      <w:proofErr w:type="spellEnd"/>
      <w:r w:rsidRPr="00C44D28">
        <w:rPr>
          <w:sz w:val="20"/>
          <w:szCs w:val="20"/>
        </w:rPr>
        <w:t xml:space="preserve"> за счет средств бюджета Кадыйского муниципального района, и внесение в них изменений, которые влекут изменения объемов финансирования, и (или) показателей результативности муниципальных программ, и (или) изменение состава мероприятий указанных программ, на которые предоставляются субсидии;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5) значения показателей результативности использования субсидии, которые должны соответствовать значениям целевых показателей и индикаторов муниципальных программ Кадыйского муниципального района (показателей результативности использования субсидии, установленных нормативным правовым актом Кадыйского муниципального района), и обязательства муниципального образования по их достижению;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6) обязательство об использовании экономически эффективной проектной документации повторного использования (при наличии такой документации);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7) указание органа местного самоуправления муниципального образования (структурного подразделения, должностного лица), на </w:t>
      </w:r>
      <w:proofErr w:type="gramStart"/>
      <w:r w:rsidRPr="00C44D28">
        <w:rPr>
          <w:sz w:val="20"/>
          <w:szCs w:val="20"/>
        </w:rPr>
        <w:t>который</w:t>
      </w:r>
      <w:proofErr w:type="gramEnd"/>
      <w:r w:rsidRPr="00C44D28">
        <w:rPr>
          <w:sz w:val="20"/>
          <w:szCs w:val="20"/>
        </w:rPr>
        <w:t xml:space="preserve"> возлагаются функции по исполнению (координации исполнения) соглашения со стороны муниципального образования и представлению отчетности об исполнении условий предоставления субсидий и их использования;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8) реквизиты муниципального правового акта, устанавливающего расходное обязательство муниципального образования, в целях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которого предоставляется субсидия;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9) сроки и порядок представления отчетности об исполнении условий предоставления субсидии и об ее использовании, достигнутых значениях показателей результативности предоставления субсидии;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10) порядок осуществления </w:t>
      </w:r>
      <w:proofErr w:type="gramStart"/>
      <w:r w:rsidRPr="00C44D28">
        <w:rPr>
          <w:sz w:val="20"/>
          <w:szCs w:val="20"/>
        </w:rPr>
        <w:t>контроля за</w:t>
      </w:r>
      <w:proofErr w:type="gramEnd"/>
      <w:r w:rsidRPr="00C44D28">
        <w:rPr>
          <w:sz w:val="20"/>
          <w:szCs w:val="20"/>
        </w:rPr>
        <w:t xml:space="preserve"> выполнением муниципальным образованием обязательств, предусмотренных соглашением;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11) обязательства муниципального образования по возврату сре</w:t>
      </w:r>
      <w:proofErr w:type="gramStart"/>
      <w:r w:rsidRPr="00C44D28">
        <w:rPr>
          <w:sz w:val="20"/>
          <w:szCs w:val="20"/>
        </w:rPr>
        <w:t>дств в б</w:t>
      </w:r>
      <w:proofErr w:type="gramEnd"/>
      <w:r w:rsidRPr="00C44D28">
        <w:rPr>
          <w:sz w:val="20"/>
          <w:szCs w:val="20"/>
        </w:rPr>
        <w:t>юджет Кадыйского  муниципального района в случае нарушения целей и условий предоставления субсидии;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12) ответственность сторон за нарушение условий соглашения;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13) условие о вступлении в силу соглашения.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7" w:name="Par38"/>
      <w:bookmarkEnd w:id="7"/>
      <w:r w:rsidRPr="00C44D28">
        <w:rPr>
          <w:sz w:val="20"/>
          <w:szCs w:val="20"/>
        </w:rPr>
        <w:t xml:space="preserve">8. Для предоставления субсидии муниципальные образования, отвечающие критериям, указанным в </w:t>
      </w:r>
      <w:hyperlink r:id="rId10" w:anchor="Par11" w:history="1">
        <w:r w:rsidRPr="00C44D28">
          <w:rPr>
            <w:rStyle w:val="ad"/>
            <w:sz w:val="20"/>
            <w:szCs w:val="20"/>
          </w:rPr>
          <w:t xml:space="preserve">подпункте </w:t>
        </w:r>
      </w:hyperlink>
      <w:hyperlink r:id="rId11" w:anchor="Par13" w:history="1">
        <w:r w:rsidRPr="00C44D28">
          <w:rPr>
            <w:rStyle w:val="ad"/>
            <w:sz w:val="20"/>
            <w:szCs w:val="20"/>
          </w:rPr>
          <w:t>2</w:t>
        </w:r>
      </w:hyperlink>
      <w:r w:rsidRPr="00C44D28">
        <w:rPr>
          <w:rStyle w:val="ad"/>
          <w:sz w:val="20"/>
          <w:szCs w:val="20"/>
        </w:rPr>
        <w:t xml:space="preserve"> пункта 4</w:t>
      </w:r>
      <w:r w:rsidRPr="00C44D28">
        <w:rPr>
          <w:sz w:val="20"/>
          <w:szCs w:val="20"/>
        </w:rPr>
        <w:t xml:space="preserve"> настоящего Порядка, представляют в администрацию  Кадыйского муниципального района в срок до 1 декабря текущего года следующие документы: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1) заявку на предоставление субсидии с указанием объектов, объемов и стоимости работ по проектированию, строительству (реконструкции), капитальному ремонту, ремонту и содержанию автомобильных дорог, в том числе по формированию муниципальных дорожных фондов, на соответствующий финансовый год;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gramStart"/>
      <w:r w:rsidRPr="00C44D28">
        <w:rPr>
          <w:sz w:val="20"/>
          <w:szCs w:val="20"/>
        </w:rPr>
        <w:t>2) ведомости объемов работ, локального ресурсного сметного расчета с положительным заключением соответствующей организации о проверке сметной стоимости или о проверке достоверности определения сметной стоимости, проектно-сметную документацию (если данная документация необходима в соответствии с действующим законодательством) с положительным заключением государственной экспертизы соответствующего органа на строительство (реконструкцию), капитальный ремонт, ремонт и содержание автомобильных дорог на соответствующий финансовый год, указанных в заявке;</w:t>
      </w:r>
      <w:proofErr w:type="gramEnd"/>
    </w:p>
    <w:p w:rsidR="00C44D28" w:rsidRPr="00C44D28" w:rsidRDefault="00C44D28" w:rsidP="00C44D28">
      <w:pPr>
        <w:pStyle w:val="ConsPlusNormal"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3) в случае выполнения работ по проектированию, строительству (реконструкции), капитальному ремонту и ремонту автомобильных дорог муниципальными казенными учреждениями муниципальные районы (городские округа) Костромской области представляют отчет о фактических затратах муниципальных казенных учреждений на выполнение данных работ по форме, установленной в соглашении;</w:t>
      </w:r>
    </w:p>
    <w:p w:rsidR="00C44D28" w:rsidRPr="00C44D28" w:rsidRDefault="00C44D28" w:rsidP="00C44D28">
      <w:pPr>
        <w:pStyle w:val="ConsPlusNormal"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4) техническое задание с указанием стоимости работ на разработку проектной документации по строительству (реконструкции), капитальному ремонту и ремонту автомобильных дорог, в случае если требуется разработка данной проектной документации;</w:t>
      </w:r>
    </w:p>
    <w:p w:rsidR="00C44D28" w:rsidRPr="00C44D28" w:rsidRDefault="00C44D28" w:rsidP="00C44D28">
      <w:pPr>
        <w:pStyle w:val="ConsPlusNormal"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5) техническое задание с указанием стоимости работ на разработку локального ресурсного сметного расчета на строительство (реконструкцию), капитальный ремонт, ремонт и содержание автомобильных дорог, в случае если требуется разработка данного локального ресурсного сметного расчета;</w:t>
      </w:r>
    </w:p>
    <w:p w:rsidR="00C44D28" w:rsidRPr="00C44D28" w:rsidRDefault="00C44D28" w:rsidP="00C44D28">
      <w:pPr>
        <w:pStyle w:val="ConsPlusNormal"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6) техническое задание с указанием стоимости работ на разработку комплексной </w:t>
      </w:r>
      <w:proofErr w:type="gramStart"/>
      <w:r w:rsidRPr="00C44D28">
        <w:rPr>
          <w:sz w:val="20"/>
          <w:szCs w:val="20"/>
        </w:rPr>
        <w:t>схемы безопасности дорожного движения автомобильных дорог общего пользования местного</w:t>
      </w:r>
      <w:proofErr w:type="gramEnd"/>
      <w:r w:rsidRPr="00C44D28">
        <w:rPr>
          <w:sz w:val="20"/>
          <w:szCs w:val="20"/>
        </w:rPr>
        <w:t xml:space="preserve"> значения, в случае если требуется разработка данной схемы; 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7) заверенную копию выписки из решения о бюджете муниципального образования, подтверждающей уровень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расходного обязательства, источником финансового обеспечения которого является субсидия;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8) пояснительную записку об особо важных объектах транспортной инфраструктуры (путепроводах, мостах, автомобильных дорогах, являющихся объездами населенных пунктов, автомобильных дорогах, ведущих к объектам промышленности и сельского хозяйства, социально значимым объектам);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lastRenderedPageBreak/>
        <w:t>9) заверенную копию утвержденной в установленном порядке муниципальной программы, предусматривающей реализацию расходного обязательства.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8" w:name="Par44"/>
      <w:bookmarkEnd w:id="8"/>
      <w:r w:rsidRPr="00C44D28">
        <w:rPr>
          <w:sz w:val="20"/>
          <w:szCs w:val="20"/>
        </w:rPr>
        <w:t xml:space="preserve">9. Для предоставления субсидии муниципальные образования, отвечающие критерию, указанному в </w:t>
      </w:r>
      <w:hyperlink r:id="rId12" w:anchor="Par12" w:history="1">
        <w:r w:rsidRPr="00C44D28">
          <w:rPr>
            <w:rStyle w:val="ad"/>
            <w:sz w:val="20"/>
            <w:szCs w:val="20"/>
          </w:rPr>
          <w:t>подпункте 1 пункта 4</w:t>
        </w:r>
      </w:hyperlink>
      <w:r w:rsidRPr="00C44D28">
        <w:rPr>
          <w:sz w:val="20"/>
          <w:szCs w:val="20"/>
        </w:rPr>
        <w:t xml:space="preserve"> настоящего Порядка, представляют в срок до 1 декабря года обращения за субсидией следующие документы: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1) акты сверки взаимных расчетов с подрядными организациями на выполненные и неоплаченные в году, предшествующем текущему году, работы по строительству (реконструкции), капитальному ремонту, ремонту и содержанию автомобильных дорог;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gramStart"/>
      <w:r w:rsidRPr="00C44D28">
        <w:rPr>
          <w:sz w:val="20"/>
          <w:szCs w:val="20"/>
        </w:rPr>
        <w:t>2) заверенные копии платежных поручений, подтверждающих перечисление по состоянию на 31 декабря года, предшествовавшего году обращения за субсидией, средств из бюджета муниципального образования подрядным организациям, выполнившим в годах, предшествовавших текущему году, работы по строительству (реконструкции), капитальному ремонту, ремонту и содержанию автомобильных дорог, в размере не менее средств, предусмотренных на данные цели в бюджете муниципального образования;</w:t>
      </w:r>
      <w:proofErr w:type="gramEnd"/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3) заверенную копию утвержденной в установленном порядке муниципальной программы, предусматривающей реализацию расходного обязательства.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10. Основаниями для отказа в предоставлении субсидии являются: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9" w:name="Par33"/>
      <w:bookmarkEnd w:id="9"/>
      <w:r w:rsidRPr="00C44D28">
        <w:rPr>
          <w:sz w:val="20"/>
          <w:szCs w:val="20"/>
        </w:rPr>
        <w:t xml:space="preserve">1) несоответствие условиям предоставления субсидии, установленным </w:t>
      </w:r>
      <w:hyperlink r:id="rId13" w:anchor="Par15" w:history="1">
        <w:r w:rsidRPr="00C44D28">
          <w:rPr>
            <w:rStyle w:val="ad"/>
            <w:sz w:val="20"/>
            <w:szCs w:val="20"/>
          </w:rPr>
          <w:t>5</w:t>
        </w:r>
      </w:hyperlink>
      <w:r w:rsidRPr="00C44D28">
        <w:rPr>
          <w:sz w:val="20"/>
          <w:szCs w:val="20"/>
        </w:rPr>
        <w:t xml:space="preserve"> настоящего Порядка;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2) несоответствие критериям, установленным </w:t>
      </w:r>
      <w:hyperlink r:id="rId14" w:anchor="Par10" w:history="1">
        <w:r w:rsidRPr="00C44D28">
          <w:rPr>
            <w:rStyle w:val="ad"/>
            <w:sz w:val="20"/>
            <w:szCs w:val="20"/>
          </w:rPr>
          <w:t>пунктом 4</w:t>
        </w:r>
      </w:hyperlink>
      <w:r w:rsidRPr="00C44D28">
        <w:rPr>
          <w:sz w:val="20"/>
          <w:szCs w:val="20"/>
        </w:rPr>
        <w:t xml:space="preserve"> настоящего Порядка;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bookmarkStart w:id="10" w:name="Par35"/>
      <w:bookmarkEnd w:id="10"/>
      <w:r w:rsidRPr="00C44D28">
        <w:rPr>
          <w:sz w:val="20"/>
          <w:szCs w:val="20"/>
        </w:rPr>
        <w:t xml:space="preserve">3) непредставление или представление не в полном объеме документов, предусмотренных </w:t>
      </w:r>
      <w:hyperlink r:id="rId15" w:anchor="Par38" w:history="1">
        <w:r w:rsidRPr="00C44D28">
          <w:rPr>
            <w:rStyle w:val="ad"/>
            <w:sz w:val="20"/>
            <w:szCs w:val="20"/>
          </w:rPr>
          <w:t xml:space="preserve">пунктами </w:t>
        </w:r>
      </w:hyperlink>
      <w:r w:rsidRPr="00C44D28">
        <w:rPr>
          <w:rStyle w:val="ad"/>
          <w:sz w:val="20"/>
          <w:szCs w:val="20"/>
        </w:rPr>
        <w:t>8</w:t>
      </w:r>
      <w:r w:rsidRPr="00C44D28">
        <w:rPr>
          <w:sz w:val="20"/>
          <w:szCs w:val="20"/>
        </w:rPr>
        <w:t>, 9 настоящего Порядка;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4) представление документов с нарушением сроков, указанных в </w:t>
      </w:r>
      <w:hyperlink r:id="rId16" w:anchor="Par38" w:history="1">
        <w:r w:rsidRPr="00C44D28">
          <w:rPr>
            <w:rStyle w:val="ad"/>
            <w:sz w:val="20"/>
            <w:szCs w:val="20"/>
          </w:rPr>
          <w:t xml:space="preserve">пунктах </w:t>
        </w:r>
      </w:hyperlink>
      <w:r w:rsidRPr="00C44D28">
        <w:rPr>
          <w:rStyle w:val="ad"/>
          <w:sz w:val="20"/>
          <w:szCs w:val="20"/>
        </w:rPr>
        <w:t>8</w:t>
      </w:r>
      <w:r w:rsidRPr="00C44D28">
        <w:rPr>
          <w:sz w:val="20"/>
          <w:szCs w:val="20"/>
        </w:rPr>
        <w:t>, 9 настоящего Порядка.</w:t>
      </w:r>
    </w:p>
    <w:p w:rsidR="00C44D28" w:rsidRPr="00C44D28" w:rsidRDefault="00C44D28" w:rsidP="00C44D28">
      <w:pPr>
        <w:widowControl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11. Уровень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за счет средств бюджета Кадыйского муниципального района устанавливается в размере не более 95 процентов от объема предусмотренных в решении о бюджете муниципального образования бюджетных ассигнований на исполнение расходного обязательства.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12. Размер субсидии бюджету i-го муниципального образования, отвечающего критериям, указанным в </w:t>
      </w:r>
      <w:hyperlink r:id="rId17" w:anchor="Par11" w:history="1">
        <w:r w:rsidRPr="00C44D28">
          <w:rPr>
            <w:rStyle w:val="ad"/>
            <w:sz w:val="20"/>
            <w:szCs w:val="20"/>
          </w:rPr>
          <w:t xml:space="preserve">подпункте </w:t>
        </w:r>
      </w:hyperlink>
      <w:hyperlink r:id="rId18" w:anchor="Par13" w:history="1">
        <w:r w:rsidRPr="00C44D28">
          <w:rPr>
            <w:rStyle w:val="ad"/>
            <w:sz w:val="20"/>
            <w:szCs w:val="20"/>
          </w:rPr>
          <w:t>2</w:t>
        </w:r>
      </w:hyperlink>
      <w:r w:rsidRPr="00C44D28">
        <w:rPr>
          <w:rStyle w:val="ad"/>
          <w:sz w:val="20"/>
          <w:szCs w:val="20"/>
        </w:rPr>
        <w:t xml:space="preserve"> пункта 4</w:t>
      </w:r>
      <w:r w:rsidRPr="00C44D28">
        <w:rPr>
          <w:sz w:val="20"/>
          <w:szCs w:val="20"/>
        </w:rPr>
        <w:t xml:space="preserve"> настоящего Порядка, определяется по формуле: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</w:p>
    <w:p w:rsidR="00C44D28" w:rsidRPr="00C44D28" w:rsidRDefault="00C44D28" w:rsidP="00C44D28">
      <w:pPr>
        <w:jc w:val="center"/>
        <w:rPr>
          <w:sz w:val="20"/>
          <w:szCs w:val="20"/>
        </w:rPr>
      </w:pPr>
      <w:proofErr w:type="spellStart"/>
      <w:r w:rsidRPr="00C44D28">
        <w:rPr>
          <w:sz w:val="20"/>
          <w:szCs w:val="20"/>
        </w:rPr>
        <w:t>Si</w:t>
      </w:r>
      <w:proofErr w:type="spellEnd"/>
      <w:proofErr w:type="gramStart"/>
      <w:r w:rsidRPr="00C44D28">
        <w:rPr>
          <w:sz w:val="20"/>
          <w:szCs w:val="20"/>
        </w:rPr>
        <w:t xml:space="preserve"> = С</w:t>
      </w:r>
      <w:proofErr w:type="gramEnd"/>
      <w:r w:rsidRPr="00C44D28">
        <w:rPr>
          <w:sz w:val="20"/>
          <w:szCs w:val="20"/>
        </w:rPr>
        <w:t xml:space="preserve"> - </w:t>
      </w:r>
      <w:proofErr w:type="spellStart"/>
      <w:r w:rsidRPr="00C44D28">
        <w:rPr>
          <w:sz w:val="20"/>
          <w:szCs w:val="20"/>
        </w:rPr>
        <w:t>Vi</w:t>
      </w:r>
      <w:proofErr w:type="spellEnd"/>
      <w:r w:rsidRPr="00C44D28">
        <w:rPr>
          <w:sz w:val="20"/>
          <w:szCs w:val="20"/>
        </w:rPr>
        <w:t>,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где: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spellStart"/>
      <w:r w:rsidRPr="00C44D28">
        <w:rPr>
          <w:sz w:val="20"/>
          <w:szCs w:val="20"/>
        </w:rPr>
        <w:t>Si</w:t>
      </w:r>
      <w:proofErr w:type="spellEnd"/>
      <w:r w:rsidRPr="00C44D28">
        <w:rPr>
          <w:sz w:val="20"/>
          <w:szCs w:val="20"/>
        </w:rPr>
        <w:t xml:space="preserve"> − размер субсидии бюджету i-го муниципального образования, рублей;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gramStart"/>
      <w:r w:rsidRPr="00C44D28">
        <w:rPr>
          <w:sz w:val="20"/>
          <w:szCs w:val="20"/>
        </w:rPr>
        <w:t>С</w:t>
      </w:r>
      <w:proofErr w:type="gramEnd"/>
      <w:r w:rsidRPr="00C44D28">
        <w:rPr>
          <w:sz w:val="20"/>
          <w:szCs w:val="20"/>
        </w:rPr>
        <w:t xml:space="preserve"> – </w:t>
      </w:r>
      <w:proofErr w:type="gramStart"/>
      <w:r w:rsidRPr="00C44D28">
        <w:rPr>
          <w:sz w:val="20"/>
          <w:szCs w:val="20"/>
        </w:rPr>
        <w:t>согласованная</w:t>
      </w:r>
      <w:proofErr w:type="gramEnd"/>
      <w:r w:rsidRPr="00C44D28">
        <w:rPr>
          <w:sz w:val="20"/>
          <w:szCs w:val="20"/>
        </w:rPr>
        <w:t xml:space="preserve"> с администрацией Кадыйского муниципального района стоимость работ по проектированию, строительству (реконструкции), капитальному ремонту, ремонту и содержанию автомобильных дорог, в том числе по формированию муниципальных дорожных фондов, на соответствующий финансовый год, рублей;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proofErr w:type="spellStart"/>
      <w:r w:rsidRPr="00C44D28">
        <w:rPr>
          <w:sz w:val="20"/>
          <w:szCs w:val="20"/>
        </w:rPr>
        <w:t>Vi</w:t>
      </w:r>
      <w:proofErr w:type="spellEnd"/>
      <w:r w:rsidRPr="00C44D28">
        <w:rPr>
          <w:sz w:val="20"/>
          <w:szCs w:val="20"/>
        </w:rPr>
        <w:t xml:space="preserve"> − объем средств, направляемых из бюджета i-го муниципального образования на исполнение расходных обязательств, рублей. </w:t>
      </w:r>
      <w:bookmarkStart w:id="11" w:name="Par74"/>
      <w:bookmarkEnd w:id="11"/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12. </w:t>
      </w:r>
      <w:proofErr w:type="gramStart"/>
      <w:r w:rsidRPr="00C44D28">
        <w:rPr>
          <w:sz w:val="20"/>
          <w:szCs w:val="20"/>
        </w:rPr>
        <w:t xml:space="preserve">Размер субсидии муниципальному образованию, отвечающему критерию, указанному в </w:t>
      </w:r>
      <w:hyperlink r:id="rId19" w:anchor="Par12" w:history="1">
        <w:r w:rsidRPr="00C44D28">
          <w:rPr>
            <w:rStyle w:val="ad"/>
            <w:sz w:val="20"/>
            <w:szCs w:val="20"/>
          </w:rPr>
          <w:t>подпункте 1 пункта 4</w:t>
        </w:r>
      </w:hyperlink>
      <w:r w:rsidRPr="00C44D28">
        <w:rPr>
          <w:sz w:val="20"/>
          <w:szCs w:val="20"/>
        </w:rPr>
        <w:t xml:space="preserve"> настоящего Порядка, определяется суммой сложившейся задолженности бюджета муниципального образования перед подрядными организациями, выполнившими в предыдущие годы работы по строительству (реконструкции), капитальному ремонту, ремонту и содержанию автомобильных дорог, в соответствии с представленными документами, указанными в </w:t>
      </w:r>
      <w:hyperlink r:id="rId20" w:anchor="Par44" w:history="1">
        <w:r w:rsidRPr="00C44D28">
          <w:rPr>
            <w:rStyle w:val="ad"/>
            <w:sz w:val="20"/>
            <w:szCs w:val="20"/>
          </w:rPr>
          <w:t xml:space="preserve">пункте </w:t>
        </w:r>
      </w:hyperlink>
      <w:r w:rsidRPr="00C44D28">
        <w:rPr>
          <w:rStyle w:val="ad"/>
          <w:sz w:val="20"/>
          <w:szCs w:val="20"/>
        </w:rPr>
        <w:t>9</w:t>
      </w:r>
      <w:r w:rsidRPr="00C44D28">
        <w:rPr>
          <w:sz w:val="20"/>
          <w:szCs w:val="20"/>
        </w:rPr>
        <w:t xml:space="preserve"> настоящего Порядка, и в пределах средств, предусмотренных на данные цели в дорожном</w:t>
      </w:r>
      <w:proofErr w:type="gramEnd"/>
      <w:r w:rsidRPr="00C44D28">
        <w:rPr>
          <w:sz w:val="20"/>
          <w:szCs w:val="20"/>
        </w:rPr>
        <w:t xml:space="preserve"> </w:t>
      </w:r>
      <w:proofErr w:type="gramStart"/>
      <w:r w:rsidRPr="00C44D28">
        <w:rPr>
          <w:sz w:val="20"/>
          <w:szCs w:val="20"/>
        </w:rPr>
        <w:t>фонде</w:t>
      </w:r>
      <w:proofErr w:type="gramEnd"/>
      <w:r w:rsidRPr="00C44D28">
        <w:rPr>
          <w:sz w:val="20"/>
          <w:szCs w:val="20"/>
        </w:rPr>
        <w:t xml:space="preserve"> Кадыйского муниципального района на текущий финансовый год.</w:t>
      </w:r>
    </w:p>
    <w:p w:rsidR="00C44D28" w:rsidRPr="00C44D28" w:rsidRDefault="00C44D28" w:rsidP="00C44D28">
      <w:pPr>
        <w:widowControl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13. </w:t>
      </w:r>
      <w:proofErr w:type="gramStart"/>
      <w:r w:rsidRPr="00C44D28">
        <w:rPr>
          <w:sz w:val="20"/>
          <w:szCs w:val="20"/>
        </w:rPr>
        <w:t xml:space="preserve">При распределении субсидий между бюджетами муниципальных образований размер субсидии бюджету i-го муниципального образования в финансовом году не может превышать размер средств на исполнение в финансовом году расходного обязательства муниципального образования, в целях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которого предоставляется субсидия, с учетом уровня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расходного обязательства муниципального образования из бюджета Кадыйского муниципального района, установленного пунктом </w:t>
      </w:r>
      <w:hyperlink r:id="rId21" w:history="1">
        <w:r w:rsidRPr="00C44D28">
          <w:rPr>
            <w:rStyle w:val="ad"/>
            <w:sz w:val="20"/>
            <w:szCs w:val="20"/>
          </w:rPr>
          <w:t>1</w:t>
        </w:r>
      </w:hyperlink>
      <w:r w:rsidRPr="00C44D28">
        <w:rPr>
          <w:rStyle w:val="ad"/>
          <w:sz w:val="20"/>
          <w:szCs w:val="20"/>
        </w:rPr>
        <w:t>1</w:t>
      </w:r>
      <w:r w:rsidRPr="00C44D28">
        <w:rPr>
          <w:sz w:val="20"/>
          <w:szCs w:val="20"/>
        </w:rPr>
        <w:t xml:space="preserve"> настоящего Порядка.</w:t>
      </w:r>
      <w:proofErr w:type="gramEnd"/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14. В случае если объем бюджетных ассигнований, предусмотренных в бюджете муниципального образования на реализацию расходного обязательства, источником финансового обеспечения которого является субсидия, не соответствует установленному для муниципального образования уровню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 xml:space="preserve"> расходного обязательства из бюджета муниципального образования (меньше установленного объема), размер субсидии бюджету муниципального образования подлежит сокращению до соответствующего уровня </w:t>
      </w:r>
      <w:proofErr w:type="spellStart"/>
      <w:r w:rsidRPr="00C44D28">
        <w:rPr>
          <w:sz w:val="20"/>
          <w:szCs w:val="20"/>
        </w:rPr>
        <w:t>софинансирования</w:t>
      </w:r>
      <w:proofErr w:type="spellEnd"/>
      <w:r w:rsidRPr="00C44D28">
        <w:rPr>
          <w:sz w:val="20"/>
          <w:szCs w:val="20"/>
        </w:rPr>
        <w:t>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15. В случае если размер запрашиваемых субсидий превышает объем бюджетных ассигнований, предусмотренных в бюджете Кадыйского муниципального района на указанные цели на соответствующий период, предоставление субсидий получателям субсидий осуществляется в равных долях пропорционально сумме запрашиваемых субсидий.</w:t>
      </w:r>
    </w:p>
    <w:p w:rsidR="00C44D28" w:rsidRPr="00C44D28" w:rsidRDefault="00C44D28" w:rsidP="00C44D28">
      <w:pPr>
        <w:widowControl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16. Оценка эффективности использования и соблюдения условий предоставления субсидии осуществляется администрацией Кадыйского муниципального района исходя из достижения значения показателя результативности предоставления субсидии, предусмотренного соглашением:</w:t>
      </w:r>
    </w:p>
    <w:p w:rsidR="00C44D28" w:rsidRPr="00C44D28" w:rsidRDefault="00C44D28" w:rsidP="00C44D28">
      <w:pPr>
        <w:widowControl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прирост  протяженности автомобильных дорог общего пользования местного значения на территории Кадыйского муниципального района, соответствующих нормативным требованиям к транспортно-эксплуатационным показателям.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17. </w:t>
      </w:r>
      <w:proofErr w:type="gramStart"/>
      <w:r w:rsidRPr="00C44D28">
        <w:rPr>
          <w:sz w:val="20"/>
          <w:szCs w:val="20"/>
        </w:rPr>
        <w:t xml:space="preserve">Получатели субсидии представляют в администрацию Кадыйского муниципального района </w:t>
      </w:r>
      <w:hyperlink r:id="rId22" w:history="1">
        <w:r w:rsidRPr="00C44D28">
          <w:rPr>
            <w:rStyle w:val="ad"/>
            <w:sz w:val="20"/>
            <w:szCs w:val="20"/>
          </w:rPr>
          <w:t>отчет</w:t>
        </w:r>
      </w:hyperlink>
      <w:r w:rsidRPr="00C44D28">
        <w:rPr>
          <w:sz w:val="20"/>
          <w:szCs w:val="20"/>
        </w:rPr>
        <w:t xml:space="preserve"> об осуществлении расходов бюджета муниципального образования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и о достигнутых значениях показателей результативности предоставления субсидии ежеквартально, не позднее 10 числа месяца, следующего за отчетным периодом, по форме указанной в</w:t>
      </w:r>
      <w:proofErr w:type="gramEnd"/>
      <w:r w:rsidRPr="00C44D28">
        <w:rPr>
          <w:sz w:val="20"/>
          <w:szCs w:val="20"/>
        </w:rPr>
        <w:t xml:space="preserve"> </w:t>
      </w:r>
      <w:proofErr w:type="gramStart"/>
      <w:r w:rsidRPr="00C44D28">
        <w:rPr>
          <w:sz w:val="20"/>
          <w:szCs w:val="20"/>
        </w:rPr>
        <w:t>соглашении</w:t>
      </w:r>
      <w:proofErr w:type="gramEnd"/>
      <w:r w:rsidRPr="00C44D28">
        <w:rPr>
          <w:sz w:val="20"/>
          <w:szCs w:val="20"/>
        </w:rPr>
        <w:t>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18. При невыполнении условий предоставления субсидий и условий соглашения, предусмотренных настоящим Порядком, к получателю субсидии применяются меры финансовой ответственности в соответствии с действующим бюджетным законодательством.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19. Неиспользованный остаток субсидии на 1 января года, следующего за отчетным, подлежит возврату в </w:t>
      </w:r>
      <w:r w:rsidRPr="00C44D28">
        <w:rPr>
          <w:sz w:val="20"/>
          <w:szCs w:val="20"/>
        </w:rPr>
        <w:lastRenderedPageBreak/>
        <w:t>бюджет Кадыйского муниципального района в порядке, установленном бюджетным законодательством.</w:t>
      </w:r>
    </w:p>
    <w:p w:rsidR="00C44D28" w:rsidRPr="00C44D28" w:rsidRDefault="00C44D28" w:rsidP="00C44D28">
      <w:pPr>
        <w:widowControl/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20. Учет операций, связанных с использованием субсидии, осуществляется на лицевых счетах получателей субсидии.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21. Субсидия носит целевой характер и не может быть использована на другие цели.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>22. Ответственность за своевременность, полноту и достоверность представления сведений, целевое использование субсидии возлагается на получателя субсидии.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  <w:r w:rsidRPr="00C44D28">
        <w:rPr>
          <w:sz w:val="20"/>
          <w:szCs w:val="20"/>
        </w:rPr>
        <w:t xml:space="preserve">23. </w:t>
      </w:r>
      <w:proofErr w:type="gramStart"/>
      <w:r w:rsidRPr="00C44D28">
        <w:rPr>
          <w:sz w:val="20"/>
          <w:szCs w:val="20"/>
        </w:rPr>
        <w:t>Контроль за</w:t>
      </w:r>
      <w:proofErr w:type="gramEnd"/>
      <w:r w:rsidRPr="00C44D28">
        <w:rPr>
          <w:sz w:val="20"/>
          <w:szCs w:val="20"/>
        </w:rPr>
        <w:t xml:space="preserve"> целевым использованием субсидии, проверку соблюдения условий, целей и порядка предоставления субсидии получателями субсидии осуществляют соответствующие органы Кадыйского муниципального района. </w:t>
      </w:r>
    </w:p>
    <w:p w:rsidR="00C44D28" w:rsidRPr="00C44D28" w:rsidRDefault="00C44D28" w:rsidP="00C44D28">
      <w:pPr>
        <w:ind w:firstLine="709"/>
        <w:jc w:val="both"/>
        <w:rPr>
          <w:sz w:val="20"/>
          <w:szCs w:val="20"/>
        </w:rPr>
      </w:pPr>
    </w:p>
    <w:p w:rsidR="007645F3" w:rsidRPr="007645F3" w:rsidRDefault="007645F3" w:rsidP="007645F3">
      <w:pPr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РОССИЙСКАЯ    ФЕДЕРАЦИЯ</w:t>
      </w:r>
    </w:p>
    <w:p w:rsidR="007645F3" w:rsidRPr="007645F3" w:rsidRDefault="007645F3" w:rsidP="007645F3">
      <w:pPr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КОСТРОМСКАЯ  ОБЛАСТЬ</w:t>
      </w:r>
    </w:p>
    <w:p w:rsidR="007645F3" w:rsidRPr="007645F3" w:rsidRDefault="007645F3" w:rsidP="007645F3">
      <w:pPr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СОБРАНИЕ ДЕПУТАТОВ КАДЫЙСКОГО МУНИЦИПАЛЬНОГО РАЙОНА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</w:p>
    <w:p w:rsidR="007645F3" w:rsidRPr="007645F3" w:rsidRDefault="007645F3" w:rsidP="007645F3">
      <w:pPr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РЕШЕНИЕ</w:t>
      </w:r>
    </w:p>
    <w:p w:rsidR="007645F3" w:rsidRPr="007645F3" w:rsidRDefault="007645F3" w:rsidP="007645F3">
      <w:pPr>
        <w:rPr>
          <w:sz w:val="20"/>
          <w:szCs w:val="20"/>
        </w:rPr>
      </w:pPr>
      <w:r w:rsidRPr="007645F3">
        <w:rPr>
          <w:sz w:val="20"/>
          <w:szCs w:val="20"/>
        </w:rPr>
        <w:t xml:space="preserve"> 31 января  2020 года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7645F3">
        <w:rPr>
          <w:sz w:val="20"/>
          <w:szCs w:val="20"/>
        </w:rPr>
        <w:t xml:space="preserve">       № </w:t>
      </w:r>
      <w:r w:rsidR="00186154">
        <w:rPr>
          <w:sz w:val="20"/>
          <w:szCs w:val="20"/>
        </w:rPr>
        <w:t>415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</w:p>
    <w:p w:rsidR="007645F3" w:rsidRPr="007645F3" w:rsidRDefault="007645F3" w:rsidP="007645F3">
      <w:pPr>
        <w:rPr>
          <w:rFonts w:cs="Tahoma"/>
          <w:sz w:val="20"/>
          <w:szCs w:val="20"/>
        </w:rPr>
      </w:pPr>
      <w:r w:rsidRPr="007645F3">
        <w:rPr>
          <w:rFonts w:cs="Tahoma"/>
          <w:sz w:val="20"/>
          <w:szCs w:val="20"/>
        </w:rPr>
        <w:t>О внесении изменений в решение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  <w:r w:rsidRPr="007645F3">
        <w:rPr>
          <w:rFonts w:cs="Tahoma"/>
          <w:sz w:val="20"/>
          <w:szCs w:val="20"/>
        </w:rPr>
        <w:t>Собрания депутатов Кадыйского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  <w:r w:rsidRPr="007645F3">
        <w:rPr>
          <w:rFonts w:cs="Tahoma"/>
          <w:sz w:val="20"/>
          <w:szCs w:val="20"/>
        </w:rPr>
        <w:t>муниципального района от 29.04.2011г.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  <w:r w:rsidRPr="007645F3">
        <w:rPr>
          <w:rFonts w:cs="Tahoma"/>
          <w:sz w:val="20"/>
          <w:szCs w:val="20"/>
        </w:rPr>
        <w:t>№73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</w:p>
    <w:p w:rsidR="007645F3" w:rsidRPr="007645F3" w:rsidRDefault="007645F3" w:rsidP="007645F3">
      <w:pPr>
        <w:jc w:val="both"/>
        <w:rPr>
          <w:sz w:val="20"/>
          <w:szCs w:val="20"/>
        </w:rPr>
      </w:pPr>
      <w:r w:rsidRPr="007645F3">
        <w:rPr>
          <w:sz w:val="20"/>
          <w:szCs w:val="20"/>
        </w:rPr>
        <w:tab/>
      </w:r>
      <w:proofErr w:type="gramStart"/>
      <w:r w:rsidRPr="007645F3">
        <w:rPr>
          <w:sz w:val="20"/>
          <w:szCs w:val="20"/>
        </w:rPr>
        <w:t>В связи со штатными изменениями в составе комиссии по восстановлению прав реабилитированных жертв политических репрессий при администрации</w:t>
      </w:r>
      <w:proofErr w:type="gramEnd"/>
      <w:r w:rsidRPr="007645F3">
        <w:rPr>
          <w:sz w:val="20"/>
          <w:szCs w:val="20"/>
        </w:rPr>
        <w:t xml:space="preserve"> Кадыйского муниципального района, Собрание депутатов решило:</w:t>
      </w:r>
    </w:p>
    <w:p w:rsidR="007645F3" w:rsidRPr="007645F3" w:rsidRDefault="007645F3" w:rsidP="007645F3">
      <w:pPr>
        <w:numPr>
          <w:ilvl w:val="0"/>
          <w:numId w:val="3"/>
        </w:numPr>
        <w:ind w:left="0" w:firstLine="705"/>
        <w:jc w:val="both"/>
        <w:rPr>
          <w:sz w:val="20"/>
          <w:szCs w:val="20"/>
        </w:rPr>
      </w:pPr>
      <w:r w:rsidRPr="007645F3">
        <w:rPr>
          <w:sz w:val="20"/>
          <w:szCs w:val="20"/>
        </w:rPr>
        <w:t>Внести следующие изменения в решение Собрания депутатов Кадыйского муниципального  района от 29.04.2011г. №73 «О комиссии по восстановлению прав реабилитированных жертв политических репрессий при администрации Кадыйского муниципального   района»:</w:t>
      </w:r>
    </w:p>
    <w:p w:rsidR="007645F3" w:rsidRPr="007645F3" w:rsidRDefault="007645F3" w:rsidP="007645F3">
      <w:pPr>
        <w:numPr>
          <w:ilvl w:val="1"/>
          <w:numId w:val="3"/>
        </w:numPr>
        <w:ind w:left="0" w:firstLine="705"/>
        <w:jc w:val="both"/>
        <w:rPr>
          <w:sz w:val="20"/>
          <w:szCs w:val="20"/>
        </w:rPr>
      </w:pPr>
      <w:r w:rsidRPr="007645F3">
        <w:rPr>
          <w:sz w:val="20"/>
          <w:szCs w:val="20"/>
        </w:rPr>
        <w:t>Приложение 1 «Состав комиссии по восстановлению прав реабилитированных жертв политических репрессий при администрации Кадыйского муниципального   района» изложить в следующей редакции:</w:t>
      </w:r>
    </w:p>
    <w:p w:rsidR="007645F3" w:rsidRPr="007645F3" w:rsidRDefault="007645F3" w:rsidP="007645F3">
      <w:pPr>
        <w:ind w:left="705"/>
        <w:jc w:val="both"/>
        <w:rPr>
          <w:sz w:val="20"/>
          <w:szCs w:val="20"/>
        </w:rPr>
      </w:pPr>
      <w:r w:rsidRPr="007645F3">
        <w:rPr>
          <w:sz w:val="20"/>
          <w:szCs w:val="20"/>
        </w:rPr>
        <w:t>«</w:t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</w:r>
      <w:r w:rsidRPr="007645F3">
        <w:rPr>
          <w:sz w:val="20"/>
          <w:szCs w:val="20"/>
        </w:rPr>
        <w:tab/>
        <w:t>Приложение 1</w:t>
      </w:r>
    </w:p>
    <w:p w:rsidR="007645F3" w:rsidRPr="007645F3" w:rsidRDefault="007645F3" w:rsidP="007645F3">
      <w:pPr>
        <w:ind w:left="705"/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СОСТАВ</w:t>
      </w:r>
    </w:p>
    <w:p w:rsidR="007645F3" w:rsidRPr="007645F3" w:rsidRDefault="007645F3" w:rsidP="007645F3">
      <w:pPr>
        <w:ind w:left="705"/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комиссии по восстановлению прав реабилитированных жертв политических репрессий при администрации Кадыйского муниципального   района</w:t>
      </w:r>
    </w:p>
    <w:p w:rsidR="007645F3" w:rsidRPr="007645F3" w:rsidRDefault="007645F3" w:rsidP="007645F3">
      <w:pPr>
        <w:ind w:left="705"/>
        <w:jc w:val="center"/>
        <w:rPr>
          <w:sz w:val="20"/>
          <w:szCs w:val="20"/>
        </w:rPr>
      </w:pP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r w:rsidRPr="007645F3">
        <w:rPr>
          <w:sz w:val="20"/>
          <w:szCs w:val="20"/>
        </w:rPr>
        <w:t>Цыплова Марина Александровна  – председатель Собрания депутатов, председатель комиссии;</w:t>
      </w: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r w:rsidRPr="007645F3">
        <w:rPr>
          <w:sz w:val="20"/>
          <w:szCs w:val="20"/>
        </w:rPr>
        <w:t>Смолина Наталья Николаевна – заместитель главы администрации района по социальным вопросам; заместитель председателя комиссии;</w:t>
      </w: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r w:rsidRPr="007645F3">
        <w:rPr>
          <w:sz w:val="20"/>
          <w:szCs w:val="20"/>
        </w:rPr>
        <w:t>Визгунова Татьяна Анатольевна – начальник отдела по делам архивов администрации Кадыйского муниципального  района, секретарь комиссии</w:t>
      </w:r>
    </w:p>
    <w:p w:rsidR="007645F3" w:rsidRPr="007645F3" w:rsidRDefault="007645F3" w:rsidP="007645F3">
      <w:pPr>
        <w:ind w:left="720"/>
        <w:jc w:val="both"/>
        <w:rPr>
          <w:sz w:val="20"/>
          <w:szCs w:val="20"/>
        </w:rPr>
      </w:pPr>
    </w:p>
    <w:p w:rsidR="007645F3" w:rsidRPr="007645F3" w:rsidRDefault="007645F3" w:rsidP="007645F3">
      <w:pPr>
        <w:ind w:left="720"/>
        <w:jc w:val="center"/>
        <w:rPr>
          <w:sz w:val="20"/>
          <w:szCs w:val="20"/>
        </w:rPr>
      </w:pPr>
      <w:r w:rsidRPr="007645F3">
        <w:rPr>
          <w:sz w:val="20"/>
          <w:szCs w:val="20"/>
        </w:rPr>
        <w:t>Члены комиссии</w:t>
      </w: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r w:rsidRPr="007645F3">
        <w:rPr>
          <w:sz w:val="20"/>
          <w:szCs w:val="20"/>
        </w:rPr>
        <w:t>Большакова Елена Михайловна – директор ОГБУ «Кадыйский комплексный центр социального обслуживания населения» (по согласованию)</w:t>
      </w: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r w:rsidRPr="007645F3">
        <w:rPr>
          <w:sz w:val="20"/>
          <w:szCs w:val="20"/>
        </w:rPr>
        <w:t xml:space="preserve">Клопова Татьяна Владимировна – начальник финансового отдела администрации Кадыйского  муниципального  района </w:t>
      </w:r>
    </w:p>
    <w:p w:rsidR="007645F3" w:rsidRPr="007645F3" w:rsidRDefault="007645F3" w:rsidP="007645F3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7645F3">
        <w:rPr>
          <w:sz w:val="20"/>
          <w:szCs w:val="20"/>
        </w:rPr>
        <w:t>Амахин</w:t>
      </w:r>
      <w:proofErr w:type="spellEnd"/>
      <w:r w:rsidRPr="007645F3">
        <w:rPr>
          <w:sz w:val="20"/>
          <w:szCs w:val="20"/>
        </w:rPr>
        <w:t xml:space="preserve"> Евгений Александрович – юрист отдела по информационному, организационно-техническому  и хозяйственному обеспечению администрации Кадыйского  муниципального  района».</w:t>
      </w:r>
    </w:p>
    <w:p w:rsidR="007645F3" w:rsidRPr="007645F3" w:rsidRDefault="007645F3" w:rsidP="007645F3">
      <w:pPr>
        <w:ind w:left="720"/>
        <w:jc w:val="both"/>
        <w:rPr>
          <w:sz w:val="20"/>
          <w:szCs w:val="20"/>
        </w:rPr>
      </w:pPr>
    </w:p>
    <w:p w:rsidR="007645F3" w:rsidRPr="007645F3" w:rsidRDefault="007645F3" w:rsidP="007645F3">
      <w:pPr>
        <w:numPr>
          <w:ilvl w:val="0"/>
          <w:numId w:val="3"/>
        </w:numPr>
        <w:jc w:val="both"/>
        <w:rPr>
          <w:rFonts w:cs="Tahoma"/>
          <w:sz w:val="20"/>
          <w:szCs w:val="20"/>
        </w:rPr>
      </w:pPr>
      <w:r w:rsidRPr="007645F3">
        <w:rPr>
          <w:sz w:val="20"/>
          <w:szCs w:val="20"/>
        </w:rPr>
        <w:t>Решение вступает в силу с момента подписания и подлежит опубликованию.</w:t>
      </w:r>
    </w:p>
    <w:p w:rsidR="007645F3" w:rsidRPr="007645F3" w:rsidRDefault="007645F3" w:rsidP="007645F3">
      <w:pPr>
        <w:rPr>
          <w:rFonts w:cs="Tahoma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303"/>
        <w:tblW w:w="10005" w:type="dxa"/>
        <w:tblLayout w:type="fixed"/>
        <w:tblLook w:val="04A0"/>
      </w:tblPr>
      <w:tblGrid>
        <w:gridCol w:w="10005"/>
      </w:tblGrid>
      <w:tr w:rsidR="00156535" w:rsidTr="006E14B9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6535" w:rsidRDefault="00156535" w:rsidP="006E14B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56535" w:rsidRDefault="00156535" w:rsidP="006E14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56535" w:rsidRDefault="00156535" w:rsidP="006E14B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56535" w:rsidRDefault="00156535" w:rsidP="006E14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110EE" w:rsidRPr="007645F3" w:rsidRDefault="008110EE" w:rsidP="00156535">
      <w:pPr>
        <w:rPr>
          <w:b/>
          <w:bCs/>
          <w:i/>
          <w:color w:val="000000"/>
          <w:sz w:val="20"/>
          <w:szCs w:val="20"/>
          <w:lang w:bidi="ru-RU"/>
        </w:rPr>
      </w:pPr>
    </w:p>
    <w:sectPr w:rsidR="008110EE" w:rsidRPr="007645F3" w:rsidSect="0042613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"/>
      <w:lvlJc w:val="left"/>
      <w:pPr>
        <w:ind w:left="156" w:hanging="557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28" w:hanging="557"/>
      </w:pPr>
    </w:lvl>
    <w:lvl w:ilvl="2">
      <w:numFmt w:val="bullet"/>
      <w:lvlText w:val="•"/>
      <w:lvlJc w:val="left"/>
      <w:pPr>
        <w:ind w:left="2101" w:hanging="557"/>
      </w:pPr>
    </w:lvl>
    <w:lvl w:ilvl="3">
      <w:numFmt w:val="bullet"/>
      <w:lvlText w:val="•"/>
      <w:lvlJc w:val="left"/>
      <w:pPr>
        <w:ind w:left="3074" w:hanging="557"/>
      </w:pPr>
    </w:lvl>
    <w:lvl w:ilvl="4">
      <w:numFmt w:val="bullet"/>
      <w:lvlText w:val="•"/>
      <w:lvlJc w:val="left"/>
      <w:pPr>
        <w:ind w:left="4047" w:hanging="557"/>
      </w:pPr>
    </w:lvl>
    <w:lvl w:ilvl="5">
      <w:numFmt w:val="bullet"/>
      <w:lvlText w:val="•"/>
      <w:lvlJc w:val="left"/>
      <w:pPr>
        <w:ind w:left="5020" w:hanging="557"/>
      </w:pPr>
    </w:lvl>
    <w:lvl w:ilvl="6">
      <w:numFmt w:val="bullet"/>
      <w:lvlText w:val="•"/>
      <w:lvlJc w:val="left"/>
      <w:pPr>
        <w:ind w:left="5992" w:hanging="557"/>
      </w:pPr>
    </w:lvl>
    <w:lvl w:ilvl="7">
      <w:numFmt w:val="bullet"/>
      <w:lvlText w:val="•"/>
      <w:lvlJc w:val="left"/>
      <w:pPr>
        <w:ind w:left="6965" w:hanging="557"/>
      </w:pPr>
    </w:lvl>
    <w:lvl w:ilvl="8">
      <w:numFmt w:val="bullet"/>
      <w:lvlText w:val="•"/>
      <w:lvlJc w:val="left"/>
      <w:pPr>
        <w:ind w:left="7938" w:hanging="557"/>
      </w:pPr>
    </w:lvl>
  </w:abstractNum>
  <w:abstractNum w:abstractNumId="1">
    <w:nsid w:val="0CA65C0D"/>
    <w:multiLevelType w:val="multilevel"/>
    <w:tmpl w:val="DFA41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557558B"/>
    <w:multiLevelType w:val="hybridMultilevel"/>
    <w:tmpl w:val="5B4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468"/>
    <w:multiLevelType w:val="hybridMultilevel"/>
    <w:tmpl w:val="9E5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546"/>
    <w:multiLevelType w:val="multilevel"/>
    <w:tmpl w:val="1B48EC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">
    <w:nsid w:val="72A91422"/>
    <w:multiLevelType w:val="multilevel"/>
    <w:tmpl w:val="B82E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6C24E82"/>
    <w:multiLevelType w:val="hybridMultilevel"/>
    <w:tmpl w:val="06CC2A8E"/>
    <w:lvl w:ilvl="0" w:tplc="5E4C23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B8"/>
    <w:rsid w:val="00156535"/>
    <w:rsid w:val="00186154"/>
    <w:rsid w:val="003134C2"/>
    <w:rsid w:val="003346E9"/>
    <w:rsid w:val="003870D8"/>
    <w:rsid w:val="003F249F"/>
    <w:rsid w:val="00426135"/>
    <w:rsid w:val="0048130E"/>
    <w:rsid w:val="00536FDD"/>
    <w:rsid w:val="00695478"/>
    <w:rsid w:val="006D561F"/>
    <w:rsid w:val="006D68FA"/>
    <w:rsid w:val="006E14B9"/>
    <w:rsid w:val="00724F4D"/>
    <w:rsid w:val="007645F3"/>
    <w:rsid w:val="007A3CDB"/>
    <w:rsid w:val="007C78BC"/>
    <w:rsid w:val="008075C7"/>
    <w:rsid w:val="008110EE"/>
    <w:rsid w:val="008D52BE"/>
    <w:rsid w:val="00974235"/>
    <w:rsid w:val="00AA78CE"/>
    <w:rsid w:val="00B53C44"/>
    <w:rsid w:val="00C2001D"/>
    <w:rsid w:val="00C32CEB"/>
    <w:rsid w:val="00C44D28"/>
    <w:rsid w:val="00F07EB8"/>
    <w:rsid w:val="00F74733"/>
    <w:rsid w:val="00FC7BFA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F07EB8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6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F07EB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7EB8"/>
    <w:pPr>
      <w:ind w:left="6660"/>
      <w:jc w:val="both"/>
    </w:pPr>
    <w:rPr>
      <w:rFonts w:eastAsia="SimSun" w:cs="Mangal"/>
      <w:sz w:val="26"/>
      <w:szCs w:val="28"/>
      <w:lang w:eastAsia="hi-IN" w:bidi="hi-IN"/>
    </w:rPr>
  </w:style>
  <w:style w:type="paragraph" w:styleId="a3">
    <w:name w:val="Normal (Web)"/>
    <w:basedOn w:val="a"/>
    <w:uiPriority w:val="99"/>
    <w:unhideWhenUsed/>
    <w:rsid w:val="008110E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40">
    <w:name w:val="Заголовок 4 Знак"/>
    <w:basedOn w:val="a0"/>
    <w:link w:val="4"/>
    <w:uiPriority w:val="9"/>
    <w:semiHidden/>
    <w:rsid w:val="006D561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D561F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5">
    <w:name w:val="Название Знак"/>
    <w:basedOn w:val="a0"/>
    <w:link w:val="a4"/>
    <w:rsid w:val="006D56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6D561F"/>
    <w:pPr>
      <w:widowControl/>
      <w:suppressAutoHyphens w:val="0"/>
      <w:jc w:val="center"/>
    </w:pPr>
    <w:rPr>
      <w:rFonts w:eastAsia="Times New Roman"/>
      <w:kern w:val="0"/>
      <w:sz w:val="22"/>
    </w:rPr>
  </w:style>
  <w:style w:type="character" w:customStyle="1" w:styleId="a7">
    <w:name w:val="Основной текст Знак"/>
    <w:basedOn w:val="a0"/>
    <w:link w:val="a6"/>
    <w:rsid w:val="006D561F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rsid w:val="006D561F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D5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D561F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6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D561F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56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1"/>
    <w:basedOn w:val="a"/>
    <w:rsid w:val="006D561F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6D561F"/>
  </w:style>
  <w:style w:type="character" w:customStyle="1" w:styleId="20">
    <w:name w:val="Заголовок 2 Знак"/>
    <w:basedOn w:val="a0"/>
    <w:link w:val="2"/>
    <w:uiPriority w:val="9"/>
    <w:semiHidden/>
    <w:rsid w:val="00FD3C8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D52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2B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52BE"/>
    <w:pPr>
      <w:widowControl/>
      <w:suppressAutoHyphens w:val="0"/>
      <w:ind w:left="720"/>
      <w:contextualSpacing/>
    </w:pPr>
    <w:rPr>
      <w:rFonts w:eastAsia="Times New Roman"/>
      <w:kern w:val="0"/>
      <w:sz w:val="26"/>
      <w:szCs w:val="20"/>
    </w:rPr>
  </w:style>
  <w:style w:type="paragraph" w:styleId="ab">
    <w:name w:val="No Spacing"/>
    <w:uiPriority w:val="1"/>
    <w:qFormat/>
    <w:rsid w:val="008D5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C44D28"/>
    <w:pPr>
      <w:suppressLineNumbers/>
    </w:pPr>
    <w:rPr>
      <w:rFonts w:eastAsia="Lucida Sans Unicode" w:cs="Tahoma"/>
      <w:kern w:val="0"/>
      <w:lang w:bidi="ru-RU"/>
    </w:rPr>
  </w:style>
  <w:style w:type="paragraph" w:styleId="24">
    <w:name w:val="Body Text 2"/>
    <w:basedOn w:val="a"/>
    <w:link w:val="25"/>
    <w:uiPriority w:val="99"/>
    <w:unhideWhenUsed/>
    <w:rsid w:val="00C44D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44D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44D28"/>
    <w:rPr>
      <w:color w:val="0000FF"/>
      <w:u w:val="single"/>
    </w:rPr>
  </w:style>
  <w:style w:type="paragraph" w:customStyle="1" w:styleId="ConsPlusNormal">
    <w:name w:val="ConsPlusNormal"/>
    <w:rsid w:val="00C44D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Базовый"/>
    <w:rsid w:val="003870D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table" w:styleId="af">
    <w:name w:val="Table Grid"/>
    <w:basedOn w:val="a1"/>
    <w:uiPriority w:val="59"/>
    <w:rsid w:val="003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3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8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6B56194524153095A96417183916FC3DC42AF5CC57F15B26902F12A3D68000936C295641F10C6A3E6C83D86C66C53BC85E7FDC1D7C88253054A3MFC5R" TargetMode="External"/><Relationship Id="rId7" Type="http://schemas.openxmlformats.org/officeDocument/2006/relationships/hyperlink" Target="consultantplus://offline/ref=881EA99C829E0A2E280E8FF0B84E7D419160AFFAB2B288B11D4255F46BD29DBE5B8B5665AC5183A77143CB59B58BEEB5936F6713649BVAq3K" TargetMode="External"/><Relationship Id="rId12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7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20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EA99C829E0A2E280E8FF0B84E7D419160AFFAB2B288B11D4255F46BD29DBE5B8B5665AC5183A77143CB59B58BEEB5936F6713649BVAq3K" TargetMode="External"/><Relationship Id="rId11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9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14" Type="http://schemas.openxmlformats.org/officeDocument/2006/relationships/hyperlink" Target="file:///\\fs.ako.adm44.ru\&#1040;&#1076;&#1084;&#1080;&#1085;&#1080;&#1089;&#1090;&#1088;&#1072;&#1094;&#1080;&#1103;%20&#1086;&#1073;&#1083;&#1072;&#1089;&#1090;&#1080;\&#1059;&#1087;&#1088;&#1072;&#1074;&#1083;&#1077;&#1085;&#1080;&#1077;%20&#1076;&#1077;&#1083;&#1086;&#1087;&#1088;&#1086;&#1080;&#1079;&#1074;&#1086;&#1076;&#1089;&#1090;&#1074;&#1072;%20&#1080;%20&#1086;&#1088;&#1075;&#1072;&#1085;&#1080;&#1079;&#1072;&#1094;&#1080;&#1086;&#1085;&#1085;&#1086;&#1081;%20&#1088;&#1072;&#1073;&#1086;&#1090;&#1099;\&#1054;&#1073;&#1084;&#1077;&#1085;\&#1058;&#1080;&#1093;&#1086;&#1084;&#1080;&#1088;&#1086;&#1074;&#1072;%20&#1054;.&#1050;\&#1055;&#1040;&#1050;&#1054;%2061-&#1072;\&#1055;&#1088;&#1080;&#1083;&#1086;&#1078;&#1077;&#1085;&#1080;&#1077;%2020.docx" TargetMode="External"/><Relationship Id="rId22" Type="http://schemas.openxmlformats.org/officeDocument/2006/relationships/hyperlink" Target="consultantplus://offline/ref=881EA99C829E0A2E280E91FDAE22214A976BF5F6B3B481E7431D0EA93CDB97E91CC40F24E95F80A525178E0DB3DDBBEFC7637B157A9BAA2D52F7B3V0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17511</Words>
  <Characters>99817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2020-02-04T08:31:00Z</dcterms:created>
  <dcterms:modified xsi:type="dcterms:W3CDTF">2020-02-06T06:56:00Z</dcterms:modified>
</cp:coreProperties>
</file>