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3F" w:rsidRDefault="008929A5" w:rsidP="00A2593F">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70294D">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70294D" w:rsidRDefault="0070294D">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70294D" w:rsidRDefault="0070294D">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70294D" w:rsidRDefault="0070294D">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70294D" w:rsidRDefault="0070294D">
                        <w:pPr>
                          <w:spacing w:line="276" w:lineRule="auto"/>
                          <w:rPr>
                            <w:rFonts w:eastAsia="Times New Roman"/>
                            <w:b/>
                            <w:color w:val="000000"/>
                            <w:sz w:val="16"/>
                            <w:szCs w:val="16"/>
                            <w:lang w:eastAsia="en-US" w:bidi="ru-RU"/>
                          </w:rPr>
                        </w:pPr>
                        <w:r>
                          <w:rPr>
                            <w:rFonts w:eastAsia="Times New Roman"/>
                            <w:b/>
                            <w:color w:val="000000"/>
                            <w:sz w:val="16"/>
                            <w:szCs w:val="16"/>
                            <w:lang w:eastAsia="en-US"/>
                          </w:rPr>
                          <w:t>№ 225</w:t>
                        </w:r>
                      </w:p>
                      <w:p w:rsidR="0070294D" w:rsidRDefault="0070294D">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22  мая</w:t>
                        </w:r>
                      </w:p>
                      <w:p w:rsidR="0070294D" w:rsidRDefault="0070294D">
                        <w:pPr>
                          <w:spacing w:line="276" w:lineRule="auto"/>
                          <w:rPr>
                            <w:lang w:eastAsia="en-US"/>
                          </w:rPr>
                        </w:pPr>
                        <w:r>
                          <w:rPr>
                            <w:rFonts w:eastAsia="Times New Roman"/>
                            <w:b/>
                            <w:color w:val="000000"/>
                            <w:sz w:val="16"/>
                            <w:szCs w:val="16"/>
                            <w:lang w:eastAsia="en-US" w:bidi="ru-RU"/>
                          </w:rPr>
                          <w:t>2019года</w:t>
                        </w:r>
                      </w:p>
                      <w:p w:rsidR="0070294D" w:rsidRDefault="0070294D">
                        <w:pPr>
                          <w:spacing w:line="276" w:lineRule="auto"/>
                          <w:rPr>
                            <w:lang w:eastAsia="en-US"/>
                          </w:rPr>
                        </w:pPr>
                        <w:r>
                          <w:rPr>
                            <w:rFonts w:eastAsia="Times New Roman"/>
                            <w:b/>
                            <w:color w:val="000000"/>
                            <w:sz w:val="16"/>
                            <w:szCs w:val="16"/>
                            <w:lang w:eastAsia="en-US" w:bidi="ru-RU"/>
                          </w:rPr>
                          <w:t>Бесплатно</w:t>
                        </w:r>
                      </w:p>
                    </w:tc>
                  </w:tr>
                </w:tbl>
                <w:p w:rsidR="0070294D" w:rsidRDefault="0070294D" w:rsidP="00A2593F">
                  <w:r>
                    <w:t xml:space="preserve"> </w:t>
                  </w:r>
                </w:p>
              </w:txbxContent>
            </v:textbox>
            <w10:wrap type="square" side="largest"/>
          </v:shape>
        </w:pict>
      </w:r>
      <w:r w:rsidR="00A2593F">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A2593F" w:rsidRDefault="00A2593F" w:rsidP="00A2593F">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A2593F" w:rsidRDefault="00A2593F" w:rsidP="00A2593F">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A2593F" w:rsidRDefault="00A2593F" w:rsidP="00A2593F">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A2593F" w:rsidRDefault="00A2593F" w:rsidP="00A2593F">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A2593F" w:rsidRDefault="00A2593F" w:rsidP="00A2593F">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2593F" w:rsidRDefault="00A2593F" w:rsidP="00A2593F">
      <w:pPr>
        <w:jc w:val="center"/>
        <w:rPr>
          <w:sz w:val="20"/>
          <w:szCs w:val="20"/>
        </w:rPr>
      </w:pPr>
      <w:r>
        <w:rPr>
          <w:sz w:val="20"/>
          <w:szCs w:val="20"/>
        </w:rPr>
        <w:t>РОССИЙСКАЯ ФЕДЕРАЦИЯ</w:t>
      </w:r>
    </w:p>
    <w:p w:rsidR="00A2593F" w:rsidRDefault="00A2593F" w:rsidP="00A2593F">
      <w:pPr>
        <w:jc w:val="center"/>
        <w:rPr>
          <w:sz w:val="20"/>
          <w:szCs w:val="20"/>
        </w:rPr>
      </w:pPr>
      <w:r>
        <w:rPr>
          <w:sz w:val="20"/>
          <w:szCs w:val="20"/>
        </w:rPr>
        <w:t>КОСТРОМСКАЯ ОБЛАСТЬ</w:t>
      </w:r>
    </w:p>
    <w:p w:rsidR="00A2593F" w:rsidRDefault="00A2593F" w:rsidP="00A2593F">
      <w:pPr>
        <w:jc w:val="center"/>
        <w:rPr>
          <w:sz w:val="20"/>
          <w:szCs w:val="20"/>
        </w:rPr>
      </w:pPr>
      <w:r>
        <w:rPr>
          <w:sz w:val="20"/>
          <w:szCs w:val="20"/>
        </w:rPr>
        <w:t>АДМИНИСТРАЦИЯ КАДЫЙСКОГО МУНИЦИПАЛЬНОГО РАЙОНА</w:t>
      </w:r>
    </w:p>
    <w:p w:rsidR="00A2593F" w:rsidRDefault="00A2593F" w:rsidP="00A2593F">
      <w:pPr>
        <w:jc w:val="center"/>
        <w:rPr>
          <w:sz w:val="20"/>
          <w:szCs w:val="20"/>
        </w:rPr>
      </w:pPr>
    </w:p>
    <w:p w:rsidR="00A2593F" w:rsidRPr="00A2593F" w:rsidRDefault="00A2593F" w:rsidP="00A2593F">
      <w:pPr>
        <w:pStyle w:val="1"/>
        <w:tabs>
          <w:tab w:val="clear" w:pos="432"/>
          <w:tab w:val="left" w:pos="708"/>
        </w:tabs>
        <w:ind w:firstLine="0"/>
        <w:jc w:val="center"/>
        <w:rPr>
          <w:sz w:val="20"/>
          <w:szCs w:val="20"/>
        </w:rPr>
      </w:pPr>
      <w:proofErr w:type="gramStart"/>
      <w:r w:rsidRPr="00A2593F">
        <w:rPr>
          <w:sz w:val="20"/>
          <w:szCs w:val="20"/>
        </w:rPr>
        <w:t>П</w:t>
      </w:r>
      <w:proofErr w:type="gramEnd"/>
      <w:r w:rsidRPr="00A2593F">
        <w:rPr>
          <w:sz w:val="20"/>
          <w:szCs w:val="20"/>
        </w:rPr>
        <w:t xml:space="preserve"> О С Т А Н О В Л Е Н И Е</w:t>
      </w:r>
    </w:p>
    <w:p w:rsidR="00A2593F" w:rsidRPr="00A2593F" w:rsidRDefault="00A2593F" w:rsidP="00A2593F">
      <w:pPr>
        <w:pStyle w:val="21"/>
        <w:ind w:left="0"/>
        <w:rPr>
          <w:rFonts w:cs="Tahoma"/>
          <w:sz w:val="20"/>
          <w:szCs w:val="20"/>
        </w:rPr>
      </w:pPr>
      <w:r w:rsidRPr="00A2593F">
        <w:rPr>
          <w:rFonts w:cs="Tahoma"/>
          <w:sz w:val="20"/>
          <w:szCs w:val="20"/>
        </w:rPr>
        <w:t>« 20 » мая 2019 г.</w:t>
      </w:r>
      <w:r w:rsidRPr="00A2593F">
        <w:rPr>
          <w:rFonts w:cs="Tahoma"/>
          <w:sz w:val="20"/>
          <w:szCs w:val="20"/>
        </w:rPr>
        <w:tab/>
      </w:r>
      <w:r w:rsidRPr="00A2593F">
        <w:rPr>
          <w:rFonts w:cs="Tahoma"/>
          <w:sz w:val="20"/>
          <w:szCs w:val="20"/>
        </w:rPr>
        <w:tab/>
      </w:r>
      <w:r w:rsidRPr="00A2593F">
        <w:rPr>
          <w:rFonts w:cs="Tahoma"/>
          <w:sz w:val="20"/>
          <w:szCs w:val="20"/>
        </w:rPr>
        <w:tab/>
      </w:r>
      <w:r w:rsidRPr="00A2593F">
        <w:rPr>
          <w:rFonts w:cs="Tahoma"/>
          <w:sz w:val="20"/>
          <w:szCs w:val="20"/>
        </w:rPr>
        <w:tab/>
      </w:r>
      <w:r w:rsidRPr="00A2593F">
        <w:rPr>
          <w:rFonts w:cs="Tahoma"/>
          <w:sz w:val="20"/>
          <w:szCs w:val="20"/>
        </w:rPr>
        <w:tab/>
      </w:r>
      <w:r w:rsidRPr="00A2593F">
        <w:rPr>
          <w:rFonts w:cs="Tahoma"/>
          <w:sz w:val="20"/>
          <w:szCs w:val="20"/>
        </w:rPr>
        <w:tab/>
      </w:r>
      <w:r w:rsidRPr="00A2593F">
        <w:rPr>
          <w:rFonts w:cs="Tahoma"/>
          <w:sz w:val="20"/>
          <w:szCs w:val="20"/>
        </w:rPr>
        <w:tab/>
        <w:t xml:space="preserve">                                               № 174</w:t>
      </w:r>
    </w:p>
    <w:p w:rsidR="00A2593F" w:rsidRPr="00A2593F" w:rsidRDefault="00A2593F" w:rsidP="00A2593F">
      <w:pPr>
        <w:pStyle w:val="21"/>
        <w:ind w:left="0"/>
        <w:rPr>
          <w:rFonts w:cs="Tahoma"/>
          <w:sz w:val="8"/>
          <w:szCs w:val="8"/>
        </w:rPr>
      </w:pPr>
    </w:p>
    <w:p w:rsidR="00A2593F" w:rsidRPr="00A2593F" w:rsidRDefault="00A2593F" w:rsidP="00A2593F">
      <w:pPr>
        <w:pStyle w:val="21"/>
        <w:ind w:left="0"/>
        <w:rPr>
          <w:rFonts w:cs="Tahoma"/>
          <w:sz w:val="20"/>
          <w:szCs w:val="20"/>
        </w:rPr>
      </w:pPr>
      <w:r w:rsidRPr="00A2593F">
        <w:rPr>
          <w:rFonts w:cs="Tahoma"/>
          <w:sz w:val="20"/>
          <w:szCs w:val="20"/>
        </w:rPr>
        <w:t>О внесении изменений в постановление</w:t>
      </w:r>
    </w:p>
    <w:p w:rsidR="00A2593F" w:rsidRPr="00A2593F" w:rsidRDefault="00A2593F" w:rsidP="00A2593F">
      <w:pPr>
        <w:pStyle w:val="21"/>
        <w:ind w:left="0"/>
        <w:rPr>
          <w:rFonts w:cs="Tahoma"/>
          <w:sz w:val="20"/>
          <w:szCs w:val="20"/>
        </w:rPr>
      </w:pPr>
      <w:r w:rsidRPr="00A2593F">
        <w:rPr>
          <w:rFonts w:cs="Tahoma"/>
          <w:sz w:val="20"/>
          <w:szCs w:val="20"/>
        </w:rPr>
        <w:t xml:space="preserve">администрации Кадыйского </w:t>
      </w:r>
      <w:proofErr w:type="gramStart"/>
      <w:r w:rsidRPr="00A2593F">
        <w:rPr>
          <w:rFonts w:cs="Tahoma"/>
          <w:sz w:val="20"/>
          <w:szCs w:val="20"/>
        </w:rPr>
        <w:t>муниципального</w:t>
      </w:r>
      <w:proofErr w:type="gramEnd"/>
    </w:p>
    <w:p w:rsidR="00A2593F" w:rsidRPr="00A2593F" w:rsidRDefault="00A2593F" w:rsidP="00A2593F">
      <w:pPr>
        <w:pStyle w:val="21"/>
        <w:ind w:left="0"/>
        <w:rPr>
          <w:rFonts w:cs="Tahoma"/>
          <w:sz w:val="20"/>
          <w:szCs w:val="20"/>
        </w:rPr>
      </w:pPr>
      <w:r w:rsidRPr="00A2593F">
        <w:rPr>
          <w:rFonts w:cs="Tahoma"/>
          <w:sz w:val="20"/>
          <w:szCs w:val="20"/>
        </w:rPr>
        <w:t>района от 18.04.2017 г. №101</w:t>
      </w:r>
    </w:p>
    <w:p w:rsidR="00A2593F" w:rsidRPr="00A2593F" w:rsidRDefault="00A2593F" w:rsidP="00A2593F">
      <w:pPr>
        <w:pStyle w:val="21"/>
        <w:ind w:left="0"/>
        <w:rPr>
          <w:rFonts w:cs="Tahoma"/>
          <w:sz w:val="20"/>
          <w:szCs w:val="20"/>
        </w:rPr>
      </w:pPr>
    </w:p>
    <w:p w:rsidR="00A2593F" w:rsidRPr="00A2593F" w:rsidRDefault="00A2593F" w:rsidP="00A2593F">
      <w:pPr>
        <w:pStyle w:val="21"/>
        <w:ind w:left="0"/>
        <w:rPr>
          <w:rFonts w:cs="Tahoma"/>
          <w:sz w:val="20"/>
          <w:szCs w:val="20"/>
        </w:rPr>
      </w:pPr>
      <w:r w:rsidRPr="00A2593F">
        <w:rPr>
          <w:rFonts w:cs="Tahoma"/>
          <w:sz w:val="20"/>
          <w:szCs w:val="20"/>
        </w:rPr>
        <w:tab/>
        <w:t xml:space="preserve">В целях совершенствования учета  муниципального имущества Кадыйского муниципального района, руководствуясь Законом Костромской области  от 24 апреля 2008 г. №301-4-ЗКО «О порядке  управления и распоряжения  государственным имуществом  Костромской области»,    администрация Кадыйского  муниципального района   </w:t>
      </w:r>
      <w:proofErr w:type="spellStart"/>
      <w:proofErr w:type="gramStart"/>
      <w:r w:rsidRPr="00A2593F">
        <w:rPr>
          <w:rFonts w:cs="Tahoma"/>
          <w:sz w:val="20"/>
          <w:szCs w:val="20"/>
        </w:rPr>
        <w:t>п</w:t>
      </w:r>
      <w:proofErr w:type="spellEnd"/>
      <w:proofErr w:type="gramEnd"/>
      <w:r w:rsidRPr="00A2593F">
        <w:rPr>
          <w:rFonts w:cs="Tahoma"/>
          <w:sz w:val="20"/>
          <w:szCs w:val="20"/>
        </w:rPr>
        <w:t xml:space="preserve"> о с т а </w:t>
      </w:r>
      <w:proofErr w:type="spellStart"/>
      <w:r w:rsidRPr="00A2593F">
        <w:rPr>
          <w:rFonts w:cs="Tahoma"/>
          <w:sz w:val="20"/>
          <w:szCs w:val="20"/>
        </w:rPr>
        <w:t>н</w:t>
      </w:r>
      <w:proofErr w:type="spellEnd"/>
      <w:r w:rsidRPr="00A2593F">
        <w:rPr>
          <w:rFonts w:cs="Tahoma"/>
          <w:sz w:val="20"/>
          <w:szCs w:val="20"/>
        </w:rPr>
        <w:t xml:space="preserve"> о в л я е т:</w:t>
      </w:r>
      <w:r w:rsidRPr="00A2593F">
        <w:rPr>
          <w:rFonts w:cs="Tahoma"/>
          <w:sz w:val="20"/>
          <w:szCs w:val="20"/>
        </w:rPr>
        <w:tab/>
      </w:r>
    </w:p>
    <w:p w:rsidR="00A2593F" w:rsidRPr="00A2593F" w:rsidRDefault="00A2593F" w:rsidP="00A2593F">
      <w:pPr>
        <w:pStyle w:val="21"/>
        <w:ind w:left="0"/>
        <w:rPr>
          <w:rFonts w:cs="Tahoma"/>
          <w:sz w:val="20"/>
          <w:szCs w:val="20"/>
        </w:rPr>
      </w:pPr>
    </w:p>
    <w:p w:rsidR="00A2593F" w:rsidRPr="00A2593F" w:rsidRDefault="00A2593F" w:rsidP="00A2593F">
      <w:pPr>
        <w:pStyle w:val="21"/>
        <w:ind w:left="0"/>
        <w:rPr>
          <w:sz w:val="20"/>
          <w:szCs w:val="20"/>
        </w:rPr>
      </w:pPr>
      <w:r w:rsidRPr="00A2593F">
        <w:rPr>
          <w:rFonts w:cs="Tahoma"/>
          <w:sz w:val="20"/>
          <w:szCs w:val="20"/>
        </w:rPr>
        <w:t>1.Внестии изменения в Порядок  ведения Реестра муниципального имущества Кадыйского муниципального района, утвержденный постановлением администрации Кадыйского муниципального района от  18 апреля 2017 года №101 «О порядке ведения Реестра муниципального  имущества Кадыйского муниципального района», дополнив пунктом 3.1. следующего содержания: «Бухгалтерский учет казны Кадыйского муниципального района осуществляет отдел учета и отчетности администрации Кадыйского муниципального района».</w:t>
      </w:r>
    </w:p>
    <w:p w:rsidR="00A2593F" w:rsidRPr="00A2593F" w:rsidRDefault="00A2593F" w:rsidP="00A2593F">
      <w:pPr>
        <w:pStyle w:val="ConsPlusNormal"/>
        <w:widowControl/>
        <w:ind w:firstLine="0"/>
        <w:jc w:val="both"/>
        <w:rPr>
          <w:rFonts w:ascii="Times New Roman" w:hAnsi="Times New Roman" w:cs="Times New Roman"/>
        </w:rPr>
      </w:pPr>
      <w:r w:rsidRPr="00A2593F">
        <w:rPr>
          <w:rFonts w:ascii="Times New Roman" w:hAnsi="Times New Roman" w:cs="Times New Roman"/>
        </w:rPr>
        <w:t>2.Настоящее постановление вступает в силу с момента подписания.</w:t>
      </w:r>
    </w:p>
    <w:p w:rsidR="00A2593F" w:rsidRPr="00A2593F" w:rsidRDefault="00A2593F" w:rsidP="00A2593F">
      <w:pPr>
        <w:pStyle w:val="ConsPlusNormal"/>
        <w:widowControl/>
        <w:ind w:firstLine="0"/>
        <w:jc w:val="both"/>
        <w:rPr>
          <w:rFonts w:cs="Tahoma"/>
        </w:rPr>
      </w:pPr>
      <w:r w:rsidRPr="00A2593F">
        <w:t xml:space="preserve"> </w:t>
      </w:r>
    </w:p>
    <w:p w:rsidR="00A2593F" w:rsidRPr="00A2593F" w:rsidRDefault="00A2593F" w:rsidP="00A2593F">
      <w:pPr>
        <w:pStyle w:val="21"/>
        <w:ind w:left="0"/>
        <w:rPr>
          <w:rFonts w:cs="Tahoma"/>
          <w:sz w:val="20"/>
          <w:szCs w:val="20"/>
        </w:rPr>
      </w:pPr>
      <w:r w:rsidRPr="00A2593F">
        <w:rPr>
          <w:rFonts w:cs="Tahoma"/>
          <w:sz w:val="20"/>
          <w:szCs w:val="20"/>
        </w:rPr>
        <w:t>Глава   администрации</w:t>
      </w:r>
    </w:p>
    <w:p w:rsidR="00A2593F" w:rsidRPr="00A2593F" w:rsidRDefault="00A2593F" w:rsidP="00A2593F">
      <w:pPr>
        <w:pStyle w:val="21"/>
        <w:ind w:left="0"/>
        <w:rPr>
          <w:sz w:val="20"/>
          <w:szCs w:val="20"/>
        </w:rPr>
      </w:pPr>
      <w:r w:rsidRPr="00A2593F">
        <w:rPr>
          <w:sz w:val="20"/>
          <w:szCs w:val="20"/>
        </w:rPr>
        <w:t>Кадыйского муниципального района     В.В.Зайцев</w:t>
      </w:r>
    </w:p>
    <w:p w:rsidR="00A2593F" w:rsidRPr="00A2593F" w:rsidRDefault="00A2593F" w:rsidP="00A2593F">
      <w:pPr>
        <w:keepNext/>
        <w:tabs>
          <w:tab w:val="num" w:pos="0"/>
          <w:tab w:val="left" w:pos="5184"/>
        </w:tabs>
        <w:autoSpaceDE w:val="0"/>
        <w:spacing w:before="240" w:after="60"/>
        <w:ind w:left="432" w:hanging="432"/>
        <w:jc w:val="center"/>
        <w:outlineLvl w:val="0"/>
        <w:rPr>
          <w:rFonts w:eastAsia="Times New Roman"/>
          <w:kern w:val="1"/>
          <w:sz w:val="20"/>
          <w:szCs w:val="20"/>
          <w:lang w:eastAsia="ar-SA"/>
        </w:rPr>
      </w:pPr>
      <w:r w:rsidRPr="00A2593F">
        <w:rPr>
          <w:rFonts w:eastAsia="Times New Roman"/>
          <w:kern w:val="1"/>
          <w:sz w:val="20"/>
          <w:szCs w:val="20"/>
          <w:lang w:eastAsia="ar-SA"/>
        </w:rPr>
        <w:t>Р</w:t>
      </w:r>
      <w:r w:rsidR="005D7128">
        <w:rPr>
          <w:rFonts w:eastAsia="Times New Roman"/>
          <w:kern w:val="1"/>
          <w:sz w:val="20"/>
          <w:szCs w:val="20"/>
          <w:lang w:eastAsia="ar-SA"/>
        </w:rPr>
        <w:t>О</w:t>
      </w:r>
      <w:r w:rsidRPr="00A2593F">
        <w:rPr>
          <w:rFonts w:eastAsia="Times New Roman"/>
          <w:kern w:val="1"/>
          <w:sz w:val="20"/>
          <w:szCs w:val="20"/>
          <w:lang w:eastAsia="ar-SA"/>
        </w:rPr>
        <w:t>ССИЙСКАЯ ФЕДЕРАЦИЯ</w:t>
      </w:r>
    </w:p>
    <w:p w:rsidR="00A2593F" w:rsidRPr="00A2593F" w:rsidRDefault="00A2593F" w:rsidP="00A2593F">
      <w:pPr>
        <w:autoSpaceDE w:val="0"/>
        <w:jc w:val="center"/>
        <w:rPr>
          <w:rFonts w:eastAsia="Times New Roman"/>
          <w:kern w:val="1"/>
          <w:sz w:val="20"/>
          <w:szCs w:val="20"/>
          <w:lang w:eastAsia="ar-SA"/>
        </w:rPr>
      </w:pPr>
      <w:r w:rsidRPr="00A2593F">
        <w:rPr>
          <w:rFonts w:eastAsia="Times New Roman"/>
          <w:kern w:val="1"/>
          <w:sz w:val="20"/>
          <w:szCs w:val="20"/>
          <w:lang w:eastAsia="ar-SA"/>
        </w:rPr>
        <w:t xml:space="preserve">    КОСТРОМСКАЯ ОБЛАСТЬ</w:t>
      </w:r>
    </w:p>
    <w:p w:rsidR="00A2593F" w:rsidRPr="00A2593F" w:rsidRDefault="00A2593F" w:rsidP="00A2593F">
      <w:pPr>
        <w:autoSpaceDE w:val="0"/>
        <w:jc w:val="center"/>
        <w:rPr>
          <w:rFonts w:eastAsia="Times New Roman"/>
          <w:kern w:val="1"/>
          <w:sz w:val="20"/>
          <w:szCs w:val="20"/>
          <w:lang w:eastAsia="ar-SA"/>
        </w:rPr>
      </w:pPr>
      <w:r w:rsidRPr="00A2593F">
        <w:rPr>
          <w:rFonts w:eastAsia="Times New Roman"/>
          <w:kern w:val="1"/>
          <w:sz w:val="20"/>
          <w:szCs w:val="20"/>
          <w:lang w:eastAsia="ar-SA"/>
        </w:rPr>
        <w:t>АДМИНИСТРАЦИЯ КАДЫЙСКОГО МУНИЦИПАЛЬНОГО РАЙОНА</w:t>
      </w:r>
    </w:p>
    <w:p w:rsidR="00A2593F" w:rsidRPr="00A2593F" w:rsidRDefault="00A2593F" w:rsidP="00A2593F">
      <w:pPr>
        <w:autoSpaceDE w:val="0"/>
        <w:jc w:val="center"/>
        <w:rPr>
          <w:rFonts w:eastAsia="Times New Roman"/>
          <w:kern w:val="1"/>
          <w:sz w:val="20"/>
          <w:szCs w:val="20"/>
          <w:lang w:eastAsia="ar-SA"/>
        </w:rPr>
      </w:pPr>
    </w:p>
    <w:p w:rsidR="00A2593F" w:rsidRPr="00A2593F" w:rsidRDefault="00A2593F" w:rsidP="00A2593F">
      <w:pPr>
        <w:autoSpaceDE w:val="0"/>
        <w:jc w:val="center"/>
        <w:rPr>
          <w:rFonts w:eastAsia="Times New Roman"/>
          <w:kern w:val="1"/>
          <w:sz w:val="20"/>
          <w:szCs w:val="20"/>
          <w:lang w:eastAsia="ar-SA"/>
        </w:rPr>
      </w:pPr>
      <w:r w:rsidRPr="00A2593F">
        <w:rPr>
          <w:rFonts w:eastAsia="Times New Roman"/>
          <w:kern w:val="1"/>
          <w:sz w:val="20"/>
          <w:szCs w:val="20"/>
          <w:lang w:eastAsia="ar-SA"/>
        </w:rPr>
        <w:t>ПОСТАНОВЛЕНИЕ</w:t>
      </w:r>
    </w:p>
    <w:p w:rsidR="00A2593F" w:rsidRPr="00A2593F" w:rsidRDefault="00A2593F" w:rsidP="00A2593F">
      <w:pPr>
        <w:autoSpaceDE w:val="0"/>
        <w:jc w:val="center"/>
        <w:rPr>
          <w:rFonts w:eastAsia="Times New Roman"/>
          <w:kern w:val="1"/>
          <w:sz w:val="20"/>
          <w:szCs w:val="20"/>
          <w:lang w:eastAsia="ar-SA"/>
        </w:rPr>
      </w:pPr>
      <w:r w:rsidRPr="00A2593F">
        <w:rPr>
          <w:rFonts w:eastAsia="Times New Roman"/>
          <w:kern w:val="1"/>
          <w:sz w:val="20"/>
          <w:szCs w:val="20"/>
          <w:lang w:eastAsia="ar-SA"/>
        </w:rPr>
        <w:t xml:space="preserve"> 21 мая   2019 г.</w:t>
      </w:r>
      <w:r w:rsidRPr="00A2593F">
        <w:rPr>
          <w:rFonts w:eastAsia="Times New Roman"/>
          <w:kern w:val="1"/>
          <w:sz w:val="20"/>
          <w:szCs w:val="20"/>
          <w:lang w:eastAsia="ar-SA"/>
        </w:rPr>
        <w:tab/>
        <w:t xml:space="preserve">                                                                                                      </w:t>
      </w:r>
      <w:r>
        <w:rPr>
          <w:rFonts w:eastAsia="Times New Roman"/>
          <w:kern w:val="1"/>
          <w:sz w:val="20"/>
          <w:szCs w:val="20"/>
          <w:lang w:eastAsia="ar-SA"/>
        </w:rPr>
        <w:t xml:space="preserve">                                              </w:t>
      </w:r>
      <w:r w:rsidRPr="00A2593F">
        <w:rPr>
          <w:rFonts w:eastAsia="Times New Roman"/>
          <w:kern w:val="1"/>
          <w:sz w:val="20"/>
          <w:szCs w:val="20"/>
          <w:lang w:eastAsia="ar-SA"/>
        </w:rPr>
        <w:t xml:space="preserve">               № 178</w:t>
      </w:r>
    </w:p>
    <w:p w:rsidR="00A2593F" w:rsidRPr="00A2593F" w:rsidRDefault="00A2593F" w:rsidP="00A2593F">
      <w:pPr>
        <w:autoSpaceDE w:val="0"/>
        <w:jc w:val="both"/>
        <w:rPr>
          <w:rFonts w:eastAsia="Times New Roman"/>
          <w:kern w:val="1"/>
          <w:sz w:val="20"/>
          <w:szCs w:val="20"/>
          <w:lang w:eastAsia="ar-SA"/>
        </w:rPr>
      </w:pPr>
      <w:r w:rsidRPr="00A2593F">
        <w:rPr>
          <w:rFonts w:eastAsia="Times New Roman"/>
          <w:kern w:val="1"/>
          <w:sz w:val="20"/>
          <w:szCs w:val="20"/>
          <w:lang w:eastAsia="ar-SA"/>
        </w:rPr>
        <w:tab/>
      </w:r>
      <w:r w:rsidRPr="00A2593F">
        <w:rPr>
          <w:rFonts w:eastAsia="Times New Roman"/>
          <w:kern w:val="1"/>
          <w:sz w:val="20"/>
          <w:szCs w:val="20"/>
          <w:lang w:eastAsia="ar-SA"/>
        </w:rPr>
        <w:tab/>
        <w:t xml:space="preserve">                                              </w:t>
      </w:r>
    </w:p>
    <w:p w:rsidR="00A2593F" w:rsidRPr="00A2593F" w:rsidRDefault="00A2593F" w:rsidP="00A2593F">
      <w:pPr>
        <w:autoSpaceDE w:val="0"/>
        <w:autoSpaceDN w:val="0"/>
        <w:adjustRightInd w:val="0"/>
        <w:ind w:firstLine="708"/>
        <w:jc w:val="both"/>
        <w:rPr>
          <w:b/>
          <w:bCs/>
          <w:sz w:val="20"/>
          <w:szCs w:val="20"/>
        </w:rPr>
      </w:pPr>
      <w:proofErr w:type="gramStart"/>
      <w:r w:rsidRPr="00A2593F">
        <w:rPr>
          <w:bCs/>
          <w:sz w:val="20"/>
          <w:szCs w:val="20"/>
        </w:rPr>
        <w:t xml:space="preserve">Об утверждении порядка </w:t>
      </w:r>
      <w:r w:rsidRPr="00A2593F">
        <w:rPr>
          <w:sz w:val="20"/>
          <w:szCs w:val="20"/>
        </w:rPr>
        <w:t>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A2593F" w:rsidRPr="00A2593F" w:rsidRDefault="00A2593F" w:rsidP="00A2593F">
      <w:pPr>
        <w:autoSpaceDE w:val="0"/>
        <w:autoSpaceDN w:val="0"/>
        <w:adjustRightInd w:val="0"/>
        <w:rPr>
          <w:b/>
          <w:bCs/>
          <w:sz w:val="20"/>
          <w:szCs w:val="20"/>
        </w:rPr>
      </w:pPr>
    </w:p>
    <w:p w:rsidR="00A2593F" w:rsidRPr="00A2593F" w:rsidRDefault="00A2593F" w:rsidP="00A2593F">
      <w:pPr>
        <w:ind w:firstLine="1134"/>
        <w:jc w:val="both"/>
        <w:rPr>
          <w:color w:val="000000"/>
          <w:sz w:val="20"/>
          <w:szCs w:val="20"/>
        </w:rPr>
      </w:pPr>
      <w:proofErr w:type="gramStart"/>
      <w:r w:rsidRPr="00A2593F">
        <w:rPr>
          <w:color w:val="000000"/>
          <w:sz w:val="20"/>
          <w:szCs w:val="20"/>
        </w:rPr>
        <w:t xml:space="preserve">В соответствии со </w:t>
      </w:r>
      <w:hyperlink r:id="rId7" w:history="1">
        <w:r w:rsidRPr="00A2593F">
          <w:rPr>
            <w:rStyle w:val="a8"/>
            <w:b w:val="0"/>
            <w:color w:val="000000"/>
            <w:sz w:val="20"/>
            <w:szCs w:val="20"/>
            <w:u w:val="none"/>
          </w:rPr>
          <w:t>статьями 7</w:t>
        </w:r>
      </w:hyperlink>
      <w:r w:rsidRPr="00A2593F">
        <w:rPr>
          <w:color w:val="000000"/>
          <w:sz w:val="20"/>
          <w:szCs w:val="20"/>
        </w:rPr>
        <w:t xml:space="preserve"> и </w:t>
      </w:r>
      <w:hyperlink r:id="rId8" w:history="1">
        <w:r w:rsidRPr="00A2593F">
          <w:rPr>
            <w:rStyle w:val="a8"/>
            <w:b w:val="0"/>
            <w:color w:val="000000"/>
            <w:sz w:val="20"/>
            <w:szCs w:val="20"/>
            <w:u w:val="none"/>
          </w:rPr>
          <w:t>46</w:t>
        </w:r>
      </w:hyperlink>
      <w:r w:rsidRPr="00A2593F">
        <w:rPr>
          <w:color w:val="000000"/>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w:t>
      </w:r>
      <w:hyperlink r:id="rId9" w:history="1">
        <w:r w:rsidRPr="00A2593F">
          <w:rPr>
            <w:rStyle w:val="a8"/>
            <w:b w:val="0"/>
            <w:color w:val="000000"/>
            <w:sz w:val="20"/>
            <w:szCs w:val="20"/>
            <w:u w:val="none"/>
          </w:rPr>
          <w:t>Законом</w:t>
        </w:r>
      </w:hyperlink>
      <w:r w:rsidRPr="00A2593F">
        <w:rPr>
          <w:color w:val="000000"/>
          <w:sz w:val="20"/>
          <w:szCs w:val="20"/>
        </w:rPr>
        <w:t xml:space="preserve"> Костромской области от 16 июля 2014 года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руководствуясь Уставом</w:t>
      </w:r>
      <w:r w:rsidRPr="00A2593F">
        <w:rPr>
          <w:color w:val="333333"/>
          <w:sz w:val="20"/>
          <w:szCs w:val="20"/>
        </w:rPr>
        <w:t xml:space="preserve"> администрация Кадыйского муниципального района Костромской</w:t>
      </w:r>
      <w:proofErr w:type="gramEnd"/>
      <w:r w:rsidRPr="00A2593F">
        <w:rPr>
          <w:color w:val="333333"/>
          <w:sz w:val="20"/>
          <w:szCs w:val="20"/>
        </w:rPr>
        <w:t xml:space="preserve"> области </w:t>
      </w:r>
      <w:r w:rsidRPr="00A2593F">
        <w:rPr>
          <w:b/>
          <w:color w:val="333333"/>
          <w:sz w:val="20"/>
          <w:szCs w:val="20"/>
        </w:rPr>
        <w:t>постановляет:</w:t>
      </w:r>
    </w:p>
    <w:p w:rsidR="00A2593F" w:rsidRPr="00A2593F" w:rsidRDefault="00A2593F" w:rsidP="00A2593F">
      <w:pPr>
        <w:ind w:firstLine="1134"/>
        <w:jc w:val="both"/>
        <w:rPr>
          <w:i/>
          <w:sz w:val="20"/>
          <w:szCs w:val="20"/>
        </w:rPr>
      </w:pPr>
    </w:p>
    <w:p w:rsidR="00A2593F" w:rsidRPr="00A2593F" w:rsidRDefault="00A2593F" w:rsidP="00A2593F">
      <w:pPr>
        <w:tabs>
          <w:tab w:val="left" w:pos="2694"/>
        </w:tabs>
        <w:autoSpaceDE w:val="0"/>
        <w:autoSpaceDN w:val="0"/>
        <w:adjustRightInd w:val="0"/>
        <w:jc w:val="both"/>
        <w:rPr>
          <w:sz w:val="20"/>
          <w:szCs w:val="20"/>
        </w:rPr>
      </w:pPr>
      <w:r w:rsidRPr="00A2593F">
        <w:rPr>
          <w:sz w:val="20"/>
          <w:szCs w:val="20"/>
        </w:rPr>
        <w:t xml:space="preserve">        1. Утвердить:</w:t>
      </w:r>
    </w:p>
    <w:p w:rsidR="00A2593F" w:rsidRPr="00A2593F" w:rsidRDefault="00A2593F" w:rsidP="00A2593F">
      <w:pPr>
        <w:autoSpaceDE w:val="0"/>
        <w:autoSpaceDN w:val="0"/>
        <w:adjustRightInd w:val="0"/>
        <w:jc w:val="both"/>
        <w:rPr>
          <w:sz w:val="20"/>
          <w:szCs w:val="20"/>
        </w:rPr>
      </w:pPr>
      <w:r w:rsidRPr="00A2593F">
        <w:rPr>
          <w:sz w:val="20"/>
          <w:szCs w:val="20"/>
        </w:rPr>
        <w:t xml:space="preserve">        </w:t>
      </w:r>
      <w:proofErr w:type="gramStart"/>
      <w:r w:rsidRPr="00A2593F">
        <w:rPr>
          <w:sz w:val="20"/>
          <w:szCs w:val="20"/>
        </w:rPr>
        <w:t xml:space="preserve">1) </w:t>
      </w:r>
      <w:hyperlink w:anchor="Par37" w:history="1">
        <w:r w:rsidRPr="00A2593F">
          <w:rPr>
            <w:sz w:val="20"/>
            <w:szCs w:val="20"/>
          </w:rPr>
          <w:t>Порядок</w:t>
        </w:r>
      </w:hyperlink>
      <w:r w:rsidRPr="00A2593F">
        <w:rPr>
          <w:sz w:val="20"/>
          <w:szCs w:val="20"/>
        </w:rPr>
        <w:t xml:space="preserve"> проведения оценки регулирующего воздействия проектов муниципальных нормативных правовых актов Кадыйского муниципального района, устанавливающих новые или изменяющих ранее предусмотренные муниципальными нормативными правовыми актами  Кадыйского муниципального района обязанности для субъектов предпринимательской и инвестиционной деятельности (Приложение №1);</w:t>
      </w:r>
      <w:proofErr w:type="gramEnd"/>
    </w:p>
    <w:p w:rsidR="00A2593F" w:rsidRPr="00A2593F" w:rsidRDefault="00A2593F" w:rsidP="00A2593F">
      <w:pPr>
        <w:autoSpaceDE w:val="0"/>
        <w:autoSpaceDN w:val="0"/>
        <w:adjustRightInd w:val="0"/>
        <w:jc w:val="both"/>
        <w:rPr>
          <w:b/>
          <w:bCs/>
          <w:sz w:val="20"/>
          <w:szCs w:val="20"/>
        </w:rPr>
      </w:pPr>
      <w:r w:rsidRPr="00A2593F">
        <w:rPr>
          <w:sz w:val="20"/>
          <w:szCs w:val="20"/>
        </w:rPr>
        <w:t xml:space="preserve">      2) </w:t>
      </w:r>
      <w:hyperlink w:anchor="Par432" w:history="1">
        <w:r w:rsidRPr="00A2593F">
          <w:rPr>
            <w:sz w:val="20"/>
            <w:szCs w:val="20"/>
          </w:rPr>
          <w:t>Порядок</w:t>
        </w:r>
      </w:hyperlink>
      <w:r w:rsidRPr="00A2593F">
        <w:rPr>
          <w:sz w:val="20"/>
          <w:szCs w:val="20"/>
        </w:rPr>
        <w:t xml:space="preserve">  проведения экспертизы муниципальных нормативных правовых актов Кадыйского муниципального района, затрагивающих вопросы осуществления предпринимательской и инвестиционной деятельности</w:t>
      </w:r>
      <w:r w:rsidRPr="00A2593F">
        <w:rPr>
          <w:b/>
          <w:bCs/>
          <w:sz w:val="20"/>
          <w:szCs w:val="20"/>
        </w:rPr>
        <w:t xml:space="preserve"> </w:t>
      </w:r>
      <w:r w:rsidRPr="00A2593F">
        <w:rPr>
          <w:sz w:val="20"/>
          <w:szCs w:val="20"/>
        </w:rPr>
        <w:t>(Приложение №2).</w:t>
      </w:r>
    </w:p>
    <w:p w:rsidR="00A2593F" w:rsidRPr="00A2593F" w:rsidRDefault="00A2593F" w:rsidP="00A2593F">
      <w:pPr>
        <w:autoSpaceDE w:val="0"/>
        <w:autoSpaceDN w:val="0"/>
        <w:adjustRightInd w:val="0"/>
        <w:ind w:firstLine="539"/>
        <w:jc w:val="both"/>
        <w:rPr>
          <w:color w:val="000000"/>
          <w:sz w:val="20"/>
          <w:szCs w:val="20"/>
        </w:rPr>
      </w:pPr>
      <w:r w:rsidRPr="00A2593F">
        <w:rPr>
          <w:sz w:val="20"/>
          <w:szCs w:val="20"/>
        </w:rPr>
        <w:t xml:space="preserve"> 2. Определить администрацию Кадыйского муниципального района в лице</w:t>
      </w:r>
      <w:r w:rsidRPr="00A2593F">
        <w:rPr>
          <w:color w:val="000000"/>
          <w:sz w:val="20"/>
          <w:szCs w:val="20"/>
        </w:rPr>
        <w:t xml:space="preserve"> </w:t>
      </w:r>
      <w:r w:rsidRPr="00A2593F">
        <w:rPr>
          <w:sz w:val="20"/>
          <w:szCs w:val="20"/>
        </w:rPr>
        <w:t>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r w:rsidRPr="00A2593F">
        <w:rPr>
          <w:color w:val="000000"/>
          <w:sz w:val="20"/>
          <w:szCs w:val="20"/>
        </w:rPr>
        <w:t>:</w:t>
      </w:r>
    </w:p>
    <w:p w:rsidR="00A2593F" w:rsidRPr="00A2593F" w:rsidRDefault="00A2593F" w:rsidP="00A2593F">
      <w:pPr>
        <w:autoSpaceDE w:val="0"/>
        <w:autoSpaceDN w:val="0"/>
        <w:adjustRightInd w:val="0"/>
        <w:ind w:firstLine="539"/>
        <w:jc w:val="both"/>
        <w:rPr>
          <w:color w:val="000000"/>
          <w:sz w:val="20"/>
          <w:szCs w:val="20"/>
        </w:rPr>
      </w:pPr>
      <w:r w:rsidRPr="00A2593F">
        <w:rPr>
          <w:color w:val="000000"/>
          <w:sz w:val="20"/>
          <w:szCs w:val="20"/>
        </w:rPr>
        <w:t xml:space="preserve">1) органом, ответственным за  проведение </w:t>
      </w:r>
      <w:proofErr w:type="gramStart"/>
      <w:r w:rsidRPr="00A2593F">
        <w:rPr>
          <w:sz w:val="20"/>
          <w:szCs w:val="20"/>
        </w:rPr>
        <w:t xml:space="preserve">оценки регулирующего воздействия проектов муниципальных </w:t>
      </w:r>
      <w:r w:rsidRPr="00A2593F">
        <w:rPr>
          <w:sz w:val="20"/>
          <w:szCs w:val="20"/>
        </w:rPr>
        <w:lastRenderedPageBreak/>
        <w:t>нормативных правовых актов администрации</w:t>
      </w:r>
      <w:proofErr w:type="gramEnd"/>
      <w:r w:rsidRPr="00A2593F">
        <w:rPr>
          <w:sz w:val="20"/>
          <w:szCs w:val="20"/>
        </w:rPr>
        <w:t xml:space="preserve"> Кадыйского муниципального района Костромской области, затрагивающих вопросы осуществления предпринимательской и инвестиционной деятельности;</w:t>
      </w:r>
    </w:p>
    <w:p w:rsidR="00A2593F" w:rsidRPr="00A2593F" w:rsidRDefault="00A2593F" w:rsidP="00A2593F">
      <w:pPr>
        <w:autoSpaceDE w:val="0"/>
        <w:autoSpaceDN w:val="0"/>
        <w:adjustRightInd w:val="0"/>
        <w:ind w:firstLine="539"/>
        <w:jc w:val="both"/>
        <w:rPr>
          <w:color w:val="000000"/>
          <w:sz w:val="20"/>
          <w:szCs w:val="20"/>
        </w:rPr>
      </w:pPr>
      <w:proofErr w:type="gramStart"/>
      <w:r w:rsidRPr="00A2593F">
        <w:rPr>
          <w:color w:val="000000"/>
          <w:sz w:val="20"/>
          <w:szCs w:val="20"/>
        </w:rPr>
        <w:t>2) уполномоченным органом администрации</w:t>
      </w:r>
      <w:r w:rsidRPr="00A2593F">
        <w:rPr>
          <w:sz w:val="20"/>
          <w:szCs w:val="20"/>
        </w:rPr>
        <w:t xml:space="preserve"> Кадыйского муниципального района Костромской области</w:t>
      </w:r>
      <w:r w:rsidRPr="00A2593F">
        <w:rPr>
          <w:color w:val="000000"/>
          <w:sz w:val="20"/>
          <w:szCs w:val="20"/>
        </w:rPr>
        <w:t xml:space="preserve"> по </w:t>
      </w:r>
      <w:r w:rsidRPr="00A2593F">
        <w:rPr>
          <w:sz w:val="20"/>
          <w:szCs w:val="20"/>
        </w:rPr>
        <w:t xml:space="preserve">проведению экспертизы муниципальных нормативных правовых актов администрации Кадыйского муниципального  Костромской области, затрагивающих вопросы осуществления предпринимательской и инвестиционной деятельности. </w:t>
      </w:r>
      <w:proofErr w:type="gramEnd"/>
    </w:p>
    <w:p w:rsidR="00A2593F" w:rsidRPr="00A2593F" w:rsidRDefault="00A2593F" w:rsidP="00A2593F">
      <w:pPr>
        <w:ind w:firstLine="540"/>
        <w:jc w:val="both"/>
        <w:rPr>
          <w:sz w:val="20"/>
          <w:szCs w:val="20"/>
        </w:rPr>
      </w:pPr>
      <w:r w:rsidRPr="00A2593F">
        <w:rPr>
          <w:sz w:val="20"/>
          <w:szCs w:val="20"/>
        </w:rPr>
        <w:t xml:space="preserve">3. </w:t>
      </w:r>
      <w:proofErr w:type="gramStart"/>
      <w:r w:rsidRPr="00A2593F">
        <w:rPr>
          <w:sz w:val="20"/>
          <w:szCs w:val="20"/>
        </w:rPr>
        <w:t xml:space="preserve">Установить, что планы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 на второе полугодие 2019 года формируются и утверждаются не позднее 1 июня 2019 года в порядке, установленном </w:t>
      </w:r>
      <w:hyperlink w:anchor="P892" w:history="1">
        <w:r w:rsidRPr="00A2593F">
          <w:rPr>
            <w:sz w:val="20"/>
            <w:szCs w:val="20"/>
          </w:rPr>
          <w:t>статьей 2</w:t>
        </w:r>
      </w:hyperlink>
      <w:r w:rsidRPr="00A2593F">
        <w:rPr>
          <w:sz w:val="20"/>
          <w:szCs w:val="20"/>
        </w:rPr>
        <w:t xml:space="preserve"> Порядка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w:t>
      </w:r>
      <w:proofErr w:type="gramEnd"/>
    </w:p>
    <w:p w:rsidR="00A2593F" w:rsidRPr="00A2593F" w:rsidRDefault="00A2593F" w:rsidP="00A2593F">
      <w:pPr>
        <w:shd w:val="clear" w:color="auto" w:fill="FFFFFF"/>
        <w:tabs>
          <w:tab w:val="left" w:pos="1094"/>
        </w:tabs>
        <w:ind w:right="17"/>
        <w:jc w:val="both"/>
        <w:rPr>
          <w:sz w:val="20"/>
          <w:szCs w:val="20"/>
        </w:rPr>
      </w:pPr>
      <w:r w:rsidRPr="00A2593F">
        <w:rPr>
          <w:sz w:val="20"/>
          <w:szCs w:val="20"/>
        </w:rPr>
        <w:t xml:space="preserve">         4. Части 3,11 статьи 2 </w:t>
      </w:r>
      <w:hyperlink w:anchor="Par432" w:history="1">
        <w:proofErr w:type="gramStart"/>
        <w:r w:rsidRPr="00A2593F">
          <w:rPr>
            <w:sz w:val="20"/>
            <w:szCs w:val="20"/>
          </w:rPr>
          <w:t>Порядк</w:t>
        </w:r>
      </w:hyperlink>
      <w:r w:rsidRPr="00A2593F">
        <w:rPr>
          <w:sz w:val="20"/>
          <w:szCs w:val="20"/>
        </w:rPr>
        <w:t>а</w:t>
      </w:r>
      <w:proofErr w:type="gramEnd"/>
      <w:r w:rsidRPr="00A2593F">
        <w:rPr>
          <w:sz w:val="20"/>
          <w:szCs w:val="20"/>
        </w:rPr>
        <w:t xml:space="preserve">  проведения экспертизы муниципальных нормативных правовых актов Кадыйского муниципального района, затрагивающих вопросы осуществления предпринимательской и инвестиционной деятельности  применяются при формировании плана проведения экспертизы нормативных правовых актов Кадыйского муниципального района начиная с 2020 года.</w:t>
      </w:r>
    </w:p>
    <w:p w:rsidR="00A2593F" w:rsidRPr="00A2593F" w:rsidRDefault="00A2593F" w:rsidP="00A2593F">
      <w:pPr>
        <w:shd w:val="clear" w:color="auto" w:fill="FFFFFF"/>
        <w:tabs>
          <w:tab w:val="left" w:pos="1094"/>
        </w:tabs>
        <w:ind w:right="17"/>
        <w:jc w:val="both"/>
        <w:rPr>
          <w:sz w:val="20"/>
          <w:szCs w:val="20"/>
        </w:rPr>
      </w:pPr>
      <w:r w:rsidRPr="00A2593F">
        <w:rPr>
          <w:sz w:val="20"/>
          <w:szCs w:val="20"/>
        </w:rPr>
        <w:t xml:space="preserve">          5. Настоящее постановление  подлежит официальному опубликованию.</w:t>
      </w:r>
    </w:p>
    <w:p w:rsidR="00A2593F" w:rsidRPr="00A2593F" w:rsidRDefault="00A2593F" w:rsidP="00A2593F">
      <w:pPr>
        <w:shd w:val="clear" w:color="auto" w:fill="FFFFFF"/>
        <w:ind w:hanging="567"/>
        <w:rPr>
          <w:sz w:val="20"/>
          <w:szCs w:val="20"/>
        </w:rPr>
      </w:pPr>
      <w:r w:rsidRPr="00A2593F">
        <w:rPr>
          <w:sz w:val="20"/>
          <w:szCs w:val="20"/>
        </w:rPr>
        <w:t xml:space="preserve">        </w:t>
      </w:r>
    </w:p>
    <w:p w:rsidR="00A2593F" w:rsidRPr="00A2593F" w:rsidRDefault="00A2593F" w:rsidP="00A2593F">
      <w:pPr>
        <w:pStyle w:val="ConsPlusNormal"/>
        <w:ind w:firstLine="142"/>
        <w:jc w:val="both"/>
        <w:rPr>
          <w:rFonts w:ascii="Times New Roman" w:hAnsi="Times New Roman" w:cs="Times New Roman"/>
        </w:rPr>
      </w:pPr>
      <w:r w:rsidRPr="00A2593F">
        <w:rPr>
          <w:rFonts w:ascii="Times New Roman" w:hAnsi="Times New Roman" w:cs="Times New Roman"/>
        </w:rPr>
        <w:t xml:space="preserve">Глава администрации </w:t>
      </w:r>
    </w:p>
    <w:p w:rsidR="00A2593F" w:rsidRPr="00A2593F" w:rsidRDefault="00A2593F" w:rsidP="00A2593F">
      <w:pPr>
        <w:pStyle w:val="ConsPlusNormal"/>
        <w:ind w:firstLine="142"/>
        <w:jc w:val="both"/>
        <w:rPr>
          <w:rFonts w:ascii="Times New Roman" w:hAnsi="Times New Roman" w:cs="Times New Roman"/>
        </w:rPr>
      </w:pPr>
      <w:r w:rsidRPr="00A2593F">
        <w:rPr>
          <w:rFonts w:ascii="Times New Roman" w:hAnsi="Times New Roman" w:cs="Times New Roman"/>
        </w:rPr>
        <w:t>Кадыйского муниципального района    В.В. Зайцев</w:t>
      </w:r>
    </w:p>
    <w:p w:rsidR="00A2593F" w:rsidRPr="00A2593F" w:rsidRDefault="00A2593F" w:rsidP="00A2593F">
      <w:pPr>
        <w:autoSpaceDE w:val="0"/>
        <w:autoSpaceDN w:val="0"/>
        <w:adjustRightInd w:val="0"/>
        <w:ind w:left="5954"/>
        <w:jc w:val="center"/>
        <w:outlineLvl w:val="0"/>
        <w:rPr>
          <w:sz w:val="20"/>
          <w:szCs w:val="20"/>
        </w:rPr>
      </w:pPr>
      <w:r w:rsidRPr="00A2593F">
        <w:rPr>
          <w:sz w:val="20"/>
          <w:szCs w:val="20"/>
        </w:rPr>
        <w:t>Приложение №1</w:t>
      </w:r>
    </w:p>
    <w:p w:rsidR="00A2593F" w:rsidRPr="00A2593F" w:rsidRDefault="00A2593F" w:rsidP="00A2593F">
      <w:pPr>
        <w:autoSpaceDE w:val="0"/>
        <w:autoSpaceDN w:val="0"/>
        <w:adjustRightInd w:val="0"/>
        <w:jc w:val="right"/>
        <w:rPr>
          <w:sz w:val="20"/>
          <w:szCs w:val="20"/>
        </w:rPr>
      </w:pPr>
      <w:r w:rsidRPr="00A2593F">
        <w:rPr>
          <w:sz w:val="20"/>
          <w:szCs w:val="20"/>
        </w:rPr>
        <w:t>утверждено постановлением администрации</w:t>
      </w:r>
    </w:p>
    <w:p w:rsidR="00A2593F" w:rsidRPr="00A2593F" w:rsidRDefault="00A2593F" w:rsidP="00A2593F">
      <w:pPr>
        <w:autoSpaceDE w:val="0"/>
        <w:autoSpaceDN w:val="0"/>
        <w:adjustRightInd w:val="0"/>
        <w:jc w:val="right"/>
        <w:rPr>
          <w:sz w:val="20"/>
          <w:szCs w:val="20"/>
        </w:rPr>
      </w:pPr>
      <w:r w:rsidRPr="00A2593F">
        <w:rPr>
          <w:sz w:val="20"/>
          <w:szCs w:val="20"/>
        </w:rPr>
        <w:t>Кадыйского муниципального района</w:t>
      </w:r>
    </w:p>
    <w:p w:rsidR="00A2593F" w:rsidRPr="00A2593F" w:rsidRDefault="00A2593F" w:rsidP="00A2593F">
      <w:pPr>
        <w:autoSpaceDE w:val="0"/>
        <w:autoSpaceDN w:val="0"/>
        <w:adjustRightInd w:val="0"/>
        <w:jc w:val="right"/>
        <w:rPr>
          <w:sz w:val="20"/>
          <w:szCs w:val="20"/>
        </w:rPr>
      </w:pPr>
      <w:r w:rsidRPr="00A2593F">
        <w:rPr>
          <w:sz w:val="20"/>
          <w:szCs w:val="20"/>
        </w:rPr>
        <w:t>Костромской области</w:t>
      </w:r>
    </w:p>
    <w:p w:rsidR="00A2593F" w:rsidRPr="00A2593F" w:rsidRDefault="00A2593F" w:rsidP="00A2593F">
      <w:pPr>
        <w:autoSpaceDE w:val="0"/>
        <w:autoSpaceDN w:val="0"/>
        <w:adjustRightInd w:val="0"/>
        <w:ind w:left="5954"/>
        <w:jc w:val="center"/>
        <w:rPr>
          <w:sz w:val="20"/>
          <w:szCs w:val="20"/>
        </w:rPr>
      </w:pPr>
      <w:r>
        <w:rPr>
          <w:sz w:val="20"/>
          <w:szCs w:val="20"/>
        </w:rPr>
        <w:t xml:space="preserve">                                            </w:t>
      </w:r>
      <w:r w:rsidRPr="00A2593F">
        <w:rPr>
          <w:sz w:val="20"/>
          <w:szCs w:val="20"/>
        </w:rPr>
        <w:t>от  21 мая 2019 г. № 178</w:t>
      </w:r>
    </w:p>
    <w:p w:rsidR="00A2593F" w:rsidRPr="00A2593F" w:rsidRDefault="00A2593F" w:rsidP="00A2593F">
      <w:pPr>
        <w:autoSpaceDE w:val="0"/>
        <w:autoSpaceDN w:val="0"/>
        <w:adjustRightInd w:val="0"/>
        <w:jc w:val="center"/>
        <w:rPr>
          <w:bCs/>
          <w:sz w:val="20"/>
          <w:szCs w:val="20"/>
        </w:rPr>
      </w:pPr>
    </w:p>
    <w:p w:rsidR="00A2593F" w:rsidRPr="00A2593F" w:rsidRDefault="008929A5" w:rsidP="00A2593F">
      <w:pPr>
        <w:autoSpaceDE w:val="0"/>
        <w:autoSpaceDN w:val="0"/>
        <w:adjustRightInd w:val="0"/>
        <w:jc w:val="center"/>
        <w:rPr>
          <w:b/>
          <w:sz w:val="20"/>
          <w:szCs w:val="20"/>
        </w:rPr>
      </w:pPr>
      <w:hyperlink w:anchor="Par37" w:history="1">
        <w:r w:rsidR="00A2593F" w:rsidRPr="00A2593F">
          <w:rPr>
            <w:b/>
            <w:sz w:val="20"/>
            <w:szCs w:val="20"/>
          </w:rPr>
          <w:t>Порядок</w:t>
        </w:r>
      </w:hyperlink>
    </w:p>
    <w:p w:rsidR="00A2593F" w:rsidRPr="00A2593F" w:rsidRDefault="00A2593F" w:rsidP="00A2593F">
      <w:pPr>
        <w:autoSpaceDE w:val="0"/>
        <w:autoSpaceDN w:val="0"/>
        <w:adjustRightInd w:val="0"/>
        <w:ind w:firstLine="540"/>
        <w:jc w:val="center"/>
        <w:outlineLvl w:val="1"/>
        <w:rPr>
          <w:b/>
          <w:sz w:val="20"/>
          <w:szCs w:val="20"/>
        </w:rPr>
      </w:pPr>
      <w:proofErr w:type="gramStart"/>
      <w:r w:rsidRPr="00A2593F">
        <w:rPr>
          <w:b/>
          <w:sz w:val="20"/>
          <w:szCs w:val="20"/>
        </w:rPr>
        <w:t>проведения оценки регулирующего воздействия проектов муниципальных нормативных правовых актов Кадыйского муниципального района, устанавливающих новые или изменяющих ранее предусмотренные муниципальными нормативными правовыми актами  Кадыйского муниципального района обязанности для субъектов предпринимательской и инвестиционной деятельности</w:t>
      </w:r>
      <w:proofErr w:type="gramEnd"/>
    </w:p>
    <w:p w:rsidR="00A2593F" w:rsidRPr="00A2593F" w:rsidRDefault="00A2593F" w:rsidP="00A2593F">
      <w:pPr>
        <w:autoSpaceDE w:val="0"/>
        <w:autoSpaceDN w:val="0"/>
        <w:adjustRightInd w:val="0"/>
        <w:ind w:firstLine="540"/>
        <w:jc w:val="center"/>
        <w:outlineLvl w:val="1"/>
        <w:rPr>
          <w:b/>
          <w:sz w:val="20"/>
          <w:szCs w:val="20"/>
        </w:rPr>
      </w:pPr>
    </w:p>
    <w:p w:rsidR="00A2593F" w:rsidRPr="00A2593F" w:rsidRDefault="00A2593F" w:rsidP="00A2593F">
      <w:pPr>
        <w:autoSpaceDE w:val="0"/>
        <w:autoSpaceDN w:val="0"/>
        <w:adjustRightInd w:val="0"/>
        <w:ind w:firstLine="540"/>
        <w:jc w:val="center"/>
        <w:outlineLvl w:val="1"/>
        <w:rPr>
          <w:rFonts w:eastAsia="Arial Unicode MS"/>
          <w:b/>
          <w:sz w:val="20"/>
          <w:szCs w:val="20"/>
        </w:rPr>
      </w:pPr>
      <w:r w:rsidRPr="00A2593F">
        <w:rPr>
          <w:sz w:val="20"/>
          <w:szCs w:val="20"/>
        </w:rPr>
        <w:t xml:space="preserve"> </w:t>
      </w:r>
      <w:r w:rsidRPr="00A2593F">
        <w:rPr>
          <w:rFonts w:eastAsia="Arial Unicode MS"/>
          <w:b/>
          <w:sz w:val="20"/>
          <w:szCs w:val="20"/>
        </w:rPr>
        <w:t>Статья 1. Общие положения</w:t>
      </w:r>
    </w:p>
    <w:p w:rsidR="00A2593F" w:rsidRPr="00A2593F" w:rsidRDefault="00A2593F" w:rsidP="00A2593F">
      <w:pPr>
        <w:autoSpaceDE w:val="0"/>
        <w:autoSpaceDN w:val="0"/>
        <w:adjustRightInd w:val="0"/>
        <w:ind w:firstLine="540"/>
        <w:jc w:val="both"/>
        <w:rPr>
          <w:rFonts w:eastAsia="Arial Unicode MS"/>
          <w:sz w:val="20"/>
          <w:szCs w:val="20"/>
        </w:rPr>
      </w:pP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eastAsia="Arial Unicode MS" w:hAnsi="Times New Roman" w:cs="Times New Roman"/>
        </w:rPr>
        <w:t xml:space="preserve">1. </w:t>
      </w:r>
      <w:proofErr w:type="gramStart"/>
      <w:r w:rsidRPr="00A2593F">
        <w:rPr>
          <w:rFonts w:ascii="Times New Roman" w:hAnsi="Times New Roman" w:cs="Times New Roman"/>
        </w:rPr>
        <w:t xml:space="preserve">Настоящий Порядок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 (далее - Порядок), разработан в соответствии </w:t>
      </w:r>
      <w:r w:rsidRPr="00A2593F">
        <w:rPr>
          <w:rFonts w:ascii="Times New Roman" w:hAnsi="Times New Roman" w:cs="Times New Roman"/>
          <w:color w:val="000000"/>
        </w:rPr>
        <w:t xml:space="preserve">со </w:t>
      </w:r>
      <w:hyperlink r:id="rId10" w:history="1">
        <w:r w:rsidRPr="00A2593F">
          <w:rPr>
            <w:rStyle w:val="a8"/>
            <w:rFonts w:ascii="Times New Roman" w:hAnsi="Times New Roman"/>
            <w:b w:val="0"/>
            <w:color w:val="000000"/>
            <w:sz w:val="20"/>
            <w:szCs w:val="20"/>
            <w:u w:val="none"/>
          </w:rPr>
          <w:t>статьями 7</w:t>
        </w:r>
      </w:hyperlink>
      <w:r w:rsidRPr="00A2593F">
        <w:rPr>
          <w:rFonts w:ascii="Times New Roman" w:hAnsi="Times New Roman" w:cs="Times New Roman"/>
          <w:color w:val="000000"/>
        </w:rPr>
        <w:t xml:space="preserve"> и </w:t>
      </w:r>
      <w:hyperlink r:id="rId11" w:history="1">
        <w:r w:rsidRPr="00A2593F">
          <w:rPr>
            <w:rStyle w:val="a8"/>
            <w:rFonts w:ascii="Times New Roman" w:hAnsi="Times New Roman"/>
            <w:b w:val="0"/>
            <w:color w:val="000000"/>
            <w:sz w:val="20"/>
            <w:szCs w:val="20"/>
            <w:u w:val="none"/>
          </w:rPr>
          <w:t>46</w:t>
        </w:r>
      </w:hyperlink>
      <w:r w:rsidRPr="00A2593F">
        <w:rPr>
          <w:rFonts w:ascii="Times New Roman" w:hAnsi="Times New Roman" w:cs="Times New Roman"/>
          <w:color w:val="000000"/>
        </w:rPr>
        <w:t xml:space="preserve"> Федерального закона от 6 октября 2003 года № 131-ФЗ «Об общих принципах организации</w:t>
      </w:r>
      <w:proofErr w:type="gramEnd"/>
      <w:r w:rsidRPr="00A2593F">
        <w:rPr>
          <w:rFonts w:ascii="Times New Roman" w:hAnsi="Times New Roman" w:cs="Times New Roman"/>
          <w:color w:val="000000"/>
        </w:rPr>
        <w:t xml:space="preserve"> местного самоуправления в Российской Федерации», </w:t>
      </w:r>
      <w:hyperlink r:id="rId12" w:history="1">
        <w:r w:rsidRPr="00A2593F">
          <w:rPr>
            <w:rStyle w:val="a8"/>
            <w:rFonts w:ascii="Times New Roman" w:hAnsi="Times New Roman"/>
            <w:b w:val="0"/>
            <w:color w:val="000000"/>
            <w:sz w:val="20"/>
            <w:szCs w:val="20"/>
            <w:u w:val="none"/>
          </w:rPr>
          <w:t>Законом</w:t>
        </w:r>
      </w:hyperlink>
      <w:r w:rsidRPr="00A2593F">
        <w:rPr>
          <w:rFonts w:ascii="Times New Roman" w:hAnsi="Times New Roman" w:cs="Times New Roman"/>
          <w:color w:val="000000"/>
        </w:rPr>
        <w:t xml:space="preserve"> Костромской области от 16 июля 2014 года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A2593F">
        <w:rPr>
          <w:rFonts w:ascii="Times New Roman" w:eastAsia="Arial Unicode MS" w:hAnsi="Times New Roman" w:cs="Times New Roman"/>
        </w:rPr>
        <w:t>, устанавливает процедуру проведения оценки регулирующего воздействия проекто</w:t>
      </w:r>
      <w:proofErr w:type="gramStart"/>
      <w:r w:rsidRPr="00A2593F">
        <w:rPr>
          <w:rFonts w:ascii="Times New Roman" w:eastAsia="Arial Unicode MS" w:hAnsi="Times New Roman" w:cs="Times New Roman"/>
        </w:rPr>
        <w:t>в(</w:t>
      </w:r>
      <w:proofErr w:type="gramEnd"/>
      <w:r w:rsidRPr="00A2593F">
        <w:rPr>
          <w:rFonts w:ascii="Times New Roman" w:eastAsia="Arial Unicode MS" w:hAnsi="Times New Roman" w:cs="Times New Roman"/>
        </w:rPr>
        <w:t xml:space="preserve"> далее –ОРВ) </w:t>
      </w:r>
      <w:r w:rsidRPr="00A2593F">
        <w:rPr>
          <w:rFonts w:ascii="Times New Roman" w:hAnsi="Times New Roman" w:cs="Times New Roman"/>
        </w:rPr>
        <w:t xml:space="preserve">и устанавливает процедуру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w:t>
      </w:r>
      <w:proofErr w:type="gramStart"/>
      <w:r w:rsidRPr="00A2593F">
        <w:rPr>
          <w:rFonts w:ascii="Times New Roman" w:hAnsi="Times New Roman" w:cs="Times New Roman"/>
        </w:rPr>
        <w:t>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 (далее - проект муниципального правового акта) и подготовки заключения об оценке регулирующего воздействия проектов муниципальных правовых актов.</w:t>
      </w:r>
      <w:proofErr w:type="gramEnd"/>
    </w:p>
    <w:p w:rsidR="00A2593F" w:rsidRPr="00A2593F" w:rsidRDefault="00A2593F" w:rsidP="00A2593F">
      <w:pPr>
        <w:ind w:firstLine="539"/>
        <w:jc w:val="both"/>
        <w:rPr>
          <w:sz w:val="20"/>
          <w:szCs w:val="20"/>
        </w:rPr>
      </w:pPr>
      <w:bookmarkStart w:id="0" w:name="Par53"/>
      <w:bookmarkEnd w:id="0"/>
      <w:r w:rsidRPr="00A2593F">
        <w:rPr>
          <w:sz w:val="20"/>
          <w:szCs w:val="20"/>
        </w:rPr>
        <w:t>2. Процедура ОРВ проектов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Кадыйского муниципального района  Костромской области.</w:t>
      </w:r>
    </w:p>
    <w:p w:rsidR="00A2593F" w:rsidRPr="00A2593F" w:rsidRDefault="00A2593F" w:rsidP="00A2593F">
      <w:pPr>
        <w:ind w:firstLine="539"/>
        <w:jc w:val="both"/>
        <w:rPr>
          <w:sz w:val="20"/>
          <w:szCs w:val="20"/>
        </w:rPr>
      </w:pPr>
      <w:r w:rsidRPr="00A2593F">
        <w:rPr>
          <w:sz w:val="20"/>
          <w:szCs w:val="20"/>
        </w:rPr>
        <w:t xml:space="preserve">3. </w:t>
      </w:r>
      <w:proofErr w:type="gramStart"/>
      <w:r w:rsidRPr="00A2593F">
        <w:rPr>
          <w:sz w:val="20"/>
          <w:szCs w:val="20"/>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w:t>
      </w:r>
      <w:proofErr w:type="gramEnd"/>
    </w:p>
    <w:p w:rsidR="00A2593F" w:rsidRPr="00A2593F" w:rsidRDefault="00A2593F" w:rsidP="00A2593F">
      <w:pPr>
        <w:ind w:firstLine="539"/>
        <w:jc w:val="both"/>
        <w:rPr>
          <w:sz w:val="20"/>
          <w:szCs w:val="20"/>
        </w:rPr>
      </w:pPr>
      <w:r w:rsidRPr="00A2593F">
        <w:rPr>
          <w:sz w:val="20"/>
          <w:szCs w:val="20"/>
        </w:rPr>
        <w:t>4.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Обеспечение такого доступа осуществляется посредством размещения информации на официальном сайте администрации Кадыйского муниципального района Костромской области в информационно-телекоммуникационной сети Интернет (далее - официальный сайт).</w:t>
      </w:r>
    </w:p>
    <w:p w:rsidR="00A2593F" w:rsidRPr="00A2593F" w:rsidRDefault="00A2593F" w:rsidP="00A2593F">
      <w:pPr>
        <w:ind w:firstLine="539"/>
        <w:jc w:val="both"/>
        <w:rPr>
          <w:sz w:val="20"/>
          <w:szCs w:val="20"/>
        </w:rPr>
      </w:pPr>
      <w:r w:rsidRPr="00A2593F">
        <w:rPr>
          <w:sz w:val="20"/>
          <w:szCs w:val="20"/>
        </w:rPr>
        <w:t>5. Основными принципами процедуры ОРВ проектов правовых актов являются:</w:t>
      </w:r>
    </w:p>
    <w:p w:rsidR="00A2593F" w:rsidRPr="00A2593F" w:rsidRDefault="00A2593F" w:rsidP="00A2593F">
      <w:pPr>
        <w:ind w:firstLine="539"/>
        <w:jc w:val="both"/>
        <w:rPr>
          <w:sz w:val="20"/>
          <w:szCs w:val="20"/>
        </w:rPr>
      </w:pPr>
      <w:r w:rsidRPr="00A2593F">
        <w:rPr>
          <w:sz w:val="20"/>
          <w:szCs w:val="20"/>
        </w:rPr>
        <w:t>1) обеспечение рассмотрения проекта правового акта максимально широким кругом заинтересованных лиц;</w:t>
      </w:r>
    </w:p>
    <w:p w:rsidR="00A2593F" w:rsidRPr="00A2593F" w:rsidRDefault="00A2593F" w:rsidP="00A2593F">
      <w:pPr>
        <w:ind w:firstLine="539"/>
        <w:jc w:val="both"/>
        <w:rPr>
          <w:sz w:val="20"/>
          <w:szCs w:val="20"/>
        </w:rPr>
      </w:pPr>
      <w:r w:rsidRPr="00A2593F">
        <w:rPr>
          <w:sz w:val="20"/>
          <w:szCs w:val="20"/>
        </w:rPr>
        <w:t>2) доступность информации о процедуре ОРВ на всех стадиях их проведения;</w:t>
      </w:r>
    </w:p>
    <w:p w:rsidR="00A2593F" w:rsidRPr="00A2593F" w:rsidRDefault="00A2593F" w:rsidP="00A2593F">
      <w:pPr>
        <w:ind w:firstLine="539"/>
        <w:jc w:val="both"/>
        <w:rPr>
          <w:sz w:val="20"/>
          <w:szCs w:val="20"/>
        </w:rPr>
      </w:pPr>
      <w:r w:rsidRPr="00A2593F">
        <w:rPr>
          <w:sz w:val="20"/>
          <w:szCs w:val="20"/>
        </w:rPr>
        <w:t>3) обеспечения оперативности, экономичности и качества процедуры ОРВ;</w:t>
      </w:r>
    </w:p>
    <w:p w:rsidR="00A2593F" w:rsidRPr="00A2593F" w:rsidRDefault="00A2593F" w:rsidP="00A2593F">
      <w:pPr>
        <w:ind w:firstLine="539"/>
        <w:jc w:val="both"/>
        <w:rPr>
          <w:sz w:val="20"/>
          <w:szCs w:val="20"/>
        </w:rPr>
      </w:pPr>
      <w:r w:rsidRPr="00A2593F">
        <w:rPr>
          <w:sz w:val="20"/>
          <w:szCs w:val="20"/>
        </w:rPr>
        <w:t>4) публичность проведения консультаций с заинтересованными лицами процедуры ОРВ;</w:t>
      </w:r>
    </w:p>
    <w:p w:rsidR="00A2593F" w:rsidRPr="00A2593F" w:rsidRDefault="00A2593F" w:rsidP="00A2593F">
      <w:pPr>
        <w:ind w:firstLine="539"/>
        <w:jc w:val="both"/>
        <w:rPr>
          <w:sz w:val="20"/>
          <w:szCs w:val="20"/>
        </w:rPr>
      </w:pPr>
      <w:r w:rsidRPr="00A2593F">
        <w:rPr>
          <w:sz w:val="20"/>
          <w:szCs w:val="20"/>
        </w:rPr>
        <w:t xml:space="preserve">5) обеспечение оптимального выбора варианта правового регулирования с точки зрения выгод и издержек </w:t>
      </w:r>
      <w:r w:rsidRPr="00A2593F">
        <w:rPr>
          <w:sz w:val="20"/>
          <w:szCs w:val="20"/>
        </w:rPr>
        <w:lastRenderedPageBreak/>
        <w:t>заинтересованных лиц.</w:t>
      </w:r>
    </w:p>
    <w:p w:rsidR="00A2593F" w:rsidRPr="00A2593F" w:rsidRDefault="00A2593F" w:rsidP="00A2593F">
      <w:pPr>
        <w:ind w:firstLine="539"/>
        <w:jc w:val="both"/>
        <w:rPr>
          <w:sz w:val="20"/>
          <w:szCs w:val="20"/>
        </w:rPr>
      </w:pPr>
      <w:bookmarkStart w:id="1" w:name="P85"/>
      <w:bookmarkEnd w:id="1"/>
      <w:r w:rsidRPr="00A2593F">
        <w:rPr>
          <w:sz w:val="20"/>
          <w:szCs w:val="20"/>
        </w:rPr>
        <w:t>6. Процедуре ОРВ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
    <w:p w:rsidR="00A2593F" w:rsidRPr="00A2593F" w:rsidRDefault="00A2593F" w:rsidP="00A2593F">
      <w:pPr>
        <w:ind w:firstLine="539"/>
        <w:jc w:val="both"/>
        <w:rPr>
          <w:sz w:val="20"/>
          <w:szCs w:val="20"/>
        </w:rPr>
      </w:pPr>
      <w:r w:rsidRPr="00A2593F">
        <w:rPr>
          <w:sz w:val="20"/>
          <w:szCs w:val="20"/>
        </w:rPr>
        <w:t>1) проектов правовых актов Собрания депутатов Кадыйского муниципального района  Костромской области, устанавливающих, изменяющих, приостанавливающих, отменяющих местные налоги и сборы;</w:t>
      </w:r>
    </w:p>
    <w:p w:rsidR="00A2593F" w:rsidRPr="00A2593F" w:rsidRDefault="00A2593F" w:rsidP="00A2593F">
      <w:pPr>
        <w:ind w:firstLine="539"/>
        <w:jc w:val="both"/>
        <w:rPr>
          <w:sz w:val="20"/>
          <w:szCs w:val="20"/>
        </w:rPr>
      </w:pPr>
      <w:r w:rsidRPr="00A2593F">
        <w:rPr>
          <w:sz w:val="20"/>
          <w:szCs w:val="20"/>
        </w:rPr>
        <w:t>2) проектов правовых актов Собрания депутатов Кадыйского муниципального района  Костромской области, регулирующих бюджетные правоотношения.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7. Задачами проведения ОРВ проекта нормативного правового акта являются: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объективный анализ обоснованности предлагаемого способа механизма правового регулирования, начиная с ранней стадии его разработки (стадия формирования идеи (концепции) введения механизма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количественное сопоставление предполагаемых результатов реализации различных вариантов предлагаемого механизма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3)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4) разделение функций участников процедуры ОРВ путем закрепления за разработчиками обязанности самостоятельного определения необходимости проведения ОРВ по проектам муниципальных нормативных правовых актов, а также по размещению уведомления о разработке предлагаемого правового регулирования, подготовки сводного отчета и проведения публичных консультаций, а за уполномоченным органом - обязанности по подготовке заключения об ОРВ;</w:t>
      </w:r>
    </w:p>
    <w:p w:rsidR="00A2593F" w:rsidRPr="00A2593F" w:rsidRDefault="00A2593F" w:rsidP="00A2593F">
      <w:pPr>
        <w:pStyle w:val="ConsPlusNormal"/>
        <w:ind w:firstLine="539"/>
        <w:jc w:val="both"/>
        <w:rPr>
          <w:rFonts w:ascii="Times New Roman" w:hAnsi="Times New Roman" w:cs="Times New Roman"/>
        </w:rPr>
      </w:pPr>
      <w:proofErr w:type="gramStart"/>
      <w:r w:rsidRPr="00A2593F">
        <w:rPr>
          <w:rFonts w:ascii="Times New Roman" w:hAnsi="Times New Roman" w:cs="Times New Roman"/>
        </w:rPr>
        <w:t>5) обязательность наличия заключения об ОРВ для проектов нормативных правовых актов, устанавливающих новые или изменяющих ранее предусмотренные муниципальными нормативными правовыми актами Кадыйского муниципального района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w:t>
      </w:r>
      <w:proofErr w:type="gramEnd"/>
    </w:p>
    <w:p w:rsidR="00A2593F" w:rsidRPr="00A2593F" w:rsidRDefault="00A2593F" w:rsidP="00A2593F">
      <w:pPr>
        <w:ind w:firstLine="539"/>
        <w:jc w:val="both"/>
        <w:rPr>
          <w:sz w:val="20"/>
          <w:szCs w:val="20"/>
        </w:rPr>
      </w:pPr>
    </w:p>
    <w:p w:rsidR="00A2593F" w:rsidRPr="00A2593F" w:rsidRDefault="00A2593F" w:rsidP="00A2593F">
      <w:pPr>
        <w:autoSpaceDE w:val="0"/>
        <w:autoSpaceDN w:val="0"/>
        <w:adjustRightInd w:val="0"/>
        <w:ind w:firstLine="539"/>
        <w:jc w:val="both"/>
        <w:outlineLvl w:val="1"/>
        <w:rPr>
          <w:rFonts w:eastAsia="Arial Unicode MS"/>
          <w:b/>
          <w:sz w:val="20"/>
          <w:szCs w:val="20"/>
        </w:rPr>
      </w:pPr>
      <w:bookmarkStart w:id="2" w:name="Par68"/>
      <w:bookmarkEnd w:id="2"/>
      <w:r w:rsidRPr="00A2593F">
        <w:rPr>
          <w:rFonts w:eastAsia="Arial Unicode MS"/>
          <w:b/>
          <w:sz w:val="20"/>
          <w:szCs w:val="20"/>
        </w:rPr>
        <w:t>Статья 2. Участники, их полномочия и способы проведения оценки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Участниками процедур оценки регулирующего воздействия являются:</w:t>
      </w:r>
    </w:p>
    <w:p w:rsidR="00A2593F" w:rsidRPr="00A2593F" w:rsidRDefault="00A2593F" w:rsidP="00A2593F">
      <w:pPr>
        <w:ind w:firstLine="539"/>
        <w:jc w:val="both"/>
        <w:rPr>
          <w:sz w:val="20"/>
          <w:szCs w:val="20"/>
        </w:rPr>
      </w:pPr>
      <w:r w:rsidRPr="00A2593F">
        <w:rPr>
          <w:sz w:val="20"/>
          <w:szCs w:val="20"/>
        </w:rPr>
        <w:t>1) администрация  Кадыйского муниципального района  Костромской области или ее отраслевые (функциональные) органы, субъекты правотворческой инициативы в Собрании депутатов Кадыйского муниципального района  Костромской области, и разработавшие проект правового акта, затрагивающего вопросы осуществления предпринимательской и инвестиционной деятельности либо на рассмотрении которых он находится (далее - разработчик);</w:t>
      </w:r>
    </w:p>
    <w:p w:rsidR="00A2593F" w:rsidRPr="00A2593F" w:rsidRDefault="00A2593F" w:rsidP="00A2593F">
      <w:pPr>
        <w:ind w:firstLine="539"/>
        <w:jc w:val="both"/>
        <w:rPr>
          <w:sz w:val="20"/>
          <w:szCs w:val="20"/>
        </w:rPr>
      </w:pPr>
      <w:proofErr w:type="gramStart"/>
      <w:r w:rsidRPr="00A2593F">
        <w:rPr>
          <w:sz w:val="20"/>
          <w:szCs w:val="20"/>
        </w:rPr>
        <w:t>2) органы, уполномоченные на подготовку заключения об ОРВ проектов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 (далее - уполномоченный орган);</w:t>
      </w:r>
      <w:proofErr w:type="gramEnd"/>
    </w:p>
    <w:p w:rsidR="00A2593F" w:rsidRPr="00A2593F" w:rsidRDefault="00A2593F" w:rsidP="00A2593F">
      <w:pPr>
        <w:ind w:firstLine="539"/>
        <w:jc w:val="both"/>
        <w:rPr>
          <w:sz w:val="20"/>
          <w:szCs w:val="20"/>
        </w:rPr>
      </w:pPr>
      <w:r w:rsidRPr="00A2593F">
        <w:rPr>
          <w:sz w:val="20"/>
          <w:szCs w:val="20"/>
        </w:rPr>
        <w:t>3) участники публичных консультаций по проекту муниципального нормативного правового акта - некоммерческие организации, выражающие интересы субъектов предпринимательской и инвестиционной деятельности, принимающие участие в публичных консультациях в ходе проведения процедуры ОРВ (далее - участники публичных консультаций).</w:t>
      </w:r>
    </w:p>
    <w:p w:rsidR="00A2593F" w:rsidRPr="00A2593F" w:rsidRDefault="00A2593F" w:rsidP="00A2593F">
      <w:pPr>
        <w:pStyle w:val="ConsPlusNormal"/>
        <w:jc w:val="both"/>
        <w:rPr>
          <w:rFonts w:ascii="Times New Roman" w:hAnsi="Times New Roman" w:cs="Times New Roman"/>
        </w:rPr>
      </w:pPr>
      <w:r w:rsidRPr="00A2593F">
        <w:rPr>
          <w:rFonts w:ascii="Times New Roman" w:hAnsi="Times New Roman" w:cs="Times New Roman"/>
        </w:rPr>
        <w:t xml:space="preserve">    2. Разработчик осуществляет следующие полномочия: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устанавливает необходимость проведения оценки регулирующего воздействия и организует ее проведение;</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организует проведение публичных консультаций по проекту муниципального правового акта в соответствии с настоящим Порядком;</w:t>
      </w:r>
    </w:p>
    <w:p w:rsidR="00A2593F" w:rsidRPr="00A2593F" w:rsidRDefault="00A2593F" w:rsidP="00A2593F">
      <w:pPr>
        <w:autoSpaceDE w:val="0"/>
        <w:autoSpaceDN w:val="0"/>
        <w:adjustRightInd w:val="0"/>
        <w:ind w:firstLine="540"/>
        <w:jc w:val="both"/>
        <w:rPr>
          <w:sz w:val="20"/>
          <w:szCs w:val="20"/>
        </w:rPr>
      </w:pPr>
      <w:r w:rsidRPr="00A2593F">
        <w:rPr>
          <w:sz w:val="20"/>
          <w:szCs w:val="20"/>
        </w:rPr>
        <w:t>3) осуществляет подготовку сводного отчета об оценке регулирующего воздействия.</w:t>
      </w:r>
    </w:p>
    <w:p w:rsidR="00A2593F" w:rsidRPr="00A2593F" w:rsidRDefault="00A2593F" w:rsidP="00A2593F">
      <w:pPr>
        <w:pStyle w:val="ConsPlusNormal"/>
        <w:jc w:val="both"/>
        <w:rPr>
          <w:rFonts w:ascii="Times New Roman" w:hAnsi="Times New Roman" w:cs="Times New Roman"/>
        </w:rPr>
      </w:pPr>
      <w:r w:rsidRPr="00A2593F">
        <w:rPr>
          <w:rFonts w:ascii="Times New Roman" w:hAnsi="Times New Roman" w:cs="Times New Roman"/>
        </w:rPr>
        <w:t xml:space="preserve">   3. Уполномоченный орган осуществляет следующие полномочия: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внедряет процедуру оценки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осуществляет правовое и информационно-методическое обеспечение оценки регулирующего воздействия в Кадыйском муниципальном районе;</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3) координирует взаимодействие участников процедур оценки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4) осуществляет контроль качества осуществления оценки регулирующего воздействия с учетом положений </w:t>
      </w:r>
      <w:hyperlink w:anchor="P99" w:history="1">
        <w:r w:rsidRPr="00A2593F">
          <w:rPr>
            <w:rFonts w:ascii="Times New Roman" w:hAnsi="Times New Roman" w:cs="Times New Roman"/>
          </w:rPr>
          <w:t>части</w:t>
        </w:r>
        <w:r w:rsidRPr="00A2593F">
          <w:rPr>
            <w:rFonts w:ascii="Times New Roman" w:hAnsi="Times New Roman" w:cs="Times New Roman"/>
            <w:color w:val="0000FF"/>
          </w:rPr>
          <w:t xml:space="preserve"> </w:t>
        </w:r>
      </w:hyperlink>
      <w:r w:rsidRPr="00A2593F">
        <w:rPr>
          <w:rFonts w:ascii="Times New Roman" w:hAnsi="Times New Roman" w:cs="Times New Roman"/>
        </w:rPr>
        <w:t>4 настоящей статьи;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5) готовит заключение об оценке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6) запрашивает расчеты и обоснования, а также иную необходимую информацию у разработчика в целях подготовки заключений об оценке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7) готовит и заключает соглашения о взаимодействии при проведении оценки регулирующего воздействия с участниками публичных консультаций по проекту муниципального нормативного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8) может выносить на общественные и экспертные советы, а также рабочие группы рассмотрение вопросов осуществления правового регулирования в соответствующих сферах общественных отношений.</w:t>
      </w:r>
    </w:p>
    <w:p w:rsidR="00A2593F" w:rsidRPr="00A2593F" w:rsidRDefault="00A2593F" w:rsidP="00A2593F">
      <w:pPr>
        <w:autoSpaceDE w:val="0"/>
        <w:autoSpaceDN w:val="0"/>
        <w:adjustRightInd w:val="0"/>
        <w:ind w:firstLine="540"/>
        <w:jc w:val="both"/>
        <w:rPr>
          <w:sz w:val="20"/>
          <w:szCs w:val="20"/>
        </w:rPr>
      </w:pPr>
      <w:r w:rsidRPr="00A2593F">
        <w:rPr>
          <w:sz w:val="20"/>
          <w:szCs w:val="20"/>
        </w:rPr>
        <w:t>4. В случае</w:t>
      </w:r>
      <w:proofErr w:type="gramStart"/>
      <w:r w:rsidRPr="00A2593F">
        <w:rPr>
          <w:sz w:val="20"/>
          <w:szCs w:val="20"/>
        </w:rPr>
        <w:t>,</w:t>
      </w:r>
      <w:proofErr w:type="gramEnd"/>
      <w:r w:rsidRPr="00A2593F">
        <w:rPr>
          <w:sz w:val="20"/>
          <w:szCs w:val="20"/>
        </w:rPr>
        <w:t xml:space="preserve"> если разработчиком проекта решения Собрания депутатов Кадыйского муниципального района Костромской области,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A2593F">
        <w:rPr>
          <w:sz w:val="20"/>
          <w:szCs w:val="20"/>
        </w:rPr>
        <w:lastRenderedPageBreak/>
        <w:t xml:space="preserve">является администрация Кадыйского муниципального района Костромской области или ее отраслевые (функциональные) органы, контроль качества осуществления оценки регулирующего воздействия такого проекта, а именно контроль наличия документов, предусмотренных </w:t>
      </w:r>
      <w:hyperlink w:anchor="P184" w:history="1">
        <w:r w:rsidRPr="00A2593F">
          <w:rPr>
            <w:sz w:val="20"/>
            <w:szCs w:val="20"/>
          </w:rPr>
          <w:t xml:space="preserve">частью 7 статьи </w:t>
        </w:r>
      </w:hyperlink>
      <w:r w:rsidRPr="00A2593F">
        <w:rPr>
          <w:sz w:val="20"/>
          <w:szCs w:val="20"/>
        </w:rPr>
        <w:t xml:space="preserve">4 и </w:t>
      </w:r>
      <w:hyperlink w:anchor="P207" w:history="1">
        <w:r w:rsidRPr="00A2593F">
          <w:rPr>
            <w:sz w:val="20"/>
            <w:szCs w:val="20"/>
          </w:rPr>
          <w:t xml:space="preserve">частью 9 статьи </w:t>
        </w:r>
      </w:hyperlink>
      <w:r w:rsidRPr="00A2593F">
        <w:rPr>
          <w:sz w:val="20"/>
          <w:szCs w:val="20"/>
        </w:rPr>
        <w:t>5 настоящего Порядка, и соблюдения процедур оценки регулирующего воздействия, до внесения его в Собрание депутатов Кадыйского муниципального района Костромской области, осуществляет уполномоченный  орган.</w:t>
      </w:r>
    </w:p>
    <w:p w:rsidR="00A2593F" w:rsidRPr="00A2593F" w:rsidRDefault="00A2593F" w:rsidP="00A2593F">
      <w:pPr>
        <w:ind w:firstLine="539"/>
        <w:jc w:val="both"/>
        <w:rPr>
          <w:sz w:val="20"/>
          <w:szCs w:val="20"/>
        </w:rPr>
      </w:pPr>
      <w:r w:rsidRPr="00A2593F">
        <w:rPr>
          <w:sz w:val="20"/>
          <w:szCs w:val="20"/>
        </w:rPr>
        <w:t>5. Процедура ОРВ проекта правового акта может проводиться:</w:t>
      </w:r>
    </w:p>
    <w:p w:rsidR="00A2593F" w:rsidRPr="00A2593F" w:rsidRDefault="00A2593F" w:rsidP="00A2593F">
      <w:pPr>
        <w:ind w:firstLine="539"/>
        <w:jc w:val="both"/>
        <w:rPr>
          <w:sz w:val="20"/>
          <w:szCs w:val="20"/>
        </w:rPr>
      </w:pPr>
      <w:r w:rsidRPr="00A2593F">
        <w:rPr>
          <w:sz w:val="20"/>
          <w:szCs w:val="20"/>
        </w:rPr>
        <w:t>1) в упрощенном порядке, включающем составление разработчиком сводного отчета об оценке регулирующего воздействия проекта муниципального правового акта, подготовку уполномоченным органом заключения об оценке регулирующего воздействия проекта муниципального нормативного правового акта;</w:t>
      </w:r>
    </w:p>
    <w:p w:rsidR="00A2593F" w:rsidRPr="00A2593F" w:rsidRDefault="00A2593F" w:rsidP="00A2593F">
      <w:pPr>
        <w:ind w:firstLine="539"/>
        <w:jc w:val="both"/>
        <w:rPr>
          <w:sz w:val="20"/>
          <w:szCs w:val="20"/>
        </w:rPr>
      </w:pPr>
      <w:r w:rsidRPr="00A2593F">
        <w:rPr>
          <w:sz w:val="20"/>
          <w:szCs w:val="20"/>
        </w:rPr>
        <w:t>2) в углубленном порядке, предусматривающем проведение публичных консультаций по проекту правового акта с некоммерческими организациями, выражающими интересы субъектов предпринимательской и инвестиционной деятельности, и подготовку заключения об ОРВ проекта муниципального нормативного правового акта.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6. Выбор </w:t>
      </w:r>
      <w:proofErr w:type="gramStart"/>
      <w:r w:rsidRPr="00A2593F">
        <w:rPr>
          <w:rFonts w:ascii="Times New Roman" w:hAnsi="Times New Roman" w:cs="Times New Roman"/>
        </w:rPr>
        <w:t>способа проведения оценки регулирующего воздействия проекта муниципального правового акта</w:t>
      </w:r>
      <w:proofErr w:type="gramEnd"/>
      <w:r w:rsidRPr="00A2593F">
        <w:rPr>
          <w:rFonts w:ascii="Times New Roman" w:hAnsi="Times New Roman" w:cs="Times New Roman"/>
        </w:rPr>
        <w:t xml:space="preserve"> осуществляется с учетом степени регулирующего воздействия положений, содержащихся в подготовленном разработчиком проекте. Степень регулирующего воздействия определяется следующим образом:</w:t>
      </w:r>
    </w:p>
    <w:p w:rsidR="00A2593F" w:rsidRPr="00A2593F" w:rsidRDefault="00A2593F" w:rsidP="00A2593F">
      <w:pPr>
        <w:ind w:firstLine="539"/>
        <w:jc w:val="both"/>
        <w:rPr>
          <w:sz w:val="20"/>
          <w:szCs w:val="20"/>
        </w:rPr>
      </w:pPr>
      <w:r w:rsidRPr="00A2593F">
        <w:rPr>
          <w:sz w:val="20"/>
          <w:szCs w:val="20"/>
        </w:rPr>
        <w:t>1) высокая степень регулирующего воздействия - проект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правовых актов, затрагивающих вопросы осуществления предпринимательской и инвестиционной деятельности;</w:t>
      </w:r>
    </w:p>
    <w:p w:rsidR="00A2593F" w:rsidRPr="00A2593F" w:rsidRDefault="00A2593F" w:rsidP="00A2593F">
      <w:pPr>
        <w:ind w:firstLine="539"/>
        <w:jc w:val="both"/>
        <w:rPr>
          <w:sz w:val="20"/>
          <w:szCs w:val="20"/>
        </w:rPr>
      </w:pPr>
      <w:r w:rsidRPr="00A2593F">
        <w:rPr>
          <w:sz w:val="20"/>
          <w:szCs w:val="20"/>
        </w:rPr>
        <w:t>2) средняя степень регулирующего воздействия - проект правового акта содержит положения, изменяющие ранее предусмотренные муниципальными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правовых актов, затрагивающих вопросы осуществления предпринимательской и инвестиционной деятельности;</w:t>
      </w:r>
    </w:p>
    <w:p w:rsidR="00A2593F" w:rsidRPr="00A2593F" w:rsidRDefault="00A2593F" w:rsidP="00A2593F">
      <w:pPr>
        <w:ind w:firstLine="539"/>
        <w:jc w:val="both"/>
        <w:rPr>
          <w:sz w:val="20"/>
          <w:szCs w:val="20"/>
        </w:rPr>
      </w:pPr>
      <w:r w:rsidRPr="00A2593F">
        <w:rPr>
          <w:sz w:val="20"/>
          <w:szCs w:val="20"/>
        </w:rPr>
        <w:t>3) низкая степень регулирующего воздействия - проект правового акта содержит положения, отменяющие ранее установленную ответственность за нарушение муниципальных правовых актов, затрагивающих вопросы осуществления предпринимательской и инвестиционной деятельности.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Проект муниципального нормативного правового акта следует относить к наиболее высокой степени регулирующего воздействия при наличии в нем положений с разной степенью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В случае</w:t>
      </w:r>
      <w:proofErr w:type="gramStart"/>
      <w:r w:rsidRPr="00A2593F">
        <w:rPr>
          <w:rFonts w:ascii="Times New Roman" w:hAnsi="Times New Roman" w:cs="Times New Roman"/>
        </w:rPr>
        <w:t>,</w:t>
      </w:r>
      <w:proofErr w:type="gramEnd"/>
      <w:r w:rsidRPr="00A2593F">
        <w:rPr>
          <w:rFonts w:ascii="Times New Roman" w:hAnsi="Times New Roman" w:cs="Times New Roman"/>
        </w:rPr>
        <w:t xml:space="preserve"> если проект муниципального нормативного правового акта содержит низкую степень регулирующего воздействия, оценка регулирующего воздействия такого проекта проводится в упрощенном порядке.</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В случае</w:t>
      </w:r>
      <w:proofErr w:type="gramStart"/>
      <w:r w:rsidRPr="00A2593F">
        <w:rPr>
          <w:rFonts w:ascii="Times New Roman" w:hAnsi="Times New Roman" w:cs="Times New Roman"/>
        </w:rPr>
        <w:t>,</w:t>
      </w:r>
      <w:proofErr w:type="gramEnd"/>
      <w:r w:rsidRPr="00A2593F">
        <w:rPr>
          <w:rFonts w:ascii="Times New Roman" w:hAnsi="Times New Roman" w:cs="Times New Roman"/>
        </w:rPr>
        <w:t xml:space="preserve"> если проект муниципального нормативного правового акта содержит высокую </w:t>
      </w:r>
      <w:r w:rsidRPr="00A2593F">
        <w:rPr>
          <w:rFonts w:ascii="Times New Roman" w:hAnsi="Times New Roman" w:cs="Times New Roman"/>
          <w:color w:val="000000"/>
        </w:rPr>
        <w:t>или среднюю  степень</w:t>
      </w:r>
      <w:r w:rsidRPr="00A2593F">
        <w:rPr>
          <w:rFonts w:ascii="Times New Roman" w:hAnsi="Times New Roman" w:cs="Times New Roman"/>
        </w:rPr>
        <w:t xml:space="preserve"> регулирующего воздействия, оценка регулирующего воздействия такого проекта проводится в углубленном порядке.  </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7. Оценка регулирующего воздействия проекта муниципального нормативного  правового акта проводится до принятия проекта муниципального нормативного правового акта в установленном порядке.</w:t>
      </w:r>
    </w:p>
    <w:p w:rsidR="00A2593F" w:rsidRPr="00A2593F" w:rsidRDefault="00A2593F" w:rsidP="00A2593F">
      <w:pPr>
        <w:spacing w:after="1" w:line="220" w:lineRule="atLeast"/>
        <w:ind w:firstLine="540"/>
        <w:jc w:val="both"/>
        <w:outlineLvl w:val="1"/>
        <w:rPr>
          <w:sz w:val="20"/>
          <w:szCs w:val="20"/>
        </w:rPr>
      </w:pPr>
    </w:p>
    <w:p w:rsidR="00A2593F" w:rsidRPr="00A2593F" w:rsidRDefault="00A2593F" w:rsidP="00A2593F">
      <w:pPr>
        <w:ind w:firstLine="540"/>
        <w:jc w:val="both"/>
        <w:outlineLvl w:val="1"/>
        <w:rPr>
          <w:b/>
          <w:sz w:val="20"/>
          <w:szCs w:val="20"/>
        </w:rPr>
      </w:pPr>
      <w:r w:rsidRPr="00A2593F">
        <w:rPr>
          <w:b/>
          <w:sz w:val="20"/>
          <w:szCs w:val="20"/>
        </w:rPr>
        <w:t>Статья 3. Проведение процедуры ОРВ проекта правового акта в упрощенном порядке</w:t>
      </w:r>
    </w:p>
    <w:p w:rsidR="00A2593F" w:rsidRPr="00A2593F" w:rsidRDefault="00A2593F" w:rsidP="00A2593F">
      <w:pPr>
        <w:jc w:val="both"/>
        <w:rPr>
          <w:sz w:val="20"/>
          <w:szCs w:val="20"/>
        </w:rPr>
      </w:pPr>
    </w:p>
    <w:p w:rsidR="00A2593F" w:rsidRPr="00A2593F" w:rsidRDefault="00A2593F" w:rsidP="00A2593F">
      <w:pPr>
        <w:autoSpaceDE w:val="0"/>
        <w:autoSpaceDN w:val="0"/>
        <w:adjustRightInd w:val="0"/>
        <w:ind w:firstLine="539"/>
        <w:jc w:val="both"/>
        <w:rPr>
          <w:sz w:val="20"/>
          <w:szCs w:val="20"/>
        </w:rPr>
      </w:pPr>
      <w:r w:rsidRPr="00A2593F">
        <w:rPr>
          <w:sz w:val="20"/>
          <w:szCs w:val="20"/>
        </w:rPr>
        <w:t>1. Разработчик проводит процедуру оценки регулирующего воздействия в упрощенном порядке:</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если срок разработки проекта муниципального нормативного правового акта, установленный законодательством Кадыйского муниципального района Костромской области, главой Кадыйского муниципального района Костромской области  составляет менее 15 календарных дней;</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если проект муниципального нормативного правового акта разрабатывается исключительно  в целях приведения отдельных формулировок муниципального нормативного правового акта, затрагивающих вопросы осуществления предпринимательской и инвестиционной деятельности, в соответствие с федеральным законодательством и законодательством Костромской области;</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 3) если проекты муниципальных нормативных  правовых актов относятся к низкой степени регулирующего воздействия.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2. В случае принятия разработчиком решения о необходимости </w:t>
      </w:r>
      <w:proofErr w:type="gramStart"/>
      <w:r w:rsidRPr="00A2593F">
        <w:rPr>
          <w:rFonts w:ascii="Times New Roman" w:hAnsi="Times New Roman" w:cs="Times New Roman"/>
        </w:rPr>
        <w:t>проведения оценки регулирующего воздействия проекта муниципального нормативного  правового акта</w:t>
      </w:r>
      <w:proofErr w:type="gramEnd"/>
      <w:r w:rsidRPr="00A2593F">
        <w:rPr>
          <w:rFonts w:ascii="Times New Roman" w:hAnsi="Times New Roman" w:cs="Times New Roman"/>
        </w:rPr>
        <w:t xml:space="preserve"> разработчик  готовит пояснительную записку к проекту муниципального нормативного правового акта, которая должна содержать:</w:t>
      </w:r>
    </w:p>
    <w:p w:rsidR="00A2593F" w:rsidRPr="00A2593F" w:rsidRDefault="00A2593F" w:rsidP="00A2593F">
      <w:pPr>
        <w:autoSpaceDE w:val="0"/>
        <w:autoSpaceDN w:val="0"/>
        <w:adjustRightInd w:val="0"/>
        <w:ind w:firstLine="539"/>
        <w:jc w:val="both"/>
        <w:rPr>
          <w:sz w:val="20"/>
          <w:szCs w:val="20"/>
        </w:rPr>
      </w:pPr>
      <w:r w:rsidRPr="00A2593F">
        <w:rPr>
          <w:sz w:val="20"/>
          <w:szCs w:val="20"/>
        </w:rPr>
        <w:t>1) сведения о проблеме, на решение которой направлено предлагаемое правовое регулирование;</w:t>
      </w:r>
    </w:p>
    <w:p w:rsidR="00A2593F" w:rsidRPr="00A2593F" w:rsidRDefault="00A2593F" w:rsidP="00A2593F">
      <w:pPr>
        <w:autoSpaceDE w:val="0"/>
        <w:autoSpaceDN w:val="0"/>
        <w:adjustRightInd w:val="0"/>
        <w:ind w:firstLine="539"/>
        <w:jc w:val="both"/>
        <w:rPr>
          <w:sz w:val="20"/>
          <w:szCs w:val="20"/>
        </w:rPr>
      </w:pPr>
      <w:r w:rsidRPr="00A2593F">
        <w:rPr>
          <w:sz w:val="20"/>
          <w:szCs w:val="20"/>
        </w:rPr>
        <w:t>2) цель предлагаемого правового регулирования;</w:t>
      </w:r>
    </w:p>
    <w:p w:rsidR="00A2593F" w:rsidRPr="00A2593F" w:rsidRDefault="00A2593F" w:rsidP="00A2593F">
      <w:pPr>
        <w:autoSpaceDE w:val="0"/>
        <w:autoSpaceDN w:val="0"/>
        <w:adjustRightInd w:val="0"/>
        <w:ind w:firstLine="539"/>
        <w:jc w:val="both"/>
        <w:rPr>
          <w:sz w:val="20"/>
          <w:szCs w:val="20"/>
        </w:rPr>
      </w:pPr>
      <w:r w:rsidRPr="00A2593F">
        <w:rPr>
          <w:sz w:val="20"/>
          <w:szCs w:val="20"/>
        </w:rPr>
        <w:t>3) возможные и (или) рекомендуемые варианты достижения поставленной цели, прогнозируемые выгоды и издержки;</w:t>
      </w:r>
    </w:p>
    <w:p w:rsidR="00A2593F" w:rsidRPr="00A2593F" w:rsidRDefault="00A2593F" w:rsidP="00A2593F">
      <w:pPr>
        <w:pStyle w:val="ConsPlusNormal"/>
        <w:ind w:firstLine="539"/>
        <w:jc w:val="both"/>
        <w:rPr>
          <w:rFonts w:ascii="Times New Roman" w:hAnsi="Times New Roman" w:cs="Times New Roman"/>
        </w:rPr>
      </w:pPr>
      <w:proofErr w:type="gramStart"/>
      <w:r w:rsidRPr="00A2593F">
        <w:rPr>
          <w:rFonts w:ascii="Times New Roman" w:hAnsi="Times New Roman" w:cs="Times New Roman"/>
        </w:rPr>
        <w:t>4)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 с указанием обязанностей, которые предполагается возложить на названных субъектов, и (или) описание предполагаемых изменений в содержании существующих обязанностей;</w:t>
      </w:r>
      <w:proofErr w:type="gramEnd"/>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5) анализ изменений расходов субъектов предпринимательской и инвестиционной деятельности на осуществление данной деятельности, связанных с необходимостью соблюдать обязанности, возлагаемые на них или изменяемые предлагаемым правовым регулированием;</w:t>
      </w:r>
    </w:p>
    <w:p w:rsidR="00A2593F" w:rsidRPr="00A2593F" w:rsidRDefault="00A2593F" w:rsidP="00A2593F">
      <w:pPr>
        <w:autoSpaceDE w:val="0"/>
        <w:autoSpaceDN w:val="0"/>
        <w:adjustRightInd w:val="0"/>
        <w:ind w:firstLine="539"/>
        <w:jc w:val="both"/>
        <w:rPr>
          <w:sz w:val="20"/>
          <w:szCs w:val="20"/>
        </w:rPr>
      </w:pPr>
      <w:r w:rsidRPr="00A2593F">
        <w:rPr>
          <w:sz w:val="20"/>
          <w:szCs w:val="20"/>
        </w:rPr>
        <w:t xml:space="preserve">6) итоговые выводы о значительности (незначительности) воздействия положений проекта муниципального нормативного правового акта, указанных в </w:t>
      </w:r>
      <w:hyperlink w:anchor="Par53" w:history="1">
        <w:r w:rsidRPr="00A2593F">
          <w:rPr>
            <w:sz w:val="20"/>
            <w:szCs w:val="20"/>
          </w:rPr>
          <w:t>части 2 статьи 1</w:t>
        </w:r>
      </w:hyperlink>
      <w:r w:rsidRPr="00A2593F">
        <w:rPr>
          <w:sz w:val="20"/>
          <w:szCs w:val="20"/>
        </w:rPr>
        <w:t xml:space="preserve"> настоящего Порядка, на потенциальных адресатов.</w:t>
      </w:r>
    </w:p>
    <w:p w:rsidR="00A2593F" w:rsidRPr="00A2593F" w:rsidRDefault="00A2593F" w:rsidP="00A2593F">
      <w:pPr>
        <w:autoSpaceDE w:val="0"/>
        <w:autoSpaceDN w:val="0"/>
        <w:adjustRightInd w:val="0"/>
        <w:ind w:firstLine="539"/>
        <w:jc w:val="both"/>
        <w:rPr>
          <w:sz w:val="20"/>
          <w:szCs w:val="20"/>
        </w:rPr>
      </w:pPr>
      <w:r w:rsidRPr="00A2593F">
        <w:rPr>
          <w:sz w:val="20"/>
          <w:szCs w:val="20"/>
        </w:rPr>
        <w:t>3. Пояснительная записка подписывается руководителем разработчика проекта муниципального правового акта.</w:t>
      </w:r>
    </w:p>
    <w:p w:rsidR="00A2593F" w:rsidRPr="00A2593F" w:rsidRDefault="00A2593F" w:rsidP="00A2593F">
      <w:pPr>
        <w:autoSpaceDE w:val="0"/>
        <w:autoSpaceDN w:val="0"/>
        <w:adjustRightInd w:val="0"/>
        <w:ind w:firstLine="539"/>
        <w:jc w:val="both"/>
        <w:rPr>
          <w:sz w:val="20"/>
          <w:szCs w:val="20"/>
        </w:rPr>
      </w:pPr>
      <w:r w:rsidRPr="00A2593F">
        <w:rPr>
          <w:sz w:val="20"/>
          <w:szCs w:val="20"/>
        </w:rPr>
        <w:t xml:space="preserve">4. </w:t>
      </w:r>
      <w:proofErr w:type="gramStart"/>
      <w:r w:rsidRPr="00A2593F">
        <w:rPr>
          <w:sz w:val="20"/>
          <w:szCs w:val="20"/>
        </w:rPr>
        <w:t xml:space="preserve">В случае если в ходе проведения оценки регулирующего воздействия проекта муниципального правового акта в упрощенном порядке разработчиком будет установлено, что проект муниципального  нормативного правового акта содержит положения, указанные в </w:t>
      </w:r>
      <w:hyperlink w:anchor="Par53" w:history="1">
        <w:r w:rsidRPr="00A2593F">
          <w:rPr>
            <w:sz w:val="20"/>
            <w:szCs w:val="20"/>
          </w:rPr>
          <w:t>части 2 статьи 1</w:t>
        </w:r>
      </w:hyperlink>
      <w:r w:rsidRPr="00A2593F">
        <w:rPr>
          <w:sz w:val="20"/>
          <w:szCs w:val="20"/>
        </w:rPr>
        <w:t xml:space="preserve"> настоящего Порядка, разработчик принимает решение о необходимости проведения оценки регулирующего воздействия проекта муниципального нормативного правового </w:t>
      </w:r>
      <w:r w:rsidRPr="00A2593F">
        <w:rPr>
          <w:sz w:val="20"/>
          <w:szCs w:val="20"/>
        </w:rPr>
        <w:lastRenderedPageBreak/>
        <w:t xml:space="preserve">акта в углубленном порядке в соответствии со </w:t>
      </w:r>
      <w:hyperlink w:anchor="Par130" w:history="1">
        <w:r w:rsidRPr="00A2593F">
          <w:rPr>
            <w:sz w:val="20"/>
            <w:szCs w:val="20"/>
          </w:rPr>
          <w:t>статьей</w:t>
        </w:r>
      </w:hyperlink>
      <w:r w:rsidRPr="00A2593F">
        <w:rPr>
          <w:sz w:val="20"/>
          <w:szCs w:val="20"/>
        </w:rPr>
        <w:t xml:space="preserve"> 5 настоящего Порядка, о</w:t>
      </w:r>
      <w:proofErr w:type="gramEnd"/>
      <w:r w:rsidRPr="00A2593F">
        <w:rPr>
          <w:sz w:val="20"/>
          <w:szCs w:val="20"/>
        </w:rPr>
        <w:t xml:space="preserve"> чем делается отметка в пояснительной записке.</w:t>
      </w:r>
    </w:p>
    <w:p w:rsidR="00A2593F" w:rsidRPr="00A2593F" w:rsidRDefault="00A2593F" w:rsidP="00A2593F">
      <w:pPr>
        <w:autoSpaceDE w:val="0"/>
        <w:autoSpaceDN w:val="0"/>
        <w:adjustRightInd w:val="0"/>
        <w:ind w:firstLine="539"/>
        <w:jc w:val="both"/>
        <w:rPr>
          <w:sz w:val="20"/>
          <w:szCs w:val="20"/>
        </w:rPr>
      </w:pPr>
      <w:bookmarkStart w:id="3" w:name="Par100"/>
      <w:bookmarkEnd w:id="3"/>
      <w:r w:rsidRPr="00A2593F">
        <w:rPr>
          <w:sz w:val="20"/>
          <w:szCs w:val="20"/>
        </w:rPr>
        <w:t xml:space="preserve">5. В случае если разработчиком сделан вывод об отсутствии в проекте муниципального нормативного правового акта положений, указанных в </w:t>
      </w:r>
      <w:hyperlink w:anchor="Par53" w:history="1">
        <w:r w:rsidRPr="00A2593F">
          <w:rPr>
            <w:sz w:val="20"/>
            <w:szCs w:val="20"/>
          </w:rPr>
          <w:t>части 2 статьи 1</w:t>
        </w:r>
      </w:hyperlink>
      <w:r w:rsidRPr="00A2593F">
        <w:rPr>
          <w:sz w:val="20"/>
          <w:szCs w:val="20"/>
        </w:rPr>
        <w:t xml:space="preserve"> настоящего Порядка, то для получения заключения об оценке регулирующего воздействия проекта муниципального  нормативного правового акта разработчик направляет в уполномоченный орган следующие документы:</w:t>
      </w:r>
    </w:p>
    <w:p w:rsidR="00A2593F" w:rsidRPr="00A2593F" w:rsidRDefault="00A2593F" w:rsidP="00A2593F">
      <w:pPr>
        <w:autoSpaceDE w:val="0"/>
        <w:autoSpaceDN w:val="0"/>
        <w:adjustRightInd w:val="0"/>
        <w:ind w:firstLine="539"/>
        <w:jc w:val="both"/>
        <w:rPr>
          <w:sz w:val="20"/>
          <w:szCs w:val="20"/>
        </w:rPr>
      </w:pPr>
      <w:r w:rsidRPr="00A2593F">
        <w:rPr>
          <w:sz w:val="20"/>
          <w:szCs w:val="20"/>
        </w:rPr>
        <w:t>1)  проект муниципального правового акта;</w:t>
      </w:r>
    </w:p>
    <w:p w:rsidR="00A2593F" w:rsidRPr="00A2593F" w:rsidRDefault="00A2593F" w:rsidP="00A2593F">
      <w:pPr>
        <w:autoSpaceDE w:val="0"/>
        <w:autoSpaceDN w:val="0"/>
        <w:adjustRightInd w:val="0"/>
        <w:ind w:firstLine="539"/>
        <w:jc w:val="both"/>
        <w:rPr>
          <w:sz w:val="20"/>
          <w:szCs w:val="20"/>
        </w:rPr>
      </w:pPr>
      <w:r w:rsidRPr="00A2593F">
        <w:rPr>
          <w:sz w:val="20"/>
          <w:szCs w:val="20"/>
        </w:rPr>
        <w:t>2) пояснительную записку к нему  с обоснованием необходимости введения предлагаемого им способа правового регулирования и проведения оценки регулирующего воздействия  в упрощенном порядке.</w:t>
      </w:r>
    </w:p>
    <w:p w:rsidR="00A2593F" w:rsidRPr="00A2593F" w:rsidRDefault="00A2593F" w:rsidP="00A2593F">
      <w:pPr>
        <w:pStyle w:val="ConsPlusTitle"/>
        <w:ind w:firstLine="539"/>
        <w:jc w:val="both"/>
        <w:outlineLvl w:val="1"/>
        <w:rPr>
          <w:rFonts w:ascii="Times New Roman" w:hAnsi="Times New Roman" w:cs="Times New Roman"/>
          <w:sz w:val="20"/>
          <w:szCs w:val="20"/>
        </w:rPr>
      </w:pPr>
      <w:bookmarkStart w:id="4" w:name="P146"/>
      <w:bookmarkEnd w:id="4"/>
    </w:p>
    <w:p w:rsidR="00A2593F" w:rsidRPr="00A2593F" w:rsidRDefault="00A2593F" w:rsidP="00A2593F">
      <w:pPr>
        <w:pStyle w:val="ConsPlusTitle"/>
        <w:ind w:firstLine="539"/>
        <w:jc w:val="both"/>
        <w:outlineLvl w:val="1"/>
        <w:rPr>
          <w:rFonts w:ascii="Times New Roman" w:hAnsi="Times New Roman" w:cs="Times New Roman"/>
          <w:sz w:val="20"/>
          <w:szCs w:val="20"/>
        </w:rPr>
      </w:pPr>
      <w:r w:rsidRPr="00A2593F">
        <w:rPr>
          <w:rFonts w:ascii="Times New Roman" w:hAnsi="Times New Roman" w:cs="Times New Roman"/>
          <w:sz w:val="20"/>
          <w:szCs w:val="20"/>
        </w:rPr>
        <w:t>Статья 4. Проведение оценки регулирующего воздействия проекта муниципального нормативного правового акта в углубленном порядке</w:t>
      </w:r>
    </w:p>
    <w:p w:rsidR="00A2593F" w:rsidRPr="00A2593F" w:rsidRDefault="00A2593F" w:rsidP="00A2593F">
      <w:pPr>
        <w:ind w:firstLine="539"/>
        <w:jc w:val="both"/>
        <w:outlineLvl w:val="1"/>
        <w:rPr>
          <w:sz w:val="20"/>
          <w:szCs w:val="20"/>
        </w:rPr>
      </w:pP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Оценка регулирующего воздействия проекта муниципального нормативного правового акта в углубленном порядке осуществляется разработчиком после проведения публичных консультаций.</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Публичные консультации проводятся разработчиком в форме сбора мнений, замечаний и предложений некоммерческих организаций, выражающих интересы субъектов предпринимательской и инвестиционной деятельности, по проекту муниципального нормативного правового акта в целях учета их интересов посредством направления участниками публичных консультаций своих мнений, замечаний и предложений в адрес разработчика.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3. Для проведения публичных консультаций разработчик не позднее трех рабочих дней после дня получения заключения уполномоченного органа об оценке регулирующего воздействия проекта муниципального нормативного правового акта, в ходе подготовки которого выявлена необходимость проведения оценки регулирующего воздействия проекта муниципального нормативного правового акта в углубленном порядке либо принятия самостоятельного решения о необходимости проведения </w:t>
      </w:r>
      <w:proofErr w:type="gramStart"/>
      <w:r w:rsidRPr="00A2593F">
        <w:rPr>
          <w:rFonts w:ascii="Times New Roman" w:hAnsi="Times New Roman" w:cs="Times New Roman"/>
        </w:rPr>
        <w:t>оценки</w:t>
      </w:r>
      <w:proofErr w:type="gramEnd"/>
      <w:r w:rsidRPr="00A2593F">
        <w:rPr>
          <w:rFonts w:ascii="Times New Roman" w:hAnsi="Times New Roman" w:cs="Times New Roman"/>
        </w:rPr>
        <w:t xml:space="preserve"> регулирующего воздействия проекта муниципального  нормативного правового акта в углубленном </w:t>
      </w:r>
      <w:proofErr w:type="gramStart"/>
      <w:r w:rsidRPr="00A2593F">
        <w:rPr>
          <w:rFonts w:ascii="Times New Roman" w:hAnsi="Times New Roman" w:cs="Times New Roman"/>
        </w:rPr>
        <w:t xml:space="preserve">порядке в ходе проведения оценки регулирующего воздействия его в упрощенном порядке размещает на официальном сайте </w:t>
      </w:r>
      <w:hyperlink w:anchor="P684" w:history="1">
        <w:r w:rsidRPr="00A2593F">
          <w:rPr>
            <w:rFonts w:ascii="Times New Roman" w:hAnsi="Times New Roman" w:cs="Times New Roman"/>
          </w:rPr>
          <w:t>уведомление</w:t>
        </w:r>
      </w:hyperlink>
      <w:r w:rsidRPr="00A2593F">
        <w:rPr>
          <w:rFonts w:ascii="Times New Roman" w:hAnsi="Times New Roman" w:cs="Times New Roman"/>
        </w:rPr>
        <w:t xml:space="preserve"> о проведении публичных консультаций по форме согласно приложению № 1 к настоящему Порядку с приложением проекта муниципального  нормативного правового акта, пояснительной записки,  опросного листа с перечнем вопросов, обсуждаемых в ходе проведения публичных консультаций (примерная форма опросного </w:t>
      </w:r>
      <w:hyperlink w:anchor="P742" w:history="1">
        <w:r w:rsidRPr="00A2593F">
          <w:rPr>
            <w:rFonts w:ascii="Times New Roman" w:hAnsi="Times New Roman" w:cs="Times New Roman"/>
          </w:rPr>
          <w:t>листа</w:t>
        </w:r>
      </w:hyperlink>
      <w:r w:rsidRPr="00A2593F">
        <w:rPr>
          <w:rFonts w:ascii="Times New Roman" w:hAnsi="Times New Roman" w:cs="Times New Roman"/>
        </w:rPr>
        <w:t xml:space="preserve"> для проведения публичных консультаций приведена в приложении № 2</w:t>
      </w:r>
      <w:proofErr w:type="gramEnd"/>
      <w:r w:rsidRPr="00A2593F">
        <w:rPr>
          <w:rFonts w:ascii="Times New Roman" w:hAnsi="Times New Roman" w:cs="Times New Roman"/>
        </w:rPr>
        <w:t xml:space="preserve"> к настоящему Порядку), а также сформированного разработчиком сводного отчета о проведении оценки регулирующего воздействия проекта муниципального нормативного правового акта по форме согласно приложению № 3  к настоящему Порядку.</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4. Сводный отчет о проведении оценки регулирующего воздействия проекта муниципального  нормативного правового акта, имеющий высокую степень регулирующего воздействия, должен содержать следующие сведения: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общая информация о проекте муниципального правового акта;</w:t>
      </w:r>
    </w:p>
    <w:p w:rsidR="00A2593F" w:rsidRPr="00A2593F" w:rsidRDefault="00A2593F" w:rsidP="00A2593F">
      <w:pPr>
        <w:pStyle w:val="ConsPlusNormal"/>
        <w:ind w:firstLine="540"/>
        <w:jc w:val="both"/>
        <w:rPr>
          <w:rFonts w:ascii="Times New Roman" w:hAnsi="Times New Roman" w:cs="Times New Roman"/>
        </w:rPr>
      </w:pPr>
      <w:bookmarkStart w:id="5" w:name="P134"/>
      <w:bookmarkEnd w:id="5"/>
      <w:r w:rsidRPr="00A2593F">
        <w:rPr>
          <w:rFonts w:ascii="Times New Roman" w:hAnsi="Times New Roman" w:cs="Times New Roman"/>
        </w:rPr>
        <w:t>2) степень регулирующего воздействия проекта муниципального  нормативного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4) анализ опыта иных муниципальных образований в регулировании соответствующих сфер деятельности;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5) цели предлагаемого регулирования и их соответствие принципам правового регулирования;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6) описание предлагаемого регулирования и других способов решения проблемы;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Кадыйского муниципального района Костромской области, интересы которых будут затронуты предлагаемым правовым регулированием, оценка количества таких субъектов;</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8) новые функции, полномочия, обязанности и права   органов местного самоуправления Кадыйского муниципального района Костромской области или сведения об их изменении, а также порядок их реализации;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9) оценка соответствующих расходов (возможных поступлений) бюджета Кадыйского муниципального района Костромской области;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10) новые или изменяющие ранее предусмотренные муниципальным нормативным правовым актом обязанности для субъектов предпринимательской и инвестиционной деятельности, устанавливающие или изменяющие ранее установленную ответственность за нарушение муниципального правового акта,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11)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A2593F" w:rsidRPr="00A2593F" w:rsidRDefault="00A2593F" w:rsidP="00A2593F">
      <w:pPr>
        <w:pStyle w:val="ConsPlusNormal"/>
        <w:ind w:firstLine="540"/>
        <w:jc w:val="both"/>
        <w:rPr>
          <w:rFonts w:ascii="Times New Roman" w:hAnsi="Times New Roman" w:cs="Times New Roman"/>
        </w:rPr>
      </w:pPr>
      <w:bookmarkStart w:id="6" w:name="P144"/>
      <w:bookmarkEnd w:id="6"/>
      <w:r w:rsidRPr="00A2593F">
        <w:rPr>
          <w:rFonts w:ascii="Times New Roman" w:hAnsi="Times New Roman" w:cs="Times New Roman"/>
        </w:rPr>
        <w:t>12) риски решения проблемы предложенным способом регулирования и риски негативных последствий;</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13) описание </w:t>
      </w:r>
      <w:proofErr w:type="gramStart"/>
      <w:r w:rsidRPr="00A2593F">
        <w:rPr>
          <w:rFonts w:ascii="Times New Roman" w:hAnsi="Times New Roman" w:cs="Times New Roman"/>
        </w:rPr>
        <w:t>методов контроля эффективности избранного способа достижения цели регулирования</w:t>
      </w:r>
      <w:proofErr w:type="gramEnd"/>
      <w:r w:rsidRPr="00A2593F">
        <w:rPr>
          <w:rFonts w:ascii="Times New Roman" w:hAnsi="Times New Roman" w:cs="Times New Roman"/>
        </w:rPr>
        <w:t>;</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15) индикативные показатели, программы мониторинга и другие способы (методы) оценки достижения заявленных целей регулирования;</w:t>
      </w:r>
    </w:p>
    <w:p w:rsidR="00A2593F" w:rsidRPr="00A2593F" w:rsidRDefault="00A2593F" w:rsidP="00A2593F">
      <w:pPr>
        <w:pStyle w:val="ConsPlusNormal"/>
        <w:ind w:firstLine="540"/>
        <w:jc w:val="both"/>
        <w:rPr>
          <w:rFonts w:ascii="Times New Roman" w:hAnsi="Times New Roman" w:cs="Times New Roman"/>
        </w:rPr>
      </w:pPr>
      <w:bookmarkStart w:id="7" w:name="P148"/>
      <w:bookmarkEnd w:id="7"/>
      <w:r w:rsidRPr="00A2593F">
        <w:rPr>
          <w:rFonts w:ascii="Times New Roman" w:hAnsi="Times New Roman" w:cs="Times New Roman"/>
        </w:rPr>
        <w:t>16)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17) сведения о проведении публичных консультаций проекта муниципального нормативного правового акта, сроках его проведения, органах местного самоуправления Кадыйского муниципального района Костромской области, представителях предпринимательского сообщества и иных заинтересованных лицах, извещенных о проведении публичных консультаций, а также о лицах, представивших предложения, и рассмотревшем их разработчике.</w:t>
      </w:r>
    </w:p>
    <w:p w:rsidR="00A2593F" w:rsidRPr="00A2593F" w:rsidRDefault="00A2593F" w:rsidP="00A2593F">
      <w:pPr>
        <w:pStyle w:val="ConsPlusNormal"/>
        <w:ind w:firstLine="540"/>
        <w:jc w:val="both"/>
        <w:rPr>
          <w:rFonts w:ascii="Times New Roman" w:hAnsi="Times New Roman" w:cs="Times New Roman"/>
        </w:rPr>
      </w:pPr>
      <w:bookmarkStart w:id="8" w:name="P150"/>
      <w:bookmarkEnd w:id="8"/>
      <w:r w:rsidRPr="00A2593F">
        <w:rPr>
          <w:rFonts w:ascii="Times New Roman" w:hAnsi="Times New Roman" w:cs="Times New Roman"/>
        </w:rPr>
        <w:t xml:space="preserve">В сводном отчете для проекта муниципального нормативного  правового акта со средней степенью </w:t>
      </w:r>
      <w:r w:rsidRPr="00A2593F">
        <w:rPr>
          <w:rFonts w:ascii="Times New Roman" w:hAnsi="Times New Roman" w:cs="Times New Roman"/>
        </w:rPr>
        <w:lastRenderedPageBreak/>
        <w:t xml:space="preserve">регулирующего воздействия следует отражать сведения, предусмотренные </w:t>
      </w:r>
      <w:hyperlink w:anchor="P134" w:history="1">
        <w:r w:rsidRPr="00A2593F">
          <w:rPr>
            <w:rFonts w:ascii="Times New Roman" w:hAnsi="Times New Roman" w:cs="Times New Roman"/>
          </w:rPr>
          <w:t xml:space="preserve"> пунктами 2</w:t>
        </w:r>
      </w:hyperlink>
      <w:r w:rsidRPr="00A2593F">
        <w:rPr>
          <w:rFonts w:ascii="Times New Roman" w:hAnsi="Times New Roman" w:cs="Times New Roman"/>
        </w:rPr>
        <w:t>-</w:t>
      </w:r>
      <w:hyperlink w:anchor="P144" w:history="1">
        <w:r w:rsidRPr="00A2593F">
          <w:rPr>
            <w:rFonts w:ascii="Times New Roman" w:hAnsi="Times New Roman" w:cs="Times New Roman"/>
          </w:rPr>
          <w:t>12</w:t>
        </w:r>
      </w:hyperlink>
      <w:r w:rsidRPr="00A2593F">
        <w:rPr>
          <w:rFonts w:ascii="Times New Roman" w:hAnsi="Times New Roman" w:cs="Times New Roman"/>
        </w:rPr>
        <w:t xml:space="preserve"> и </w:t>
      </w:r>
      <w:hyperlink w:anchor="P148" w:history="1">
        <w:r w:rsidRPr="00A2593F">
          <w:rPr>
            <w:rFonts w:ascii="Times New Roman" w:hAnsi="Times New Roman" w:cs="Times New Roman"/>
          </w:rPr>
          <w:t>16</w:t>
        </w:r>
      </w:hyperlink>
      <w:r w:rsidRPr="00A2593F">
        <w:rPr>
          <w:rFonts w:ascii="Times New Roman" w:hAnsi="Times New Roman" w:cs="Times New Roman"/>
        </w:rPr>
        <w:t>-</w:t>
      </w:r>
      <w:hyperlink w:anchor="P150" w:history="1">
        <w:r w:rsidRPr="00A2593F">
          <w:rPr>
            <w:rFonts w:ascii="Times New Roman" w:hAnsi="Times New Roman" w:cs="Times New Roman"/>
          </w:rPr>
          <w:t>18</w:t>
        </w:r>
      </w:hyperlink>
      <w:r w:rsidRPr="00A2593F">
        <w:rPr>
          <w:rFonts w:ascii="Times New Roman" w:hAnsi="Times New Roman" w:cs="Times New Roman"/>
        </w:rPr>
        <w:t xml:space="preserve"> части 4 статьи 4 настоящего Порядка.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5. Срок проведения публичных консультаций устанавливается с учетом степени регулирующего воздействия положений п.6 ст.2 Порядка и составляет не менее:</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20 рабочих  дней со дня размещения разработчиком на официальном сайте документов и материалов, предусмотренных пунктом 3 статьи 4 Порядка для проектов муниципальных нормативных  правовых актов, содержащих положения, имеющие высокую степень регулирующего воздействия;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10 рабочих  дней со дня размещения разработчиком на официальном сайте документов и материалов, предусмотренных пунктом 3 статьи 4 Порядка для проектов муниципальных нормативных  правовых актов, содержащих положения, имеющие среднюю степень регулирующего воздействия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6. Одновременно с размещением уведомления о проведении публичных консультаций муниципального нормативного правового акта на официальном сайте администрации Кадыйского муниципального района Костромской области разработчик извещает следующие органы и организации:</w:t>
      </w:r>
    </w:p>
    <w:p w:rsidR="00A2593F" w:rsidRPr="00A2593F" w:rsidRDefault="00A2593F" w:rsidP="00A2593F">
      <w:pPr>
        <w:pStyle w:val="ConsPlusNormal"/>
        <w:ind w:firstLine="540"/>
        <w:jc w:val="both"/>
        <w:rPr>
          <w:rFonts w:ascii="Times New Roman" w:hAnsi="Times New Roman" w:cs="Times New Roman"/>
          <w:b/>
        </w:rPr>
      </w:pPr>
      <w:r w:rsidRPr="00A2593F">
        <w:rPr>
          <w:rFonts w:ascii="Times New Roman" w:hAnsi="Times New Roman" w:cs="Times New Roman"/>
        </w:rPr>
        <w:t>уполномоченный орган</w:t>
      </w:r>
      <w:r w:rsidRPr="00A2593F">
        <w:rPr>
          <w:rFonts w:ascii="Times New Roman" w:hAnsi="Times New Roman" w:cs="Times New Roman"/>
          <w:b/>
        </w:rPr>
        <w:t>;</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органы и организации, действующие на территории Кадыйского муниципального района Костромской области, целью деятельности которых является защита и представление интересов субъектов предпринимательской и инвестиционной деятельности, и с которыми заключены соглашения о взаимодействии при проведении оценки регулирующего воздействия с участниками публичных консультаций по проектам муниципального нормативного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  7. Позиции заинтересованных лиц могут быть получены 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местного самоуправления Кадыйского муниципального района Костромской области, проведения опросов представителей групп заинтересованных лиц, а также с использованием иных форм и источников получения информации.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8. Целями и задачами проведения публичных консультаций по обсуждению проекта муниципального правового акта и сводного отчета являются: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Кадыйского муниципального района Костромской области, связанных с введением указанного варианта предлагаемого правового регулирования;</w:t>
      </w:r>
    </w:p>
    <w:p w:rsidR="00A2593F" w:rsidRPr="00A2593F" w:rsidRDefault="00A2593F" w:rsidP="00A2593F">
      <w:pPr>
        <w:pStyle w:val="ConsPlusNormal"/>
        <w:tabs>
          <w:tab w:val="left" w:pos="851"/>
        </w:tabs>
        <w:ind w:firstLine="540"/>
        <w:jc w:val="both"/>
        <w:rPr>
          <w:rFonts w:ascii="Times New Roman" w:hAnsi="Times New Roman" w:cs="Times New Roman"/>
        </w:rPr>
      </w:pPr>
      <w:r w:rsidRPr="00A2593F">
        <w:rPr>
          <w:rFonts w:ascii="Times New Roman" w:hAnsi="Times New Roman" w:cs="Times New Roman"/>
        </w:rPr>
        <w:t>3)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4) сокращение возможных негативных последствий и усиление положительных последствий принятого регуляторного решения;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5) информирование широкого круга заинтересованных лиц о разрабатываемых проектах муниципального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9. </w:t>
      </w:r>
      <w:proofErr w:type="gramStart"/>
      <w:r w:rsidRPr="00A2593F">
        <w:rPr>
          <w:rFonts w:ascii="Times New Roman" w:hAnsi="Times New Roman" w:cs="Times New Roman"/>
        </w:rPr>
        <w:t xml:space="preserve">Разработчик в течение 5 рабочих дней со дня окончания срока проведения публичных консультаций рассматривает поступившие в установленный срок в письменной форме на бумажном носителе либо в электронной форме мнения, замечания и предложения по проекту муниципального нормативного правового акта и оформляет </w:t>
      </w:r>
      <w:hyperlink w:anchor="P782" w:history="1">
        <w:r w:rsidRPr="00A2593F">
          <w:rPr>
            <w:rFonts w:ascii="Times New Roman" w:hAnsi="Times New Roman" w:cs="Times New Roman"/>
          </w:rPr>
          <w:t>справку</w:t>
        </w:r>
      </w:hyperlink>
      <w:r w:rsidRPr="00A2593F">
        <w:rPr>
          <w:rFonts w:ascii="Times New Roman" w:hAnsi="Times New Roman" w:cs="Times New Roman"/>
        </w:rPr>
        <w:t xml:space="preserve"> о результатах публичных консультаций по проекту муниципального  нормативного правового акта в углубленном порядке по форме согласно приложению 4 к</w:t>
      </w:r>
      <w:proofErr w:type="gramEnd"/>
      <w:r w:rsidRPr="00A2593F">
        <w:rPr>
          <w:rFonts w:ascii="Times New Roman" w:hAnsi="Times New Roman" w:cs="Times New Roman"/>
        </w:rPr>
        <w:t xml:space="preserve"> настоящему Порядку. </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Справка о результатах публичных консультаций подписывается руководителем разработчика, который принимает решение о необходимости  доработки сводного отчета и проекта  муниципального нормативного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10. В справке отражаются мнения, замечания и предложения участников публичных консультаций, а также позиция разработчика по данным мнениям, замечаниям и предложениям и позиция разработчика в отношении необходимости использования либо не использования поступивших предложений и замечаний при доработке проекта муниципального нормативного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w:t>
      </w:r>
      <w:bookmarkStart w:id="9" w:name="Par85"/>
      <w:bookmarkEnd w:id="9"/>
      <w:r w:rsidRPr="00A2593F">
        <w:rPr>
          <w:rFonts w:ascii="Times New Roman" w:hAnsi="Times New Roman" w:cs="Times New Roman"/>
        </w:rPr>
        <w:t>1. Ответственность за полноту размещенного проекта муниципального  нормативного правового акта, информации и документов и своевременность размещения сведений о результатах рассмотрения мнений, замечаний и предложений, поступивших в ходе публичных консультаций, несет разработчик.</w:t>
      </w:r>
    </w:p>
    <w:p w:rsidR="00A2593F" w:rsidRPr="00A2593F" w:rsidRDefault="00A2593F" w:rsidP="00A2593F">
      <w:pPr>
        <w:pStyle w:val="ConsPlusNormal"/>
        <w:ind w:firstLine="540"/>
        <w:jc w:val="both"/>
        <w:rPr>
          <w:rFonts w:ascii="Times New Roman" w:hAnsi="Times New Roman" w:cs="Times New Roman"/>
        </w:rPr>
      </w:pPr>
      <w:bookmarkStart w:id="10" w:name="P173"/>
      <w:bookmarkEnd w:id="10"/>
      <w:r w:rsidRPr="00A2593F">
        <w:rPr>
          <w:rFonts w:ascii="Times New Roman" w:hAnsi="Times New Roman" w:cs="Times New Roman"/>
        </w:rPr>
        <w:t xml:space="preserve">12. </w:t>
      </w:r>
      <w:proofErr w:type="gramStart"/>
      <w:r w:rsidRPr="00A2593F">
        <w:rPr>
          <w:rFonts w:ascii="Times New Roman" w:hAnsi="Times New Roman" w:cs="Times New Roman"/>
        </w:rPr>
        <w:t xml:space="preserve">Доработанные проект муниципального нормативного правового акта и сводный отчет размещаются на официальном сайте Кадыйского муниципального района Костромской области  не позднее 5 рабочих дней со дня окончания срока проведения публичных консультаций и направляются разработчиком вместе со </w:t>
      </w:r>
      <w:hyperlink w:anchor="P782" w:history="1">
        <w:r w:rsidRPr="00A2593F">
          <w:rPr>
            <w:rFonts w:ascii="Times New Roman" w:hAnsi="Times New Roman" w:cs="Times New Roman"/>
          </w:rPr>
          <w:t>справкой</w:t>
        </w:r>
      </w:hyperlink>
      <w:r w:rsidRPr="00A2593F">
        <w:rPr>
          <w:rFonts w:ascii="Times New Roman" w:hAnsi="Times New Roman" w:cs="Times New Roman"/>
        </w:rPr>
        <w:t xml:space="preserve"> о результатах публичных консультаций по проекту муниципального нормативного правового акта в углубленном порядке (далее - пакет документов по проекту муниципального  нормативного правового акта) в уполномоченный</w:t>
      </w:r>
      <w:proofErr w:type="gramEnd"/>
      <w:r w:rsidRPr="00A2593F">
        <w:rPr>
          <w:rFonts w:ascii="Times New Roman" w:hAnsi="Times New Roman" w:cs="Times New Roman"/>
        </w:rPr>
        <w:t xml:space="preserve"> орган для подготовки заключения.</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13. По результатам рассмотрения предложений, поступивших в связи с проведением публичных консультаций по проекту муниципального нормативного правового акта, руководитель разработчика имеет право принять мотивированное решение об отказе от подготовки проекта муниципального нормативного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В случае принятия решения об отказе от подготовки проекта муниципального  нормативного правового акта соответствующая информация размещается на официальном сайте Кадыйского муниципального района Костромской области и доводится до органов и организаций, указанных</w:t>
      </w:r>
      <w:r w:rsidRPr="00A2593F">
        <w:rPr>
          <w:rFonts w:ascii="Times New Roman" w:hAnsi="Times New Roman" w:cs="Times New Roman"/>
          <w:b/>
        </w:rPr>
        <w:t xml:space="preserve"> </w:t>
      </w:r>
      <w:r w:rsidRPr="00A2593F">
        <w:rPr>
          <w:rFonts w:ascii="Times New Roman" w:hAnsi="Times New Roman" w:cs="Times New Roman"/>
        </w:rPr>
        <w:t>в части 6</w:t>
      </w:r>
      <w:r w:rsidRPr="00A2593F">
        <w:rPr>
          <w:rFonts w:ascii="Times New Roman" w:hAnsi="Times New Roman" w:cs="Times New Roman"/>
          <w:b/>
        </w:rPr>
        <w:t xml:space="preserve"> </w:t>
      </w:r>
      <w:r w:rsidRPr="00A2593F">
        <w:rPr>
          <w:rFonts w:ascii="Times New Roman" w:hAnsi="Times New Roman" w:cs="Times New Roman"/>
        </w:rPr>
        <w:t>статьи 4 настоящего Порядка.</w:t>
      </w:r>
    </w:p>
    <w:p w:rsidR="00A2593F" w:rsidRPr="00A2593F" w:rsidRDefault="00A2593F" w:rsidP="00A2593F">
      <w:pPr>
        <w:pStyle w:val="ConsPlusNormal"/>
        <w:ind w:firstLine="540"/>
        <w:jc w:val="both"/>
        <w:rPr>
          <w:rFonts w:ascii="Times New Roman" w:hAnsi="Times New Roman" w:cs="Times New Roman"/>
        </w:rPr>
      </w:pPr>
      <w:bookmarkStart w:id="11" w:name="P176"/>
      <w:bookmarkEnd w:id="11"/>
      <w:r w:rsidRPr="00A2593F">
        <w:rPr>
          <w:rFonts w:ascii="Times New Roman" w:hAnsi="Times New Roman" w:cs="Times New Roman"/>
        </w:rPr>
        <w:t xml:space="preserve">14. </w:t>
      </w:r>
      <w:proofErr w:type="gramStart"/>
      <w:r w:rsidRPr="00A2593F">
        <w:rPr>
          <w:rFonts w:ascii="Times New Roman" w:hAnsi="Times New Roman" w:cs="Times New Roman"/>
        </w:rPr>
        <w:t xml:space="preserve">В случае если разработчиком направлен неполный пакет документов по проекту муниципального нормативного правового акта или сводный отчет по проекту муниципального нормативного правового акта не содержит сведений, указанных в </w:t>
      </w:r>
      <w:hyperlink w:anchor="P132" w:history="1">
        <w:r w:rsidRPr="00A2593F">
          <w:rPr>
            <w:rFonts w:ascii="Times New Roman" w:hAnsi="Times New Roman" w:cs="Times New Roman"/>
          </w:rPr>
          <w:t xml:space="preserve">части 4 статьи </w:t>
        </w:r>
      </w:hyperlink>
      <w:r w:rsidRPr="00A2593F">
        <w:rPr>
          <w:rFonts w:ascii="Times New Roman" w:hAnsi="Times New Roman" w:cs="Times New Roman"/>
        </w:rPr>
        <w:t xml:space="preserve"> 4 настоящего Порядка, уполномоченный орган не позднее 3 рабочих дней, следующих за днем поступления пакета документов по проекту муниципального нормативного правового акта, </w:t>
      </w:r>
      <w:r w:rsidRPr="00A2593F">
        <w:rPr>
          <w:rFonts w:ascii="Times New Roman" w:hAnsi="Times New Roman" w:cs="Times New Roman"/>
        </w:rPr>
        <w:lastRenderedPageBreak/>
        <w:t>возвращает их разработчику на доработку.</w:t>
      </w:r>
      <w:proofErr w:type="gramEnd"/>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15. Доработанный пакет документов по проекту муниципального нормативного правового акта разработчик размещает на официальном сайте Кадыйского муниципального района Костромской области и направляет в уполномоченный орган для проведения дальнейшей процедуры ОРВ и подготовки заключения</w:t>
      </w:r>
      <w:bookmarkStart w:id="12" w:name="P166"/>
      <w:bookmarkEnd w:id="12"/>
      <w:r w:rsidRPr="00A2593F">
        <w:rPr>
          <w:rFonts w:ascii="Times New Roman" w:hAnsi="Times New Roman" w:cs="Times New Roman"/>
        </w:rPr>
        <w:t xml:space="preserve"> в соответствии со </w:t>
      </w:r>
      <w:hyperlink w:anchor="P169" w:history="1">
        <w:r w:rsidRPr="00A2593F">
          <w:rPr>
            <w:rFonts w:ascii="Times New Roman" w:hAnsi="Times New Roman" w:cs="Times New Roman"/>
          </w:rPr>
          <w:t xml:space="preserve">статьей </w:t>
        </w:r>
      </w:hyperlink>
      <w:r w:rsidRPr="00A2593F">
        <w:rPr>
          <w:rFonts w:ascii="Times New Roman" w:hAnsi="Times New Roman" w:cs="Times New Roman"/>
        </w:rPr>
        <w:t>5 настоящего Порядка.</w:t>
      </w:r>
    </w:p>
    <w:p w:rsidR="00A2593F" w:rsidRPr="00A2593F" w:rsidRDefault="00A2593F" w:rsidP="00A2593F">
      <w:pPr>
        <w:spacing w:after="1" w:line="220" w:lineRule="atLeast"/>
        <w:jc w:val="both"/>
        <w:rPr>
          <w:sz w:val="20"/>
          <w:szCs w:val="20"/>
        </w:rPr>
      </w:pPr>
    </w:p>
    <w:p w:rsidR="00A2593F" w:rsidRPr="00A2593F" w:rsidRDefault="00A2593F" w:rsidP="00A2593F">
      <w:pPr>
        <w:pStyle w:val="ConsPlusTitle"/>
        <w:ind w:firstLine="540"/>
        <w:jc w:val="both"/>
        <w:outlineLvl w:val="1"/>
        <w:rPr>
          <w:rFonts w:ascii="Times New Roman" w:hAnsi="Times New Roman" w:cs="Times New Roman"/>
          <w:sz w:val="20"/>
          <w:szCs w:val="20"/>
        </w:rPr>
      </w:pPr>
      <w:bookmarkStart w:id="13" w:name="P191"/>
      <w:bookmarkEnd w:id="13"/>
      <w:r w:rsidRPr="00A2593F">
        <w:rPr>
          <w:rFonts w:ascii="Times New Roman" w:hAnsi="Times New Roman" w:cs="Times New Roman"/>
          <w:sz w:val="20"/>
          <w:szCs w:val="20"/>
        </w:rPr>
        <w:t>Статья 5. Рассмотрение документов уполномоченным органом и подготовка заключения об оценке регулирующего воздействия проекта муниципального нормативного правового акта</w:t>
      </w:r>
    </w:p>
    <w:p w:rsidR="00A2593F" w:rsidRPr="00A2593F" w:rsidRDefault="00A2593F" w:rsidP="00A2593F">
      <w:pPr>
        <w:spacing w:after="1" w:line="220" w:lineRule="atLeast"/>
        <w:ind w:firstLine="540"/>
        <w:jc w:val="both"/>
        <w:outlineLvl w:val="1"/>
        <w:rPr>
          <w:sz w:val="20"/>
          <w:szCs w:val="20"/>
        </w:rPr>
      </w:pPr>
    </w:p>
    <w:p w:rsidR="00A2593F" w:rsidRPr="00A2593F" w:rsidRDefault="00A2593F" w:rsidP="00A2593F">
      <w:pPr>
        <w:ind w:firstLine="540"/>
        <w:jc w:val="both"/>
        <w:rPr>
          <w:sz w:val="20"/>
          <w:szCs w:val="20"/>
        </w:rPr>
      </w:pPr>
      <w:r w:rsidRPr="00A2593F">
        <w:rPr>
          <w:sz w:val="20"/>
          <w:szCs w:val="20"/>
        </w:rPr>
        <w:t xml:space="preserve">1. По итогам рассмотрения документов, представленных разработчиком, уполномоченным органом составляется </w:t>
      </w:r>
      <w:hyperlink w:anchor="P806" w:history="1">
        <w:r w:rsidRPr="00A2593F">
          <w:rPr>
            <w:sz w:val="20"/>
            <w:szCs w:val="20"/>
          </w:rPr>
          <w:t>заключение</w:t>
        </w:r>
      </w:hyperlink>
      <w:r w:rsidRPr="00A2593F">
        <w:rPr>
          <w:sz w:val="20"/>
          <w:szCs w:val="20"/>
        </w:rPr>
        <w:t xml:space="preserve"> об ОРВ проекта  муниципального нормативного правового акта по форме согласно приложению 5 к настоящему Порядку, которое содержит выводы:</w:t>
      </w:r>
    </w:p>
    <w:p w:rsidR="00A2593F" w:rsidRPr="00A2593F" w:rsidRDefault="00A2593F" w:rsidP="00A2593F">
      <w:pPr>
        <w:ind w:firstLine="540"/>
        <w:jc w:val="both"/>
        <w:rPr>
          <w:sz w:val="20"/>
          <w:szCs w:val="20"/>
        </w:rPr>
      </w:pPr>
      <w:proofErr w:type="gramStart"/>
      <w:r w:rsidRPr="00A2593F">
        <w:rPr>
          <w:sz w:val="20"/>
          <w:szCs w:val="20"/>
        </w:rPr>
        <w:t>1) о наличии либо отсутствии в проекте муниципального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Кадыйского муниципального района;</w:t>
      </w:r>
      <w:proofErr w:type="gramEnd"/>
    </w:p>
    <w:p w:rsidR="00A2593F" w:rsidRPr="00A2593F" w:rsidRDefault="00A2593F" w:rsidP="00A2593F">
      <w:pPr>
        <w:ind w:firstLine="540"/>
        <w:jc w:val="both"/>
        <w:rPr>
          <w:sz w:val="20"/>
          <w:szCs w:val="20"/>
        </w:rPr>
      </w:pPr>
      <w:r w:rsidRPr="00A2593F">
        <w:rPr>
          <w:sz w:val="20"/>
          <w:szCs w:val="20"/>
        </w:rPr>
        <w:t>2) о наличии либо отсутствии достаточного обоснования решения проблемы предложенным способом регулирования;</w:t>
      </w:r>
    </w:p>
    <w:p w:rsidR="00A2593F" w:rsidRPr="00A2593F" w:rsidRDefault="00A2593F" w:rsidP="00A2593F">
      <w:pPr>
        <w:ind w:firstLine="540"/>
        <w:jc w:val="both"/>
        <w:rPr>
          <w:sz w:val="20"/>
          <w:szCs w:val="20"/>
        </w:rPr>
      </w:pPr>
      <w:r w:rsidRPr="00A2593F">
        <w:rPr>
          <w:sz w:val="20"/>
          <w:szCs w:val="20"/>
        </w:rPr>
        <w:t>3)  соблюдения разработчиком порядка процедуры ОРВ муниципального  нормативного правового акта.</w:t>
      </w:r>
    </w:p>
    <w:p w:rsidR="00A2593F" w:rsidRPr="00A2593F" w:rsidRDefault="00A2593F" w:rsidP="00A2593F">
      <w:pPr>
        <w:ind w:firstLine="540"/>
        <w:jc w:val="both"/>
        <w:rPr>
          <w:sz w:val="20"/>
          <w:szCs w:val="20"/>
        </w:rPr>
      </w:pPr>
      <w:r w:rsidRPr="00A2593F">
        <w:rPr>
          <w:sz w:val="20"/>
          <w:szCs w:val="20"/>
        </w:rPr>
        <w:t xml:space="preserve">2. </w:t>
      </w:r>
      <w:proofErr w:type="gramStart"/>
      <w:r w:rsidRPr="00A2593F">
        <w:rPr>
          <w:sz w:val="20"/>
          <w:szCs w:val="20"/>
        </w:rPr>
        <w:t>В случае если разработчиком при подготовке проекта муниципального  нормативного правового акта не соблюдена последовательность проведения процедуры ОРВ, неверно определена степень оценки регулирующего воздействия, уполномоченный орган не позднее 3  рабочих дней, следующих за днем поступления комплекта документов по проекту муниципального нормативного правового акта, сообщает об этом разработчику и возвращает комплект документов на доработку.</w:t>
      </w:r>
      <w:proofErr w:type="gramEnd"/>
    </w:p>
    <w:p w:rsidR="00A2593F" w:rsidRPr="00A2593F" w:rsidRDefault="00A2593F" w:rsidP="00A2593F">
      <w:pPr>
        <w:ind w:firstLine="540"/>
        <w:jc w:val="both"/>
        <w:rPr>
          <w:sz w:val="20"/>
          <w:szCs w:val="20"/>
        </w:rPr>
      </w:pPr>
      <w:r w:rsidRPr="00A2593F">
        <w:rPr>
          <w:sz w:val="20"/>
          <w:szCs w:val="20"/>
        </w:rPr>
        <w:t>Разработчик проводит процедуры, предусмотренные настоящим Порядком (начиная с невыполненной процедуры), после чего повторно направляет пакет документов по проекту муниципального  нормативного правового акта в уполномоченный орган для подготовки заключения об ОРВ проекта муниципального правового акта.</w:t>
      </w:r>
    </w:p>
    <w:p w:rsidR="00A2593F" w:rsidRPr="00A2593F" w:rsidRDefault="00A2593F" w:rsidP="00A2593F">
      <w:pPr>
        <w:ind w:firstLine="540"/>
        <w:jc w:val="both"/>
        <w:rPr>
          <w:sz w:val="20"/>
          <w:szCs w:val="20"/>
        </w:rPr>
      </w:pPr>
      <w:r w:rsidRPr="00A2593F">
        <w:rPr>
          <w:sz w:val="20"/>
          <w:szCs w:val="20"/>
        </w:rPr>
        <w:t xml:space="preserve">3. Заключение об ОРВ проекта муниципального  нормативного правового акта направляется разработчику уполномоченным органом в течение 15 рабочих дней со дня получения комплекта документов, предусмотренных </w:t>
      </w:r>
      <w:hyperlink w:anchor="P142" w:history="1">
        <w:r w:rsidRPr="00A2593F">
          <w:rPr>
            <w:sz w:val="20"/>
            <w:szCs w:val="20"/>
          </w:rPr>
          <w:t xml:space="preserve">частью 5 статьи </w:t>
        </w:r>
      </w:hyperlink>
      <w:r w:rsidRPr="00A2593F">
        <w:rPr>
          <w:sz w:val="20"/>
          <w:szCs w:val="20"/>
        </w:rPr>
        <w:t xml:space="preserve">3  либо </w:t>
      </w:r>
      <w:hyperlink w:anchor="P186" w:history="1">
        <w:r w:rsidRPr="00A2593F">
          <w:rPr>
            <w:sz w:val="20"/>
            <w:szCs w:val="20"/>
          </w:rPr>
          <w:t xml:space="preserve">частями12,15  статьи </w:t>
        </w:r>
      </w:hyperlink>
      <w:r w:rsidRPr="00A2593F">
        <w:rPr>
          <w:sz w:val="20"/>
          <w:szCs w:val="20"/>
        </w:rPr>
        <w:t>4 настоящего Порядка.</w:t>
      </w:r>
    </w:p>
    <w:p w:rsidR="00A2593F" w:rsidRPr="00A2593F" w:rsidRDefault="00A2593F" w:rsidP="00A2593F">
      <w:pPr>
        <w:ind w:firstLine="540"/>
        <w:jc w:val="both"/>
        <w:rPr>
          <w:sz w:val="20"/>
          <w:szCs w:val="20"/>
        </w:rPr>
      </w:pPr>
      <w:r w:rsidRPr="00A2593F">
        <w:rPr>
          <w:sz w:val="20"/>
          <w:szCs w:val="20"/>
        </w:rPr>
        <w:t>4. Заключение об ОРВ проекта муниципального нормативного правового акта подписывается руководителем уполномоченного органа и в течение пяти рабочих дней со дня его подписания размещается на официальном сайте.</w:t>
      </w:r>
    </w:p>
    <w:p w:rsidR="00A2593F" w:rsidRPr="00A2593F" w:rsidRDefault="00A2593F" w:rsidP="00A2593F">
      <w:pPr>
        <w:ind w:firstLine="540"/>
        <w:jc w:val="both"/>
        <w:rPr>
          <w:sz w:val="20"/>
          <w:szCs w:val="20"/>
        </w:rPr>
      </w:pPr>
      <w:r w:rsidRPr="00A2593F">
        <w:rPr>
          <w:sz w:val="20"/>
          <w:szCs w:val="20"/>
        </w:rPr>
        <w:t>5. При получении разработчиком заключения об ОРВ проекта муниципального нормативного правового акта, содержащего замечания к проекту муниципального правового акта, разработчик учитывает выводы, изложенные в заключении об ОРВ проекта муниципального правового акта, и устраняет выявленные уполномоченным органом недостатки при доработке проекта муниципального нормативного правового акта. Заключение об ОРВ проекта муниципального нормативного правового акта в обязательном порядке прилагается к проекту муниципального нормативного правового акта.</w:t>
      </w:r>
    </w:p>
    <w:p w:rsidR="00A2593F" w:rsidRPr="00A2593F" w:rsidRDefault="00A2593F" w:rsidP="00A2593F">
      <w:pPr>
        <w:ind w:firstLine="540"/>
        <w:jc w:val="both"/>
        <w:rPr>
          <w:sz w:val="20"/>
          <w:szCs w:val="20"/>
        </w:rPr>
      </w:pPr>
      <w:r w:rsidRPr="00A2593F">
        <w:rPr>
          <w:sz w:val="20"/>
          <w:szCs w:val="20"/>
        </w:rPr>
        <w:t>6. Подготовленное по результатам проведения ОРВ проекта муниципального нормативного правового акта заключение об ОРВ проекта муниципального нормативного правового акта носит рекомендательный характер.</w:t>
      </w:r>
    </w:p>
    <w:p w:rsidR="00A2593F" w:rsidRPr="00A2593F" w:rsidRDefault="00A2593F" w:rsidP="00A2593F">
      <w:pPr>
        <w:ind w:firstLine="540"/>
        <w:jc w:val="both"/>
        <w:rPr>
          <w:sz w:val="20"/>
          <w:szCs w:val="20"/>
        </w:rPr>
      </w:pPr>
      <w:r w:rsidRPr="00A2593F">
        <w:rPr>
          <w:sz w:val="20"/>
          <w:szCs w:val="20"/>
        </w:rPr>
        <w:t>7. Разногласия, возникшие между уполномоченным органом и разработчиком по результатам рассмотрения заключения об ОРВ, а также принятие окончательного решения осуществляются по итогам дополнительного обсуждения заключения об ОРВ проекта муниципального  нормативного правового акта по инициативе разработчика или уполномоченного органа.</w:t>
      </w:r>
    </w:p>
    <w:p w:rsidR="00A2593F" w:rsidRPr="00A2593F" w:rsidRDefault="00A2593F" w:rsidP="00A2593F">
      <w:pPr>
        <w:autoSpaceDE w:val="0"/>
        <w:autoSpaceDN w:val="0"/>
        <w:adjustRightInd w:val="0"/>
        <w:ind w:left="4536"/>
        <w:jc w:val="right"/>
        <w:outlineLvl w:val="1"/>
        <w:rPr>
          <w:sz w:val="20"/>
          <w:szCs w:val="20"/>
        </w:rPr>
      </w:pPr>
      <w:r w:rsidRPr="00A2593F">
        <w:rPr>
          <w:sz w:val="20"/>
          <w:szCs w:val="20"/>
        </w:rPr>
        <w:t>Приложение № 1</w:t>
      </w:r>
    </w:p>
    <w:p w:rsidR="00A2593F" w:rsidRPr="00A2593F" w:rsidRDefault="00A2593F" w:rsidP="00A2593F">
      <w:pPr>
        <w:tabs>
          <w:tab w:val="left" w:pos="142"/>
        </w:tabs>
        <w:autoSpaceDE w:val="0"/>
        <w:autoSpaceDN w:val="0"/>
        <w:adjustRightInd w:val="0"/>
        <w:ind w:left="4536"/>
        <w:jc w:val="both"/>
        <w:rPr>
          <w:sz w:val="20"/>
          <w:szCs w:val="20"/>
        </w:rPr>
      </w:pPr>
      <w:proofErr w:type="gramStart"/>
      <w:r w:rsidRPr="00A2593F">
        <w:rPr>
          <w:sz w:val="20"/>
          <w:szCs w:val="20"/>
        </w:rPr>
        <w:t>к Порядку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w:t>
      </w:r>
      <w:proofErr w:type="gramEnd"/>
    </w:p>
    <w:p w:rsidR="00A2593F" w:rsidRPr="00A2593F" w:rsidRDefault="00A2593F" w:rsidP="00A2593F">
      <w:pPr>
        <w:rPr>
          <w:sz w:val="20"/>
          <w:szCs w:val="20"/>
        </w:rPr>
      </w:pP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Форма уведомления</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о проведении публичных консультаций</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УВЕДОМЛЕНИЕ</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о проведении публичных консультаций</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разработчика проекта муниципального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уведомляет  о проведении публичных консультаций в рамках проведения оценки</w:t>
      </w:r>
    </w:p>
    <w:p w:rsidR="00A2593F" w:rsidRPr="00A2593F" w:rsidRDefault="00A2593F" w:rsidP="00A2593F">
      <w:pPr>
        <w:pStyle w:val="ConsPlusNonformat"/>
        <w:rPr>
          <w:rFonts w:ascii="Times New Roman" w:hAnsi="Times New Roman" w:cs="Times New Roman"/>
        </w:rPr>
      </w:pPr>
      <w:r w:rsidRPr="00A2593F">
        <w:rPr>
          <w:rFonts w:ascii="Times New Roman" w:hAnsi="Times New Roman" w:cs="Times New Roman"/>
        </w:rPr>
        <w:t>регулирующего  воздействия  в  углубленном  порядке проекта   муниципального нормативного правового акта 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(вид акта и его наименование)</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разработанного 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субъекта правотворческой инициативы)</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lastRenderedPageBreak/>
        <w:t xml:space="preserve">    Оценка  регулирующего  воздействия  проводится  в  целях  выявления  в проекте  муниципального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Кадыйского муниципального района Костромской области.</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Сроки проведения публичных консультаций: 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(дата начала и окончания)</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Мнения,  замечания  и  предложения  направляются  по прилагаемой форме</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опросного листа: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в электронном виде на адрес 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(адрес электронной почты)</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или на бумажном носителе по адресу 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(адрес разработчика)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Контактное лицо по вопросам публичных консультаций: 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(Ф.И.О. ответственного лица)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рабочий телефон</w:t>
      </w:r>
      <w:proofErr w:type="gramStart"/>
      <w:r w:rsidRPr="00A2593F">
        <w:rPr>
          <w:rFonts w:ascii="Times New Roman" w:hAnsi="Times New Roman" w:cs="Times New Roman"/>
        </w:rPr>
        <w:t>: __________________________;</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график работы: </w:t>
      </w:r>
      <w:proofErr w:type="gramStart"/>
      <w:r w:rsidRPr="00A2593F">
        <w:rPr>
          <w:rFonts w:ascii="Times New Roman" w:hAnsi="Times New Roman" w:cs="Times New Roman"/>
        </w:rPr>
        <w:t>с</w:t>
      </w:r>
      <w:proofErr w:type="gramEnd"/>
      <w:r w:rsidRPr="00A2593F">
        <w:rPr>
          <w:rFonts w:ascii="Times New Roman" w:hAnsi="Times New Roman" w:cs="Times New Roman"/>
        </w:rPr>
        <w:t xml:space="preserve"> ___________ до ___________ по рабочим дням.</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Приложения:</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1. Проект муниципального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2.  Пояснительная  записка  к  проекту муниципального правового акта и</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дополнительная информация.</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3. Опросный лист для проведения публичных консультаций.</w:t>
      </w:r>
    </w:p>
    <w:p w:rsidR="00A2593F" w:rsidRPr="00A2593F" w:rsidRDefault="00A2593F" w:rsidP="00A2593F">
      <w:pPr>
        <w:autoSpaceDE w:val="0"/>
        <w:autoSpaceDN w:val="0"/>
        <w:adjustRightInd w:val="0"/>
        <w:ind w:left="4536"/>
        <w:jc w:val="right"/>
        <w:outlineLvl w:val="1"/>
        <w:rPr>
          <w:sz w:val="20"/>
          <w:szCs w:val="20"/>
        </w:rPr>
      </w:pPr>
      <w:r w:rsidRPr="00A2593F">
        <w:rPr>
          <w:sz w:val="20"/>
          <w:szCs w:val="20"/>
        </w:rPr>
        <w:t>Приложение № 2</w:t>
      </w:r>
    </w:p>
    <w:p w:rsidR="00A2593F" w:rsidRPr="00A2593F" w:rsidRDefault="00A2593F" w:rsidP="00A2593F">
      <w:pPr>
        <w:tabs>
          <w:tab w:val="left" w:pos="142"/>
        </w:tabs>
        <w:autoSpaceDE w:val="0"/>
        <w:autoSpaceDN w:val="0"/>
        <w:adjustRightInd w:val="0"/>
        <w:ind w:left="4536"/>
        <w:jc w:val="both"/>
        <w:rPr>
          <w:sz w:val="20"/>
          <w:szCs w:val="20"/>
        </w:rPr>
      </w:pPr>
      <w:proofErr w:type="gramStart"/>
      <w:r w:rsidRPr="00A2593F">
        <w:rPr>
          <w:sz w:val="20"/>
          <w:szCs w:val="20"/>
        </w:rPr>
        <w:t>к Порядку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w:t>
      </w:r>
      <w:proofErr w:type="gramEnd"/>
    </w:p>
    <w:p w:rsidR="00A2593F" w:rsidRPr="00A2593F" w:rsidRDefault="00A2593F" w:rsidP="00A2593F">
      <w:pPr>
        <w:pStyle w:val="ConsPlusNormal"/>
        <w:jc w:val="center"/>
        <w:rPr>
          <w:rFonts w:ascii="Times New Roman" w:hAnsi="Times New Roman" w:cs="Times New Roman"/>
        </w:rPr>
      </w:pP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 xml:space="preserve">Примерная форма опросного листа для проведения </w:t>
      </w:r>
      <w:proofErr w:type="gramStart"/>
      <w:r w:rsidRPr="00A2593F">
        <w:rPr>
          <w:rFonts w:ascii="Times New Roman" w:hAnsi="Times New Roman" w:cs="Times New Roman"/>
        </w:rPr>
        <w:t>публичных</w:t>
      </w:r>
      <w:proofErr w:type="gramEnd"/>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консультаций по проекту муниципального правового акта</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ОПРОСНЫЙ ЛИСТ</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для проведения публичных консультаций</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по проекту муниципального нормативного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(вид акта и его наименование)</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разработанного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            (наименование субъекта правотворческой инициативы)</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Контактная информация об участнике публичных консультаций</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a9"/>
        <w:rPr>
          <w:rFonts w:ascii="Times New Roman" w:hAnsi="Times New Roman"/>
          <w:sz w:val="20"/>
          <w:szCs w:val="20"/>
        </w:rPr>
      </w:pPr>
      <w:r w:rsidRPr="00A2593F">
        <w:rPr>
          <w:rFonts w:ascii="Times New Roman" w:hAnsi="Times New Roman"/>
          <w:sz w:val="20"/>
          <w:szCs w:val="20"/>
        </w:rPr>
        <w:t>Наименование участника: ________________________________________________________</w:t>
      </w:r>
    </w:p>
    <w:p w:rsidR="00A2593F" w:rsidRPr="00A2593F" w:rsidRDefault="00A2593F" w:rsidP="00A2593F">
      <w:pPr>
        <w:pStyle w:val="a9"/>
        <w:rPr>
          <w:rFonts w:ascii="Times New Roman" w:hAnsi="Times New Roman"/>
          <w:sz w:val="20"/>
          <w:szCs w:val="20"/>
        </w:rPr>
      </w:pPr>
      <w:r w:rsidRPr="00A2593F">
        <w:rPr>
          <w:rFonts w:ascii="Times New Roman" w:hAnsi="Times New Roman"/>
          <w:sz w:val="20"/>
          <w:szCs w:val="20"/>
        </w:rPr>
        <w:t>Сфера деятельности участника: ___________________________________________________</w:t>
      </w:r>
    </w:p>
    <w:p w:rsidR="00A2593F" w:rsidRPr="00A2593F" w:rsidRDefault="00A2593F" w:rsidP="00A2593F">
      <w:pPr>
        <w:pStyle w:val="a9"/>
        <w:rPr>
          <w:rFonts w:ascii="Times New Roman" w:hAnsi="Times New Roman"/>
          <w:sz w:val="20"/>
          <w:szCs w:val="20"/>
        </w:rPr>
      </w:pPr>
      <w:r w:rsidRPr="00A2593F">
        <w:rPr>
          <w:rFonts w:ascii="Times New Roman" w:hAnsi="Times New Roman"/>
          <w:sz w:val="20"/>
          <w:szCs w:val="20"/>
        </w:rPr>
        <w:t>Фамилия, имя, отчество контактного лица: 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a9"/>
        <w:rPr>
          <w:rFonts w:ascii="Times New Roman" w:hAnsi="Times New Roman"/>
          <w:sz w:val="20"/>
          <w:szCs w:val="20"/>
        </w:rPr>
      </w:pPr>
      <w:r w:rsidRPr="00A2593F">
        <w:rPr>
          <w:rFonts w:ascii="Times New Roman" w:hAnsi="Times New Roman"/>
          <w:sz w:val="20"/>
          <w:szCs w:val="20"/>
        </w:rPr>
        <w:t>Номер контактного телефона: ____________________________________________________</w:t>
      </w:r>
    </w:p>
    <w:p w:rsidR="00A2593F" w:rsidRPr="00A2593F" w:rsidRDefault="00A2593F" w:rsidP="00A2593F">
      <w:pPr>
        <w:pStyle w:val="a9"/>
        <w:rPr>
          <w:rFonts w:ascii="Times New Roman" w:hAnsi="Times New Roman"/>
          <w:sz w:val="20"/>
          <w:szCs w:val="20"/>
        </w:rPr>
      </w:pPr>
      <w:r w:rsidRPr="00A2593F">
        <w:rPr>
          <w:rFonts w:ascii="Times New Roman" w:hAnsi="Times New Roman"/>
          <w:sz w:val="20"/>
          <w:szCs w:val="20"/>
        </w:rPr>
        <w:t>Адрес электронной почты: _______________________________________________________</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Перечень вопросов,</w:t>
      </w:r>
    </w:p>
    <w:p w:rsidR="00A2593F" w:rsidRPr="00A2593F" w:rsidRDefault="00A2593F" w:rsidP="00A2593F">
      <w:pPr>
        <w:jc w:val="center"/>
        <w:rPr>
          <w:sz w:val="20"/>
          <w:szCs w:val="20"/>
        </w:rPr>
      </w:pPr>
      <w:r w:rsidRPr="00A2593F">
        <w:rPr>
          <w:sz w:val="20"/>
          <w:szCs w:val="20"/>
        </w:rPr>
        <w:t>обсуждаемых в ходе проведения публичных консультаций&lt; 1&gt;</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a9"/>
        <w:rPr>
          <w:rFonts w:ascii="Times New Roman" w:hAnsi="Times New Roman"/>
          <w:sz w:val="20"/>
          <w:szCs w:val="20"/>
        </w:rPr>
      </w:pPr>
      <w:r w:rsidRPr="00A2593F">
        <w:rPr>
          <w:rFonts w:ascii="Times New Roman" w:hAnsi="Times New Roman"/>
          <w:sz w:val="20"/>
          <w:szCs w:val="20"/>
        </w:rPr>
        <w:t xml:space="preserve">    1.   Является   ли  проблема,  на  решение  которой  направлен  проект муниципального  правового  акта,  актуальной  в настоящее время для Кадыйского муниципального района? _________________________________________________________________________________</w:t>
      </w:r>
    </w:p>
    <w:p w:rsidR="00A2593F" w:rsidRPr="00A2593F" w:rsidRDefault="00A2593F" w:rsidP="00A2593F">
      <w:pPr>
        <w:pStyle w:val="a9"/>
        <w:rPr>
          <w:rFonts w:ascii="Times New Roman" w:hAnsi="Times New Roman"/>
          <w:sz w:val="20"/>
          <w:szCs w:val="20"/>
        </w:rPr>
      </w:pPr>
    </w:p>
    <w:p w:rsidR="00A2593F" w:rsidRPr="00A2593F" w:rsidRDefault="00A2593F" w:rsidP="00A2593F">
      <w:pPr>
        <w:spacing w:after="1" w:line="200" w:lineRule="atLeast"/>
        <w:rPr>
          <w:sz w:val="20"/>
          <w:szCs w:val="20"/>
        </w:rPr>
      </w:pPr>
      <w:r w:rsidRPr="00A2593F">
        <w:rPr>
          <w:sz w:val="20"/>
          <w:szCs w:val="20"/>
        </w:rPr>
        <w:t xml:space="preserve">    2. Достигнет ли, на Ваш взгляд, предлагаемое правовое регулирование тех целей, на которые оно направлено?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_________________________________________________________________________________       </w:t>
      </w:r>
    </w:p>
    <w:p w:rsidR="00A2593F" w:rsidRPr="00A2593F" w:rsidRDefault="00A2593F" w:rsidP="00A2593F">
      <w:pPr>
        <w:spacing w:after="1" w:line="200" w:lineRule="atLeast"/>
        <w:rPr>
          <w:sz w:val="20"/>
          <w:szCs w:val="20"/>
        </w:rPr>
      </w:pPr>
      <w:r w:rsidRPr="00A2593F">
        <w:rPr>
          <w:sz w:val="20"/>
          <w:szCs w:val="20"/>
        </w:rPr>
        <w:t xml:space="preserve">   3.  Какие  риски  и  негативные  последствия  могут возникнуть в случае принятия предлагаемого правового регулирования?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rPr>
          <w:sz w:val="20"/>
          <w:szCs w:val="20"/>
        </w:rPr>
      </w:pPr>
      <w:r w:rsidRPr="00A2593F">
        <w:rPr>
          <w:sz w:val="20"/>
          <w:szCs w:val="20"/>
        </w:rPr>
        <w:t xml:space="preserve">    4.  Какие  выгоды  и  преимущества  могут  возникнуть в случае принятия предлагаемого правового регулирования?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lastRenderedPageBreak/>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5.  Существует  ли  какое-либо  правовое  регулирование  в  Кадыйском муниципальном районе в данной сфере? Если оно неэффективно, то почему?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6.   Существуют  ли  альтернативные  (менее  затратные  и  (или)  более эффективные)  варианты  достижения заявленных целей предлагаемого правового регулирования?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7.  Какие,  по  Вашей  оценке,  субъекты  предпринимательской  и  (или) инвестиционной   деятельности   будут   затронуты   предложенным   правовым регулированием   (если   возможно,   по   видам  субъектов,  по  отраслям)?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rPr>
          <w:sz w:val="20"/>
          <w:szCs w:val="20"/>
        </w:rPr>
      </w:pPr>
      <w:r w:rsidRPr="00A2593F">
        <w:rPr>
          <w:sz w:val="20"/>
          <w:szCs w:val="20"/>
        </w:rPr>
        <w:t xml:space="preserve">    8.  Повлияет  ли  введение  предлагаемого  правового  регулирования  на конкурентную среду в отрасли?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rPr>
          <w:sz w:val="20"/>
          <w:szCs w:val="20"/>
        </w:rPr>
      </w:pPr>
      <w:r w:rsidRPr="00A2593F">
        <w:rPr>
          <w:sz w:val="20"/>
          <w:szCs w:val="20"/>
        </w:rPr>
        <w:t xml:space="preserve">    9.   Оцените,   насколько   полно   и   точно   отражены   обязанности, ответственность субъектов правового регулирования: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rPr>
          <w:sz w:val="20"/>
          <w:szCs w:val="20"/>
        </w:rPr>
      </w:pPr>
      <w:r w:rsidRPr="00A2593F">
        <w:rPr>
          <w:sz w:val="20"/>
          <w:szCs w:val="20"/>
        </w:rPr>
        <w:t xml:space="preserve">   10.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11.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12.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13.   Какие,  на  Ваш  взгляд,  исключения  по  введению  предлагаемого правового  регулирования  в  отношении  отдельных  групп  лиц целесообразно применить?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14.  Что  произойдет, если данный проект нормативного правового акта не будет принят? 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15.   Иные   предложения   и  замечания,  которые,  по  Вашему  мнению, целесообразно   учесть   в   рамках   оценки   регулирующего   воздействия.</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b/>
        </w:rPr>
      </w:pPr>
    </w:p>
    <w:p w:rsidR="00A2593F" w:rsidRPr="00A2593F" w:rsidRDefault="00A2593F" w:rsidP="00A2593F">
      <w:pPr>
        <w:rPr>
          <w:sz w:val="20"/>
          <w:szCs w:val="20"/>
        </w:rPr>
      </w:pPr>
      <w:r w:rsidRPr="00A2593F">
        <w:rPr>
          <w:sz w:val="20"/>
          <w:szCs w:val="20"/>
        </w:rPr>
        <w:t>&lt; 1&gt;перечень вопросов является рекомендуемым и может быть дополнен другими вопросами</w:t>
      </w:r>
    </w:p>
    <w:p w:rsidR="00A2593F" w:rsidRPr="00A2593F" w:rsidRDefault="00A2593F" w:rsidP="00A2593F">
      <w:pPr>
        <w:autoSpaceDE w:val="0"/>
        <w:autoSpaceDN w:val="0"/>
        <w:adjustRightInd w:val="0"/>
        <w:ind w:left="4536"/>
        <w:jc w:val="right"/>
        <w:outlineLvl w:val="1"/>
        <w:rPr>
          <w:sz w:val="20"/>
          <w:szCs w:val="20"/>
        </w:rPr>
      </w:pPr>
      <w:r w:rsidRPr="00A2593F">
        <w:rPr>
          <w:sz w:val="20"/>
          <w:szCs w:val="20"/>
        </w:rPr>
        <w:t>Приложение №3</w:t>
      </w:r>
    </w:p>
    <w:p w:rsidR="00A2593F" w:rsidRPr="00A2593F" w:rsidRDefault="00A2593F" w:rsidP="00A2593F">
      <w:pPr>
        <w:tabs>
          <w:tab w:val="left" w:pos="142"/>
        </w:tabs>
        <w:autoSpaceDE w:val="0"/>
        <w:autoSpaceDN w:val="0"/>
        <w:adjustRightInd w:val="0"/>
        <w:ind w:left="4536"/>
        <w:jc w:val="both"/>
        <w:rPr>
          <w:sz w:val="20"/>
          <w:szCs w:val="20"/>
        </w:rPr>
      </w:pPr>
      <w:proofErr w:type="gramStart"/>
      <w:r w:rsidRPr="00A2593F">
        <w:rPr>
          <w:sz w:val="20"/>
          <w:szCs w:val="20"/>
        </w:rPr>
        <w:t>к Порядку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w:t>
      </w:r>
      <w:proofErr w:type="gramEnd"/>
    </w:p>
    <w:p w:rsidR="00A2593F" w:rsidRPr="00A2593F" w:rsidRDefault="00A2593F" w:rsidP="00A2593F">
      <w:pPr>
        <w:rPr>
          <w:sz w:val="20"/>
          <w:szCs w:val="20"/>
        </w:rPr>
      </w:pPr>
    </w:p>
    <w:p w:rsidR="00A2593F" w:rsidRPr="00A2593F" w:rsidRDefault="00A2593F" w:rsidP="00A2593F">
      <w:pPr>
        <w:spacing w:after="1" w:line="220" w:lineRule="atLeast"/>
        <w:jc w:val="center"/>
        <w:rPr>
          <w:sz w:val="20"/>
          <w:szCs w:val="20"/>
        </w:rPr>
      </w:pPr>
      <w:r w:rsidRPr="00A2593F">
        <w:rPr>
          <w:sz w:val="20"/>
          <w:szCs w:val="20"/>
        </w:rPr>
        <w:t>Сводный отчет</w:t>
      </w:r>
    </w:p>
    <w:p w:rsidR="00A2593F" w:rsidRPr="00A2593F" w:rsidRDefault="00A2593F" w:rsidP="00A2593F">
      <w:pPr>
        <w:spacing w:after="1" w:line="220" w:lineRule="atLeast"/>
        <w:jc w:val="center"/>
        <w:rPr>
          <w:sz w:val="20"/>
          <w:szCs w:val="20"/>
        </w:rPr>
      </w:pPr>
      <w:r w:rsidRPr="00A2593F">
        <w:rPr>
          <w:sz w:val="20"/>
          <w:szCs w:val="20"/>
        </w:rPr>
        <w:t>о проведении оценки регулирующего воздействия</w:t>
      </w:r>
    </w:p>
    <w:p w:rsidR="00A2593F" w:rsidRPr="00A2593F" w:rsidRDefault="00A2593F" w:rsidP="00A2593F">
      <w:pPr>
        <w:spacing w:after="1" w:line="22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37"/>
        <w:gridCol w:w="1474"/>
        <w:gridCol w:w="702"/>
        <w:gridCol w:w="1531"/>
        <w:gridCol w:w="664"/>
        <w:gridCol w:w="142"/>
        <w:gridCol w:w="74"/>
        <w:gridCol w:w="351"/>
        <w:gridCol w:w="142"/>
        <w:gridCol w:w="33"/>
        <w:gridCol w:w="624"/>
        <w:gridCol w:w="3170"/>
      </w:tblGrid>
      <w:tr w:rsidR="00A2593F" w:rsidRPr="00A2593F" w:rsidTr="00680350">
        <w:tc>
          <w:tcPr>
            <w:tcW w:w="10268" w:type="dxa"/>
            <w:gridSpan w:val="13"/>
          </w:tcPr>
          <w:p w:rsidR="00A2593F" w:rsidRPr="00A2593F" w:rsidRDefault="00A2593F" w:rsidP="0070294D">
            <w:pPr>
              <w:spacing w:after="1" w:line="220" w:lineRule="atLeast"/>
              <w:rPr>
                <w:sz w:val="20"/>
                <w:szCs w:val="20"/>
              </w:rPr>
            </w:pPr>
            <w:r w:rsidRPr="00A2593F">
              <w:rPr>
                <w:sz w:val="20"/>
                <w:szCs w:val="20"/>
              </w:rPr>
              <w:t>Сроки проведения публичного обсуждения проекта правового акта:</w:t>
            </w:r>
          </w:p>
          <w:p w:rsidR="00A2593F" w:rsidRPr="00A2593F" w:rsidRDefault="00A2593F" w:rsidP="0070294D">
            <w:pPr>
              <w:spacing w:after="1" w:line="220" w:lineRule="atLeast"/>
              <w:ind w:left="566"/>
              <w:rPr>
                <w:sz w:val="20"/>
                <w:szCs w:val="20"/>
              </w:rPr>
            </w:pPr>
            <w:r w:rsidRPr="00A2593F">
              <w:rPr>
                <w:sz w:val="20"/>
                <w:szCs w:val="20"/>
              </w:rPr>
              <w:t>начало: "___" _______________ 20__ г.</w:t>
            </w:r>
          </w:p>
          <w:p w:rsidR="00A2593F" w:rsidRPr="00A2593F" w:rsidRDefault="00A2593F" w:rsidP="0070294D">
            <w:pPr>
              <w:spacing w:after="1" w:line="220" w:lineRule="atLeast"/>
              <w:ind w:left="566"/>
              <w:rPr>
                <w:sz w:val="20"/>
                <w:szCs w:val="20"/>
              </w:rPr>
            </w:pPr>
            <w:r w:rsidRPr="00A2593F">
              <w:rPr>
                <w:sz w:val="20"/>
                <w:szCs w:val="20"/>
              </w:rPr>
              <w:t>окончание: "___" _______________ 20__ г.</w:t>
            </w: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1. Общая информация</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Разработчик проекта муниципального нормативного правового акта:</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(указываются полное и краткое наименования)</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1.2.</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Сведения о соисполнителях:</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 xml:space="preserve">(указываются полное и краткое </w:t>
            </w:r>
            <w:r w:rsidRPr="00A2593F">
              <w:rPr>
                <w:sz w:val="20"/>
                <w:szCs w:val="20"/>
              </w:rPr>
              <w:lastRenderedPageBreak/>
              <w:t>наименования)</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lastRenderedPageBreak/>
              <w:t>1.3.</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Вид и наименование проекта муниципального нормативного правового акта:</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1.4.</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Краткое описание проблемы, на решение которой направлен предлагаемый способ правового регулирования: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1.5.</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Основание для разработки проекта муниципального нормативного правового акта:</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Краткое описание целей предлагаемого правового регулирования: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Краткое описание предлагаемого способа правового регулирования: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1.8.</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Контактная информация исполнителя разработчика:</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Ф.И.О.:</w:t>
            </w:r>
          </w:p>
          <w:p w:rsidR="00A2593F" w:rsidRPr="00A2593F" w:rsidRDefault="00A2593F" w:rsidP="0070294D">
            <w:pPr>
              <w:spacing w:after="1" w:line="220" w:lineRule="atLeast"/>
              <w:rPr>
                <w:sz w:val="20"/>
                <w:szCs w:val="20"/>
              </w:rPr>
            </w:pPr>
            <w:r w:rsidRPr="00A2593F">
              <w:rPr>
                <w:sz w:val="20"/>
                <w:szCs w:val="20"/>
              </w:rPr>
              <w:t>должность:</w:t>
            </w:r>
          </w:p>
          <w:p w:rsidR="00A2593F" w:rsidRPr="00A2593F" w:rsidRDefault="00A2593F" w:rsidP="0070294D">
            <w:pPr>
              <w:spacing w:after="1" w:line="220" w:lineRule="atLeast"/>
              <w:rPr>
                <w:sz w:val="20"/>
                <w:szCs w:val="20"/>
              </w:rPr>
            </w:pPr>
            <w:r w:rsidRPr="00A2593F">
              <w:rPr>
                <w:sz w:val="20"/>
                <w:szCs w:val="20"/>
              </w:rPr>
              <w:t>телефон:</w:t>
            </w:r>
          </w:p>
          <w:p w:rsidR="00A2593F" w:rsidRPr="00A2593F" w:rsidRDefault="00A2593F" w:rsidP="0070294D">
            <w:pPr>
              <w:spacing w:after="1" w:line="220" w:lineRule="atLeast"/>
              <w:rPr>
                <w:sz w:val="20"/>
                <w:szCs w:val="20"/>
              </w:rPr>
            </w:pPr>
            <w:r w:rsidRPr="00A2593F">
              <w:rPr>
                <w:sz w:val="20"/>
                <w:szCs w:val="20"/>
              </w:rPr>
              <w:t>адрес электронной почты:</w:t>
            </w: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2. Степень регулирующего воздействия проекта муниципального нормативного правового акта</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2.1.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Степень регулирующего воздействия проекта муниципального нормативного правового акта:</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высокая/средняя</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2.2.</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Обоснование отнесения проекта муниципального нормативного правового акта к определенной степени регулирующего воздействия: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3.1.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Описание проблемы, на решение которой направлен предлагаемый способ регулирования, условий и факторов ее существования: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3.2.</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Негативные эффекты, возникающие в связи с наличием проблемы:</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3.3.</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3.4.</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Описание условий, при которых проблема может быть решена в целом без вмешательства со стороны государства:</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3.5.</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Источники данных:</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3.6.</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Иная информация о проблеме:</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4. Анализ опыта иных муниципальных образований в соответствующих сферах деятельности</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4.1.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Опыт иных муниципальных образований в соответствующих сферах деятельности:</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4.2.</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Источники данных:</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5. Цели предлагаемого правового регулирования и их соответствие принципам правового регулирования</w:t>
            </w:r>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5.1.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Цели предлагаемого регулирования:</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5.2. Установленные сроки достижения целей предлагаемого регулирования:</w:t>
            </w:r>
          </w:p>
        </w:tc>
      </w:tr>
      <w:tr w:rsidR="00A2593F" w:rsidRPr="00A2593F" w:rsidTr="00680350">
        <w:tc>
          <w:tcPr>
            <w:tcW w:w="624" w:type="dxa"/>
            <w:vMerge/>
          </w:tcPr>
          <w:p w:rsidR="00A2593F" w:rsidRPr="00A2593F" w:rsidRDefault="00A2593F" w:rsidP="0070294D">
            <w:pPr>
              <w:rPr>
                <w:sz w:val="20"/>
                <w:szCs w:val="20"/>
              </w:rPr>
            </w:pPr>
          </w:p>
        </w:tc>
        <w:tc>
          <w:tcPr>
            <w:tcW w:w="5675" w:type="dxa"/>
            <w:gridSpan w:val="8"/>
          </w:tcPr>
          <w:p w:rsidR="00A2593F" w:rsidRPr="00A2593F" w:rsidRDefault="00A2593F" w:rsidP="0070294D">
            <w:pPr>
              <w:spacing w:after="1" w:line="220" w:lineRule="atLeast"/>
              <w:rPr>
                <w:sz w:val="20"/>
                <w:szCs w:val="20"/>
              </w:rPr>
            </w:pPr>
            <w:r w:rsidRPr="00A2593F">
              <w:rPr>
                <w:sz w:val="20"/>
                <w:szCs w:val="20"/>
              </w:rPr>
              <w:t>цель N 1</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5675" w:type="dxa"/>
            <w:gridSpan w:val="8"/>
          </w:tcPr>
          <w:p w:rsidR="00A2593F" w:rsidRPr="00A2593F" w:rsidRDefault="00A2593F" w:rsidP="0070294D">
            <w:pPr>
              <w:spacing w:after="1" w:line="220" w:lineRule="atLeast"/>
              <w:rPr>
                <w:sz w:val="20"/>
                <w:szCs w:val="20"/>
              </w:rPr>
            </w:pPr>
            <w:r w:rsidRPr="00A2593F">
              <w:rPr>
                <w:sz w:val="20"/>
                <w:szCs w:val="20"/>
              </w:rPr>
              <w:t>цель N _____</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5.3.</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Обоснование соответствия целей предлагаемого регулирования принципам правового регулирования: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lastRenderedPageBreak/>
              <w:t>5.4.</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Иная информация о целях предлагаемого регулирования:</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6. Описание предлагаемого регулирования и иных возможных способов решения проблемы</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6.1.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 xml:space="preserve">Описание предлагаемого способа решения проблемы и </w:t>
            </w:r>
            <w:proofErr w:type="gramStart"/>
            <w:r w:rsidRPr="00A2593F">
              <w:rPr>
                <w:sz w:val="20"/>
                <w:szCs w:val="20"/>
              </w:rPr>
              <w:t>преодоления</w:t>
            </w:r>
            <w:proofErr w:type="gramEnd"/>
            <w:r w:rsidRPr="00A2593F">
              <w:rPr>
                <w:sz w:val="20"/>
                <w:szCs w:val="20"/>
              </w:rPr>
              <w:t xml:space="preserve"> связанных с ней негативных эффектов:</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6.2.</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Описание иных способов решения проблемы:</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(с указанием того, каким образом каждым из способов могла бы быть решена проблема):</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6.3.</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Обоснование выбора предлагаемого способа решения проблемы:</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6.4.</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Иная информация о предлагаемом способе решения проблемы:</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Кадыйского муниципального района Костромской области</w:t>
            </w:r>
            <w:proofErr w:type="gramStart"/>
            <w:r w:rsidRPr="00A2593F">
              <w:rPr>
                <w:sz w:val="20"/>
                <w:szCs w:val="20"/>
              </w:rPr>
              <w:t xml:space="preserve"> ,</w:t>
            </w:r>
            <w:proofErr w:type="gramEnd"/>
            <w:r w:rsidRPr="00A2593F">
              <w:rPr>
                <w:sz w:val="20"/>
                <w:szCs w:val="20"/>
              </w:rPr>
              <w:t xml:space="preserve"> интересы которых будут затронуты предлагаемым правовым регулированием, оценка количества таких субъектов</w:t>
            </w:r>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7.1.</w:t>
            </w:r>
          </w:p>
        </w:tc>
        <w:tc>
          <w:tcPr>
            <w:tcW w:w="5675" w:type="dxa"/>
            <w:gridSpan w:val="8"/>
          </w:tcPr>
          <w:p w:rsidR="00A2593F" w:rsidRPr="00A2593F" w:rsidRDefault="00A2593F" w:rsidP="0070294D">
            <w:pPr>
              <w:spacing w:after="1" w:line="220" w:lineRule="atLeast"/>
              <w:rPr>
                <w:sz w:val="20"/>
                <w:szCs w:val="20"/>
              </w:rPr>
            </w:pPr>
            <w:r w:rsidRPr="00A2593F">
              <w:rPr>
                <w:sz w:val="20"/>
                <w:szCs w:val="20"/>
              </w:rPr>
              <w:t>Группа участников отношений:</w:t>
            </w:r>
          </w:p>
        </w:tc>
        <w:tc>
          <w:tcPr>
            <w:tcW w:w="3969" w:type="dxa"/>
            <w:gridSpan w:val="4"/>
          </w:tcPr>
          <w:p w:rsidR="00A2593F" w:rsidRPr="00A2593F" w:rsidRDefault="00A2593F" w:rsidP="0070294D">
            <w:pPr>
              <w:spacing w:after="1" w:line="220" w:lineRule="atLeast"/>
              <w:rPr>
                <w:sz w:val="20"/>
                <w:szCs w:val="20"/>
              </w:rPr>
            </w:pPr>
            <w:r w:rsidRPr="00A2593F">
              <w:rPr>
                <w:sz w:val="20"/>
                <w:szCs w:val="20"/>
              </w:rPr>
              <w:t>7.2. Оценка количества участников отношений:</w:t>
            </w:r>
          </w:p>
        </w:tc>
      </w:tr>
      <w:tr w:rsidR="00A2593F" w:rsidRPr="00A2593F" w:rsidTr="00680350">
        <w:tc>
          <w:tcPr>
            <w:tcW w:w="624" w:type="dxa"/>
            <w:vMerge/>
          </w:tcPr>
          <w:p w:rsidR="00A2593F" w:rsidRPr="00A2593F" w:rsidRDefault="00A2593F" w:rsidP="0070294D">
            <w:pPr>
              <w:rPr>
                <w:sz w:val="20"/>
                <w:szCs w:val="20"/>
              </w:rPr>
            </w:pP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(Описание группы субъектов предпринимательской и инвестиционной деятельности N _____)</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5675" w:type="dxa"/>
            <w:gridSpan w:val="8"/>
          </w:tcPr>
          <w:p w:rsidR="00A2593F" w:rsidRPr="00A2593F" w:rsidRDefault="00A2593F" w:rsidP="0070294D">
            <w:pPr>
              <w:spacing w:after="1" w:line="220" w:lineRule="atLeast"/>
              <w:rPr>
                <w:sz w:val="20"/>
                <w:szCs w:val="20"/>
              </w:rPr>
            </w:pPr>
            <w:r w:rsidRPr="00A2593F">
              <w:rPr>
                <w:sz w:val="20"/>
                <w:szCs w:val="20"/>
              </w:rPr>
              <w:t>(Описание иной группы участников отношений N _____)</w:t>
            </w:r>
          </w:p>
        </w:tc>
        <w:tc>
          <w:tcPr>
            <w:tcW w:w="3969" w:type="dxa"/>
            <w:gridSpan w:val="4"/>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7.3.</w:t>
            </w:r>
          </w:p>
        </w:tc>
        <w:tc>
          <w:tcPr>
            <w:tcW w:w="9644" w:type="dxa"/>
            <w:gridSpan w:val="12"/>
          </w:tcPr>
          <w:p w:rsidR="00A2593F" w:rsidRPr="00A2593F" w:rsidRDefault="00A2593F" w:rsidP="0070294D">
            <w:pPr>
              <w:spacing w:after="1" w:line="220" w:lineRule="atLeast"/>
              <w:rPr>
                <w:sz w:val="20"/>
                <w:szCs w:val="20"/>
              </w:rPr>
            </w:pPr>
            <w:r w:rsidRPr="00A2593F">
              <w:rPr>
                <w:sz w:val="20"/>
                <w:szCs w:val="20"/>
              </w:rPr>
              <w:t>Источники данных:</w:t>
            </w: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8. Новые функции, полномочия, обязанности органов местного самоуправления Кадыйского муниципального района Костромской области или сведения об их изменении, а также порядок их реализации</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8.1.</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Описания новых или изменения существующих функций, полномочий, обязанностей</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8.2. Порядок реализации</w:t>
            </w:r>
          </w:p>
        </w:tc>
        <w:tc>
          <w:tcPr>
            <w:tcW w:w="3794" w:type="dxa"/>
            <w:gridSpan w:val="2"/>
          </w:tcPr>
          <w:p w:rsidR="00A2593F" w:rsidRPr="00A2593F" w:rsidRDefault="00A2593F" w:rsidP="0070294D">
            <w:pPr>
              <w:spacing w:after="1" w:line="220" w:lineRule="atLeast"/>
              <w:rPr>
                <w:sz w:val="20"/>
                <w:szCs w:val="20"/>
              </w:rPr>
            </w:pPr>
            <w:r w:rsidRPr="00A2593F">
              <w:rPr>
                <w:sz w:val="20"/>
                <w:szCs w:val="20"/>
              </w:rPr>
              <w:t>8.3. Оценка изменения трудозатрат и (или) потребностей в иных ресурсах</w:t>
            </w:r>
          </w:p>
        </w:tc>
      </w:tr>
      <w:tr w:rsidR="00A2593F" w:rsidRPr="00A2593F" w:rsidTr="00680350">
        <w:tc>
          <w:tcPr>
            <w:tcW w:w="10268" w:type="dxa"/>
            <w:gridSpan w:val="13"/>
          </w:tcPr>
          <w:p w:rsidR="00A2593F" w:rsidRPr="00A2593F" w:rsidRDefault="00A2593F" w:rsidP="0070294D">
            <w:pPr>
              <w:spacing w:after="1" w:line="220" w:lineRule="atLeast"/>
              <w:rPr>
                <w:sz w:val="20"/>
                <w:szCs w:val="20"/>
              </w:rPr>
            </w:pPr>
            <w:r w:rsidRPr="00A2593F">
              <w:rPr>
                <w:sz w:val="20"/>
                <w:szCs w:val="20"/>
              </w:rPr>
              <w:t>наименование органа (орган N _____)</w:t>
            </w:r>
          </w:p>
        </w:tc>
      </w:tr>
      <w:tr w:rsidR="00A2593F" w:rsidRPr="00A2593F" w:rsidTr="00680350">
        <w:tc>
          <w:tcPr>
            <w:tcW w:w="624" w:type="dxa"/>
            <w:vMerge w:val="restart"/>
          </w:tcPr>
          <w:p w:rsidR="00A2593F" w:rsidRPr="00A2593F" w:rsidRDefault="00A2593F" w:rsidP="0070294D">
            <w:pPr>
              <w:spacing w:after="1" w:line="220" w:lineRule="atLeast"/>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орган N _____</w:t>
            </w:r>
          </w:p>
        </w:tc>
        <w:tc>
          <w:tcPr>
            <w:tcW w:w="2937" w:type="dxa"/>
            <w:gridSpan w:val="7"/>
          </w:tcPr>
          <w:p w:rsidR="00A2593F" w:rsidRPr="00A2593F" w:rsidRDefault="00A2593F" w:rsidP="0070294D">
            <w:pPr>
              <w:spacing w:after="1" w:line="220" w:lineRule="atLeast"/>
              <w:rPr>
                <w:sz w:val="20"/>
                <w:szCs w:val="20"/>
              </w:rPr>
            </w:pP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орган N _____</w:t>
            </w:r>
          </w:p>
        </w:tc>
        <w:tc>
          <w:tcPr>
            <w:tcW w:w="2937" w:type="dxa"/>
            <w:gridSpan w:val="7"/>
          </w:tcPr>
          <w:p w:rsidR="00A2593F" w:rsidRPr="00A2593F" w:rsidRDefault="00A2593F" w:rsidP="0070294D">
            <w:pPr>
              <w:spacing w:after="1" w:line="220" w:lineRule="atLeast"/>
              <w:rPr>
                <w:sz w:val="20"/>
                <w:szCs w:val="20"/>
              </w:rPr>
            </w:pP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9. Оценка соответствующих расходов (возможных поступлений) бюджета Кадыйского муниципального района Костромской области</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9.1.</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Наименование новой или изменяемой функции, полномочия, обязанности</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9.2. Описание вида расходов (возможных поступлений) бюджета Кадыйского муниципального района Костромской области</w:t>
            </w:r>
          </w:p>
        </w:tc>
        <w:tc>
          <w:tcPr>
            <w:tcW w:w="3794" w:type="dxa"/>
            <w:gridSpan w:val="2"/>
          </w:tcPr>
          <w:p w:rsidR="00A2593F" w:rsidRPr="00A2593F" w:rsidRDefault="00A2593F" w:rsidP="0070294D">
            <w:pPr>
              <w:spacing w:after="1" w:line="220" w:lineRule="atLeast"/>
              <w:rPr>
                <w:sz w:val="20"/>
                <w:szCs w:val="20"/>
              </w:rPr>
            </w:pPr>
            <w:r w:rsidRPr="00A2593F">
              <w:rPr>
                <w:sz w:val="20"/>
                <w:szCs w:val="20"/>
              </w:rPr>
              <w:t>9.3. Количественная оценка расходов (возможных поступлений)</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9.4.</w:t>
            </w:r>
          </w:p>
        </w:tc>
        <w:tc>
          <w:tcPr>
            <w:tcW w:w="9644" w:type="dxa"/>
            <w:gridSpan w:val="12"/>
          </w:tcPr>
          <w:p w:rsidR="00A2593F" w:rsidRPr="00A2593F" w:rsidRDefault="00A2593F" w:rsidP="0070294D">
            <w:pPr>
              <w:spacing w:after="1" w:line="220" w:lineRule="atLeast"/>
              <w:rPr>
                <w:sz w:val="20"/>
                <w:szCs w:val="20"/>
              </w:rPr>
            </w:pPr>
            <w:r w:rsidRPr="00A2593F">
              <w:rPr>
                <w:sz w:val="20"/>
                <w:szCs w:val="20"/>
              </w:rPr>
              <w:t>Наименование органа:</w:t>
            </w:r>
          </w:p>
        </w:tc>
      </w:tr>
      <w:tr w:rsidR="00A2593F" w:rsidRPr="00A2593F" w:rsidTr="00680350">
        <w:tc>
          <w:tcPr>
            <w:tcW w:w="624" w:type="dxa"/>
            <w:vMerge w:val="restart"/>
          </w:tcPr>
          <w:p w:rsidR="00A2593F" w:rsidRPr="00A2593F" w:rsidRDefault="00A2593F" w:rsidP="0070294D">
            <w:pPr>
              <w:spacing w:after="1" w:line="220" w:lineRule="atLeast"/>
              <w:rPr>
                <w:sz w:val="20"/>
                <w:szCs w:val="20"/>
              </w:rPr>
            </w:pPr>
          </w:p>
        </w:tc>
        <w:tc>
          <w:tcPr>
            <w:tcW w:w="737" w:type="dxa"/>
            <w:vMerge w:val="restart"/>
          </w:tcPr>
          <w:p w:rsidR="00A2593F" w:rsidRPr="00A2593F" w:rsidRDefault="00A2593F" w:rsidP="0070294D">
            <w:pPr>
              <w:spacing w:after="1" w:line="220" w:lineRule="atLeast"/>
              <w:rPr>
                <w:sz w:val="20"/>
                <w:szCs w:val="20"/>
              </w:rPr>
            </w:pPr>
            <w:r w:rsidRPr="00A2593F">
              <w:rPr>
                <w:sz w:val="20"/>
                <w:szCs w:val="20"/>
              </w:rPr>
              <w:t>9.4.1.</w:t>
            </w:r>
          </w:p>
        </w:tc>
        <w:tc>
          <w:tcPr>
            <w:tcW w:w="5080" w:type="dxa"/>
            <w:gridSpan w:val="8"/>
          </w:tcPr>
          <w:p w:rsidR="00A2593F" w:rsidRPr="00A2593F" w:rsidRDefault="00A2593F" w:rsidP="0070294D">
            <w:pPr>
              <w:spacing w:after="1" w:line="220" w:lineRule="atLeast"/>
              <w:rPr>
                <w:sz w:val="20"/>
                <w:szCs w:val="20"/>
              </w:rPr>
            </w:pPr>
            <w:r w:rsidRPr="00A2593F">
              <w:rPr>
                <w:sz w:val="20"/>
                <w:szCs w:val="20"/>
              </w:rPr>
              <w:t>9.4.2. Единовременные расходы</w:t>
            </w:r>
          </w:p>
          <w:p w:rsidR="00A2593F" w:rsidRPr="00A2593F" w:rsidRDefault="00A2593F" w:rsidP="0070294D">
            <w:pPr>
              <w:spacing w:after="1" w:line="220" w:lineRule="atLeast"/>
              <w:rPr>
                <w:sz w:val="20"/>
                <w:szCs w:val="20"/>
              </w:rPr>
            </w:pPr>
            <w:r w:rsidRPr="00A2593F">
              <w:rPr>
                <w:sz w:val="20"/>
                <w:szCs w:val="20"/>
              </w:rPr>
              <w:t>в _________________</w:t>
            </w:r>
          </w:p>
          <w:p w:rsidR="00A2593F" w:rsidRPr="00A2593F" w:rsidRDefault="00A2593F" w:rsidP="0070294D">
            <w:pPr>
              <w:spacing w:after="1" w:line="220" w:lineRule="atLeast"/>
              <w:rPr>
                <w:sz w:val="20"/>
                <w:szCs w:val="20"/>
              </w:rPr>
            </w:pPr>
            <w:r w:rsidRPr="00A2593F">
              <w:rPr>
                <w:sz w:val="20"/>
                <w:szCs w:val="20"/>
              </w:rPr>
              <w:t>(год возникновения)</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737" w:type="dxa"/>
            <w:vMerge/>
          </w:tcPr>
          <w:p w:rsidR="00A2593F" w:rsidRPr="00A2593F" w:rsidRDefault="00A2593F" w:rsidP="0070294D">
            <w:pPr>
              <w:rPr>
                <w:sz w:val="20"/>
                <w:szCs w:val="20"/>
              </w:rPr>
            </w:pPr>
          </w:p>
        </w:tc>
        <w:tc>
          <w:tcPr>
            <w:tcW w:w="5080" w:type="dxa"/>
            <w:gridSpan w:val="8"/>
          </w:tcPr>
          <w:p w:rsidR="00A2593F" w:rsidRPr="00A2593F" w:rsidRDefault="00A2593F" w:rsidP="0070294D">
            <w:pPr>
              <w:spacing w:after="1" w:line="220" w:lineRule="atLeast"/>
              <w:rPr>
                <w:sz w:val="20"/>
                <w:szCs w:val="20"/>
              </w:rPr>
            </w:pPr>
            <w:r w:rsidRPr="00A2593F">
              <w:rPr>
                <w:sz w:val="20"/>
                <w:szCs w:val="20"/>
              </w:rPr>
              <w:t>9.4.2. Периодические расходы за период</w:t>
            </w:r>
          </w:p>
          <w:p w:rsidR="00A2593F" w:rsidRPr="00A2593F" w:rsidRDefault="00A2593F" w:rsidP="0070294D">
            <w:pPr>
              <w:spacing w:after="1" w:line="220" w:lineRule="atLeast"/>
              <w:rPr>
                <w:sz w:val="20"/>
                <w:szCs w:val="20"/>
              </w:rPr>
            </w:pPr>
            <w:r w:rsidRPr="00A2593F">
              <w:rPr>
                <w:sz w:val="20"/>
                <w:szCs w:val="20"/>
              </w:rPr>
              <w:t>______________________________</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737" w:type="dxa"/>
            <w:vMerge/>
          </w:tcPr>
          <w:p w:rsidR="00A2593F" w:rsidRPr="00A2593F" w:rsidRDefault="00A2593F" w:rsidP="0070294D">
            <w:pPr>
              <w:rPr>
                <w:sz w:val="20"/>
                <w:szCs w:val="20"/>
              </w:rPr>
            </w:pPr>
          </w:p>
        </w:tc>
        <w:tc>
          <w:tcPr>
            <w:tcW w:w="5080" w:type="dxa"/>
            <w:gridSpan w:val="8"/>
          </w:tcPr>
          <w:p w:rsidR="00A2593F" w:rsidRPr="00A2593F" w:rsidRDefault="00A2593F" w:rsidP="0070294D">
            <w:pPr>
              <w:spacing w:after="1" w:line="220" w:lineRule="atLeast"/>
              <w:rPr>
                <w:sz w:val="20"/>
                <w:szCs w:val="20"/>
              </w:rPr>
            </w:pPr>
            <w:r w:rsidRPr="00A2593F">
              <w:rPr>
                <w:sz w:val="20"/>
                <w:szCs w:val="20"/>
              </w:rPr>
              <w:t>9.4.3. Возможные поступления за период</w:t>
            </w:r>
          </w:p>
          <w:p w:rsidR="00A2593F" w:rsidRPr="00A2593F" w:rsidRDefault="00A2593F" w:rsidP="0070294D">
            <w:pPr>
              <w:spacing w:after="1" w:line="220" w:lineRule="atLeast"/>
              <w:rPr>
                <w:sz w:val="20"/>
                <w:szCs w:val="20"/>
              </w:rPr>
            </w:pPr>
            <w:r w:rsidRPr="00A2593F">
              <w:rPr>
                <w:sz w:val="20"/>
                <w:szCs w:val="20"/>
              </w:rPr>
              <w:t>______________________________</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9.5.</w:t>
            </w:r>
          </w:p>
        </w:tc>
        <w:tc>
          <w:tcPr>
            <w:tcW w:w="5817" w:type="dxa"/>
            <w:gridSpan w:val="9"/>
          </w:tcPr>
          <w:p w:rsidR="00A2593F" w:rsidRPr="00A2593F" w:rsidRDefault="00A2593F" w:rsidP="0070294D">
            <w:pPr>
              <w:spacing w:after="1" w:line="220" w:lineRule="atLeast"/>
              <w:rPr>
                <w:sz w:val="20"/>
                <w:szCs w:val="20"/>
              </w:rPr>
            </w:pPr>
            <w:r w:rsidRPr="00A2593F">
              <w:rPr>
                <w:sz w:val="20"/>
                <w:szCs w:val="20"/>
              </w:rPr>
              <w:t>Итого единовременные расходы:</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9.6.</w:t>
            </w:r>
          </w:p>
        </w:tc>
        <w:tc>
          <w:tcPr>
            <w:tcW w:w="5817" w:type="dxa"/>
            <w:gridSpan w:val="9"/>
          </w:tcPr>
          <w:p w:rsidR="00A2593F" w:rsidRPr="00A2593F" w:rsidRDefault="00A2593F" w:rsidP="0070294D">
            <w:pPr>
              <w:spacing w:after="1" w:line="220" w:lineRule="atLeast"/>
              <w:rPr>
                <w:sz w:val="20"/>
                <w:szCs w:val="20"/>
              </w:rPr>
            </w:pPr>
            <w:r w:rsidRPr="00A2593F">
              <w:rPr>
                <w:sz w:val="20"/>
                <w:szCs w:val="20"/>
              </w:rPr>
              <w:t>Итого периодические расходы за год:</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9.7.</w:t>
            </w:r>
          </w:p>
        </w:tc>
        <w:tc>
          <w:tcPr>
            <w:tcW w:w="5817" w:type="dxa"/>
            <w:gridSpan w:val="9"/>
          </w:tcPr>
          <w:p w:rsidR="00A2593F" w:rsidRPr="00A2593F" w:rsidRDefault="00A2593F" w:rsidP="0070294D">
            <w:pPr>
              <w:spacing w:after="1" w:line="220" w:lineRule="atLeast"/>
              <w:rPr>
                <w:sz w:val="20"/>
                <w:szCs w:val="20"/>
              </w:rPr>
            </w:pPr>
            <w:r w:rsidRPr="00A2593F">
              <w:rPr>
                <w:sz w:val="20"/>
                <w:szCs w:val="20"/>
              </w:rPr>
              <w:t>Итого возможные поступления за год:</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9.8.</w:t>
            </w:r>
          </w:p>
        </w:tc>
        <w:tc>
          <w:tcPr>
            <w:tcW w:w="5817" w:type="dxa"/>
            <w:gridSpan w:val="9"/>
          </w:tcPr>
          <w:p w:rsidR="00A2593F" w:rsidRPr="00A2593F" w:rsidRDefault="00A2593F" w:rsidP="0070294D">
            <w:pPr>
              <w:spacing w:after="1" w:line="220" w:lineRule="atLeast"/>
              <w:rPr>
                <w:sz w:val="20"/>
                <w:szCs w:val="20"/>
              </w:rPr>
            </w:pPr>
            <w:r w:rsidRPr="00A2593F">
              <w:rPr>
                <w:sz w:val="20"/>
                <w:szCs w:val="20"/>
              </w:rPr>
              <w:t xml:space="preserve">Иные сведения о расходах (возможных поступлениях) бюджета </w:t>
            </w:r>
            <w:r w:rsidRPr="00A2593F">
              <w:rPr>
                <w:sz w:val="20"/>
                <w:szCs w:val="20"/>
              </w:rPr>
              <w:lastRenderedPageBreak/>
              <w:t>Кадыйского муниципального района Костромской области:</w:t>
            </w:r>
          </w:p>
        </w:tc>
        <w:tc>
          <w:tcPr>
            <w:tcW w:w="3827" w:type="dxa"/>
            <w:gridSpan w:val="3"/>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lastRenderedPageBreak/>
              <w:t>9.9.</w:t>
            </w:r>
          </w:p>
        </w:tc>
        <w:tc>
          <w:tcPr>
            <w:tcW w:w="9644" w:type="dxa"/>
            <w:gridSpan w:val="12"/>
          </w:tcPr>
          <w:p w:rsidR="00A2593F" w:rsidRPr="00A2593F" w:rsidRDefault="00A2593F" w:rsidP="0070294D">
            <w:pPr>
              <w:spacing w:after="1" w:line="220" w:lineRule="atLeast"/>
              <w:rPr>
                <w:sz w:val="20"/>
                <w:szCs w:val="20"/>
              </w:rPr>
            </w:pPr>
            <w:r w:rsidRPr="00A2593F">
              <w:rPr>
                <w:sz w:val="20"/>
                <w:szCs w:val="20"/>
              </w:rPr>
              <w:t>Источники данных:</w:t>
            </w: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 xml:space="preserve">10. </w:t>
            </w:r>
            <w:proofErr w:type="gramStart"/>
            <w:r w:rsidRPr="00A2593F">
              <w:rPr>
                <w:sz w:val="20"/>
                <w:szCs w:val="20"/>
              </w:rPr>
              <w:t>Новые или изменяющие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Кадыйского муниципального района Костромской области, а также порядок организации их исполнения</w:t>
            </w:r>
            <w:proofErr w:type="gramEnd"/>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10.1.</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Группа участников отношений</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10.2. Описание новых или изменения ранее предусмотренных существующих обязанностей, ответственности</w:t>
            </w:r>
          </w:p>
        </w:tc>
        <w:tc>
          <w:tcPr>
            <w:tcW w:w="3794" w:type="dxa"/>
            <w:gridSpan w:val="2"/>
          </w:tcPr>
          <w:p w:rsidR="00A2593F" w:rsidRPr="00A2593F" w:rsidRDefault="00A2593F" w:rsidP="0070294D">
            <w:pPr>
              <w:spacing w:after="1" w:line="220" w:lineRule="atLeast"/>
              <w:rPr>
                <w:sz w:val="20"/>
                <w:szCs w:val="20"/>
              </w:rPr>
            </w:pPr>
            <w:r w:rsidRPr="00A2593F">
              <w:rPr>
                <w:sz w:val="20"/>
                <w:szCs w:val="20"/>
              </w:rPr>
              <w:t>10.3. Порядок организации исполнения обязанностей и ответственности</w:t>
            </w: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(Группа участников отношений N _____)</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N 1</w:t>
            </w: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(Группа участников отношений N _____)</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N ____</w:t>
            </w: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10.4.</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Источники данных:</w:t>
            </w:r>
          </w:p>
        </w:tc>
        <w:tc>
          <w:tcPr>
            <w:tcW w:w="6731" w:type="dxa"/>
            <w:gridSpan w:val="9"/>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11.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11.1.</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Группа участников отношений</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11.2. Описание новых или изменения ранее предусмотренных существующих обязанностей, ответственности</w:t>
            </w:r>
          </w:p>
        </w:tc>
        <w:tc>
          <w:tcPr>
            <w:tcW w:w="3794" w:type="dxa"/>
            <w:gridSpan w:val="2"/>
          </w:tcPr>
          <w:p w:rsidR="00A2593F" w:rsidRPr="00A2593F" w:rsidRDefault="00A2593F" w:rsidP="0070294D">
            <w:pPr>
              <w:spacing w:after="1" w:line="220" w:lineRule="atLeast"/>
              <w:rPr>
                <w:sz w:val="20"/>
                <w:szCs w:val="20"/>
              </w:rPr>
            </w:pPr>
            <w:r w:rsidRPr="00A2593F">
              <w:rPr>
                <w:sz w:val="20"/>
                <w:szCs w:val="20"/>
              </w:rPr>
              <w:t>11.3. Описание и оценка видов расходов (доходов)</w:t>
            </w: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(Группа участников отношений N _____)</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N 1</w:t>
            </w: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(Группа участников отношений N _____)</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t>N _____</w:t>
            </w: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11.4.</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Источники данных:</w:t>
            </w:r>
          </w:p>
        </w:tc>
        <w:tc>
          <w:tcPr>
            <w:tcW w:w="6731" w:type="dxa"/>
            <w:gridSpan w:val="9"/>
          </w:tcPr>
          <w:p w:rsidR="00A2593F" w:rsidRPr="00A2593F" w:rsidRDefault="00A2593F" w:rsidP="0070294D">
            <w:pPr>
              <w:spacing w:after="1" w:line="220" w:lineRule="atLeast"/>
              <w:rPr>
                <w:sz w:val="20"/>
                <w:szCs w:val="20"/>
              </w:rPr>
            </w:pPr>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11.5.</w:t>
            </w:r>
          </w:p>
        </w:tc>
        <w:tc>
          <w:tcPr>
            <w:tcW w:w="4444" w:type="dxa"/>
            <w:gridSpan w:val="4"/>
          </w:tcPr>
          <w:p w:rsidR="00A2593F" w:rsidRPr="00A2593F" w:rsidRDefault="00A2593F" w:rsidP="0070294D">
            <w:pPr>
              <w:spacing w:after="1" w:line="220" w:lineRule="atLeast"/>
              <w:rPr>
                <w:sz w:val="20"/>
                <w:szCs w:val="20"/>
              </w:rPr>
            </w:pPr>
            <w:r w:rsidRPr="00A2593F">
              <w:rPr>
                <w:sz w:val="20"/>
                <w:szCs w:val="20"/>
              </w:rPr>
              <w:t>Описание отменяемых обязанностей или ответственности</w:t>
            </w:r>
          </w:p>
        </w:tc>
        <w:tc>
          <w:tcPr>
            <w:tcW w:w="5200" w:type="dxa"/>
            <w:gridSpan w:val="8"/>
          </w:tcPr>
          <w:p w:rsidR="00A2593F" w:rsidRPr="00A2593F" w:rsidRDefault="00A2593F" w:rsidP="0070294D">
            <w:pPr>
              <w:spacing w:after="1" w:line="220" w:lineRule="atLeast"/>
              <w:rPr>
                <w:sz w:val="20"/>
                <w:szCs w:val="20"/>
              </w:rPr>
            </w:pPr>
            <w:r w:rsidRPr="00A2593F">
              <w:rPr>
                <w:sz w:val="20"/>
                <w:szCs w:val="20"/>
              </w:rPr>
              <w:t>11.6. Описание и оценка затрат на выполнение отменяемых обязанностей или ответственности</w:t>
            </w:r>
          </w:p>
        </w:tc>
      </w:tr>
      <w:tr w:rsidR="00A2593F" w:rsidRPr="00A2593F" w:rsidTr="00680350">
        <w:tc>
          <w:tcPr>
            <w:tcW w:w="624" w:type="dxa"/>
            <w:vMerge/>
          </w:tcPr>
          <w:p w:rsidR="00A2593F" w:rsidRPr="00A2593F" w:rsidRDefault="00A2593F" w:rsidP="0070294D">
            <w:pPr>
              <w:rPr>
                <w:sz w:val="20"/>
                <w:szCs w:val="20"/>
              </w:rPr>
            </w:pPr>
          </w:p>
        </w:tc>
        <w:tc>
          <w:tcPr>
            <w:tcW w:w="4444" w:type="dxa"/>
            <w:gridSpan w:val="4"/>
          </w:tcPr>
          <w:p w:rsidR="00A2593F" w:rsidRPr="00A2593F" w:rsidRDefault="00A2593F" w:rsidP="0070294D">
            <w:pPr>
              <w:spacing w:after="1" w:line="220" w:lineRule="atLeast"/>
              <w:rPr>
                <w:sz w:val="20"/>
                <w:szCs w:val="20"/>
              </w:rPr>
            </w:pPr>
            <w:r w:rsidRPr="00A2593F">
              <w:rPr>
                <w:sz w:val="20"/>
                <w:szCs w:val="20"/>
              </w:rPr>
              <w:t>N 1</w:t>
            </w:r>
          </w:p>
        </w:tc>
        <w:tc>
          <w:tcPr>
            <w:tcW w:w="5200" w:type="dxa"/>
            <w:gridSpan w:val="8"/>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4444" w:type="dxa"/>
            <w:gridSpan w:val="4"/>
          </w:tcPr>
          <w:p w:rsidR="00A2593F" w:rsidRPr="00A2593F" w:rsidRDefault="00A2593F" w:rsidP="0070294D">
            <w:pPr>
              <w:spacing w:after="1" w:line="220" w:lineRule="atLeast"/>
              <w:rPr>
                <w:sz w:val="20"/>
                <w:szCs w:val="20"/>
              </w:rPr>
            </w:pPr>
            <w:r w:rsidRPr="00A2593F">
              <w:rPr>
                <w:sz w:val="20"/>
                <w:szCs w:val="20"/>
              </w:rPr>
              <w:t>N _____</w:t>
            </w:r>
          </w:p>
        </w:tc>
        <w:tc>
          <w:tcPr>
            <w:tcW w:w="5200" w:type="dxa"/>
            <w:gridSpan w:val="8"/>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11.7.</w:t>
            </w:r>
          </w:p>
        </w:tc>
        <w:tc>
          <w:tcPr>
            <w:tcW w:w="4444" w:type="dxa"/>
            <w:gridSpan w:val="4"/>
          </w:tcPr>
          <w:p w:rsidR="00A2593F" w:rsidRPr="00A2593F" w:rsidRDefault="00A2593F" w:rsidP="0070294D">
            <w:pPr>
              <w:spacing w:after="1" w:line="220" w:lineRule="atLeast"/>
              <w:rPr>
                <w:sz w:val="20"/>
                <w:szCs w:val="20"/>
              </w:rPr>
            </w:pPr>
            <w:r w:rsidRPr="00A2593F">
              <w:rPr>
                <w:sz w:val="20"/>
                <w:szCs w:val="20"/>
              </w:rPr>
              <w:t>Нормативный правовой акт, в котором содержатся отменяемые обязанности или ответственность:</w:t>
            </w:r>
          </w:p>
        </w:tc>
        <w:tc>
          <w:tcPr>
            <w:tcW w:w="5200" w:type="dxa"/>
            <w:gridSpan w:val="8"/>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 xml:space="preserve">12. Риски решения проблемы предложенным способом регулирования и риски негативных последствий, а также описание </w:t>
            </w:r>
            <w:proofErr w:type="gramStart"/>
            <w:r w:rsidRPr="00A2593F">
              <w:rPr>
                <w:sz w:val="20"/>
                <w:szCs w:val="20"/>
              </w:rPr>
              <w:t>методов контроля эффективности избранного способа достижения целей регулирования</w:t>
            </w:r>
            <w:proofErr w:type="gramEnd"/>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12.1.</w:t>
            </w:r>
          </w:p>
        </w:tc>
        <w:tc>
          <w:tcPr>
            <w:tcW w:w="4444" w:type="dxa"/>
            <w:gridSpan w:val="4"/>
          </w:tcPr>
          <w:p w:rsidR="00A2593F" w:rsidRPr="00A2593F" w:rsidRDefault="00A2593F" w:rsidP="0070294D">
            <w:pPr>
              <w:spacing w:after="1" w:line="220" w:lineRule="atLeast"/>
              <w:rPr>
                <w:sz w:val="20"/>
                <w:szCs w:val="20"/>
              </w:rPr>
            </w:pPr>
            <w:r w:rsidRPr="00A2593F">
              <w:rPr>
                <w:sz w:val="20"/>
                <w:szCs w:val="20"/>
              </w:rPr>
              <w:t>Риски решения проблемы предложенным способом и риски негативных последствий</w:t>
            </w:r>
          </w:p>
        </w:tc>
        <w:tc>
          <w:tcPr>
            <w:tcW w:w="5200" w:type="dxa"/>
            <w:gridSpan w:val="8"/>
          </w:tcPr>
          <w:p w:rsidR="00A2593F" w:rsidRPr="00A2593F" w:rsidRDefault="00A2593F" w:rsidP="0070294D">
            <w:pPr>
              <w:spacing w:after="1" w:line="220" w:lineRule="atLeast"/>
              <w:rPr>
                <w:sz w:val="20"/>
                <w:szCs w:val="20"/>
              </w:rPr>
            </w:pPr>
            <w:r w:rsidRPr="00A2593F">
              <w:rPr>
                <w:sz w:val="20"/>
                <w:szCs w:val="20"/>
              </w:rPr>
              <w:t>12.2. Оценки вероятности наступления рисков</w:t>
            </w:r>
          </w:p>
        </w:tc>
      </w:tr>
      <w:tr w:rsidR="00A2593F" w:rsidRPr="00A2593F" w:rsidTr="00680350">
        <w:tc>
          <w:tcPr>
            <w:tcW w:w="624" w:type="dxa"/>
            <w:vMerge w:val="restart"/>
          </w:tcPr>
          <w:p w:rsidR="00A2593F" w:rsidRPr="00A2593F" w:rsidRDefault="00A2593F" w:rsidP="0070294D">
            <w:pPr>
              <w:spacing w:after="1" w:line="220" w:lineRule="atLeast"/>
              <w:rPr>
                <w:sz w:val="20"/>
                <w:szCs w:val="20"/>
              </w:rPr>
            </w:pPr>
          </w:p>
        </w:tc>
        <w:tc>
          <w:tcPr>
            <w:tcW w:w="4444" w:type="dxa"/>
            <w:gridSpan w:val="4"/>
          </w:tcPr>
          <w:p w:rsidR="00A2593F" w:rsidRPr="00A2593F" w:rsidRDefault="00A2593F" w:rsidP="0070294D">
            <w:pPr>
              <w:spacing w:after="1" w:line="220" w:lineRule="atLeast"/>
              <w:rPr>
                <w:sz w:val="20"/>
                <w:szCs w:val="20"/>
              </w:rPr>
            </w:pPr>
            <w:r w:rsidRPr="00A2593F">
              <w:rPr>
                <w:sz w:val="20"/>
                <w:szCs w:val="20"/>
              </w:rPr>
              <w:t>Риск 1</w:t>
            </w:r>
          </w:p>
        </w:tc>
        <w:tc>
          <w:tcPr>
            <w:tcW w:w="5200" w:type="dxa"/>
            <w:gridSpan w:val="8"/>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4444" w:type="dxa"/>
            <w:gridSpan w:val="4"/>
          </w:tcPr>
          <w:p w:rsidR="00A2593F" w:rsidRPr="00A2593F" w:rsidRDefault="00A2593F" w:rsidP="0070294D">
            <w:pPr>
              <w:spacing w:after="1" w:line="220" w:lineRule="atLeast"/>
              <w:rPr>
                <w:sz w:val="20"/>
                <w:szCs w:val="20"/>
              </w:rPr>
            </w:pPr>
            <w:r w:rsidRPr="00A2593F">
              <w:rPr>
                <w:sz w:val="20"/>
                <w:szCs w:val="20"/>
              </w:rPr>
              <w:t>Риск _____</w:t>
            </w:r>
          </w:p>
        </w:tc>
        <w:tc>
          <w:tcPr>
            <w:tcW w:w="5200" w:type="dxa"/>
            <w:gridSpan w:val="8"/>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12.3.</w:t>
            </w:r>
          </w:p>
        </w:tc>
        <w:tc>
          <w:tcPr>
            <w:tcW w:w="4444" w:type="dxa"/>
            <w:gridSpan w:val="4"/>
          </w:tcPr>
          <w:p w:rsidR="00A2593F" w:rsidRPr="00A2593F" w:rsidRDefault="00A2593F" w:rsidP="0070294D">
            <w:pPr>
              <w:spacing w:after="1" w:line="220" w:lineRule="atLeast"/>
              <w:rPr>
                <w:sz w:val="20"/>
                <w:szCs w:val="20"/>
              </w:rPr>
            </w:pPr>
            <w:r w:rsidRPr="00A2593F">
              <w:rPr>
                <w:sz w:val="20"/>
                <w:szCs w:val="20"/>
              </w:rPr>
              <w:t>Источники данных:</w:t>
            </w:r>
          </w:p>
        </w:tc>
        <w:tc>
          <w:tcPr>
            <w:tcW w:w="5200" w:type="dxa"/>
            <w:gridSpan w:val="8"/>
          </w:tcPr>
          <w:p w:rsidR="00A2593F" w:rsidRPr="00A2593F" w:rsidRDefault="00A2593F" w:rsidP="0070294D">
            <w:pPr>
              <w:spacing w:after="1" w:line="220" w:lineRule="atLeast"/>
              <w:rPr>
                <w:sz w:val="20"/>
                <w:szCs w:val="20"/>
              </w:rPr>
            </w:pPr>
          </w:p>
        </w:tc>
      </w:tr>
      <w:tr w:rsidR="00A2593F" w:rsidRPr="00A2593F" w:rsidTr="00680350">
        <w:trPr>
          <w:trHeight w:val="504"/>
        </w:trPr>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 xml:space="preserve">13. Описание </w:t>
            </w:r>
            <w:proofErr w:type="gramStart"/>
            <w:r w:rsidRPr="00A2593F">
              <w:rPr>
                <w:sz w:val="20"/>
                <w:szCs w:val="20"/>
              </w:rPr>
              <w:t>методов контроля эффективности избранного способа достижения целей регулирования</w:t>
            </w:r>
            <w:proofErr w:type="gramEnd"/>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13.1.</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 xml:space="preserve">Риски решения проблемы предложенным способом и </w:t>
            </w:r>
            <w:r w:rsidRPr="00A2593F">
              <w:rPr>
                <w:sz w:val="20"/>
                <w:szCs w:val="20"/>
              </w:rPr>
              <w:lastRenderedPageBreak/>
              <w:t>риски негативных последствий</w:t>
            </w:r>
          </w:p>
        </w:tc>
        <w:tc>
          <w:tcPr>
            <w:tcW w:w="2937" w:type="dxa"/>
            <w:gridSpan w:val="7"/>
          </w:tcPr>
          <w:p w:rsidR="00A2593F" w:rsidRPr="00A2593F" w:rsidRDefault="00A2593F" w:rsidP="0070294D">
            <w:pPr>
              <w:spacing w:after="1" w:line="220" w:lineRule="atLeast"/>
              <w:rPr>
                <w:sz w:val="20"/>
                <w:szCs w:val="20"/>
              </w:rPr>
            </w:pPr>
            <w:r w:rsidRPr="00A2593F">
              <w:rPr>
                <w:sz w:val="20"/>
                <w:szCs w:val="20"/>
              </w:rPr>
              <w:lastRenderedPageBreak/>
              <w:t xml:space="preserve">13.2. Методы </w:t>
            </w:r>
            <w:proofErr w:type="gramStart"/>
            <w:r w:rsidRPr="00A2593F">
              <w:rPr>
                <w:sz w:val="20"/>
                <w:szCs w:val="20"/>
              </w:rPr>
              <w:t xml:space="preserve">контроля эффективности избранного </w:t>
            </w:r>
            <w:r w:rsidRPr="00A2593F">
              <w:rPr>
                <w:sz w:val="20"/>
                <w:szCs w:val="20"/>
              </w:rPr>
              <w:lastRenderedPageBreak/>
              <w:t>способа достижения целей регулирования</w:t>
            </w:r>
            <w:proofErr w:type="gramEnd"/>
          </w:p>
        </w:tc>
        <w:tc>
          <w:tcPr>
            <w:tcW w:w="3794" w:type="dxa"/>
            <w:gridSpan w:val="2"/>
          </w:tcPr>
          <w:p w:rsidR="00A2593F" w:rsidRPr="00A2593F" w:rsidRDefault="00A2593F" w:rsidP="0070294D">
            <w:pPr>
              <w:spacing w:after="1" w:line="220" w:lineRule="atLeast"/>
              <w:rPr>
                <w:sz w:val="20"/>
                <w:szCs w:val="20"/>
              </w:rPr>
            </w:pPr>
            <w:r w:rsidRPr="00A2593F">
              <w:rPr>
                <w:sz w:val="20"/>
                <w:szCs w:val="20"/>
              </w:rPr>
              <w:lastRenderedPageBreak/>
              <w:t>13.3. Степень контроля рисков</w:t>
            </w: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Риск 1</w:t>
            </w:r>
          </w:p>
        </w:tc>
        <w:tc>
          <w:tcPr>
            <w:tcW w:w="2937" w:type="dxa"/>
            <w:gridSpan w:val="7"/>
          </w:tcPr>
          <w:p w:rsidR="00A2593F" w:rsidRPr="00A2593F" w:rsidRDefault="00A2593F" w:rsidP="0070294D">
            <w:pPr>
              <w:spacing w:after="1" w:line="220" w:lineRule="atLeast"/>
              <w:rPr>
                <w:sz w:val="20"/>
                <w:szCs w:val="20"/>
              </w:rPr>
            </w:pP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2913" w:type="dxa"/>
            <w:gridSpan w:val="3"/>
          </w:tcPr>
          <w:p w:rsidR="00A2593F" w:rsidRPr="00A2593F" w:rsidRDefault="00A2593F" w:rsidP="0070294D">
            <w:pPr>
              <w:spacing w:after="1" w:line="220" w:lineRule="atLeast"/>
              <w:rPr>
                <w:sz w:val="20"/>
                <w:szCs w:val="20"/>
              </w:rPr>
            </w:pPr>
            <w:r w:rsidRPr="00A2593F">
              <w:rPr>
                <w:sz w:val="20"/>
                <w:szCs w:val="20"/>
              </w:rPr>
              <w:t>Риск _____</w:t>
            </w:r>
          </w:p>
        </w:tc>
        <w:tc>
          <w:tcPr>
            <w:tcW w:w="2937" w:type="dxa"/>
            <w:gridSpan w:val="7"/>
          </w:tcPr>
          <w:p w:rsidR="00A2593F" w:rsidRPr="00A2593F" w:rsidRDefault="00A2593F" w:rsidP="0070294D">
            <w:pPr>
              <w:spacing w:after="1" w:line="220" w:lineRule="atLeast"/>
              <w:rPr>
                <w:sz w:val="20"/>
                <w:szCs w:val="20"/>
              </w:rPr>
            </w:pPr>
          </w:p>
        </w:tc>
        <w:tc>
          <w:tcPr>
            <w:tcW w:w="3794" w:type="dxa"/>
            <w:gridSpan w:val="2"/>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13.4.</w:t>
            </w:r>
          </w:p>
        </w:tc>
        <w:tc>
          <w:tcPr>
            <w:tcW w:w="2913" w:type="dxa"/>
            <w:gridSpan w:val="3"/>
          </w:tcPr>
          <w:p w:rsidR="00A2593F" w:rsidRPr="00A2593F" w:rsidRDefault="00A2593F" w:rsidP="0070294D">
            <w:pPr>
              <w:spacing w:after="1" w:line="220" w:lineRule="atLeast"/>
              <w:rPr>
                <w:sz w:val="20"/>
                <w:szCs w:val="20"/>
              </w:rPr>
            </w:pPr>
            <w:r w:rsidRPr="00A2593F">
              <w:rPr>
                <w:sz w:val="20"/>
                <w:szCs w:val="20"/>
              </w:rPr>
              <w:t>Источники данных:</w:t>
            </w:r>
          </w:p>
        </w:tc>
        <w:tc>
          <w:tcPr>
            <w:tcW w:w="6731" w:type="dxa"/>
            <w:gridSpan w:val="9"/>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14.1.</w:t>
            </w:r>
          </w:p>
        </w:tc>
        <w:tc>
          <w:tcPr>
            <w:tcW w:w="2211" w:type="dxa"/>
            <w:gridSpan w:val="2"/>
          </w:tcPr>
          <w:p w:rsidR="00A2593F" w:rsidRPr="00A2593F" w:rsidRDefault="00A2593F" w:rsidP="0070294D">
            <w:pPr>
              <w:spacing w:after="1" w:line="220" w:lineRule="atLeast"/>
              <w:rPr>
                <w:sz w:val="20"/>
                <w:szCs w:val="20"/>
              </w:rPr>
            </w:pPr>
            <w:r w:rsidRPr="00A2593F">
              <w:rPr>
                <w:sz w:val="20"/>
                <w:szCs w:val="20"/>
              </w:rPr>
              <w:t>Мероприятия, необходимые для достижения целей регулирования</w:t>
            </w:r>
          </w:p>
        </w:tc>
        <w:tc>
          <w:tcPr>
            <w:tcW w:w="2233" w:type="dxa"/>
            <w:gridSpan w:val="2"/>
          </w:tcPr>
          <w:p w:rsidR="00A2593F" w:rsidRPr="00A2593F" w:rsidRDefault="00A2593F" w:rsidP="0070294D">
            <w:pPr>
              <w:spacing w:after="1" w:line="220" w:lineRule="atLeast"/>
              <w:rPr>
                <w:sz w:val="20"/>
                <w:szCs w:val="20"/>
              </w:rPr>
            </w:pPr>
            <w:r w:rsidRPr="00A2593F">
              <w:rPr>
                <w:sz w:val="20"/>
                <w:szCs w:val="20"/>
              </w:rPr>
              <w:t>14.2. Сроки мероприятий</w:t>
            </w:r>
          </w:p>
        </w:tc>
        <w:tc>
          <w:tcPr>
            <w:tcW w:w="2030" w:type="dxa"/>
            <w:gridSpan w:val="7"/>
          </w:tcPr>
          <w:p w:rsidR="00A2593F" w:rsidRPr="00A2593F" w:rsidRDefault="00A2593F" w:rsidP="0070294D">
            <w:pPr>
              <w:spacing w:after="1" w:line="220" w:lineRule="atLeast"/>
              <w:rPr>
                <w:sz w:val="20"/>
                <w:szCs w:val="20"/>
              </w:rPr>
            </w:pPr>
            <w:r w:rsidRPr="00A2593F">
              <w:rPr>
                <w:sz w:val="20"/>
                <w:szCs w:val="20"/>
              </w:rPr>
              <w:t>14.3. Описание ожидаемого результата</w:t>
            </w:r>
          </w:p>
        </w:tc>
        <w:tc>
          <w:tcPr>
            <w:tcW w:w="3170" w:type="dxa"/>
          </w:tcPr>
          <w:p w:rsidR="00A2593F" w:rsidRPr="00A2593F" w:rsidRDefault="00A2593F" w:rsidP="0070294D">
            <w:pPr>
              <w:spacing w:after="1" w:line="220" w:lineRule="atLeast"/>
              <w:rPr>
                <w:sz w:val="20"/>
                <w:szCs w:val="20"/>
              </w:rPr>
            </w:pPr>
            <w:r w:rsidRPr="00A2593F">
              <w:rPr>
                <w:sz w:val="20"/>
                <w:szCs w:val="20"/>
              </w:rPr>
              <w:t>14.4. Объем и источники финансирования</w:t>
            </w:r>
          </w:p>
        </w:tc>
      </w:tr>
      <w:tr w:rsidR="00A2593F" w:rsidRPr="00A2593F" w:rsidTr="00680350">
        <w:tc>
          <w:tcPr>
            <w:tcW w:w="624" w:type="dxa"/>
            <w:vMerge/>
          </w:tcPr>
          <w:p w:rsidR="00A2593F" w:rsidRPr="00A2593F" w:rsidRDefault="00A2593F" w:rsidP="0070294D">
            <w:pPr>
              <w:rPr>
                <w:sz w:val="20"/>
                <w:szCs w:val="20"/>
              </w:rPr>
            </w:pPr>
          </w:p>
        </w:tc>
        <w:tc>
          <w:tcPr>
            <w:tcW w:w="2211" w:type="dxa"/>
            <w:gridSpan w:val="2"/>
          </w:tcPr>
          <w:p w:rsidR="00A2593F" w:rsidRPr="00A2593F" w:rsidRDefault="00A2593F" w:rsidP="0070294D">
            <w:pPr>
              <w:spacing w:after="1" w:line="220" w:lineRule="atLeast"/>
              <w:rPr>
                <w:sz w:val="20"/>
                <w:szCs w:val="20"/>
              </w:rPr>
            </w:pPr>
            <w:r w:rsidRPr="00A2593F">
              <w:rPr>
                <w:sz w:val="20"/>
                <w:szCs w:val="20"/>
              </w:rPr>
              <w:t>(Мероприятие 1)</w:t>
            </w:r>
          </w:p>
        </w:tc>
        <w:tc>
          <w:tcPr>
            <w:tcW w:w="2233" w:type="dxa"/>
            <w:gridSpan w:val="2"/>
          </w:tcPr>
          <w:p w:rsidR="00A2593F" w:rsidRPr="00A2593F" w:rsidRDefault="00A2593F" w:rsidP="0070294D">
            <w:pPr>
              <w:spacing w:after="1" w:line="220" w:lineRule="atLeast"/>
              <w:rPr>
                <w:sz w:val="20"/>
                <w:szCs w:val="20"/>
              </w:rPr>
            </w:pPr>
          </w:p>
        </w:tc>
        <w:tc>
          <w:tcPr>
            <w:tcW w:w="2030" w:type="dxa"/>
            <w:gridSpan w:val="7"/>
          </w:tcPr>
          <w:p w:rsidR="00A2593F" w:rsidRPr="00A2593F" w:rsidRDefault="00A2593F" w:rsidP="0070294D">
            <w:pPr>
              <w:spacing w:after="1" w:line="220" w:lineRule="atLeast"/>
              <w:rPr>
                <w:sz w:val="20"/>
                <w:szCs w:val="20"/>
              </w:rPr>
            </w:pPr>
          </w:p>
        </w:tc>
        <w:tc>
          <w:tcPr>
            <w:tcW w:w="3170" w:type="dxa"/>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2211" w:type="dxa"/>
            <w:gridSpan w:val="2"/>
          </w:tcPr>
          <w:p w:rsidR="00A2593F" w:rsidRPr="00A2593F" w:rsidRDefault="00A2593F" w:rsidP="0070294D">
            <w:pPr>
              <w:spacing w:after="1" w:line="220" w:lineRule="atLeast"/>
              <w:rPr>
                <w:sz w:val="20"/>
                <w:szCs w:val="20"/>
              </w:rPr>
            </w:pPr>
            <w:r w:rsidRPr="00A2593F">
              <w:rPr>
                <w:sz w:val="20"/>
                <w:szCs w:val="20"/>
              </w:rPr>
              <w:t>(Мероприятие N _)</w:t>
            </w:r>
          </w:p>
        </w:tc>
        <w:tc>
          <w:tcPr>
            <w:tcW w:w="2233" w:type="dxa"/>
            <w:gridSpan w:val="2"/>
          </w:tcPr>
          <w:p w:rsidR="00A2593F" w:rsidRPr="00A2593F" w:rsidRDefault="00A2593F" w:rsidP="0070294D">
            <w:pPr>
              <w:spacing w:after="1" w:line="220" w:lineRule="atLeast"/>
              <w:rPr>
                <w:sz w:val="20"/>
                <w:szCs w:val="20"/>
              </w:rPr>
            </w:pPr>
          </w:p>
        </w:tc>
        <w:tc>
          <w:tcPr>
            <w:tcW w:w="2030" w:type="dxa"/>
            <w:gridSpan w:val="7"/>
          </w:tcPr>
          <w:p w:rsidR="00A2593F" w:rsidRPr="00A2593F" w:rsidRDefault="00A2593F" w:rsidP="0070294D">
            <w:pPr>
              <w:spacing w:after="1" w:line="220" w:lineRule="atLeast"/>
              <w:rPr>
                <w:sz w:val="20"/>
                <w:szCs w:val="20"/>
              </w:rPr>
            </w:pPr>
          </w:p>
        </w:tc>
        <w:tc>
          <w:tcPr>
            <w:tcW w:w="3170" w:type="dxa"/>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14.5.</w:t>
            </w:r>
          </w:p>
        </w:tc>
        <w:tc>
          <w:tcPr>
            <w:tcW w:w="5324" w:type="dxa"/>
            <w:gridSpan w:val="7"/>
          </w:tcPr>
          <w:p w:rsidR="00A2593F" w:rsidRPr="00A2593F" w:rsidRDefault="00A2593F" w:rsidP="0070294D">
            <w:pPr>
              <w:spacing w:after="1" w:line="220" w:lineRule="atLeast"/>
              <w:rPr>
                <w:sz w:val="20"/>
                <w:szCs w:val="20"/>
              </w:rPr>
            </w:pPr>
            <w:r w:rsidRPr="00A2593F">
              <w:rPr>
                <w:sz w:val="20"/>
                <w:szCs w:val="20"/>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__________ млн. руб.</w:t>
            </w:r>
          </w:p>
        </w:tc>
        <w:tc>
          <w:tcPr>
            <w:tcW w:w="4320" w:type="dxa"/>
            <w:gridSpan w:val="5"/>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15. Индикативные показатели, программы мониторинга и другие способы (методы) оценки достижения заявленных целей регулирования</w:t>
            </w:r>
          </w:p>
        </w:tc>
      </w:tr>
      <w:tr w:rsidR="00A2593F" w:rsidRPr="00A2593F" w:rsidTr="00680350">
        <w:tc>
          <w:tcPr>
            <w:tcW w:w="624" w:type="dxa"/>
            <w:vMerge w:val="restart"/>
          </w:tcPr>
          <w:p w:rsidR="00A2593F" w:rsidRPr="00A2593F" w:rsidRDefault="00A2593F" w:rsidP="0070294D">
            <w:pPr>
              <w:spacing w:after="1" w:line="220" w:lineRule="atLeast"/>
              <w:jc w:val="center"/>
              <w:rPr>
                <w:sz w:val="20"/>
                <w:szCs w:val="20"/>
              </w:rPr>
            </w:pPr>
            <w:r w:rsidRPr="00A2593F">
              <w:rPr>
                <w:sz w:val="20"/>
                <w:szCs w:val="20"/>
              </w:rPr>
              <w:t>15.1.</w:t>
            </w:r>
          </w:p>
        </w:tc>
        <w:tc>
          <w:tcPr>
            <w:tcW w:w="2211" w:type="dxa"/>
            <w:gridSpan w:val="2"/>
          </w:tcPr>
          <w:p w:rsidR="00A2593F" w:rsidRPr="00A2593F" w:rsidRDefault="00A2593F" w:rsidP="0070294D">
            <w:pPr>
              <w:spacing w:after="1" w:line="220" w:lineRule="atLeast"/>
              <w:rPr>
                <w:sz w:val="20"/>
                <w:szCs w:val="20"/>
              </w:rPr>
            </w:pPr>
            <w:r w:rsidRPr="00A2593F">
              <w:rPr>
                <w:sz w:val="20"/>
                <w:szCs w:val="20"/>
              </w:rPr>
              <w:t>Цели предлагаемого регулирования</w:t>
            </w:r>
          </w:p>
        </w:tc>
        <w:tc>
          <w:tcPr>
            <w:tcW w:w="2233" w:type="dxa"/>
            <w:gridSpan w:val="2"/>
          </w:tcPr>
          <w:p w:rsidR="00A2593F" w:rsidRPr="00A2593F" w:rsidRDefault="00A2593F" w:rsidP="0070294D">
            <w:pPr>
              <w:spacing w:after="1" w:line="220" w:lineRule="atLeast"/>
              <w:rPr>
                <w:sz w:val="20"/>
                <w:szCs w:val="20"/>
              </w:rPr>
            </w:pPr>
            <w:r w:rsidRPr="00A2593F">
              <w:rPr>
                <w:sz w:val="20"/>
                <w:szCs w:val="20"/>
              </w:rPr>
              <w:t>15.2. Индикативные показатели</w:t>
            </w:r>
          </w:p>
        </w:tc>
        <w:tc>
          <w:tcPr>
            <w:tcW w:w="2030" w:type="dxa"/>
            <w:gridSpan w:val="7"/>
          </w:tcPr>
          <w:p w:rsidR="00A2593F" w:rsidRPr="00A2593F" w:rsidRDefault="00A2593F" w:rsidP="0070294D">
            <w:pPr>
              <w:spacing w:after="1" w:line="220" w:lineRule="atLeast"/>
              <w:rPr>
                <w:sz w:val="20"/>
                <w:szCs w:val="20"/>
              </w:rPr>
            </w:pPr>
            <w:r w:rsidRPr="00A2593F">
              <w:rPr>
                <w:sz w:val="20"/>
                <w:szCs w:val="20"/>
              </w:rPr>
              <w:t>15.3. Единицы измерения индикативных показателей</w:t>
            </w:r>
          </w:p>
        </w:tc>
        <w:tc>
          <w:tcPr>
            <w:tcW w:w="3170" w:type="dxa"/>
          </w:tcPr>
          <w:p w:rsidR="00A2593F" w:rsidRPr="00A2593F" w:rsidRDefault="00A2593F" w:rsidP="0070294D">
            <w:pPr>
              <w:spacing w:after="1" w:line="220" w:lineRule="atLeast"/>
              <w:rPr>
                <w:sz w:val="20"/>
                <w:szCs w:val="20"/>
              </w:rPr>
            </w:pPr>
            <w:r w:rsidRPr="00A2593F">
              <w:rPr>
                <w:sz w:val="20"/>
                <w:szCs w:val="20"/>
              </w:rPr>
              <w:t>15.4. Способы расчета индикативных показателей</w:t>
            </w:r>
          </w:p>
        </w:tc>
      </w:tr>
      <w:tr w:rsidR="00A2593F" w:rsidRPr="00A2593F" w:rsidTr="00680350">
        <w:tc>
          <w:tcPr>
            <w:tcW w:w="624" w:type="dxa"/>
            <w:vMerge/>
          </w:tcPr>
          <w:p w:rsidR="00A2593F" w:rsidRPr="00A2593F" w:rsidRDefault="00A2593F" w:rsidP="0070294D">
            <w:pPr>
              <w:rPr>
                <w:sz w:val="20"/>
                <w:szCs w:val="20"/>
              </w:rPr>
            </w:pPr>
          </w:p>
        </w:tc>
        <w:tc>
          <w:tcPr>
            <w:tcW w:w="2211" w:type="dxa"/>
            <w:gridSpan w:val="2"/>
            <w:vMerge w:val="restart"/>
          </w:tcPr>
          <w:p w:rsidR="00A2593F" w:rsidRPr="00A2593F" w:rsidRDefault="00A2593F" w:rsidP="0070294D">
            <w:pPr>
              <w:spacing w:after="1" w:line="220" w:lineRule="atLeast"/>
              <w:rPr>
                <w:sz w:val="20"/>
                <w:szCs w:val="20"/>
              </w:rPr>
            </w:pPr>
            <w:r w:rsidRPr="00A2593F">
              <w:rPr>
                <w:sz w:val="20"/>
                <w:szCs w:val="20"/>
              </w:rPr>
              <w:t>(Цель N _____)</w:t>
            </w:r>
          </w:p>
        </w:tc>
        <w:tc>
          <w:tcPr>
            <w:tcW w:w="2233" w:type="dxa"/>
            <w:gridSpan w:val="2"/>
          </w:tcPr>
          <w:p w:rsidR="00A2593F" w:rsidRPr="00A2593F" w:rsidRDefault="00A2593F" w:rsidP="0070294D">
            <w:pPr>
              <w:spacing w:after="1" w:line="220" w:lineRule="atLeast"/>
              <w:rPr>
                <w:sz w:val="20"/>
                <w:szCs w:val="20"/>
              </w:rPr>
            </w:pPr>
            <w:r w:rsidRPr="00A2593F">
              <w:rPr>
                <w:sz w:val="20"/>
                <w:szCs w:val="20"/>
              </w:rPr>
              <w:t>Показатель N 1</w:t>
            </w:r>
          </w:p>
        </w:tc>
        <w:tc>
          <w:tcPr>
            <w:tcW w:w="2030" w:type="dxa"/>
            <w:gridSpan w:val="7"/>
          </w:tcPr>
          <w:p w:rsidR="00A2593F" w:rsidRPr="00A2593F" w:rsidRDefault="00A2593F" w:rsidP="0070294D">
            <w:pPr>
              <w:spacing w:after="1" w:line="220" w:lineRule="atLeast"/>
              <w:rPr>
                <w:sz w:val="20"/>
                <w:szCs w:val="20"/>
              </w:rPr>
            </w:pPr>
          </w:p>
        </w:tc>
        <w:tc>
          <w:tcPr>
            <w:tcW w:w="3170" w:type="dxa"/>
          </w:tcPr>
          <w:p w:rsidR="00A2593F" w:rsidRPr="00A2593F" w:rsidRDefault="00A2593F" w:rsidP="0070294D">
            <w:pPr>
              <w:spacing w:after="1" w:line="220" w:lineRule="atLeast"/>
              <w:rPr>
                <w:sz w:val="20"/>
                <w:szCs w:val="20"/>
              </w:rPr>
            </w:pPr>
          </w:p>
        </w:tc>
      </w:tr>
      <w:tr w:rsidR="00A2593F" w:rsidRPr="00A2593F" w:rsidTr="00680350">
        <w:tc>
          <w:tcPr>
            <w:tcW w:w="624" w:type="dxa"/>
            <w:vMerge/>
          </w:tcPr>
          <w:p w:rsidR="00A2593F" w:rsidRPr="00A2593F" w:rsidRDefault="00A2593F" w:rsidP="0070294D">
            <w:pPr>
              <w:rPr>
                <w:sz w:val="20"/>
                <w:szCs w:val="20"/>
              </w:rPr>
            </w:pPr>
          </w:p>
        </w:tc>
        <w:tc>
          <w:tcPr>
            <w:tcW w:w="2211" w:type="dxa"/>
            <w:gridSpan w:val="2"/>
            <w:vMerge/>
          </w:tcPr>
          <w:p w:rsidR="00A2593F" w:rsidRPr="00A2593F" w:rsidRDefault="00A2593F" w:rsidP="0070294D">
            <w:pPr>
              <w:rPr>
                <w:sz w:val="20"/>
                <w:szCs w:val="20"/>
              </w:rPr>
            </w:pPr>
          </w:p>
        </w:tc>
        <w:tc>
          <w:tcPr>
            <w:tcW w:w="2233" w:type="dxa"/>
            <w:gridSpan w:val="2"/>
          </w:tcPr>
          <w:p w:rsidR="00A2593F" w:rsidRPr="00A2593F" w:rsidRDefault="00A2593F" w:rsidP="0070294D">
            <w:pPr>
              <w:spacing w:after="1" w:line="220" w:lineRule="atLeast"/>
              <w:rPr>
                <w:sz w:val="20"/>
                <w:szCs w:val="20"/>
              </w:rPr>
            </w:pPr>
            <w:r w:rsidRPr="00A2593F">
              <w:rPr>
                <w:sz w:val="20"/>
                <w:szCs w:val="20"/>
              </w:rPr>
              <w:t>Показатель N _____</w:t>
            </w:r>
          </w:p>
        </w:tc>
        <w:tc>
          <w:tcPr>
            <w:tcW w:w="2030" w:type="dxa"/>
            <w:gridSpan w:val="7"/>
          </w:tcPr>
          <w:p w:rsidR="00A2593F" w:rsidRPr="00A2593F" w:rsidRDefault="00A2593F" w:rsidP="0070294D">
            <w:pPr>
              <w:spacing w:after="1" w:line="220" w:lineRule="atLeast"/>
              <w:rPr>
                <w:sz w:val="20"/>
                <w:szCs w:val="20"/>
              </w:rPr>
            </w:pPr>
          </w:p>
        </w:tc>
        <w:tc>
          <w:tcPr>
            <w:tcW w:w="3170" w:type="dxa"/>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15.5.</w:t>
            </w:r>
          </w:p>
        </w:tc>
        <w:tc>
          <w:tcPr>
            <w:tcW w:w="5250" w:type="dxa"/>
            <w:gridSpan w:val="6"/>
          </w:tcPr>
          <w:p w:rsidR="00A2593F" w:rsidRPr="00A2593F" w:rsidRDefault="00A2593F" w:rsidP="0070294D">
            <w:pPr>
              <w:spacing w:after="1" w:line="220" w:lineRule="atLeast"/>
              <w:rPr>
                <w:sz w:val="20"/>
                <w:szCs w:val="20"/>
              </w:rPr>
            </w:pPr>
            <w:r w:rsidRPr="00A2593F">
              <w:rPr>
                <w:sz w:val="20"/>
                <w:szCs w:val="20"/>
              </w:rPr>
              <w:t>Информация о программах мониторинга и иных способах (методах) оценки достижения заявленных целей регулирования:</w:t>
            </w:r>
          </w:p>
        </w:tc>
        <w:tc>
          <w:tcPr>
            <w:tcW w:w="4394" w:type="dxa"/>
            <w:gridSpan w:val="6"/>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15.6.</w:t>
            </w:r>
          </w:p>
        </w:tc>
        <w:tc>
          <w:tcPr>
            <w:tcW w:w="5250" w:type="dxa"/>
            <w:gridSpan w:val="6"/>
          </w:tcPr>
          <w:p w:rsidR="00A2593F" w:rsidRPr="00A2593F" w:rsidRDefault="00A2593F" w:rsidP="0070294D">
            <w:pPr>
              <w:spacing w:after="1" w:line="220" w:lineRule="atLeast"/>
              <w:rPr>
                <w:sz w:val="20"/>
                <w:szCs w:val="20"/>
              </w:rPr>
            </w:pPr>
            <w:r w:rsidRPr="00A2593F">
              <w:rPr>
                <w:sz w:val="20"/>
                <w:szCs w:val="20"/>
              </w:rPr>
              <w:t>Оценка затрат на осуществление мониторинга (в среднем в год):</w:t>
            </w:r>
          </w:p>
        </w:tc>
        <w:tc>
          <w:tcPr>
            <w:tcW w:w="4394" w:type="dxa"/>
            <w:gridSpan w:val="6"/>
          </w:tcPr>
          <w:p w:rsidR="00A2593F" w:rsidRPr="00A2593F" w:rsidRDefault="00A2593F" w:rsidP="0070294D">
            <w:pPr>
              <w:spacing w:after="1" w:line="220" w:lineRule="atLeast"/>
              <w:rPr>
                <w:sz w:val="20"/>
                <w:szCs w:val="20"/>
              </w:rPr>
            </w:pPr>
            <w:r w:rsidRPr="00A2593F">
              <w:rPr>
                <w:sz w:val="20"/>
                <w:szCs w:val="20"/>
              </w:rPr>
              <w:t>__________ млн. руб.</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15.7.</w:t>
            </w:r>
          </w:p>
        </w:tc>
        <w:tc>
          <w:tcPr>
            <w:tcW w:w="5250" w:type="dxa"/>
            <w:gridSpan w:val="6"/>
          </w:tcPr>
          <w:p w:rsidR="00A2593F" w:rsidRPr="00A2593F" w:rsidRDefault="00A2593F" w:rsidP="0070294D">
            <w:pPr>
              <w:spacing w:after="1" w:line="220" w:lineRule="atLeast"/>
              <w:rPr>
                <w:sz w:val="20"/>
                <w:szCs w:val="20"/>
              </w:rPr>
            </w:pPr>
            <w:proofErr w:type="gramStart"/>
            <w:r w:rsidRPr="00A2593F">
              <w:rPr>
                <w:sz w:val="20"/>
                <w:szCs w:val="20"/>
              </w:rPr>
              <w:t>Описание источников информации для расчета показателей индикаторов):</w:t>
            </w:r>
            <w:proofErr w:type="gramEnd"/>
          </w:p>
        </w:tc>
        <w:tc>
          <w:tcPr>
            <w:tcW w:w="4394" w:type="dxa"/>
            <w:gridSpan w:val="6"/>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16.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16.1.</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Предполагаемая дата вступления в силу проекта муниципального правового акта:</w:t>
            </w:r>
          </w:p>
        </w:tc>
        <w:tc>
          <w:tcPr>
            <w:tcW w:w="4536" w:type="dxa"/>
            <w:gridSpan w:val="7"/>
          </w:tcPr>
          <w:p w:rsidR="00A2593F" w:rsidRPr="00A2593F" w:rsidRDefault="00A2593F" w:rsidP="0070294D">
            <w:pPr>
              <w:spacing w:after="1" w:line="220" w:lineRule="atLeast"/>
              <w:rPr>
                <w:sz w:val="20"/>
                <w:szCs w:val="20"/>
              </w:rPr>
            </w:pPr>
            <w:r w:rsidRPr="00A2593F">
              <w:rPr>
                <w:sz w:val="20"/>
                <w:szCs w:val="20"/>
              </w:rPr>
              <w:t>"___" _______________ 20__ г.</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16.2.</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Необходимость установления переходных положений (переходного периода)</w:t>
            </w:r>
          </w:p>
        </w:tc>
        <w:tc>
          <w:tcPr>
            <w:tcW w:w="4536" w:type="dxa"/>
            <w:gridSpan w:val="7"/>
          </w:tcPr>
          <w:p w:rsidR="00A2593F" w:rsidRPr="00A2593F" w:rsidRDefault="00A2593F" w:rsidP="0070294D">
            <w:pPr>
              <w:spacing w:after="1" w:line="220" w:lineRule="atLeast"/>
              <w:rPr>
                <w:sz w:val="20"/>
                <w:szCs w:val="20"/>
              </w:rPr>
            </w:pPr>
            <w:proofErr w:type="gramStart"/>
            <w:r w:rsidRPr="00A2593F">
              <w:rPr>
                <w:sz w:val="20"/>
                <w:szCs w:val="20"/>
              </w:rPr>
              <w:t>Есть</w:t>
            </w:r>
            <w:proofErr w:type="gramEnd"/>
            <w:r w:rsidRPr="00A2593F">
              <w:rPr>
                <w:sz w:val="20"/>
                <w:szCs w:val="20"/>
              </w:rPr>
              <w:t>/нет</w:t>
            </w:r>
          </w:p>
        </w:tc>
      </w:tr>
      <w:tr w:rsidR="00A2593F" w:rsidRPr="00A2593F" w:rsidTr="00680350">
        <w:trPr>
          <w:trHeight w:val="586"/>
        </w:trPr>
        <w:tc>
          <w:tcPr>
            <w:tcW w:w="624" w:type="dxa"/>
          </w:tcPr>
          <w:p w:rsidR="00A2593F" w:rsidRPr="00A2593F" w:rsidRDefault="00A2593F" w:rsidP="0070294D">
            <w:pPr>
              <w:spacing w:after="1" w:line="220" w:lineRule="atLeast"/>
              <w:jc w:val="center"/>
              <w:rPr>
                <w:sz w:val="20"/>
                <w:szCs w:val="20"/>
              </w:rPr>
            </w:pPr>
            <w:r w:rsidRPr="00A2593F">
              <w:rPr>
                <w:sz w:val="20"/>
                <w:szCs w:val="20"/>
              </w:rPr>
              <w:t>16.3.</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Срок (если есть необходимость)</w:t>
            </w:r>
          </w:p>
        </w:tc>
        <w:tc>
          <w:tcPr>
            <w:tcW w:w="4536" w:type="dxa"/>
            <w:gridSpan w:val="7"/>
          </w:tcPr>
          <w:p w:rsidR="00A2593F" w:rsidRPr="00A2593F" w:rsidRDefault="00A2593F" w:rsidP="0070294D">
            <w:pPr>
              <w:spacing w:after="1" w:line="220" w:lineRule="atLeast"/>
              <w:rPr>
                <w:sz w:val="20"/>
                <w:szCs w:val="20"/>
              </w:rPr>
            </w:pPr>
            <w:r w:rsidRPr="00A2593F">
              <w:rPr>
                <w:sz w:val="20"/>
                <w:szCs w:val="20"/>
              </w:rPr>
              <w:t>_____ (дней с момента принятия проекта муниципального нормативного правового акта)</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16.4.</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Обоснование необходимости установления эксперимента:</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16.5.</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Цель проведения эксперимента:</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16.6.</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Срок проведения эксперимента:</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16.7.</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Необходимые для проведения эксперимента материальные и организационно-технические ресурсы:</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lastRenderedPageBreak/>
              <w:t>16.8.</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Перечень муниципальных образований, на территории которых проводится эксперимент:</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16.9.</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Индикативные показатели, в соответствии с которыми проводится оценка достижения заявленных целей эксперимента по итогам его проведения:</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10268" w:type="dxa"/>
            <w:gridSpan w:val="13"/>
          </w:tcPr>
          <w:p w:rsidR="00A2593F" w:rsidRPr="00A2593F" w:rsidRDefault="00A2593F" w:rsidP="0070294D">
            <w:pPr>
              <w:spacing w:after="1" w:line="220" w:lineRule="atLeast"/>
              <w:jc w:val="center"/>
              <w:outlineLvl w:val="2"/>
              <w:rPr>
                <w:sz w:val="20"/>
                <w:szCs w:val="20"/>
              </w:rPr>
            </w:pPr>
            <w:r w:rsidRPr="00A2593F">
              <w:rPr>
                <w:sz w:val="20"/>
                <w:szCs w:val="20"/>
              </w:rPr>
              <w:t>17. Сведения о проведении публичных консультаций проекта муниципального нормативного правового акта, сроках его проведения, органах местного самоуправления Кадыйского муниципального района Костромской области, представителях предпринимательского сообщества и иных заинтересованных лицах, извещенных о проведении публичных консультаций, а также о лицах, представивших предложения, и рассмотревшем их разработчике</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17.1.</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Полный электронный адрес размещения проекта муниципального нормативного правового акта в информационно-телекоммуникационной сети Интернет:</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17.2.</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Срок, в течение которого разработчиком принимались предложения в связи проведением публичных консультаций проекта муниципального нормативного правового акта:</w:t>
            </w:r>
          </w:p>
        </w:tc>
        <w:tc>
          <w:tcPr>
            <w:tcW w:w="4536" w:type="dxa"/>
            <w:gridSpan w:val="7"/>
          </w:tcPr>
          <w:p w:rsidR="00A2593F" w:rsidRPr="00A2593F" w:rsidRDefault="00A2593F" w:rsidP="0070294D">
            <w:pPr>
              <w:spacing w:after="1" w:line="220" w:lineRule="atLeast"/>
              <w:rPr>
                <w:sz w:val="20"/>
                <w:szCs w:val="20"/>
              </w:rPr>
            </w:pPr>
            <w:r w:rsidRPr="00A2593F">
              <w:rPr>
                <w:sz w:val="20"/>
                <w:szCs w:val="20"/>
              </w:rPr>
              <w:t>начало: "___" __________ 20__ г.;</w:t>
            </w:r>
          </w:p>
          <w:p w:rsidR="00A2593F" w:rsidRPr="00A2593F" w:rsidRDefault="00A2593F" w:rsidP="0070294D">
            <w:pPr>
              <w:spacing w:after="1" w:line="220" w:lineRule="atLeast"/>
              <w:rPr>
                <w:sz w:val="20"/>
                <w:szCs w:val="20"/>
              </w:rPr>
            </w:pPr>
            <w:r w:rsidRPr="00A2593F">
              <w:rPr>
                <w:sz w:val="20"/>
                <w:szCs w:val="20"/>
              </w:rPr>
              <w:t>окончание: "___" ________ 20__ г.</w:t>
            </w: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17.3.</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Сведения об органах местного самоуправления Кадыйского муниципального района Костромской области, представителях предпринимательского сообщества и других заинтересованных лицах, извещенных о проведении публичных консультаций:</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17.4.</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Сведения о лицах, представивших предложения:</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17.5.</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Сведения о разработчике, рассмотревшем представленные предложения:</w:t>
            </w:r>
          </w:p>
        </w:tc>
        <w:tc>
          <w:tcPr>
            <w:tcW w:w="4536" w:type="dxa"/>
            <w:gridSpan w:val="7"/>
          </w:tcPr>
          <w:p w:rsidR="00A2593F" w:rsidRPr="00A2593F" w:rsidRDefault="00A2593F" w:rsidP="0070294D">
            <w:pPr>
              <w:spacing w:after="1" w:line="220" w:lineRule="atLeast"/>
              <w:rPr>
                <w:sz w:val="20"/>
                <w:szCs w:val="20"/>
              </w:rPr>
            </w:pPr>
          </w:p>
        </w:tc>
      </w:tr>
      <w:tr w:rsidR="00A2593F" w:rsidRPr="00A2593F" w:rsidTr="00680350">
        <w:tc>
          <w:tcPr>
            <w:tcW w:w="624" w:type="dxa"/>
          </w:tcPr>
          <w:p w:rsidR="00A2593F" w:rsidRPr="00A2593F" w:rsidRDefault="00A2593F" w:rsidP="0070294D">
            <w:pPr>
              <w:spacing w:after="1" w:line="220" w:lineRule="atLeast"/>
              <w:jc w:val="center"/>
              <w:rPr>
                <w:sz w:val="20"/>
                <w:szCs w:val="20"/>
              </w:rPr>
            </w:pPr>
            <w:r w:rsidRPr="00A2593F">
              <w:rPr>
                <w:sz w:val="20"/>
                <w:szCs w:val="20"/>
              </w:rPr>
              <w:t>17.6.</w:t>
            </w:r>
          </w:p>
        </w:tc>
        <w:tc>
          <w:tcPr>
            <w:tcW w:w="5108" w:type="dxa"/>
            <w:gridSpan w:val="5"/>
          </w:tcPr>
          <w:p w:rsidR="00A2593F" w:rsidRPr="00A2593F" w:rsidRDefault="00A2593F" w:rsidP="0070294D">
            <w:pPr>
              <w:spacing w:after="1" w:line="220" w:lineRule="atLeast"/>
              <w:rPr>
                <w:sz w:val="20"/>
                <w:szCs w:val="20"/>
              </w:rPr>
            </w:pPr>
            <w:r w:rsidRPr="00A2593F">
              <w:rPr>
                <w:sz w:val="20"/>
                <w:szCs w:val="20"/>
              </w:rPr>
              <w:t>Иные сведения о проведении публичного обсуждения проекта муниципального нормативного правового акта:</w:t>
            </w:r>
          </w:p>
        </w:tc>
        <w:tc>
          <w:tcPr>
            <w:tcW w:w="4536" w:type="dxa"/>
            <w:gridSpan w:val="7"/>
          </w:tcPr>
          <w:p w:rsidR="00A2593F" w:rsidRPr="00A2593F" w:rsidRDefault="00A2593F" w:rsidP="0070294D">
            <w:pPr>
              <w:spacing w:after="1" w:line="220" w:lineRule="atLeast"/>
              <w:rPr>
                <w:sz w:val="20"/>
                <w:szCs w:val="20"/>
              </w:rPr>
            </w:pPr>
          </w:p>
        </w:tc>
      </w:tr>
    </w:tbl>
    <w:p w:rsidR="00A2593F" w:rsidRPr="00A2593F" w:rsidRDefault="00A2593F" w:rsidP="00A2593F">
      <w:pPr>
        <w:spacing w:after="1" w:line="200" w:lineRule="atLeast"/>
        <w:jc w:val="both"/>
        <w:rPr>
          <w:sz w:val="20"/>
          <w:szCs w:val="20"/>
        </w:rPr>
      </w:pPr>
      <w:r w:rsidRPr="00A2593F">
        <w:rPr>
          <w:sz w:val="20"/>
          <w:szCs w:val="20"/>
        </w:rPr>
        <w:t>Указание (при наличии) на приложения ______________________________________</w:t>
      </w:r>
    </w:p>
    <w:p w:rsidR="00A2593F" w:rsidRPr="00A2593F" w:rsidRDefault="00A2593F" w:rsidP="00A2593F">
      <w:pPr>
        <w:spacing w:after="1" w:line="200" w:lineRule="atLeast"/>
        <w:jc w:val="both"/>
        <w:rPr>
          <w:sz w:val="20"/>
          <w:szCs w:val="20"/>
        </w:rPr>
      </w:pPr>
    </w:p>
    <w:p w:rsidR="00A2593F" w:rsidRPr="00A2593F" w:rsidRDefault="00A2593F" w:rsidP="00A2593F">
      <w:pPr>
        <w:spacing w:after="1" w:line="200" w:lineRule="atLeast"/>
        <w:jc w:val="both"/>
        <w:rPr>
          <w:sz w:val="20"/>
          <w:szCs w:val="20"/>
        </w:rPr>
      </w:pPr>
      <w:r w:rsidRPr="00A2593F">
        <w:rPr>
          <w:sz w:val="20"/>
          <w:szCs w:val="20"/>
        </w:rPr>
        <w:t>_____________________________________________ _______________ _____________</w:t>
      </w:r>
    </w:p>
    <w:p w:rsidR="00A2593F" w:rsidRPr="00A2593F" w:rsidRDefault="00A2593F" w:rsidP="00A2593F">
      <w:pPr>
        <w:spacing w:after="1" w:line="200" w:lineRule="atLeast"/>
        <w:jc w:val="both"/>
        <w:rPr>
          <w:sz w:val="20"/>
          <w:szCs w:val="20"/>
        </w:rPr>
      </w:pPr>
      <w:r w:rsidRPr="00A2593F">
        <w:rPr>
          <w:sz w:val="20"/>
          <w:szCs w:val="20"/>
        </w:rPr>
        <w:t xml:space="preserve">            (Ф.И.О. руководителя)                (Подпись)       (Дата)</w:t>
      </w:r>
    </w:p>
    <w:p w:rsidR="00A2593F" w:rsidRPr="00A2593F" w:rsidRDefault="00A2593F" w:rsidP="00A2593F">
      <w:pPr>
        <w:autoSpaceDE w:val="0"/>
        <w:autoSpaceDN w:val="0"/>
        <w:adjustRightInd w:val="0"/>
        <w:ind w:left="4536"/>
        <w:jc w:val="right"/>
        <w:outlineLvl w:val="1"/>
        <w:rPr>
          <w:sz w:val="20"/>
          <w:szCs w:val="20"/>
        </w:rPr>
      </w:pPr>
    </w:p>
    <w:p w:rsidR="00A2593F" w:rsidRPr="00A2593F" w:rsidRDefault="00A2593F" w:rsidP="00A2593F">
      <w:pPr>
        <w:autoSpaceDE w:val="0"/>
        <w:autoSpaceDN w:val="0"/>
        <w:adjustRightInd w:val="0"/>
        <w:ind w:left="4536"/>
        <w:jc w:val="right"/>
        <w:outlineLvl w:val="1"/>
        <w:rPr>
          <w:sz w:val="20"/>
          <w:szCs w:val="20"/>
        </w:rPr>
      </w:pPr>
      <w:r w:rsidRPr="00A2593F">
        <w:rPr>
          <w:sz w:val="20"/>
          <w:szCs w:val="20"/>
        </w:rPr>
        <w:t>Приложение № 4</w:t>
      </w:r>
    </w:p>
    <w:p w:rsidR="00A2593F" w:rsidRPr="00A2593F" w:rsidRDefault="00A2593F" w:rsidP="00A2593F">
      <w:pPr>
        <w:tabs>
          <w:tab w:val="left" w:pos="142"/>
        </w:tabs>
        <w:autoSpaceDE w:val="0"/>
        <w:autoSpaceDN w:val="0"/>
        <w:adjustRightInd w:val="0"/>
        <w:ind w:left="4536"/>
        <w:jc w:val="both"/>
        <w:rPr>
          <w:sz w:val="20"/>
          <w:szCs w:val="20"/>
        </w:rPr>
      </w:pPr>
      <w:proofErr w:type="gramStart"/>
      <w:r w:rsidRPr="00A2593F">
        <w:rPr>
          <w:sz w:val="20"/>
          <w:szCs w:val="20"/>
        </w:rPr>
        <w:t>к Порядку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w:t>
      </w:r>
      <w:proofErr w:type="gramEnd"/>
    </w:p>
    <w:p w:rsidR="00A2593F" w:rsidRPr="00A2593F" w:rsidRDefault="00A2593F" w:rsidP="00A2593F">
      <w:pPr>
        <w:autoSpaceDE w:val="0"/>
        <w:autoSpaceDN w:val="0"/>
        <w:adjustRightInd w:val="0"/>
        <w:ind w:left="4536"/>
        <w:jc w:val="both"/>
        <w:outlineLvl w:val="1"/>
        <w:rPr>
          <w:sz w:val="20"/>
          <w:szCs w:val="20"/>
        </w:rPr>
      </w:pP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Форма справки о результатах проведения публичных</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консультаций по проекту муниципального нормативного правового акта</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в углубленном порядке</w:t>
      </w:r>
    </w:p>
    <w:p w:rsidR="00A2593F" w:rsidRPr="00A2593F" w:rsidRDefault="00A2593F" w:rsidP="00A2593F">
      <w:pPr>
        <w:pStyle w:val="ConsPlusNormal"/>
        <w:jc w:val="center"/>
        <w:rPr>
          <w:rFonts w:ascii="Times New Roman" w:hAnsi="Times New Roman" w:cs="Times New Roman"/>
        </w:rPr>
      </w:pP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СПРАВКА</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о результатах проведения публичных</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консультаций по проекту муниципального нормативного правового акта</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в углубленном порядке</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(вид акта и его наименование)</w:t>
      </w:r>
    </w:p>
    <w:p w:rsidR="00A2593F" w:rsidRPr="00A2593F" w:rsidRDefault="00A2593F" w:rsidP="00A2593F">
      <w:pPr>
        <w:tabs>
          <w:tab w:val="left" w:pos="142"/>
        </w:tabs>
        <w:autoSpaceDE w:val="0"/>
        <w:autoSpaceDN w:val="0"/>
        <w:adjustRightInd w:val="0"/>
        <w:jc w:val="both"/>
        <w:rPr>
          <w:sz w:val="20"/>
          <w:szCs w:val="20"/>
        </w:rPr>
      </w:pPr>
      <w:r w:rsidRPr="00A2593F">
        <w:rPr>
          <w:sz w:val="20"/>
          <w:szCs w:val="20"/>
        </w:rPr>
        <w:t xml:space="preserve">    </w:t>
      </w:r>
      <w:proofErr w:type="gramStart"/>
      <w:r w:rsidRPr="00A2593F">
        <w:rPr>
          <w:sz w:val="20"/>
          <w:szCs w:val="20"/>
        </w:rPr>
        <w:t xml:space="preserve">В  соответствии с </w:t>
      </w:r>
      <w:hyperlink r:id="rId13" w:history="1">
        <w:r w:rsidRPr="00A2593F">
          <w:rPr>
            <w:sz w:val="20"/>
            <w:szCs w:val="20"/>
          </w:rPr>
          <w:t>Порядком</w:t>
        </w:r>
      </w:hyperlink>
      <w:r w:rsidRPr="00A2593F">
        <w:rPr>
          <w:sz w:val="20"/>
          <w:szCs w:val="20"/>
        </w:rPr>
        <w:t xml:space="preserve">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 утвержденным постановлением администрации Кадыйского муниципального района Костромской области от    «     » ________ 20__года N  ___, ______________________</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разработчика)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проведены публичные консультации по проекту 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lastRenderedPageBreak/>
        <w:t>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(вид акта и его наименование)</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разработанному 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субъекта правотворческой инициативы)</w:t>
      </w:r>
    </w:p>
    <w:p w:rsidR="00A2593F" w:rsidRPr="00A2593F" w:rsidRDefault="00A2593F" w:rsidP="00A2593F">
      <w:pPr>
        <w:pStyle w:val="ConsPlusNonformat"/>
        <w:rPr>
          <w:rFonts w:ascii="Times New Roman" w:hAnsi="Times New Roman" w:cs="Times New Roman"/>
        </w:rPr>
      </w:pPr>
      <w:r w:rsidRPr="00A2593F">
        <w:rPr>
          <w:rFonts w:ascii="Times New Roman" w:hAnsi="Times New Roman" w:cs="Times New Roman"/>
        </w:rPr>
        <w:t xml:space="preserve">    В рамках публичных консультаций проект муниципального нормативного правового акта и перечень вопросов по проекту муниципального нормативного правового акта были направлены </w:t>
      </w:r>
      <w:proofErr w:type="gramStart"/>
      <w:r w:rsidRPr="00A2593F">
        <w:rPr>
          <w:rFonts w:ascii="Times New Roman" w:hAnsi="Times New Roman" w:cs="Times New Roman"/>
        </w:rPr>
        <w:t>в</w:t>
      </w:r>
      <w:proofErr w:type="gramEnd"/>
      <w:r w:rsidRPr="00A2593F">
        <w:rPr>
          <w:rFonts w:ascii="Times New Roman" w:hAnsi="Times New Roman" w:cs="Times New Roman"/>
        </w:rPr>
        <w:t>: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При проведении публичных консультаций получены отзывы </w:t>
      </w:r>
      <w:proofErr w:type="gramStart"/>
      <w:r w:rsidRPr="00A2593F">
        <w:rPr>
          <w:rFonts w:ascii="Times New Roman" w:hAnsi="Times New Roman" w:cs="Times New Roman"/>
        </w:rPr>
        <w:t>от</w:t>
      </w:r>
      <w:proofErr w:type="gramEnd"/>
      <w:r w:rsidRPr="00A2593F">
        <w:rPr>
          <w:rFonts w:ascii="Times New Roman" w:hAnsi="Times New Roman" w:cs="Times New Roman"/>
        </w:rPr>
        <w:t>: 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Результаты   проведения  публичных  консультаций  обобщены  в  сводной таблице результатов.</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jc w:val="center"/>
        <w:outlineLvl w:val="2"/>
        <w:rPr>
          <w:rFonts w:ascii="Times New Roman" w:hAnsi="Times New Roman" w:cs="Times New Roman"/>
        </w:rPr>
      </w:pPr>
      <w:r w:rsidRPr="00A2593F">
        <w:rPr>
          <w:rFonts w:ascii="Times New Roman" w:hAnsi="Times New Roman" w:cs="Times New Roman"/>
        </w:rPr>
        <w:t>Сводная таблица</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результатов проведения публичных консультаций</w:t>
      </w:r>
    </w:p>
    <w:p w:rsidR="00A2593F" w:rsidRPr="00A2593F" w:rsidRDefault="00A2593F" w:rsidP="00A259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1"/>
        <w:gridCol w:w="2665"/>
        <w:gridCol w:w="3572"/>
      </w:tblGrid>
      <w:tr w:rsidR="00A2593F" w:rsidRPr="00A2593F" w:rsidTr="0070294D">
        <w:tc>
          <w:tcPr>
            <w:tcW w:w="454" w:type="dxa"/>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N</w:t>
            </w:r>
          </w:p>
        </w:tc>
        <w:tc>
          <w:tcPr>
            <w:tcW w:w="2381" w:type="dxa"/>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Структурный элемент проекта муниципального  нормативного правового акта</w:t>
            </w:r>
          </w:p>
        </w:tc>
        <w:tc>
          <w:tcPr>
            <w:tcW w:w="2665" w:type="dxa"/>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Замечания и (или) предложения</w:t>
            </w:r>
          </w:p>
        </w:tc>
        <w:tc>
          <w:tcPr>
            <w:tcW w:w="3572" w:type="dxa"/>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Позиция уполномоченного органа по поступившим замечаниям и предложениям</w:t>
            </w:r>
          </w:p>
        </w:tc>
      </w:tr>
      <w:tr w:rsidR="00A2593F" w:rsidRPr="00A2593F" w:rsidTr="0070294D">
        <w:tc>
          <w:tcPr>
            <w:tcW w:w="9072" w:type="dxa"/>
            <w:gridSpan w:val="4"/>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Участник публичных консультаций -</w:t>
            </w:r>
          </w:p>
        </w:tc>
      </w:tr>
      <w:tr w:rsidR="00A2593F" w:rsidRPr="00A2593F" w:rsidTr="0070294D">
        <w:tc>
          <w:tcPr>
            <w:tcW w:w="454" w:type="dxa"/>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1.</w:t>
            </w:r>
          </w:p>
        </w:tc>
        <w:tc>
          <w:tcPr>
            <w:tcW w:w="2381" w:type="dxa"/>
          </w:tcPr>
          <w:p w:rsidR="00A2593F" w:rsidRPr="00A2593F" w:rsidRDefault="00A2593F" w:rsidP="0070294D">
            <w:pPr>
              <w:pStyle w:val="ConsPlusNormal"/>
              <w:rPr>
                <w:rFonts w:ascii="Times New Roman" w:hAnsi="Times New Roman" w:cs="Times New Roman"/>
              </w:rPr>
            </w:pPr>
          </w:p>
        </w:tc>
        <w:tc>
          <w:tcPr>
            <w:tcW w:w="2665" w:type="dxa"/>
          </w:tcPr>
          <w:p w:rsidR="00A2593F" w:rsidRPr="00A2593F" w:rsidRDefault="00A2593F" w:rsidP="0070294D">
            <w:pPr>
              <w:pStyle w:val="ConsPlusNormal"/>
              <w:rPr>
                <w:rFonts w:ascii="Times New Roman" w:hAnsi="Times New Roman" w:cs="Times New Roman"/>
              </w:rPr>
            </w:pPr>
          </w:p>
        </w:tc>
        <w:tc>
          <w:tcPr>
            <w:tcW w:w="3572" w:type="dxa"/>
          </w:tcPr>
          <w:p w:rsidR="00A2593F" w:rsidRPr="00A2593F" w:rsidRDefault="00A2593F" w:rsidP="0070294D">
            <w:pPr>
              <w:pStyle w:val="ConsPlusNormal"/>
              <w:rPr>
                <w:rFonts w:ascii="Times New Roman" w:hAnsi="Times New Roman" w:cs="Times New Roman"/>
              </w:rPr>
            </w:pPr>
          </w:p>
        </w:tc>
      </w:tr>
      <w:tr w:rsidR="00A2593F" w:rsidRPr="00A2593F" w:rsidTr="0070294D">
        <w:tc>
          <w:tcPr>
            <w:tcW w:w="9072" w:type="dxa"/>
            <w:gridSpan w:val="4"/>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Участник публичных консультаций -</w:t>
            </w:r>
          </w:p>
        </w:tc>
      </w:tr>
      <w:tr w:rsidR="00A2593F" w:rsidRPr="00A2593F" w:rsidTr="0070294D">
        <w:tc>
          <w:tcPr>
            <w:tcW w:w="454" w:type="dxa"/>
          </w:tcPr>
          <w:p w:rsidR="00A2593F" w:rsidRPr="00A2593F" w:rsidRDefault="00A2593F" w:rsidP="0070294D">
            <w:pPr>
              <w:pStyle w:val="ConsPlusNormal"/>
              <w:jc w:val="center"/>
              <w:rPr>
                <w:rFonts w:ascii="Times New Roman" w:hAnsi="Times New Roman" w:cs="Times New Roman"/>
              </w:rPr>
            </w:pPr>
            <w:r w:rsidRPr="00A2593F">
              <w:rPr>
                <w:rFonts w:ascii="Times New Roman" w:hAnsi="Times New Roman" w:cs="Times New Roman"/>
              </w:rPr>
              <w:t>2.</w:t>
            </w:r>
          </w:p>
        </w:tc>
        <w:tc>
          <w:tcPr>
            <w:tcW w:w="2381" w:type="dxa"/>
          </w:tcPr>
          <w:p w:rsidR="00A2593F" w:rsidRPr="00A2593F" w:rsidRDefault="00A2593F" w:rsidP="0070294D">
            <w:pPr>
              <w:pStyle w:val="ConsPlusNormal"/>
              <w:rPr>
                <w:rFonts w:ascii="Times New Roman" w:hAnsi="Times New Roman" w:cs="Times New Roman"/>
              </w:rPr>
            </w:pPr>
          </w:p>
        </w:tc>
        <w:tc>
          <w:tcPr>
            <w:tcW w:w="2665" w:type="dxa"/>
          </w:tcPr>
          <w:p w:rsidR="00A2593F" w:rsidRPr="00A2593F" w:rsidRDefault="00A2593F" w:rsidP="0070294D">
            <w:pPr>
              <w:pStyle w:val="ConsPlusNormal"/>
              <w:rPr>
                <w:rFonts w:ascii="Times New Roman" w:hAnsi="Times New Roman" w:cs="Times New Roman"/>
              </w:rPr>
            </w:pPr>
          </w:p>
        </w:tc>
        <w:tc>
          <w:tcPr>
            <w:tcW w:w="3572" w:type="dxa"/>
          </w:tcPr>
          <w:p w:rsidR="00A2593F" w:rsidRPr="00A2593F" w:rsidRDefault="00A2593F" w:rsidP="0070294D">
            <w:pPr>
              <w:pStyle w:val="ConsPlusNormal"/>
              <w:rPr>
                <w:rFonts w:ascii="Times New Roman" w:hAnsi="Times New Roman" w:cs="Times New Roman"/>
              </w:rPr>
            </w:pPr>
          </w:p>
        </w:tc>
      </w:tr>
    </w:tbl>
    <w:p w:rsidR="00A2593F" w:rsidRPr="00A2593F" w:rsidRDefault="00A2593F" w:rsidP="00A2593F">
      <w:pPr>
        <w:autoSpaceDE w:val="0"/>
        <w:autoSpaceDN w:val="0"/>
        <w:adjustRightInd w:val="0"/>
        <w:ind w:left="4536"/>
        <w:jc w:val="center"/>
        <w:outlineLvl w:val="1"/>
        <w:rPr>
          <w:sz w:val="20"/>
          <w:szCs w:val="20"/>
        </w:rPr>
      </w:pPr>
    </w:p>
    <w:p w:rsidR="00A2593F" w:rsidRPr="00A2593F" w:rsidRDefault="00A2593F" w:rsidP="00A2593F">
      <w:pPr>
        <w:autoSpaceDE w:val="0"/>
        <w:autoSpaceDN w:val="0"/>
        <w:adjustRightInd w:val="0"/>
        <w:ind w:left="4536"/>
        <w:jc w:val="right"/>
        <w:outlineLvl w:val="1"/>
        <w:rPr>
          <w:sz w:val="20"/>
          <w:szCs w:val="20"/>
        </w:rPr>
      </w:pPr>
      <w:r w:rsidRPr="00A2593F">
        <w:rPr>
          <w:sz w:val="20"/>
          <w:szCs w:val="20"/>
        </w:rPr>
        <w:t>Приложение № 5</w:t>
      </w:r>
    </w:p>
    <w:p w:rsidR="00A2593F" w:rsidRPr="00A2593F" w:rsidRDefault="00A2593F" w:rsidP="00A2593F">
      <w:pPr>
        <w:tabs>
          <w:tab w:val="left" w:pos="142"/>
        </w:tabs>
        <w:autoSpaceDE w:val="0"/>
        <w:autoSpaceDN w:val="0"/>
        <w:adjustRightInd w:val="0"/>
        <w:ind w:left="4536"/>
        <w:jc w:val="both"/>
        <w:rPr>
          <w:sz w:val="20"/>
          <w:szCs w:val="20"/>
        </w:rPr>
      </w:pPr>
      <w:proofErr w:type="gramStart"/>
      <w:r w:rsidRPr="00A2593F">
        <w:rPr>
          <w:sz w:val="20"/>
          <w:szCs w:val="20"/>
        </w:rPr>
        <w:t>к Порядку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w:t>
      </w:r>
      <w:proofErr w:type="gramEnd"/>
    </w:p>
    <w:p w:rsidR="00A2593F" w:rsidRPr="00A2593F" w:rsidRDefault="00A2593F" w:rsidP="00A2593F">
      <w:pPr>
        <w:autoSpaceDE w:val="0"/>
        <w:autoSpaceDN w:val="0"/>
        <w:adjustRightInd w:val="0"/>
        <w:ind w:left="4536"/>
        <w:jc w:val="both"/>
        <w:outlineLvl w:val="1"/>
        <w:rPr>
          <w:sz w:val="20"/>
          <w:szCs w:val="20"/>
        </w:rPr>
      </w:pPr>
    </w:p>
    <w:p w:rsidR="00A2593F" w:rsidRPr="00A2593F" w:rsidRDefault="00A2593F" w:rsidP="00A2593F">
      <w:pPr>
        <w:autoSpaceDE w:val="0"/>
        <w:autoSpaceDN w:val="0"/>
        <w:adjustRightInd w:val="0"/>
        <w:ind w:left="4536"/>
        <w:jc w:val="both"/>
        <w:outlineLvl w:val="1"/>
        <w:rPr>
          <w:sz w:val="20"/>
          <w:szCs w:val="20"/>
        </w:rPr>
      </w:pPr>
    </w:p>
    <w:p w:rsidR="00A2593F" w:rsidRPr="00A2593F" w:rsidRDefault="00A2593F" w:rsidP="00A2593F">
      <w:pPr>
        <w:spacing w:after="1" w:line="220" w:lineRule="atLeast"/>
        <w:jc w:val="center"/>
        <w:rPr>
          <w:sz w:val="20"/>
          <w:szCs w:val="20"/>
        </w:rPr>
      </w:pPr>
      <w:r w:rsidRPr="00A2593F">
        <w:rPr>
          <w:sz w:val="20"/>
          <w:szCs w:val="20"/>
        </w:rPr>
        <w:t>ЗАКЛЮЧЕНИЕ</w:t>
      </w:r>
    </w:p>
    <w:p w:rsidR="00A2593F" w:rsidRPr="00A2593F" w:rsidRDefault="00A2593F" w:rsidP="00A2593F">
      <w:pPr>
        <w:spacing w:after="1" w:line="220" w:lineRule="atLeast"/>
        <w:jc w:val="center"/>
        <w:rPr>
          <w:sz w:val="20"/>
          <w:szCs w:val="20"/>
        </w:rPr>
      </w:pPr>
      <w:r w:rsidRPr="00A2593F">
        <w:rPr>
          <w:sz w:val="20"/>
          <w:szCs w:val="20"/>
        </w:rPr>
        <w:t>об оценке регулирующего воздействия проекта</w:t>
      </w:r>
    </w:p>
    <w:p w:rsidR="00A2593F" w:rsidRPr="00A2593F" w:rsidRDefault="00A2593F" w:rsidP="00A2593F">
      <w:pPr>
        <w:spacing w:after="1" w:line="220" w:lineRule="atLeast"/>
        <w:jc w:val="center"/>
        <w:rPr>
          <w:sz w:val="20"/>
          <w:szCs w:val="20"/>
        </w:rPr>
      </w:pPr>
      <w:r w:rsidRPr="00A2593F">
        <w:rPr>
          <w:sz w:val="20"/>
          <w:szCs w:val="20"/>
        </w:rPr>
        <w:t>муниципального нормативного правового акта</w:t>
      </w:r>
    </w:p>
    <w:p w:rsidR="00A2593F" w:rsidRPr="00A2593F" w:rsidRDefault="00A2593F" w:rsidP="00A2593F">
      <w:pPr>
        <w:spacing w:after="1" w:line="220" w:lineRule="atLeast"/>
        <w:jc w:val="both"/>
        <w:rPr>
          <w:sz w:val="20"/>
          <w:szCs w:val="20"/>
        </w:rPr>
      </w:pPr>
    </w:p>
    <w:p w:rsidR="00A2593F" w:rsidRPr="00A2593F" w:rsidRDefault="00A2593F" w:rsidP="00A2593F">
      <w:pPr>
        <w:tabs>
          <w:tab w:val="left" w:pos="142"/>
        </w:tabs>
        <w:autoSpaceDE w:val="0"/>
        <w:autoSpaceDN w:val="0"/>
        <w:adjustRightInd w:val="0"/>
        <w:jc w:val="both"/>
        <w:rPr>
          <w:sz w:val="20"/>
          <w:szCs w:val="20"/>
        </w:rPr>
      </w:pPr>
      <w:r w:rsidRPr="00A2593F">
        <w:rPr>
          <w:sz w:val="20"/>
          <w:szCs w:val="20"/>
        </w:rPr>
        <w:t xml:space="preserve">    </w:t>
      </w:r>
      <w:proofErr w:type="gramStart"/>
      <w:r w:rsidRPr="00A2593F">
        <w:rPr>
          <w:sz w:val="20"/>
          <w:szCs w:val="20"/>
        </w:rPr>
        <w:t xml:space="preserve">В  соответствии с </w:t>
      </w:r>
      <w:hyperlink r:id="rId14" w:history="1">
        <w:r w:rsidRPr="00A2593F">
          <w:rPr>
            <w:sz w:val="20"/>
            <w:szCs w:val="20"/>
          </w:rPr>
          <w:t>Порядком</w:t>
        </w:r>
      </w:hyperlink>
      <w:r w:rsidRPr="00A2593F">
        <w:rPr>
          <w:sz w:val="20"/>
          <w:szCs w:val="20"/>
        </w:rPr>
        <w:t xml:space="preserve">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 утвержденным постановлением администрации Кадыйского муниципального района Костромской области от «   »  _______ 20__ года N_____, разработчик проекта муниципального нормативного правового акта N  ___, ___________________________</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разработчика)</w:t>
      </w:r>
    </w:p>
    <w:p w:rsidR="00A2593F" w:rsidRPr="00A2593F" w:rsidRDefault="00A2593F" w:rsidP="00A2593F">
      <w:pPr>
        <w:spacing w:after="1" w:line="200" w:lineRule="atLeast"/>
        <w:jc w:val="both"/>
        <w:rPr>
          <w:sz w:val="20"/>
          <w:szCs w:val="20"/>
        </w:rPr>
      </w:pPr>
      <w:r w:rsidRPr="00A2593F">
        <w:rPr>
          <w:sz w:val="20"/>
          <w:szCs w:val="20"/>
        </w:rPr>
        <w:t>провел оценку регулирующего воздействия проекта муниципального нормативного правового  акта, призванного регулировать общественные отношения, связанные с   предпринимательской   и   (или)  инвестиционной  деятельностью.  Стадия правотворчества: 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(первичная разработка, внесение поправок).</w:t>
      </w:r>
    </w:p>
    <w:p w:rsidR="00A2593F" w:rsidRPr="00A2593F" w:rsidRDefault="00A2593F" w:rsidP="00A2593F">
      <w:pPr>
        <w:spacing w:after="1" w:line="200" w:lineRule="atLeast"/>
        <w:jc w:val="both"/>
        <w:rPr>
          <w:sz w:val="20"/>
          <w:szCs w:val="20"/>
        </w:rPr>
      </w:pPr>
      <w:r w:rsidRPr="00A2593F">
        <w:rPr>
          <w:sz w:val="20"/>
          <w:szCs w:val="20"/>
        </w:rPr>
        <w:t xml:space="preserve">     Разработчиком  проведены  публичные консультации проекта муниципального нормативного правового акта в сроки </w:t>
      </w:r>
      <w:proofErr w:type="gramStart"/>
      <w:r w:rsidRPr="00A2593F">
        <w:rPr>
          <w:sz w:val="20"/>
          <w:szCs w:val="20"/>
        </w:rPr>
        <w:t>с</w:t>
      </w:r>
      <w:proofErr w:type="gramEnd"/>
      <w:r w:rsidRPr="00A2593F">
        <w:rPr>
          <w:sz w:val="20"/>
          <w:szCs w:val="20"/>
        </w:rPr>
        <w:t xml:space="preserve"> "_____" _______________   по       "____" __________________.</w:t>
      </w:r>
    </w:p>
    <w:p w:rsidR="00A2593F" w:rsidRPr="00A2593F" w:rsidRDefault="00A2593F" w:rsidP="00A2593F">
      <w:pPr>
        <w:spacing w:after="1" w:line="200" w:lineRule="atLeast"/>
        <w:jc w:val="both"/>
        <w:rPr>
          <w:sz w:val="20"/>
          <w:szCs w:val="20"/>
        </w:rPr>
      </w:pPr>
      <w:r w:rsidRPr="00A2593F">
        <w:rPr>
          <w:sz w:val="20"/>
          <w:szCs w:val="20"/>
        </w:rPr>
        <w:t xml:space="preserve">     Информация  об  оценке  регулирующего  воздействия  проекта  муниципального нормативного  правового акта размещена разработчиком на официальном сайте в информационно-телекоммуникационной     сети     Интернет     по     адресу:</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lastRenderedPageBreak/>
        <w:t xml:space="preserve">      На   основе   проведенной   оценки  регулирующего  воздействия  проекта муниципального   нормативного   правового   акта   с   учетом   информации, представленной разработчиком в сводном отчете, сделаны следующие выводы:</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w:t>
      </w:r>
    </w:p>
    <w:p w:rsidR="00A2593F" w:rsidRPr="00A2593F" w:rsidRDefault="00A2593F" w:rsidP="00A2593F">
      <w:pPr>
        <w:spacing w:after="1" w:line="200" w:lineRule="atLeast"/>
        <w:jc w:val="both"/>
        <w:rPr>
          <w:sz w:val="20"/>
          <w:szCs w:val="20"/>
        </w:rPr>
      </w:pPr>
      <w:proofErr w:type="gramStart"/>
      <w:r w:rsidRPr="00A2593F">
        <w:rPr>
          <w:sz w:val="20"/>
          <w:szCs w:val="20"/>
        </w:rPr>
        <w:t>(вывод о наличии либо отсутствии достаточного обоснования решения проблемы</w:t>
      </w:r>
      <w:proofErr w:type="gramEnd"/>
    </w:p>
    <w:p w:rsidR="00A2593F" w:rsidRPr="00A2593F" w:rsidRDefault="00A2593F" w:rsidP="00A2593F">
      <w:pPr>
        <w:spacing w:after="1" w:line="200" w:lineRule="atLeast"/>
        <w:jc w:val="both"/>
        <w:rPr>
          <w:sz w:val="20"/>
          <w:szCs w:val="20"/>
        </w:rPr>
      </w:pPr>
      <w:r w:rsidRPr="00A2593F">
        <w:rPr>
          <w:sz w:val="20"/>
          <w:szCs w:val="20"/>
        </w:rPr>
        <w:t xml:space="preserve">                   предложенным способом регулирования)</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w:t>
      </w:r>
      <w:proofErr w:type="gramStart"/>
      <w:r w:rsidRPr="00A2593F">
        <w:rPr>
          <w:sz w:val="20"/>
          <w:szCs w:val="20"/>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бюджета Кадыйского муниципального района Костромской области)</w:t>
      </w:r>
      <w:proofErr w:type="gramEnd"/>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___________________________________________________________________________</w:t>
      </w:r>
    </w:p>
    <w:p w:rsidR="00A2593F" w:rsidRPr="00A2593F" w:rsidRDefault="00A2593F" w:rsidP="00A2593F">
      <w:pPr>
        <w:spacing w:after="1" w:line="200" w:lineRule="atLeast"/>
        <w:jc w:val="both"/>
        <w:rPr>
          <w:sz w:val="20"/>
          <w:szCs w:val="20"/>
        </w:rPr>
      </w:pPr>
      <w:r w:rsidRPr="00A2593F">
        <w:rPr>
          <w:sz w:val="20"/>
          <w:szCs w:val="20"/>
        </w:rPr>
        <w:t xml:space="preserve">        (обоснование выводов, соблюдение разработчиком Порядка проведения процедуры ОРВ муниципальных нормативных правовых актов, а также иные замечания и предложения)</w:t>
      </w:r>
    </w:p>
    <w:p w:rsidR="00A2593F" w:rsidRPr="00A2593F" w:rsidRDefault="00A2593F" w:rsidP="00A2593F">
      <w:pPr>
        <w:spacing w:after="1" w:line="200" w:lineRule="atLeast"/>
        <w:jc w:val="both"/>
        <w:rPr>
          <w:sz w:val="20"/>
          <w:szCs w:val="20"/>
        </w:rPr>
      </w:pPr>
    </w:p>
    <w:p w:rsidR="00A2593F" w:rsidRPr="00A2593F" w:rsidRDefault="00A2593F" w:rsidP="00A2593F">
      <w:pPr>
        <w:spacing w:after="1" w:line="200" w:lineRule="atLeast"/>
        <w:jc w:val="both"/>
        <w:rPr>
          <w:sz w:val="20"/>
          <w:szCs w:val="20"/>
        </w:rPr>
      </w:pPr>
      <w:r w:rsidRPr="00A2593F">
        <w:rPr>
          <w:sz w:val="20"/>
          <w:szCs w:val="20"/>
        </w:rPr>
        <w:t>_____________________________________________ _______________ _____________</w:t>
      </w:r>
    </w:p>
    <w:p w:rsidR="00A2593F" w:rsidRPr="00A2593F" w:rsidRDefault="00A2593F" w:rsidP="00A2593F">
      <w:pPr>
        <w:spacing w:after="1" w:line="200" w:lineRule="atLeast"/>
        <w:jc w:val="both"/>
        <w:rPr>
          <w:sz w:val="20"/>
          <w:szCs w:val="20"/>
        </w:rPr>
      </w:pPr>
      <w:r w:rsidRPr="00A2593F">
        <w:rPr>
          <w:sz w:val="20"/>
          <w:szCs w:val="20"/>
        </w:rPr>
        <w:t xml:space="preserve">            (Ф.И.О. руководителя)                                                        (Подпись)             (Дата)</w:t>
      </w:r>
    </w:p>
    <w:p w:rsidR="00A2593F" w:rsidRPr="00A2593F" w:rsidRDefault="00A2593F" w:rsidP="00A2593F">
      <w:pPr>
        <w:autoSpaceDE w:val="0"/>
        <w:autoSpaceDN w:val="0"/>
        <w:adjustRightInd w:val="0"/>
        <w:ind w:left="4536"/>
        <w:jc w:val="both"/>
        <w:outlineLvl w:val="1"/>
        <w:rPr>
          <w:sz w:val="20"/>
          <w:szCs w:val="20"/>
        </w:rPr>
      </w:pPr>
    </w:p>
    <w:p w:rsidR="00A2593F" w:rsidRPr="00A2593F" w:rsidRDefault="00A2593F" w:rsidP="00A2593F">
      <w:pPr>
        <w:autoSpaceDE w:val="0"/>
        <w:autoSpaceDN w:val="0"/>
        <w:adjustRightInd w:val="0"/>
        <w:ind w:left="5954"/>
        <w:jc w:val="center"/>
        <w:outlineLvl w:val="0"/>
        <w:rPr>
          <w:sz w:val="20"/>
          <w:szCs w:val="20"/>
        </w:rPr>
      </w:pPr>
      <w:r w:rsidRPr="00A2593F">
        <w:rPr>
          <w:sz w:val="20"/>
          <w:szCs w:val="20"/>
        </w:rPr>
        <w:t>Приложение №2</w:t>
      </w:r>
    </w:p>
    <w:p w:rsidR="00A2593F" w:rsidRPr="00A2593F" w:rsidRDefault="00A2593F" w:rsidP="00A2593F">
      <w:pPr>
        <w:autoSpaceDE w:val="0"/>
        <w:autoSpaceDN w:val="0"/>
        <w:adjustRightInd w:val="0"/>
        <w:jc w:val="right"/>
        <w:rPr>
          <w:sz w:val="20"/>
          <w:szCs w:val="20"/>
        </w:rPr>
      </w:pPr>
      <w:r w:rsidRPr="00A2593F">
        <w:rPr>
          <w:sz w:val="20"/>
          <w:szCs w:val="20"/>
        </w:rPr>
        <w:t>утверждено постановлением администрации</w:t>
      </w:r>
    </w:p>
    <w:p w:rsidR="00A2593F" w:rsidRPr="00A2593F" w:rsidRDefault="00A2593F" w:rsidP="00A2593F">
      <w:pPr>
        <w:autoSpaceDE w:val="0"/>
        <w:autoSpaceDN w:val="0"/>
        <w:adjustRightInd w:val="0"/>
        <w:jc w:val="right"/>
        <w:rPr>
          <w:sz w:val="20"/>
          <w:szCs w:val="20"/>
        </w:rPr>
      </w:pPr>
      <w:r w:rsidRPr="00A2593F">
        <w:rPr>
          <w:sz w:val="20"/>
          <w:szCs w:val="20"/>
        </w:rPr>
        <w:t>Кадыйского муниципального района</w:t>
      </w:r>
    </w:p>
    <w:p w:rsidR="00A2593F" w:rsidRPr="00A2593F" w:rsidRDefault="00A2593F" w:rsidP="00A2593F">
      <w:pPr>
        <w:autoSpaceDE w:val="0"/>
        <w:autoSpaceDN w:val="0"/>
        <w:adjustRightInd w:val="0"/>
        <w:jc w:val="right"/>
        <w:rPr>
          <w:sz w:val="20"/>
          <w:szCs w:val="20"/>
        </w:rPr>
      </w:pPr>
      <w:r w:rsidRPr="00A2593F">
        <w:rPr>
          <w:sz w:val="20"/>
          <w:szCs w:val="20"/>
        </w:rPr>
        <w:t>Костромской области</w:t>
      </w:r>
    </w:p>
    <w:p w:rsidR="00A2593F" w:rsidRPr="00A2593F" w:rsidRDefault="00A2593F" w:rsidP="00A2593F">
      <w:pPr>
        <w:autoSpaceDE w:val="0"/>
        <w:autoSpaceDN w:val="0"/>
        <w:adjustRightInd w:val="0"/>
        <w:ind w:left="5954"/>
        <w:jc w:val="center"/>
        <w:rPr>
          <w:sz w:val="20"/>
          <w:szCs w:val="20"/>
        </w:rPr>
      </w:pPr>
      <w:r>
        <w:rPr>
          <w:sz w:val="20"/>
          <w:szCs w:val="20"/>
        </w:rPr>
        <w:t xml:space="preserve">                                           </w:t>
      </w:r>
      <w:r w:rsidRPr="00A2593F">
        <w:rPr>
          <w:sz w:val="20"/>
          <w:szCs w:val="20"/>
        </w:rPr>
        <w:t>от  21 мая  2019 г. № 178</w:t>
      </w:r>
    </w:p>
    <w:p w:rsidR="00A2593F" w:rsidRPr="00A2593F" w:rsidRDefault="00A2593F" w:rsidP="00A2593F">
      <w:pPr>
        <w:autoSpaceDE w:val="0"/>
        <w:autoSpaceDN w:val="0"/>
        <w:adjustRightInd w:val="0"/>
        <w:jc w:val="right"/>
        <w:rPr>
          <w:sz w:val="20"/>
          <w:szCs w:val="20"/>
        </w:rPr>
      </w:pPr>
    </w:p>
    <w:p w:rsidR="00A2593F" w:rsidRPr="00A2593F" w:rsidRDefault="00A2593F" w:rsidP="00A2593F">
      <w:pPr>
        <w:pStyle w:val="ConsPlusTitle"/>
        <w:jc w:val="center"/>
        <w:rPr>
          <w:rFonts w:ascii="Times New Roman" w:hAnsi="Times New Roman" w:cs="Times New Roman"/>
          <w:sz w:val="20"/>
          <w:szCs w:val="20"/>
        </w:rPr>
      </w:pPr>
      <w:r w:rsidRPr="00A2593F">
        <w:rPr>
          <w:rFonts w:ascii="Times New Roman" w:hAnsi="Times New Roman" w:cs="Times New Roman"/>
          <w:sz w:val="20"/>
          <w:szCs w:val="20"/>
        </w:rPr>
        <w:t>Порядок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Title"/>
        <w:ind w:firstLine="540"/>
        <w:jc w:val="both"/>
        <w:outlineLvl w:val="1"/>
        <w:rPr>
          <w:rFonts w:ascii="Times New Roman" w:hAnsi="Times New Roman" w:cs="Times New Roman"/>
          <w:b w:val="0"/>
          <w:sz w:val="20"/>
          <w:szCs w:val="20"/>
        </w:rPr>
      </w:pPr>
      <w:r w:rsidRPr="00A2593F">
        <w:rPr>
          <w:rFonts w:ascii="Times New Roman" w:hAnsi="Times New Roman" w:cs="Times New Roman"/>
          <w:b w:val="0"/>
          <w:sz w:val="20"/>
          <w:szCs w:val="20"/>
        </w:rPr>
        <w:t>Статья 1. Общие положения</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1. </w:t>
      </w:r>
      <w:proofErr w:type="gramStart"/>
      <w:r w:rsidRPr="00A2593F">
        <w:rPr>
          <w:rFonts w:ascii="Times New Roman" w:hAnsi="Times New Roman" w:cs="Times New Roman"/>
        </w:rPr>
        <w:t xml:space="preserve">Настоящий Порядок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 (далее - Порядок), разработан в соответствии с </w:t>
      </w:r>
      <w:hyperlink r:id="rId15" w:history="1">
        <w:r w:rsidRPr="00A2593F">
          <w:rPr>
            <w:rFonts w:ascii="Times New Roman" w:hAnsi="Times New Roman" w:cs="Times New Roman"/>
          </w:rPr>
          <w:t>частью 6 статьи 7</w:t>
        </w:r>
      </w:hyperlink>
      <w:r w:rsidRPr="00A2593F">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6" w:history="1">
        <w:r w:rsidRPr="00A2593F">
          <w:rPr>
            <w:rFonts w:ascii="Times New Roman" w:hAnsi="Times New Roman" w:cs="Times New Roman"/>
          </w:rPr>
          <w:t>частью 1 статьи 4</w:t>
        </w:r>
      </w:hyperlink>
      <w:r w:rsidRPr="00A2593F">
        <w:rPr>
          <w:rFonts w:ascii="Times New Roman" w:hAnsi="Times New Roman" w:cs="Times New Roman"/>
        </w:rPr>
        <w:t xml:space="preserve"> Закона Костромской области от 16 июля 2014 года</w:t>
      </w:r>
      <w:proofErr w:type="gramEnd"/>
      <w:r w:rsidRPr="00A2593F">
        <w:rPr>
          <w:rFonts w:ascii="Times New Roman" w:hAnsi="Times New Roman" w:cs="Times New Roman"/>
        </w:rPr>
        <w:t xml:space="preserve"> </w:t>
      </w:r>
      <w:proofErr w:type="gramStart"/>
      <w:r w:rsidRPr="00A2593F">
        <w:rPr>
          <w:rFonts w:ascii="Times New Roman" w:hAnsi="Times New Roman" w:cs="Times New Roman"/>
        </w:rPr>
        <w:t>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и определяет процедуру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 (далее - муниципальные правовые акты), в том числе порядок проведения публичных консультаций, и механизм взаимодействия при ее проведении</w:t>
      </w:r>
      <w:proofErr w:type="gramEnd"/>
      <w:r w:rsidRPr="00A2593F">
        <w:rPr>
          <w:rFonts w:ascii="Times New Roman" w:hAnsi="Times New Roman" w:cs="Times New Roman"/>
        </w:rPr>
        <w:t xml:space="preserve"> с некоммерческими организациями, выражающими интересы субъектов предпринимательской и инвестиционной деятельности, и иными заинтересованными лицами.</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Экспертиза муниципальных правовых актов осуществляется функциональным органом администрации Кадыйского муниципального района Костромской области, уполномоченным на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(далее - уполномоченный орган).</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Экспертиза муниципального правового акта проводится в целях выявления положений, необоснованно затрудняющих осуществление предпринимательской и инвестиционной деятельности.</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3. Основными принципами проведения экспертизы являются: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профессионализм (компетентность) лиц, участвующих в проведении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обеспечение оперативности, экономичности и качества проведения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3) полнота проведения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4) плановость проведения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5) обеспечение рассмотрения в процессе экспертизы муниципального правового акта максимально широким кругом заинтересованных лиц;</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6) доступность информации об экспертизе;</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7) публичность проведения консультаций с заинтересованными лицами.</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4. При проведении экспертизы муниципального правового акта осуществляется: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исследование муниципального правового акта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 (далее - исследование муниципального правового акта);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проведение публичных консультаций по муниципальному правовому акту;</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4) составление мотивированного заключения об экспертизе муниципального правового акта (далее также - заключение).</w:t>
      </w:r>
    </w:p>
    <w:p w:rsidR="00A2593F" w:rsidRPr="00A2593F" w:rsidRDefault="00A2593F" w:rsidP="00A2593F">
      <w:pPr>
        <w:ind w:firstLine="540"/>
        <w:jc w:val="both"/>
        <w:rPr>
          <w:sz w:val="20"/>
          <w:szCs w:val="20"/>
        </w:rPr>
      </w:pPr>
      <w:r w:rsidRPr="00A2593F">
        <w:rPr>
          <w:sz w:val="20"/>
          <w:szCs w:val="20"/>
        </w:rPr>
        <w:t xml:space="preserve">5. В целях привлечения широкого круга представителей предпринимательского сообщества, экспертных </w:t>
      </w:r>
      <w:r w:rsidRPr="00A2593F">
        <w:rPr>
          <w:sz w:val="20"/>
          <w:szCs w:val="20"/>
        </w:rPr>
        <w:lastRenderedPageBreak/>
        <w:t>организаций уполномоченный орган заключает соглашения о взаимодействии при проведении экспертизы правовых актов с некоммерческими организациями, выражающими интересы субъектов предпринимательской и инвестиционной деятельности, экспертными организациями.</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Title"/>
        <w:jc w:val="both"/>
        <w:outlineLvl w:val="1"/>
        <w:rPr>
          <w:rFonts w:ascii="Times New Roman" w:hAnsi="Times New Roman" w:cs="Times New Roman"/>
          <w:b w:val="0"/>
          <w:sz w:val="20"/>
          <w:szCs w:val="20"/>
        </w:rPr>
      </w:pPr>
      <w:bookmarkStart w:id="14" w:name="P921"/>
      <w:bookmarkEnd w:id="14"/>
      <w:r w:rsidRPr="00A2593F">
        <w:rPr>
          <w:rFonts w:ascii="Times New Roman" w:hAnsi="Times New Roman" w:cs="Times New Roman"/>
          <w:b w:val="0"/>
          <w:sz w:val="20"/>
          <w:szCs w:val="20"/>
        </w:rPr>
        <w:t>Статья 2. Формирование плана проведения экспертизы муниципальных правовых актов</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Экспертиза муниципальных правовых актов проводится уполномоченным органом в соответствии с планом проведения экспертизы муниципальных правовых актов (далее - План).</w:t>
      </w:r>
    </w:p>
    <w:p w:rsidR="00A2593F" w:rsidRPr="00A2593F" w:rsidRDefault="00A2593F" w:rsidP="00A2593F">
      <w:pPr>
        <w:pStyle w:val="ConsPlusNormal"/>
        <w:ind w:firstLine="539"/>
        <w:jc w:val="both"/>
        <w:rPr>
          <w:rFonts w:ascii="Times New Roman" w:hAnsi="Times New Roman" w:cs="Times New Roman"/>
        </w:rPr>
      </w:pPr>
      <w:bookmarkStart w:id="15" w:name="P925"/>
      <w:bookmarkEnd w:id="15"/>
      <w:r w:rsidRPr="00A2593F">
        <w:rPr>
          <w:rFonts w:ascii="Times New Roman" w:hAnsi="Times New Roman" w:cs="Times New Roman"/>
        </w:rPr>
        <w:t xml:space="preserve">2. </w:t>
      </w:r>
      <w:proofErr w:type="gramStart"/>
      <w:r w:rsidRPr="00A2593F">
        <w:rPr>
          <w:rFonts w:ascii="Times New Roman" w:hAnsi="Times New Roman" w:cs="Times New Roman"/>
        </w:rPr>
        <w:t>Формирование Плана осуществляется уполномоченным органом на основании предложений о проведении экспертизы, поступивших от органов государственной власти Костромской области, органов местного самоуправления Кадыйского муниципального района Костромской области, Уполномоченного по защите прав предпринимателей в Костромской области, Уполномоченного по правам человека в Костромской области, действующих на территории Кадыйского муниципального района Костромской области некоммерческих организаций, выражающих интересы субъектов предпринимательской и инвестиционной деятельности (далее - инициатор</w:t>
      </w:r>
      <w:proofErr w:type="gramEnd"/>
      <w:r w:rsidRPr="00A2593F">
        <w:rPr>
          <w:rFonts w:ascii="Times New Roman" w:hAnsi="Times New Roman" w:cs="Times New Roman"/>
        </w:rPr>
        <w:t xml:space="preserve">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3. </w:t>
      </w:r>
      <w:proofErr w:type="gramStart"/>
      <w:r w:rsidRPr="00A2593F">
        <w:rPr>
          <w:rFonts w:ascii="Times New Roman" w:hAnsi="Times New Roman" w:cs="Times New Roman"/>
        </w:rPr>
        <w:t>Для формирования Плана уполномоченный орган ежегодно не позднее 1 октября текущего года размещает на официальном сайте администрации Кадыйского муниципального района Костромской области в информационно-телекоммуникационной сети "Интернет" (далее - официальный сайт) извещение о формировании Плана с указанием почтового и электронного адреса, по которым можно направить предложения, наименования уполномоченного органа, срока для направления предложений.</w:t>
      </w:r>
      <w:proofErr w:type="gramEnd"/>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4. Предложения о проведении экспертизы, указанные в </w:t>
      </w:r>
      <w:hyperlink w:anchor="P925" w:history="1">
        <w:r w:rsidRPr="00A2593F">
          <w:rPr>
            <w:rFonts w:ascii="Times New Roman" w:hAnsi="Times New Roman" w:cs="Times New Roman"/>
          </w:rPr>
          <w:t>части 2</w:t>
        </w:r>
      </w:hyperlink>
      <w:r w:rsidRPr="00A2593F">
        <w:rPr>
          <w:rFonts w:ascii="Times New Roman" w:hAnsi="Times New Roman" w:cs="Times New Roman"/>
        </w:rPr>
        <w:t xml:space="preserve"> настоящей статьи, подаются </w:t>
      </w:r>
      <w:proofErr w:type="gramStart"/>
      <w:r w:rsidRPr="00A2593F">
        <w:rPr>
          <w:rFonts w:ascii="Times New Roman" w:hAnsi="Times New Roman" w:cs="Times New Roman"/>
        </w:rPr>
        <w:t>в</w:t>
      </w:r>
      <w:proofErr w:type="gramEnd"/>
      <w:r w:rsidRPr="00A2593F">
        <w:rPr>
          <w:rFonts w:ascii="Times New Roman" w:hAnsi="Times New Roman" w:cs="Times New Roman"/>
        </w:rPr>
        <w:t xml:space="preserve"> </w:t>
      </w:r>
      <w:proofErr w:type="gramStart"/>
      <w:r w:rsidRPr="00A2593F">
        <w:rPr>
          <w:rFonts w:ascii="Times New Roman" w:hAnsi="Times New Roman" w:cs="Times New Roman"/>
        </w:rPr>
        <w:t>уполномоченный</w:t>
      </w:r>
      <w:proofErr w:type="gramEnd"/>
      <w:r w:rsidRPr="00A2593F">
        <w:rPr>
          <w:rFonts w:ascii="Times New Roman" w:hAnsi="Times New Roman" w:cs="Times New Roman"/>
        </w:rPr>
        <w:t xml:space="preserve"> орган в бумажной форме или в форме электронного документа в течение 30 дней со дня размещения извещения о формировании Плана на официальном сайте.</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5. В предложении о проведении экспертизы должны быть указаны: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наименование уполномоченного органа;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наименование лица (органа), вносящего предложение о проведении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3) адрес, по которому должен быть отправлен ответ о рассмотрении предложения;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4) сведения о муниципальном правовом акте, в отношении которого вносится предложение о проведении экспертизы: вид, наименование, дата принятия (издания), регистрационный номер;</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5) положения муниципального правового акта, необоснованно затрудняющие осуществление предпринимательской и инвестиционной деятельности;</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6) содержание условий (препятствий), затрудняющих осуществление предпринимательской и инвестиционной деятельности.</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6. Поступившее предложение о проведении экспертизы подлежит обязательной регистрации в течение трех дней со дня его поступления в уполномоченный орган.</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7. По итогам рассмотрения предложения о проведении экспертизы уполномоченный орган готовит ответ о его рассмотрении и включении муниципального правового акта в проект Плана или об отказе в его включении с указанием причин отказа и направляет его адресату в течение 15 календарных дней со дня окончания приема предложений по формированию Плана.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8. В Плане указываются:</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 сведения о муниципальном правовом акте: вид, наименование, дата принятия (издания), регистрационный номер;</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2) положения муниципального правового акта, необоснованно затрудняющие осуществление предпринимательской и инвестиционной деятельности, по мнению инициатора экспертизы;</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3) срок проведения экспертизы для каждого муниципального правового акта, который не должен превышать трех месяцев;</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4) инициатор экспертизы муниципального правового акта.</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9. В случае необходимости срок проведения экспертизы продлевается уполномоченным органом, но не более чем на один месяц.</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10. До утверждения Плана уполномоченный орган может запросить мнение объединений предпринимателей, являющихся некоммерческими организациями, об очередности проведения экспертизы рассматриваемых муниципальных правовых актов.</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11. План утверждается Постановлением администрации Кадыйского муниципального района не позднее 15 ноября текущего года сроком на один календарный год и размещается на официальном сайте в течение пяти рабочих дней после его утверждения.</w:t>
      </w:r>
    </w:p>
    <w:p w:rsidR="00A2593F" w:rsidRPr="00A2593F" w:rsidRDefault="00A2593F" w:rsidP="00A2593F">
      <w:pPr>
        <w:pStyle w:val="ConsPlusTitle"/>
        <w:ind w:firstLine="540"/>
        <w:jc w:val="both"/>
        <w:outlineLvl w:val="1"/>
        <w:rPr>
          <w:rFonts w:ascii="Times New Roman" w:hAnsi="Times New Roman" w:cs="Times New Roman"/>
          <w:b w:val="0"/>
          <w:sz w:val="20"/>
          <w:szCs w:val="20"/>
        </w:rPr>
      </w:pPr>
    </w:p>
    <w:p w:rsidR="00A2593F" w:rsidRPr="00A2593F" w:rsidRDefault="00A2593F" w:rsidP="00A2593F">
      <w:pPr>
        <w:pStyle w:val="ConsPlusTitle"/>
        <w:ind w:firstLine="540"/>
        <w:jc w:val="both"/>
        <w:outlineLvl w:val="1"/>
        <w:rPr>
          <w:rFonts w:ascii="Times New Roman" w:hAnsi="Times New Roman" w:cs="Times New Roman"/>
          <w:b w:val="0"/>
          <w:sz w:val="20"/>
          <w:szCs w:val="20"/>
        </w:rPr>
      </w:pPr>
      <w:r w:rsidRPr="00A2593F">
        <w:rPr>
          <w:rFonts w:ascii="Times New Roman" w:hAnsi="Times New Roman" w:cs="Times New Roman"/>
          <w:b w:val="0"/>
          <w:sz w:val="20"/>
          <w:szCs w:val="20"/>
        </w:rPr>
        <w:t>Статья 3. Проведение публичных консультаций по муниципальному правовому акту</w:t>
      </w:r>
    </w:p>
    <w:p w:rsidR="00A2593F" w:rsidRPr="00A2593F" w:rsidRDefault="00A2593F" w:rsidP="00A2593F">
      <w:pPr>
        <w:pStyle w:val="ConsPlusNormal"/>
        <w:ind w:firstLine="540"/>
        <w:jc w:val="both"/>
        <w:rPr>
          <w:rFonts w:ascii="Times New Roman" w:hAnsi="Times New Roman" w:cs="Times New Roman"/>
        </w:rPr>
      </w:pP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В процессе проведения экспертизы уполномоченным органом осуществляются публичные консультации в форме сбора мнений объединений предпринимателей, являющихся некоммерческими организациями, иных заинтересованных лиц (далее - участники публичных консультаций) о влиянии предполагаемого правового регулирования на дальнейшее развитие экономических институтов и непосредственных участников экономических отношений.</w:t>
      </w:r>
    </w:p>
    <w:p w:rsidR="00A2593F" w:rsidRPr="00A2593F" w:rsidRDefault="00A2593F" w:rsidP="00A2593F">
      <w:pPr>
        <w:pStyle w:val="ConsPlusNormal"/>
        <w:ind w:firstLine="540"/>
        <w:jc w:val="both"/>
        <w:rPr>
          <w:rFonts w:ascii="Times New Roman" w:hAnsi="Times New Roman" w:cs="Times New Roman"/>
        </w:rPr>
      </w:pPr>
      <w:bookmarkStart w:id="16" w:name="P952"/>
      <w:bookmarkEnd w:id="16"/>
      <w:r w:rsidRPr="00A2593F">
        <w:rPr>
          <w:rFonts w:ascii="Times New Roman" w:hAnsi="Times New Roman" w:cs="Times New Roman"/>
        </w:rPr>
        <w:t>2. В целях организации публичных консультаций уполномоченный орган размещает на официальном сайте следующую информацию:</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1) </w:t>
      </w:r>
      <w:hyperlink w:anchor="P1004" w:history="1">
        <w:r w:rsidRPr="00A2593F">
          <w:rPr>
            <w:rFonts w:ascii="Times New Roman" w:hAnsi="Times New Roman" w:cs="Times New Roman"/>
          </w:rPr>
          <w:t>уведомление</w:t>
        </w:r>
      </w:hyperlink>
      <w:r w:rsidRPr="00A2593F">
        <w:rPr>
          <w:rFonts w:ascii="Times New Roman" w:hAnsi="Times New Roman" w:cs="Times New Roman"/>
        </w:rPr>
        <w:t xml:space="preserve"> о проведении публичных консультаций (далее - уведомление) с указанием срока начала и окончания публичных консультаций, а также способа направления своих мнений участниками публичных консультаций по форме согласно приложению 1 к настоящему Порядку;</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текст муниципального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lastRenderedPageBreak/>
        <w:t xml:space="preserve">3) опросный </w:t>
      </w:r>
      <w:hyperlink w:anchor="P1050" w:history="1">
        <w:r w:rsidRPr="00A2593F">
          <w:rPr>
            <w:rFonts w:ascii="Times New Roman" w:hAnsi="Times New Roman" w:cs="Times New Roman"/>
          </w:rPr>
          <w:t>ли</w:t>
        </w:r>
        <w:proofErr w:type="gramStart"/>
        <w:r w:rsidRPr="00A2593F">
          <w:rPr>
            <w:rFonts w:ascii="Times New Roman" w:hAnsi="Times New Roman" w:cs="Times New Roman"/>
          </w:rPr>
          <w:t>ст</w:t>
        </w:r>
      </w:hyperlink>
      <w:r w:rsidRPr="00A2593F">
        <w:rPr>
          <w:rFonts w:ascii="Times New Roman" w:hAnsi="Times New Roman" w:cs="Times New Roman"/>
        </w:rPr>
        <w:t xml:space="preserve"> с пр</w:t>
      </w:r>
      <w:proofErr w:type="gramEnd"/>
      <w:r w:rsidRPr="00A2593F">
        <w:rPr>
          <w:rFonts w:ascii="Times New Roman" w:hAnsi="Times New Roman" w:cs="Times New Roman"/>
        </w:rPr>
        <w:t>имерным перечнем вопросов, обсуждаемых в ходе публичных консультаций, по форме согласно приложению 2 к настоящему Порядку.</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3. В зависимости от особенностей вида деятельности субъекта предпринимательской (инвестиционной) деятельности перечень вопросов, включаемых в опросный лист для проведения публичных консультаций по конкретному муниципальному правовому акту, может быть уточнен.</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 xml:space="preserve">4. Документы, указанные в </w:t>
      </w:r>
      <w:hyperlink w:anchor="P952" w:history="1">
        <w:r w:rsidRPr="00A2593F">
          <w:rPr>
            <w:rFonts w:ascii="Times New Roman" w:hAnsi="Times New Roman" w:cs="Times New Roman"/>
          </w:rPr>
          <w:t>части 2</w:t>
        </w:r>
      </w:hyperlink>
      <w:r w:rsidRPr="00A2593F">
        <w:rPr>
          <w:rFonts w:ascii="Times New Roman" w:hAnsi="Times New Roman" w:cs="Times New Roman"/>
        </w:rPr>
        <w:t xml:space="preserve"> настоящей статьи, также направляются уполномоченным органом в адрес объединений и организаций, с которыми уполномоченным органом заключены соглашения о взаимодействии при проведении экспертизы муниципальных правовых актов, в день размещения уполномоченным органом информации в целях организации публичных консультаций на официальном сайте.</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5. Срок проведения публичных консультаций определяется уполномоченным органом и не должен составлять менее 15 календарных дней со дня размещения уведомления о проведении публичных консультаций на официальном сайте.</w:t>
      </w:r>
    </w:p>
    <w:p w:rsidR="00A2593F" w:rsidRPr="00A2593F" w:rsidRDefault="00A2593F" w:rsidP="00A2593F">
      <w:pPr>
        <w:pStyle w:val="ConsPlusNormal"/>
        <w:ind w:firstLine="539"/>
        <w:jc w:val="both"/>
        <w:rPr>
          <w:rFonts w:ascii="Times New Roman" w:hAnsi="Times New Roman" w:cs="Times New Roman"/>
        </w:rPr>
      </w:pPr>
      <w:r w:rsidRPr="00A2593F">
        <w:rPr>
          <w:rFonts w:ascii="Times New Roman" w:hAnsi="Times New Roman" w:cs="Times New Roman"/>
        </w:rPr>
        <w:t>6. Результаты публичных консультаций отражаются в заключении.</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Title"/>
        <w:ind w:firstLine="540"/>
        <w:jc w:val="both"/>
        <w:outlineLvl w:val="1"/>
        <w:rPr>
          <w:rFonts w:ascii="Times New Roman" w:hAnsi="Times New Roman" w:cs="Times New Roman"/>
          <w:b w:val="0"/>
          <w:sz w:val="20"/>
          <w:szCs w:val="20"/>
        </w:rPr>
      </w:pPr>
      <w:r w:rsidRPr="00A2593F">
        <w:rPr>
          <w:rFonts w:ascii="Times New Roman" w:hAnsi="Times New Roman" w:cs="Times New Roman"/>
          <w:b w:val="0"/>
          <w:sz w:val="20"/>
          <w:szCs w:val="20"/>
        </w:rPr>
        <w:t>Статья 4. Проведение экспертизы муниципального правового акта и подготовка заключения об экспертизе муниципального правового акта</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При проведении экспертизы уполномоченный орган:</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рассматривает замечания, предложения, рекомендации, сведения (расчеты, обоснования), информационно-аналитические и статистические материалы, поступившие в ходе публичных консультаций;</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проводит исследование муниципального правового акта путем анализа его положений во взаимосвязи со сложившейся практикой их применения, учитывая их соответствие принципам правового регулирования, установленным законодательством Российской Федерации;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3) определяет характер и степень воздействия положений муниципального правового акта на регулируемые отношения в сфере предпринимательской и инвестиционной деятельности;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4) устанавливает наличие затруднений в осуществлении предпринимательской и инвестиционной деятельности, вызванных применением положений муниципального правового акта, а также их обоснованность и целесообразность.</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Уполномоченный орган может обратиться к субъекту правотворческой инициативы, разработавшему проект муниципального правового акта, субъектам предпринимательской и инвестиционной деятельности, иным заинтересованным лицам с запросом о предоставлении информационных материалов по предмету экспертизы.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3. При проведении экспертизы муниципального правового акта изучению подлежат следующие вопросы: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1) затрудняют ли положения муниципального правового акта, указанные в Плане, осуществление предпринимательской и инвестиционной деятельности;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содержит ли муниципальный правовой акт положения, затрудняющие осуществление предпринимательской и инвестиционной деятельности, помимо положений, указанных в Плане, в том числе:</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положения, содержащие избыточные требования по подготовке и (или) предоставлению документов, сведений, информации;</w:t>
      </w:r>
    </w:p>
    <w:p w:rsidR="00A2593F" w:rsidRPr="00A2593F" w:rsidRDefault="00A2593F" w:rsidP="00A2593F">
      <w:pPr>
        <w:pStyle w:val="ConsPlusNormal"/>
        <w:ind w:firstLine="540"/>
        <w:jc w:val="both"/>
        <w:rPr>
          <w:rFonts w:ascii="Times New Roman" w:hAnsi="Times New Roman" w:cs="Times New Roman"/>
        </w:rPr>
      </w:pPr>
      <w:proofErr w:type="gramStart"/>
      <w:r w:rsidRPr="00A2593F">
        <w:rPr>
          <w:rFonts w:ascii="Times New Roman" w:hAnsi="Times New Roman" w:cs="Times New Roman"/>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w:t>
      </w:r>
      <w:proofErr w:type="gramEnd"/>
      <w:r w:rsidRPr="00A2593F">
        <w:rPr>
          <w:rFonts w:ascii="Times New Roman" w:hAnsi="Times New Roman" w:cs="Times New Roman"/>
        </w:rPr>
        <w:t xml:space="preserve"> или инвестиционной деятельности;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чем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является ли на момент проведения экспертизы вмешательство органов местного самоуправления Кадыйского муниципального района Костромской области необходимым средством решения существующей проблемы;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иные вопросы, связанные с выявлением в исследуемом муниципальном правовом акте положений, необоснованно затрудняющих осуществление предпринимательской и инвестиционной деятельности.</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 xml:space="preserve">4. По результатам экспертизы уполномоченный орган составляет </w:t>
      </w:r>
      <w:hyperlink w:anchor="P1139" w:history="1">
        <w:r w:rsidRPr="00A2593F">
          <w:rPr>
            <w:rFonts w:ascii="Times New Roman" w:hAnsi="Times New Roman" w:cs="Times New Roman"/>
          </w:rPr>
          <w:t>заключение</w:t>
        </w:r>
      </w:hyperlink>
      <w:r w:rsidRPr="00A2593F">
        <w:rPr>
          <w:rFonts w:ascii="Times New Roman" w:hAnsi="Times New Roman" w:cs="Times New Roman"/>
        </w:rPr>
        <w:t xml:space="preserve"> об экспертизе муниципального правового акта по форме согласно приложению 3 к настоящему Порядку.</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5. В заключени</w:t>
      </w:r>
      <w:proofErr w:type="gramStart"/>
      <w:r w:rsidRPr="00A2593F">
        <w:rPr>
          <w:rFonts w:ascii="Times New Roman" w:hAnsi="Times New Roman" w:cs="Times New Roman"/>
        </w:rPr>
        <w:t>и</w:t>
      </w:r>
      <w:proofErr w:type="gramEnd"/>
      <w:r w:rsidRPr="00A2593F">
        <w:rPr>
          <w:rFonts w:ascii="Times New Roman" w:hAnsi="Times New Roman" w:cs="Times New Roman"/>
        </w:rPr>
        <w:t xml:space="preserve"> указываются сведения:</w:t>
      </w:r>
    </w:p>
    <w:p w:rsidR="00A2593F" w:rsidRPr="00A2593F" w:rsidRDefault="00A2593F" w:rsidP="00A2593F">
      <w:pPr>
        <w:pStyle w:val="ConsPlusNormal"/>
        <w:ind w:firstLine="540"/>
        <w:jc w:val="both"/>
        <w:rPr>
          <w:rFonts w:ascii="Times New Roman" w:hAnsi="Times New Roman" w:cs="Times New Roman"/>
        </w:rPr>
      </w:pPr>
      <w:proofErr w:type="gramStart"/>
      <w:r w:rsidRPr="00A2593F">
        <w:rPr>
          <w:rFonts w:ascii="Times New Roman" w:hAnsi="Times New Roman" w:cs="Times New Roman"/>
        </w:rPr>
        <w:t>1) о муниципальном правовом акте (вид, орган, принявший акт, заголовок (наименование), дата принятия, регистрационный номер);</w:t>
      </w:r>
      <w:proofErr w:type="gramEnd"/>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2) о выявленных положениях муниципального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3) обоснование сделанных выводов;</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4) о проведенных публичных консультациях, позиции участников экспертизы.</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6. Заключение подписывается руководителем (заместителем руководителя) уполномоченного органа не позднее последнего дня срока проведения экспертизы данного муниципального правового акта, установленного Планом.</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7. В течение 3 рабочих дней со дня подписания заключения оно размещается на официальном сайте, а также направляется инициатору экспертизы данного муниципального правового акта.</w:t>
      </w:r>
    </w:p>
    <w:p w:rsidR="00A2593F" w:rsidRP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8. Заключение должно содержать выводы о наличии или отсутствии положений, необоснованно затрудняющих осуществление предпринимательской и инвестиционной деятельности.</w:t>
      </w:r>
    </w:p>
    <w:p w:rsidR="00A2593F" w:rsidRDefault="00A2593F" w:rsidP="00A2593F">
      <w:pPr>
        <w:pStyle w:val="ConsPlusNormal"/>
        <w:ind w:firstLine="540"/>
        <w:jc w:val="both"/>
        <w:rPr>
          <w:rFonts w:ascii="Times New Roman" w:hAnsi="Times New Roman" w:cs="Times New Roman"/>
        </w:rPr>
      </w:pPr>
      <w:r w:rsidRPr="00A2593F">
        <w:rPr>
          <w:rFonts w:ascii="Times New Roman" w:hAnsi="Times New Roman" w:cs="Times New Roman"/>
        </w:rPr>
        <w:t>Выводы о наличии в муниципальном правовом акте положений, необоснованно затрудняющих осуществление предпринимательской и инвестиционной деятельности, являются основанием для подготовки проекта муниципального правового акта, направленного на устранение выявленных нарушений.</w:t>
      </w:r>
    </w:p>
    <w:p w:rsidR="0070294D" w:rsidRDefault="0070294D" w:rsidP="00A2593F">
      <w:pPr>
        <w:pStyle w:val="ConsPlusNormal"/>
        <w:ind w:firstLine="540"/>
        <w:jc w:val="both"/>
        <w:rPr>
          <w:rFonts w:ascii="Times New Roman" w:hAnsi="Times New Roman" w:cs="Times New Roman"/>
        </w:rPr>
      </w:pPr>
    </w:p>
    <w:p w:rsidR="0070294D" w:rsidRPr="00A2593F" w:rsidRDefault="0070294D" w:rsidP="00A2593F">
      <w:pPr>
        <w:pStyle w:val="ConsPlusNormal"/>
        <w:ind w:firstLine="540"/>
        <w:jc w:val="both"/>
        <w:rPr>
          <w:rFonts w:ascii="Times New Roman" w:hAnsi="Times New Roman" w:cs="Times New Roman"/>
        </w:rPr>
      </w:pPr>
    </w:p>
    <w:p w:rsidR="00A2593F" w:rsidRPr="00A2593F" w:rsidRDefault="00A2593F" w:rsidP="00A2593F">
      <w:pPr>
        <w:pStyle w:val="ConsPlusNormal"/>
        <w:jc w:val="right"/>
        <w:outlineLvl w:val="1"/>
        <w:rPr>
          <w:rFonts w:ascii="Times New Roman" w:hAnsi="Times New Roman" w:cs="Times New Roman"/>
        </w:rPr>
      </w:pPr>
      <w:r>
        <w:rPr>
          <w:rFonts w:ascii="Times New Roman" w:hAnsi="Times New Roman" w:cs="Times New Roman"/>
        </w:rPr>
        <w:lastRenderedPageBreak/>
        <w:t>П</w:t>
      </w:r>
      <w:r w:rsidRPr="00A2593F">
        <w:rPr>
          <w:rFonts w:ascii="Times New Roman" w:hAnsi="Times New Roman" w:cs="Times New Roman"/>
        </w:rPr>
        <w:t>риложение 1</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к Порядку проведения экспертизы </w:t>
      </w:r>
      <w:proofErr w:type="gramStart"/>
      <w:r w:rsidRPr="00A2593F">
        <w:rPr>
          <w:rFonts w:ascii="Times New Roman" w:hAnsi="Times New Roman" w:cs="Times New Roman"/>
        </w:rPr>
        <w:t>муниципальных</w:t>
      </w:r>
      <w:proofErr w:type="gramEnd"/>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 нормативных правовых актов Кадыйского муниципального района </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Костромской области, </w:t>
      </w:r>
      <w:proofErr w:type="gramStart"/>
      <w:r w:rsidRPr="00A2593F">
        <w:rPr>
          <w:rFonts w:ascii="Times New Roman" w:hAnsi="Times New Roman" w:cs="Times New Roman"/>
        </w:rPr>
        <w:t>затрагивающих</w:t>
      </w:r>
      <w:proofErr w:type="gramEnd"/>
      <w:r w:rsidRPr="00A2593F">
        <w:rPr>
          <w:rFonts w:ascii="Times New Roman" w:hAnsi="Times New Roman" w:cs="Times New Roman"/>
        </w:rPr>
        <w:t xml:space="preserve"> вопросы осуществления</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 предпринимательской и инвестиционной деятельности</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jc w:val="center"/>
        <w:rPr>
          <w:rFonts w:ascii="Times New Roman" w:hAnsi="Times New Roman" w:cs="Times New Roman"/>
        </w:rPr>
      </w:pPr>
      <w:bookmarkStart w:id="17" w:name="P1004"/>
      <w:bookmarkEnd w:id="17"/>
      <w:r w:rsidRPr="00A2593F">
        <w:rPr>
          <w:rFonts w:ascii="Times New Roman" w:hAnsi="Times New Roman" w:cs="Times New Roman"/>
        </w:rPr>
        <w:t>Форма уведомления</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о проведении публичных консультаций</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Настоящим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уполномоченного органа)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уведомляет   о  проведении  публичных  консультаций  в  рамках  проведения экспертизы муниципального  нормативного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w:t>
      </w:r>
      <w:proofErr w:type="gramStart"/>
      <w:r w:rsidRPr="00A2593F">
        <w:rPr>
          <w:rFonts w:ascii="Times New Roman" w:hAnsi="Times New Roman" w:cs="Times New Roman"/>
        </w:rPr>
        <w:t>(наименование вида акта, органа, должностного лица, принявшего акт,</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заголовок (наименование) акта, регистрационный номер, дата принятия)</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Экспертиза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Сроки проведения публичных консультаций:    </w:t>
      </w:r>
      <w:proofErr w:type="gramStart"/>
      <w:r w:rsidRPr="00A2593F">
        <w:rPr>
          <w:rFonts w:ascii="Times New Roman" w:hAnsi="Times New Roman" w:cs="Times New Roman"/>
        </w:rPr>
        <w:t>с</w:t>
      </w:r>
      <w:proofErr w:type="gramEnd"/>
      <w:r w:rsidRPr="00A2593F">
        <w:rPr>
          <w:rFonts w:ascii="Times New Roman" w:hAnsi="Times New Roman" w:cs="Times New Roman"/>
        </w:rPr>
        <w:t xml:space="preserve"> "_____" _______________   по       "____" __________________.   </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Мнения,  замечания  и  предложения  направляются  по прилагаемой форме опросного листа: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в электронном виде на адрес: 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(адрес электронной почты)</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или на бумажном носителе по адресу: 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(адрес уполномоченного органа)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Контактное лицо по вопросам публичных консультаций: 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(Ф.И.О. ответственного лица)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рабочий телефон</w:t>
      </w:r>
      <w:proofErr w:type="gramStart"/>
      <w:r w:rsidRPr="00A2593F">
        <w:rPr>
          <w:rFonts w:ascii="Times New Roman" w:hAnsi="Times New Roman" w:cs="Times New Roman"/>
        </w:rPr>
        <w:t>: __________________;</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график работы: </w:t>
      </w:r>
      <w:proofErr w:type="gramStart"/>
      <w:r w:rsidRPr="00A2593F">
        <w:rPr>
          <w:rFonts w:ascii="Times New Roman" w:hAnsi="Times New Roman" w:cs="Times New Roman"/>
        </w:rPr>
        <w:t>с</w:t>
      </w:r>
      <w:proofErr w:type="gramEnd"/>
      <w:r w:rsidRPr="00A2593F">
        <w:rPr>
          <w:rFonts w:ascii="Times New Roman" w:hAnsi="Times New Roman" w:cs="Times New Roman"/>
        </w:rPr>
        <w:t xml:space="preserve"> __________ до ___________ по рабочим дням</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Приложения:</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1. Текст муниципального нормативного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2. Опросный лист для проведения публичных консультаций</w:t>
      </w:r>
    </w:p>
    <w:p w:rsidR="00A2593F" w:rsidRPr="00A2593F" w:rsidRDefault="00A2593F" w:rsidP="00A2593F">
      <w:pPr>
        <w:pStyle w:val="ConsPlusNormal"/>
        <w:jc w:val="right"/>
        <w:outlineLvl w:val="1"/>
        <w:rPr>
          <w:rFonts w:ascii="Times New Roman" w:hAnsi="Times New Roman" w:cs="Times New Roman"/>
        </w:rPr>
      </w:pPr>
      <w:r w:rsidRPr="00A2593F">
        <w:rPr>
          <w:rFonts w:ascii="Times New Roman" w:hAnsi="Times New Roman" w:cs="Times New Roman"/>
        </w:rPr>
        <w:t>Приложение 2</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к Порядку проведения экспертизы </w:t>
      </w:r>
      <w:proofErr w:type="gramStart"/>
      <w:r w:rsidRPr="00A2593F">
        <w:rPr>
          <w:rFonts w:ascii="Times New Roman" w:hAnsi="Times New Roman" w:cs="Times New Roman"/>
        </w:rPr>
        <w:t>муниципальных</w:t>
      </w:r>
      <w:proofErr w:type="gramEnd"/>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 нормативных правовых актов Кадыйского муниципального района </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Костромской области, </w:t>
      </w:r>
      <w:proofErr w:type="gramStart"/>
      <w:r w:rsidRPr="00A2593F">
        <w:rPr>
          <w:rFonts w:ascii="Times New Roman" w:hAnsi="Times New Roman" w:cs="Times New Roman"/>
        </w:rPr>
        <w:t>затрагивающих</w:t>
      </w:r>
      <w:proofErr w:type="gramEnd"/>
      <w:r w:rsidRPr="00A2593F">
        <w:rPr>
          <w:rFonts w:ascii="Times New Roman" w:hAnsi="Times New Roman" w:cs="Times New Roman"/>
        </w:rPr>
        <w:t xml:space="preserve"> вопросы осуществления</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 предпринимательской и инвестиционной деятельности</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jc w:val="center"/>
        <w:rPr>
          <w:rFonts w:ascii="Times New Roman" w:hAnsi="Times New Roman" w:cs="Times New Roman"/>
        </w:rPr>
      </w:pPr>
      <w:bookmarkStart w:id="18" w:name="P1050"/>
      <w:bookmarkEnd w:id="18"/>
      <w:r w:rsidRPr="00A2593F">
        <w:rPr>
          <w:rFonts w:ascii="Times New Roman" w:hAnsi="Times New Roman" w:cs="Times New Roman"/>
        </w:rPr>
        <w:t>Примерная форма опросного листа для проведения</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публичных консультаций в рамках экспертизы</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нормативного правового акта</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w:t>
      </w:r>
      <w:proofErr w:type="gramStart"/>
      <w:r w:rsidRPr="00A2593F">
        <w:rPr>
          <w:rFonts w:ascii="Times New Roman" w:hAnsi="Times New Roman" w:cs="Times New Roman"/>
        </w:rPr>
        <w:t>(наименование вида акта, органа, должностного лица, принявшего акт,</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заголовок (наименование)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регистрационный номер, дата принятия)</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Контактная информация об участнике публичных консультаций</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Наименование участника: 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Сфера деятельности участника: 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Фамилия, имя, отчество контактного лица: 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Номер контактного телефона: 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Адрес электронной почты: _________________________________________________</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Перечень вопросов,</w:t>
      </w:r>
    </w:p>
    <w:p w:rsidR="00A2593F" w:rsidRPr="00A2593F" w:rsidRDefault="00A2593F" w:rsidP="00A2593F">
      <w:pPr>
        <w:pStyle w:val="ConsPlusNonformat"/>
        <w:jc w:val="center"/>
        <w:rPr>
          <w:rFonts w:ascii="Times New Roman" w:hAnsi="Times New Roman" w:cs="Times New Roman"/>
        </w:rPr>
      </w:pPr>
      <w:r w:rsidRPr="00A2593F">
        <w:rPr>
          <w:rFonts w:ascii="Times New Roman" w:hAnsi="Times New Roman" w:cs="Times New Roman"/>
        </w:rPr>
        <w:t>обсуждаемых в ходе проведения публичных консультаций</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1.  Является  ли  проблема,  на  решение  которой  направлен муниципальный нормативный   правовой  акт,  актуальной  в  настоящее  время  для  Кадыйского муниципального района Костромской области? 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2.  Является  ли  вмешательство  органов  местного  самоуправления  Кадыйского муниципального района </w:t>
      </w:r>
      <w:r w:rsidRPr="00A2593F">
        <w:rPr>
          <w:rFonts w:ascii="Times New Roman" w:hAnsi="Times New Roman" w:cs="Times New Roman"/>
        </w:rPr>
        <w:lastRenderedPageBreak/>
        <w:t>Костромской области  необходимым средством решения существующей проблемы? 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Если  да,  выделите те из них, которые, по Вашему мнению, были бы менее затратные и/или более эффективные.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4.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5.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 В чем это проявляется?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6.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органами  местного  самоуправления  Кадыйского муниципального района Костромской области,  насколько  точно  и недвусмысленно прописаны властные полномочия?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8.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9.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 На чем основывается Ваше мнение?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10. Иные предложения и замечания, которые, по Вашему мнению, целесообразно учесть  при  проведении  экспертизы  муниципального нормативного правового акта.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5D7128">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rmal"/>
        <w:jc w:val="right"/>
        <w:outlineLvl w:val="1"/>
        <w:rPr>
          <w:rFonts w:ascii="Times New Roman" w:hAnsi="Times New Roman" w:cs="Times New Roman"/>
        </w:rPr>
      </w:pPr>
      <w:r w:rsidRPr="00A2593F">
        <w:rPr>
          <w:rFonts w:ascii="Times New Roman" w:hAnsi="Times New Roman" w:cs="Times New Roman"/>
        </w:rPr>
        <w:t>Приложение 3</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к Порядку проведения экспертизы </w:t>
      </w:r>
      <w:proofErr w:type="gramStart"/>
      <w:r w:rsidRPr="00A2593F">
        <w:rPr>
          <w:rFonts w:ascii="Times New Roman" w:hAnsi="Times New Roman" w:cs="Times New Roman"/>
        </w:rPr>
        <w:t>муниципальных</w:t>
      </w:r>
      <w:proofErr w:type="gramEnd"/>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 нормативных правовых актов Кадыйского муниципального района </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Костромской области, </w:t>
      </w:r>
      <w:proofErr w:type="gramStart"/>
      <w:r w:rsidRPr="00A2593F">
        <w:rPr>
          <w:rFonts w:ascii="Times New Roman" w:hAnsi="Times New Roman" w:cs="Times New Roman"/>
        </w:rPr>
        <w:t>затрагивающих</w:t>
      </w:r>
      <w:proofErr w:type="gramEnd"/>
      <w:r w:rsidRPr="00A2593F">
        <w:rPr>
          <w:rFonts w:ascii="Times New Roman" w:hAnsi="Times New Roman" w:cs="Times New Roman"/>
        </w:rPr>
        <w:t xml:space="preserve"> вопросы осуществления</w:t>
      </w:r>
    </w:p>
    <w:p w:rsidR="00A2593F" w:rsidRPr="00A2593F" w:rsidRDefault="00A2593F" w:rsidP="00A2593F">
      <w:pPr>
        <w:pStyle w:val="ConsPlusNormal"/>
        <w:jc w:val="right"/>
        <w:rPr>
          <w:rFonts w:ascii="Times New Roman" w:hAnsi="Times New Roman" w:cs="Times New Roman"/>
        </w:rPr>
      </w:pPr>
      <w:r w:rsidRPr="00A2593F">
        <w:rPr>
          <w:rFonts w:ascii="Times New Roman" w:hAnsi="Times New Roman" w:cs="Times New Roman"/>
        </w:rPr>
        <w:t xml:space="preserve"> Предпринимательской и инвестиционной деятельности</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jc w:val="center"/>
        <w:rPr>
          <w:rFonts w:ascii="Times New Roman" w:hAnsi="Times New Roman" w:cs="Times New Roman"/>
        </w:rPr>
      </w:pPr>
      <w:bookmarkStart w:id="19" w:name="P1139"/>
      <w:bookmarkEnd w:id="19"/>
      <w:r w:rsidRPr="00A2593F">
        <w:rPr>
          <w:rFonts w:ascii="Times New Roman" w:hAnsi="Times New Roman" w:cs="Times New Roman"/>
        </w:rPr>
        <w:t>Форма заключения</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об экспертизе муниципального нормативного правового акта</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ЗАКЛЮЧЕНИЕ</w:t>
      </w:r>
    </w:p>
    <w:p w:rsidR="00A2593F" w:rsidRPr="00A2593F" w:rsidRDefault="00A2593F" w:rsidP="00A2593F">
      <w:pPr>
        <w:pStyle w:val="ConsPlusNormal"/>
        <w:jc w:val="center"/>
        <w:rPr>
          <w:rFonts w:ascii="Times New Roman" w:hAnsi="Times New Roman" w:cs="Times New Roman"/>
        </w:rPr>
      </w:pPr>
      <w:r w:rsidRPr="00A2593F">
        <w:rPr>
          <w:rFonts w:ascii="Times New Roman" w:hAnsi="Times New Roman" w:cs="Times New Roman"/>
        </w:rPr>
        <w:t>об экспертизе муниципального нормативного правового акта</w:t>
      </w:r>
    </w:p>
    <w:p w:rsidR="00A2593F" w:rsidRPr="00A2593F" w:rsidRDefault="00A2593F" w:rsidP="00A2593F">
      <w:pPr>
        <w:pStyle w:val="ConsPlusNormal"/>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w:t>
      </w:r>
      <w:proofErr w:type="gramStart"/>
      <w:r w:rsidRPr="00A2593F">
        <w:rPr>
          <w:rFonts w:ascii="Times New Roman" w:hAnsi="Times New Roman" w:cs="Times New Roman"/>
        </w:rPr>
        <w:t xml:space="preserve">В  соответствии  с  </w:t>
      </w:r>
      <w:hyperlink r:id="rId17" w:history="1">
        <w:r w:rsidRPr="00A2593F">
          <w:rPr>
            <w:rFonts w:ascii="Times New Roman" w:hAnsi="Times New Roman" w:cs="Times New Roman"/>
          </w:rPr>
          <w:t>Законом</w:t>
        </w:r>
      </w:hyperlink>
      <w:r w:rsidRPr="00A2593F">
        <w:rPr>
          <w:rFonts w:ascii="Times New Roman" w:hAnsi="Times New Roman" w:cs="Times New Roman"/>
        </w:rPr>
        <w:t xml:space="preserve">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w:t>
      </w:r>
      <w:hyperlink w:anchor="P892" w:history="1">
        <w:r w:rsidRPr="00A2593F">
          <w:rPr>
            <w:rFonts w:ascii="Times New Roman" w:hAnsi="Times New Roman" w:cs="Times New Roman"/>
          </w:rPr>
          <w:t>Порядком</w:t>
        </w:r>
      </w:hyperlink>
      <w:r w:rsidRPr="00A2593F">
        <w:rPr>
          <w:rFonts w:ascii="Times New Roman" w:hAnsi="Times New Roman" w:cs="Times New Roman"/>
        </w:rPr>
        <w:t xml:space="preserve">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  утвержденным  постановлением администрации Кадыйского муниципального района Костромской области</w:t>
      </w:r>
      <w:proofErr w:type="gramEnd"/>
      <w:r w:rsidRPr="00A2593F">
        <w:rPr>
          <w:rFonts w:ascii="Times New Roman" w:hAnsi="Times New Roman" w:cs="Times New Roman"/>
        </w:rPr>
        <w:t xml:space="preserve">  от   «  » _____  20__  года N ____, на основании Плана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lastRenderedPageBreak/>
        <w:t>_________________________________________________________________ провел экспертизу____________________________________________________________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уполномоченного органа)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вида акта, органа, должностного лица, принявшего акт)</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(дата принятия, регистрационный номер, наименование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и сообщает следующее:</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В  ходе  проведения  экспертизы  муниципального нормативного правового акта с "___" __________ 20__ года по "___" ___________ 20__ года проведены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Информация  о  проведении  публичных  консультаций  была  размещена на официальном сайте _______________________________________ в информационн</w:t>
      </w:r>
      <w:proofErr w:type="gramStart"/>
      <w:r w:rsidRPr="00A2593F">
        <w:rPr>
          <w:rFonts w:ascii="Times New Roman" w:hAnsi="Times New Roman" w:cs="Times New Roman"/>
        </w:rPr>
        <w:t>о-</w:t>
      </w:r>
      <w:proofErr w:type="gramEnd"/>
      <w:r w:rsidRPr="00A2593F">
        <w:rPr>
          <w:rFonts w:ascii="Times New Roman" w:hAnsi="Times New Roman" w:cs="Times New Roman"/>
        </w:rPr>
        <w:t xml:space="preserve"> телекоммуникационной сети "Интернет" по адресу: 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Инициатором    проведения   экспертизы   муниципального   нормативного правового акта выступил 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лица, внесшего предложение о проведении экспертизы)</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По  результатам  публичных консультаций получено ___________ замечаний и  предложений.  Результаты  проведения  публичных консультаций обобщены и отражены в заключении.</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Дополнительно   запросы   о  предоставлении  информации  направлены  </w:t>
      </w:r>
      <w:proofErr w:type="gramStart"/>
      <w:r w:rsidRPr="00A2593F">
        <w:rPr>
          <w:rFonts w:ascii="Times New Roman" w:hAnsi="Times New Roman" w:cs="Times New Roman"/>
        </w:rPr>
        <w:t>в</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(наименование лиц, которым были направлены запросы)</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Не   представлены   по  дополнительному  запросу  сведения  следующими лицами: 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1.  Обоснование  необходимости  правового  регулирования  общественных отношений,  на  которые  распространяется  действие нормативного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2.  Описание  и  обоснование  практической  проблемы  в  осуществлении предпринимательской и инвестиционной деятельности, связанной с применением положений нормативного правового акта.</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1) 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2) 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3. Вывод по результатам экспертизы.</w:t>
      </w:r>
    </w:p>
    <w:p w:rsidR="00A2593F" w:rsidRPr="00A2593F" w:rsidRDefault="00A2593F" w:rsidP="00A2593F">
      <w:pPr>
        <w:pStyle w:val="ConsPlusNonformat"/>
        <w:jc w:val="right"/>
        <w:rPr>
          <w:rFonts w:ascii="Times New Roman" w:hAnsi="Times New Roman" w:cs="Times New Roman"/>
        </w:rPr>
      </w:pPr>
      <w:r w:rsidRPr="00A2593F">
        <w:rPr>
          <w:rFonts w:ascii="Times New Roman" w:hAnsi="Times New Roman" w:cs="Times New Roman"/>
        </w:rPr>
        <w:t xml:space="preserve">    По результатам проведенного исследования __________________________________                          (наименование уполномоченного органа)</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пришел к выводу о наличии (отсутствии) </w:t>
      </w:r>
      <w:proofErr w:type="gramStart"/>
      <w:r w:rsidRPr="00A2593F">
        <w:rPr>
          <w:rFonts w:ascii="Times New Roman" w:hAnsi="Times New Roman" w:cs="Times New Roman"/>
        </w:rPr>
        <w:t>в</w:t>
      </w:r>
      <w:proofErr w:type="gramEnd"/>
      <w:r w:rsidRPr="00A2593F">
        <w:rPr>
          <w:rFonts w:ascii="Times New Roman" w:hAnsi="Times New Roman" w:cs="Times New Roman"/>
        </w:rPr>
        <w:t xml:space="preserve"> 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w:t>
      </w:r>
      <w:proofErr w:type="gramStart"/>
      <w:r w:rsidRPr="00A2593F">
        <w:rPr>
          <w:rFonts w:ascii="Times New Roman" w:hAnsi="Times New Roman" w:cs="Times New Roman"/>
        </w:rPr>
        <w:t>(наименование вида акта, органа, должностного лица, принявшего акт, заголовок (наименование) акта, регистрационный номер,</w:t>
      </w:r>
      <w:proofErr w:type="gramEnd"/>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________________________________________________________________________ </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положений,  необоснованно затрудняющих осуществление предпринимательской и инвестиционной деятельности.</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Необоснованные затруднения заключаются в следующем:</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___________________________________________________________________________</w:t>
      </w:r>
    </w:p>
    <w:p w:rsidR="00A2593F" w:rsidRPr="00A2593F" w:rsidRDefault="00A2593F" w:rsidP="00A2593F">
      <w:pPr>
        <w:pStyle w:val="ConsPlusNonformat"/>
        <w:jc w:val="both"/>
        <w:rPr>
          <w:rFonts w:ascii="Times New Roman" w:hAnsi="Times New Roman" w:cs="Times New Roman"/>
        </w:rPr>
      </w:pP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__________________________  _________________  ___________________________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w:t>
      </w:r>
      <w:proofErr w:type="gramStart"/>
      <w:r w:rsidRPr="00A2593F">
        <w:rPr>
          <w:rFonts w:ascii="Times New Roman" w:hAnsi="Times New Roman" w:cs="Times New Roman"/>
        </w:rPr>
        <w:t>(руководитель                                  (подпись)                      (расшифровка подписи)</w:t>
      </w:r>
      <w:proofErr w:type="gramEnd"/>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уполномоченного органа,</w:t>
      </w:r>
    </w:p>
    <w:p w:rsidR="00A2593F" w:rsidRPr="00A2593F" w:rsidRDefault="00A2593F" w:rsidP="00A2593F">
      <w:pPr>
        <w:pStyle w:val="ConsPlusNonformat"/>
        <w:jc w:val="both"/>
        <w:rPr>
          <w:rFonts w:ascii="Times New Roman" w:hAnsi="Times New Roman" w:cs="Times New Roman"/>
        </w:rPr>
      </w:pPr>
      <w:proofErr w:type="gramStart"/>
      <w:r w:rsidRPr="00A2593F">
        <w:rPr>
          <w:rFonts w:ascii="Times New Roman" w:hAnsi="Times New Roman" w:cs="Times New Roman"/>
        </w:rPr>
        <w:t>подготовившего</w:t>
      </w:r>
      <w:proofErr w:type="gramEnd"/>
      <w:r w:rsidRPr="00A2593F">
        <w:rPr>
          <w:rFonts w:ascii="Times New Roman" w:hAnsi="Times New Roman" w:cs="Times New Roman"/>
        </w:rPr>
        <w:t xml:space="preserve"> заключение)                           _____________________</w:t>
      </w:r>
    </w:p>
    <w:p w:rsidR="00A2593F" w:rsidRP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 xml:space="preserve">                                                                                               (дата)</w:t>
      </w:r>
    </w:p>
    <w:p w:rsidR="00A2593F" w:rsidRPr="00A2593F" w:rsidRDefault="00A2593F" w:rsidP="00A2593F">
      <w:pPr>
        <w:pStyle w:val="ConsPlusNonformat"/>
        <w:jc w:val="both"/>
        <w:rPr>
          <w:rFonts w:ascii="Times New Roman" w:hAnsi="Times New Roman" w:cs="Times New Roman"/>
        </w:rPr>
      </w:pPr>
    </w:p>
    <w:p w:rsidR="00A2593F" w:rsidRDefault="00A2593F" w:rsidP="00A2593F">
      <w:pPr>
        <w:pStyle w:val="ConsPlusNonformat"/>
        <w:jc w:val="both"/>
        <w:rPr>
          <w:rFonts w:ascii="Times New Roman" w:hAnsi="Times New Roman" w:cs="Times New Roman"/>
        </w:rPr>
      </w:pPr>
      <w:r w:rsidRPr="00A2593F">
        <w:rPr>
          <w:rFonts w:ascii="Times New Roman" w:hAnsi="Times New Roman" w:cs="Times New Roman"/>
        </w:rPr>
        <w:t>М.П.</w:t>
      </w:r>
    </w:p>
    <w:p w:rsidR="00A2593F" w:rsidRPr="00A2593F" w:rsidRDefault="00A2593F" w:rsidP="00A2593F">
      <w:pPr>
        <w:jc w:val="center"/>
        <w:rPr>
          <w:sz w:val="20"/>
          <w:szCs w:val="20"/>
        </w:rPr>
      </w:pPr>
      <w:r w:rsidRPr="00A2593F">
        <w:rPr>
          <w:sz w:val="20"/>
          <w:szCs w:val="20"/>
        </w:rPr>
        <w:t>РОССИЙСКАЯ    ФЕДЕРАЦИЯ</w:t>
      </w:r>
    </w:p>
    <w:p w:rsidR="00A2593F" w:rsidRPr="00A2593F" w:rsidRDefault="00A2593F" w:rsidP="00A2593F">
      <w:pPr>
        <w:jc w:val="center"/>
        <w:rPr>
          <w:sz w:val="20"/>
          <w:szCs w:val="20"/>
        </w:rPr>
      </w:pPr>
      <w:r w:rsidRPr="00A2593F">
        <w:rPr>
          <w:sz w:val="20"/>
          <w:szCs w:val="20"/>
        </w:rPr>
        <w:t>КОСТРОМСКАЯ  ОБЛАСТЬ</w:t>
      </w:r>
    </w:p>
    <w:p w:rsidR="00A2593F" w:rsidRPr="00A2593F" w:rsidRDefault="00A2593F" w:rsidP="00A2593F">
      <w:pPr>
        <w:jc w:val="center"/>
        <w:rPr>
          <w:sz w:val="20"/>
          <w:szCs w:val="20"/>
        </w:rPr>
      </w:pPr>
      <w:r w:rsidRPr="00A2593F">
        <w:rPr>
          <w:sz w:val="20"/>
          <w:szCs w:val="20"/>
        </w:rPr>
        <w:t>СОБРАНИЕ ДЕПУТАТОВ КАДЫЙСКОГО МУНИЦИПАЛЬНОГО РАЙОНА</w:t>
      </w:r>
    </w:p>
    <w:p w:rsidR="00A2593F" w:rsidRPr="00A2593F" w:rsidRDefault="00A2593F" w:rsidP="00A2593F">
      <w:pPr>
        <w:jc w:val="center"/>
        <w:rPr>
          <w:rFonts w:cs="Tahoma"/>
          <w:sz w:val="20"/>
          <w:szCs w:val="20"/>
        </w:rPr>
      </w:pPr>
    </w:p>
    <w:p w:rsidR="00A2593F" w:rsidRPr="00A2593F" w:rsidRDefault="00A2593F" w:rsidP="00A2593F">
      <w:pPr>
        <w:jc w:val="center"/>
        <w:rPr>
          <w:rFonts w:cs="Tahoma"/>
          <w:sz w:val="20"/>
          <w:szCs w:val="20"/>
        </w:rPr>
      </w:pPr>
      <w:r w:rsidRPr="00A2593F">
        <w:rPr>
          <w:sz w:val="20"/>
          <w:szCs w:val="20"/>
        </w:rPr>
        <w:t>РЕШЕНИЕ</w:t>
      </w:r>
    </w:p>
    <w:p w:rsidR="00A2593F" w:rsidRPr="00A2593F" w:rsidRDefault="00A2593F" w:rsidP="00A2593F">
      <w:pPr>
        <w:rPr>
          <w:sz w:val="20"/>
          <w:szCs w:val="20"/>
        </w:rPr>
      </w:pPr>
      <w:r w:rsidRPr="00A2593F">
        <w:rPr>
          <w:sz w:val="20"/>
          <w:szCs w:val="20"/>
        </w:rPr>
        <w:t xml:space="preserve"> 30 апреля  2019 года                                                                                                   </w:t>
      </w:r>
      <w:r>
        <w:rPr>
          <w:sz w:val="20"/>
          <w:szCs w:val="20"/>
        </w:rPr>
        <w:t xml:space="preserve">                                             </w:t>
      </w:r>
      <w:r w:rsidRPr="00A2593F">
        <w:rPr>
          <w:sz w:val="20"/>
          <w:szCs w:val="20"/>
        </w:rPr>
        <w:t xml:space="preserve">   № 346</w:t>
      </w:r>
    </w:p>
    <w:p w:rsidR="00A2593F" w:rsidRPr="00A2593F" w:rsidRDefault="00A2593F" w:rsidP="00A2593F">
      <w:pPr>
        <w:rPr>
          <w:rFonts w:cs="Tahoma"/>
          <w:sz w:val="8"/>
          <w:szCs w:val="8"/>
        </w:rPr>
      </w:pPr>
    </w:p>
    <w:p w:rsidR="00A2593F" w:rsidRPr="00A2593F" w:rsidRDefault="00A2593F" w:rsidP="00A2593F">
      <w:pPr>
        <w:spacing w:line="360" w:lineRule="exact"/>
        <w:rPr>
          <w:sz w:val="20"/>
          <w:szCs w:val="20"/>
        </w:rPr>
      </w:pPr>
      <w:r w:rsidRPr="00A2593F">
        <w:rPr>
          <w:sz w:val="20"/>
          <w:szCs w:val="20"/>
        </w:rPr>
        <w:t>О принятии Устава муниципального образования</w:t>
      </w:r>
    </w:p>
    <w:p w:rsidR="00A2593F" w:rsidRPr="00A2593F" w:rsidRDefault="00A2593F" w:rsidP="00A2593F">
      <w:pPr>
        <w:spacing w:line="360" w:lineRule="exact"/>
        <w:rPr>
          <w:sz w:val="20"/>
          <w:szCs w:val="20"/>
        </w:rPr>
      </w:pPr>
      <w:r w:rsidRPr="00A2593F">
        <w:rPr>
          <w:sz w:val="20"/>
          <w:szCs w:val="20"/>
        </w:rPr>
        <w:t>Кадыйский муниципальный район Костромской области</w:t>
      </w:r>
    </w:p>
    <w:p w:rsidR="00A2593F" w:rsidRDefault="00A2593F" w:rsidP="00A2593F">
      <w:pPr>
        <w:spacing w:line="360" w:lineRule="exact"/>
        <w:jc w:val="center"/>
        <w:rPr>
          <w:b/>
          <w:sz w:val="20"/>
          <w:szCs w:val="20"/>
        </w:rPr>
      </w:pPr>
    </w:p>
    <w:p w:rsidR="00A2593F" w:rsidRPr="00A2593F" w:rsidRDefault="00A2593F" w:rsidP="00A2593F">
      <w:pPr>
        <w:spacing w:line="360" w:lineRule="exact"/>
        <w:ind w:firstLine="709"/>
        <w:jc w:val="both"/>
        <w:rPr>
          <w:sz w:val="20"/>
          <w:szCs w:val="20"/>
        </w:rPr>
      </w:pPr>
      <w:r w:rsidRPr="00A2593F">
        <w:rPr>
          <w:sz w:val="20"/>
          <w:szCs w:val="20"/>
        </w:rPr>
        <w:lastRenderedPageBreak/>
        <w:t>В соответствии со статьями 35, 44 Федерального закона от 06.10.2003 года № 131-ФЗ «Об общих принципах организации местного самоуправления в Российской Федерации» Собрание депутатов Кадыйского муниципального района Костромской области РЕШИЛО:</w:t>
      </w:r>
    </w:p>
    <w:p w:rsidR="00A2593F" w:rsidRPr="00A2593F" w:rsidRDefault="00A2593F" w:rsidP="00A2593F">
      <w:pPr>
        <w:spacing w:line="360" w:lineRule="exact"/>
        <w:ind w:firstLine="709"/>
        <w:jc w:val="both"/>
        <w:rPr>
          <w:sz w:val="20"/>
          <w:szCs w:val="20"/>
        </w:rPr>
      </w:pPr>
      <w:r w:rsidRPr="00A2593F">
        <w:rPr>
          <w:sz w:val="20"/>
          <w:szCs w:val="20"/>
        </w:rPr>
        <w:t>1. Принять Устав муниципального образования Кадыйский муниципальный район Костромской области.</w:t>
      </w:r>
    </w:p>
    <w:p w:rsidR="00A2593F" w:rsidRPr="00A2593F" w:rsidRDefault="00A2593F" w:rsidP="00A2593F">
      <w:pPr>
        <w:spacing w:line="360" w:lineRule="exact"/>
        <w:ind w:firstLine="709"/>
        <w:jc w:val="both"/>
        <w:rPr>
          <w:sz w:val="20"/>
          <w:szCs w:val="20"/>
        </w:rPr>
      </w:pPr>
      <w:r w:rsidRPr="00A2593F">
        <w:rPr>
          <w:sz w:val="20"/>
          <w:szCs w:val="20"/>
        </w:rPr>
        <w:t>2. Направить главе Кадыйского муниципального района  Костромской области для подписания и предоставления в Управление Министерства юстиции Российской Федерации по Костромской области Устава муниципального образования Кадыйский муниципальный район Костромской области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A2593F" w:rsidRPr="00A2593F" w:rsidRDefault="00A2593F" w:rsidP="00A2593F">
      <w:pPr>
        <w:spacing w:line="360" w:lineRule="exact"/>
        <w:ind w:firstLine="709"/>
        <w:jc w:val="both"/>
        <w:rPr>
          <w:sz w:val="20"/>
          <w:szCs w:val="20"/>
        </w:rPr>
      </w:pPr>
      <w:r w:rsidRPr="00A2593F">
        <w:rPr>
          <w:sz w:val="20"/>
          <w:szCs w:val="20"/>
        </w:rPr>
        <w:t>3. Рекомендовать главе Кадыйского муниципального района Костромской области опубликовать зарегистрированный Устав муниципального образования Кадыйский муниципальный район  Костромской области в течение семи дней со дня поступления Устава муниципального образования Кадыйский муниципальный район Костромской области из Управления Министерства юстиции Российской Федерации  по Костромской области.</w:t>
      </w:r>
    </w:p>
    <w:p w:rsidR="00A2593F" w:rsidRPr="00A2593F" w:rsidRDefault="00A2593F" w:rsidP="00A2593F">
      <w:pPr>
        <w:spacing w:line="360" w:lineRule="exact"/>
        <w:ind w:firstLine="709"/>
        <w:jc w:val="both"/>
        <w:rPr>
          <w:sz w:val="20"/>
          <w:szCs w:val="20"/>
        </w:rPr>
      </w:pPr>
      <w:r w:rsidRPr="00A2593F">
        <w:rPr>
          <w:sz w:val="20"/>
          <w:szCs w:val="20"/>
        </w:rPr>
        <w:t>4. Настоящее решение вступает в силу со дня его официального опубликования (обнародования).</w:t>
      </w:r>
    </w:p>
    <w:p w:rsidR="005D7128" w:rsidRPr="002719E3" w:rsidRDefault="005D7128" w:rsidP="005D7128">
      <w:pPr>
        <w:pStyle w:val="formattext"/>
        <w:jc w:val="both"/>
        <w:rPr>
          <w:color w:val="2D2D2D"/>
          <w:spacing w:val="2"/>
          <w:sz w:val="20"/>
          <w:szCs w:val="20"/>
        </w:rPr>
      </w:pPr>
      <w:r w:rsidRPr="002719E3">
        <w:rPr>
          <w:color w:val="2D2D2D"/>
          <w:spacing w:val="2"/>
          <w:sz w:val="20"/>
          <w:szCs w:val="20"/>
        </w:rPr>
        <w:t>Глава Кадыйского</w:t>
      </w:r>
      <w:r w:rsidRPr="002719E3">
        <w:rPr>
          <w:color w:val="2D2D2D"/>
          <w:spacing w:val="2"/>
          <w:sz w:val="20"/>
          <w:szCs w:val="20"/>
        </w:rPr>
        <w:tab/>
      </w:r>
      <w:r w:rsidRPr="002719E3">
        <w:rPr>
          <w:color w:val="2D2D2D"/>
          <w:spacing w:val="2"/>
          <w:sz w:val="20"/>
          <w:szCs w:val="20"/>
        </w:rPr>
        <w:tab/>
      </w:r>
      <w:r w:rsidRPr="002719E3">
        <w:rPr>
          <w:color w:val="2D2D2D"/>
          <w:spacing w:val="2"/>
          <w:sz w:val="20"/>
          <w:szCs w:val="20"/>
        </w:rPr>
        <w:tab/>
      </w:r>
      <w:r w:rsidRPr="002719E3">
        <w:rPr>
          <w:color w:val="2D2D2D"/>
          <w:spacing w:val="2"/>
          <w:sz w:val="20"/>
          <w:szCs w:val="20"/>
        </w:rPr>
        <w:tab/>
        <w:t xml:space="preserve">                     Председатель Собрания депутатов</w:t>
      </w:r>
    </w:p>
    <w:p w:rsidR="005D7128" w:rsidRPr="002719E3" w:rsidRDefault="005D7128" w:rsidP="005D7128">
      <w:pPr>
        <w:jc w:val="both"/>
        <w:rPr>
          <w:b/>
          <w:color w:val="000000"/>
          <w:sz w:val="20"/>
          <w:szCs w:val="20"/>
        </w:rPr>
      </w:pPr>
      <w:r w:rsidRPr="002719E3">
        <w:rPr>
          <w:color w:val="2D2D2D"/>
          <w:spacing w:val="2"/>
          <w:sz w:val="20"/>
          <w:szCs w:val="20"/>
        </w:rPr>
        <w:t xml:space="preserve"> муниципального района В.В. Зайцев</w:t>
      </w:r>
      <w:r w:rsidRPr="002719E3">
        <w:rPr>
          <w:color w:val="2D2D2D"/>
          <w:spacing w:val="2"/>
          <w:sz w:val="20"/>
          <w:szCs w:val="20"/>
        </w:rPr>
        <w:tab/>
      </w:r>
      <w:r w:rsidRPr="002719E3">
        <w:rPr>
          <w:color w:val="2D2D2D"/>
          <w:spacing w:val="2"/>
          <w:sz w:val="20"/>
          <w:szCs w:val="20"/>
        </w:rPr>
        <w:tab/>
      </w:r>
      <w:r w:rsidRPr="002719E3">
        <w:rPr>
          <w:color w:val="2D2D2D"/>
          <w:spacing w:val="2"/>
          <w:sz w:val="20"/>
          <w:szCs w:val="20"/>
        </w:rPr>
        <w:tab/>
        <w:t xml:space="preserve">       Кадыйского муниципального района М.А. Цыплова</w:t>
      </w:r>
    </w:p>
    <w:tbl>
      <w:tblPr>
        <w:tblW w:w="10280" w:type="dxa"/>
        <w:tblLook w:val="04A0"/>
      </w:tblPr>
      <w:tblGrid>
        <w:gridCol w:w="5495"/>
        <w:gridCol w:w="4785"/>
      </w:tblGrid>
      <w:tr w:rsidR="00381E66" w:rsidRPr="00FE18CE" w:rsidTr="0070294D">
        <w:tc>
          <w:tcPr>
            <w:tcW w:w="5495" w:type="dxa"/>
          </w:tcPr>
          <w:p w:rsidR="00381E66" w:rsidRDefault="00381E66" w:rsidP="0070294D">
            <w:pPr>
              <w:spacing w:line="360" w:lineRule="exact"/>
              <w:ind w:right="-108"/>
              <w:jc w:val="center"/>
              <w:rPr>
                <w:b/>
                <w:sz w:val="20"/>
                <w:szCs w:val="20"/>
              </w:rPr>
            </w:pPr>
          </w:p>
          <w:p w:rsidR="00381E66" w:rsidRPr="00381E66" w:rsidRDefault="00381E66" w:rsidP="0070294D">
            <w:pPr>
              <w:spacing w:line="360" w:lineRule="exact"/>
              <w:ind w:right="-108"/>
              <w:jc w:val="center"/>
              <w:rPr>
                <w:b/>
                <w:sz w:val="20"/>
                <w:szCs w:val="20"/>
              </w:rPr>
            </w:pPr>
            <w:proofErr w:type="gramStart"/>
            <w:r w:rsidRPr="00381E66">
              <w:rPr>
                <w:b/>
                <w:sz w:val="20"/>
                <w:szCs w:val="20"/>
              </w:rPr>
              <w:t>ПРИНЯТ</w:t>
            </w:r>
            <w:proofErr w:type="gramEnd"/>
          </w:p>
          <w:p w:rsidR="00381E66" w:rsidRPr="00381E66" w:rsidRDefault="00381E66" w:rsidP="0070294D">
            <w:pPr>
              <w:spacing w:line="360" w:lineRule="exact"/>
              <w:ind w:right="-108"/>
              <w:rPr>
                <w:sz w:val="20"/>
                <w:szCs w:val="20"/>
              </w:rPr>
            </w:pPr>
            <w:r w:rsidRPr="00381E66">
              <w:rPr>
                <w:sz w:val="20"/>
                <w:szCs w:val="20"/>
              </w:rPr>
              <w:t>Собранием депутатов Кадыйского муниципального района Костромской области</w:t>
            </w:r>
          </w:p>
          <w:p w:rsidR="00381E66" w:rsidRPr="00381E66" w:rsidRDefault="00381E66" w:rsidP="0070294D">
            <w:pPr>
              <w:spacing w:line="360" w:lineRule="exact"/>
              <w:ind w:right="-108"/>
              <w:rPr>
                <w:sz w:val="20"/>
                <w:szCs w:val="20"/>
              </w:rPr>
            </w:pPr>
            <w:r w:rsidRPr="00381E66">
              <w:rPr>
                <w:sz w:val="20"/>
                <w:szCs w:val="20"/>
              </w:rPr>
              <w:t>Решение от 30 апреля  2019 года № 346</w:t>
            </w:r>
          </w:p>
          <w:p w:rsidR="00381E66" w:rsidRPr="00381E66" w:rsidRDefault="00381E66" w:rsidP="0070294D">
            <w:pPr>
              <w:spacing w:line="360" w:lineRule="exact"/>
              <w:ind w:right="-108"/>
              <w:rPr>
                <w:sz w:val="20"/>
                <w:szCs w:val="20"/>
              </w:rPr>
            </w:pPr>
          </w:p>
          <w:p w:rsidR="00381E66" w:rsidRPr="00381E66" w:rsidRDefault="00381E66" w:rsidP="0070294D">
            <w:pPr>
              <w:spacing w:line="360" w:lineRule="exact"/>
              <w:ind w:right="-108"/>
              <w:rPr>
                <w:sz w:val="20"/>
                <w:szCs w:val="20"/>
              </w:rPr>
            </w:pPr>
            <w:r w:rsidRPr="00381E66">
              <w:rPr>
                <w:sz w:val="20"/>
                <w:szCs w:val="20"/>
              </w:rPr>
              <w:t>Глава Кадыйского муниципального района Костромской области</w:t>
            </w:r>
          </w:p>
          <w:p w:rsidR="00381E66" w:rsidRPr="00FE18CE" w:rsidRDefault="00381E66" w:rsidP="0070294D">
            <w:pPr>
              <w:spacing w:line="360" w:lineRule="exact"/>
              <w:ind w:right="-108"/>
              <w:rPr>
                <w:b/>
              </w:rPr>
            </w:pPr>
            <w:r w:rsidRPr="00381E66">
              <w:rPr>
                <w:sz w:val="20"/>
                <w:szCs w:val="20"/>
              </w:rPr>
              <w:t>_______________________В.В. Зайцев</w:t>
            </w:r>
          </w:p>
        </w:tc>
        <w:tc>
          <w:tcPr>
            <w:tcW w:w="4785" w:type="dxa"/>
          </w:tcPr>
          <w:p w:rsidR="00381E66" w:rsidRPr="00FE18CE" w:rsidRDefault="00381E66" w:rsidP="0070294D">
            <w:pPr>
              <w:spacing w:line="360" w:lineRule="exact"/>
              <w:rPr>
                <w:b/>
              </w:rPr>
            </w:pPr>
            <w:r>
              <w:rPr>
                <w:b/>
              </w:rPr>
              <w:t xml:space="preserve">                                     </w:t>
            </w:r>
          </w:p>
        </w:tc>
      </w:tr>
    </w:tbl>
    <w:p w:rsidR="00381E66" w:rsidRPr="00381E66" w:rsidRDefault="00381E66" w:rsidP="00381E66">
      <w:pPr>
        <w:spacing w:line="360" w:lineRule="exact"/>
        <w:ind w:firstLine="709"/>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Pr="00381E66" w:rsidRDefault="00381E66" w:rsidP="00381E66">
      <w:pPr>
        <w:spacing w:line="360" w:lineRule="exact"/>
        <w:ind w:left="567"/>
        <w:jc w:val="center"/>
        <w:rPr>
          <w:b/>
          <w:sz w:val="20"/>
          <w:szCs w:val="20"/>
        </w:rPr>
      </w:pPr>
      <w:r w:rsidRPr="00381E66">
        <w:rPr>
          <w:b/>
          <w:sz w:val="20"/>
          <w:szCs w:val="20"/>
        </w:rPr>
        <w:t>УСТАВ</w:t>
      </w:r>
    </w:p>
    <w:p w:rsidR="00381E66" w:rsidRPr="00381E66" w:rsidRDefault="00381E66" w:rsidP="00381E66">
      <w:pPr>
        <w:spacing w:line="360" w:lineRule="exact"/>
        <w:ind w:left="567"/>
        <w:jc w:val="center"/>
        <w:rPr>
          <w:b/>
          <w:sz w:val="20"/>
          <w:szCs w:val="20"/>
        </w:rPr>
      </w:pPr>
      <w:r w:rsidRPr="00381E66">
        <w:rPr>
          <w:b/>
          <w:sz w:val="20"/>
          <w:szCs w:val="20"/>
        </w:rPr>
        <w:t>МУНИЦИПАЛЬНОГО ОБРАЗОВАНИЯ</w:t>
      </w:r>
    </w:p>
    <w:p w:rsidR="00381E66" w:rsidRPr="00381E66" w:rsidRDefault="00381E66" w:rsidP="00381E66">
      <w:pPr>
        <w:spacing w:line="360" w:lineRule="exact"/>
        <w:ind w:left="567"/>
        <w:jc w:val="center"/>
        <w:rPr>
          <w:b/>
          <w:sz w:val="20"/>
          <w:szCs w:val="20"/>
        </w:rPr>
      </w:pPr>
      <w:r w:rsidRPr="00381E66">
        <w:rPr>
          <w:b/>
          <w:sz w:val="20"/>
          <w:szCs w:val="20"/>
        </w:rPr>
        <w:t>КАДЫЙСКИЙ МУНИЦИПАЛЬНЫЙ РАЙОН</w:t>
      </w:r>
    </w:p>
    <w:p w:rsidR="00381E66" w:rsidRPr="00381E66" w:rsidRDefault="00381E66" w:rsidP="00381E66">
      <w:pPr>
        <w:spacing w:line="360" w:lineRule="exact"/>
        <w:ind w:left="567"/>
        <w:jc w:val="center"/>
        <w:rPr>
          <w:b/>
          <w:sz w:val="20"/>
          <w:szCs w:val="20"/>
        </w:rPr>
      </w:pPr>
      <w:r w:rsidRPr="00381E66">
        <w:rPr>
          <w:b/>
          <w:sz w:val="20"/>
          <w:szCs w:val="20"/>
        </w:rPr>
        <w:t>КОСТРОМСКОЙ ОБЛАСТИ</w:t>
      </w:r>
    </w:p>
    <w:p w:rsidR="00381E66" w:rsidRP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381E66" w:rsidRDefault="00381E66" w:rsidP="00381E66">
      <w:pPr>
        <w:spacing w:line="360" w:lineRule="exact"/>
        <w:ind w:left="567"/>
        <w:jc w:val="center"/>
        <w:rPr>
          <w:b/>
          <w:sz w:val="20"/>
          <w:szCs w:val="20"/>
        </w:rPr>
      </w:pPr>
    </w:p>
    <w:p w:rsidR="0070294D" w:rsidRDefault="0070294D" w:rsidP="00381E66">
      <w:pPr>
        <w:spacing w:line="360" w:lineRule="exact"/>
        <w:ind w:left="567"/>
        <w:jc w:val="center"/>
        <w:rPr>
          <w:b/>
          <w:sz w:val="20"/>
          <w:szCs w:val="20"/>
        </w:rPr>
      </w:pPr>
    </w:p>
    <w:p w:rsidR="00381E66" w:rsidRPr="00381E66" w:rsidRDefault="00381E66" w:rsidP="00381E66">
      <w:pPr>
        <w:spacing w:line="360" w:lineRule="exact"/>
        <w:ind w:left="567"/>
        <w:jc w:val="center"/>
        <w:rPr>
          <w:b/>
          <w:sz w:val="20"/>
          <w:szCs w:val="20"/>
        </w:rPr>
      </w:pPr>
      <w:r w:rsidRPr="00381E66">
        <w:rPr>
          <w:b/>
          <w:sz w:val="20"/>
          <w:szCs w:val="20"/>
        </w:rPr>
        <w:t>Костромская область</w:t>
      </w:r>
    </w:p>
    <w:p w:rsidR="00381E66" w:rsidRPr="00381E66" w:rsidRDefault="00381E66" w:rsidP="00381E66">
      <w:pPr>
        <w:spacing w:line="360" w:lineRule="exact"/>
        <w:ind w:left="567"/>
        <w:jc w:val="center"/>
        <w:rPr>
          <w:b/>
          <w:sz w:val="20"/>
          <w:szCs w:val="20"/>
        </w:rPr>
      </w:pPr>
      <w:r w:rsidRPr="00381E66">
        <w:rPr>
          <w:b/>
          <w:sz w:val="20"/>
          <w:szCs w:val="20"/>
        </w:rPr>
        <w:t>2019</w:t>
      </w:r>
    </w:p>
    <w:p w:rsidR="00381E66" w:rsidRPr="00FE18CE" w:rsidRDefault="00381E66" w:rsidP="00381E66">
      <w:pPr>
        <w:spacing w:line="360" w:lineRule="exact"/>
        <w:ind w:left="567"/>
        <w:jc w:val="center"/>
        <w:rPr>
          <w:b/>
        </w:rPr>
      </w:pPr>
    </w:p>
    <w:p w:rsidR="00381E66" w:rsidRPr="003F4B14" w:rsidRDefault="00381E66" w:rsidP="00381E66">
      <w:pPr>
        <w:pStyle w:val="3"/>
        <w:spacing w:line="360" w:lineRule="exact"/>
        <w:ind w:firstLine="709"/>
        <w:jc w:val="both"/>
        <w:rPr>
          <w:rFonts w:ascii="Times New Roman" w:hAnsi="Times New Roman" w:cs="Times New Roman"/>
          <w:bCs w:val="0"/>
          <w:color w:val="auto"/>
          <w:sz w:val="20"/>
          <w:szCs w:val="20"/>
        </w:rPr>
      </w:pPr>
      <w:bookmarkStart w:id="20" w:name="_Toc260317503"/>
      <w:bookmarkStart w:id="21" w:name="_Toc241376029"/>
      <w:r w:rsidRPr="003F4B14">
        <w:rPr>
          <w:rFonts w:ascii="Times New Roman" w:hAnsi="Times New Roman" w:cs="Times New Roman"/>
          <w:bCs w:val="0"/>
          <w:color w:val="auto"/>
          <w:sz w:val="20"/>
          <w:szCs w:val="20"/>
        </w:rPr>
        <w:t>Глава 1. Общие положения</w:t>
      </w:r>
      <w:bookmarkEnd w:id="20"/>
      <w:bookmarkEnd w:id="21"/>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22" w:name="_Toc260317504"/>
      <w:bookmarkStart w:id="23" w:name="_Toc241376030"/>
      <w:r w:rsidRPr="003F4B14">
        <w:rPr>
          <w:rFonts w:ascii="Times New Roman" w:hAnsi="Times New Roman" w:cs="Times New Roman"/>
          <w:bCs w:val="0"/>
          <w:i w:val="0"/>
          <w:color w:val="auto"/>
          <w:sz w:val="20"/>
          <w:szCs w:val="20"/>
        </w:rPr>
        <w:t xml:space="preserve">Статья 1. Правовой статус </w:t>
      </w:r>
      <w:bookmarkEnd w:id="22"/>
      <w:bookmarkEnd w:id="23"/>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1. Кадыйского муниципальный район Костромской области (далее – муниципальный район)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муниципальный район.</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24" w:name="_Toc260317505"/>
      <w:bookmarkStart w:id="25" w:name="_Toc241376031"/>
      <w:r w:rsidRPr="003F4B14">
        <w:rPr>
          <w:rFonts w:ascii="Times New Roman" w:hAnsi="Times New Roman" w:cs="Times New Roman"/>
          <w:bCs w:val="0"/>
          <w:i w:val="0"/>
          <w:color w:val="auto"/>
          <w:sz w:val="20"/>
          <w:szCs w:val="20"/>
        </w:rPr>
        <w:t xml:space="preserve">Статья 2. Границы </w:t>
      </w:r>
      <w:bookmarkEnd w:id="24"/>
      <w:bookmarkEnd w:id="25"/>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Территория муниципального района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381E66" w:rsidRPr="00381E66" w:rsidRDefault="00381E66" w:rsidP="00381E66">
      <w:pPr>
        <w:spacing w:line="360" w:lineRule="exact"/>
        <w:ind w:firstLine="709"/>
        <w:jc w:val="both"/>
        <w:rPr>
          <w:sz w:val="20"/>
          <w:szCs w:val="20"/>
        </w:rPr>
      </w:pPr>
      <w:r w:rsidRPr="00381E66">
        <w:rPr>
          <w:sz w:val="20"/>
          <w:szCs w:val="20"/>
        </w:rPr>
        <w:t>Приложением к настоящему Уставу является Картографическое описание границ Кадыйского муниципального района Костромской области (Приложение).</w:t>
      </w:r>
    </w:p>
    <w:p w:rsidR="00381E66" w:rsidRPr="00381E66" w:rsidRDefault="00381E66" w:rsidP="00381E66">
      <w:pPr>
        <w:spacing w:line="360" w:lineRule="exact"/>
        <w:ind w:firstLine="709"/>
        <w:jc w:val="both"/>
        <w:rPr>
          <w:sz w:val="20"/>
          <w:szCs w:val="20"/>
        </w:rPr>
      </w:pPr>
      <w:r w:rsidRPr="00381E66">
        <w:rPr>
          <w:sz w:val="20"/>
          <w:szCs w:val="20"/>
        </w:rPr>
        <w:t xml:space="preserve">2. Границы муниципального района могут быть изменены в порядке, установленном Федеральным законом от 06.10.2003 № 131-ФЗ «Об общих принципах организации местного самоуправления в Российской Федерации» </w:t>
      </w:r>
      <w:r w:rsidRPr="00381E66">
        <w:rPr>
          <w:sz w:val="20"/>
          <w:szCs w:val="20"/>
        </w:rPr>
        <w:br/>
        <w:t>(далее – Федеральный закон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3. Муниципальный район может быть преобразован в порядке, установленном Федеральным законом «Об общих принципах организации местного самоуправления в Российской Федерации».</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26" w:name="_Toc260317506"/>
      <w:bookmarkStart w:id="27" w:name="_Toc241376032"/>
      <w:r w:rsidRPr="003F4B14">
        <w:rPr>
          <w:rFonts w:ascii="Times New Roman" w:hAnsi="Times New Roman" w:cs="Times New Roman"/>
          <w:bCs w:val="0"/>
          <w:i w:val="0"/>
          <w:color w:val="auto"/>
          <w:sz w:val="20"/>
          <w:szCs w:val="20"/>
        </w:rPr>
        <w:t xml:space="preserve">Статья 3. Наименование и состав территории </w:t>
      </w:r>
      <w:bookmarkEnd w:id="26"/>
      <w:bookmarkEnd w:id="27"/>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Официальное наименование </w:t>
      </w:r>
      <w:r w:rsidRPr="00381E66">
        <w:rPr>
          <w:bCs/>
          <w:sz w:val="20"/>
          <w:szCs w:val="20"/>
        </w:rPr>
        <w:t>муниципального района</w:t>
      </w:r>
      <w:r w:rsidRPr="00381E66">
        <w:rPr>
          <w:sz w:val="20"/>
          <w:szCs w:val="20"/>
        </w:rPr>
        <w:t xml:space="preserve"> – муниципальное образование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Сокращённое наименование – Кадыйский муниципальный район Костромской области. </w:t>
      </w:r>
    </w:p>
    <w:p w:rsidR="00381E66" w:rsidRPr="00381E66" w:rsidRDefault="00381E66" w:rsidP="00381E66">
      <w:pPr>
        <w:spacing w:line="360" w:lineRule="exact"/>
        <w:ind w:firstLine="709"/>
        <w:jc w:val="both"/>
        <w:rPr>
          <w:sz w:val="20"/>
          <w:szCs w:val="20"/>
        </w:rPr>
      </w:pPr>
      <w:r w:rsidRPr="00381E66">
        <w:rPr>
          <w:sz w:val="20"/>
          <w:szCs w:val="20"/>
        </w:rPr>
        <w:t xml:space="preserve">Сокращённое и официальное наименования муниципального образования являются равнозначными. </w:t>
      </w:r>
    </w:p>
    <w:p w:rsidR="00381E66" w:rsidRPr="00381E66" w:rsidRDefault="00381E66" w:rsidP="00381E66">
      <w:pPr>
        <w:spacing w:line="360" w:lineRule="exact"/>
        <w:ind w:firstLine="709"/>
        <w:jc w:val="both"/>
        <w:rPr>
          <w:sz w:val="20"/>
          <w:szCs w:val="20"/>
        </w:rPr>
      </w:pPr>
      <w:r w:rsidRPr="00381E66">
        <w:rPr>
          <w:sz w:val="20"/>
          <w:szCs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муниципального района. </w:t>
      </w:r>
    </w:p>
    <w:p w:rsidR="00381E66" w:rsidRPr="00381E66" w:rsidRDefault="00381E66" w:rsidP="00381E66">
      <w:pPr>
        <w:spacing w:line="360" w:lineRule="exact"/>
        <w:ind w:firstLine="709"/>
        <w:jc w:val="both"/>
        <w:rPr>
          <w:sz w:val="20"/>
          <w:szCs w:val="20"/>
        </w:rPr>
      </w:pPr>
      <w:r w:rsidRPr="00381E66">
        <w:rPr>
          <w:sz w:val="20"/>
          <w:szCs w:val="20"/>
        </w:rPr>
        <w:t xml:space="preserve">3. Территорию муниципального района составляют территории входящих в него поселений: </w:t>
      </w:r>
    </w:p>
    <w:p w:rsidR="00381E66" w:rsidRPr="00381E66" w:rsidRDefault="00381E66" w:rsidP="00381E66">
      <w:pPr>
        <w:spacing w:line="360" w:lineRule="exact"/>
        <w:ind w:firstLine="709"/>
        <w:jc w:val="both"/>
        <w:rPr>
          <w:sz w:val="20"/>
          <w:szCs w:val="20"/>
        </w:rPr>
      </w:pPr>
      <w:r w:rsidRPr="00381E66">
        <w:rPr>
          <w:sz w:val="20"/>
          <w:szCs w:val="20"/>
        </w:rPr>
        <w:t>1) городское поселение поселок Кадый;</w:t>
      </w:r>
    </w:p>
    <w:p w:rsidR="00381E66" w:rsidRPr="00381E66" w:rsidRDefault="00381E66" w:rsidP="00381E66">
      <w:pPr>
        <w:spacing w:line="360" w:lineRule="exact"/>
        <w:ind w:firstLine="709"/>
        <w:jc w:val="both"/>
        <w:rPr>
          <w:sz w:val="20"/>
          <w:szCs w:val="20"/>
        </w:rPr>
      </w:pPr>
      <w:r w:rsidRPr="00381E66">
        <w:rPr>
          <w:sz w:val="20"/>
          <w:szCs w:val="20"/>
        </w:rPr>
        <w:t xml:space="preserve">2) </w:t>
      </w:r>
      <w:proofErr w:type="spellStart"/>
      <w:r w:rsidRPr="00381E66">
        <w:rPr>
          <w:sz w:val="20"/>
          <w:szCs w:val="20"/>
        </w:rPr>
        <w:t>Екатеринкинское</w:t>
      </w:r>
      <w:proofErr w:type="spellEnd"/>
      <w:r w:rsidRPr="00381E66">
        <w:rPr>
          <w:sz w:val="20"/>
          <w:szCs w:val="20"/>
        </w:rPr>
        <w:t xml:space="preserve"> сельское поселение (административный центр – деревня </w:t>
      </w:r>
      <w:proofErr w:type="spellStart"/>
      <w:r w:rsidRPr="00381E66">
        <w:rPr>
          <w:sz w:val="20"/>
          <w:szCs w:val="20"/>
        </w:rPr>
        <w:t>Екатеринкино</w:t>
      </w:r>
      <w:proofErr w:type="spellEnd"/>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3) </w:t>
      </w:r>
      <w:proofErr w:type="spellStart"/>
      <w:r w:rsidRPr="00381E66">
        <w:rPr>
          <w:sz w:val="20"/>
          <w:szCs w:val="20"/>
        </w:rPr>
        <w:t>Селищенское</w:t>
      </w:r>
      <w:proofErr w:type="spellEnd"/>
      <w:r w:rsidRPr="00381E66">
        <w:rPr>
          <w:sz w:val="20"/>
          <w:szCs w:val="20"/>
        </w:rPr>
        <w:t xml:space="preserve"> сельское поселение (административный центр - деревня Селище);</w:t>
      </w:r>
    </w:p>
    <w:p w:rsidR="00381E66" w:rsidRPr="00381E66" w:rsidRDefault="00381E66" w:rsidP="00381E66">
      <w:pPr>
        <w:spacing w:line="360" w:lineRule="exact"/>
        <w:ind w:firstLine="709"/>
        <w:jc w:val="both"/>
        <w:rPr>
          <w:sz w:val="20"/>
          <w:szCs w:val="20"/>
        </w:rPr>
      </w:pPr>
      <w:r w:rsidRPr="00381E66">
        <w:rPr>
          <w:sz w:val="20"/>
          <w:szCs w:val="20"/>
        </w:rPr>
        <w:t xml:space="preserve">4) </w:t>
      </w:r>
      <w:proofErr w:type="spellStart"/>
      <w:r w:rsidRPr="00381E66">
        <w:rPr>
          <w:sz w:val="20"/>
          <w:szCs w:val="20"/>
        </w:rPr>
        <w:t>Вёшкинское</w:t>
      </w:r>
      <w:proofErr w:type="spellEnd"/>
      <w:r w:rsidRPr="00381E66">
        <w:rPr>
          <w:sz w:val="20"/>
          <w:szCs w:val="20"/>
        </w:rPr>
        <w:t xml:space="preserve"> сельское поселение (административный центр – поселок Вёшка);</w:t>
      </w:r>
    </w:p>
    <w:p w:rsidR="00381E66" w:rsidRPr="00381E66" w:rsidRDefault="00381E66" w:rsidP="00381E66">
      <w:pPr>
        <w:spacing w:line="360" w:lineRule="exact"/>
        <w:ind w:firstLine="709"/>
        <w:jc w:val="both"/>
        <w:rPr>
          <w:sz w:val="20"/>
          <w:szCs w:val="20"/>
        </w:rPr>
      </w:pPr>
      <w:r w:rsidRPr="00381E66">
        <w:rPr>
          <w:sz w:val="20"/>
          <w:szCs w:val="20"/>
        </w:rPr>
        <w:t xml:space="preserve">5) </w:t>
      </w:r>
      <w:proofErr w:type="spellStart"/>
      <w:r w:rsidRPr="00381E66">
        <w:rPr>
          <w:sz w:val="20"/>
          <w:szCs w:val="20"/>
        </w:rPr>
        <w:t>Паньковское</w:t>
      </w:r>
      <w:proofErr w:type="spellEnd"/>
      <w:r w:rsidRPr="00381E66">
        <w:rPr>
          <w:sz w:val="20"/>
          <w:szCs w:val="20"/>
        </w:rPr>
        <w:t xml:space="preserve"> сельское поселение (административный центр – деревня </w:t>
      </w:r>
      <w:proofErr w:type="spellStart"/>
      <w:r w:rsidRPr="00381E66">
        <w:rPr>
          <w:sz w:val="20"/>
          <w:szCs w:val="20"/>
        </w:rPr>
        <w:t>Паньково</w:t>
      </w:r>
      <w:proofErr w:type="spellEnd"/>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6) </w:t>
      </w:r>
      <w:proofErr w:type="spellStart"/>
      <w:r w:rsidRPr="00381E66">
        <w:rPr>
          <w:sz w:val="20"/>
          <w:szCs w:val="20"/>
        </w:rPr>
        <w:t>Чернышевское</w:t>
      </w:r>
      <w:proofErr w:type="spellEnd"/>
      <w:r w:rsidRPr="00381E66">
        <w:rPr>
          <w:sz w:val="20"/>
          <w:szCs w:val="20"/>
        </w:rPr>
        <w:t xml:space="preserve"> сельское поселение (административный центр – село </w:t>
      </w:r>
      <w:proofErr w:type="spellStart"/>
      <w:r w:rsidRPr="00381E66">
        <w:rPr>
          <w:sz w:val="20"/>
          <w:szCs w:val="20"/>
        </w:rPr>
        <w:t>Чернышево</w:t>
      </w:r>
      <w:proofErr w:type="spellEnd"/>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7) </w:t>
      </w:r>
      <w:proofErr w:type="spellStart"/>
      <w:r w:rsidRPr="00381E66">
        <w:rPr>
          <w:sz w:val="20"/>
          <w:szCs w:val="20"/>
        </w:rPr>
        <w:t>Завражное</w:t>
      </w:r>
      <w:proofErr w:type="spellEnd"/>
      <w:r w:rsidRPr="00381E66">
        <w:rPr>
          <w:sz w:val="20"/>
          <w:szCs w:val="20"/>
        </w:rPr>
        <w:t xml:space="preserve"> сельское поселение (административный центр – село Завражье);</w:t>
      </w:r>
    </w:p>
    <w:p w:rsidR="00381E66" w:rsidRPr="00381E66" w:rsidRDefault="00381E66" w:rsidP="00381E66">
      <w:pPr>
        <w:spacing w:line="360" w:lineRule="exact"/>
        <w:ind w:firstLine="709"/>
        <w:jc w:val="both"/>
        <w:rPr>
          <w:sz w:val="20"/>
          <w:szCs w:val="20"/>
        </w:rPr>
      </w:pPr>
      <w:r w:rsidRPr="00381E66">
        <w:rPr>
          <w:sz w:val="20"/>
          <w:szCs w:val="20"/>
        </w:rPr>
        <w:t xml:space="preserve">8) </w:t>
      </w:r>
      <w:proofErr w:type="spellStart"/>
      <w:r w:rsidRPr="00381E66">
        <w:rPr>
          <w:sz w:val="20"/>
          <w:szCs w:val="20"/>
        </w:rPr>
        <w:t>Столпинское</w:t>
      </w:r>
      <w:proofErr w:type="spellEnd"/>
      <w:r w:rsidRPr="00381E66">
        <w:rPr>
          <w:sz w:val="20"/>
          <w:szCs w:val="20"/>
        </w:rPr>
        <w:t xml:space="preserve"> сельское поселение (административный центр – село Столпино).</w:t>
      </w:r>
    </w:p>
    <w:p w:rsidR="00381E66" w:rsidRPr="00381E66" w:rsidRDefault="00381E66" w:rsidP="00381E66">
      <w:pPr>
        <w:spacing w:line="360" w:lineRule="exact"/>
        <w:ind w:firstLine="709"/>
        <w:jc w:val="both"/>
        <w:rPr>
          <w:sz w:val="20"/>
          <w:szCs w:val="20"/>
        </w:rPr>
      </w:pPr>
      <w:r w:rsidRPr="00381E66">
        <w:rPr>
          <w:sz w:val="20"/>
          <w:szCs w:val="20"/>
        </w:rPr>
        <w:t>4. Административным центром муниципального района является посёлок Кадый.</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28" w:name="_Toc260317507"/>
      <w:bookmarkStart w:id="29" w:name="_Toc241376033"/>
      <w:r w:rsidRPr="003F4B14">
        <w:rPr>
          <w:rFonts w:ascii="Times New Roman" w:hAnsi="Times New Roman" w:cs="Times New Roman"/>
          <w:bCs w:val="0"/>
          <w:i w:val="0"/>
          <w:color w:val="auto"/>
          <w:sz w:val="20"/>
          <w:szCs w:val="20"/>
        </w:rPr>
        <w:t>Статья 4. Официальные символы муниципального района и порядок их использования</w:t>
      </w:r>
      <w:bookmarkEnd w:id="28"/>
      <w:bookmarkEnd w:id="29"/>
    </w:p>
    <w:p w:rsidR="00381E66" w:rsidRPr="00381E66" w:rsidRDefault="00381E66" w:rsidP="00381E66">
      <w:pPr>
        <w:spacing w:line="360" w:lineRule="exact"/>
        <w:ind w:firstLine="709"/>
        <w:jc w:val="both"/>
        <w:rPr>
          <w:sz w:val="20"/>
          <w:szCs w:val="20"/>
        </w:rPr>
      </w:pPr>
      <w:r w:rsidRPr="00381E66">
        <w:rPr>
          <w:sz w:val="20"/>
          <w:szCs w:val="20"/>
        </w:rPr>
        <w:t>1. Муниципальный район вправе устанавливать официальные символы муниципального района, отражающие исторические, культурные, национальные и иные местные традиции и особенности.</w:t>
      </w:r>
    </w:p>
    <w:p w:rsidR="00381E66" w:rsidRPr="00381E66" w:rsidRDefault="00381E66" w:rsidP="00381E66">
      <w:pPr>
        <w:spacing w:line="360" w:lineRule="exact"/>
        <w:ind w:firstLine="709"/>
        <w:jc w:val="both"/>
        <w:rPr>
          <w:sz w:val="20"/>
          <w:szCs w:val="20"/>
        </w:rPr>
      </w:pPr>
      <w:r w:rsidRPr="00381E66">
        <w:rPr>
          <w:sz w:val="20"/>
          <w:szCs w:val="20"/>
        </w:rPr>
        <w:t>2. Официальные символы муниципального района и порядок их официального использования устанавливается нормативным правовым актом Собрания депутатов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lastRenderedPageBreak/>
        <w:t>3. Официальные символы муниципального района подлежат государственной регистрации в порядке, установленном федеральным законодательством.</w:t>
      </w:r>
      <w:bookmarkStart w:id="30" w:name="_Toc241376034"/>
    </w:p>
    <w:p w:rsidR="00381E66" w:rsidRPr="003F4B14" w:rsidRDefault="00381E66" w:rsidP="00381E66">
      <w:pPr>
        <w:pStyle w:val="3"/>
        <w:spacing w:line="360" w:lineRule="exact"/>
        <w:ind w:firstLine="709"/>
        <w:jc w:val="both"/>
        <w:rPr>
          <w:rFonts w:ascii="Times New Roman" w:hAnsi="Times New Roman" w:cs="Times New Roman"/>
          <w:bCs w:val="0"/>
          <w:color w:val="auto"/>
          <w:sz w:val="20"/>
          <w:szCs w:val="20"/>
        </w:rPr>
      </w:pPr>
      <w:r w:rsidRPr="003F4B14">
        <w:rPr>
          <w:rFonts w:ascii="Times New Roman" w:hAnsi="Times New Roman" w:cs="Times New Roman"/>
          <w:bCs w:val="0"/>
          <w:color w:val="auto"/>
          <w:sz w:val="20"/>
          <w:szCs w:val="20"/>
        </w:rPr>
        <w:t xml:space="preserve">Глава 2. Правовые основы организации местного самоуправления в </w:t>
      </w:r>
      <w:bookmarkEnd w:id="30"/>
      <w:r w:rsidRPr="003F4B14">
        <w:rPr>
          <w:rFonts w:ascii="Times New Roman" w:hAnsi="Times New Roman" w:cs="Times New Roman"/>
          <w:color w:val="auto"/>
          <w:sz w:val="20"/>
          <w:szCs w:val="20"/>
        </w:rPr>
        <w:t>муниципальном районе</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31" w:name="_Toc260317508"/>
      <w:bookmarkStart w:id="32" w:name="_Toc241376035"/>
      <w:r w:rsidRPr="003F4B14">
        <w:rPr>
          <w:rFonts w:ascii="Times New Roman" w:hAnsi="Times New Roman" w:cs="Times New Roman"/>
          <w:bCs w:val="0"/>
          <w:i w:val="0"/>
          <w:color w:val="auto"/>
          <w:sz w:val="20"/>
          <w:szCs w:val="20"/>
        </w:rPr>
        <w:t xml:space="preserve">Статья 5. Местное самоуправление в </w:t>
      </w:r>
      <w:bookmarkEnd w:id="31"/>
      <w:bookmarkEnd w:id="32"/>
      <w:r w:rsidRPr="003F4B14">
        <w:rPr>
          <w:rFonts w:ascii="Times New Roman" w:hAnsi="Times New Roman" w:cs="Times New Roman"/>
          <w:i w:val="0"/>
          <w:color w:val="auto"/>
          <w:sz w:val="20"/>
          <w:szCs w:val="20"/>
        </w:rPr>
        <w:t>муниципальном районе</w:t>
      </w:r>
    </w:p>
    <w:p w:rsidR="00381E66" w:rsidRPr="00381E66" w:rsidRDefault="00381E66" w:rsidP="00381E66">
      <w:pPr>
        <w:spacing w:line="360" w:lineRule="exact"/>
        <w:ind w:firstLine="709"/>
        <w:jc w:val="both"/>
        <w:rPr>
          <w:sz w:val="20"/>
          <w:szCs w:val="20"/>
        </w:rPr>
      </w:pPr>
      <w:proofErr w:type="gramStart"/>
      <w:r w:rsidRPr="00381E66">
        <w:rPr>
          <w:sz w:val="20"/>
          <w:szCs w:val="20"/>
        </w:rPr>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33" w:name="_Toc260317509"/>
      <w:bookmarkStart w:id="34" w:name="_Toc241376036"/>
      <w:r w:rsidRPr="003F4B14">
        <w:rPr>
          <w:rFonts w:ascii="Times New Roman" w:hAnsi="Times New Roman" w:cs="Times New Roman"/>
          <w:bCs w:val="0"/>
          <w:i w:val="0"/>
          <w:color w:val="auto"/>
          <w:sz w:val="20"/>
          <w:szCs w:val="20"/>
        </w:rPr>
        <w:t xml:space="preserve">Статья 6. Правовая основа местного самоуправления </w:t>
      </w:r>
      <w:bookmarkEnd w:id="33"/>
      <w:bookmarkEnd w:id="34"/>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w:t>
      </w:r>
      <w:proofErr w:type="gramStart"/>
      <w:r w:rsidRPr="00381E66">
        <w:rPr>
          <w:sz w:val="20"/>
          <w:szCs w:val="2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381E66">
        <w:rPr>
          <w:sz w:val="20"/>
          <w:szCs w:val="20"/>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381E66" w:rsidRPr="00381E66" w:rsidRDefault="00381E66" w:rsidP="00381E66">
      <w:pPr>
        <w:spacing w:line="360" w:lineRule="exact"/>
        <w:ind w:firstLine="709"/>
        <w:jc w:val="both"/>
        <w:rPr>
          <w:sz w:val="20"/>
          <w:szCs w:val="20"/>
        </w:rPr>
      </w:pPr>
      <w:r w:rsidRPr="00381E66">
        <w:rPr>
          <w:sz w:val="20"/>
          <w:szCs w:val="20"/>
        </w:rPr>
        <w:t>2. Местное самоуправление в муниципальном районе осуществляется на основе принципов:</w:t>
      </w:r>
    </w:p>
    <w:p w:rsidR="00381E66" w:rsidRPr="00381E66" w:rsidRDefault="00381E66" w:rsidP="00381E66">
      <w:pPr>
        <w:spacing w:line="360" w:lineRule="exact"/>
        <w:ind w:firstLine="709"/>
        <w:jc w:val="both"/>
        <w:rPr>
          <w:sz w:val="20"/>
          <w:szCs w:val="20"/>
        </w:rPr>
      </w:pPr>
      <w:r w:rsidRPr="00381E66">
        <w:rPr>
          <w:sz w:val="20"/>
          <w:szCs w:val="20"/>
        </w:rPr>
        <w:t>1) соблюдения прав и свобод человека и гражданина;</w:t>
      </w:r>
    </w:p>
    <w:p w:rsidR="00381E66" w:rsidRPr="00381E66" w:rsidRDefault="00381E66" w:rsidP="00381E66">
      <w:pPr>
        <w:spacing w:line="360" w:lineRule="exact"/>
        <w:ind w:firstLine="709"/>
        <w:jc w:val="both"/>
        <w:rPr>
          <w:sz w:val="20"/>
          <w:szCs w:val="20"/>
        </w:rPr>
      </w:pPr>
      <w:r w:rsidRPr="00381E66">
        <w:rPr>
          <w:sz w:val="20"/>
          <w:szCs w:val="20"/>
        </w:rPr>
        <w:t>2) государственных гарантий осуществления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3) законности;</w:t>
      </w:r>
    </w:p>
    <w:p w:rsidR="00381E66" w:rsidRPr="00381E66" w:rsidRDefault="00381E66" w:rsidP="00381E66">
      <w:pPr>
        <w:spacing w:line="360" w:lineRule="exact"/>
        <w:ind w:firstLine="709"/>
        <w:jc w:val="both"/>
        <w:rPr>
          <w:sz w:val="20"/>
          <w:szCs w:val="20"/>
        </w:rPr>
      </w:pPr>
      <w:r w:rsidRPr="00381E66">
        <w:rPr>
          <w:sz w:val="20"/>
          <w:szCs w:val="20"/>
        </w:rPr>
        <w:t>4) гласности;</w:t>
      </w:r>
    </w:p>
    <w:p w:rsidR="00381E66" w:rsidRPr="00381E66" w:rsidRDefault="00381E66" w:rsidP="00381E66">
      <w:pPr>
        <w:spacing w:line="360" w:lineRule="exact"/>
        <w:ind w:firstLine="709"/>
        <w:jc w:val="both"/>
        <w:rPr>
          <w:sz w:val="20"/>
          <w:szCs w:val="20"/>
        </w:rPr>
      </w:pPr>
      <w:r w:rsidRPr="00381E66">
        <w:rPr>
          <w:sz w:val="20"/>
          <w:szCs w:val="20"/>
        </w:rPr>
        <w:t>5) самостоятельности местного самоуправления в решении вопросов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 xml:space="preserve">6) выборности органов и должностных лиц местного самоуправления; </w:t>
      </w:r>
    </w:p>
    <w:p w:rsidR="00381E66" w:rsidRPr="00381E66" w:rsidRDefault="00381E66" w:rsidP="00381E66">
      <w:pPr>
        <w:spacing w:line="360" w:lineRule="exact"/>
        <w:ind w:firstLine="709"/>
        <w:jc w:val="both"/>
        <w:rPr>
          <w:sz w:val="20"/>
          <w:szCs w:val="20"/>
        </w:rPr>
      </w:pPr>
      <w:r w:rsidRPr="00381E66">
        <w:rPr>
          <w:sz w:val="20"/>
          <w:szCs w:val="20"/>
        </w:rPr>
        <w:t xml:space="preserve">7) ответственности органов и должностных лиц местного самоуправления перед населением муниципального района. </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35" w:name="_Toc260317510"/>
      <w:bookmarkStart w:id="36" w:name="_Toc241376037"/>
      <w:r w:rsidRPr="003F4B14">
        <w:rPr>
          <w:rFonts w:ascii="Times New Roman" w:hAnsi="Times New Roman" w:cs="Times New Roman"/>
          <w:bCs w:val="0"/>
          <w:i w:val="0"/>
          <w:color w:val="auto"/>
          <w:sz w:val="20"/>
          <w:szCs w:val="20"/>
        </w:rPr>
        <w:t xml:space="preserve">Статья 7. Вопросы местного значения </w:t>
      </w:r>
      <w:bookmarkEnd w:id="35"/>
      <w:bookmarkEnd w:id="36"/>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bookmarkStart w:id="37" w:name="sub_1501"/>
      <w:r w:rsidRPr="00381E66">
        <w:rPr>
          <w:sz w:val="20"/>
          <w:szCs w:val="20"/>
        </w:rPr>
        <w:t>1. К вопросам местного значения муниципального района относятся:</w:t>
      </w:r>
    </w:p>
    <w:bookmarkEnd w:id="37"/>
    <w:p w:rsidR="00381E66" w:rsidRPr="00381E66" w:rsidRDefault="00381E66" w:rsidP="00381E66">
      <w:pPr>
        <w:spacing w:line="360" w:lineRule="exact"/>
        <w:ind w:firstLine="709"/>
        <w:jc w:val="both"/>
        <w:rPr>
          <w:sz w:val="20"/>
          <w:szCs w:val="20"/>
        </w:rPr>
      </w:pPr>
      <w:r w:rsidRPr="00381E66">
        <w:rPr>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81E66">
        <w:rPr>
          <w:sz w:val="20"/>
          <w:szCs w:val="20"/>
        </w:rPr>
        <w:t>контроля за</w:t>
      </w:r>
      <w:proofErr w:type="gramEnd"/>
      <w:r w:rsidRPr="00381E66">
        <w:rPr>
          <w:sz w:val="20"/>
          <w:szCs w:val="20"/>
        </w:rPr>
        <w:t xml:space="preserve"> его исполнением, составление и утверждение отчета об исполнении бюджета муниципального района;</w:t>
      </w:r>
    </w:p>
    <w:p w:rsidR="00381E66" w:rsidRPr="00381E66" w:rsidRDefault="00381E66" w:rsidP="00381E66">
      <w:pPr>
        <w:spacing w:line="360" w:lineRule="exact"/>
        <w:ind w:firstLine="709"/>
        <w:jc w:val="both"/>
        <w:rPr>
          <w:sz w:val="20"/>
          <w:szCs w:val="20"/>
        </w:rPr>
      </w:pPr>
      <w:bookmarkStart w:id="38" w:name="sub_150102"/>
      <w:r w:rsidRPr="00381E66">
        <w:rPr>
          <w:sz w:val="20"/>
          <w:szCs w:val="20"/>
        </w:rPr>
        <w:t>2) установление, изменение и отмена местных налогов и сборов муниципального района;</w:t>
      </w:r>
    </w:p>
    <w:p w:rsidR="00381E66" w:rsidRPr="00381E66" w:rsidRDefault="00381E66" w:rsidP="00381E66">
      <w:pPr>
        <w:spacing w:line="360" w:lineRule="exact"/>
        <w:ind w:firstLine="709"/>
        <w:jc w:val="both"/>
        <w:rPr>
          <w:sz w:val="20"/>
          <w:szCs w:val="20"/>
        </w:rPr>
      </w:pPr>
      <w:bookmarkStart w:id="39" w:name="sub_150103"/>
      <w:bookmarkEnd w:id="38"/>
      <w:r w:rsidRPr="00381E66">
        <w:rPr>
          <w:sz w:val="20"/>
          <w:szCs w:val="20"/>
        </w:rPr>
        <w:t>3) владение, пользование и распоряжение имуществом, находящимся в муниципальной собственности муниципального района;</w:t>
      </w:r>
    </w:p>
    <w:bookmarkEnd w:id="39"/>
    <w:p w:rsidR="00381E66" w:rsidRPr="00381E66" w:rsidRDefault="00381E66" w:rsidP="00381E66">
      <w:pPr>
        <w:spacing w:line="360" w:lineRule="exact"/>
        <w:ind w:firstLine="709"/>
        <w:jc w:val="both"/>
        <w:rPr>
          <w:sz w:val="20"/>
          <w:szCs w:val="20"/>
        </w:rPr>
      </w:pPr>
      <w:r w:rsidRPr="00381E66">
        <w:rPr>
          <w:sz w:val="20"/>
          <w:szCs w:val="20"/>
        </w:rPr>
        <w:t xml:space="preserve">4) организация в границах муниципального района </w:t>
      </w:r>
      <w:proofErr w:type="spellStart"/>
      <w:r w:rsidRPr="00381E66">
        <w:rPr>
          <w:sz w:val="20"/>
          <w:szCs w:val="20"/>
        </w:rPr>
        <w:t>электро</w:t>
      </w:r>
      <w:proofErr w:type="spellEnd"/>
      <w:r w:rsidRPr="00381E66">
        <w:rPr>
          <w:sz w:val="20"/>
          <w:szCs w:val="20"/>
        </w:rPr>
        <w:t>- и газоснабжения поселений в пределах полномочий, установленных законодательством Российской Федерации;</w:t>
      </w:r>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w:t>
      </w:r>
      <w:r w:rsidRPr="00381E66">
        <w:rPr>
          <w:sz w:val="20"/>
          <w:szCs w:val="20"/>
        </w:rPr>
        <w:lastRenderedPageBreak/>
        <w:t>иных полномочий в области использования автомобильных дорог и осуществления дорожной деятельности в соответствии</w:t>
      </w:r>
      <w:proofErr w:type="gramEnd"/>
      <w:r w:rsidRPr="00381E66">
        <w:rPr>
          <w:sz w:val="20"/>
          <w:szCs w:val="20"/>
        </w:rPr>
        <w:t xml:space="preserve"> с законодательством Российской Федерации;</w:t>
      </w:r>
    </w:p>
    <w:p w:rsidR="00381E66" w:rsidRPr="00381E66" w:rsidRDefault="00381E66" w:rsidP="00381E66">
      <w:pPr>
        <w:spacing w:line="360" w:lineRule="exact"/>
        <w:ind w:firstLine="709"/>
        <w:jc w:val="both"/>
        <w:rPr>
          <w:sz w:val="20"/>
          <w:szCs w:val="20"/>
        </w:rPr>
      </w:pPr>
      <w:bookmarkStart w:id="40" w:name="sub_150106"/>
      <w:r w:rsidRPr="00381E66">
        <w:rPr>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40"/>
    <w:p w:rsidR="00381E66" w:rsidRPr="00381E66" w:rsidRDefault="00381E66" w:rsidP="00381E66">
      <w:pPr>
        <w:spacing w:line="360" w:lineRule="exact"/>
        <w:ind w:firstLine="709"/>
        <w:jc w:val="both"/>
        <w:rPr>
          <w:sz w:val="20"/>
          <w:szCs w:val="20"/>
        </w:rPr>
      </w:pPr>
      <w:r w:rsidRPr="00381E66">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81E66" w:rsidRPr="00381E66" w:rsidRDefault="00381E66" w:rsidP="00381E66">
      <w:pPr>
        <w:spacing w:line="360" w:lineRule="exact"/>
        <w:ind w:firstLine="709"/>
        <w:jc w:val="both"/>
        <w:rPr>
          <w:sz w:val="20"/>
          <w:szCs w:val="20"/>
        </w:rPr>
      </w:pPr>
      <w:bookmarkStart w:id="41" w:name="sub_150107"/>
      <w:r w:rsidRPr="00381E66">
        <w:rPr>
          <w:sz w:val="20"/>
          <w:szCs w:val="20"/>
        </w:rPr>
        <w:t>9) участие в предупреждении и ликвидации последствий чрезвычайных ситуаций на территории муниципального района;</w:t>
      </w:r>
    </w:p>
    <w:bookmarkEnd w:id="41"/>
    <w:p w:rsidR="00381E66" w:rsidRPr="00381E66" w:rsidRDefault="00381E66" w:rsidP="00381E66">
      <w:pPr>
        <w:spacing w:line="360" w:lineRule="exact"/>
        <w:ind w:firstLine="709"/>
        <w:jc w:val="both"/>
        <w:rPr>
          <w:sz w:val="20"/>
          <w:szCs w:val="20"/>
        </w:rPr>
      </w:pPr>
      <w:r w:rsidRPr="00381E66">
        <w:rPr>
          <w:sz w:val="20"/>
          <w:szCs w:val="20"/>
        </w:rPr>
        <w:t>10) организация охраны общественного порядка на территории муниципального района муниципальной милицией;</w:t>
      </w:r>
    </w:p>
    <w:p w:rsidR="00381E66" w:rsidRPr="00381E66" w:rsidRDefault="00381E66" w:rsidP="00381E66">
      <w:pPr>
        <w:spacing w:line="360" w:lineRule="exact"/>
        <w:ind w:firstLine="709"/>
        <w:jc w:val="both"/>
        <w:rPr>
          <w:sz w:val="20"/>
          <w:szCs w:val="20"/>
        </w:rPr>
      </w:pPr>
      <w:r w:rsidRPr="00381E66">
        <w:rPr>
          <w:sz w:val="20"/>
          <w:szCs w:val="2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81E66" w:rsidRPr="00381E66" w:rsidRDefault="00381E66" w:rsidP="00381E66">
      <w:pPr>
        <w:spacing w:line="360" w:lineRule="exact"/>
        <w:ind w:firstLine="709"/>
        <w:jc w:val="both"/>
        <w:rPr>
          <w:sz w:val="20"/>
          <w:szCs w:val="20"/>
        </w:rPr>
      </w:pPr>
      <w:r w:rsidRPr="00381E66">
        <w:rPr>
          <w:sz w:val="20"/>
          <w:szCs w:val="2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1E66" w:rsidRPr="00381E66" w:rsidRDefault="00381E66" w:rsidP="00381E66">
      <w:pPr>
        <w:spacing w:line="360" w:lineRule="exact"/>
        <w:ind w:firstLine="709"/>
        <w:jc w:val="both"/>
        <w:rPr>
          <w:sz w:val="20"/>
          <w:szCs w:val="20"/>
        </w:rPr>
      </w:pPr>
      <w:bookmarkStart w:id="42" w:name="sub_150109"/>
      <w:r w:rsidRPr="00381E66">
        <w:rPr>
          <w:sz w:val="20"/>
          <w:szCs w:val="20"/>
        </w:rPr>
        <w:t xml:space="preserve">13) организация мероприятий </w:t>
      </w:r>
      <w:proofErr w:type="spellStart"/>
      <w:r w:rsidRPr="00381E66">
        <w:rPr>
          <w:sz w:val="20"/>
          <w:szCs w:val="20"/>
        </w:rPr>
        <w:t>межпоселенческого</w:t>
      </w:r>
      <w:proofErr w:type="spellEnd"/>
      <w:r w:rsidRPr="00381E66">
        <w:rPr>
          <w:sz w:val="20"/>
          <w:szCs w:val="20"/>
        </w:rPr>
        <w:t xml:space="preserve"> характера по охране окружающей среды;</w:t>
      </w:r>
    </w:p>
    <w:bookmarkEnd w:id="42"/>
    <w:p w:rsidR="00381E66" w:rsidRPr="00381E66" w:rsidRDefault="00381E66" w:rsidP="00381E66">
      <w:pPr>
        <w:spacing w:line="360" w:lineRule="exact"/>
        <w:ind w:firstLine="709"/>
        <w:jc w:val="both"/>
        <w:rPr>
          <w:sz w:val="20"/>
          <w:szCs w:val="20"/>
        </w:rPr>
      </w:pPr>
      <w:proofErr w:type="gramStart"/>
      <w:r w:rsidRPr="00381E66">
        <w:rPr>
          <w:sz w:val="20"/>
          <w:szCs w:val="2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81E66">
        <w:rPr>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81E66" w:rsidRPr="00381E66" w:rsidRDefault="00381E66" w:rsidP="00381E66">
      <w:pPr>
        <w:spacing w:line="360" w:lineRule="exact"/>
        <w:ind w:firstLine="709"/>
        <w:jc w:val="both"/>
        <w:rPr>
          <w:sz w:val="20"/>
          <w:szCs w:val="20"/>
        </w:rPr>
      </w:pPr>
      <w:proofErr w:type="gramStart"/>
      <w:r w:rsidRPr="00381E66">
        <w:rPr>
          <w:sz w:val="20"/>
          <w:szCs w:val="2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81E66" w:rsidRPr="00381E66" w:rsidRDefault="00381E66" w:rsidP="00381E66">
      <w:pPr>
        <w:spacing w:line="360" w:lineRule="exact"/>
        <w:ind w:firstLine="709"/>
        <w:jc w:val="both"/>
        <w:rPr>
          <w:sz w:val="20"/>
          <w:szCs w:val="20"/>
        </w:rPr>
      </w:pPr>
      <w:r w:rsidRPr="00381E66">
        <w:rPr>
          <w:sz w:val="20"/>
          <w:szCs w:val="2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sidRPr="00381E66">
        <w:rPr>
          <w:sz w:val="20"/>
          <w:szCs w:val="20"/>
        </w:rPr>
        <w:lastRenderedPageBreak/>
        <w:t>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81E66">
        <w:rPr>
          <w:sz w:val="20"/>
          <w:szCs w:val="20"/>
        </w:rPr>
        <w:t xml:space="preserve"> </w:t>
      </w:r>
      <w:proofErr w:type="gramStart"/>
      <w:r w:rsidRPr="00381E66">
        <w:rPr>
          <w:sz w:val="20"/>
          <w:szCs w:val="20"/>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81E66">
        <w:rPr>
          <w:sz w:val="20"/>
          <w:szCs w:val="20"/>
        </w:rPr>
        <w:t xml:space="preserve"> </w:t>
      </w:r>
      <w:proofErr w:type="gramStart"/>
      <w:r w:rsidRPr="00381E66">
        <w:rPr>
          <w:sz w:val="20"/>
          <w:szCs w:val="20"/>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381E66">
        <w:rPr>
          <w:sz w:val="20"/>
          <w:szCs w:val="20"/>
        </w:rPr>
        <w:t xml:space="preserve"> </w:t>
      </w:r>
      <w:proofErr w:type="gramStart"/>
      <w:r w:rsidRPr="00381E66">
        <w:rPr>
          <w:sz w:val="20"/>
          <w:szCs w:val="20"/>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81E66" w:rsidRPr="00381E66" w:rsidRDefault="00381E66" w:rsidP="00381E66">
      <w:pPr>
        <w:spacing w:line="360" w:lineRule="exact"/>
        <w:ind w:firstLine="709"/>
        <w:jc w:val="both"/>
        <w:rPr>
          <w:sz w:val="20"/>
          <w:szCs w:val="20"/>
        </w:rPr>
      </w:pPr>
      <w:r w:rsidRPr="00381E66">
        <w:rPr>
          <w:sz w:val="20"/>
          <w:szCs w:val="2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381E66" w:rsidRPr="00381E66" w:rsidRDefault="00381E66" w:rsidP="00381E66">
      <w:pPr>
        <w:spacing w:line="360" w:lineRule="exact"/>
        <w:ind w:firstLine="709"/>
        <w:jc w:val="both"/>
        <w:rPr>
          <w:sz w:val="20"/>
          <w:szCs w:val="20"/>
        </w:rPr>
      </w:pPr>
      <w:bookmarkStart w:id="43" w:name="sub_150116"/>
      <w:r w:rsidRPr="00381E66">
        <w:rPr>
          <w:sz w:val="20"/>
          <w:szCs w:val="20"/>
        </w:rPr>
        <w:t>19) формирование и содержание муниципального архива, включая хранение архивных фондов поселений;</w:t>
      </w:r>
    </w:p>
    <w:p w:rsidR="00381E66" w:rsidRPr="00381E66" w:rsidRDefault="00381E66" w:rsidP="00381E66">
      <w:pPr>
        <w:spacing w:line="360" w:lineRule="exact"/>
        <w:ind w:firstLine="709"/>
        <w:jc w:val="both"/>
        <w:rPr>
          <w:sz w:val="20"/>
          <w:szCs w:val="20"/>
        </w:rPr>
      </w:pPr>
      <w:bookmarkStart w:id="44" w:name="sub_150117"/>
      <w:bookmarkEnd w:id="43"/>
      <w:r w:rsidRPr="00381E66">
        <w:rPr>
          <w:sz w:val="20"/>
          <w:szCs w:val="20"/>
        </w:rPr>
        <w:t xml:space="preserve">20) содержание на территории муниципального района </w:t>
      </w:r>
      <w:proofErr w:type="spellStart"/>
      <w:r w:rsidRPr="00381E66">
        <w:rPr>
          <w:sz w:val="20"/>
          <w:szCs w:val="20"/>
        </w:rPr>
        <w:t>межпоселенческих</w:t>
      </w:r>
      <w:proofErr w:type="spellEnd"/>
      <w:r w:rsidRPr="00381E66">
        <w:rPr>
          <w:sz w:val="20"/>
          <w:szCs w:val="20"/>
        </w:rPr>
        <w:t xml:space="preserve"> мест захоронения, организация ритуальных услуг;</w:t>
      </w:r>
    </w:p>
    <w:p w:rsidR="00381E66" w:rsidRPr="00381E66" w:rsidRDefault="00381E66" w:rsidP="00381E66">
      <w:pPr>
        <w:spacing w:line="360" w:lineRule="exact"/>
        <w:ind w:firstLine="709"/>
        <w:jc w:val="both"/>
        <w:rPr>
          <w:sz w:val="20"/>
          <w:szCs w:val="20"/>
        </w:rPr>
      </w:pPr>
      <w:bookmarkStart w:id="45" w:name="sub_150118"/>
      <w:bookmarkEnd w:id="44"/>
      <w:r w:rsidRPr="00381E66">
        <w:rPr>
          <w:sz w:val="20"/>
          <w:szCs w:val="2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45"/>
    <w:p w:rsidR="00381E66" w:rsidRPr="00381E66" w:rsidRDefault="00381E66" w:rsidP="00381E66">
      <w:pPr>
        <w:spacing w:line="360" w:lineRule="exact"/>
        <w:ind w:firstLine="709"/>
        <w:jc w:val="both"/>
        <w:rPr>
          <w:sz w:val="20"/>
          <w:szCs w:val="20"/>
        </w:rPr>
      </w:pPr>
      <w:r w:rsidRPr="00381E66">
        <w:rPr>
          <w:sz w:val="20"/>
          <w:szCs w:val="20"/>
        </w:rPr>
        <w:t xml:space="preserve">22) организация библиотечного обслуживания населения </w:t>
      </w:r>
      <w:proofErr w:type="spellStart"/>
      <w:r w:rsidRPr="00381E66">
        <w:rPr>
          <w:sz w:val="20"/>
          <w:szCs w:val="20"/>
        </w:rPr>
        <w:t>межпоселенческими</w:t>
      </w:r>
      <w:proofErr w:type="spellEnd"/>
      <w:r w:rsidRPr="00381E66">
        <w:rPr>
          <w:sz w:val="20"/>
          <w:szCs w:val="20"/>
        </w:rPr>
        <w:t xml:space="preserve"> библиотеками, комплектование и обеспечение сохранности их библиотечных фондов;</w:t>
      </w:r>
    </w:p>
    <w:p w:rsidR="00381E66" w:rsidRPr="00381E66" w:rsidRDefault="00381E66" w:rsidP="00381E66">
      <w:pPr>
        <w:spacing w:line="360" w:lineRule="exact"/>
        <w:ind w:firstLine="709"/>
        <w:jc w:val="both"/>
        <w:rPr>
          <w:sz w:val="20"/>
          <w:szCs w:val="20"/>
        </w:rPr>
      </w:pPr>
      <w:bookmarkStart w:id="46" w:name="sub_1501191"/>
      <w:r w:rsidRPr="00381E66">
        <w:rPr>
          <w:sz w:val="20"/>
          <w:szCs w:val="2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81E66" w:rsidRPr="00381E66" w:rsidRDefault="00381E66" w:rsidP="00381E66">
      <w:pPr>
        <w:spacing w:line="360" w:lineRule="exact"/>
        <w:ind w:firstLine="709"/>
        <w:jc w:val="both"/>
        <w:rPr>
          <w:sz w:val="20"/>
          <w:szCs w:val="20"/>
        </w:rPr>
      </w:pPr>
      <w:bookmarkStart w:id="47" w:name="sub_1501192"/>
      <w:bookmarkEnd w:id="46"/>
      <w:r w:rsidRPr="00381E66">
        <w:rPr>
          <w:sz w:val="20"/>
          <w:szCs w:val="2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47"/>
    <w:p w:rsidR="00381E66" w:rsidRPr="00381E66" w:rsidRDefault="00381E66" w:rsidP="00381E66">
      <w:pPr>
        <w:spacing w:line="360" w:lineRule="exact"/>
        <w:ind w:firstLine="709"/>
        <w:jc w:val="both"/>
        <w:rPr>
          <w:sz w:val="20"/>
          <w:szCs w:val="20"/>
        </w:rPr>
      </w:pPr>
      <w:r w:rsidRPr="00381E66">
        <w:rPr>
          <w:sz w:val="20"/>
          <w:szCs w:val="20"/>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81E66" w:rsidRPr="00381E66" w:rsidRDefault="00381E66" w:rsidP="00381E66">
      <w:pPr>
        <w:spacing w:line="360" w:lineRule="exact"/>
        <w:ind w:firstLine="709"/>
        <w:jc w:val="both"/>
        <w:rPr>
          <w:sz w:val="20"/>
          <w:szCs w:val="20"/>
        </w:rPr>
      </w:pPr>
      <w:bookmarkStart w:id="48" w:name="sub_150120"/>
      <w:r w:rsidRPr="00381E66">
        <w:rPr>
          <w:sz w:val="20"/>
          <w:szCs w:val="20"/>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48"/>
    <w:p w:rsidR="00381E66" w:rsidRPr="00381E66" w:rsidRDefault="00381E66" w:rsidP="00381E66">
      <w:pPr>
        <w:spacing w:line="360" w:lineRule="exact"/>
        <w:ind w:firstLine="709"/>
        <w:jc w:val="both"/>
        <w:rPr>
          <w:sz w:val="20"/>
          <w:szCs w:val="20"/>
        </w:rPr>
      </w:pPr>
      <w:r w:rsidRPr="00381E66">
        <w:rPr>
          <w:sz w:val="20"/>
          <w:szCs w:val="2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81E66" w:rsidRPr="00381E66" w:rsidRDefault="00381E66" w:rsidP="00381E66">
      <w:pPr>
        <w:spacing w:line="360" w:lineRule="exact"/>
        <w:ind w:firstLine="709"/>
        <w:jc w:val="both"/>
        <w:rPr>
          <w:sz w:val="20"/>
          <w:szCs w:val="20"/>
        </w:rPr>
      </w:pPr>
      <w:r w:rsidRPr="00381E66">
        <w:rPr>
          <w:sz w:val="20"/>
          <w:szCs w:val="20"/>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81E66" w:rsidRPr="00381E66" w:rsidRDefault="00381E66" w:rsidP="00381E66">
      <w:pPr>
        <w:spacing w:line="360" w:lineRule="exact"/>
        <w:ind w:firstLine="709"/>
        <w:jc w:val="both"/>
        <w:rPr>
          <w:sz w:val="20"/>
          <w:szCs w:val="20"/>
        </w:rPr>
      </w:pPr>
      <w:bookmarkStart w:id="49" w:name="sub_150124"/>
      <w:r w:rsidRPr="00381E66">
        <w:rPr>
          <w:sz w:val="20"/>
          <w:szCs w:val="20"/>
        </w:rPr>
        <w:lastRenderedPageBreak/>
        <w:t>30) осуществление мероприятий по обеспечению безопасности людей на водных объектах, охране их жизни и здоровья;</w:t>
      </w:r>
    </w:p>
    <w:bookmarkEnd w:id="49"/>
    <w:p w:rsidR="00381E66" w:rsidRPr="00381E66" w:rsidRDefault="00381E66" w:rsidP="00381E66">
      <w:pPr>
        <w:spacing w:line="360" w:lineRule="exact"/>
        <w:ind w:firstLine="709"/>
        <w:jc w:val="both"/>
        <w:rPr>
          <w:sz w:val="20"/>
          <w:szCs w:val="20"/>
        </w:rPr>
      </w:pPr>
      <w:r w:rsidRPr="00381E66">
        <w:rPr>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81E66" w:rsidRPr="00381E66" w:rsidRDefault="00381E66" w:rsidP="00381E66">
      <w:pPr>
        <w:spacing w:line="360" w:lineRule="exact"/>
        <w:ind w:firstLine="709"/>
        <w:jc w:val="both"/>
        <w:rPr>
          <w:sz w:val="20"/>
          <w:szCs w:val="20"/>
        </w:rPr>
      </w:pPr>
      <w:r w:rsidRPr="00381E66">
        <w:rPr>
          <w:sz w:val="20"/>
          <w:szCs w:val="20"/>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81E66" w:rsidRPr="00381E66" w:rsidRDefault="00381E66" w:rsidP="00381E66">
      <w:pPr>
        <w:spacing w:line="360" w:lineRule="exact"/>
        <w:ind w:firstLine="709"/>
        <w:jc w:val="both"/>
        <w:rPr>
          <w:sz w:val="20"/>
          <w:szCs w:val="20"/>
        </w:rPr>
      </w:pPr>
      <w:bookmarkStart w:id="50" w:name="sub_150127"/>
      <w:r w:rsidRPr="00381E66">
        <w:rPr>
          <w:sz w:val="20"/>
          <w:szCs w:val="20"/>
        </w:rPr>
        <w:t xml:space="preserve">33) организация и осуществление мероприятий </w:t>
      </w:r>
      <w:proofErr w:type="spellStart"/>
      <w:r w:rsidRPr="00381E66">
        <w:rPr>
          <w:sz w:val="20"/>
          <w:szCs w:val="20"/>
        </w:rPr>
        <w:t>межпоселенческого</w:t>
      </w:r>
      <w:proofErr w:type="spellEnd"/>
      <w:r w:rsidRPr="00381E66">
        <w:rPr>
          <w:sz w:val="20"/>
          <w:szCs w:val="20"/>
        </w:rPr>
        <w:t xml:space="preserve"> характера по работе с детьми и молодежью;</w:t>
      </w:r>
    </w:p>
    <w:bookmarkEnd w:id="50"/>
    <w:p w:rsidR="00381E66" w:rsidRPr="00381E66" w:rsidRDefault="00381E66" w:rsidP="00381E66">
      <w:pPr>
        <w:spacing w:line="360" w:lineRule="exact"/>
        <w:ind w:firstLine="709"/>
        <w:jc w:val="both"/>
        <w:rPr>
          <w:sz w:val="20"/>
          <w:szCs w:val="20"/>
        </w:rPr>
      </w:pPr>
      <w:r w:rsidRPr="00381E66">
        <w:rPr>
          <w:sz w:val="20"/>
          <w:szCs w:val="20"/>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81E66" w:rsidRPr="00381E66" w:rsidRDefault="00381E66" w:rsidP="00381E66">
      <w:pPr>
        <w:spacing w:line="360" w:lineRule="exact"/>
        <w:ind w:firstLine="709"/>
        <w:jc w:val="both"/>
        <w:rPr>
          <w:sz w:val="20"/>
          <w:szCs w:val="20"/>
        </w:rPr>
      </w:pPr>
      <w:r w:rsidRPr="00381E66">
        <w:rPr>
          <w:sz w:val="20"/>
          <w:szCs w:val="20"/>
        </w:rPr>
        <w:t>35) осуществление муниципального лесного контроля;</w:t>
      </w:r>
    </w:p>
    <w:p w:rsidR="00381E66" w:rsidRPr="00381E66" w:rsidRDefault="00381E66" w:rsidP="00381E66">
      <w:pPr>
        <w:spacing w:line="360" w:lineRule="exact"/>
        <w:ind w:firstLine="709"/>
        <w:jc w:val="both"/>
        <w:rPr>
          <w:sz w:val="20"/>
          <w:szCs w:val="20"/>
        </w:rPr>
      </w:pPr>
      <w:proofErr w:type="gramStart"/>
      <w:r w:rsidRPr="00381E66">
        <w:rPr>
          <w:sz w:val="20"/>
          <w:szCs w:val="20"/>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381E66" w:rsidRPr="00381E66" w:rsidRDefault="00381E66" w:rsidP="00381E66">
      <w:pPr>
        <w:spacing w:line="360" w:lineRule="exact"/>
        <w:ind w:firstLine="709"/>
        <w:jc w:val="both"/>
        <w:rPr>
          <w:sz w:val="20"/>
          <w:szCs w:val="20"/>
        </w:rPr>
      </w:pPr>
      <w:r w:rsidRPr="00381E66">
        <w:rPr>
          <w:sz w:val="20"/>
          <w:szCs w:val="20"/>
        </w:rPr>
        <w:t>37) осуществление мер по противодействию коррупции в границах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81E66" w:rsidRPr="00381E66" w:rsidRDefault="00381E66" w:rsidP="00381E66">
      <w:pPr>
        <w:spacing w:line="360" w:lineRule="exact"/>
        <w:ind w:firstLine="709"/>
        <w:jc w:val="both"/>
        <w:rPr>
          <w:sz w:val="20"/>
          <w:szCs w:val="20"/>
        </w:rPr>
      </w:pPr>
      <w:r w:rsidRPr="00381E66">
        <w:rPr>
          <w:sz w:val="20"/>
          <w:szCs w:val="20"/>
        </w:rPr>
        <w:t>39) осуществление муниципального земельного контроля на межселенной территории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40) организация в соответствии с Федеральным законом от 24.07.2007 </w:t>
      </w:r>
      <w:r w:rsidRPr="00381E66">
        <w:rPr>
          <w:sz w:val="20"/>
          <w:szCs w:val="20"/>
        </w:rPr>
        <w:br/>
        <w:t>№ 221-ФЗ «О государственном кадастре недвижимости» выполнения комплексных кадастровых работ и утверждение карты-плана территории.</w:t>
      </w:r>
    </w:p>
    <w:p w:rsidR="00381E66" w:rsidRPr="00381E66" w:rsidRDefault="00381E66" w:rsidP="00381E66">
      <w:pPr>
        <w:spacing w:line="360" w:lineRule="exact"/>
        <w:ind w:firstLine="709"/>
        <w:jc w:val="both"/>
        <w:rPr>
          <w:sz w:val="20"/>
          <w:szCs w:val="20"/>
        </w:rPr>
      </w:pPr>
      <w:r w:rsidRPr="00381E66">
        <w:rPr>
          <w:sz w:val="20"/>
          <w:szCs w:val="20"/>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381E66" w:rsidRPr="00381E66" w:rsidRDefault="00381E66" w:rsidP="00381E66">
      <w:pPr>
        <w:spacing w:line="360" w:lineRule="exact"/>
        <w:ind w:firstLine="709"/>
        <w:jc w:val="both"/>
        <w:rPr>
          <w:sz w:val="20"/>
          <w:szCs w:val="20"/>
        </w:rPr>
      </w:pPr>
      <w:r w:rsidRPr="00381E66">
        <w:rPr>
          <w:sz w:val="20"/>
          <w:szCs w:val="20"/>
        </w:rPr>
        <w:t xml:space="preserve">3. </w:t>
      </w:r>
      <w:bookmarkStart w:id="51" w:name="sub_15042"/>
      <w:proofErr w:type="gramStart"/>
      <w:r w:rsidRPr="00381E66">
        <w:rPr>
          <w:sz w:val="20"/>
          <w:szCs w:val="20"/>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bookmarkEnd w:id="51"/>
    <w:p w:rsidR="00381E66" w:rsidRPr="00381E66" w:rsidRDefault="00381E66" w:rsidP="00381E66">
      <w:pPr>
        <w:spacing w:line="360" w:lineRule="exact"/>
        <w:ind w:firstLine="709"/>
        <w:jc w:val="both"/>
        <w:rPr>
          <w:sz w:val="20"/>
          <w:szCs w:val="20"/>
        </w:rPr>
      </w:pPr>
      <w:r w:rsidRPr="00381E66">
        <w:rPr>
          <w:sz w:val="20"/>
          <w:szCs w:val="20"/>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sidRPr="00381E66">
        <w:rPr>
          <w:sz w:val="20"/>
          <w:szCs w:val="20"/>
        </w:rPr>
        <w:lastRenderedPageBreak/>
        <w:t>предусматривают финансовые санкции за неисполнение соглашений.</w:t>
      </w:r>
    </w:p>
    <w:p w:rsidR="00381E66" w:rsidRPr="00381E66" w:rsidRDefault="00381E66" w:rsidP="00381E66">
      <w:pPr>
        <w:spacing w:line="360" w:lineRule="exact"/>
        <w:ind w:firstLine="709"/>
        <w:jc w:val="both"/>
        <w:rPr>
          <w:sz w:val="20"/>
          <w:szCs w:val="20"/>
        </w:rPr>
      </w:pPr>
      <w:r w:rsidRPr="00381E66">
        <w:rPr>
          <w:sz w:val="20"/>
          <w:szCs w:val="20"/>
        </w:rPr>
        <w:t>Порядок заключения соглашений определяется нормативным правовым актом Собрания депутатов муниципального района.</w:t>
      </w:r>
    </w:p>
    <w:p w:rsidR="00381E66" w:rsidRPr="00381E66" w:rsidRDefault="00381E66" w:rsidP="00381E66">
      <w:pPr>
        <w:spacing w:line="360" w:lineRule="exact"/>
        <w:ind w:firstLine="709"/>
        <w:jc w:val="both"/>
        <w:rPr>
          <w:sz w:val="20"/>
          <w:szCs w:val="20"/>
        </w:rPr>
      </w:pPr>
      <w:bookmarkStart w:id="52" w:name="sub_15044"/>
      <w:r w:rsidRPr="00381E66">
        <w:rPr>
          <w:sz w:val="20"/>
          <w:szCs w:val="20"/>
        </w:rP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bookmarkEnd w:id="52"/>
    <w:p w:rsidR="00381E66" w:rsidRPr="00381E66" w:rsidRDefault="00381E66" w:rsidP="00381E66">
      <w:pPr>
        <w:spacing w:line="360" w:lineRule="exact"/>
        <w:ind w:firstLine="709"/>
        <w:jc w:val="both"/>
        <w:rPr>
          <w:sz w:val="20"/>
          <w:szCs w:val="20"/>
        </w:rPr>
      </w:pPr>
      <w:r w:rsidRPr="00381E66">
        <w:rPr>
          <w:sz w:val="20"/>
          <w:szCs w:val="20"/>
        </w:rPr>
        <w:t xml:space="preserve">4. </w:t>
      </w:r>
      <w:proofErr w:type="gramStart"/>
      <w:r w:rsidRPr="00381E66">
        <w:rPr>
          <w:sz w:val="20"/>
          <w:szCs w:val="20"/>
        </w:rPr>
        <w:t xml:space="preserve">Вопросы местного значения, не отнесенные законом Костромской области к вопросам местного значения сельских поселений, входящих в состав муниципального района, в соответствии с </w:t>
      </w:r>
      <w:hyperlink r:id="rId18" w:history="1">
        <w:r w:rsidRPr="00381E66">
          <w:rPr>
            <w:sz w:val="20"/>
            <w:szCs w:val="20"/>
          </w:rPr>
          <w:t>частью 3 статьи 14</w:t>
        </w:r>
      </w:hyperlink>
      <w:r w:rsidRPr="00381E66">
        <w:rPr>
          <w:sz w:val="20"/>
          <w:szCs w:val="20"/>
        </w:rPr>
        <w:t xml:space="preserve"> Федерального </w:t>
      </w:r>
      <w:hyperlink r:id="rId19" w:history="1">
        <w:r w:rsidRPr="00381E66">
          <w:rPr>
            <w:sz w:val="20"/>
            <w:szCs w:val="20"/>
          </w:rPr>
          <w:t>закон</w:t>
        </w:r>
      </w:hyperlink>
      <w:r w:rsidRPr="00381E66">
        <w:rPr>
          <w:sz w:val="20"/>
          <w:szCs w:val="20"/>
        </w:rPr>
        <w:t>а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w:t>
      </w:r>
      <w:proofErr w:type="gramEnd"/>
    </w:p>
    <w:p w:rsidR="00381E66" w:rsidRPr="00381E66" w:rsidRDefault="00381E66" w:rsidP="00381E66">
      <w:pPr>
        <w:spacing w:line="360" w:lineRule="exact"/>
        <w:ind w:firstLine="709"/>
        <w:jc w:val="both"/>
        <w:rPr>
          <w:sz w:val="20"/>
          <w:szCs w:val="20"/>
        </w:rPr>
      </w:pPr>
      <w:r w:rsidRPr="00381E66">
        <w:rPr>
          <w:sz w:val="20"/>
          <w:szCs w:val="20"/>
        </w:rPr>
        <w:t>В этих случаях данные вопросы являются вопросами местного значения муниципального района.</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r w:rsidRPr="003F4B14">
        <w:rPr>
          <w:rFonts w:ascii="Times New Roman" w:hAnsi="Times New Roman" w:cs="Times New Roman"/>
          <w:bCs w:val="0"/>
          <w:i w:val="0"/>
          <w:color w:val="auto"/>
          <w:sz w:val="20"/>
          <w:szCs w:val="20"/>
        </w:rP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81E66" w:rsidRPr="00381E66" w:rsidRDefault="00381E66" w:rsidP="00381E66">
      <w:pPr>
        <w:spacing w:line="360" w:lineRule="exact"/>
        <w:ind w:firstLine="709"/>
        <w:jc w:val="both"/>
        <w:rPr>
          <w:sz w:val="20"/>
          <w:szCs w:val="20"/>
        </w:rPr>
      </w:pPr>
      <w:bookmarkStart w:id="53" w:name="sub_15101"/>
      <w:r w:rsidRPr="00381E66">
        <w:rPr>
          <w:sz w:val="20"/>
          <w:szCs w:val="20"/>
        </w:rPr>
        <w:t xml:space="preserve">1. Органы местного самоуправления муниципального района имеют право </w:t>
      </w:r>
      <w:proofErr w:type="gramStart"/>
      <w:r w:rsidRPr="00381E66">
        <w:rPr>
          <w:sz w:val="20"/>
          <w:szCs w:val="20"/>
        </w:rPr>
        <w:t>на</w:t>
      </w:r>
      <w:proofErr w:type="gramEnd"/>
      <w:r w:rsidRPr="00381E66">
        <w:rPr>
          <w:sz w:val="20"/>
          <w:szCs w:val="20"/>
        </w:rPr>
        <w:t>:</w:t>
      </w:r>
    </w:p>
    <w:p w:rsidR="00381E66" w:rsidRPr="00381E66" w:rsidRDefault="00381E66" w:rsidP="00381E66">
      <w:pPr>
        <w:spacing w:line="360" w:lineRule="exact"/>
        <w:ind w:firstLine="709"/>
        <w:jc w:val="both"/>
        <w:rPr>
          <w:sz w:val="20"/>
          <w:szCs w:val="20"/>
        </w:rPr>
      </w:pPr>
      <w:bookmarkStart w:id="54" w:name="sub_151011"/>
      <w:bookmarkEnd w:id="53"/>
      <w:r w:rsidRPr="00381E66">
        <w:rPr>
          <w:sz w:val="20"/>
          <w:szCs w:val="20"/>
        </w:rPr>
        <w:t>1) создание музеев муниципального района;</w:t>
      </w:r>
    </w:p>
    <w:p w:rsidR="00381E66" w:rsidRPr="00381E66" w:rsidRDefault="00381E66" w:rsidP="00381E66">
      <w:pPr>
        <w:spacing w:line="360" w:lineRule="exact"/>
        <w:ind w:firstLine="709"/>
        <w:jc w:val="both"/>
        <w:rPr>
          <w:sz w:val="20"/>
          <w:szCs w:val="20"/>
        </w:rPr>
      </w:pPr>
      <w:bookmarkStart w:id="55" w:name="sub_151013"/>
      <w:bookmarkEnd w:id="54"/>
      <w:r w:rsidRPr="00381E66">
        <w:rPr>
          <w:sz w:val="20"/>
          <w:szCs w:val="20"/>
        </w:rPr>
        <w:t>2) участие в осуществлении деятельности по опеке и попечительству;</w:t>
      </w:r>
    </w:p>
    <w:p w:rsidR="00381E66" w:rsidRPr="00381E66" w:rsidRDefault="00381E66" w:rsidP="00381E66">
      <w:pPr>
        <w:spacing w:line="360" w:lineRule="exact"/>
        <w:ind w:firstLine="709"/>
        <w:jc w:val="both"/>
        <w:rPr>
          <w:sz w:val="20"/>
          <w:szCs w:val="20"/>
        </w:rPr>
      </w:pPr>
      <w:bookmarkStart w:id="56" w:name="sub_151014"/>
      <w:bookmarkEnd w:id="55"/>
      <w:r w:rsidRPr="00381E66">
        <w:rPr>
          <w:sz w:val="20"/>
          <w:szCs w:val="2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81E66" w:rsidRPr="00381E66" w:rsidRDefault="00381E66" w:rsidP="00381E66">
      <w:pPr>
        <w:spacing w:line="360" w:lineRule="exact"/>
        <w:ind w:firstLine="709"/>
        <w:jc w:val="both"/>
        <w:rPr>
          <w:sz w:val="20"/>
          <w:szCs w:val="20"/>
        </w:rPr>
      </w:pPr>
      <w:bookmarkStart w:id="57" w:name="sub_151015"/>
      <w:bookmarkEnd w:id="56"/>
      <w:r w:rsidRPr="00381E66">
        <w:rPr>
          <w:sz w:val="20"/>
          <w:szCs w:val="2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bookmarkEnd w:id="57"/>
    <w:p w:rsidR="00381E66" w:rsidRPr="00381E66" w:rsidRDefault="00381E66" w:rsidP="00381E66">
      <w:pPr>
        <w:spacing w:line="360" w:lineRule="exact"/>
        <w:ind w:firstLine="709"/>
        <w:jc w:val="both"/>
        <w:rPr>
          <w:sz w:val="20"/>
          <w:szCs w:val="20"/>
        </w:rPr>
      </w:pPr>
      <w:r w:rsidRPr="00381E66">
        <w:rPr>
          <w:sz w:val="20"/>
          <w:szCs w:val="20"/>
        </w:rPr>
        <w:t>5) создание условий для развития туризма;</w:t>
      </w:r>
    </w:p>
    <w:p w:rsidR="00381E66" w:rsidRPr="00381E66" w:rsidRDefault="00381E66" w:rsidP="00381E66">
      <w:pPr>
        <w:spacing w:line="360" w:lineRule="exact"/>
        <w:ind w:firstLine="709"/>
        <w:jc w:val="both"/>
        <w:rPr>
          <w:sz w:val="20"/>
          <w:szCs w:val="20"/>
        </w:rPr>
      </w:pPr>
      <w:r w:rsidRPr="00381E66">
        <w:rPr>
          <w:sz w:val="20"/>
          <w:szCs w:val="20"/>
        </w:rPr>
        <w:t xml:space="preserve">6) оказание поддержки общественным наблюдательным комиссиям, осуществляющим общественный </w:t>
      </w:r>
      <w:proofErr w:type="gramStart"/>
      <w:r w:rsidRPr="00381E66">
        <w:rPr>
          <w:sz w:val="20"/>
          <w:szCs w:val="20"/>
        </w:rPr>
        <w:t>контроль за</w:t>
      </w:r>
      <w:proofErr w:type="gramEnd"/>
      <w:r w:rsidRPr="00381E66">
        <w:rPr>
          <w:sz w:val="20"/>
          <w:szCs w:val="20"/>
        </w:rPr>
        <w:t xml:space="preserve"> обеспечением прав человека и содействие лицам, находящимся в местах принудительного содержания;</w:t>
      </w:r>
    </w:p>
    <w:p w:rsidR="00381E66" w:rsidRPr="00381E66" w:rsidRDefault="00381E66" w:rsidP="00381E66">
      <w:pPr>
        <w:spacing w:line="360" w:lineRule="exact"/>
        <w:ind w:firstLine="709"/>
        <w:jc w:val="both"/>
        <w:rPr>
          <w:sz w:val="20"/>
          <w:szCs w:val="20"/>
        </w:rPr>
      </w:pPr>
      <w:r w:rsidRPr="00381E66">
        <w:rPr>
          <w:sz w:val="20"/>
          <w:szCs w:val="20"/>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8) осуществление мероприятий, предусмотренных Федеральным законом от 20.07.2012 № 125-ФЗ «О донорстве крови и ее компонентов»;</w:t>
      </w:r>
    </w:p>
    <w:p w:rsidR="00381E66" w:rsidRPr="00381E66" w:rsidRDefault="00381E66" w:rsidP="00381E66">
      <w:pPr>
        <w:spacing w:line="360" w:lineRule="exact"/>
        <w:ind w:firstLine="709"/>
        <w:jc w:val="both"/>
        <w:rPr>
          <w:sz w:val="20"/>
          <w:szCs w:val="20"/>
        </w:rPr>
      </w:pPr>
      <w:proofErr w:type="gramStart"/>
      <w:r w:rsidRPr="00381E66">
        <w:rPr>
          <w:sz w:val="20"/>
          <w:szCs w:val="20"/>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81E66">
        <w:rPr>
          <w:sz w:val="20"/>
          <w:szCs w:val="20"/>
        </w:rPr>
        <w:t xml:space="preserve"> с федеральными законами;</w:t>
      </w:r>
    </w:p>
    <w:p w:rsidR="00381E66" w:rsidRPr="00381E66" w:rsidRDefault="00381E66" w:rsidP="00381E66">
      <w:pPr>
        <w:spacing w:line="360" w:lineRule="exact"/>
        <w:ind w:firstLine="709"/>
        <w:jc w:val="both"/>
        <w:rPr>
          <w:sz w:val="20"/>
          <w:szCs w:val="20"/>
        </w:rPr>
      </w:pPr>
      <w:r w:rsidRPr="00381E66">
        <w:rPr>
          <w:sz w:val="20"/>
          <w:szCs w:val="20"/>
        </w:rPr>
        <w:t>10)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1E66" w:rsidRPr="00381E66" w:rsidRDefault="00381E66" w:rsidP="00381E66">
      <w:pPr>
        <w:spacing w:line="360" w:lineRule="exact"/>
        <w:ind w:firstLine="709"/>
        <w:jc w:val="both"/>
        <w:rPr>
          <w:sz w:val="20"/>
          <w:szCs w:val="20"/>
        </w:rPr>
      </w:pPr>
      <w:r w:rsidRPr="00381E66">
        <w:rPr>
          <w:sz w:val="20"/>
          <w:szCs w:val="20"/>
        </w:rPr>
        <w:t>12) осуществление мероприятий по защите прав потребителей, предусмотренных Законом Российской Федерации от 07.02.1992 № 2300-I «О защите прав потребителей».</w:t>
      </w:r>
    </w:p>
    <w:p w:rsidR="00381E66" w:rsidRPr="00381E66" w:rsidRDefault="00381E66" w:rsidP="00381E66">
      <w:pPr>
        <w:spacing w:line="360" w:lineRule="exact"/>
        <w:ind w:firstLine="709"/>
        <w:jc w:val="both"/>
        <w:rPr>
          <w:sz w:val="20"/>
          <w:szCs w:val="20"/>
        </w:rPr>
      </w:pPr>
      <w:r w:rsidRPr="00381E66">
        <w:rPr>
          <w:sz w:val="20"/>
          <w:szCs w:val="20"/>
        </w:rPr>
        <w:t xml:space="preserve">2. </w:t>
      </w:r>
      <w:proofErr w:type="gramStart"/>
      <w:r w:rsidRPr="00381E66">
        <w:rPr>
          <w:sz w:val="20"/>
          <w:szCs w:val="20"/>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w:t>
      </w:r>
      <w:r w:rsidRPr="00381E66">
        <w:rPr>
          <w:sz w:val="20"/>
          <w:szCs w:val="20"/>
        </w:rPr>
        <w:lastRenderedPageBreak/>
        <w:t>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81E66">
        <w:rPr>
          <w:sz w:val="20"/>
          <w:szCs w:val="20"/>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58" w:name="_Toc241376038"/>
      <w:bookmarkStart w:id="59" w:name="_Toc260317512"/>
      <w:r w:rsidRPr="003F4B14">
        <w:rPr>
          <w:rFonts w:ascii="Times New Roman" w:hAnsi="Times New Roman" w:cs="Times New Roman"/>
          <w:bCs w:val="0"/>
          <w:i w:val="0"/>
          <w:color w:val="auto"/>
          <w:sz w:val="20"/>
          <w:szCs w:val="20"/>
        </w:rPr>
        <w:t>Статья 9. Полномочия органов местного самоуправления муниципального района по решению вопросов местного значения</w:t>
      </w:r>
      <w:bookmarkEnd w:id="58"/>
      <w:bookmarkEnd w:id="59"/>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1. В целях решения вопросов местного значения органы местного самоуправления муниципального района обладают следующими полномочиями:</w:t>
      </w:r>
    </w:p>
    <w:p w:rsidR="00381E66" w:rsidRPr="00381E66" w:rsidRDefault="00381E66" w:rsidP="00381E66">
      <w:pPr>
        <w:autoSpaceDE w:val="0"/>
        <w:autoSpaceDN w:val="0"/>
        <w:adjustRightInd w:val="0"/>
        <w:spacing w:line="360" w:lineRule="exact"/>
        <w:ind w:firstLine="709"/>
        <w:jc w:val="both"/>
        <w:rPr>
          <w:rFonts w:eastAsia="Calibri"/>
          <w:sz w:val="20"/>
          <w:szCs w:val="20"/>
        </w:rPr>
      </w:pPr>
      <w:bookmarkStart w:id="60" w:name="sub_170101"/>
      <w:r w:rsidRPr="00381E66">
        <w:rPr>
          <w:rFonts w:eastAsia="Calibri"/>
          <w:sz w:val="20"/>
          <w:szCs w:val="20"/>
        </w:rPr>
        <w:t>1) принятие устава муниципального района и внесение в него изменений и дополнений, издание муниципальных правовых актов;</w:t>
      </w:r>
    </w:p>
    <w:p w:rsidR="00381E66" w:rsidRPr="00381E66" w:rsidRDefault="00381E66" w:rsidP="00381E66">
      <w:pPr>
        <w:autoSpaceDE w:val="0"/>
        <w:autoSpaceDN w:val="0"/>
        <w:adjustRightInd w:val="0"/>
        <w:spacing w:line="360" w:lineRule="exact"/>
        <w:ind w:firstLine="709"/>
        <w:jc w:val="both"/>
        <w:rPr>
          <w:rFonts w:eastAsia="Calibri"/>
          <w:sz w:val="20"/>
          <w:szCs w:val="20"/>
        </w:rPr>
      </w:pPr>
      <w:bookmarkStart w:id="61" w:name="sub_170102"/>
      <w:bookmarkEnd w:id="60"/>
      <w:r w:rsidRPr="00381E66">
        <w:rPr>
          <w:rFonts w:eastAsia="Calibri"/>
          <w:sz w:val="20"/>
          <w:szCs w:val="20"/>
        </w:rPr>
        <w:t>2) установление официальных символов муниципального района;</w:t>
      </w:r>
    </w:p>
    <w:bookmarkEnd w:id="61"/>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81E66">
        <w:rPr>
          <w:rFonts w:eastAsia="Calibri"/>
          <w:sz w:val="20"/>
          <w:szCs w:val="20"/>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381E66">
        <w:rPr>
          <w:rFonts w:eastAsia="Calibri"/>
          <w:sz w:val="20"/>
          <w:szCs w:val="20"/>
        </w:rPr>
        <w:t xml:space="preserve"> поселения;</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6) полномочиями по организации теплоснабжения, предусмотренными Федеральным законом от 27.07.2010 № 190-ФЗ «О теплоснабжении»;</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7) полномочиями в сфере водоснабжения и водоотведения, предусмотренными Федеральным законом от 07.12.2011 № 416-ФЗ «О водоснабжении и водоотведении»;</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81E66" w:rsidRPr="00381E66" w:rsidRDefault="00381E66" w:rsidP="00381E66">
      <w:pPr>
        <w:autoSpaceDE w:val="0"/>
        <w:autoSpaceDN w:val="0"/>
        <w:adjustRightInd w:val="0"/>
        <w:spacing w:line="360" w:lineRule="exact"/>
        <w:ind w:firstLine="709"/>
        <w:jc w:val="both"/>
        <w:rPr>
          <w:rFonts w:eastAsia="Calibri"/>
          <w:sz w:val="20"/>
          <w:szCs w:val="20"/>
        </w:rPr>
      </w:pPr>
      <w:bookmarkStart w:id="62" w:name="sub_170105"/>
      <w:r w:rsidRPr="00381E66">
        <w:rPr>
          <w:rFonts w:eastAsia="Calibri"/>
          <w:sz w:val="20"/>
          <w:szCs w:val="20"/>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bookmarkEnd w:id="62"/>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10)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r w:rsidRPr="00381E66">
        <w:rPr>
          <w:rFonts w:eastAsia="Calibri"/>
          <w:sz w:val="20"/>
          <w:szCs w:val="20"/>
        </w:rPr>
        <w:lastRenderedPageBreak/>
        <w:t>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81E66" w:rsidRPr="00381E66" w:rsidRDefault="00381E66" w:rsidP="00381E66">
      <w:pPr>
        <w:autoSpaceDE w:val="0"/>
        <w:autoSpaceDN w:val="0"/>
        <w:adjustRightInd w:val="0"/>
        <w:spacing w:line="360" w:lineRule="exact"/>
        <w:ind w:firstLine="709"/>
        <w:jc w:val="both"/>
        <w:rPr>
          <w:rFonts w:eastAsia="Calibri"/>
          <w:sz w:val="20"/>
          <w:szCs w:val="20"/>
        </w:rPr>
      </w:pPr>
      <w:bookmarkStart w:id="63" w:name="sub_170108"/>
      <w:r w:rsidRPr="00381E66">
        <w:rPr>
          <w:rFonts w:eastAsia="Calibri"/>
          <w:sz w:val="20"/>
          <w:szCs w:val="20"/>
        </w:rPr>
        <w:t>12) осуществление международных и внешнеэкономических связей в соответствии с федеральными законами;</w:t>
      </w:r>
    </w:p>
    <w:bookmarkEnd w:id="63"/>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13) организация профессионального образования и дополнительного профессионального образования главы муниципального района,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rFonts w:eastAsia="Calibri"/>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1E66" w:rsidRPr="00381E66" w:rsidRDefault="00381E66" w:rsidP="00381E66">
      <w:pPr>
        <w:autoSpaceDE w:val="0"/>
        <w:autoSpaceDN w:val="0"/>
        <w:adjustRightInd w:val="0"/>
        <w:spacing w:line="360" w:lineRule="exact"/>
        <w:ind w:firstLine="709"/>
        <w:jc w:val="both"/>
        <w:rPr>
          <w:rFonts w:eastAsia="Calibri"/>
          <w:sz w:val="20"/>
          <w:szCs w:val="20"/>
        </w:rPr>
      </w:pPr>
      <w:bookmarkStart w:id="64" w:name="sub_170109"/>
      <w:r w:rsidRPr="00381E66">
        <w:rPr>
          <w:sz w:val="20"/>
          <w:szCs w:val="20"/>
        </w:rPr>
        <w:t xml:space="preserve">15) иными полномочиями в соответствии с Федеральным законом «Об общих принципах организации местного самоуправления в Российской Федерации», </w:t>
      </w:r>
      <w:r w:rsidRPr="00381E66">
        <w:rPr>
          <w:rFonts w:eastAsia="Calibri"/>
          <w:sz w:val="20"/>
          <w:szCs w:val="20"/>
        </w:rPr>
        <w:t>настоящим Уставом.</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65" w:name="_Toc260317513"/>
      <w:bookmarkStart w:id="66" w:name="_Toc241376039"/>
      <w:bookmarkEnd w:id="64"/>
      <w:r w:rsidRPr="003F4B14">
        <w:rPr>
          <w:rFonts w:ascii="Times New Roman" w:hAnsi="Times New Roman" w:cs="Times New Roman"/>
          <w:bCs w:val="0"/>
          <w:i w:val="0"/>
          <w:color w:val="auto"/>
          <w:sz w:val="20"/>
          <w:szCs w:val="20"/>
        </w:rPr>
        <w:t>Статья 10. Осуществление</w:t>
      </w:r>
      <w:r w:rsidRPr="003F4B14">
        <w:rPr>
          <w:rFonts w:ascii="Times New Roman" w:hAnsi="Times New Roman" w:cs="Times New Roman"/>
          <w:i w:val="0"/>
          <w:color w:val="auto"/>
          <w:sz w:val="20"/>
          <w:szCs w:val="20"/>
        </w:rPr>
        <w:t xml:space="preserve"> </w:t>
      </w:r>
      <w:r w:rsidRPr="003F4B14">
        <w:rPr>
          <w:rFonts w:ascii="Times New Roman" w:hAnsi="Times New Roman" w:cs="Times New Roman"/>
          <w:bCs w:val="0"/>
          <w:i w:val="0"/>
          <w:color w:val="auto"/>
          <w:sz w:val="20"/>
          <w:szCs w:val="20"/>
        </w:rPr>
        <w:t>органами местного самоуправления муниципального района отдельных государственных полномочий</w:t>
      </w:r>
      <w:bookmarkEnd w:id="65"/>
      <w:bookmarkEnd w:id="66"/>
    </w:p>
    <w:p w:rsidR="00381E66" w:rsidRPr="00381E66" w:rsidRDefault="00381E66" w:rsidP="00381E66">
      <w:pPr>
        <w:spacing w:line="360" w:lineRule="exact"/>
        <w:ind w:firstLine="709"/>
        <w:jc w:val="both"/>
        <w:rPr>
          <w:sz w:val="20"/>
          <w:szCs w:val="20"/>
        </w:rPr>
      </w:pPr>
      <w:r w:rsidRPr="00381E66">
        <w:rPr>
          <w:sz w:val="20"/>
          <w:szCs w:val="20"/>
        </w:rPr>
        <w:t>1. Полномочия органов местного самоуправления</w:t>
      </w:r>
      <w:r w:rsidRPr="00381E66">
        <w:rPr>
          <w:b/>
          <w:bCs/>
          <w:sz w:val="20"/>
          <w:szCs w:val="20"/>
        </w:rPr>
        <w:t xml:space="preserve"> </w:t>
      </w:r>
      <w:r w:rsidRPr="00381E66">
        <w:rPr>
          <w:bCs/>
          <w:sz w:val="20"/>
          <w:szCs w:val="20"/>
        </w:rPr>
        <w:t>муниципального района</w:t>
      </w:r>
      <w:r w:rsidRPr="00381E66">
        <w:rPr>
          <w:sz w:val="20"/>
          <w:szCs w:val="20"/>
        </w:rPr>
        <w:t>,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381E66">
        <w:rPr>
          <w:bCs/>
          <w:sz w:val="20"/>
          <w:szCs w:val="20"/>
        </w:rPr>
        <w:t xml:space="preserve"> 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Наделение органов местного самоуправления</w:t>
      </w:r>
      <w:r w:rsidRPr="00381E66">
        <w:rPr>
          <w:bCs/>
          <w:sz w:val="20"/>
          <w:szCs w:val="20"/>
        </w:rPr>
        <w:t xml:space="preserve"> муниципального района</w:t>
      </w:r>
      <w:r w:rsidRPr="00381E66">
        <w:rPr>
          <w:sz w:val="20"/>
          <w:szCs w:val="20"/>
        </w:rPr>
        <w:t xml:space="preserve">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2. Финансовое обеспечение отдельных государственных полномочий, переданных органам местного самоуправления</w:t>
      </w:r>
      <w:r w:rsidRPr="00381E66">
        <w:rPr>
          <w:bCs/>
          <w:sz w:val="20"/>
          <w:szCs w:val="20"/>
        </w:rPr>
        <w:t xml:space="preserve"> муниципального района</w:t>
      </w:r>
      <w:r w:rsidRPr="00381E66">
        <w:rPr>
          <w:sz w:val="20"/>
          <w:szCs w:val="20"/>
        </w:rPr>
        <w:t>, осуществляется только за счет предоставляемых бюджету муниципального района субвенций из соответствующих бюджетов.</w:t>
      </w:r>
    </w:p>
    <w:p w:rsidR="00381E66" w:rsidRPr="00381E66" w:rsidRDefault="00381E66" w:rsidP="00381E66">
      <w:pPr>
        <w:spacing w:line="360" w:lineRule="exact"/>
        <w:ind w:firstLine="709"/>
        <w:jc w:val="both"/>
        <w:rPr>
          <w:sz w:val="20"/>
          <w:szCs w:val="20"/>
        </w:rPr>
      </w:pPr>
      <w:r w:rsidRPr="00381E66">
        <w:rPr>
          <w:sz w:val="20"/>
          <w:szCs w:val="20"/>
        </w:rPr>
        <w:t xml:space="preserve">3. Органы местного самоуправления </w:t>
      </w:r>
      <w:r w:rsidRPr="00381E66">
        <w:rPr>
          <w:bCs/>
          <w:sz w:val="20"/>
          <w:szCs w:val="20"/>
        </w:rPr>
        <w:t>муниципального района</w:t>
      </w:r>
      <w:r w:rsidRPr="00381E66">
        <w:rPr>
          <w:sz w:val="20"/>
          <w:szCs w:val="20"/>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муниципального района решения о реализации права на участие в осуществлении указанных полномочий.</w:t>
      </w:r>
    </w:p>
    <w:p w:rsidR="00381E66" w:rsidRPr="00381E66" w:rsidRDefault="00381E66" w:rsidP="00381E66">
      <w:pPr>
        <w:spacing w:line="360" w:lineRule="exact"/>
        <w:ind w:firstLine="709"/>
        <w:jc w:val="both"/>
        <w:rPr>
          <w:sz w:val="20"/>
          <w:szCs w:val="20"/>
        </w:rPr>
      </w:pPr>
      <w:r w:rsidRPr="00381E66">
        <w:rPr>
          <w:sz w:val="20"/>
          <w:szCs w:val="20"/>
        </w:rPr>
        <w:t xml:space="preserve">4. </w:t>
      </w:r>
      <w:proofErr w:type="gramStart"/>
      <w:r w:rsidRPr="00381E66">
        <w:rPr>
          <w:sz w:val="20"/>
          <w:szCs w:val="20"/>
        </w:rPr>
        <w:t xml:space="preserve">Органы местного самоуправления </w:t>
      </w:r>
      <w:r w:rsidRPr="00381E66">
        <w:rPr>
          <w:bCs/>
          <w:sz w:val="20"/>
          <w:szCs w:val="20"/>
        </w:rPr>
        <w:t>муниципального района</w:t>
      </w:r>
      <w:r w:rsidRPr="00381E66">
        <w:rPr>
          <w:sz w:val="20"/>
          <w:szCs w:val="20"/>
        </w:rPr>
        <w:t xml:space="preserve">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Органы местного самоуправления </w:t>
      </w:r>
      <w:r w:rsidRPr="00381E66">
        <w:rPr>
          <w:bCs/>
          <w:sz w:val="20"/>
          <w:szCs w:val="20"/>
        </w:rPr>
        <w:t>муниципального района</w:t>
      </w:r>
      <w:r w:rsidRPr="00381E66">
        <w:rPr>
          <w:sz w:val="20"/>
          <w:szCs w:val="20"/>
        </w:rPr>
        <w:t xml:space="preserve">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1E66" w:rsidRPr="00381E66" w:rsidRDefault="00381E66" w:rsidP="00381E66">
      <w:pPr>
        <w:spacing w:line="360" w:lineRule="exact"/>
        <w:ind w:firstLine="709"/>
        <w:jc w:val="both"/>
        <w:rPr>
          <w:sz w:val="20"/>
          <w:szCs w:val="20"/>
        </w:rPr>
      </w:pPr>
      <w:r w:rsidRPr="00381E66">
        <w:rPr>
          <w:sz w:val="20"/>
          <w:szCs w:val="20"/>
        </w:rPr>
        <w:t xml:space="preserve">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w:t>
      </w:r>
      <w:r w:rsidRPr="00381E66">
        <w:rPr>
          <w:sz w:val="20"/>
          <w:szCs w:val="20"/>
        </w:rPr>
        <w:lastRenderedPageBreak/>
        <w:t xml:space="preserve">дополнительных средств из других бюджетов бюджетной системы Российской Федерации. </w:t>
      </w:r>
    </w:p>
    <w:p w:rsidR="00381E66" w:rsidRPr="00381E66" w:rsidRDefault="00381E66" w:rsidP="00381E66">
      <w:pPr>
        <w:spacing w:line="360" w:lineRule="exact"/>
        <w:ind w:firstLine="709"/>
        <w:jc w:val="both"/>
        <w:rPr>
          <w:sz w:val="20"/>
          <w:szCs w:val="20"/>
        </w:rPr>
      </w:pPr>
      <w:r w:rsidRPr="00381E66">
        <w:rPr>
          <w:sz w:val="20"/>
          <w:szCs w:val="20"/>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381E66" w:rsidRPr="00381E66" w:rsidRDefault="00381E66" w:rsidP="00381E66">
      <w:pPr>
        <w:spacing w:line="360" w:lineRule="exact"/>
        <w:ind w:firstLine="709"/>
        <w:jc w:val="both"/>
        <w:rPr>
          <w:sz w:val="20"/>
          <w:szCs w:val="20"/>
        </w:rPr>
      </w:pPr>
      <w:r w:rsidRPr="00381E66">
        <w:rPr>
          <w:sz w:val="20"/>
          <w:szCs w:val="20"/>
        </w:rPr>
        <w:t xml:space="preserve">6. </w:t>
      </w:r>
      <w:proofErr w:type="gramStart"/>
      <w:r w:rsidRPr="00381E66">
        <w:rPr>
          <w:sz w:val="20"/>
          <w:szCs w:val="20"/>
        </w:rPr>
        <w:t>Контроль за</w:t>
      </w:r>
      <w:proofErr w:type="gramEnd"/>
      <w:r w:rsidRPr="00381E66">
        <w:rPr>
          <w:sz w:val="20"/>
          <w:szCs w:val="20"/>
        </w:rPr>
        <w:t xml:space="preserve">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r w:rsidRPr="003F4B14">
        <w:rPr>
          <w:rFonts w:ascii="Times New Roman" w:hAnsi="Times New Roman" w:cs="Times New Roman"/>
          <w:bCs w:val="0"/>
          <w:i w:val="0"/>
          <w:color w:val="auto"/>
          <w:sz w:val="20"/>
          <w:szCs w:val="20"/>
        </w:rPr>
        <w:t>Статья 11. Органы местного самоуправления, наделяемые правами юридического лица</w:t>
      </w:r>
    </w:p>
    <w:p w:rsidR="00381E66" w:rsidRPr="00381E66" w:rsidRDefault="00381E66" w:rsidP="00381E66">
      <w:pPr>
        <w:spacing w:line="360" w:lineRule="exact"/>
        <w:ind w:firstLine="709"/>
        <w:jc w:val="both"/>
        <w:rPr>
          <w:sz w:val="20"/>
          <w:szCs w:val="20"/>
        </w:rPr>
      </w:pPr>
      <w:r w:rsidRPr="00381E66">
        <w:rPr>
          <w:sz w:val="20"/>
          <w:szCs w:val="20"/>
        </w:rPr>
        <w:t>1. Собрание депутатов муниципального района, администрация муниципального района наделяются правами юридического лица и являются муниципальными казенными учреждениями.</w:t>
      </w:r>
    </w:p>
    <w:p w:rsidR="00381E66" w:rsidRPr="00381E66" w:rsidRDefault="00381E66" w:rsidP="00381E66">
      <w:pPr>
        <w:spacing w:line="360" w:lineRule="exact"/>
        <w:ind w:firstLine="709"/>
        <w:jc w:val="both"/>
        <w:rPr>
          <w:sz w:val="20"/>
          <w:szCs w:val="20"/>
        </w:rPr>
      </w:pPr>
      <w:r w:rsidRPr="00381E66">
        <w:rPr>
          <w:sz w:val="20"/>
          <w:szCs w:val="20"/>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81E66" w:rsidRPr="003F4B14" w:rsidRDefault="00381E66" w:rsidP="00381E66">
      <w:pPr>
        <w:pStyle w:val="3"/>
        <w:spacing w:line="360" w:lineRule="exact"/>
        <w:ind w:firstLine="709"/>
        <w:jc w:val="both"/>
        <w:rPr>
          <w:rFonts w:ascii="Times New Roman" w:hAnsi="Times New Roman" w:cs="Times New Roman"/>
          <w:bCs w:val="0"/>
          <w:color w:val="auto"/>
          <w:sz w:val="20"/>
          <w:szCs w:val="20"/>
        </w:rPr>
      </w:pPr>
      <w:bookmarkStart w:id="67" w:name="_Toc260317514"/>
      <w:bookmarkStart w:id="68" w:name="_Toc241376040"/>
      <w:r w:rsidRPr="003F4B14">
        <w:rPr>
          <w:rFonts w:ascii="Times New Roman" w:hAnsi="Times New Roman" w:cs="Times New Roman"/>
          <w:bCs w:val="0"/>
          <w:color w:val="auto"/>
          <w:sz w:val="20"/>
          <w:szCs w:val="20"/>
        </w:rPr>
        <w:t xml:space="preserve">Глава 3. Участие населения </w:t>
      </w:r>
      <w:r w:rsidRPr="003F4B14">
        <w:rPr>
          <w:rFonts w:ascii="Times New Roman" w:hAnsi="Times New Roman" w:cs="Times New Roman"/>
          <w:color w:val="auto"/>
          <w:sz w:val="20"/>
          <w:szCs w:val="20"/>
        </w:rPr>
        <w:t>муниципального района</w:t>
      </w:r>
      <w:r w:rsidRPr="003F4B14">
        <w:rPr>
          <w:rFonts w:ascii="Times New Roman" w:hAnsi="Times New Roman" w:cs="Times New Roman"/>
          <w:bCs w:val="0"/>
          <w:color w:val="auto"/>
          <w:sz w:val="20"/>
          <w:szCs w:val="20"/>
        </w:rPr>
        <w:t xml:space="preserve"> в осуществлении местного самоуправления</w:t>
      </w:r>
      <w:bookmarkEnd w:id="67"/>
      <w:bookmarkEnd w:id="68"/>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69" w:name="_Toc260317515"/>
      <w:bookmarkStart w:id="70" w:name="_Toc241376041"/>
      <w:r w:rsidRPr="003F4B14">
        <w:rPr>
          <w:rFonts w:ascii="Times New Roman" w:hAnsi="Times New Roman" w:cs="Times New Roman"/>
          <w:bCs w:val="0"/>
          <w:i w:val="0"/>
          <w:color w:val="auto"/>
          <w:sz w:val="20"/>
          <w:szCs w:val="20"/>
        </w:rPr>
        <w:t>Статья 12. Права граждан на осуществление местного самоуправления</w:t>
      </w:r>
      <w:bookmarkEnd w:id="69"/>
      <w:bookmarkEnd w:id="70"/>
    </w:p>
    <w:p w:rsidR="00381E66" w:rsidRPr="00381E66" w:rsidRDefault="00381E66" w:rsidP="00381E66">
      <w:pPr>
        <w:spacing w:line="360" w:lineRule="exact"/>
        <w:ind w:firstLine="709"/>
        <w:jc w:val="both"/>
        <w:rPr>
          <w:sz w:val="20"/>
          <w:szCs w:val="20"/>
        </w:rPr>
      </w:pPr>
      <w:r w:rsidRPr="00381E66">
        <w:rPr>
          <w:sz w:val="20"/>
          <w:szCs w:val="20"/>
        </w:rPr>
        <w:t>1. Граждане Российской Федерации,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1E66" w:rsidRPr="00381E66" w:rsidRDefault="00381E66" w:rsidP="00381E66">
      <w:pPr>
        <w:spacing w:line="360" w:lineRule="exact"/>
        <w:ind w:firstLine="709"/>
        <w:jc w:val="both"/>
        <w:rPr>
          <w:sz w:val="20"/>
          <w:szCs w:val="20"/>
        </w:rPr>
      </w:pPr>
      <w:r w:rsidRPr="00381E66">
        <w:rPr>
          <w:sz w:val="20"/>
          <w:szCs w:val="20"/>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71" w:name="_Toc260317516"/>
      <w:bookmarkStart w:id="72" w:name="_Toc241376042"/>
      <w:r w:rsidRPr="003F4B14">
        <w:rPr>
          <w:rFonts w:ascii="Times New Roman" w:hAnsi="Times New Roman" w:cs="Times New Roman"/>
          <w:bCs w:val="0"/>
          <w:i w:val="0"/>
          <w:color w:val="auto"/>
          <w:sz w:val="20"/>
          <w:szCs w:val="20"/>
        </w:rPr>
        <w:t>Статья 13. Местный референдум</w:t>
      </w:r>
      <w:bookmarkEnd w:id="71"/>
      <w:bookmarkEnd w:id="72"/>
    </w:p>
    <w:p w:rsidR="00381E66" w:rsidRPr="00381E66" w:rsidRDefault="00381E66" w:rsidP="00381E66">
      <w:pPr>
        <w:spacing w:line="360" w:lineRule="exact"/>
        <w:ind w:firstLine="709"/>
        <w:jc w:val="both"/>
        <w:rPr>
          <w:sz w:val="20"/>
          <w:szCs w:val="20"/>
        </w:rPr>
      </w:pPr>
      <w:r w:rsidRPr="00381E66">
        <w:rPr>
          <w:sz w:val="20"/>
          <w:szCs w:val="20"/>
        </w:rPr>
        <w:t xml:space="preserve">1. В целях решения непосредственно населением вопросов местного значения проводится местный референдум. </w:t>
      </w:r>
    </w:p>
    <w:p w:rsidR="00381E66" w:rsidRPr="00381E66" w:rsidRDefault="00381E66" w:rsidP="00381E66">
      <w:pPr>
        <w:spacing w:line="360" w:lineRule="exact"/>
        <w:ind w:firstLine="709"/>
        <w:jc w:val="both"/>
        <w:rPr>
          <w:sz w:val="20"/>
          <w:szCs w:val="20"/>
        </w:rPr>
      </w:pPr>
      <w:r w:rsidRPr="00381E66">
        <w:rPr>
          <w:sz w:val="20"/>
          <w:szCs w:val="20"/>
        </w:rPr>
        <w:t>2. Местный референдум проводится на всей территории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На местный референдум могут быть вынесены только вопросы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3. На местный референдум не могут быть вынесены вопросы:</w:t>
      </w:r>
    </w:p>
    <w:p w:rsidR="00381E66" w:rsidRPr="00381E66" w:rsidRDefault="00381E66" w:rsidP="00381E66">
      <w:pPr>
        <w:spacing w:line="360" w:lineRule="exact"/>
        <w:ind w:firstLine="709"/>
        <w:jc w:val="both"/>
        <w:rPr>
          <w:sz w:val="20"/>
          <w:szCs w:val="20"/>
        </w:rPr>
      </w:pPr>
      <w:r w:rsidRPr="00381E66">
        <w:rPr>
          <w:sz w:val="20"/>
          <w:szCs w:val="2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81E66" w:rsidRPr="00381E66" w:rsidRDefault="00381E66" w:rsidP="00381E66">
      <w:pPr>
        <w:spacing w:line="360" w:lineRule="exact"/>
        <w:ind w:firstLine="709"/>
        <w:jc w:val="both"/>
        <w:rPr>
          <w:sz w:val="20"/>
          <w:szCs w:val="20"/>
        </w:rPr>
      </w:pPr>
      <w:r w:rsidRPr="00381E66">
        <w:rPr>
          <w:sz w:val="20"/>
          <w:szCs w:val="20"/>
        </w:rPr>
        <w:t>б) о персональном составе органов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81E66" w:rsidRPr="00381E66" w:rsidRDefault="00381E66" w:rsidP="00381E66">
      <w:pPr>
        <w:spacing w:line="360" w:lineRule="exact"/>
        <w:ind w:firstLine="709"/>
        <w:jc w:val="both"/>
        <w:rPr>
          <w:sz w:val="20"/>
          <w:szCs w:val="20"/>
        </w:rPr>
      </w:pPr>
      <w:r w:rsidRPr="00381E66">
        <w:rPr>
          <w:sz w:val="20"/>
          <w:szCs w:val="20"/>
        </w:rPr>
        <w:t>г) о принятии или об изменении бюджета муниципального района, исполнении и изменении финансовых обязательств муниципального района;</w:t>
      </w:r>
    </w:p>
    <w:p w:rsidR="00381E66" w:rsidRPr="00381E66" w:rsidRDefault="00381E66" w:rsidP="00381E66">
      <w:pPr>
        <w:spacing w:line="360" w:lineRule="exact"/>
        <w:ind w:firstLine="709"/>
        <w:jc w:val="both"/>
        <w:rPr>
          <w:sz w:val="20"/>
          <w:szCs w:val="20"/>
        </w:rPr>
      </w:pPr>
      <w:proofErr w:type="spellStart"/>
      <w:r w:rsidRPr="00381E66">
        <w:rPr>
          <w:sz w:val="20"/>
          <w:szCs w:val="20"/>
        </w:rPr>
        <w:t>д</w:t>
      </w:r>
      <w:proofErr w:type="spellEnd"/>
      <w:r w:rsidRPr="00381E66">
        <w:rPr>
          <w:sz w:val="20"/>
          <w:szCs w:val="20"/>
        </w:rPr>
        <w:t>) о принятии чрезвычайных и срочных мер по обеспечению здоровья и безопасности населения.</w:t>
      </w:r>
    </w:p>
    <w:p w:rsidR="00381E66" w:rsidRPr="00381E66" w:rsidRDefault="00381E66" w:rsidP="00381E66">
      <w:pPr>
        <w:spacing w:line="360" w:lineRule="exact"/>
        <w:ind w:firstLine="709"/>
        <w:jc w:val="both"/>
        <w:rPr>
          <w:sz w:val="20"/>
          <w:szCs w:val="20"/>
        </w:rPr>
      </w:pPr>
      <w:r w:rsidRPr="00381E66">
        <w:rPr>
          <w:sz w:val="20"/>
          <w:szCs w:val="20"/>
        </w:rPr>
        <w:t>4. Решение о назначении местного референдума принимается Собранием депутатов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по инициативе, выдвинутой гражданами Российской Федерации, имеющими право на участие в местном </w:t>
      </w:r>
      <w:r w:rsidRPr="00381E66">
        <w:rPr>
          <w:sz w:val="20"/>
          <w:szCs w:val="20"/>
        </w:rPr>
        <w:lastRenderedPageBreak/>
        <w:t>референдуме;</w:t>
      </w:r>
    </w:p>
    <w:p w:rsidR="00381E66" w:rsidRPr="00381E66" w:rsidRDefault="00381E66" w:rsidP="00381E66">
      <w:pPr>
        <w:spacing w:line="360" w:lineRule="exact"/>
        <w:ind w:firstLine="709"/>
        <w:jc w:val="both"/>
        <w:rPr>
          <w:sz w:val="20"/>
          <w:szCs w:val="20"/>
        </w:rPr>
      </w:pPr>
      <w:r w:rsidRPr="00381E66">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1E66" w:rsidRPr="00381E66" w:rsidRDefault="00381E66" w:rsidP="00381E66">
      <w:pPr>
        <w:spacing w:line="360" w:lineRule="exact"/>
        <w:ind w:firstLine="709"/>
        <w:jc w:val="both"/>
        <w:rPr>
          <w:sz w:val="20"/>
          <w:szCs w:val="20"/>
        </w:rPr>
      </w:pPr>
      <w:r w:rsidRPr="00381E66">
        <w:rPr>
          <w:sz w:val="20"/>
          <w:szCs w:val="20"/>
        </w:rPr>
        <w:t>3) по инициативе Собрания депутатов муниципального района и главы администрации муниципального района, выдвинутой ими совместно.</w:t>
      </w:r>
    </w:p>
    <w:p w:rsidR="00381E66" w:rsidRPr="00381E66" w:rsidRDefault="00381E66" w:rsidP="00381E66">
      <w:pPr>
        <w:spacing w:line="360" w:lineRule="exact"/>
        <w:ind w:firstLine="709"/>
        <w:jc w:val="both"/>
        <w:rPr>
          <w:sz w:val="20"/>
          <w:szCs w:val="20"/>
        </w:rPr>
      </w:pPr>
      <w:r w:rsidRPr="00381E66">
        <w:rPr>
          <w:sz w:val="20"/>
          <w:szCs w:val="20"/>
        </w:rPr>
        <w:t xml:space="preserve">5. </w:t>
      </w:r>
      <w:proofErr w:type="gramStart"/>
      <w:r w:rsidRPr="00381E66">
        <w:rPr>
          <w:sz w:val="20"/>
          <w:szCs w:val="20"/>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381E66">
        <w:rPr>
          <w:sz w:val="20"/>
          <w:szCs w:val="20"/>
        </w:rPr>
        <w:br/>
        <w:t xml:space="preserve">5 процентов от числа участников референдума, зарегистрированных на территории </w:t>
      </w:r>
      <w:r w:rsidRPr="00381E66">
        <w:rPr>
          <w:rFonts w:eastAsia="Calibri"/>
          <w:sz w:val="20"/>
          <w:szCs w:val="20"/>
        </w:rPr>
        <w:t xml:space="preserve">муниципального района </w:t>
      </w:r>
      <w:r w:rsidRPr="00381E66">
        <w:rPr>
          <w:sz w:val="20"/>
          <w:szCs w:val="20"/>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«Об основных</w:t>
      </w:r>
      <w:proofErr w:type="gramEnd"/>
      <w:r w:rsidRPr="00381E66">
        <w:rPr>
          <w:sz w:val="20"/>
          <w:szCs w:val="20"/>
        </w:rPr>
        <w:t xml:space="preserve"> </w:t>
      </w:r>
      <w:proofErr w:type="gramStart"/>
      <w:r w:rsidRPr="00381E66">
        <w:rPr>
          <w:sz w:val="20"/>
          <w:szCs w:val="20"/>
        </w:rPr>
        <w:t>гарантиях</w:t>
      </w:r>
      <w:proofErr w:type="gramEnd"/>
      <w:r w:rsidRPr="00381E66">
        <w:rPr>
          <w:sz w:val="20"/>
          <w:szCs w:val="20"/>
        </w:rPr>
        <w:t xml:space="preserve"> избирательных прав и права на участие в референдуме граждан Российской Федерации»), но не менее 25 подписей.</w:t>
      </w:r>
    </w:p>
    <w:p w:rsidR="00381E66" w:rsidRPr="00381E66" w:rsidRDefault="00381E66" w:rsidP="00381E66">
      <w:pPr>
        <w:spacing w:line="360" w:lineRule="exact"/>
        <w:ind w:firstLine="709"/>
        <w:jc w:val="both"/>
        <w:rPr>
          <w:sz w:val="20"/>
          <w:szCs w:val="20"/>
        </w:rPr>
      </w:pPr>
      <w:r w:rsidRPr="00381E66">
        <w:rPr>
          <w:sz w:val="20"/>
          <w:szCs w:val="20"/>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7. Инициатива проведения местного референдума, выдвинутая совместно Собранием депутатов муниципального района и главой муниципального района, оформляется решением Собрания депутатов муниципального района и постановлением главы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8. </w:t>
      </w:r>
      <w:proofErr w:type="gramStart"/>
      <w:r w:rsidRPr="00381E66">
        <w:rPr>
          <w:sz w:val="20"/>
          <w:szCs w:val="20"/>
        </w:rPr>
        <w:t>Вопрос, предлагаемый для вынесения на местный референдум в муниципальном районе по инициативе, выдвинутой гражданами, избирательными объединениями, иными общественными объединениями, подлежит проверке Собранием депутатов муниципального района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381E66" w:rsidRPr="00381E66" w:rsidRDefault="00381E66" w:rsidP="00381E66">
      <w:pPr>
        <w:spacing w:line="360" w:lineRule="exact"/>
        <w:ind w:firstLine="709"/>
        <w:jc w:val="both"/>
        <w:rPr>
          <w:sz w:val="20"/>
          <w:szCs w:val="20"/>
        </w:rPr>
      </w:pPr>
      <w:r w:rsidRPr="00381E66">
        <w:rPr>
          <w:sz w:val="20"/>
          <w:szCs w:val="20"/>
        </w:rPr>
        <w:t>Указанная проверка осуществляется не более 10 дней со дня поступления в Собрание депутатов муниципального района ходатайства инициативной группы по проведению референдума и приложенных к нему документов, переданных комиссией референдума.</w:t>
      </w:r>
    </w:p>
    <w:p w:rsidR="00381E66" w:rsidRPr="00381E66" w:rsidRDefault="00381E66" w:rsidP="00381E66">
      <w:pPr>
        <w:spacing w:line="360" w:lineRule="exact"/>
        <w:ind w:firstLine="709"/>
        <w:jc w:val="both"/>
        <w:rPr>
          <w:sz w:val="20"/>
          <w:szCs w:val="20"/>
        </w:rPr>
      </w:pPr>
      <w:r w:rsidRPr="00381E66">
        <w:rPr>
          <w:sz w:val="20"/>
          <w:szCs w:val="20"/>
        </w:rPr>
        <w:t>9. Собрание депутатов муниципального района назначает местный референдум в течение 7 дней после представления ему документов, на основании которых назначается местный референдум.</w:t>
      </w:r>
    </w:p>
    <w:p w:rsidR="00381E66" w:rsidRPr="00381E66" w:rsidRDefault="00381E66" w:rsidP="00381E66">
      <w:pPr>
        <w:spacing w:line="360" w:lineRule="exact"/>
        <w:ind w:firstLine="709"/>
        <w:jc w:val="both"/>
        <w:rPr>
          <w:sz w:val="20"/>
          <w:szCs w:val="20"/>
        </w:rPr>
      </w:pPr>
      <w:r w:rsidRPr="00381E66">
        <w:rPr>
          <w:sz w:val="20"/>
          <w:szCs w:val="20"/>
        </w:rPr>
        <w:t>В случае</w:t>
      </w:r>
      <w:proofErr w:type="gramStart"/>
      <w:r w:rsidRPr="00381E66">
        <w:rPr>
          <w:sz w:val="20"/>
          <w:szCs w:val="20"/>
        </w:rPr>
        <w:t>,</w:t>
      </w:r>
      <w:proofErr w:type="gramEnd"/>
      <w:r w:rsidRPr="00381E66">
        <w:rPr>
          <w:sz w:val="20"/>
          <w:szCs w:val="20"/>
        </w:rPr>
        <w:t xml:space="preserve"> если местный референдум не назначен Собранием депутатов муниципального района в установленные сроки, референдум назначается судом.</w:t>
      </w:r>
    </w:p>
    <w:p w:rsidR="00381E66" w:rsidRPr="00381E66" w:rsidRDefault="00381E66" w:rsidP="00381E66">
      <w:pPr>
        <w:spacing w:line="360" w:lineRule="exact"/>
        <w:ind w:firstLine="709"/>
        <w:jc w:val="both"/>
        <w:rPr>
          <w:sz w:val="20"/>
          <w:szCs w:val="20"/>
        </w:rPr>
      </w:pPr>
      <w:r w:rsidRPr="00381E66">
        <w:rPr>
          <w:sz w:val="20"/>
          <w:szCs w:val="20"/>
        </w:rPr>
        <w:t>10.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81E66" w:rsidRPr="00381E66" w:rsidRDefault="00381E66" w:rsidP="00381E66">
      <w:pPr>
        <w:spacing w:line="360" w:lineRule="exact"/>
        <w:ind w:firstLine="709"/>
        <w:jc w:val="both"/>
        <w:rPr>
          <w:sz w:val="20"/>
          <w:szCs w:val="20"/>
        </w:rPr>
      </w:pPr>
      <w:r w:rsidRPr="00381E66">
        <w:rPr>
          <w:sz w:val="20"/>
          <w:szCs w:val="20"/>
        </w:rPr>
        <w:t>11. Итоги голосования и принятое на местном референдуме решение подлежат официальному опубликованию (обнародованию).</w:t>
      </w:r>
    </w:p>
    <w:p w:rsidR="00381E66" w:rsidRPr="00381E66" w:rsidRDefault="00381E66" w:rsidP="00381E66">
      <w:pPr>
        <w:spacing w:line="360" w:lineRule="exact"/>
        <w:ind w:firstLine="709"/>
        <w:jc w:val="both"/>
        <w:rPr>
          <w:sz w:val="20"/>
          <w:szCs w:val="20"/>
        </w:rPr>
      </w:pPr>
      <w:r w:rsidRPr="00381E66">
        <w:rPr>
          <w:sz w:val="20"/>
          <w:szCs w:val="20"/>
        </w:rPr>
        <w:t xml:space="preserve">12. Принятое на местном референдуме решение является обязательным и не нуждается в дополнительном утверждении. </w:t>
      </w:r>
    </w:p>
    <w:p w:rsidR="00381E66" w:rsidRPr="00381E66" w:rsidRDefault="00381E66" w:rsidP="00381E66">
      <w:pPr>
        <w:spacing w:line="360" w:lineRule="exact"/>
        <w:ind w:firstLine="709"/>
        <w:jc w:val="both"/>
        <w:rPr>
          <w:sz w:val="20"/>
          <w:szCs w:val="20"/>
        </w:rPr>
      </w:pPr>
      <w:r w:rsidRPr="00381E66">
        <w:rPr>
          <w:sz w:val="20"/>
          <w:szCs w:val="20"/>
        </w:rPr>
        <w:t>13.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81E66" w:rsidRPr="00381E66" w:rsidRDefault="00381E66" w:rsidP="00381E66">
      <w:pPr>
        <w:spacing w:line="360" w:lineRule="exact"/>
        <w:ind w:firstLine="709"/>
        <w:jc w:val="both"/>
        <w:rPr>
          <w:sz w:val="20"/>
          <w:szCs w:val="20"/>
        </w:rPr>
      </w:pPr>
      <w:r w:rsidRPr="00381E66">
        <w:rPr>
          <w:sz w:val="20"/>
          <w:szCs w:val="20"/>
        </w:rPr>
        <w:t>14.</w:t>
      </w:r>
      <w:bookmarkStart w:id="73" w:name="_Toc241376043"/>
      <w:r w:rsidRPr="00381E66">
        <w:rPr>
          <w:sz w:val="20"/>
          <w:szCs w:val="20"/>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74" w:name="_Toc260317517"/>
      <w:r w:rsidRPr="003F4B14">
        <w:rPr>
          <w:rFonts w:ascii="Times New Roman" w:hAnsi="Times New Roman" w:cs="Times New Roman"/>
          <w:bCs w:val="0"/>
          <w:i w:val="0"/>
          <w:color w:val="auto"/>
          <w:sz w:val="20"/>
          <w:szCs w:val="20"/>
        </w:rPr>
        <w:lastRenderedPageBreak/>
        <w:t>Статья 14. Муниципальные выборы</w:t>
      </w:r>
      <w:bookmarkEnd w:id="73"/>
      <w:bookmarkEnd w:id="74"/>
    </w:p>
    <w:p w:rsidR="00381E66" w:rsidRPr="00381E66" w:rsidRDefault="00381E66" w:rsidP="00381E66">
      <w:pPr>
        <w:spacing w:line="360" w:lineRule="exact"/>
        <w:ind w:firstLine="709"/>
        <w:jc w:val="both"/>
        <w:rPr>
          <w:sz w:val="20"/>
          <w:szCs w:val="20"/>
        </w:rPr>
      </w:pPr>
      <w:r w:rsidRPr="00381E66">
        <w:rPr>
          <w:sz w:val="20"/>
          <w:szCs w:val="20"/>
        </w:rPr>
        <w:t>1. Выборы главы муниципального района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381E66" w:rsidRPr="00381E66" w:rsidRDefault="00381E66" w:rsidP="00381E66">
      <w:pPr>
        <w:spacing w:line="360" w:lineRule="exact"/>
        <w:ind w:firstLine="709"/>
        <w:jc w:val="both"/>
        <w:rPr>
          <w:sz w:val="20"/>
          <w:szCs w:val="20"/>
        </w:rPr>
      </w:pPr>
      <w:r w:rsidRPr="00381E66">
        <w:rPr>
          <w:sz w:val="20"/>
          <w:szCs w:val="20"/>
        </w:rPr>
        <w:t xml:space="preserve">2. Муниципальные выборы назначаются Собранием депутатов муниципального района. Решение о назначении выборов в орган местного самоуправления принимается не ранее чем за 90 дней и не </w:t>
      </w:r>
      <w:proofErr w:type="gramStart"/>
      <w:r w:rsidRPr="00381E66">
        <w:rPr>
          <w:sz w:val="20"/>
          <w:szCs w:val="20"/>
        </w:rPr>
        <w:t>позднее</w:t>
      </w:r>
      <w:proofErr w:type="gramEnd"/>
      <w:r w:rsidRPr="00381E66">
        <w:rPr>
          <w:sz w:val="20"/>
          <w:szCs w:val="20"/>
        </w:rPr>
        <w:t xml:space="preserve"> чем за 80 дней до дня голосования. </w:t>
      </w:r>
    </w:p>
    <w:p w:rsidR="00381E66" w:rsidRPr="00381E66" w:rsidRDefault="00381E66" w:rsidP="00381E66">
      <w:pPr>
        <w:spacing w:line="360" w:lineRule="exact"/>
        <w:ind w:firstLine="709"/>
        <w:jc w:val="both"/>
        <w:rPr>
          <w:sz w:val="20"/>
          <w:szCs w:val="20"/>
        </w:rPr>
      </w:pPr>
      <w:r w:rsidRPr="00381E66">
        <w:rPr>
          <w:sz w:val="20"/>
          <w:szCs w:val="20"/>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381E66" w:rsidRPr="00381E66" w:rsidRDefault="00381E66" w:rsidP="00381E66">
      <w:pPr>
        <w:spacing w:line="360" w:lineRule="exact"/>
        <w:ind w:firstLine="709"/>
        <w:jc w:val="both"/>
        <w:rPr>
          <w:sz w:val="20"/>
          <w:szCs w:val="20"/>
        </w:rPr>
      </w:pPr>
      <w:proofErr w:type="gramStart"/>
      <w:r w:rsidRPr="00381E66">
        <w:rPr>
          <w:sz w:val="20"/>
          <w:szCs w:val="20"/>
        </w:rPr>
        <w:t>Днём голосования на выборах главы муниципального района является второе воскресенье сентября года, в котором истекает срок полномочий главы муниципального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w:t>
      </w:r>
      <w:proofErr w:type="gramEnd"/>
      <w:r w:rsidRPr="00381E66">
        <w:rPr>
          <w:sz w:val="20"/>
          <w:szCs w:val="20"/>
        </w:rPr>
        <w:t xml:space="preserve"> права на участие в референдуме граждан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81E66" w:rsidRPr="00381E66" w:rsidRDefault="00381E66" w:rsidP="00381E66">
      <w:pPr>
        <w:spacing w:line="360" w:lineRule="exact"/>
        <w:ind w:firstLine="709"/>
        <w:jc w:val="both"/>
        <w:rPr>
          <w:sz w:val="20"/>
          <w:szCs w:val="20"/>
        </w:rPr>
      </w:pPr>
      <w:r w:rsidRPr="00381E66">
        <w:rPr>
          <w:sz w:val="20"/>
          <w:szCs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4. Итоги муниципальных выборов подлежат официальному опубликованию (обнародованию).</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75" w:name="_Toc241376044"/>
      <w:bookmarkStart w:id="76" w:name="_Toc260317518"/>
      <w:r w:rsidRPr="003F4B14">
        <w:rPr>
          <w:rFonts w:ascii="Times New Roman" w:hAnsi="Times New Roman" w:cs="Times New Roman"/>
          <w:bCs w:val="0"/>
          <w:i w:val="0"/>
          <w:color w:val="auto"/>
          <w:sz w:val="20"/>
          <w:szCs w:val="20"/>
        </w:rPr>
        <w:t xml:space="preserve">Статья 15. </w:t>
      </w:r>
      <w:bookmarkEnd w:id="75"/>
      <w:r w:rsidRPr="003F4B14">
        <w:rPr>
          <w:rFonts w:ascii="Times New Roman" w:hAnsi="Times New Roman" w:cs="Times New Roman"/>
          <w:bCs w:val="0"/>
          <w:i w:val="0"/>
          <w:color w:val="auto"/>
          <w:sz w:val="20"/>
          <w:szCs w:val="20"/>
        </w:rPr>
        <w:t xml:space="preserve">Процедура отзыва населением депутата Собрания депутатов муниципального района, главы </w:t>
      </w:r>
      <w:bookmarkEnd w:id="76"/>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Основаниями для отзыва депутата </w:t>
      </w:r>
      <w:r w:rsidRPr="00381E66">
        <w:rPr>
          <w:bCs/>
          <w:sz w:val="20"/>
          <w:szCs w:val="20"/>
        </w:rPr>
        <w:t>Собрания депутатов муниципального района, главы муниципального района</w:t>
      </w:r>
      <w:r w:rsidRPr="00381E66">
        <w:rPr>
          <w:sz w:val="20"/>
          <w:szCs w:val="20"/>
        </w:rPr>
        <w:t xml:space="preserve"> являются конкретные противоправные решения или действия (бездействие), выразившиеся в невыполнении депутатских обязанностей или обязанностей главы </w:t>
      </w:r>
      <w:r w:rsidRPr="00381E66">
        <w:rPr>
          <w:bCs/>
          <w:sz w:val="20"/>
          <w:szCs w:val="20"/>
        </w:rPr>
        <w:t>муниципального района</w:t>
      </w:r>
      <w:r w:rsidRPr="00381E66">
        <w:rPr>
          <w:sz w:val="20"/>
          <w:szCs w:val="20"/>
        </w:rPr>
        <w:t>, нарушении Конституции Российской Федерации, федеральных законов, законов Костромской области, настоящего Устава.</w:t>
      </w:r>
    </w:p>
    <w:p w:rsidR="00381E66" w:rsidRPr="00381E66" w:rsidRDefault="00381E66" w:rsidP="00381E66">
      <w:pPr>
        <w:spacing w:line="360" w:lineRule="exact"/>
        <w:ind w:firstLine="709"/>
        <w:jc w:val="both"/>
        <w:rPr>
          <w:sz w:val="20"/>
          <w:szCs w:val="20"/>
        </w:rPr>
      </w:pPr>
      <w:r w:rsidRPr="00381E66">
        <w:rPr>
          <w:sz w:val="20"/>
          <w:szCs w:val="20"/>
        </w:rPr>
        <w:t xml:space="preserve">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Собрания депутатов </w:t>
      </w:r>
      <w:r w:rsidRPr="00381E66">
        <w:rPr>
          <w:bCs/>
          <w:sz w:val="20"/>
          <w:szCs w:val="20"/>
        </w:rPr>
        <w:t>муниципального района</w:t>
      </w:r>
      <w:r w:rsidRPr="00381E66">
        <w:rPr>
          <w:sz w:val="20"/>
          <w:szCs w:val="20"/>
        </w:rPr>
        <w:t xml:space="preserve">, главой </w:t>
      </w:r>
      <w:r w:rsidRPr="00381E66">
        <w:rPr>
          <w:bCs/>
          <w:sz w:val="20"/>
          <w:szCs w:val="20"/>
        </w:rPr>
        <w:t>муниципального района</w:t>
      </w:r>
      <w:r w:rsidRPr="00381E66">
        <w:rPr>
          <w:sz w:val="20"/>
          <w:szCs w:val="20"/>
        </w:rPr>
        <w:t xml:space="preserve"> требований этих актов.</w:t>
      </w:r>
    </w:p>
    <w:p w:rsidR="00381E66" w:rsidRPr="00381E66" w:rsidRDefault="00381E66" w:rsidP="00381E66">
      <w:pPr>
        <w:spacing w:line="360" w:lineRule="exact"/>
        <w:ind w:firstLine="709"/>
        <w:jc w:val="both"/>
        <w:rPr>
          <w:sz w:val="20"/>
          <w:szCs w:val="20"/>
        </w:rPr>
      </w:pPr>
      <w:r w:rsidRPr="00381E66">
        <w:rPr>
          <w:sz w:val="20"/>
          <w:szCs w:val="20"/>
        </w:rPr>
        <w:t>Указанные обстоятельства должны быть подтверждены в судебном порядке.</w:t>
      </w:r>
    </w:p>
    <w:p w:rsidR="00381E66" w:rsidRPr="00381E66" w:rsidRDefault="00381E66" w:rsidP="00381E66">
      <w:pPr>
        <w:spacing w:line="360" w:lineRule="exact"/>
        <w:ind w:firstLine="709"/>
        <w:jc w:val="both"/>
        <w:rPr>
          <w:sz w:val="20"/>
          <w:szCs w:val="20"/>
        </w:rPr>
      </w:pPr>
      <w:r w:rsidRPr="00381E66">
        <w:rPr>
          <w:sz w:val="20"/>
          <w:szCs w:val="20"/>
        </w:rPr>
        <w:t xml:space="preserve">2. Депутат Собрания депутатов </w:t>
      </w:r>
      <w:r w:rsidRPr="00381E66">
        <w:rPr>
          <w:bCs/>
          <w:sz w:val="20"/>
          <w:szCs w:val="20"/>
        </w:rPr>
        <w:t>муниципального района</w:t>
      </w:r>
      <w:r w:rsidRPr="00381E66">
        <w:rPr>
          <w:sz w:val="20"/>
          <w:szCs w:val="20"/>
        </w:rPr>
        <w:t xml:space="preserve">, глава </w:t>
      </w:r>
      <w:r w:rsidRPr="00381E66">
        <w:rPr>
          <w:bCs/>
          <w:sz w:val="20"/>
          <w:szCs w:val="20"/>
        </w:rPr>
        <w:t>муниципального района</w:t>
      </w:r>
      <w:r w:rsidRPr="00381E66">
        <w:rPr>
          <w:sz w:val="20"/>
          <w:szCs w:val="20"/>
        </w:rPr>
        <w:t xml:space="preserve">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381E66" w:rsidRPr="00381E66" w:rsidRDefault="00381E66" w:rsidP="00381E66">
      <w:pPr>
        <w:spacing w:line="360" w:lineRule="exact"/>
        <w:ind w:firstLine="709"/>
        <w:jc w:val="both"/>
        <w:rPr>
          <w:sz w:val="20"/>
          <w:szCs w:val="20"/>
        </w:rPr>
      </w:pPr>
      <w:r w:rsidRPr="00381E66">
        <w:rPr>
          <w:sz w:val="20"/>
          <w:szCs w:val="20"/>
        </w:rPr>
        <w:t xml:space="preserve">Депутат Собрания депутатов </w:t>
      </w:r>
      <w:r w:rsidRPr="00381E66">
        <w:rPr>
          <w:bCs/>
          <w:sz w:val="20"/>
          <w:szCs w:val="20"/>
        </w:rPr>
        <w:t>муниципального района</w:t>
      </w:r>
      <w:r w:rsidRPr="00381E66">
        <w:rPr>
          <w:sz w:val="20"/>
          <w:szCs w:val="20"/>
        </w:rPr>
        <w:t xml:space="preserve">, глава </w:t>
      </w:r>
      <w:r w:rsidRPr="00381E66">
        <w:rPr>
          <w:bCs/>
          <w:sz w:val="20"/>
          <w:szCs w:val="20"/>
        </w:rPr>
        <w:t>муниципального района</w:t>
      </w:r>
      <w:r w:rsidRPr="00381E66">
        <w:rPr>
          <w:sz w:val="20"/>
          <w:szCs w:val="20"/>
        </w:rPr>
        <w:t xml:space="preserve"> вправе участвовать в данном заседании, давать объяснения.</w:t>
      </w:r>
    </w:p>
    <w:p w:rsidR="00381E66" w:rsidRPr="00381E66" w:rsidRDefault="00381E66" w:rsidP="00381E66">
      <w:pPr>
        <w:spacing w:line="360" w:lineRule="exact"/>
        <w:ind w:firstLine="709"/>
        <w:jc w:val="both"/>
        <w:rPr>
          <w:sz w:val="20"/>
          <w:szCs w:val="20"/>
        </w:rPr>
      </w:pPr>
      <w:r w:rsidRPr="00381E66">
        <w:rPr>
          <w:sz w:val="20"/>
          <w:szCs w:val="20"/>
        </w:rPr>
        <w:t>Сообщение о проведении собрания подлежит официальному опубликованию не менее чем за 7 дней до дня его проведения.</w:t>
      </w:r>
    </w:p>
    <w:p w:rsidR="00381E66" w:rsidRPr="00381E66" w:rsidRDefault="00381E66" w:rsidP="00381E66">
      <w:pPr>
        <w:spacing w:line="360" w:lineRule="exact"/>
        <w:ind w:firstLine="709"/>
        <w:jc w:val="both"/>
        <w:rPr>
          <w:sz w:val="20"/>
          <w:szCs w:val="20"/>
        </w:rPr>
      </w:pPr>
      <w:r w:rsidRPr="00381E66">
        <w:rPr>
          <w:sz w:val="20"/>
          <w:szCs w:val="20"/>
        </w:rPr>
        <w:lastRenderedPageBreak/>
        <w:t xml:space="preserve">3. Предложение об отзыве депутата Собрания депутатов </w:t>
      </w:r>
      <w:r w:rsidRPr="00381E66">
        <w:rPr>
          <w:bCs/>
          <w:sz w:val="20"/>
          <w:szCs w:val="20"/>
        </w:rPr>
        <w:t>муниципального района</w:t>
      </w:r>
      <w:r w:rsidRPr="00381E66">
        <w:rPr>
          <w:sz w:val="20"/>
          <w:szCs w:val="20"/>
        </w:rPr>
        <w:t xml:space="preserve"> не может быть рассмотрено ранее шести месяцев с момента его избрания и позднее полугода до истечения срока его полномочий.</w:t>
      </w:r>
    </w:p>
    <w:p w:rsidR="00381E66" w:rsidRPr="00381E66" w:rsidRDefault="00381E66" w:rsidP="00381E66">
      <w:pPr>
        <w:spacing w:line="360" w:lineRule="exact"/>
        <w:ind w:firstLine="709"/>
        <w:jc w:val="both"/>
        <w:rPr>
          <w:sz w:val="20"/>
          <w:szCs w:val="20"/>
        </w:rPr>
      </w:pPr>
      <w:r w:rsidRPr="00381E66">
        <w:rPr>
          <w:sz w:val="20"/>
          <w:szCs w:val="20"/>
        </w:rPr>
        <w:t xml:space="preserve">Предложение об отзыве главы </w:t>
      </w:r>
      <w:r w:rsidRPr="00381E66">
        <w:rPr>
          <w:bCs/>
          <w:sz w:val="20"/>
          <w:szCs w:val="20"/>
        </w:rPr>
        <w:t>муниципального района</w:t>
      </w:r>
      <w:r w:rsidRPr="00381E66">
        <w:rPr>
          <w:sz w:val="20"/>
          <w:szCs w:val="20"/>
        </w:rPr>
        <w:t xml:space="preserve"> не может быть рассмотрено ранее одного года с момента его избрания и позднее полугода до истечения срока его полномочий. </w:t>
      </w:r>
    </w:p>
    <w:p w:rsidR="00381E66" w:rsidRPr="00381E66" w:rsidRDefault="00381E66" w:rsidP="00381E66">
      <w:pPr>
        <w:spacing w:line="360" w:lineRule="exact"/>
        <w:ind w:firstLine="709"/>
        <w:jc w:val="both"/>
        <w:rPr>
          <w:sz w:val="20"/>
          <w:szCs w:val="20"/>
        </w:rPr>
      </w:pPr>
      <w:r w:rsidRPr="00381E66">
        <w:rPr>
          <w:sz w:val="20"/>
          <w:szCs w:val="20"/>
        </w:rPr>
        <w:t xml:space="preserve">4. Возбуждение вопроса об отзыве депутата Собрания депутатов </w:t>
      </w:r>
      <w:r w:rsidRPr="00381E66">
        <w:rPr>
          <w:bCs/>
          <w:sz w:val="20"/>
          <w:szCs w:val="20"/>
        </w:rPr>
        <w:t>муниципального района</w:t>
      </w:r>
      <w:r w:rsidRPr="00381E66">
        <w:rPr>
          <w:sz w:val="20"/>
          <w:szCs w:val="20"/>
        </w:rPr>
        <w:t xml:space="preserve">, главы </w:t>
      </w:r>
      <w:r w:rsidRPr="00381E66">
        <w:rPr>
          <w:bCs/>
          <w:sz w:val="20"/>
          <w:szCs w:val="20"/>
        </w:rPr>
        <w:t>муниципального района</w:t>
      </w:r>
      <w:r w:rsidRPr="00381E66">
        <w:rPr>
          <w:sz w:val="20"/>
          <w:szCs w:val="20"/>
        </w:rPr>
        <w:t>,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5. Голосование по отзыву депутата Собрания депутатов </w:t>
      </w:r>
      <w:r w:rsidRPr="00381E66">
        <w:rPr>
          <w:bCs/>
          <w:sz w:val="20"/>
          <w:szCs w:val="20"/>
        </w:rPr>
        <w:t>муниципального района</w:t>
      </w:r>
      <w:r w:rsidRPr="00381E66">
        <w:rPr>
          <w:sz w:val="20"/>
          <w:szCs w:val="20"/>
        </w:rPr>
        <w:t xml:space="preserve">, главы </w:t>
      </w:r>
      <w:r w:rsidRPr="00381E66">
        <w:rPr>
          <w:bCs/>
          <w:sz w:val="20"/>
          <w:szCs w:val="20"/>
        </w:rPr>
        <w:t>муниципального района</w:t>
      </w:r>
      <w:r w:rsidRPr="00381E66">
        <w:rPr>
          <w:sz w:val="20"/>
          <w:szCs w:val="20"/>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81E66" w:rsidRPr="00381E66" w:rsidRDefault="00381E66" w:rsidP="00381E66">
      <w:pPr>
        <w:spacing w:line="360" w:lineRule="exact"/>
        <w:ind w:firstLine="709"/>
        <w:jc w:val="both"/>
        <w:rPr>
          <w:sz w:val="20"/>
          <w:szCs w:val="20"/>
        </w:rPr>
      </w:pPr>
      <w:r w:rsidRPr="00381E66">
        <w:rPr>
          <w:sz w:val="20"/>
          <w:szCs w:val="20"/>
        </w:rPr>
        <w:t xml:space="preserve">6. </w:t>
      </w:r>
      <w:proofErr w:type="gramStart"/>
      <w:r w:rsidRPr="00381E66">
        <w:rPr>
          <w:sz w:val="20"/>
          <w:szCs w:val="20"/>
        </w:rPr>
        <w:t xml:space="preserve">Депутат Собрания депутатов </w:t>
      </w:r>
      <w:r w:rsidRPr="00381E66">
        <w:rPr>
          <w:bCs/>
          <w:sz w:val="20"/>
          <w:szCs w:val="20"/>
        </w:rPr>
        <w:t>муниципального района</w:t>
      </w:r>
      <w:r w:rsidRPr="00381E66">
        <w:rPr>
          <w:sz w:val="20"/>
          <w:szCs w:val="20"/>
        </w:rPr>
        <w:t xml:space="preserve">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w:t>
      </w:r>
      <w:r w:rsidRPr="00381E66">
        <w:rPr>
          <w:bCs/>
          <w:sz w:val="20"/>
          <w:szCs w:val="20"/>
        </w:rPr>
        <w:t>муниципального района</w:t>
      </w:r>
      <w:r w:rsidRPr="00381E66">
        <w:rPr>
          <w:sz w:val="20"/>
          <w:szCs w:val="20"/>
        </w:rPr>
        <w:t xml:space="preserve"> считается  отозванным, если за отзыв проголосовало не менее половины избирателей, зарегистрированных на территории </w:t>
      </w:r>
      <w:r w:rsidRPr="00381E66">
        <w:rPr>
          <w:bCs/>
          <w:sz w:val="20"/>
          <w:szCs w:val="20"/>
        </w:rPr>
        <w:t>муниципального района</w:t>
      </w:r>
      <w:r w:rsidRPr="00381E66">
        <w:rPr>
          <w:sz w:val="20"/>
          <w:szCs w:val="20"/>
        </w:rPr>
        <w:t>.</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7. Итоги голосования по отзыву депутата Собрания депутатов </w:t>
      </w:r>
      <w:r w:rsidRPr="00381E66">
        <w:rPr>
          <w:bCs/>
          <w:sz w:val="20"/>
          <w:szCs w:val="20"/>
        </w:rPr>
        <w:t>муниципального района</w:t>
      </w:r>
      <w:r w:rsidRPr="00381E66">
        <w:rPr>
          <w:sz w:val="20"/>
          <w:szCs w:val="20"/>
        </w:rPr>
        <w:t xml:space="preserve">, главы </w:t>
      </w:r>
      <w:r w:rsidRPr="00381E66">
        <w:rPr>
          <w:bCs/>
          <w:sz w:val="20"/>
          <w:szCs w:val="20"/>
        </w:rPr>
        <w:t>муниципального района</w:t>
      </w:r>
      <w:r w:rsidRPr="00381E66">
        <w:rPr>
          <w:sz w:val="20"/>
          <w:szCs w:val="20"/>
        </w:rPr>
        <w:t xml:space="preserve"> и принятые решения подлежат официальному опубликованию (обнародованию) и вступают в силу не ранее даты их официального опубликования.</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77" w:name="_Toc260317519"/>
      <w:bookmarkStart w:id="78" w:name="_Toc241376045"/>
      <w:r w:rsidRPr="003F4B14">
        <w:rPr>
          <w:rFonts w:ascii="Times New Roman" w:hAnsi="Times New Roman" w:cs="Times New Roman"/>
          <w:bCs w:val="0"/>
          <w:i w:val="0"/>
          <w:color w:val="auto"/>
          <w:sz w:val="20"/>
          <w:szCs w:val="20"/>
        </w:rPr>
        <w:t xml:space="preserve">Статья 16. Голосование по вопросам изменения границ муниципального района, преобразования </w:t>
      </w:r>
      <w:bookmarkEnd w:id="77"/>
      <w:bookmarkEnd w:id="78"/>
      <w:r w:rsidRPr="003F4B14">
        <w:rPr>
          <w:rFonts w:ascii="Times New Roman" w:hAnsi="Times New Roman" w:cs="Times New Roman"/>
          <w:bCs w:val="0"/>
          <w:i w:val="0"/>
          <w:color w:val="auto"/>
          <w:sz w:val="20"/>
          <w:szCs w:val="20"/>
        </w:rPr>
        <w:t>муниципального района</w:t>
      </w:r>
    </w:p>
    <w:p w:rsidR="00381E66" w:rsidRPr="00381E66" w:rsidRDefault="00381E66" w:rsidP="00381E66">
      <w:pPr>
        <w:spacing w:line="360" w:lineRule="exact"/>
        <w:ind w:firstLine="709"/>
        <w:jc w:val="both"/>
        <w:rPr>
          <w:bCs/>
          <w:sz w:val="20"/>
          <w:szCs w:val="20"/>
        </w:rPr>
      </w:pPr>
      <w:r w:rsidRPr="00381E66">
        <w:rPr>
          <w:sz w:val="20"/>
          <w:szCs w:val="20"/>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381E66">
        <w:rPr>
          <w:bCs/>
          <w:sz w:val="20"/>
          <w:szCs w:val="20"/>
        </w:rPr>
        <w:t>муниципального района</w:t>
      </w:r>
      <w:r w:rsidRPr="00381E66">
        <w:rPr>
          <w:sz w:val="20"/>
          <w:szCs w:val="20"/>
        </w:rPr>
        <w:t xml:space="preserve">, преобразовании </w:t>
      </w:r>
      <w:r w:rsidRPr="00381E66">
        <w:rPr>
          <w:bCs/>
          <w:sz w:val="20"/>
          <w:szCs w:val="20"/>
        </w:rPr>
        <w:t>муниципального района</w:t>
      </w:r>
      <w:r w:rsidRPr="00381E66">
        <w:rPr>
          <w:sz w:val="20"/>
          <w:szCs w:val="20"/>
        </w:rPr>
        <w:t xml:space="preserve"> проводится голосование по вопросам изменения границ </w:t>
      </w:r>
      <w:r w:rsidRPr="00381E66">
        <w:rPr>
          <w:bCs/>
          <w:sz w:val="20"/>
          <w:szCs w:val="20"/>
        </w:rPr>
        <w:t>муниципального района</w:t>
      </w:r>
      <w:r w:rsidRPr="00381E66">
        <w:rPr>
          <w:sz w:val="20"/>
          <w:szCs w:val="20"/>
        </w:rPr>
        <w:t xml:space="preserve">, преобразования </w:t>
      </w:r>
      <w:r w:rsidRPr="00381E66">
        <w:rPr>
          <w:bCs/>
          <w:sz w:val="20"/>
          <w:szCs w:val="20"/>
        </w:rPr>
        <w:t>муниципального района</w:t>
      </w:r>
      <w:r w:rsidRPr="00381E66">
        <w:rPr>
          <w:sz w:val="20"/>
          <w:szCs w:val="20"/>
        </w:rPr>
        <w:t xml:space="preserve"> по </w:t>
      </w:r>
      <w:r w:rsidRPr="00381E66">
        <w:rPr>
          <w:bCs/>
          <w:sz w:val="20"/>
          <w:szCs w:val="20"/>
        </w:rPr>
        <w:t>инициативе:</w:t>
      </w:r>
    </w:p>
    <w:p w:rsidR="00381E66" w:rsidRPr="00381E66" w:rsidRDefault="00381E66" w:rsidP="00381E66">
      <w:pPr>
        <w:spacing w:line="360" w:lineRule="exact"/>
        <w:ind w:firstLine="709"/>
        <w:jc w:val="both"/>
        <w:rPr>
          <w:bCs/>
          <w:sz w:val="20"/>
          <w:szCs w:val="20"/>
        </w:rPr>
      </w:pPr>
      <w:r w:rsidRPr="00381E66">
        <w:rPr>
          <w:bCs/>
          <w:sz w:val="20"/>
          <w:szCs w:val="20"/>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381E66" w:rsidRPr="00381E66" w:rsidRDefault="00381E66" w:rsidP="00381E66">
      <w:pPr>
        <w:spacing w:line="360" w:lineRule="exact"/>
        <w:ind w:firstLine="709"/>
        <w:jc w:val="both"/>
        <w:rPr>
          <w:bCs/>
          <w:sz w:val="20"/>
          <w:szCs w:val="20"/>
        </w:rPr>
      </w:pPr>
      <w:r w:rsidRPr="00381E66">
        <w:rPr>
          <w:bCs/>
          <w:sz w:val="20"/>
          <w:szCs w:val="20"/>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381E66" w:rsidRPr="00381E66" w:rsidRDefault="00381E66" w:rsidP="00381E66">
      <w:pPr>
        <w:spacing w:line="360" w:lineRule="exact"/>
        <w:ind w:firstLine="709"/>
        <w:jc w:val="both"/>
        <w:rPr>
          <w:sz w:val="20"/>
          <w:szCs w:val="20"/>
        </w:rPr>
      </w:pPr>
      <w:r w:rsidRPr="00381E66">
        <w:rPr>
          <w:sz w:val="20"/>
          <w:szCs w:val="20"/>
        </w:rPr>
        <w:t xml:space="preserve">2. </w:t>
      </w:r>
      <w:proofErr w:type="gramStart"/>
      <w:r w:rsidRPr="00381E66">
        <w:rPr>
          <w:sz w:val="20"/>
          <w:szCs w:val="20"/>
        </w:rPr>
        <w:t xml:space="preserve">Голосование по вопросам изменения границ </w:t>
      </w:r>
      <w:r w:rsidRPr="00381E66">
        <w:rPr>
          <w:bCs/>
          <w:sz w:val="20"/>
          <w:szCs w:val="20"/>
        </w:rPr>
        <w:t>муниципального района</w:t>
      </w:r>
      <w:r w:rsidRPr="00381E66">
        <w:rPr>
          <w:sz w:val="20"/>
          <w:szCs w:val="20"/>
        </w:rPr>
        <w:t xml:space="preserve">, преобразования </w:t>
      </w:r>
      <w:r w:rsidRPr="00381E66">
        <w:rPr>
          <w:bCs/>
          <w:sz w:val="20"/>
          <w:szCs w:val="20"/>
        </w:rPr>
        <w:t>муниципального района</w:t>
      </w:r>
      <w:r w:rsidRPr="00381E66">
        <w:rPr>
          <w:sz w:val="20"/>
          <w:szCs w:val="20"/>
        </w:rPr>
        <w:t xml:space="preserve"> назначается Собранием депутатов </w:t>
      </w:r>
      <w:r w:rsidRPr="00381E66">
        <w:rPr>
          <w:bCs/>
          <w:sz w:val="20"/>
          <w:szCs w:val="20"/>
        </w:rPr>
        <w:t>муниципального района</w:t>
      </w:r>
      <w:r w:rsidRPr="00381E66">
        <w:rPr>
          <w:sz w:val="20"/>
          <w:szCs w:val="20"/>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381E66">
        <w:rPr>
          <w:sz w:val="20"/>
          <w:szCs w:val="20"/>
        </w:rPr>
        <w:t xml:space="preserve"> </w:t>
      </w:r>
      <w:proofErr w:type="gramStart"/>
      <w:r w:rsidRPr="00381E66">
        <w:rPr>
          <w:sz w:val="20"/>
          <w:szCs w:val="20"/>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3. Голосование по вопросам изменения границ </w:t>
      </w:r>
      <w:r w:rsidRPr="00381E66">
        <w:rPr>
          <w:bCs/>
          <w:sz w:val="20"/>
          <w:szCs w:val="20"/>
        </w:rPr>
        <w:t>муниципального района</w:t>
      </w:r>
      <w:r w:rsidRPr="00381E66">
        <w:rPr>
          <w:sz w:val="20"/>
          <w:szCs w:val="20"/>
        </w:rPr>
        <w:t xml:space="preserve">, преобразования </w:t>
      </w:r>
      <w:r w:rsidRPr="00381E66">
        <w:rPr>
          <w:bCs/>
          <w:sz w:val="20"/>
          <w:szCs w:val="20"/>
        </w:rPr>
        <w:t>муниципального района</w:t>
      </w:r>
      <w:r w:rsidRPr="00381E66">
        <w:rPr>
          <w:sz w:val="20"/>
          <w:szCs w:val="20"/>
        </w:rPr>
        <w:t xml:space="preserve"> считается состоявшимся, если в нем приняло участие более половины жителей </w:t>
      </w:r>
      <w:r w:rsidRPr="00381E66">
        <w:rPr>
          <w:bCs/>
          <w:sz w:val="20"/>
          <w:szCs w:val="20"/>
        </w:rPr>
        <w:t>муниципального района</w:t>
      </w:r>
      <w:r w:rsidRPr="00381E66">
        <w:rPr>
          <w:sz w:val="20"/>
          <w:szCs w:val="20"/>
        </w:rPr>
        <w:t xml:space="preserve"> или части </w:t>
      </w:r>
      <w:r w:rsidRPr="00381E66">
        <w:rPr>
          <w:bCs/>
          <w:sz w:val="20"/>
          <w:szCs w:val="20"/>
        </w:rPr>
        <w:t>муниципального района</w:t>
      </w:r>
      <w:r w:rsidRPr="00381E66">
        <w:rPr>
          <w:sz w:val="20"/>
          <w:szCs w:val="20"/>
        </w:rPr>
        <w:t xml:space="preserve">, обладающих избирательным правом. Согласие населения на изменение границ </w:t>
      </w:r>
      <w:r w:rsidRPr="00381E66">
        <w:rPr>
          <w:bCs/>
          <w:sz w:val="20"/>
          <w:szCs w:val="20"/>
        </w:rPr>
        <w:lastRenderedPageBreak/>
        <w:t>муниципального района</w:t>
      </w:r>
      <w:r w:rsidRPr="00381E66">
        <w:rPr>
          <w:sz w:val="20"/>
          <w:szCs w:val="20"/>
        </w:rPr>
        <w:t xml:space="preserve">, преобразование </w:t>
      </w:r>
      <w:r w:rsidRPr="00381E66">
        <w:rPr>
          <w:bCs/>
          <w:sz w:val="20"/>
          <w:szCs w:val="20"/>
        </w:rPr>
        <w:t>муниципального района</w:t>
      </w:r>
      <w:r w:rsidRPr="00381E66">
        <w:rPr>
          <w:sz w:val="20"/>
          <w:szCs w:val="20"/>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Итоги голосования по вопросам изменения границ </w:t>
      </w:r>
      <w:r w:rsidRPr="00381E66">
        <w:rPr>
          <w:bCs/>
          <w:sz w:val="20"/>
          <w:szCs w:val="20"/>
        </w:rPr>
        <w:t>муниципального района</w:t>
      </w:r>
      <w:r w:rsidRPr="00381E66">
        <w:rPr>
          <w:sz w:val="20"/>
          <w:szCs w:val="20"/>
        </w:rPr>
        <w:t xml:space="preserve">, преобразования </w:t>
      </w:r>
      <w:r w:rsidRPr="00381E66">
        <w:rPr>
          <w:bCs/>
          <w:sz w:val="20"/>
          <w:szCs w:val="20"/>
        </w:rPr>
        <w:t>муниципального района</w:t>
      </w:r>
      <w:r w:rsidRPr="00381E66">
        <w:rPr>
          <w:sz w:val="20"/>
          <w:szCs w:val="20"/>
        </w:rPr>
        <w:t xml:space="preserve"> и принятые решения подлежат официальному опубликованию (обнародованию).</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r w:rsidRPr="003F4B14">
        <w:rPr>
          <w:rFonts w:ascii="Times New Roman" w:hAnsi="Times New Roman" w:cs="Times New Roman"/>
          <w:bCs w:val="0"/>
          <w:i w:val="0"/>
          <w:color w:val="auto"/>
          <w:sz w:val="20"/>
          <w:szCs w:val="20"/>
        </w:rPr>
        <w:t>Статья 17. Правотворческая инициатива граждан</w:t>
      </w:r>
    </w:p>
    <w:p w:rsidR="00381E66" w:rsidRPr="00381E66" w:rsidRDefault="00381E66" w:rsidP="00381E66">
      <w:pPr>
        <w:spacing w:line="360" w:lineRule="exact"/>
        <w:ind w:firstLine="709"/>
        <w:jc w:val="both"/>
        <w:rPr>
          <w:sz w:val="20"/>
          <w:szCs w:val="20"/>
        </w:rPr>
      </w:pPr>
      <w:r w:rsidRPr="00381E66">
        <w:rPr>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 xml:space="preserve">2. С правотворческой инициативой может выступить инициативная группа граждан </w:t>
      </w:r>
      <w:r w:rsidRPr="00381E66">
        <w:rPr>
          <w:bCs/>
          <w:sz w:val="20"/>
          <w:szCs w:val="20"/>
        </w:rPr>
        <w:t>муниципального района</w:t>
      </w:r>
      <w:r w:rsidRPr="00381E66">
        <w:rPr>
          <w:sz w:val="20"/>
          <w:szCs w:val="20"/>
        </w:rPr>
        <w:t xml:space="preserve">, обладающих избирательным правом, в порядке, установленном нормативным правовым актом Собрания депутатов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Минимальная численность инициативной группы граждан устанавливается нормативным правовым актом Собрания депутатов </w:t>
      </w:r>
      <w:r w:rsidRPr="00381E66">
        <w:rPr>
          <w:bCs/>
          <w:sz w:val="20"/>
          <w:szCs w:val="20"/>
        </w:rPr>
        <w:t>муниципального района</w:t>
      </w:r>
      <w:r w:rsidRPr="00381E66">
        <w:rPr>
          <w:sz w:val="20"/>
          <w:szCs w:val="20"/>
        </w:rPr>
        <w:t xml:space="preserve"> и не может превышать 3 процента от числа жителей </w:t>
      </w:r>
      <w:r w:rsidRPr="00381E66">
        <w:rPr>
          <w:bCs/>
          <w:sz w:val="20"/>
          <w:szCs w:val="20"/>
        </w:rPr>
        <w:t>муниципального района</w:t>
      </w:r>
      <w:r w:rsidRPr="00381E66">
        <w:rPr>
          <w:sz w:val="20"/>
          <w:szCs w:val="20"/>
        </w:rPr>
        <w:t>, обладающих избирательным правом.</w:t>
      </w:r>
    </w:p>
    <w:p w:rsidR="00381E66" w:rsidRPr="00381E66" w:rsidRDefault="00381E66" w:rsidP="00381E66">
      <w:pPr>
        <w:spacing w:line="360" w:lineRule="exact"/>
        <w:ind w:firstLine="709"/>
        <w:jc w:val="both"/>
        <w:rPr>
          <w:sz w:val="20"/>
          <w:szCs w:val="20"/>
        </w:rPr>
      </w:pPr>
      <w:r w:rsidRPr="00381E66">
        <w:rPr>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w:t>
      </w:r>
      <w:r w:rsidRPr="00381E66">
        <w:rPr>
          <w:bCs/>
          <w:sz w:val="20"/>
          <w:szCs w:val="20"/>
        </w:rPr>
        <w:t>муниципального района</w:t>
      </w:r>
      <w:r w:rsidRPr="00381E66">
        <w:rPr>
          <w:sz w:val="20"/>
          <w:szCs w:val="20"/>
        </w:rPr>
        <w:t xml:space="preserve"> или главой </w:t>
      </w:r>
      <w:r w:rsidRPr="00381E66">
        <w:rPr>
          <w:bCs/>
          <w:sz w:val="20"/>
          <w:szCs w:val="20"/>
        </w:rPr>
        <w:t>муниципального района</w:t>
      </w:r>
      <w:r w:rsidRPr="00381E66">
        <w:rPr>
          <w:sz w:val="20"/>
          <w:szCs w:val="20"/>
        </w:rPr>
        <w:t>, к компетенции которого относится принятие соответствующего акта, в течение трех месяцев со дня его внесения.</w:t>
      </w:r>
    </w:p>
    <w:p w:rsidR="00381E66" w:rsidRPr="00381E66" w:rsidRDefault="00381E66" w:rsidP="00381E66">
      <w:pPr>
        <w:spacing w:line="360" w:lineRule="exact"/>
        <w:ind w:firstLine="709"/>
        <w:jc w:val="both"/>
        <w:rPr>
          <w:sz w:val="20"/>
          <w:szCs w:val="20"/>
        </w:rPr>
      </w:pPr>
      <w:r w:rsidRPr="00381E66">
        <w:rPr>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1E66" w:rsidRPr="00381E66" w:rsidRDefault="00381E66" w:rsidP="00381E66">
      <w:pPr>
        <w:spacing w:line="360" w:lineRule="exact"/>
        <w:ind w:firstLine="709"/>
        <w:jc w:val="both"/>
        <w:rPr>
          <w:sz w:val="20"/>
          <w:szCs w:val="20"/>
        </w:rPr>
      </w:pPr>
      <w:r w:rsidRPr="00381E66">
        <w:rPr>
          <w:sz w:val="20"/>
          <w:szCs w:val="20"/>
        </w:rPr>
        <w:t xml:space="preserve">5. Порядок реализации правотворческой инициативы граждан устанавливается нормативным правовым актом Собрания депутатов </w:t>
      </w:r>
      <w:r w:rsidRPr="00381E66">
        <w:rPr>
          <w:bCs/>
          <w:sz w:val="20"/>
          <w:szCs w:val="20"/>
        </w:rPr>
        <w:t>муниципального района</w:t>
      </w:r>
      <w:r w:rsidRPr="00381E66">
        <w:rPr>
          <w:sz w:val="20"/>
          <w:szCs w:val="20"/>
        </w:rPr>
        <w:t>.</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79" w:name="_Toc260317521"/>
      <w:bookmarkStart w:id="80" w:name="_Toc241376047"/>
      <w:r w:rsidRPr="003F4B14">
        <w:rPr>
          <w:rFonts w:ascii="Times New Roman" w:hAnsi="Times New Roman" w:cs="Times New Roman"/>
          <w:bCs w:val="0"/>
          <w:i w:val="0"/>
          <w:color w:val="auto"/>
          <w:sz w:val="20"/>
          <w:szCs w:val="20"/>
        </w:rPr>
        <w:t>Статья 18. Публичные слушания</w:t>
      </w:r>
      <w:bookmarkEnd w:id="79"/>
      <w:bookmarkEnd w:id="80"/>
      <w:r w:rsidRPr="003F4B14">
        <w:rPr>
          <w:rFonts w:ascii="Times New Roman" w:hAnsi="Times New Roman" w:cs="Times New Roman"/>
          <w:bCs w:val="0"/>
          <w:i w:val="0"/>
          <w:color w:val="auto"/>
          <w:sz w:val="20"/>
          <w:szCs w:val="20"/>
        </w:rPr>
        <w:t>, общественные обсуждения</w:t>
      </w:r>
    </w:p>
    <w:p w:rsidR="00381E66" w:rsidRPr="00381E66" w:rsidRDefault="00381E66" w:rsidP="00381E66">
      <w:pPr>
        <w:spacing w:line="360" w:lineRule="exact"/>
        <w:ind w:firstLine="709"/>
        <w:jc w:val="both"/>
        <w:rPr>
          <w:sz w:val="20"/>
          <w:szCs w:val="20"/>
        </w:rPr>
      </w:pPr>
      <w:r w:rsidRPr="00381E66">
        <w:rPr>
          <w:sz w:val="20"/>
          <w:szCs w:val="20"/>
        </w:rPr>
        <w:t xml:space="preserve">1. Для обсуждения проектов муниципальных правовых актов по вопросам местного значения с участием жителей </w:t>
      </w:r>
      <w:r w:rsidRPr="00381E66">
        <w:rPr>
          <w:bCs/>
          <w:sz w:val="20"/>
          <w:szCs w:val="20"/>
        </w:rPr>
        <w:t>муниципального района</w:t>
      </w:r>
      <w:r w:rsidRPr="00381E66">
        <w:rPr>
          <w:sz w:val="20"/>
          <w:szCs w:val="20"/>
        </w:rPr>
        <w:t xml:space="preserve"> Собранием депутатов </w:t>
      </w:r>
      <w:r w:rsidRPr="00381E66">
        <w:rPr>
          <w:bCs/>
          <w:sz w:val="20"/>
          <w:szCs w:val="20"/>
        </w:rPr>
        <w:t>муниципального района</w:t>
      </w:r>
      <w:r w:rsidRPr="00381E66">
        <w:rPr>
          <w:sz w:val="20"/>
          <w:szCs w:val="20"/>
        </w:rPr>
        <w:t xml:space="preserve">, главой </w:t>
      </w:r>
      <w:r w:rsidRPr="00381E66">
        <w:rPr>
          <w:bCs/>
          <w:sz w:val="20"/>
          <w:szCs w:val="20"/>
        </w:rPr>
        <w:t>муниципального района</w:t>
      </w:r>
      <w:r w:rsidRPr="00381E66">
        <w:rPr>
          <w:sz w:val="20"/>
          <w:szCs w:val="20"/>
        </w:rPr>
        <w:t xml:space="preserve"> могут проводиться публичные слушания.</w:t>
      </w:r>
    </w:p>
    <w:p w:rsidR="00381E66" w:rsidRPr="00381E66" w:rsidRDefault="00381E66" w:rsidP="00381E66">
      <w:pPr>
        <w:spacing w:line="360" w:lineRule="exact"/>
        <w:ind w:firstLine="709"/>
        <w:jc w:val="both"/>
        <w:rPr>
          <w:sz w:val="20"/>
          <w:szCs w:val="20"/>
        </w:rPr>
      </w:pPr>
      <w:r w:rsidRPr="00381E66">
        <w:rPr>
          <w:sz w:val="20"/>
          <w:szCs w:val="20"/>
        </w:rPr>
        <w:t xml:space="preserve">2. Публичные слушания проводятся по инициативе населения, Собрания депутатов </w:t>
      </w:r>
      <w:r w:rsidRPr="00381E66">
        <w:rPr>
          <w:bCs/>
          <w:sz w:val="20"/>
          <w:szCs w:val="20"/>
        </w:rPr>
        <w:t>муниципального района</w:t>
      </w:r>
      <w:r w:rsidRPr="00381E66">
        <w:rPr>
          <w:sz w:val="20"/>
          <w:szCs w:val="20"/>
        </w:rPr>
        <w:t xml:space="preserve">, главы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Публичные слушания, проводимые по инициативе населения или Собрания депутатов </w:t>
      </w:r>
      <w:r w:rsidRPr="00381E66">
        <w:rPr>
          <w:bCs/>
          <w:sz w:val="20"/>
          <w:szCs w:val="20"/>
        </w:rPr>
        <w:t>муниципального района</w:t>
      </w:r>
      <w:r w:rsidRPr="00381E66">
        <w:rPr>
          <w:sz w:val="20"/>
          <w:szCs w:val="20"/>
        </w:rPr>
        <w:t xml:space="preserve">, назначаются Собранием депутатов </w:t>
      </w:r>
      <w:r w:rsidRPr="00381E66">
        <w:rPr>
          <w:bCs/>
          <w:sz w:val="20"/>
          <w:szCs w:val="20"/>
        </w:rPr>
        <w:t>муниципального района</w:t>
      </w:r>
      <w:r w:rsidRPr="00381E66">
        <w:rPr>
          <w:sz w:val="20"/>
          <w:szCs w:val="20"/>
        </w:rPr>
        <w:t xml:space="preserve">, а по инициативе главы </w:t>
      </w:r>
      <w:r w:rsidRPr="00381E66">
        <w:rPr>
          <w:bCs/>
          <w:sz w:val="20"/>
          <w:szCs w:val="20"/>
        </w:rPr>
        <w:t>муниципального района</w:t>
      </w:r>
      <w:r w:rsidRPr="00381E66">
        <w:rPr>
          <w:sz w:val="20"/>
          <w:szCs w:val="20"/>
        </w:rPr>
        <w:t xml:space="preserve"> - главой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3. В обязательном порядке на публичные слушания выносятся: </w:t>
      </w:r>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1) проект Устава </w:t>
      </w:r>
      <w:r w:rsidRPr="00381E66">
        <w:rPr>
          <w:bCs/>
          <w:sz w:val="20"/>
          <w:szCs w:val="20"/>
        </w:rPr>
        <w:t>муниципального района</w:t>
      </w:r>
      <w:r w:rsidRPr="00381E66">
        <w:rPr>
          <w:sz w:val="20"/>
          <w:szCs w:val="20"/>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381E66">
        <w:rPr>
          <w:bCs/>
          <w:sz w:val="20"/>
          <w:szCs w:val="20"/>
        </w:rPr>
        <w:t>муниципального района</w:t>
      </w:r>
      <w:r w:rsidRPr="00381E66">
        <w:rPr>
          <w:sz w:val="20"/>
          <w:szCs w:val="20"/>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2) проект бюджета </w:t>
      </w:r>
      <w:r w:rsidRPr="00381E66">
        <w:rPr>
          <w:bCs/>
          <w:sz w:val="20"/>
          <w:szCs w:val="20"/>
        </w:rPr>
        <w:t>муниципального района</w:t>
      </w:r>
      <w:r w:rsidRPr="00381E66">
        <w:rPr>
          <w:sz w:val="20"/>
          <w:szCs w:val="20"/>
        </w:rPr>
        <w:t xml:space="preserve"> и отчет о его исполнении;</w:t>
      </w:r>
    </w:p>
    <w:p w:rsidR="00381E66" w:rsidRPr="00381E66" w:rsidRDefault="00381E66" w:rsidP="00381E66">
      <w:pPr>
        <w:spacing w:line="360" w:lineRule="exact"/>
        <w:ind w:firstLine="709"/>
        <w:jc w:val="both"/>
        <w:rPr>
          <w:sz w:val="20"/>
          <w:szCs w:val="20"/>
        </w:rPr>
      </w:pPr>
      <w:r w:rsidRPr="00381E66">
        <w:rPr>
          <w:sz w:val="20"/>
          <w:szCs w:val="20"/>
        </w:rPr>
        <w:t>3) прое</w:t>
      </w:r>
      <w:proofErr w:type="gramStart"/>
      <w:r w:rsidRPr="00381E66">
        <w:rPr>
          <w:sz w:val="20"/>
          <w:szCs w:val="20"/>
        </w:rPr>
        <w:t>кт стр</w:t>
      </w:r>
      <w:proofErr w:type="gramEnd"/>
      <w:r w:rsidRPr="00381E66">
        <w:rPr>
          <w:sz w:val="20"/>
          <w:szCs w:val="20"/>
        </w:rPr>
        <w:t xml:space="preserve">атегии социально-экономического развития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381E66">
        <w:rPr>
          <w:sz w:val="20"/>
          <w:szCs w:val="20"/>
        </w:rPr>
        <w:lastRenderedPageBreak/>
        <w:t xml:space="preserve">муниципального образования, выраженного путем </w:t>
      </w:r>
      <w:proofErr w:type="gramStart"/>
      <w:r w:rsidRPr="00381E66">
        <w:rPr>
          <w:sz w:val="20"/>
          <w:szCs w:val="20"/>
        </w:rPr>
        <w:t>голосования</w:t>
      </w:r>
      <w:proofErr w:type="gramEnd"/>
      <w:r w:rsidRPr="00381E66">
        <w:rPr>
          <w:sz w:val="20"/>
          <w:szCs w:val="20"/>
        </w:rPr>
        <w:t xml:space="preserve"> либо на сходах граждан.</w:t>
      </w:r>
    </w:p>
    <w:p w:rsidR="00381E66" w:rsidRPr="00381E66" w:rsidRDefault="00381E66" w:rsidP="00381E66">
      <w:pPr>
        <w:spacing w:line="360" w:lineRule="exact"/>
        <w:ind w:firstLine="709"/>
        <w:jc w:val="both"/>
        <w:rPr>
          <w:sz w:val="20"/>
          <w:szCs w:val="20"/>
        </w:rPr>
      </w:pPr>
      <w:r w:rsidRPr="00381E66">
        <w:rPr>
          <w:sz w:val="20"/>
          <w:szCs w:val="20"/>
        </w:rPr>
        <w:t xml:space="preserve">4. </w:t>
      </w:r>
      <w:proofErr w:type="gramStart"/>
      <w:r w:rsidRPr="00381E66">
        <w:rPr>
          <w:rFonts w:eastAsia="Calibri"/>
          <w:sz w:val="20"/>
          <w:szCs w:val="20"/>
        </w:rPr>
        <w:t xml:space="preserve">Порядок организации и проведения публичных слушаний определяется нормативным правовым актом Собрания депутатов </w:t>
      </w:r>
      <w:r w:rsidRPr="00381E66">
        <w:rPr>
          <w:bCs/>
          <w:sz w:val="20"/>
          <w:szCs w:val="20"/>
        </w:rPr>
        <w:t>муниципального района</w:t>
      </w:r>
      <w:r w:rsidRPr="00381E66">
        <w:rPr>
          <w:rFonts w:eastAsia="Calibri"/>
          <w:sz w:val="20"/>
          <w:szCs w:val="20"/>
        </w:rPr>
        <w:t xml:space="preserve">, и должен предусматривать заблаговременное оповещение жителей </w:t>
      </w:r>
      <w:r w:rsidRPr="00381E66">
        <w:rPr>
          <w:bCs/>
          <w:sz w:val="20"/>
          <w:szCs w:val="20"/>
        </w:rPr>
        <w:t>муниципального района</w:t>
      </w:r>
      <w:r w:rsidRPr="00381E66">
        <w:rPr>
          <w:rFonts w:eastAsia="Calibri"/>
          <w:sz w:val="20"/>
          <w:szCs w:val="2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381E66">
        <w:rPr>
          <w:bCs/>
          <w:sz w:val="20"/>
          <w:szCs w:val="20"/>
        </w:rPr>
        <w:t>муниципального района</w:t>
      </w:r>
      <w:r w:rsidRPr="00381E66">
        <w:rPr>
          <w:rFonts w:eastAsia="Calibri"/>
          <w:sz w:val="20"/>
          <w:szCs w:val="20"/>
        </w:rPr>
        <w:t>, опубликование (обнародование) результатов публичных слушаний, включая мотивированное обоснование принятых решений</w:t>
      </w:r>
      <w:r w:rsidRPr="00381E66">
        <w:rPr>
          <w:sz w:val="20"/>
          <w:szCs w:val="20"/>
        </w:rPr>
        <w:t>.</w:t>
      </w:r>
      <w:proofErr w:type="gramEnd"/>
    </w:p>
    <w:p w:rsidR="00381E66" w:rsidRPr="00381E66" w:rsidRDefault="00381E66" w:rsidP="00381E66">
      <w:pPr>
        <w:spacing w:line="360" w:lineRule="exact"/>
        <w:ind w:firstLine="709"/>
        <w:jc w:val="both"/>
        <w:rPr>
          <w:rFonts w:eastAsia="Calibri"/>
          <w:sz w:val="20"/>
          <w:szCs w:val="20"/>
        </w:rPr>
      </w:pPr>
      <w:r w:rsidRPr="00381E66">
        <w:rPr>
          <w:sz w:val="20"/>
          <w:szCs w:val="20"/>
        </w:rPr>
        <w:t>5.</w:t>
      </w:r>
      <w:r w:rsidRPr="00381E66">
        <w:rPr>
          <w:rFonts w:eastAsia="Calibri"/>
          <w:sz w:val="20"/>
          <w:szCs w:val="20"/>
        </w:rPr>
        <w:t xml:space="preserve"> </w:t>
      </w:r>
      <w:proofErr w:type="gramStart"/>
      <w:r w:rsidRPr="00381E66">
        <w:rPr>
          <w:rFonts w:eastAsia="Calibri"/>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1E66">
        <w:rPr>
          <w:rFonts w:eastAsia="Calibri"/>
          <w:sz w:val="20"/>
          <w:szCs w:val="20"/>
        </w:rPr>
        <w:t xml:space="preserve"> </w:t>
      </w:r>
      <w:proofErr w:type="gramStart"/>
      <w:r w:rsidRPr="00381E66">
        <w:rPr>
          <w:rFonts w:eastAsia="Calibri"/>
          <w:sz w:val="20"/>
          <w:szCs w:val="20"/>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381E66">
        <w:rPr>
          <w:bCs/>
          <w:sz w:val="20"/>
          <w:szCs w:val="20"/>
        </w:rPr>
        <w:t>муниципального района</w:t>
      </w:r>
      <w:r w:rsidRPr="00381E66">
        <w:rPr>
          <w:sz w:val="20"/>
          <w:szCs w:val="20"/>
        </w:rPr>
        <w:t xml:space="preserve"> </w:t>
      </w:r>
      <w:r w:rsidRPr="00381E66">
        <w:rPr>
          <w:rFonts w:eastAsia="Calibri"/>
          <w:sz w:val="20"/>
          <w:szCs w:val="20"/>
        </w:rPr>
        <w:t>с учетом положений законодательства о градостроительной деятельности.</w:t>
      </w:r>
      <w:proofErr w:type="gramEnd"/>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81" w:name="_Toc260317522"/>
      <w:bookmarkStart w:id="82" w:name="_Toc241376048"/>
      <w:r w:rsidRPr="003F4B14">
        <w:rPr>
          <w:rFonts w:ascii="Times New Roman" w:hAnsi="Times New Roman" w:cs="Times New Roman"/>
          <w:bCs w:val="0"/>
          <w:i w:val="0"/>
          <w:color w:val="auto"/>
          <w:sz w:val="20"/>
          <w:szCs w:val="20"/>
        </w:rPr>
        <w:t>Статья 19. Собрание (конференция) граждан</w:t>
      </w:r>
      <w:bookmarkEnd w:id="81"/>
      <w:bookmarkEnd w:id="82"/>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381E66">
        <w:rPr>
          <w:rFonts w:eastAsia="Calibri"/>
          <w:sz w:val="20"/>
          <w:szCs w:val="20"/>
        </w:rPr>
        <w:t>на части территории</w:t>
      </w:r>
      <w:proofErr w:type="gramEnd"/>
      <w:r w:rsidRPr="00381E66">
        <w:rPr>
          <w:rFonts w:eastAsia="Calibri"/>
          <w:sz w:val="20"/>
          <w:szCs w:val="20"/>
        </w:rPr>
        <w:t xml:space="preserve"> </w:t>
      </w:r>
      <w:r w:rsidRPr="00381E66">
        <w:rPr>
          <w:bCs/>
          <w:sz w:val="20"/>
          <w:szCs w:val="20"/>
        </w:rPr>
        <w:t>муниципального района</w:t>
      </w:r>
      <w:r w:rsidRPr="00381E66">
        <w:rPr>
          <w:sz w:val="20"/>
          <w:szCs w:val="20"/>
        </w:rPr>
        <w:t xml:space="preserve"> </w:t>
      </w:r>
      <w:r w:rsidRPr="00381E66">
        <w:rPr>
          <w:rFonts w:eastAsia="Calibri"/>
          <w:sz w:val="20"/>
          <w:szCs w:val="20"/>
        </w:rPr>
        <w:t xml:space="preserve">могут проводиться собрания граждан либо на всей территории </w:t>
      </w:r>
      <w:r w:rsidRPr="00381E66">
        <w:rPr>
          <w:bCs/>
          <w:sz w:val="20"/>
          <w:szCs w:val="20"/>
        </w:rPr>
        <w:t>муниципального района</w:t>
      </w:r>
      <w:r w:rsidRPr="00381E66">
        <w:rPr>
          <w:sz w:val="20"/>
          <w:szCs w:val="20"/>
        </w:rPr>
        <w:t xml:space="preserve"> </w:t>
      </w:r>
      <w:r w:rsidRPr="00381E66">
        <w:rPr>
          <w:rFonts w:eastAsia="Calibri"/>
          <w:sz w:val="20"/>
          <w:szCs w:val="20"/>
        </w:rPr>
        <w:t>– конференции граждан (собрания делегатов).</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2. Собрание (конференция) граждан проводится по инициативе населения, Собрания депутатов </w:t>
      </w:r>
      <w:r w:rsidRPr="00381E66">
        <w:rPr>
          <w:bCs/>
          <w:sz w:val="20"/>
          <w:szCs w:val="20"/>
        </w:rPr>
        <w:t>муниципального района</w:t>
      </w:r>
      <w:r w:rsidRPr="00381E66">
        <w:rPr>
          <w:rFonts w:eastAsia="Calibri"/>
          <w:sz w:val="20"/>
          <w:szCs w:val="20"/>
        </w:rPr>
        <w:t xml:space="preserve">, главы </w:t>
      </w:r>
      <w:r w:rsidRPr="00381E66">
        <w:rPr>
          <w:bCs/>
          <w:sz w:val="20"/>
          <w:szCs w:val="20"/>
        </w:rPr>
        <w:t>муниципального района</w:t>
      </w:r>
      <w:r w:rsidRPr="00381E66">
        <w:rPr>
          <w:rFonts w:eastAsia="Calibri"/>
          <w:sz w:val="20"/>
          <w:szCs w:val="20"/>
        </w:rPr>
        <w:t>.</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Собрание </w:t>
      </w:r>
      <w:r w:rsidRPr="00381E66">
        <w:rPr>
          <w:rFonts w:eastAsia="Calibri"/>
          <w:sz w:val="20"/>
          <w:szCs w:val="20"/>
        </w:rPr>
        <w:t xml:space="preserve">граждан назначается Собранием депутатов </w:t>
      </w:r>
      <w:r w:rsidRPr="00381E66">
        <w:rPr>
          <w:bCs/>
          <w:sz w:val="20"/>
          <w:szCs w:val="20"/>
        </w:rPr>
        <w:t>муниципального района</w:t>
      </w:r>
      <w:r w:rsidRPr="00381E66">
        <w:rPr>
          <w:rFonts w:eastAsia="Calibri"/>
          <w:sz w:val="20"/>
          <w:szCs w:val="20"/>
        </w:rPr>
        <w:t>:</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по собственной инициативе;</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по инициативе 5 процентов населения соответствующей территории, подтвержденной подписями в подписных листах.</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Собрание граждан, проводимое по инициативе главы </w:t>
      </w:r>
      <w:r w:rsidRPr="00381E66">
        <w:rPr>
          <w:bCs/>
          <w:sz w:val="20"/>
          <w:szCs w:val="20"/>
        </w:rPr>
        <w:t>муниципального района</w:t>
      </w:r>
      <w:r w:rsidRPr="00381E66">
        <w:rPr>
          <w:rFonts w:eastAsia="Calibri"/>
          <w:sz w:val="20"/>
          <w:szCs w:val="20"/>
        </w:rPr>
        <w:t xml:space="preserve">, назначается главой </w:t>
      </w:r>
      <w:r w:rsidRPr="00381E66">
        <w:rPr>
          <w:bCs/>
          <w:sz w:val="20"/>
          <w:szCs w:val="20"/>
        </w:rPr>
        <w:t>муниципального района</w:t>
      </w:r>
      <w:r w:rsidRPr="00381E66">
        <w:rPr>
          <w:rFonts w:eastAsia="Calibri"/>
          <w:sz w:val="20"/>
          <w:szCs w:val="20"/>
        </w:rPr>
        <w:t xml:space="preserve">. </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3. Собрание должно быть назначено в течение 20 дней </w:t>
      </w:r>
      <w:proofErr w:type="gramStart"/>
      <w:r w:rsidRPr="00381E66">
        <w:rPr>
          <w:rFonts w:eastAsia="Calibri"/>
          <w:sz w:val="20"/>
          <w:szCs w:val="20"/>
        </w:rPr>
        <w:t>с даты издания</w:t>
      </w:r>
      <w:proofErr w:type="gramEnd"/>
      <w:r w:rsidRPr="00381E66">
        <w:rPr>
          <w:rFonts w:eastAsia="Calibri"/>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81E66" w:rsidRPr="00381E66" w:rsidRDefault="00381E66" w:rsidP="00381E66">
      <w:pPr>
        <w:spacing w:line="360" w:lineRule="exact"/>
        <w:ind w:firstLine="709"/>
        <w:jc w:val="both"/>
        <w:rPr>
          <w:sz w:val="20"/>
          <w:szCs w:val="20"/>
        </w:rPr>
      </w:pPr>
      <w:r w:rsidRPr="00381E66">
        <w:rPr>
          <w:rFonts w:eastAsia="Calibri"/>
          <w:sz w:val="20"/>
          <w:szCs w:val="20"/>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381E66">
        <w:rPr>
          <w:rFonts w:eastAsia="Calibri"/>
          <w:sz w:val="20"/>
          <w:szCs w:val="20"/>
        </w:rPr>
        <w:t>позднее</w:t>
      </w:r>
      <w:proofErr w:type="gramEnd"/>
      <w:r w:rsidRPr="00381E66">
        <w:rPr>
          <w:rFonts w:eastAsia="Calibri"/>
          <w:sz w:val="20"/>
          <w:szCs w:val="2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381E66">
        <w:rPr>
          <w:sz w:val="20"/>
          <w:szCs w:val="20"/>
        </w:rPr>
        <w:t>), гражданам должна быть предоставлена возможность предварительно ознакомиться с материалами готовящегося собрания (конференции).</w:t>
      </w:r>
    </w:p>
    <w:p w:rsidR="00381E66" w:rsidRPr="00381E66" w:rsidRDefault="00381E66" w:rsidP="00381E66">
      <w:pPr>
        <w:spacing w:line="360" w:lineRule="exact"/>
        <w:ind w:firstLine="709"/>
        <w:jc w:val="both"/>
        <w:rPr>
          <w:sz w:val="20"/>
          <w:szCs w:val="20"/>
        </w:rPr>
      </w:pPr>
      <w:r w:rsidRPr="00381E66">
        <w:rPr>
          <w:sz w:val="20"/>
          <w:szCs w:val="20"/>
        </w:rPr>
        <w:t xml:space="preserve">5. Порядок избрания делегатов определяется нормативным правовым актом Собрания депутатов </w:t>
      </w:r>
      <w:r w:rsidRPr="00381E66">
        <w:rPr>
          <w:bCs/>
          <w:sz w:val="20"/>
          <w:szCs w:val="20"/>
        </w:rPr>
        <w:lastRenderedPageBreak/>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6. Итоги собрания (конференции) подлежат официальному опубликованию (обнародованию).</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83" w:name="_Toc260317524"/>
      <w:bookmarkStart w:id="84" w:name="_Toc241376050"/>
      <w:r w:rsidRPr="003F4B14">
        <w:rPr>
          <w:rFonts w:ascii="Times New Roman" w:hAnsi="Times New Roman" w:cs="Times New Roman"/>
          <w:bCs w:val="0"/>
          <w:i w:val="0"/>
          <w:color w:val="auto"/>
          <w:sz w:val="20"/>
          <w:szCs w:val="20"/>
        </w:rPr>
        <w:t>Статья 20. Опрос граждан</w:t>
      </w:r>
      <w:bookmarkEnd w:id="83"/>
      <w:bookmarkEnd w:id="84"/>
      <w:r w:rsidRPr="003F4B14">
        <w:rPr>
          <w:rFonts w:ascii="Times New Roman" w:hAnsi="Times New Roman" w:cs="Times New Roman"/>
          <w:bCs w:val="0"/>
          <w:i w:val="0"/>
          <w:color w:val="auto"/>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 xml:space="preserve">1. Опрос граждан проводится на всей территории или </w:t>
      </w:r>
      <w:proofErr w:type="gramStart"/>
      <w:r w:rsidRPr="00381E66">
        <w:rPr>
          <w:sz w:val="20"/>
          <w:szCs w:val="20"/>
        </w:rPr>
        <w:t>на части территории</w:t>
      </w:r>
      <w:proofErr w:type="gramEnd"/>
      <w:r w:rsidRPr="00381E66">
        <w:rPr>
          <w:sz w:val="20"/>
          <w:szCs w:val="20"/>
        </w:rPr>
        <w:t xml:space="preserve"> </w:t>
      </w:r>
      <w:r w:rsidRPr="00381E66">
        <w:rPr>
          <w:bCs/>
          <w:sz w:val="20"/>
          <w:szCs w:val="20"/>
        </w:rPr>
        <w:t>муниципального района</w:t>
      </w:r>
      <w:r w:rsidRPr="00381E66">
        <w:rPr>
          <w:sz w:val="20"/>
          <w:szCs w:val="20"/>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1E66" w:rsidRPr="00381E66" w:rsidRDefault="00381E66" w:rsidP="00381E66">
      <w:pPr>
        <w:spacing w:line="360" w:lineRule="exact"/>
        <w:ind w:firstLine="709"/>
        <w:jc w:val="both"/>
        <w:rPr>
          <w:sz w:val="20"/>
          <w:szCs w:val="20"/>
        </w:rPr>
      </w:pPr>
      <w:r w:rsidRPr="00381E66">
        <w:rPr>
          <w:sz w:val="20"/>
          <w:szCs w:val="20"/>
        </w:rPr>
        <w:t>Результаты опроса носят рекомендательный характер.</w:t>
      </w:r>
    </w:p>
    <w:p w:rsidR="00381E66" w:rsidRPr="00381E66" w:rsidRDefault="00381E66" w:rsidP="00381E66">
      <w:pPr>
        <w:spacing w:line="360" w:lineRule="exact"/>
        <w:ind w:firstLine="709"/>
        <w:jc w:val="both"/>
        <w:rPr>
          <w:sz w:val="20"/>
          <w:szCs w:val="20"/>
        </w:rPr>
      </w:pPr>
      <w:r w:rsidRPr="00381E66">
        <w:rPr>
          <w:sz w:val="20"/>
          <w:szCs w:val="20"/>
        </w:rPr>
        <w:t xml:space="preserve">2. В опросе граждан имеют право участвовать жители </w:t>
      </w:r>
      <w:r w:rsidRPr="00381E66">
        <w:rPr>
          <w:bCs/>
          <w:sz w:val="20"/>
          <w:szCs w:val="20"/>
        </w:rPr>
        <w:t>муниципального района</w:t>
      </w:r>
      <w:r w:rsidRPr="00381E66">
        <w:rPr>
          <w:sz w:val="20"/>
          <w:szCs w:val="20"/>
        </w:rPr>
        <w:t>, обладающие избирательным правом.</w:t>
      </w:r>
    </w:p>
    <w:p w:rsidR="00381E66" w:rsidRPr="00381E66" w:rsidRDefault="00381E66" w:rsidP="00381E66">
      <w:pPr>
        <w:spacing w:line="360" w:lineRule="exact"/>
        <w:ind w:firstLine="709"/>
        <w:jc w:val="both"/>
        <w:rPr>
          <w:sz w:val="20"/>
          <w:szCs w:val="20"/>
        </w:rPr>
      </w:pPr>
      <w:r w:rsidRPr="00381E66">
        <w:rPr>
          <w:sz w:val="20"/>
          <w:szCs w:val="20"/>
        </w:rPr>
        <w:t>3. Опрос граждан проводится по инициативе:</w:t>
      </w:r>
    </w:p>
    <w:p w:rsidR="00381E66" w:rsidRPr="00381E66" w:rsidRDefault="00381E66" w:rsidP="00381E66">
      <w:pPr>
        <w:spacing w:line="360" w:lineRule="exact"/>
        <w:ind w:firstLine="709"/>
        <w:jc w:val="both"/>
        <w:rPr>
          <w:sz w:val="20"/>
          <w:szCs w:val="20"/>
        </w:rPr>
      </w:pPr>
      <w:r w:rsidRPr="00381E66">
        <w:rPr>
          <w:sz w:val="20"/>
          <w:szCs w:val="20"/>
        </w:rPr>
        <w:t xml:space="preserve">1) Собрания депутатов </w:t>
      </w:r>
      <w:r w:rsidRPr="00381E66">
        <w:rPr>
          <w:bCs/>
          <w:sz w:val="20"/>
          <w:szCs w:val="20"/>
        </w:rPr>
        <w:t>муниципального района</w:t>
      </w:r>
      <w:r w:rsidRPr="00381E66">
        <w:rPr>
          <w:sz w:val="20"/>
          <w:szCs w:val="20"/>
        </w:rPr>
        <w:t xml:space="preserve"> или главы </w:t>
      </w:r>
      <w:r w:rsidRPr="00381E66">
        <w:rPr>
          <w:bCs/>
          <w:sz w:val="20"/>
          <w:szCs w:val="20"/>
        </w:rPr>
        <w:t>муниципального района</w:t>
      </w:r>
      <w:r w:rsidRPr="00381E66">
        <w:rPr>
          <w:sz w:val="20"/>
          <w:szCs w:val="20"/>
        </w:rPr>
        <w:t xml:space="preserve"> - по вопросам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2) органов государственной власти Костромской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81E66" w:rsidRPr="00381E66" w:rsidRDefault="00381E66" w:rsidP="00381E66">
      <w:pPr>
        <w:spacing w:line="360" w:lineRule="exact"/>
        <w:ind w:firstLine="709"/>
        <w:jc w:val="both"/>
        <w:rPr>
          <w:sz w:val="20"/>
          <w:szCs w:val="20"/>
        </w:rPr>
      </w:pPr>
      <w:r w:rsidRPr="00381E66">
        <w:rPr>
          <w:sz w:val="20"/>
          <w:szCs w:val="20"/>
        </w:rPr>
        <w:t xml:space="preserve">4. </w:t>
      </w:r>
      <w:r w:rsidRPr="00381E66">
        <w:rPr>
          <w:rFonts w:eastAsia="Calibri"/>
          <w:sz w:val="20"/>
          <w:szCs w:val="20"/>
        </w:rPr>
        <w:t xml:space="preserve">Порядок назначения и проведения опроса граждан определяется нормативным правовым актом Собрания депутатов </w:t>
      </w:r>
      <w:r w:rsidRPr="00381E66">
        <w:rPr>
          <w:bCs/>
          <w:sz w:val="20"/>
          <w:szCs w:val="20"/>
        </w:rPr>
        <w:t>муниципального района</w:t>
      </w:r>
      <w:r w:rsidRPr="00381E66">
        <w:rPr>
          <w:sz w:val="20"/>
          <w:szCs w:val="20"/>
        </w:rPr>
        <w:t xml:space="preserve"> </w:t>
      </w:r>
      <w:r w:rsidRPr="00381E66">
        <w:rPr>
          <w:rFonts w:eastAsia="Calibri"/>
          <w:sz w:val="20"/>
          <w:szCs w:val="20"/>
        </w:rPr>
        <w:t>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 xml:space="preserve">5. Решение о назначении опроса граждан принимается Собранием депутатов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 6. В решении Собрания депутатов </w:t>
      </w:r>
      <w:r w:rsidRPr="00381E66">
        <w:rPr>
          <w:bCs/>
          <w:sz w:val="20"/>
          <w:szCs w:val="20"/>
        </w:rPr>
        <w:t>муниципального района</w:t>
      </w:r>
      <w:r w:rsidRPr="00381E66">
        <w:rPr>
          <w:sz w:val="20"/>
          <w:szCs w:val="20"/>
        </w:rPr>
        <w:t xml:space="preserve"> о назначении опроса граждан устанавливаются:</w:t>
      </w:r>
    </w:p>
    <w:p w:rsidR="00381E66" w:rsidRPr="00381E66" w:rsidRDefault="00381E66" w:rsidP="00381E66">
      <w:pPr>
        <w:spacing w:line="360" w:lineRule="exact"/>
        <w:ind w:firstLine="709"/>
        <w:jc w:val="both"/>
        <w:rPr>
          <w:sz w:val="20"/>
          <w:szCs w:val="20"/>
        </w:rPr>
      </w:pPr>
      <w:r w:rsidRPr="00381E66">
        <w:rPr>
          <w:sz w:val="20"/>
          <w:szCs w:val="20"/>
        </w:rPr>
        <w:t>- дата и сроки проведения опроса;</w:t>
      </w:r>
    </w:p>
    <w:p w:rsidR="00381E66" w:rsidRPr="00381E66" w:rsidRDefault="00381E66" w:rsidP="00381E66">
      <w:pPr>
        <w:spacing w:line="360" w:lineRule="exact"/>
        <w:ind w:firstLine="709"/>
        <w:jc w:val="both"/>
        <w:rPr>
          <w:sz w:val="20"/>
          <w:szCs w:val="20"/>
        </w:rPr>
      </w:pPr>
      <w:proofErr w:type="gramStart"/>
      <w:r w:rsidRPr="00381E66">
        <w:rPr>
          <w:sz w:val="20"/>
          <w:szCs w:val="20"/>
        </w:rPr>
        <w:t>- формулировка вопроса (вопросов), предлагаемого (предлагаемых) при проведении опроса;</w:t>
      </w:r>
      <w:proofErr w:type="gramEnd"/>
    </w:p>
    <w:p w:rsidR="00381E66" w:rsidRPr="00381E66" w:rsidRDefault="00381E66" w:rsidP="00381E66">
      <w:pPr>
        <w:spacing w:line="360" w:lineRule="exact"/>
        <w:ind w:firstLine="709"/>
        <w:jc w:val="both"/>
        <w:rPr>
          <w:sz w:val="20"/>
          <w:szCs w:val="20"/>
        </w:rPr>
      </w:pPr>
      <w:r w:rsidRPr="00381E66">
        <w:rPr>
          <w:sz w:val="20"/>
          <w:szCs w:val="20"/>
        </w:rPr>
        <w:t>- методика проведения опроса;</w:t>
      </w:r>
    </w:p>
    <w:p w:rsidR="00381E66" w:rsidRPr="00381E66" w:rsidRDefault="00381E66" w:rsidP="00381E66">
      <w:pPr>
        <w:spacing w:line="360" w:lineRule="exact"/>
        <w:ind w:firstLine="709"/>
        <w:jc w:val="both"/>
        <w:rPr>
          <w:sz w:val="20"/>
          <w:szCs w:val="20"/>
        </w:rPr>
      </w:pPr>
      <w:r w:rsidRPr="00381E66">
        <w:rPr>
          <w:sz w:val="20"/>
          <w:szCs w:val="20"/>
        </w:rPr>
        <w:t>- форма опросного листа;</w:t>
      </w:r>
    </w:p>
    <w:p w:rsidR="00381E66" w:rsidRPr="00381E66" w:rsidRDefault="00381E66" w:rsidP="00381E66">
      <w:pPr>
        <w:spacing w:line="360" w:lineRule="exact"/>
        <w:ind w:firstLine="709"/>
        <w:jc w:val="both"/>
        <w:rPr>
          <w:sz w:val="20"/>
          <w:szCs w:val="20"/>
        </w:rPr>
      </w:pPr>
      <w:r w:rsidRPr="00381E66">
        <w:rPr>
          <w:sz w:val="20"/>
          <w:szCs w:val="20"/>
        </w:rPr>
        <w:t xml:space="preserve">- минимальная численность жителей муниципального образования, участвующих в опросе. </w:t>
      </w:r>
    </w:p>
    <w:p w:rsidR="00381E66" w:rsidRPr="00381E66" w:rsidRDefault="00381E66" w:rsidP="00381E66">
      <w:pPr>
        <w:spacing w:line="360" w:lineRule="exact"/>
        <w:ind w:firstLine="709"/>
        <w:jc w:val="both"/>
        <w:rPr>
          <w:sz w:val="20"/>
          <w:szCs w:val="20"/>
        </w:rPr>
      </w:pPr>
      <w:r w:rsidRPr="00381E66">
        <w:rPr>
          <w:sz w:val="20"/>
          <w:szCs w:val="20"/>
        </w:rPr>
        <w:t xml:space="preserve">7. Жители </w:t>
      </w:r>
      <w:r w:rsidRPr="00381E66">
        <w:rPr>
          <w:bCs/>
          <w:sz w:val="20"/>
          <w:szCs w:val="20"/>
        </w:rPr>
        <w:t>муниципального района</w:t>
      </w:r>
      <w:r w:rsidRPr="00381E66">
        <w:rPr>
          <w:sz w:val="20"/>
          <w:szCs w:val="20"/>
        </w:rPr>
        <w:t xml:space="preserve"> должны быть проинформированы о проведении опроса граждан не менее чем за 10 дней до его проведения.</w:t>
      </w:r>
    </w:p>
    <w:p w:rsidR="00381E66" w:rsidRPr="00381E66" w:rsidRDefault="00381E66" w:rsidP="00381E66">
      <w:pPr>
        <w:spacing w:line="360" w:lineRule="exact"/>
        <w:ind w:firstLine="709"/>
        <w:jc w:val="both"/>
        <w:rPr>
          <w:sz w:val="20"/>
          <w:szCs w:val="20"/>
        </w:rPr>
      </w:pPr>
      <w:r w:rsidRPr="00381E66">
        <w:rPr>
          <w:sz w:val="20"/>
          <w:szCs w:val="20"/>
        </w:rPr>
        <w:t>8. Финансирование мероприятий, связанных с подготовкой и проведением опроса граждан, осуществляется:</w:t>
      </w:r>
    </w:p>
    <w:p w:rsidR="00381E66" w:rsidRPr="00381E66" w:rsidRDefault="00381E66" w:rsidP="00381E66">
      <w:pPr>
        <w:spacing w:line="360" w:lineRule="exact"/>
        <w:ind w:firstLine="709"/>
        <w:jc w:val="both"/>
        <w:rPr>
          <w:sz w:val="20"/>
          <w:szCs w:val="20"/>
        </w:rPr>
      </w:pPr>
      <w:r w:rsidRPr="00381E66">
        <w:rPr>
          <w:sz w:val="20"/>
          <w:szCs w:val="20"/>
        </w:rPr>
        <w:t xml:space="preserve">1) за счет средств бюджета </w:t>
      </w:r>
      <w:r w:rsidRPr="00381E66">
        <w:rPr>
          <w:bCs/>
          <w:sz w:val="20"/>
          <w:szCs w:val="20"/>
        </w:rPr>
        <w:t>муниципального района</w:t>
      </w:r>
      <w:r w:rsidRPr="00381E66">
        <w:rPr>
          <w:sz w:val="20"/>
          <w:szCs w:val="20"/>
        </w:rPr>
        <w:t xml:space="preserve"> - при проведении его по инициативе органов местного самоуправления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85" w:name="_Toc260317525"/>
      <w:bookmarkStart w:id="86" w:name="_Toc241376051"/>
      <w:r w:rsidRPr="003F4B14">
        <w:rPr>
          <w:rFonts w:ascii="Times New Roman" w:hAnsi="Times New Roman" w:cs="Times New Roman"/>
          <w:bCs w:val="0"/>
          <w:i w:val="0"/>
          <w:color w:val="auto"/>
          <w:sz w:val="20"/>
          <w:szCs w:val="20"/>
        </w:rPr>
        <w:t>Статья 21. Обращения граждан в органы местного самоуправления</w:t>
      </w:r>
      <w:bookmarkEnd w:id="85"/>
      <w:bookmarkEnd w:id="86"/>
    </w:p>
    <w:p w:rsidR="00381E66" w:rsidRPr="00381E66" w:rsidRDefault="00381E66" w:rsidP="00381E66">
      <w:pPr>
        <w:spacing w:line="360" w:lineRule="exact"/>
        <w:ind w:firstLine="709"/>
        <w:jc w:val="both"/>
        <w:rPr>
          <w:sz w:val="20"/>
          <w:szCs w:val="20"/>
        </w:rPr>
      </w:pPr>
      <w:r w:rsidRPr="00381E66">
        <w:rPr>
          <w:sz w:val="20"/>
          <w:szCs w:val="20"/>
        </w:rPr>
        <w:t>1. Граждане имеют право на индивидуальные и коллективные обращения в органы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381E66" w:rsidRPr="00381E66" w:rsidRDefault="00381E66" w:rsidP="00381E66">
      <w:pPr>
        <w:spacing w:line="360" w:lineRule="exact"/>
        <w:ind w:firstLine="709"/>
        <w:jc w:val="both"/>
        <w:rPr>
          <w:sz w:val="20"/>
          <w:szCs w:val="20"/>
        </w:rPr>
      </w:pPr>
    </w:p>
    <w:p w:rsidR="00381E66" w:rsidRPr="003F4B14" w:rsidRDefault="00381E66" w:rsidP="00381E66">
      <w:pPr>
        <w:pStyle w:val="3"/>
        <w:spacing w:line="360" w:lineRule="exact"/>
        <w:ind w:firstLine="709"/>
        <w:jc w:val="both"/>
        <w:rPr>
          <w:rFonts w:ascii="Times New Roman" w:hAnsi="Times New Roman" w:cs="Times New Roman"/>
          <w:bCs w:val="0"/>
          <w:color w:val="auto"/>
          <w:sz w:val="20"/>
          <w:szCs w:val="20"/>
        </w:rPr>
      </w:pPr>
      <w:bookmarkStart w:id="87" w:name="_Toc260317529"/>
      <w:bookmarkStart w:id="88" w:name="_Toc241376055"/>
      <w:r w:rsidRPr="003F4B14">
        <w:rPr>
          <w:rFonts w:ascii="Times New Roman" w:hAnsi="Times New Roman" w:cs="Times New Roman"/>
          <w:bCs w:val="0"/>
          <w:color w:val="auto"/>
          <w:sz w:val="20"/>
          <w:szCs w:val="20"/>
        </w:rPr>
        <w:t xml:space="preserve">Глава 4. Органы местного самоуправления </w:t>
      </w:r>
      <w:bookmarkEnd w:id="87"/>
      <w:bookmarkEnd w:id="88"/>
      <w:r w:rsidRPr="003F4B14">
        <w:rPr>
          <w:rFonts w:ascii="Times New Roman" w:eastAsia="Calibri" w:hAnsi="Times New Roman" w:cs="Times New Roman"/>
          <w:color w:val="auto"/>
          <w:sz w:val="20"/>
          <w:szCs w:val="20"/>
        </w:rPr>
        <w:t>и должностные лица местного самоуправления</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89" w:name="_Toc260317530"/>
      <w:bookmarkStart w:id="90" w:name="_Toc241376056"/>
      <w:r w:rsidRPr="003F4B14">
        <w:rPr>
          <w:rFonts w:ascii="Times New Roman" w:hAnsi="Times New Roman" w:cs="Times New Roman"/>
          <w:bCs w:val="0"/>
          <w:i w:val="0"/>
          <w:color w:val="auto"/>
          <w:sz w:val="20"/>
          <w:szCs w:val="20"/>
        </w:rPr>
        <w:t xml:space="preserve">Статья 22. Органы местного самоуправления </w:t>
      </w:r>
      <w:bookmarkEnd w:id="89"/>
      <w:bookmarkEnd w:id="90"/>
    </w:p>
    <w:p w:rsidR="00381E66" w:rsidRPr="00381E66" w:rsidRDefault="00381E66" w:rsidP="00381E66">
      <w:pPr>
        <w:spacing w:line="360" w:lineRule="exact"/>
        <w:ind w:firstLine="709"/>
        <w:jc w:val="both"/>
        <w:rPr>
          <w:sz w:val="20"/>
          <w:szCs w:val="20"/>
        </w:rPr>
      </w:pPr>
      <w:r w:rsidRPr="00381E66">
        <w:rPr>
          <w:sz w:val="20"/>
          <w:szCs w:val="20"/>
        </w:rPr>
        <w:t>1. Структуру органов местного самоуправления составляют:</w:t>
      </w:r>
    </w:p>
    <w:p w:rsidR="00381E66" w:rsidRPr="00381E66" w:rsidRDefault="00381E66" w:rsidP="00381E66">
      <w:pPr>
        <w:spacing w:line="360" w:lineRule="exact"/>
        <w:ind w:firstLine="709"/>
        <w:jc w:val="both"/>
        <w:rPr>
          <w:sz w:val="20"/>
          <w:szCs w:val="20"/>
        </w:rPr>
      </w:pPr>
      <w:r w:rsidRPr="00381E66">
        <w:rPr>
          <w:sz w:val="20"/>
          <w:szCs w:val="20"/>
        </w:rPr>
        <w:lastRenderedPageBreak/>
        <w:t xml:space="preserve">1) представительный орган муниципального образования - Собрание депутатов Кадыйского муниципального района Костромской области (далее – Собрание депутатов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2) глава муниципального образования - глава Кадыйского муниципального района Костромской области (далее – глава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3) местная администрация (исполнительно-распорядительный орган </w:t>
      </w:r>
      <w:r w:rsidRPr="00381E66">
        <w:rPr>
          <w:rFonts w:eastAsia="Calibri"/>
          <w:sz w:val="20"/>
          <w:szCs w:val="20"/>
        </w:rPr>
        <w:t>муниципального образования</w:t>
      </w:r>
      <w:r w:rsidRPr="00381E66">
        <w:rPr>
          <w:sz w:val="20"/>
          <w:szCs w:val="20"/>
        </w:rPr>
        <w:t xml:space="preserve">) - администрация Кадыйского муниципального района Костромской области (далее – администрация </w:t>
      </w:r>
      <w:r w:rsidRPr="00381E66">
        <w:rPr>
          <w:bCs/>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контрольно - счетный орган </w:t>
      </w:r>
      <w:r w:rsidRPr="00381E66">
        <w:rPr>
          <w:rFonts w:eastAsia="Calibri"/>
          <w:sz w:val="20"/>
          <w:szCs w:val="20"/>
        </w:rPr>
        <w:t>муниципального образования</w:t>
      </w:r>
      <w:r w:rsidRPr="00381E66">
        <w:rPr>
          <w:sz w:val="20"/>
          <w:szCs w:val="20"/>
        </w:rPr>
        <w:t xml:space="preserve"> –           контрольно-счётная комиссия Кадыйского муниципального района Костромской области (далее – контрольно-счётная комиссия </w:t>
      </w:r>
      <w:r w:rsidRPr="00381E66">
        <w:rPr>
          <w:bCs/>
          <w:sz w:val="20"/>
          <w:szCs w:val="20"/>
        </w:rPr>
        <w:t>муниципального района</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 xml:space="preserve">Органы местного самоуправления </w:t>
      </w:r>
      <w:r w:rsidRPr="00381E66">
        <w:rPr>
          <w:bCs/>
          <w:sz w:val="20"/>
          <w:szCs w:val="20"/>
        </w:rPr>
        <w:t>муниципального района</w:t>
      </w:r>
      <w:r w:rsidRPr="00381E66">
        <w:rPr>
          <w:sz w:val="20"/>
          <w:szCs w:val="20"/>
        </w:rPr>
        <w:t xml:space="preserve"> обладают собственными полномочиями по решению вопросов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 xml:space="preserve">2. Изменение структуры органов местного самоуправления </w:t>
      </w:r>
      <w:r w:rsidRPr="00381E66">
        <w:rPr>
          <w:bCs/>
          <w:sz w:val="20"/>
          <w:szCs w:val="20"/>
        </w:rPr>
        <w:t>муниципального района</w:t>
      </w:r>
      <w:r w:rsidRPr="00381E66">
        <w:rPr>
          <w:sz w:val="20"/>
          <w:szCs w:val="20"/>
        </w:rPr>
        <w:t xml:space="preserve"> осуществляется не иначе как путем внесения изменений в настоящий Устав. </w:t>
      </w:r>
    </w:p>
    <w:p w:rsidR="00381E66" w:rsidRPr="00381E66" w:rsidRDefault="00381E66" w:rsidP="00381E66">
      <w:pPr>
        <w:spacing w:line="360" w:lineRule="exact"/>
        <w:ind w:firstLine="709"/>
        <w:jc w:val="both"/>
        <w:rPr>
          <w:sz w:val="20"/>
          <w:szCs w:val="20"/>
        </w:rPr>
      </w:pPr>
      <w:r w:rsidRPr="00381E66">
        <w:rPr>
          <w:sz w:val="20"/>
          <w:szCs w:val="20"/>
        </w:rPr>
        <w:t xml:space="preserve">3. </w:t>
      </w:r>
      <w:proofErr w:type="gramStart"/>
      <w:r w:rsidRPr="00381E66">
        <w:rPr>
          <w:sz w:val="20"/>
          <w:szCs w:val="20"/>
        </w:rPr>
        <w:t>Изменения и дополнения, внесенные в устав м</w:t>
      </w:r>
      <w:r w:rsidRPr="00381E66">
        <w:rPr>
          <w:bCs/>
          <w:sz w:val="20"/>
          <w:szCs w:val="20"/>
        </w:rPr>
        <w:t xml:space="preserve">униципального района </w:t>
      </w:r>
      <w:r w:rsidRPr="00381E66">
        <w:rPr>
          <w:sz w:val="20"/>
          <w:szCs w:val="20"/>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w:t>
      </w:r>
      <w:r w:rsidRPr="00381E66">
        <w:rPr>
          <w:bCs/>
          <w:sz w:val="20"/>
          <w:szCs w:val="20"/>
        </w:rPr>
        <w:t>униципального района</w:t>
      </w:r>
      <w:r w:rsidRPr="00381E66">
        <w:rPr>
          <w:sz w:val="20"/>
          <w:szCs w:val="20"/>
        </w:rPr>
        <w:t xml:space="preserve"> в соответствие с федеральными законами, а также изменения полномочий, срока полномочий, порядка избрания главы м</w:t>
      </w:r>
      <w:r w:rsidRPr="00381E66">
        <w:rPr>
          <w:bCs/>
          <w:sz w:val="20"/>
          <w:szCs w:val="20"/>
        </w:rPr>
        <w:t>униципального района</w:t>
      </w:r>
      <w:r w:rsidRPr="00381E66">
        <w:rPr>
          <w:sz w:val="20"/>
          <w:szCs w:val="20"/>
        </w:rPr>
        <w:t>), вступают в силу после истечения срока полномочий главы муниципального района, подписавшего муниципальный правовой акт о внесении указанных</w:t>
      </w:r>
      <w:proofErr w:type="gramEnd"/>
      <w:r w:rsidRPr="00381E66">
        <w:rPr>
          <w:sz w:val="20"/>
          <w:szCs w:val="20"/>
        </w:rPr>
        <w:t xml:space="preserve"> изменений и дополнений в устав муниципального образования.</w:t>
      </w:r>
    </w:p>
    <w:p w:rsidR="00381E66" w:rsidRPr="00381E66" w:rsidRDefault="00381E66" w:rsidP="00381E66">
      <w:pPr>
        <w:spacing w:line="360" w:lineRule="exact"/>
        <w:ind w:firstLine="709"/>
        <w:jc w:val="both"/>
        <w:rPr>
          <w:sz w:val="20"/>
          <w:szCs w:val="20"/>
        </w:rPr>
      </w:pPr>
      <w:r w:rsidRPr="00381E66">
        <w:rPr>
          <w:sz w:val="20"/>
          <w:szCs w:val="20"/>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w:t>
      </w:r>
      <w:r w:rsidRPr="00381E66">
        <w:rPr>
          <w:bCs/>
          <w:sz w:val="20"/>
          <w:szCs w:val="20"/>
        </w:rPr>
        <w:t>униципального района</w:t>
      </w:r>
      <w:r w:rsidRPr="00381E66">
        <w:rPr>
          <w:sz w:val="20"/>
          <w:szCs w:val="20"/>
        </w:rPr>
        <w:t>.</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91" w:name="_Toc260317531"/>
      <w:bookmarkStart w:id="92" w:name="_Toc241376057"/>
      <w:r w:rsidRPr="003F4B14">
        <w:rPr>
          <w:rFonts w:ascii="Times New Roman" w:hAnsi="Times New Roman" w:cs="Times New Roman"/>
          <w:bCs w:val="0"/>
          <w:i w:val="0"/>
          <w:color w:val="auto"/>
          <w:sz w:val="20"/>
          <w:szCs w:val="20"/>
        </w:rPr>
        <w:t xml:space="preserve">Статья 23. Собрание депутатов </w:t>
      </w:r>
      <w:bookmarkEnd w:id="91"/>
      <w:bookmarkEnd w:id="92"/>
      <w:r w:rsidRPr="003F4B14">
        <w:rPr>
          <w:rFonts w:ascii="Times New Roman" w:hAnsi="Times New Roman" w:cs="Times New Roman"/>
          <w:i w:val="0"/>
          <w:color w:val="auto"/>
          <w:sz w:val="20"/>
          <w:szCs w:val="20"/>
        </w:rPr>
        <w:t>м</w:t>
      </w:r>
      <w:r w:rsidRPr="003F4B14">
        <w:rPr>
          <w:rFonts w:ascii="Times New Roman" w:hAnsi="Times New Roman" w:cs="Times New Roman"/>
          <w:bCs w:val="0"/>
          <w:i w:val="0"/>
          <w:color w:val="auto"/>
          <w:sz w:val="20"/>
          <w:szCs w:val="20"/>
        </w:rPr>
        <w:t>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sz w:val="20"/>
          <w:szCs w:val="20"/>
        </w:rPr>
        <w:t>1. Собрание депутатов м</w:t>
      </w:r>
      <w:r w:rsidRPr="00381E66">
        <w:rPr>
          <w:bCs/>
          <w:sz w:val="20"/>
          <w:szCs w:val="20"/>
        </w:rPr>
        <w:t>униципального района</w:t>
      </w:r>
      <w:r w:rsidRPr="00381E66">
        <w:rPr>
          <w:sz w:val="20"/>
          <w:szCs w:val="20"/>
        </w:rPr>
        <w:t xml:space="preserve"> - </w:t>
      </w:r>
      <w:r w:rsidRPr="00381E66">
        <w:rPr>
          <w:rFonts w:eastAsia="Calibri"/>
          <w:sz w:val="20"/>
          <w:szCs w:val="20"/>
        </w:rPr>
        <w:t xml:space="preserve">представительный орган </w:t>
      </w:r>
      <w:r w:rsidRPr="00381E66">
        <w:rPr>
          <w:sz w:val="20"/>
          <w:szCs w:val="20"/>
        </w:rPr>
        <w:t>м</w:t>
      </w:r>
      <w:r w:rsidRPr="00381E66">
        <w:rPr>
          <w:bCs/>
          <w:sz w:val="20"/>
          <w:szCs w:val="20"/>
        </w:rPr>
        <w:t>униципального района</w:t>
      </w:r>
      <w:r w:rsidRPr="00381E66">
        <w:rPr>
          <w:rFonts w:eastAsia="Calibri"/>
          <w:sz w:val="20"/>
          <w:szCs w:val="20"/>
        </w:rPr>
        <w:t>, обладающий правами представлять интересы населения и принимать от его имени решения, действующие на территории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2. Собрание депутатов муниципального района формируется из глав поселений, входящих в состав муниципального района, и из депутатов Советов депутатов поселений, избираемых Советом депутатов поселений из своего состава. </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Норма представительства от Советов депутатов:</w:t>
      </w:r>
    </w:p>
    <w:p w:rsidR="00381E66" w:rsidRPr="00381E66" w:rsidRDefault="00381E66" w:rsidP="00381E66">
      <w:pPr>
        <w:spacing w:line="360" w:lineRule="exact"/>
        <w:ind w:firstLine="709"/>
        <w:jc w:val="both"/>
        <w:rPr>
          <w:sz w:val="20"/>
          <w:szCs w:val="20"/>
        </w:rPr>
      </w:pPr>
      <w:r w:rsidRPr="00381E66">
        <w:rPr>
          <w:sz w:val="20"/>
          <w:szCs w:val="20"/>
        </w:rPr>
        <w:t xml:space="preserve">- городское поселение поселок Кадый,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Екатеринкинского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Селищенского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Вёшкинского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Паньковского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Чернышевского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Завражного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 Столпинского сельского поселения, </w:t>
      </w:r>
      <w:r w:rsidRPr="00381E66">
        <w:rPr>
          <w:rFonts w:eastAsia="Calibri"/>
          <w:sz w:val="20"/>
          <w:szCs w:val="20"/>
        </w:rPr>
        <w:t>входящего в состав муниципального района, составляет 1 человек.</w:t>
      </w:r>
    </w:p>
    <w:p w:rsidR="00381E66" w:rsidRPr="00381E66" w:rsidRDefault="00381E66" w:rsidP="00381E66">
      <w:pPr>
        <w:spacing w:line="360" w:lineRule="exact"/>
        <w:ind w:firstLine="709"/>
        <w:jc w:val="both"/>
        <w:rPr>
          <w:sz w:val="20"/>
          <w:szCs w:val="20"/>
        </w:rPr>
      </w:pPr>
      <w:r w:rsidRPr="00381E66">
        <w:rPr>
          <w:sz w:val="20"/>
          <w:szCs w:val="20"/>
        </w:rPr>
        <w:t xml:space="preserve">3. </w:t>
      </w:r>
      <w:r w:rsidRPr="00381E66">
        <w:rPr>
          <w:rFonts w:eastAsia="Calibri"/>
          <w:sz w:val="20"/>
          <w:szCs w:val="20"/>
        </w:rPr>
        <w:t>Собрание депутатов муниципального района состоит из 16 депутатов.</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4. Из числа депутатов Собрания депутатов муниципального района на срок его полномочий открытым голосованием избираются председатель Собрания депутатов муниципального района, заместитель председателя Собрания депутатов муниципального района. </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Заместитель председателя Собрания депутатов муниципального района исполняет обязанности председателя Собрания депутатов муниципального района в полном объёме в период его отсутствия либо по его поручению.</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lastRenderedPageBreak/>
        <w:t>Председатель Собрания депутатов муниципального района исполняет свои обязанности на непостоянной основе, заместитель Собрания депутатов муниципального района – на непостоянной основе.</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Для обеспечения организационно-информационной деятельности Собрания депутатов муниципального района на постоянной профессиональной основе работает ответственный секретарь, порядок назначения и функциональные обязанности которого устанавливаются Регламентом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5. Председатель Собрания депутатов муниципального района исполняет следующие полномочия: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председательствует на заседаниях Собрания депутатов муниципального района, созывает заседания Собрания депутатов муниципального района, доводит до сведения депутатов Собрания депутатов муниципального района время и место проведения заседаний, а также проект повестки дня;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2) организует работу Собрания депутатов муниципального района, координирует деятельность Собрания депутатов муниципального района, даёт поручения постоянным и временным депутатским комиссиям по вопросам их ведения;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3) формирует и подписывает повестку </w:t>
      </w:r>
      <w:proofErr w:type="gramStart"/>
      <w:r w:rsidRPr="00381E66">
        <w:rPr>
          <w:rFonts w:eastAsia="Calibri"/>
          <w:sz w:val="20"/>
          <w:szCs w:val="20"/>
        </w:rPr>
        <w:t>дня заседаний Собрания депутатов муниципального района</w:t>
      </w:r>
      <w:proofErr w:type="gramEnd"/>
      <w:r w:rsidRPr="00381E66">
        <w:rPr>
          <w:rFonts w:eastAsia="Calibri"/>
          <w:sz w:val="20"/>
          <w:szCs w:val="20"/>
        </w:rPr>
        <w:t>;</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4) направляет поступившие в Собрание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5) координирует деятельность комиссий (комитетов)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6)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7) представляет Собрания депутатов муниципального района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8) от имени Собрания депутатов муниципального района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9) от имени Собрания депутатов муниципального района подписывает исковые заявления, заявления, жалобы, направляемые в суд или арбитражный суд;</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10) рассматривает обращения, поступившие в Собрания депутатов муниципального района, ведёт прием граждан;</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11) принимает меры по обеспечению гласности и учету мнения населения в работе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12) подписывает протоколы заседаний Собрания депутатов муниципального района и решения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13) издает постановления и распоряжения по вопросам </w:t>
      </w:r>
      <w:proofErr w:type="gramStart"/>
      <w:r w:rsidRPr="00381E66">
        <w:rPr>
          <w:rFonts w:eastAsia="Calibri"/>
          <w:sz w:val="20"/>
          <w:szCs w:val="20"/>
        </w:rPr>
        <w:t>организации деятельности Собрания депутатов муниципального района</w:t>
      </w:r>
      <w:proofErr w:type="gramEnd"/>
      <w:r w:rsidRPr="00381E66">
        <w:rPr>
          <w:rFonts w:eastAsia="Calibri"/>
          <w:sz w:val="20"/>
          <w:szCs w:val="20"/>
        </w:rPr>
        <w:t>;</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14) оказывает содействие депутатам Собрания депутатов муниципального района в осуществлении ими депутатских полномочий;</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15) организует обеспечение деятельности Собрания депутатов муниципального района, открывает и закрывает счета в банковских учреждениях, подписывает финансовые документы;</w:t>
      </w:r>
    </w:p>
    <w:p w:rsidR="00381E66" w:rsidRDefault="00381E66" w:rsidP="00381E66">
      <w:pPr>
        <w:spacing w:line="360" w:lineRule="exact"/>
        <w:ind w:firstLine="709"/>
        <w:jc w:val="both"/>
        <w:rPr>
          <w:rFonts w:eastAsia="Calibri"/>
          <w:sz w:val="20"/>
          <w:szCs w:val="20"/>
        </w:rPr>
      </w:pPr>
      <w:r w:rsidRPr="00381E66">
        <w:rPr>
          <w:rFonts w:eastAsia="Calibri"/>
          <w:sz w:val="20"/>
          <w:szCs w:val="20"/>
        </w:rPr>
        <w:t>16) осуществляет иные полномочия, возложенные на него действующим законодательством, настоящим Уставом.</w:t>
      </w:r>
      <w:bookmarkStart w:id="93" w:name="_Toc241376058"/>
      <w:bookmarkStart w:id="94" w:name="_Toc260317532"/>
    </w:p>
    <w:p w:rsidR="00381E66" w:rsidRPr="003F4B14" w:rsidRDefault="00381E66" w:rsidP="00381E66">
      <w:pPr>
        <w:spacing w:line="360" w:lineRule="exact"/>
        <w:ind w:firstLine="709"/>
        <w:jc w:val="both"/>
        <w:rPr>
          <w:b/>
          <w:bCs/>
          <w:sz w:val="20"/>
          <w:szCs w:val="20"/>
        </w:rPr>
      </w:pPr>
      <w:r w:rsidRPr="003F4B14">
        <w:rPr>
          <w:b/>
          <w:bCs/>
          <w:sz w:val="20"/>
          <w:szCs w:val="20"/>
        </w:rPr>
        <w:t xml:space="preserve">Статья 24. </w:t>
      </w:r>
      <w:bookmarkEnd w:id="93"/>
      <w:bookmarkEnd w:id="94"/>
      <w:r w:rsidRPr="003F4B14">
        <w:rPr>
          <w:b/>
          <w:bCs/>
          <w:sz w:val="20"/>
          <w:szCs w:val="20"/>
        </w:rPr>
        <w:t xml:space="preserve">Организация работы </w:t>
      </w:r>
      <w:r w:rsidRPr="003F4B14">
        <w:rPr>
          <w:b/>
          <w:sz w:val="20"/>
          <w:szCs w:val="20"/>
        </w:rPr>
        <w:t xml:space="preserve">Собрания депутатов </w:t>
      </w:r>
      <w:r w:rsidRPr="003F4B14">
        <w:rPr>
          <w:rFonts w:eastAsia="Calibri"/>
          <w:b/>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Порядок и организация работы Собрания депутатов </w:t>
      </w:r>
      <w:r w:rsidRPr="00381E66">
        <w:rPr>
          <w:rFonts w:eastAsia="Calibri"/>
          <w:sz w:val="20"/>
          <w:szCs w:val="20"/>
        </w:rPr>
        <w:t xml:space="preserve">муниципального района </w:t>
      </w:r>
      <w:r w:rsidRPr="00381E66">
        <w:rPr>
          <w:sz w:val="20"/>
          <w:szCs w:val="20"/>
        </w:rPr>
        <w:t xml:space="preserve">утверждается нормативным правовым актом Собрания депутатов </w:t>
      </w:r>
      <w:r w:rsidRPr="00381E66">
        <w:rPr>
          <w:rFonts w:eastAsia="Calibri"/>
          <w:sz w:val="20"/>
          <w:szCs w:val="20"/>
        </w:rPr>
        <w:t>муниципального района</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lastRenderedPageBreak/>
        <w:t xml:space="preserve">2. Собрание депутатов </w:t>
      </w:r>
      <w:r w:rsidRPr="00381E66">
        <w:rPr>
          <w:rFonts w:eastAsia="Calibri"/>
          <w:sz w:val="20"/>
          <w:szCs w:val="20"/>
        </w:rPr>
        <w:t>муниципального района осуществляет свои полномочия в случае избрания не менее двух третей от установленной численности депутатов.</w:t>
      </w:r>
    </w:p>
    <w:p w:rsidR="00381E66" w:rsidRPr="00381E66" w:rsidRDefault="00381E66" w:rsidP="00381E66">
      <w:pPr>
        <w:spacing w:line="360" w:lineRule="exact"/>
        <w:ind w:firstLine="709"/>
        <w:jc w:val="both"/>
        <w:rPr>
          <w:sz w:val="20"/>
          <w:szCs w:val="20"/>
        </w:rPr>
      </w:pPr>
      <w:r w:rsidRPr="00381E66">
        <w:rPr>
          <w:sz w:val="20"/>
          <w:szCs w:val="20"/>
        </w:rPr>
        <w:t>3. Заседание Собрания депутатов муниципального района правомочно, если на нём присутствует не менее 50 процентов от числа избранных депутатов.</w:t>
      </w:r>
    </w:p>
    <w:p w:rsidR="00381E66" w:rsidRPr="00381E66" w:rsidRDefault="00381E66" w:rsidP="00381E66">
      <w:pPr>
        <w:spacing w:line="360" w:lineRule="exact"/>
        <w:ind w:firstLine="709"/>
        <w:jc w:val="both"/>
        <w:rPr>
          <w:sz w:val="20"/>
          <w:szCs w:val="20"/>
        </w:rPr>
      </w:pPr>
      <w:r w:rsidRPr="00381E66">
        <w:rPr>
          <w:sz w:val="20"/>
          <w:szCs w:val="20"/>
        </w:rPr>
        <w:t>Собрание депутатов муниципального района собирается на очередные заседания не реже одного раза в три месяца. Внеочередные заседания созываются по требованию главы муниципального района, а также по инициативе не менее 1/3 депутатов Собрания депутатов муниципального района от установленной численности депутатов.</w:t>
      </w:r>
    </w:p>
    <w:p w:rsidR="00381E66" w:rsidRPr="00381E66" w:rsidRDefault="00381E66" w:rsidP="00381E66">
      <w:pPr>
        <w:spacing w:line="360" w:lineRule="exact"/>
        <w:ind w:firstLine="709"/>
        <w:jc w:val="both"/>
        <w:rPr>
          <w:sz w:val="20"/>
          <w:szCs w:val="20"/>
        </w:rPr>
      </w:pPr>
      <w:r w:rsidRPr="00381E66">
        <w:rPr>
          <w:sz w:val="20"/>
          <w:szCs w:val="20"/>
        </w:rPr>
        <w:t xml:space="preserve">4. Из числа депутатов Собрания депутатов </w:t>
      </w:r>
      <w:r w:rsidRPr="00381E66">
        <w:rPr>
          <w:rFonts w:eastAsia="Calibri"/>
          <w:sz w:val="20"/>
          <w:szCs w:val="20"/>
        </w:rPr>
        <w:t xml:space="preserve">муниципального района </w:t>
      </w:r>
      <w:r w:rsidRPr="00381E66">
        <w:rPr>
          <w:sz w:val="20"/>
          <w:szCs w:val="20"/>
        </w:rPr>
        <w:t xml:space="preserve">формируются постоянные и временные комиссии. </w:t>
      </w:r>
    </w:p>
    <w:p w:rsidR="00381E66" w:rsidRPr="00381E66" w:rsidRDefault="00381E66" w:rsidP="00381E66">
      <w:pPr>
        <w:spacing w:line="360" w:lineRule="exact"/>
        <w:ind w:firstLine="709"/>
        <w:jc w:val="both"/>
        <w:rPr>
          <w:sz w:val="20"/>
          <w:szCs w:val="20"/>
        </w:rPr>
      </w:pPr>
      <w:r w:rsidRPr="00381E66">
        <w:rPr>
          <w:sz w:val="20"/>
          <w:szCs w:val="20"/>
        </w:rPr>
        <w:t xml:space="preserve">Структура, порядок формирования, полномочия и организация работы комиссий определяются нормативным правовым актом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95" w:name="_Toc241376059"/>
      <w:bookmarkStart w:id="96" w:name="_Toc260317533"/>
      <w:r w:rsidRPr="00381E66">
        <w:rPr>
          <w:rFonts w:ascii="Times New Roman" w:hAnsi="Times New Roman" w:cs="Times New Roman"/>
          <w:bCs w:val="0"/>
          <w:i w:val="0"/>
          <w:color w:val="auto"/>
          <w:sz w:val="20"/>
          <w:szCs w:val="20"/>
        </w:rPr>
        <w:t>Статья 25.</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Полномочия </w:t>
      </w:r>
      <w:bookmarkEnd w:id="95"/>
      <w:bookmarkEnd w:id="96"/>
      <w:r w:rsidRPr="003F4B14">
        <w:rPr>
          <w:rFonts w:ascii="Times New Roman" w:hAnsi="Times New Roman" w:cs="Times New Roman"/>
          <w:i w:val="0"/>
          <w:color w:val="auto"/>
          <w:sz w:val="20"/>
          <w:szCs w:val="20"/>
        </w:rPr>
        <w:t xml:space="preserve">Собрания депутатов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В исключительной компетенции Собрания депутатов </w:t>
      </w:r>
      <w:r w:rsidRPr="00381E66">
        <w:rPr>
          <w:rFonts w:eastAsia="Calibri"/>
          <w:sz w:val="20"/>
          <w:szCs w:val="20"/>
        </w:rPr>
        <w:t xml:space="preserve">муниципального района </w:t>
      </w:r>
      <w:r w:rsidRPr="00381E66">
        <w:rPr>
          <w:sz w:val="20"/>
          <w:szCs w:val="20"/>
        </w:rPr>
        <w:t>находятся:</w:t>
      </w:r>
    </w:p>
    <w:p w:rsidR="00381E66" w:rsidRPr="00381E66" w:rsidRDefault="00381E66" w:rsidP="00381E66">
      <w:pPr>
        <w:spacing w:line="360" w:lineRule="exact"/>
        <w:ind w:firstLine="709"/>
        <w:jc w:val="both"/>
        <w:rPr>
          <w:sz w:val="20"/>
          <w:szCs w:val="20"/>
        </w:rPr>
      </w:pPr>
      <w:r w:rsidRPr="00381E66">
        <w:rPr>
          <w:sz w:val="20"/>
          <w:szCs w:val="20"/>
        </w:rPr>
        <w:t xml:space="preserve">1) принятие Устава </w:t>
      </w:r>
      <w:r w:rsidRPr="00381E66">
        <w:rPr>
          <w:rFonts w:eastAsia="Calibri"/>
          <w:sz w:val="20"/>
          <w:szCs w:val="20"/>
        </w:rPr>
        <w:t>муниципального района</w:t>
      </w:r>
      <w:r w:rsidRPr="00381E66">
        <w:rPr>
          <w:sz w:val="20"/>
          <w:szCs w:val="20"/>
        </w:rPr>
        <w:t xml:space="preserve"> и внесение в него изменений и дополнений;</w:t>
      </w:r>
    </w:p>
    <w:p w:rsidR="00381E66" w:rsidRPr="00381E66" w:rsidRDefault="00381E66" w:rsidP="00381E66">
      <w:pPr>
        <w:spacing w:line="360" w:lineRule="exact"/>
        <w:ind w:firstLine="709"/>
        <w:jc w:val="both"/>
        <w:rPr>
          <w:sz w:val="20"/>
          <w:szCs w:val="20"/>
        </w:rPr>
      </w:pPr>
      <w:r w:rsidRPr="00381E66">
        <w:rPr>
          <w:sz w:val="20"/>
          <w:szCs w:val="20"/>
        </w:rPr>
        <w:t>2) утверждение местного бюджета и отчета о его исполнении;</w:t>
      </w:r>
    </w:p>
    <w:p w:rsidR="00381E66" w:rsidRPr="00381E66" w:rsidRDefault="00381E66" w:rsidP="00381E66">
      <w:pPr>
        <w:spacing w:line="360" w:lineRule="exact"/>
        <w:ind w:firstLine="709"/>
        <w:jc w:val="both"/>
        <w:rPr>
          <w:sz w:val="20"/>
          <w:szCs w:val="20"/>
        </w:rPr>
      </w:pPr>
      <w:r w:rsidRPr="00381E66">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381E66" w:rsidRPr="00381E66" w:rsidRDefault="00381E66" w:rsidP="00381E66">
      <w:pPr>
        <w:spacing w:line="360" w:lineRule="exact"/>
        <w:ind w:firstLine="709"/>
        <w:jc w:val="both"/>
        <w:rPr>
          <w:sz w:val="20"/>
          <w:szCs w:val="20"/>
        </w:rPr>
      </w:pPr>
      <w:r w:rsidRPr="00381E66">
        <w:rPr>
          <w:sz w:val="20"/>
          <w:szCs w:val="20"/>
        </w:rPr>
        <w:t xml:space="preserve">4) утверждение стратегии социально-экономического развития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5) определение порядка управления и распоряжения имуществом, находящимся в муниципальной собственности;</w:t>
      </w:r>
    </w:p>
    <w:p w:rsidR="00381E66" w:rsidRPr="00381E66" w:rsidRDefault="00381E66" w:rsidP="00381E66">
      <w:pPr>
        <w:spacing w:line="360" w:lineRule="exact"/>
        <w:ind w:firstLine="709"/>
        <w:jc w:val="both"/>
        <w:rPr>
          <w:sz w:val="20"/>
          <w:szCs w:val="20"/>
        </w:rPr>
      </w:pPr>
      <w:r w:rsidRPr="00381E66">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1E66" w:rsidRPr="00381E66" w:rsidRDefault="00381E66" w:rsidP="00381E66">
      <w:pPr>
        <w:spacing w:line="360" w:lineRule="exact"/>
        <w:ind w:firstLine="709"/>
        <w:jc w:val="both"/>
        <w:rPr>
          <w:sz w:val="20"/>
          <w:szCs w:val="20"/>
        </w:rPr>
      </w:pPr>
      <w:r w:rsidRPr="00381E66">
        <w:rPr>
          <w:sz w:val="20"/>
          <w:szCs w:val="20"/>
        </w:rPr>
        <w:t>7) определение порядка участия муниципального образования в организациях межмуниципального сотрудничества;</w:t>
      </w:r>
    </w:p>
    <w:p w:rsidR="00381E66" w:rsidRPr="00381E66" w:rsidRDefault="00381E66" w:rsidP="00381E66">
      <w:pPr>
        <w:spacing w:line="360" w:lineRule="exact"/>
        <w:ind w:firstLine="709"/>
        <w:jc w:val="both"/>
        <w:rPr>
          <w:sz w:val="20"/>
          <w:szCs w:val="20"/>
        </w:rPr>
      </w:pPr>
      <w:r w:rsidRPr="00381E66">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 xml:space="preserve">9) </w:t>
      </w:r>
      <w:proofErr w:type="gramStart"/>
      <w:r w:rsidRPr="00381E66">
        <w:rPr>
          <w:sz w:val="20"/>
          <w:szCs w:val="20"/>
        </w:rPr>
        <w:t>контроль за</w:t>
      </w:r>
      <w:proofErr w:type="gramEnd"/>
      <w:r w:rsidRPr="00381E66">
        <w:rPr>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1E66" w:rsidRPr="00381E66" w:rsidRDefault="00381E66" w:rsidP="00381E66">
      <w:pPr>
        <w:spacing w:line="360" w:lineRule="exact"/>
        <w:ind w:firstLine="709"/>
        <w:jc w:val="both"/>
        <w:rPr>
          <w:sz w:val="20"/>
          <w:szCs w:val="20"/>
        </w:rPr>
      </w:pPr>
      <w:r w:rsidRPr="00381E66">
        <w:rPr>
          <w:sz w:val="20"/>
          <w:szCs w:val="20"/>
        </w:rPr>
        <w:t xml:space="preserve">10) принятие решения об удалении главы </w:t>
      </w:r>
      <w:r w:rsidRPr="00381E66">
        <w:rPr>
          <w:rFonts w:eastAsia="Calibri"/>
          <w:sz w:val="20"/>
          <w:szCs w:val="20"/>
        </w:rPr>
        <w:t>муниципального района</w:t>
      </w:r>
      <w:r w:rsidRPr="00381E66">
        <w:rPr>
          <w:sz w:val="20"/>
          <w:szCs w:val="20"/>
        </w:rPr>
        <w:t xml:space="preserve"> в отставку;</w:t>
      </w:r>
    </w:p>
    <w:p w:rsidR="00381E66" w:rsidRPr="00381E66" w:rsidRDefault="00381E66" w:rsidP="00381E66">
      <w:pPr>
        <w:spacing w:line="360" w:lineRule="exact"/>
        <w:ind w:firstLine="709"/>
        <w:jc w:val="both"/>
        <w:rPr>
          <w:sz w:val="20"/>
          <w:szCs w:val="20"/>
        </w:rPr>
      </w:pPr>
      <w:r w:rsidRPr="00381E66">
        <w:rPr>
          <w:sz w:val="20"/>
          <w:szCs w:val="20"/>
        </w:rPr>
        <w:t xml:space="preserve">11) утверждение правил благоустройства территории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2. Собрание депутатов </w:t>
      </w:r>
      <w:r w:rsidRPr="00381E66">
        <w:rPr>
          <w:rFonts w:eastAsia="Calibri"/>
          <w:sz w:val="20"/>
          <w:szCs w:val="20"/>
        </w:rPr>
        <w:t>муниципального района</w:t>
      </w:r>
      <w:r w:rsidRPr="00381E66">
        <w:rPr>
          <w:sz w:val="20"/>
          <w:szCs w:val="20"/>
        </w:rPr>
        <w:t xml:space="preserve"> обладает иными полномочиями, определенными федеральными законами, законами Костромской области, настоящим Уставом.</w:t>
      </w:r>
    </w:p>
    <w:p w:rsidR="00381E66" w:rsidRPr="00381E66" w:rsidRDefault="00381E66" w:rsidP="00381E66">
      <w:pPr>
        <w:spacing w:line="360" w:lineRule="exact"/>
        <w:ind w:firstLine="709"/>
        <w:jc w:val="both"/>
        <w:rPr>
          <w:sz w:val="20"/>
          <w:szCs w:val="20"/>
        </w:rPr>
      </w:pPr>
      <w:r w:rsidRPr="00381E66">
        <w:rPr>
          <w:sz w:val="20"/>
          <w:szCs w:val="20"/>
        </w:rPr>
        <w:t xml:space="preserve">3. Собрание депутатов </w:t>
      </w:r>
      <w:r w:rsidRPr="00381E66">
        <w:rPr>
          <w:rFonts w:eastAsia="Calibri"/>
          <w:sz w:val="20"/>
          <w:szCs w:val="20"/>
        </w:rPr>
        <w:t>муниципального района</w:t>
      </w:r>
      <w:r w:rsidRPr="00381E66">
        <w:rPr>
          <w:sz w:val="20"/>
          <w:szCs w:val="20"/>
        </w:rPr>
        <w:t xml:space="preserve"> заслушивает ежегодные отчеты главы </w:t>
      </w:r>
      <w:r w:rsidRPr="00381E66">
        <w:rPr>
          <w:rFonts w:eastAsia="Calibri"/>
          <w:sz w:val="20"/>
          <w:szCs w:val="20"/>
        </w:rPr>
        <w:t>муниципального района</w:t>
      </w:r>
      <w:r w:rsidRPr="00381E66">
        <w:rPr>
          <w:sz w:val="20"/>
          <w:szCs w:val="20"/>
        </w:rPr>
        <w:t xml:space="preserve"> о результатах его деятельности, деятельности администрации </w:t>
      </w:r>
      <w:r w:rsidRPr="00381E66">
        <w:rPr>
          <w:rFonts w:eastAsia="Calibri"/>
          <w:sz w:val="20"/>
          <w:szCs w:val="20"/>
        </w:rPr>
        <w:t>муниципального района</w:t>
      </w:r>
      <w:r w:rsidRPr="00381E66">
        <w:rPr>
          <w:sz w:val="20"/>
          <w:szCs w:val="20"/>
        </w:rPr>
        <w:t xml:space="preserve"> и иных подведомственных главе </w:t>
      </w:r>
      <w:r w:rsidRPr="00381E66">
        <w:rPr>
          <w:rFonts w:eastAsia="Calibri"/>
          <w:sz w:val="20"/>
          <w:szCs w:val="20"/>
        </w:rPr>
        <w:t>муниципального района</w:t>
      </w:r>
      <w:r w:rsidRPr="00381E66">
        <w:rPr>
          <w:sz w:val="20"/>
          <w:szCs w:val="20"/>
        </w:rPr>
        <w:t xml:space="preserve"> органов местного самоуправления, в том числе о решении вопросов, поставленных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Собрание депутатов </w:t>
      </w:r>
      <w:r w:rsidRPr="00381E66">
        <w:rPr>
          <w:rFonts w:eastAsia="Calibri"/>
          <w:sz w:val="20"/>
          <w:szCs w:val="20"/>
        </w:rPr>
        <w:t>муниципального района</w:t>
      </w:r>
      <w:r w:rsidRPr="00381E66">
        <w:rPr>
          <w:sz w:val="20"/>
          <w:szCs w:val="20"/>
        </w:rPr>
        <w:t xml:space="preserve">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w:t>
      </w:r>
      <w:r w:rsidRPr="00381E66">
        <w:rPr>
          <w:rFonts w:eastAsia="Calibri"/>
          <w:sz w:val="20"/>
          <w:szCs w:val="20"/>
        </w:rPr>
        <w:t>муниципального района</w:t>
      </w:r>
      <w:r w:rsidRPr="00381E66">
        <w:rPr>
          <w:sz w:val="20"/>
          <w:szCs w:val="20"/>
        </w:rPr>
        <w:t xml:space="preserve"> и администрации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97" w:name="_Toc260317534"/>
      <w:bookmarkStart w:id="98" w:name="_Toc241376060"/>
      <w:r w:rsidRPr="00381E66">
        <w:rPr>
          <w:rFonts w:ascii="Times New Roman" w:hAnsi="Times New Roman" w:cs="Times New Roman"/>
          <w:bCs w:val="0"/>
          <w:i w:val="0"/>
          <w:color w:val="auto"/>
          <w:sz w:val="20"/>
          <w:szCs w:val="20"/>
        </w:rPr>
        <w:lastRenderedPageBreak/>
        <w:t>Статья 26.</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Досрочное прекращение полномочий </w:t>
      </w:r>
      <w:bookmarkEnd w:id="97"/>
      <w:bookmarkEnd w:id="98"/>
      <w:r w:rsidRPr="003F4B14">
        <w:rPr>
          <w:rFonts w:ascii="Times New Roman" w:hAnsi="Times New Roman" w:cs="Times New Roman"/>
          <w:i w:val="0"/>
          <w:color w:val="auto"/>
          <w:sz w:val="20"/>
          <w:szCs w:val="20"/>
        </w:rPr>
        <w:t xml:space="preserve">Собрания депутатов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Полномочия Собрания депутатов </w:t>
      </w:r>
      <w:r w:rsidRPr="00381E66">
        <w:rPr>
          <w:rFonts w:eastAsia="Calibri"/>
          <w:sz w:val="20"/>
          <w:szCs w:val="20"/>
        </w:rPr>
        <w:t>муниципального района</w:t>
      </w:r>
      <w:r w:rsidRPr="00381E66">
        <w:rPr>
          <w:sz w:val="20"/>
          <w:szCs w:val="20"/>
        </w:rPr>
        <w:t xml:space="preserve"> прекращаются:</w:t>
      </w:r>
    </w:p>
    <w:p w:rsidR="00381E66" w:rsidRPr="00381E66" w:rsidRDefault="00381E66" w:rsidP="00381E66">
      <w:pPr>
        <w:spacing w:line="360" w:lineRule="exact"/>
        <w:ind w:firstLine="709"/>
        <w:jc w:val="both"/>
        <w:rPr>
          <w:sz w:val="20"/>
          <w:szCs w:val="20"/>
        </w:rPr>
      </w:pPr>
      <w:r w:rsidRPr="00381E66">
        <w:rPr>
          <w:sz w:val="20"/>
          <w:szCs w:val="20"/>
        </w:rPr>
        <w:t xml:space="preserve">1) в случае принятия Собранием депутатов </w:t>
      </w:r>
      <w:r w:rsidRPr="00381E66">
        <w:rPr>
          <w:rFonts w:eastAsia="Calibri"/>
          <w:sz w:val="20"/>
          <w:szCs w:val="20"/>
        </w:rPr>
        <w:t>муниципального района</w:t>
      </w:r>
      <w:r w:rsidRPr="00381E66">
        <w:rPr>
          <w:sz w:val="20"/>
          <w:szCs w:val="20"/>
        </w:rPr>
        <w:t xml:space="preserve"> решения о самороспуске в порядке, предусмотренном частями 2-7 настоящей статьи.</w:t>
      </w:r>
    </w:p>
    <w:p w:rsidR="00381E66" w:rsidRPr="00381E66" w:rsidRDefault="00381E66" w:rsidP="00381E66">
      <w:pPr>
        <w:spacing w:line="360" w:lineRule="exact"/>
        <w:ind w:firstLine="709"/>
        <w:jc w:val="both"/>
        <w:rPr>
          <w:sz w:val="20"/>
          <w:szCs w:val="20"/>
        </w:rPr>
      </w:pPr>
      <w:r w:rsidRPr="00381E66">
        <w:rPr>
          <w:sz w:val="20"/>
          <w:szCs w:val="20"/>
        </w:rPr>
        <w:t xml:space="preserve">2) в случае вступления в силу решения Костромского областного суда о неправомочности данного состава депутатов Собрания депутатов </w:t>
      </w:r>
      <w:r w:rsidRPr="00381E66">
        <w:rPr>
          <w:rFonts w:eastAsia="Calibri"/>
          <w:sz w:val="20"/>
          <w:szCs w:val="20"/>
        </w:rPr>
        <w:t>муниципального района</w:t>
      </w:r>
      <w:r w:rsidRPr="00381E66">
        <w:rPr>
          <w:sz w:val="20"/>
          <w:szCs w:val="20"/>
        </w:rPr>
        <w:t>, в том числе в связи со сложением депутатами своих полномочий;</w:t>
      </w:r>
    </w:p>
    <w:p w:rsidR="00381E66" w:rsidRPr="00381E66" w:rsidRDefault="00381E66" w:rsidP="00381E66">
      <w:pPr>
        <w:spacing w:line="360" w:lineRule="exact"/>
        <w:ind w:firstLine="709"/>
        <w:jc w:val="both"/>
        <w:rPr>
          <w:sz w:val="20"/>
          <w:szCs w:val="20"/>
        </w:rPr>
      </w:pPr>
      <w:r w:rsidRPr="00381E66">
        <w:rPr>
          <w:sz w:val="20"/>
          <w:szCs w:val="20"/>
        </w:rPr>
        <w:t xml:space="preserve">3) в случае преобразования </w:t>
      </w:r>
      <w:r w:rsidRPr="00381E66">
        <w:rPr>
          <w:rFonts w:eastAsia="Calibri"/>
          <w:sz w:val="20"/>
          <w:szCs w:val="20"/>
        </w:rPr>
        <w:t>муниципального района</w:t>
      </w:r>
      <w:r w:rsidRPr="00381E66">
        <w:rPr>
          <w:sz w:val="20"/>
          <w:szCs w:val="20"/>
        </w:rPr>
        <w:t>, осуществляемого в соответствии с Федеральным законом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bookmarkStart w:id="99" w:name="sub_351604"/>
      <w:r w:rsidRPr="00381E66">
        <w:rPr>
          <w:sz w:val="20"/>
          <w:szCs w:val="20"/>
        </w:rPr>
        <w:t xml:space="preserve">4) </w:t>
      </w:r>
      <w:bookmarkStart w:id="100" w:name="sub_351605"/>
      <w:bookmarkEnd w:id="99"/>
      <w:r w:rsidRPr="00381E66">
        <w:rPr>
          <w:sz w:val="20"/>
          <w:szCs w:val="20"/>
        </w:rPr>
        <w:t xml:space="preserve">в случае увеличения численности избирателей </w:t>
      </w:r>
      <w:r w:rsidRPr="00381E66">
        <w:rPr>
          <w:rFonts w:eastAsia="Calibri"/>
          <w:sz w:val="20"/>
          <w:szCs w:val="20"/>
        </w:rPr>
        <w:t>муниципального района</w:t>
      </w:r>
      <w:r w:rsidRPr="00381E66">
        <w:rPr>
          <w:sz w:val="20"/>
          <w:szCs w:val="20"/>
        </w:rPr>
        <w:t xml:space="preserve"> более чем на 25 процентов, произошедшего вследствие изменения границ </w:t>
      </w:r>
      <w:r w:rsidRPr="00381E66">
        <w:rPr>
          <w:rFonts w:eastAsia="Calibri"/>
          <w:sz w:val="20"/>
          <w:szCs w:val="20"/>
        </w:rPr>
        <w:t>муниципального района;</w:t>
      </w:r>
    </w:p>
    <w:bookmarkEnd w:id="100"/>
    <w:p w:rsidR="00381E66" w:rsidRPr="00381E66" w:rsidRDefault="00381E66" w:rsidP="00381E66">
      <w:pPr>
        <w:spacing w:line="360" w:lineRule="exact"/>
        <w:ind w:firstLine="709"/>
        <w:jc w:val="both"/>
        <w:rPr>
          <w:sz w:val="20"/>
          <w:szCs w:val="20"/>
        </w:rPr>
      </w:pPr>
      <w:r w:rsidRPr="00381E66">
        <w:rPr>
          <w:sz w:val="20"/>
          <w:szCs w:val="20"/>
        </w:rPr>
        <w:t xml:space="preserve">5) в случае принятия Закона Костромской области о роспуске Собрания депутатов </w:t>
      </w:r>
      <w:r w:rsidRPr="00381E66">
        <w:rPr>
          <w:rFonts w:eastAsia="Calibri"/>
          <w:sz w:val="20"/>
          <w:szCs w:val="20"/>
        </w:rPr>
        <w:t xml:space="preserve">муниципального </w:t>
      </w:r>
      <w:proofErr w:type="gramStart"/>
      <w:r w:rsidRPr="00381E66">
        <w:rPr>
          <w:rFonts w:eastAsia="Calibri"/>
          <w:sz w:val="20"/>
          <w:szCs w:val="20"/>
        </w:rPr>
        <w:t>района</w:t>
      </w:r>
      <w:r w:rsidRPr="00381E66">
        <w:rPr>
          <w:sz w:val="20"/>
          <w:szCs w:val="20"/>
        </w:rPr>
        <w:t xml:space="preserve"> по основаниям</w:t>
      </w:r>
      <w:proofErr w:type="gramEnd"/>
      <w:r w:rsidRPr="00381E66">
        <w:rPr>
          <w:sz w:val="20"/>
          <w:szCs w:val="20"/>
        </w:rPr>
        <w:t>, предусмотренным статьёй 73 Федерального закона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6)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381E66" w:rsidRPr="00381E66" w:rsidRDefault="00381E66" w:rsidP="00381E66">
      <w:pPr>
        <w:spacing w:line="360" w:lineRule="exact"/>
        <w:ind w:firstLine="709"/>
        <w:jc w:val="both"/>
        <w:rPr>
          <w:sz w:val="20"/>
          <w:szCs w:val="20"/>
        </w:rPr>
      </w:pPr>
      <w:r w:rsidRPr="00381E66">
        <w:rPr>
          <w:sz w:val="20"/>
          <w:szCs w:val="20"/>
        </w:rPr>
        <w:t xml:space="preserve">2. Вопрос о самороспуске Собрания депутатов </w:t>
      </w:r>
      <w:r w:rsidRPr="00381E66">
        <w:rPr>
          <w:rFonts w:eastAsia="Calibri"/>
          <w:sz w:val="20"/>
          <w:szCs w:val="20"/>
        </w:rPr>
        <w:t>муниципального района</w:t>
      </w:r>
      <w:r w:rsidRPr="00381E66">
        <w:rPr>
          <w:sz w:val="20"/>
          <w:szCs w:val="20"/>
        </w:rPr>
        <w:t xml:space="preserve"> может быть внесён на его рассмотрение по инициативе не менее одной трети депутатов от числа депутатов Собрания депутатов </w:t>
      </w:r>
      <w:r w:rsidRPr="00381E66">
        <w:rPr>
          <w:rFonts w:eastAsia="Calibri"/>
          <w:sz w:val="20"/>
          <w:szCs w:val="20"/>
        </w:rPr>
        <w:t>муниципального района</w:t>
      </w:r>
      <w:r w:rsidRPr="00381E66">
        <w:rPr>
          <w:sz w:val="20"/>
          <w:szCs w:val="20"/>
        </w:rPr>
        <w:t xml:space="preserve">, выраженной путём представления в Собрание депутатов </w:t>
      </w:r>
      <w:r w:rsidRPr="00381E66">
        <w:rPr>
          <w:rFonts w:eastAsia="Calibri"/>
          <w:sz w:val="20"/>
          <w:szCs w:val="20"/>
        </w:rPr>
        <w:t>муниципального района</w:t>
      </w:r>
      <w:r w:rsidRPr="00381E66">
        <w:rPr>
          <w:sz w:val="20"/>
          <w:szCs w:val="20"/>
        </w:rPr>
        <w:t xml:space="preserve"> заявления с подписями депутатов, поддержавших данную инициативу и обоснованием причин самороспуска. </w:t>
      </w:r>
    </w:p>
    <w:p w:rsidR="00381E66" w:rsidRPr="00381E66" w:rsidRDefault="00381E66" w:rsidP="00381E66">
      <w:pPr>
        <w:spacing w:line="360" w:lineRule="exact"/>
        <w:ind w:firstLine="709"/>
        <w:jc w:val="both"/>
        <w:rPr>
          <w:sz w:val="20"/>
          <w:szCs w:val="20"/>
        </w:rPr>
      </w:pPr>
      <w:r w:rsidRPr="00381E66">
        <w:rPr>
          <w:sz w:val="20"/>
          <w:szCs w:val="20"/>
        </w:rPr>
        <w:t xml:space="preserve">3. </w:t>
      </w:r>
      <w:proofErr w:type="gramStart"/>
      <w:r w:rsidRPr="00381E66">
        <w:rPr>
          <w:sz w:val="20"/>
          <w:szCs w:val="20"/>
        </w:rPr>
        <w:t xml:space="preserve">Заявление о самороспуске подлежит рассмотрению на очередном либо на внеочередном заседании Собрания депутатов </w:t>
      </w:r>
      <w:r w:rsidRPr="00381E66">
        <w:rPr>
          <w:rFonts w:eastAsia="Calibri"/>
          <w:sz w:val="20"/>
          <w:szCs w:val="20"/>
        </w:rPr>
        <w:t>муниципального района</w:t>
      </w:r>
      <w:r w:rsidRPr="00381E66">
        <w:rPr>
          <w:sz w:val="20"/>
          <w:szCs w:val="20"/>
        </w:rPr>
        <w:t xml:space="preserve">, но не позднее одного месяца со дня его поступления в Собрание депутатов </w:t>
      </w:r>
      <w:r w:rsidRPr="00381E66">
        <w:rPr>
          <w:rFonts w:eastAsia="Calibri"/>
          <w:sz w:val="20"/>
          <w:szCs w:val="20"/>
        </w:rPr>
        <w:t>муниципального района</w:t>
      </w:r>
      <w:r w:rsidRPr="00381E66">
        <w:rPr>
          <w:sz w:val="20"/>
          <w:szCs w:val="20"/>
        </w:rPr>
        <w:t>.</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Продолжительность рассмотрения вопроса о самороспуске Собрания депутатов </w:t>
      </w:r>
      <w:r w:rsidRPr="00381E66">
        <w:rPr>
          <w:rFonts w:eastAsia="Calibri"/>
          <w:sz w:val="20"/>
          <w:szCs w:val="20"/>
        </w:rPr>
        <w:t>муниципального района</w:t>
      </w:r>
      <w:r w:rsidRPr="00381E66">
        <w:rPr>
          <w:sz w:val="20"/>
          <w:szCs w:val="20"/>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муниципального района и не может быть менее одного месяца.</w:t>
      </w:r>
    </w:p>
    <w:p w:rsidR="00381E66" w:rsidRPr="00381E66" w:rsidRDefault="00381E66" w:rsidP="00381E66">
      <w:pPr>
        <w:spacing w:line="360" w:lineRule="exact"/>
        <w:ind w:firstLine="709"/>
        <w:jc w:val="both"/>
        <w:rPr>
          <w:sz w:val="20"/>
          <w:szCs w:val="20"/>
        </w:rPr>
      </w:pPr>
      <w:r w:rsidRPr="00381E66">
        <w:rPr>
          <w:sz w:val="20"/>
          <w:szCs w:val="20"/>
        </w:rPr>
        <w:t xml:space="preserve">4. Решение о самороспуске принимается не менее чем двумя третями голосов от установленного числа депутатов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5. Полномочия Собрания депутатов </w:t>
      </w:r>
      <w:r w:rsidRPr="00381E66">
        <w:rPr>
          <w:rFonts w:eastAsia="Calibri"/>
          <w:sz w:val="20"/>
          <w:szCs w:val="20"/>
        </w:rPr>
        <w:t>муниципального района</w:t>
      </w:r>
      <w:r w:rsidRPr="00381E66">
        <w:rPr>
          <w:sz w:val="20"/>
          <w:szCs w:val="20"/>
        </w:rPr>
        <w:t xml:space="preserve"> прекращаются со дня вступления в силу решения о самороспуске. </w:t>
      </w:r>
    </w:p>
    <w:p w:rsidR="00381E66" w:rsidRPr="00381E66" w:rsidRDefault="00381E66" w:rsidP="00381E66">
      <w:pPr>
        <w:spacing w:line="360" w:lineRule="exact"/>
        <w:ind w:firstLine="709"/>
        <w:jc w:val="both"/>
        <w:rPr>
          <w:sz w:val="20"/>
          <w:szCs w:val="20"/>
        </w:rPr>
      </w:pPr>
      <w:r w:rsidRPr="00381E66">
        <w:rPr>
          <w:sz w:val="20"/>
          <w:szCs w:val="20"/>
        </w:rPr>
        <w:t>6. Инициатива о принятии решения о самороспуске не может быть выдвинута:</w:t>
      </w:r>
    </w:p>
    <w:p w:rsidR="00381E66" w:rsidRPr="00381E66" w:rsidRDefault="00381E66" w:rsidP="00381E66">
      <w:pPr>
        <w:spacing w:line="360" w:lineRule="exact"/>
        <w:ind w:firstLine="709"/>
        <w:jc w:val="both"/>
        <w:rPr>
          <w:sz w:val="20"/>
          <w:szCs w:val="20"/>
        </w:rPr>
      </w:pPr>
      <w:r w:rsidRPr="00381E66">
        <w:rPr>
          <w:sz w:val="20"/>
          <w:szCs w:val="20"/>
        </w:rPr>
        <w:t xml:space="preserve">- в случае </w:t>
      </w:r>
      <w:proofErr w:type="gramStart"/>
      <w:r w:rsidRPr="00381E66">
        <w:rPr>
          <w:sz w:val="20"/>
          <w:szCs w:val="20"/>
        </w:rPr>
        <w:t xml:space="preserve">возбуждения инициативы досрочного прекращения полномочий главы </w:t>
      </w:r>
      <w:r w:rsidRPr="00381E66">
        <w:rPr>
          <w:rFonts w:eastAsia="Calibri"/>
          <w:sz w:val="20"/>
          <w:szCs w:val="20"/>
        </w:rPr>
        <w:t>муниципального</w:t>
      </w:r>
      <w:proofErr w:type="gramEnd"/>
      <w:r w:rsidRPr="00381E66">
        <w:rPr>
          <w:rFonts w:eastAsia="Calibri"/>
          <w:sz w:val="20"/>
          <w:szCs w:val="20"/>
        </w:rPr>
        <w:t xml:space="preserve"> района</w:t>
      </w:r>
      <w:r w:rsidRPr="00381E66">
        <w:rPr>
          <w:sz w:val="20"/>
          <w:szCs w:val="20"/>
        </w:rPr>
        <w:t>,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381E66" w:rsidRPr="00381E66" w:rsidRDefault="00381E66" w:rsidP="00381E66">
      <w:pPr>
        <w:spacing w:line="360" w:lineRule="exact"/>
        <w:ind w:firstLine="709"/>
        <w:jc w:val="both"/>
        <w:rPr>
          <w:sz w:val="20"/>
          <w:szCs w:val="20"/>
        </w:rPr>
      </w:pPr>
      <w:r w:rsidRPr="00381E66">
        <w:rPr>
          <w:sz w:val="20"/>
          <w:szCs w:val="20"/>
        </w:rPr>
        <w:t xml:space="preserve">- в период принятия бюджета </w:t>
      </w:r>
      <w:r w:rsidRPr="00381E66">
        <w:rPr>
          <w:rFonts w:eastAsia="Calibri"/>
          <w:sz w:val="20"/>
          <w:szCs w:val="20"/>
        </w:rPr>
        <w:t>муниципального района</w:t>
      </w:r>
      <w:r w:rsidRPr="00381E66">
        <w:rPr>
          <w:sz w:val="20"/>
          <w:szCs w:val="20"/>
        </w:rPr>
        <w:t xml:space="preserve"> и утверждения отчёта о его исполнении.</w:t>
      </w:r>
    </w:p>
    <w:p w:rsidR="00381E66" w:rsidRPr="00381E66" w:rsidRDefault="00381E66" w:rsidP="00381E66">
      <w:pPr>
        <w:spacing w:line="360" w:lineRule="exact"/>
        <w:ind w:firstLine="709"/>
        <w:jc w:val="both"/>
        <w:rPr>
          <w:sz w:val="20"/>
          <w:szCs w:val="20"/>
        </w:rPr>
      </w:pPr>
      <w:r w:rsidRPr="00381E66">
        <w:rPr>
          <w:sz w:val="20"/>
          <w:szCs w:val="20"/>
        </w:rPr>
        <w:t xml:space="preserve">7. В случае непринятия Собранием депутатов </w:t>
      </w:r>
      <w:r w:rsidRPr="00381E66">
        <w:rPr>
          <w:rFonts w:eastAsia="Calibri"/>
          <w:sz w:val="20"/>
          <w:szCs w:val="20"/>
        </w:rPr>
        <w:t>муниципального района</w:t>
      </w:r>
      <w:r w:rsidRPr="00381E66">
        <w:rPr>
          <w:sz w:val="20"/>
          <w:szCs w:val="20"/>
        </w:rPr>
        <w:t xml:space="preserve">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381E66" w:rsidRPr="00381E66" w:rsidRDefault="00381E66" w:rsidP="00381E66">
      <w:pPr>
        <w:spacing w:line="360" w:lineRule="exact"/>
        <w:ind w:firstLine="709"/>
        <w:jc w:val="both"/>
        <w:rPr>
          <w:sz w:val="20"/>
          <w:szCs w:val="20"/>
        </w:rPr>
      </w:pPr>
      <w:r w:rsidRPr="00381E66">
        <w:rPr>
          <w:sz w:val="20"/>
          <w:szCs w:val="20"/>
        </w:rPr>
        <w:t xml:space="preserve">8. Досрочное прекращение полномочий Собрания депутатов </w:t>
      </w:r>
      <w:r w:rsidRPr="00381E66">
        <w:rPr>
          <w:rFonts w:eastAsia="Calibri"/>
          <w:sz w:val="20"/>
          <w:szCs w:val="20"/>
        </w:rPr>
        <w:t>муниципального района</w:t>
      </w:r>
      <w:r w:rsidRPr="00381E66">
        <w:rPr>
          <w:sz w:val="20"/>
          <w:szCs w:val="20"/>
        </w:rPr>
        <w:t xml:space="preserve"> влечет досрочное прекращение полномочий его депутатов.</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Собрания депутатов </w:t>
      </w:r>
      <w:r w:rsidRPr="00381E66">
        <w:rPr>
          <w:rFonts w:eastAsia="Calibri"/>
          <w:sz w:val="20"/>
          <w:szCs w:val="20"/>
        </w:rPr>
        <w:t>муниципального района</w:t>
      </w:r>
      <w:r w:rsidRPr="00381E66">
        <w:rPr>
          <w:sz w:val="20"/>
          <w:szCs w:val="20"/>
        </w:rPr>
        <w:t xml:space="preserve">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Собрания депутатов </w:t>
      </w:r>
      <w:r w:rsidRPr="00381E66">
        <w:rPr>
          <w:rFonts w:eastAsia="Calibri"/>
          <w:sz w:val="20"/>
          <w:szCs w:val="20"/>
        </w:rPr>
        <w:t>муниципального района</w:t>
      </w:r>
      <w:r w:rsidRPr="00381E66">
        <w:rPr>
          <w:sz w:val="20"/>
          <w:szCs w:val="20"/>
        </w:rPr>
        <w:t xml:space="preserve"> в случаях, предусмотренных пунктами 3 и 4 части 1 настоящей статьи, прекращаются досрочно со дня первого заседания Собрания депутатов, сформированного в </w:t>
      </w:r>
      <w:r w:rsidRPr="00381E66">
        <w:rPr>
          <w:sz w:val="20"/>
          <w:szCs w:val="20"/>
        </w:rPr>
        <w:lastRenderedPageBreak/>
        <w:t>соответствии с частью 2 статьи 23 настоящего Устава.</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Собрания депутатов </w:t>
      </w:r>
      <w:r w:rsidRPr="00381E66">
        <w:rPr>
          <w:rFonts w:eastAsia="Calibri"/>
          <w:sz w:val="20"/>
          <w:szCs w:val="20"/>
        </w:rPr>
        <w:t>муниципального района</w:t>
      </w:r>
      <w:r w:rsidRPr="00381E66">
        <w:rPr>
          <w:sz w:val="20"/>
          <w:szCs w:val="20"/>
        </w:rPr>
        <w:t xml:space="preserve"> в случае, предусмотренного пунктом 5 части 1 настоящей статьи, прекращаются досрочно со дня вступления в силу соответствующего Закона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9. </w:t>
      </w:r>
      <w:proofErr w:type="gramStart"/>
      <w:r w:rsidRPr="00381E66">
        <w:rPr>
          <w:sz w:val="20"/>
          <w:szCs w:val="20"/>
        </w:rPr>
        <w:t>В случае досрочного прекращения полномочий Собрания депутатов муниципального района Костромской области на ближайшем заседании Совета депутатов поселения, но не позднее чем в течение одного месяца со дня досрочного прекращения полномочий Собрания депутатов муниципального района Костромской области, избирается другой депутат в Собрание депутатов муниципального района Костромской области на оставшийся срок полномочий депутата Совета депутатов поселения, который не может быть менее двух</w:t>
      </w:r>
      <w:proofErr w:type="gramEnd"/>
      <w:r w:rsidRPr="00381E66">
        <w:rPr>
          <w:sz w:val="20"/>
          <w:szCs w:val="20"/>
        </w:rPr>
        <w:t xml:space="preserve"> лет.</w:t>
      </w:r>
    </w:p>
    <w:p w:rsidR="00381E66" w:rsidRPr="00381E66" w:rsidRDefault="00381E66" w:rsidP="00381E66">
      <w:pPr>
        <w:pStyle w:val="4"/>
        <w:spacing w:line="360" w:lineRule="exact"/>
        <w:ind w:firstLine="709"/>
        <w:jc w:val="both"/>
        <w:rPr>
          <w:rFonts w:ascii="Times New Roman" w:hAnsi="Times New Roman" w:cs="Times New Roman"/>
          <w:bCs w:val="0"/>
          <w:i w:val="0"/>
          <w:color w:val="auto"/>
          <w:sz w:val="20"/>
          <w:szCs w:val="20"/>
        </w:rPr>
      </w:pPr>
      <w:r w:rsidRPr="00381E66">
        <w:rPr>
          <w:rFonts w:ascii="Times New Roman" w:hAnsi="Times New Roman" w:cs="Times New Roman"/>
          <w:bCs w:val="0"/>
          <w:i w:val="0"/>
          <w:color w:val="auto"/>
          <w:sz w:val="20"/>
          <w:szCs w:val="20"/>
        </w:rPr>
        <w:t xml:space="preserve">Статья 27. </w:t>
      </w:r>
      <w:r w:rsidRPr="003F4B14">
        <w:rPr>
          <w:rFonts w:ascii="Times New Roman" w:hAnsi="Times New Roman" w:cs="Times New Roman"/>
          <w:bCs w:val="0"/>
          <w:i w:val="0"/>
          <w:color w:val="auto"/>
          <w:sz w:val="20"/>
          <w:szCs w:val="20"/>
        </w:rPr>
        <w:t xml:space="preserve">Расходы на обеспечение деятельности </w:t>
      </w:r>
      <w:r w:rsidRPr="003F4B14">
        <w:rPr>
          <w:rFonts w:ascii="Times New Roman" w:hAnsi="Times New Roman" w:cs="Times New Roman"/>
          <w:i w:val="0"/>
          <w:color w:val="auto"/>
          <w:sz w:val="20"/>
          <w:szCs w:val="20"/>
        </w:rPr>
        <w:t xml:space="preserve">Собрания депутатов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bookmarkStart w:id="101" w:name="_Toc260317535"/>
      <w:bookmarkStart w:id="102" w:name="_Toc241376061"/>
      <w:r w:rsidRPr="00381E66">
        <w:rPr>
          <w:sz w:val="20"/>
          <w:szCs w:val="20"/>
        </w:rPr>
        <w:t xml:space="preserve">Расходы на обеспечение деятельности Собрания депутатов </w:t>
      </w:r>
      <w:r w:rsidRPr="00381E66">
        <w:rPr>
          <w:rFonts w:eastAsia="Calibri"/>
          <w:sz w:val="20"/>
          <w:szCs w:val="20"/>
        </w:rPr>
        <w:t>муниципального района</w:t>
      </w:r>
      <w:r w:rsidRPr="00381E66">
        <w:rPr>
          <w:sz w:val="20"/>
          <w:szCs w:val="20"/>
        </w:rPr>
        <w:t xml:space="preserve"> предусматриваются в бюджете </w:t>
      </w:r>
      <w:r w:rsidRPr="00381E66">
        <w:rPr>
          <w:rFonts w:eastAsia="Calibri"/>
          <w:sz w:val="20"/>
          <w:szCs w:val="20"/>
        </w:rPr>
        <w:t>муниципального района</w:t>
      </w:r>
      <w:r w:rsidRPr="00381E66">
        <w:rPr>
          <w:sz w:val="20"/>
          <w:szCs w:val="20"/>
        </w:rPr>
        <w:t xml:space="preserve"> отдельной строкой в соответствии с классификацией расходов бюджетов Российской Федерации.</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r w:rsidRPr="00381E66">
        <w:rPr>
          <w:rFonts w:ascii="Times New Roman" w:hAnsi="Times New Roman" w:cs="Times New Roman"/>
          <w:bCs w:val="0"/>
          <w:i w:val="0"/>
          <w:color w:val="auto"/>
          <w:sz w:val="20"/>
          <w:szCs w:val="20"/>
        </w:rPr>
        <w:t>Статья 28.</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Контрольная деятельность </w:t>
      </w:r>
      <w:r w:rsidRPr="003F4B14">
        <w:rPr>
          <w:rFonts w:ascii="Times New Roman" w:hAnsi="Times New Roman" w:cs="Times New Roman"/>
          <w:i w:val="0"/>
          <w:color w:val="auto"/>
          <w:sz w:val="20"/>
          <w:szCs w:val="20"/>
        </w:rPr>
        <w:t xml:space="preserve">Собрания депутатов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Собрание депутатов </w:t>
      </w:r>
      <w:r w:rsidRPr="00381E66">
        <w:rPr>
          <w:rFonts w:eastAsia="Calibri"/>
          <w:sz w:val="20"/>
          <w:szCs w:val="20"/>
        </w:rPr>
        <w:t>муниципального района</w:t>
      </w:r>
      <w:r w:rsidRPr="00381E66">
        <w:rPr>
          <w:sz w:val="20"/>
          <w:szCs w:val="20"/>
        </w:rPr>
        <w:t xml:space="preserve"> осуществляет </w:t>
      </w:r>
      <w:proofErr w:type="gramStart"/>
      <w:r w:rsidRPr="00381E66">
        <w:rPr>
          <w:sz w:val="20"/>
          <w:szCs w:val="20"/>
        </w:rPr>
        <w:t>контроль за</w:t>
      </w:r>
      <w:proofErr w:type="gramEnd"/>
      <w:r w:rsidRPr="00381E66">
        <w:rPr>
          <w:sz w:val="20"/>
          <w:szCs w:val="20"/>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381E66" w:rsidRPr="00381E66" w:rsidRDefault="00381E66" w:rsidP="00381E66">
      <w:pPr>
        <w:spacing w:line="360" w:lineRule="exact"/>
        <w:ind w:firstLine="709"/>
        <w:jc w:val="both"/>
        <w:rPr>
          <w:sz w:val="20"/>
          <w:szCs w:val="20"/>
        </w:rPr>
      </w:pPr>
      <w:r w:rsidRPr="00381E66">
        <w:rPr>
          <w:sz w:val="20"/>
          <w:szCs w:val="20"/>
        </w:rPr>
        <w:t xml:space="preserve">2. Собрание депутатов </w:t>
      </w:r>
      <w:r w:rsidRPr="00381E66">
        <w:rPr>
          <w:rFonts w:eastAsia="Calibri"/>
          <w:sz w:val="20"/>
          <w:szCs w:val="20"/>
        </w:rPr>
        <w:t>муниципального района</w:t>
      </w:r>
      <w:r w:rsidRPr="00381E66">
        <w:rPr>
          <w:sz w:val="20"/>
          <w:szCs w:val="20"/>
        </w:rPr>
        <w:t xml:space="preserve"> вправе не реже одного раза в год заслушать отчет главы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3. Собрание депутатов </w:t>
      </w:r>
      <w:r w:rsidRPr="00381E66">
        <w:rPr>
          <w:rFonts w:eastAsia="Calibri"/>
          <w:sz w:val="20"/>
          <w:szCs w:val="20"/>
        </w:rPr>
        <w:t>муниципального района</w:t>
      </w:r>
      <w:r w:rsidRPr="00381E66">
        <w:rPr>
          <w:sz w:val="20"/>
          <w:szCs w:val="20"/>
        </w:rPr>
        <w:t xml:space="preserve">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Pr="00381E66">
        <w:rPr>
          <w:rFonts w:eastAsia="Calibri"/>
          <w:sz w:val="20"/>
          <w:szCs w:val="20"/>
        </w:rPr>
        <w:t>муниципального района</w:t>
      </w:r>
      <w:r w:rsidRPr="00381E66">
        <w:rPr>
          <w:sz w:val="20"/>
          <w:szCs w:val="20"/>
        </w:rPr>
        <w:t xml:space="preserve"> при осуществлении переданных ей полномочий.</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Статья 29.</w:t>
      </w:r>
      <w:r w:rsidRPr="003F4B14">
        <w:rPr>
          <w:rFonts w:ascii="Times New Roman" w:hAnsi="Times New Roman" w:cs="Times New Roman"/>
          <w:bCs w:val="0"/>
          <w:i w:val="0"/>
          <w:color w:val="auto"/>
          <w:sz w:val="20"/>
          <w:szCs w:val="20"/>
        </w:rPr>
        <w:t xml:space="preserve"> Депутат </w:t>
      </w:r>
      <w:bookmarkEnd w:id="101"/>
      <w:bookmarkEnd w:id="102"/>
      <w:r w:rsidRPr="003F4B14">
        <w:rPr>
          <w:rFonts w:ascii="Times New Roman" w:hAnsi="Times New Roman" w:cs="Times New Roman"/>
          <w:i w:val="0"/>
          <w:color w:val="auto"/>
          <w:sz w:val="20"/>
          <w:szCs w:val="20"/>
        </w:rPr>
        <w:t xml:space="preserve">Собрания депутатов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Срок </w:t>
      </w:r>
      <w:proofErr w:type="gramStart"/>
      <w:r w:rsidRPr="00381E66">
        <w:rPr>
          <w:sz w:val="20"/>
          <w:szCs w:val="20"/>
        </w:rPr>
        <w:t xml:space="preserve">полномочий депутата Собрания депутатов </w:t>
      </w:r>
      <w:r w:rsidRPr="00381E66">
        <w:rPr>
          <w:rFonts w:eastAsia="Calibri"/>
          <w:sz w:val="20"/>
          <w:szCs w:val="20"/>
        </w:rPr>
        <w:t>муниципального района</w:t>
      </w:r>
      <w:proofErr w:type="gramEnd"/>
      <w:r w:rsidRPr="00381E66">
        <w:rPr>
          <w:sz w:val="20"/>
          <w:szCs w:val="20"/>
        </w:rPr>
        <w:t xml:space="preserve"> составляет 5 лет.</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2. </w:t>
      </w:r>
      <w:bookmarkStart w:id="103" w:name="sub_40033"/>
      <w:proofErr w:type="gramStart"/>
      <w:r w:rsidRPr="00381E66">
        <w:rPr>
          <w:rFonts w:eastAsia="Calibri"/>
          <w:sz w:val="20"/>
          <w:szCs w:val="20"/>
        </w:rPr>
        <w:t>Полномочия депутата Собрания депутатов муниципального района, состоящего из глав поселений, входящих в состав муниципального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Собрания депутатов муниципального района, в состав которого входит данное поселение, и прекращаются соответственно со дня</w:t>
      </w:r>
      <w:proofErr w:type="gramEnd"/>
      <w:r w:rsidRPr="00381E66">
        <w:rPr>
          <w:rFonts w:eastAsia="Calibri"/>
          <w:sz w:val="20"/>
          <w:szCs w:val="20"/>
        </w:rPr>
        <w:t xml:space="preserve"> вступления в должность вновь избранного главы поселения или </w:t>
      </w:r>
      <w:proofErr w:type="gramStart"/>
      <w:r w:rsidRPr="00381E66">
        <w:rPr>
          <w:rFonts w:eastAsia="Calibri"/>
          <w:sz w:val="20"/>
          <w:szCs w:val="20"/>
        </w:rPr>
        <w:t>со дня вступления в силу решения об очередном избрании в состав Собрания депутатов муниципального района депутата от данного поселения</w:t>
      </w:r>
      <w:proofErr w:type="gramEnd"/>
      <w:r w:rsidRPr="00381E66">
        <w:rPr>
          <w:rFonts w:eastAsia="Calibri"/>
          <w:sz w:val="20"/>
          <w:szCs w:val="20"/>
        </w:rPr>
        <w:t>.</w:t>
      </w:r>
    </w:p>
    <w:bookmarkEnd w:id="103"/>
    <w:p w:rsidR="00381E66" w:rsidRPr="00381E66" w:rsidRDefault="00381E66" w:rsidP="00381E66">
      <w:pPr>
        <w:spacing w:line="360" w:lineRule="exact"/>
        <w:ind w:firstLine="709"/>
        <w:jc w:val="both"/>
        <w:rPr>
          <w:sz w:val="20"/>
          <w:szCs w:val="20"/>
        </w:rPr>
      </w:pPr>
      <w:r w:rsidRPr="00381E66">
        <w:rPr>
          <w:sz w:val="20"/>
          <w:szCs w:val="20"/>
        </w:rPr>
        <w:t xml:space="preserve">3. Депутат обязан принимать участие в деятельности </w:t>
      </w:r>
      <w:r w:rsidRPr="00381E66">
        <w:rPr>
          <w:rFonts w:eastAsia="Calibri"/>
          <w:sz w:val="20"/>
          <w:szCs w:val="20"/>
        </w:rPr>
        <w:t>Собрания депутатов муниципального района</w:t>
      </w:r>
      <w:r w:rsidRPr="00381E66">
        <w:rPr>
          <w:sz w:val="20"/>
          <w:szCs w:val="20"/>
        </w:rPr>
        <w:t xml:space="preserve">, присутствовать на его заседаниях, работать в комиссиях </w:t>
      </w:r>
      <w:r w:rsidRPr="00381E66">
        <w:rPr>
          <w:rFonts w:eastAsia="Calibri"/>
          <w:sz w:val="20"/>
          <w:szCs w:val="20"/>
        </w:rPr>
        <w:t>Собрания депутатов муниципального района</w:t>
      </w:r>
      <w:r w:rsidRPr="00381E66">
        <w:rPr>
          <w:sz w:val="20"/>
          <w:szCs w:val="20"/>
        </w:rPr>
        <w:t>, в состав которых он избран.</w:t>
      </w:r>
    </w:p>
    <w:p w:rsidR="00381E66" w:rsidRPr="00381E66" w:rsidRDefault="00381E66" w:rsidP="00381E66">
      <w:pPr>
        <w:spacing w:line="360" w:lineRule="exact"/>
        <w:ind w:firstLine="709"/>
        <w:jc w:val="both"/>
        <w:rPr>
          <w:sz w:val="20"/>
          <w:szCs w:val="20"/>
        </w:rPr>
      </w:pPr>
      <w:r w:rsidRPr="00381E66">
        <w:rPr>
          <w:sz w:val="20"/>
          <w:szCs w:val="20"/>
        </w:rPr>
        <w:t xml:space="preserve">4. Депутату </w:t>
      </w:r>
      <w:r w:rsidRPr="00381E66">
        <w:rPr>
          <w:rFonts w:eastAsia="Calibri"/>
          <w:sz w:val="20"/>
          <w:szCs w:val="20"/>
        </w:rPr>
        <w:t>Собрания депутатов муниципального района</w:t>
      </w:r>
      <w:r w:rsidRPr="00381E66">
        <w:rPr>
          <w:sz w:val="20"/>
          <w:szCs w:val="20"/>
        </w:rPr>
        <w:t xml:space="preserve"> обеспечиваются условия для беспрепятственного осуществления своих полномочий.</w:t>
      </w:r>
    </w:p>
    <w:p w:rsidR="00381E66" w:rsidRPr="00381E66" w:rsidRDefault="00381E66" w:rsidP="00381E66">
      <w:pPr>
        <w:spacing w:line="360" w:lineRule="exact"/>
        <w:ind w:firstLine="709"/>
        <w:jc w:val="both"/>
        <w:rPr>
          <w:sz w:val="20"/>
          <w:szCs w:val="20"/>
        </w:rPr>
      </w:pPr>
      <w:r w:rsidRPr="00381E66">
        <w:rPr>
          <w:sz w:val="20"/>
          <w:szCs w:val="20"/>
        </w:rPr>
        <w:t>5. Депутаты информируют избирателей о своей деятельности во время встреч с ними, а также через средства массовой информации.</w:t>
      </w:r>
    </w:p>
    <w:p w:rsidR="00381E66" w:rsidRPr="00381E66" w:rsidRDefault="00381E66" w:rsidP="00381E66">
      <w:pPr>
        <w:spacing w:line="360" w:lineRule="exact"/>
        <w:ind w:firstLine="709"/>
        <w:jc w:val="both"/>
        <w:rPr>
          <w:sz w:val="20"/>
          <w:szCs w:val="20"/>
        </w:rPr>
      </w:pPr>
      <w:r w:rsidRPr="00381E66">
        <w:rPr>
          <w:sz w:val="20"/>
          <w:szCs w:val="20"/>
        </w:rPr>
        <w:t xml:space="preserve">6. На депутатов </w:t>
      </w:r>
      <w:r w:rsidRPr="00381E66">
        <w:rPr>
          <w:rFonts w:eastAsia="Calibri"/>
          <w:sz w:val="20"/>
          <w:szCs w:val="20"/>
        </w:rPr>
        <w:t>Собрания депутатов муниципального района</w:t>
      </w:r>
      <w:r w:rsidRPr="00381E66">
        <w:rPr>
          <w:sz w:val="20"/>
          <w:szCs w:val="20"/>
        </w:rPr>
        <w:t xml:space="preserve">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7. </w:t>
      </w:r>
      <w:proofErr w:type="gramStart"/>
      <w:r w:rsidRPr="00381E66">
        <w:rPr>
          <w:sz w:val="20"/>
          <w:szCs w:val="20"/>
        </w:rPr>
        <w:t xml:space="preserve">Депутат </w:t>
      </w:r>
      <w:bookmarkStart w:id="104" w:name="_Toc241376062"/>
      <w:bookmarkStart w:id="105" w:name="_Toc260317536"/>
      <w:r w:rsidRPr="00381E66">
        <w:rPr>
          <w:rFonts w:eastAsia="Calibri"/>
          <w:sz w:val="20"/>
          <w:szCs w:val="20"/>
        </w:rPr>
        <w:t>Собрания депутатов муниципального района</w:t>
      </w:r>
      <w:r w:rsidRPr="00381E66">
        <w:rPr>
          <w:sz w:val="20"/>
          <w:szCs w:val="20"/>
        </w:rPr>
        <w:t xml:space="preserve"> должен соблюдать ограничения, запреты, исполнять </w:t>
      </w:r>
      <w:r w:rsidRPr="00381E66">
        <w:rPr>
          <w:sz w:val="20"/>
          <w:szCs w:val="20"/>
        </w:rPr>
        <w:lastRenderedPageBreak/>
        <w:t>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w:t>
      </w:r>
      <w:proofErr w:type="gramEnd"/>
      <w:r w:rsidRPr="00381E66">
        <w:rPr>
          <w:sz w:val="20"/>
          <w:szCs w:val="20"/>
        </w:rPr>
        <w:t xml:space="preserve"> </w:t>
      </w:r>
      <w:proofErr w:type="gramStart"/>
      <w:r w:rsidRPr="00381E66">
        <w:rPr>
          <w:sz w:val="20"/>
          <w:szCs w:val="20"/>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sidRPr="00381E66">
        <w:rPr>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Статья 30.</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Досрочное прекращение </w:t>
      </w:r>
      <w:proofErr w:type="gramStart"/>
      <w:r w:rsidRPr="003F4B14">
        <w:rPr>
          <w:rFonts w:ascii="Times New Roman" w:hAnsi="Times New Roman" w:cs="Times New Roman"/>
          <w:bCs w:val="0"/>
          <w:i w:val="0"/>
          <w:color w:val="auto"/>
          <w:sz w:val="20"/>
          <w:szCs w:val="20"/>
        </w:rPr>
        <w:t xml:space="preserve">полномочий депутата </w:t>
      </w:r>
      <w:bookmarkEnd w:id="104"/>
      <w:bookmarkEnd w:id="105"/>
      <w:r w:rsidRPr="003F4B14">
        <w:rPr>
          <w:rFonts w:ascii="Times New Roman" w:eastAsia="Calibri" w:hAnsi="Times New Roman" w:cs="Times New Roman"/>
          <w:i w:val="0"/>
          <w:color w:val="auto"/>
          <w:sz w:val="20"/>
          <w:szCs w:val="20"/>
        </w:rPr>
        <w:t>Собрания депутатов муниципального района</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1. Полномочия депутата </w:t>
      </w:r>
      <w:r w:rsidRPr="00381E66">
        <w:rPr>
          <w:rFonts w:eastAsia="Calibri"/>
          <w:sz w:val="20"/>
          <w:szCs w:val="20"/>
        </w:rPr>
        <w:t>Собрания депутатов муниципального района</w:t>
      </w:r>
      <w:r w:rsidRPr="00381E66">
        <w:rPr>
          <w:sz w:val="20"/>
          <w:szCs w:val="20"/>
        </w:rPr>
        <w:t xml:space="preserve"> прекращаются досрочно в случае: </w:t>
      </w:r>
    </w:p>
    <w:p w:rsidR="00381E66" w:rsidRPr="00381E66" w:rsidRDefault="00381E66" w:rsidP="00381E66">
      <w:pPr>
        <w:spacing w:line="360" w:lineRule="exact"/>
        <w:ind w:firstLine="709"/>
        <w:jc w:val="both"/>
        <w:rPr>
          <w:sz w:val="20"/>
          <w:szCs w:val="20"/>
        </w:rPr>
      </w:pPr>
      <w:r w:rsidRPr="00381E66">
        <w:rPr>
          <w:sz w:val="20"/>
          <w:szCs w:val="20"/>
        </w:rPr>
        <w:t>1) смерти;</w:t>
      </w:r>
    </w:p>
    <w:p w:rsidR="00381E66" w:rsidRPr="00381E66" w:rsidRDefault="00381E66" w:rsidP="00381E66">
      <w:pPr>
        <w:spacing w:line="360" w:lineRule="exact"/>
        <w:ind w:firstLine="709"/>
        <w:jc w:val="both"/>
        <w:rPr>
          <w:sz w:val="20"/>
          <w:szCs w:val="20"/>
        </w:rPr>
      </w:pPr>
      <w:r w:rsidRPr="00381E66">
        <w:rPr>
          <w:sz w:val="20"/>
          <w:szCs w:val="20"/>
        </w:rPr>
        <w:t>2) отставки по собственному желанию;</w:t>
      </w:r>
    </w:p>
    <w:p w:rsidR="00381E66" w:rsidRPr="00381E66" w:rsidRDefault="00381E66" w:rsidP="00381E66">
      <w:pPr>
        <w:spacing w:line="360" w:lineRule="exact"/>
        <w:ind w:firstLine="709"/>
        <w:jc w:val="both"/>
        <w:rPr>
          <w:sz w:val="20"/>
          <w:szCs w:val="20"/>
        </w:rPr>
      </w:pPr>
      <w:r w:rsidRPr="00381E66">
        <w:rPr>
          <w:sz w:val="20"/>
          <w:szCs w:val="20"/>
        </w:rPr>
        <w:t>3) признания судом недееспособным или ограниченно дееспособным;</w:t>
      </w:r>
    </w:p>
    <w:p w:rsidR="00381E66" w:rsidRPr="00381E66" w:rsidRDefault="00381E66" w:rsidP="00381E66">
      <w:pPr>
        <w:spacing w:line="360" w:lineRule="exact"/>
        <w:ind w:firstLine="709"/>
        <w:jc w:val="both"/>
        <w:rPr>
          <w:sz w:val="20"/>
          <w:szCs w:val="20"/>
        </w:rPr>
      </w:pPr>
      <w:r w:rsidRPr="00381E66">
        <w:rPr>
          <w:sz w:val="20"/>
          <w:szCs w:val="20"/>
        </w:rPr>
        <w:t>4) признания судом безвестно отсутствующим или объявления умершим;</w:t>
      </w:r>
    </w:p>
    <w:p w:rsidR="00381E66" w:rsidRPr="00381E66" w:rsidRDefault="00381E66" w:rsidP="00381E66">
      <w:pPr>
        <w:spacing w:line="360" w:lineRule="exact"/>
        <w:ind w:firstLine="709"/>
        <w:jc w:val="both"/>
        <w:rPr>
          <w:sz w:val="20"/>
          <w:szCs w:val="20"/>
        </w:rPr>
      </w:pPr>
      <w:r w:rsidRPr="00381E66">
        <w:rPr>
          <w:sz w:val="20"/>
          <w:szCs w:val="20"/>
        </w:rPr>
        <w:t>5) вступления в отношении его в законную силу обвинительного приговора суда;</w:t>
      </w:r>
    </w:p>
    <w:p w:rsidR="00381E66" w:rsidRPr="00381E66" w:rsidRDefault="00381E66" w:rsidP="00381E66">
      <w:pPr>
        <w:spacing w:line="360" w:lineRule="exact"/>
        <w:ind w:firstLine="709"/>
        <w:jc w:val="both"/>
        <w:rPr>
          <w:sz w:val="20"/>
          <w:szCs w:val="20"/>
        </w:rPr>
      </w:pPr>
      <w:r w:rsidRPr="00381E66">
        <w:rPr>
          <w:sz w:val="20"/>
          <w:szCs w:val="20"/>
        </w:rPr>
        <w:t>6) выезда за пределы Российской Федерации на постоянное место жительства;</w:t>
      </w:r>
    </w:p>
    <w:p w:rsidR="00381E66" w:rsidRPr="00381E66" w:rsidRDefault="00381E66" w:rsidP="00381E66">
      <w:pPr>
        <w:spacing w:line="360" w:lineRule="exact"/>
        <w:ind w:firstLine="709"/>
        <w:jc w:val="both"/>
        <w:rPr>
          <w:sz w:val="20"/>
          <w:szCs w:val="20"/>
        </w:rPr>
      </w:pPr>
      <w:proofErr w:type="gramStart"/>
      <w:r w:rsidRPr="00381E66">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1E6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8) отзыва избирателями;</w:t>
      </w:r>
    </w:p>
    <w:p w:rsidR="00381E66" w:rsidRPr="00381E66" w:rsidRDefault="00381E66" w:rsidP="00381E66">
      <w:pPr>
        <w:spacing w:line="360" w:lineRule="exact"/>
        <w:ind w:firstLine="709"/>
        <w:jc w:val="both"/>
        <w:rPr>
          <w:sz w:val="20"/>
          <w:szCs w:val="20"/>
        </w:rPr>
      </w:pPr>
      <w:r w:rsidRPr="00381E66">
        <w:rPr>
          <w:sz w:val="20"/>
          <w:szCs w:val="20"/>
        </w:rPr>
        <w:t>9) досрочного прекращения полномочий соответствующего органа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10) призыва на военную службу или направления на заменяющую ее альтернативную гражданскую службу;</w:t>
      </w:r>
    </w:p>
    <w:p w:rsidR="00381E66" w:rsidRPr="00381E66" w:rsidRDefault="00381E66" w:rsidP="00381E66">
      <w:pPr>
        <w:spacing w:line="360" w:lineRule="exact"/>
        <w:ind w:firstLine="709"/>
        <w:jc w:val="both"/>
        <w:rPr>
          <w:sz w:val="20"/>
          <w:szCs w:val="20"/>
        </w:rPr>
      </w:pPr>
      <w:r w:rsidRPr="00381E66">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81E66" w:rsidRPr="00381E66" w:rsidRDefault="00381E66" w:rsidP="00381E66">
      <w:pPr>
        <w:spacing w:line="360" w:lineRule="exact"/>
        <w:ind w:firstLine="709"/>
        <w:jc w:val="both"/>
        <w:rPr>
          <w:sz w:val="20"/>
          <w:szCs w:val="20"/>
        </w:rPr>
      </w:pPr>
      <w:r w:rsidRPr="00381E66">
        <w:rPr>
          <w:sz w:val="20"/>
          <w:szCs w:val="2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3. В случаях, предусмотренных пунктами 1, 6, 7 и 10 части 1, частью 2 настоящей статьи, полномочия депутата </w:t>
      </w:r>
      <w:r w:rsidRPr="00381E66">
        <w:rPr>
          <w:rFonts w:eastAsia="Calibri"/>
          <w:sz w:val="20"/>
          <w:szCs w:val="20"/>
        </w:rPr>
        <w:t>Собрания депутатов муниципального района</w:t>
      </w:r>
      <w:r w:rsidRPr="00381E66">
        <w:rPr>
          <w:sz w:val="20"/>
          <w:szCs w:val="20"/>
        </w:rPr>
        <w:t xml:space="preserve"> прекращаются досрочно со дня вступления в силу решения </w:t>
      </w:r>
      <w:r w:rsidRPr="00381E66">
        <w:rPr>
          <w:rFonts w:eastAsia="Calibri"/>
          <w:sz w:val="20"/>
          <w:szCs w:val="20"/>
        </w:rPr>
        <w:t>Собрания депутатов муниципального района</w:t>
      </w:r>
      <w:r w:rsidRPr="00381E66">
        <w:rPr>
          <w:sz w:val="20"/>
          <w:szCs w:val="20"/>
        </w:rPr>
        <w:t xml:space="preserve"> о досрочном прекращении полномочий депутата. </w:t>
      </w:r>
    </w:p>
    <w:p w:rsidR="00381E66" w:rsidRPr="00381E66" w:rsidRDefault="00381E66" w:rsidP="00381E66">
      <w:pPr>
        <w:spacing w:line="360" w:lineRule="exact"/>
        <w:ind w:firstLine="709"/>
        <w:jc w:val="both"/>
        <w:rPr>
          <w:sz w:val="20"/>
          <w:szCs w:val="20"/>
        </w:rPr>
      </w:pPr>
      <w:r w:rsidRPr="00381E66">
        <w:rPr>
          <w:sz w:val="20"/>
          <w:szCs w:val="20"/>
        </w:rPr>
        <w:t>Полномочия депутата в случаях, указанных в пунктах 3, 4, 5 части 1 настоящей статьи, прекращаются досрочно с момента вступления в силу соответствующего судебного акта либо со времени, указанного в нём.</w:t>
      </w:r>
    </w:p>
    <w:p w:rsidR="00381E66" w:rsidRPr="00381E66" w:rsidRDefault="00381E66" w:rsidP="00381E66">
      <w:pPr>
        <w:spacing w:line="360" w:lineRule="exact"/>
        <w:ind w:firstLine="709"/>
        <w:jc w:val="both"/>
        <w:rPr>
          <w:sz w:val="20"/>
          <w:szCs w:val="20"/>
        </w:rPr>
      </w:pPr>
      <w:r w:rsidRPr="00381E66">
        <w:rPr>
          <w:sz w:val="20"/>
          <w:szCs w:val="20"/>
        </w:rPr>
        <w:t xml:space="preserve">В случае отставки по собственному желанию письменное заявление о сложении </w:t>
      </w:r>
      <w:proofErr w:type="gramStart"/>
      <w:r w:rsidRPr="00381E66">
        <w:rPr>
          <w:sz w:val="20"/>
          <w:szCs w:val="20"/>
        </w:rPr>
        <w:t xml:space="preserve">полномочий депутата </w:t>
      </w:r>
      <w:r w:rsidRPr="00381E66">
        <w:rPr>
          <w:rFonts w:eastAsia="Calibri"/>
          <w:sz w:val="20"/>
          <w:szCs w:val="20"/>
        </w:rPr>
        <w:t>Собрания депутатов муниципального района</w:t>
      </w:r>
      <w:proofErr w:type="gramEnd"/>
      <w:r w:rsidRPr="00381E66">
        <w:rPr>
          <w:sz w:val="20"/>
          <w:szCs w:val="20"/>
        </w:rPr>
        <w:t xml:space="preserve"> направляется в </w:t>
      </w:r>
      <w:r w:rsidRPr="00381E66">
        <w:rPr>
          <w:rFonts w:eastAsia="Calibri"/>
          <w:sz w:val="20"/>
          <w:szCs w:val="20"/>
        </w:rPr>
        <w:t>Собрание депутатов муниципального района</w:t>
      </w:r>
      <w:r w:rsidRPr="00381E66">
        <w:rPr>
          <w:sz w:val="20"/>
          <w:szCs w:val="20"/>
        </w:rPr>
        <w:t xml:space="preserve"> для рассмотрения. По заявлению о сложении </w:t>
      </w:r>
      <w:proofErr w:type="gramStart"/>
      <w:r w:rsidRPr="00381E66">
        <w:rPr>
          <w:sz w:val="20"/>
          <w:szCs w:val="20"/>
        </w:rPr>
        <w:t xml:space="preserve">полномочий депутата </w:t>
      </w:r>
      <w:r w:rsidRPr="00381E66">
        <w:rPr>
          <w:rFonts w:eastAsia="Calibri"/>
          <w:sz w:val="20"/>
          <w:szCs w:val="20"/>
        </w:rPr>
        <w:t>Собрания депутатов муниципального района</w:t>
      </w:r>
      <w:proofErr w:type="gramEnd"/>
      <w:r w:rsidRPr="00381E66">
        <w:rPr>
          <w:sz w:val="20"/>
          <w:szCs w:val="20"/>
        </w:rPr>
        <w:t xml:space="preserve"> принимается решение </w:t>
      </w:r>
      <w:r w:rsidRPr="00381E66">
        <w:rPr>
          <w:rFonts w:eastAsia="Calibri"/>
          <w:sz w:val="20"/>
          <w:szCs w:val="20"/>
        </w:rPr>
        <w:t>Собрания депутатов муниципального района</w:t>
      </w:r>
      <w:r w:rsidRPr="00381E66">
        <w:rPr>
          <w:sz w:val="20"/>
          <w:szCs w:val="20"/>
        </w:rPr>
        <w:t xml:space="preserve">. Депутат </w:t>
      </w:r>
      <w:r w:rsidRPr="00381E66">
        <w:rPr>
          <w:rFonts w:eastAsia="Calibri"/>
          <w:sz w:val="20"/>
          <w:szCs w:val="20"/>
        </w:rPr>
        <w:t>Собрания депутатов муниципального района</w:t>
      </w:r>
      <w:r w:rsidRPr="00381E66">
        <w:rPr>
          <w:sz w:val="20"/>
          <w:szCs w:val="20"/>
        </w:rPr>
        <w:t xml:space="preserve"> в случае отставки по собственному желанию вправе отозвать свое заявление, но не позднее пяти дней до дня его рассмотрения </w:t>
      </w:r>
      <w:r w:rsidRPr="00381E66">
        <w:rPr>
          <w:rFonts w:eastAsia="Calibri"/>
          <w:sz w:val="20"/>
          <w:szCs w:val="20"/>
        </w:rPr>
        <w:t>Собранием депутатов муниципального района</w:t>
      </w:r>
      <w:r w:rsidRPr="00381E66">
        <w:rPr>
          <w:sz w:val="20"/>
          <w:szCs w:val="20"/>
        </w:rPr>
        <w:t xml:space="preserve">. Решение подлежит опубликованию в течение 5 дней </w:t>
      </w:r>
      <w:r w:rsidRPr="00381E66">
        <w:rPr>
          <w:sz w:val="20"/>
          <w:szCs w:val="20"/>
        </w:rPr>
        <w:lastRenderedPageBreak/>
        <w:t>со дня принятия.</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w:t>
      </w:r>
      <w:r w:rsidRPr="00381E66">
        <w:rPr>
          <w:rFonts w:eastAsia="Calibri"/>
          <w:sz w:val="20"/>
          <w:szCs w:val="20"/>
        </w:rPr>
        <w:t>Собрания депутатов 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депутата в случае, предусмотренном пунктом 9 части 1 настоящей статьи, прекращаются со дня </w:t>
      </w:r>
      <w:proofErr w:type="gramStart"/>
      <w:r w:rsidRPr="00381E66">
        <w:rPr>
          <w:sz w:val="20"/>
          <w:szCs w:val="20"/>
        </w:rPr>
        <w:t xml:space="preserve">прекращения полномочий </w:t>
      </w:r>
      <w:r w:rsidRPr="00381E66">
        <w:rPr>
          <w:rFonts w:eastAsia="Calibri"/>
          <w:sz w:val="20"/>
          <w:szCs w:val="20"/>
        </w:rPr>
        <w:t>Собрания депутатов муниципального района</w:t>
      </w:r>
      <w:proofErr w:type="gramEnd"/>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Совета депутатов поселения, входящего в состав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5. </w:t>
      </w:r>
      <w:proofErr w:type="gramStart"/>
      <w:r w:rsidRPr="00381E66">
        <w:rPr>
          <w:sz w:val="20"/>
          <w:szCs w:val="20"/>
        </w:rPr>
        <w:t xml:space="preserve">Полномочия депутата </w:t>
      </w:r>
      <w:r w:rsidRPr="00381E66">
        <w:rPr>
          <w:rFonts w:eastAsia="Calibri"/>
          <w:sz w:val="20"/>
          <w:szCs w:val="20"/>
        </w:rPr>
        <w:t>Собрания депутатов муниципального района</w:t>
      </w:r>
      <w:r w:rsidRPr="00381E66">
        <w:rPr>
          <w:sz w:val="20"/>
          <w:szCs w:val="20"/>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81E66">
        <w:rPr>
          <w:sz w:val="20"/>
          <w:szCs w:val="20"/>
        </w:rPr>
        <w:t xml:space="preserve"> пределами территории Российской Федерации, владеть и (или) пользоваться иностранными финансовыми инструментами».</w:t>
      </w:r>
    </w:p>
    <w:p w:rsidR="00381E66" w:rsidRPr="00381E66" w:rsidRDefault="00381E66" w:rsidP="00381E66">
      <w:pPr>
        <w:spacing w:line="360" w:lineRule="exact"/>
        <w:ind w:firstLine="709"/>
        <w:jc w:val="both"/>
        <w:rPr>
          <w:sz w:val="20"/>
          <w:szCs w:val="20"/>
        </w:rPr>
      </w:pPr>
      <w:proofErr w:type="gramStart"/>
      <w:r w:rsidRPr="00381E66">
        <w:rPr>
          <w:sz w:val="20"/>
          <w:szCs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381E66">
        <w:rPr>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w:t>
      </w:r>
      <w:proofErr w:type="gramStart"/>
      <w:r w:rsidRPr="00381E66">
        <w:rPr>
          <w:sz w:val="20"/>
          <w:szCs w:val="20"/>
        </w:rPr>
        <w:t xml:space="preserve">полномочий депутата </w:t>
      </w:r>
      <w:r w:rsidRPr="00381E66">
        <w:rPr>
          <w:rFonts w:eastAsia="Calibri"/>
          <w:sz w:val="20"/>
          <w:szCs w:val="20"/>
        </w:rPr>
        <w:t>Собрания депутатов муниципального района</w:t>
      </w:r>
      <w:proofErr w:type="gramEnd"/>
      <w:r w:rsidRPr="00381E66">
        <w:rPr>
          <w:sz w:val="20"/>
          <w:szCs w:val="20"/>
        </w:rPr>
        <w:t xml:space="preserve"> в </w:t>
      </w:r>
      <w:r w:rsidRPr="00381E66">
        <w:rPr>
          <w:rFonts w:eastAsia="Calibri"/>
          <w:sz w:val="20"/>
          <w:szCs w:val="20"/>
        </w:rPr>
        <w:t>Собрание депутатов муниципального района</w:t>
      </w:r>
      <w:r w:rsidRPr="00381E66">
        <w:rPr>
          <w:sz w:val="20"/>
          <w:szCs w:val="20"/>
        </w:rPr>
        <w:t xml:space="preserve"> или в суд.</w:t>
      </w:r>
    </w:p>
    <w:p w:rsidR="00381E66" w:rsidRPr="00381E66" w:rsidRDefault="00381E66" w:rsidP="00381E66">
      <w:pPr>
        <w:spacing w:line="360" w:lineRule="exact"/>
        <w:ind w:firstLine="709"/>
        <w:jc w:val="both"/>
        <w:rPr>
          <w:sz w:val="20"/>
          <w:szCs w:val="20"/>
        </w:rPr>
      </w:pPr>
      <w:r w:rsidRPr="00381E66">
        <w:rPr>
          <w:sz w:val="20"/>
          <w:szCs w:val="20"/>
        </w:rPr>
        <w:t xml:space="preserve">В случае обращения губернатора Костромской области с заявлением о досрочном прекращении </w:t>
      </w:r>
      <w:proofErr w:type="gramStart"/>
      <w:r w:rsidRPr="00381E66">
        <w:rPr>
          <w:sz w:val="20"/>
          <w:szCs w:val="20"/>
        </w:rPr>
        <w:t xml:space="preserve">полномочий депутата </w:t>
      </w:r>
      <w:r w:rsidRPr="00381E66">
        <w:rPr>
          <w:rFonts w:eastAsia="Calibri"/>
          <w:sz w:val="20"/>
          <w:szCs w:val="20"/>
        </w:rPr>
        <w:t>Собрания депутатов муниципального района</w:t>
      </w:r>
      <w:proofErr w:type="gramEnd"/>
      <w:r w:rsidRPr="00381E66">
        <w:rPr>
          <w:sz w:val="20"/>
          <w:szCs w:val="20"/>
        </w:rPr>
        <w:t xml:space="preserve"> днём появления основания для досрочного прекращения полномочий является день поступления в </w:t>
      </w:r>
      <w:r w:rsidRPr="00381E66">
        <w:rPr>
          <w:rFonts w:eastAsia="Calibri"/>
          <w:sz w:val="20"/>
          <w:szCs w:val="20"/>
        </w:rPr>
        <w:t>Собрание депутатов муниципального района</w:t>
      </w:r>
      <w:r w:rsidRPr="00381E66">
        <w:rPr>
          <w:sz w:val="20"/>
          <w:szCs w:val="20"/>
        </w:rPr>
        <w:t xml:space="preserve"> данного заявления.</w:t>
      </w:r>
    </w:p>
    <w:p w:rsidR="00381E66" w:rsidRPr="00381E66" w:rsidRDefault="00381E66" w:rsidP="00381E66">
      <w:pPr>
        <w:spacing w:line="360" w:lineRule="exact"/>
        <w:ind w:firstLine="709"/>
        <w:jc w:val="both"/>
        <w:rPr>
          <w:sz w:val="20"/>
          <w:szCs w:val="20"/>
        </w:rPr>
      </w:pPr>
      <w:r w:rsidRPr="00381E66">
        <w:rPr>
          <w:sz w:val="20"/>
          <w:szCs w:val="20"/>
        </w:rPr>
        <w:t xml:space="preserve">6. </w:t>
      </w:r>
      <w:proofErr w:type="gramStart"/>
      <w:r w:rsidRPr="00381E66">
        <w:rPr>
          <w:sz w:val="20"/>
          <w:szCs w:val="20"/>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roofErr w:type="gramEnd"/>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06" w:name="_Toc260317537"/>
      <w:bookmarkStart w:id="107" w:name="_Toc241376063"/>
      <w:r w:rsidRPr="00381E66">
        <w:rPr>
          <w:rFonts w:ascii="Times New Roman" w:hAnsi="Times New Roman" w:cs="Times New Roman"/>
          <w:bCs w:val="0"/>
          <w:i w:val="0"/>
          <w:color w:val="auto"/>
          <w:sz w:val="20"/>
          <w:szCs w:val="20"/>
        </w:rPr>
        <w:t>Статья 31.</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Глава </w:t>
      </w:r>
      <w:bookmarkEnd w:id="106"/>
      <w:bookmarkEnd w:id="107"/>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Глава </w:t>
      </w:r>
      <w:r w:rsidRPr="00381E66">
        <w:rPr>
          <w:rFonts w:eastAsia="Calibri"/>
          <w:sz w:val="20"/>
          <w:szCs w:val="20"/>
        </w:rPr>
        <w:t>муниципального района</w:t>
      </w:r>
      <w:r w:rsidRPr="00381E66">
        <w:rPr>
          <w:sz w:val="20"/>
          <w:szCs w:val="20"/>
        </w:rPr>
        <w:t xml:space="preserve"> - высшее должностное лицо </w:t>
      </w:r>
      <w:r w:rsidRPr="00381E66">
        <w:rPr>
          <w:rFonts w:eastAsia="Calibri"/>
          <w:sz w:val="20"/>
          <w:szCs w:val="20"/>
        </w:rPr>
        <w:t>муниципального района</w:t>
      </w:r>
      <w:r w:rsidRPr="00381E66">
        <w:rPr>
          <w:sz w:val="20"/>
          <w:szCs w:val="20"/>
        </w:rPr>
        <w:t>, которое наделено собственными полномочиями по решению вопросов местного значения на территории муниципального образования.</w:t>
      </w:r>
    </w:p>
    <w:p w:rsidR="00381E66" w:rsidRPr="00381E66" w:rsidRDefault="00381E66" w:rsidP="00381E66">
      <w:pPr>
        <w:spacing w:line="360" w:lineRule="exact"/>
        <w:ind w:firstLine="709"/>
        <w:jc w:val="both"/>
        <w:rPr>
          <w:sz w:val="20"/>
          <w:szCs w:val="20"/>
        </w:rPr>
      </w:pPr>
      <w:r w:rsidRPr="00381E66">
        <w:rPr>
          <w:sz w:val="20"/>
          <w:szCs w:val="20"/>
        </w:rPr>
        <w:t xml:space="preserve">2. Глава </w:t>
      </w:r>
      <w:r w:rsidRPr="00381E66">
        <w:rPr>
          <w:rFonts w:eastAsia="Calibri"/>
          <w:sz w:val="20"/>
          <w:szCs w:val="20"/>
        </w:rPr>
        <w:t>муниципального района</w:t>
      </w:r>
      <w:r w:rsidRPr="00381E66">
        <w:rPr>
          <w:sz w:val="20"/>
          <w:szCs w:val="20"/>
        </w:rPr>
        <w:t xml:space="preserve"> избирается гражданами, проживающими на территории </w:t>
      </w:r>
      <w:r w:rsidRPr="00381E66">
        <w:rPr>
          <w:rFonts w:eastAsia="Calibri"/>
          <w:sz w:val="20"/>
          <w:szCs w:val="20"/>
        </w:rPr>
        <w:t>муниципального района</w:t>
      </w:r>
      <w:r w:rsidRPr="00381E66">
        <w:rPr>
          <w:sz w:val="20"/>
          <w:szCs w:val="20"/>
        </w:rPr>
        <w:t xml:space="preserve"> и обладающими избирательным правом, на основании всеобщего равного и прямого избирательного права при тайном голосовании на пять лет.</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главы </w:t>
      </w:r>
      <w:r w:rsidRPr="00381E66">
        <w:rPr>
          <w:rFonts w:eastAsia="Calibri"/>
          <w:sz w:val="20"/>
          <w:szCs w:val="20"/>
        </w:rPr>
        <w:t>муниципального района</w:t>
      </w:r>
      <w:r w:rsidRPr="00381E66">
        <w:rPr>
          <w:sz w:val="20"/>
          <w:szCs w:val="20"/>
        </w:rPr>
        <w:t xml:space="preserve"> начинаются со дня его вступления в должность и прекращаются в день вступления в должность вновь избранного главы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rFonts w:eastAsia="Calibri"/>
          <w:sz w:val="20"/>
          <w:szCs w:val="20"/>
        </w:rPr>
        <w:t>Вновь избранный глава муниципального района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района.</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lastRenderedPageBreak/>
        <w:t xml:space="preserve">3. Глава </w:t>
      </w:r>
      <w:r w:rsidRPr="00381E66">
        <w:rPr>
          <w:rFonts w:eastAsia="Calibri"/>
          <w:sz w:val="20"/>
          <w:szCs w:val="20"/>
        </w:rPr>
        <w:t>муниципального района</w:t>
      </w:r>
      <w:r w:rsidRPr="00381E66">
        <w:rPr>
          <w:sz w:val="20"/>
          <w:szCs w:val="20"/>
        </w:rPr>
        <w:t xml:space="preserve"> возглавляет администрацию </w:t>
      </w:r>
      <w:r w:rsidRPr="00381E66">
        <w:rPr>
          <w:rFonts w:eastAsia="Calibri"/>
          <w:sz w:val="20"/>
          <w:szCs w:val="20"/>
        </w:rPr>
        <w:t>муниципального района</w:t>
      </w:r>
      <w:r w:rsidRPr="00381E66">
        <w:rPr>
          <w:sz w:val="20"/>
          <w:szCs w:val="20"/>
        </w:rPr>
        <w:t xml:space="preserve"> на принципах единоначалия.</w:t>
      </w:r>
    </w:p>
    <w:p w:rsidR="00381E66" w:rsidRPr="00381E66" w:rsidRDefault="00381E66" w:rsidP="00381E66">
      <w:pPr>
        <w:spacing w:line="360" w:lineRule="exact"/>
        <w:ind w:firstLine="709"/>
        <w:jc w:val="both"/>
        <w:rPr>
          <w:sz w:val="20"/>
          <w:szCs w:val="20"/>
        </w:rPr>
      </w:pPr>
      <w:r w:rsidRPr="00381E66">
        <w:rPr>
          <w:sz w:val="20"/>
          <w:szCs w:val="20"/>
        </w:rPr>
        <w:t xml:space="preserve">4. Глава </w:t>
      </w:r>
      <w:r w:rsidRPr="00381E66">
        <w:rPr>
          <w:rFonts w:eastAsia="Calibri"/>
          <w:sz w:val="20"/>
          <w:szCs w:val="20"/>
        </w:rPr>
        <w:t>муниципального района</w:t>
      </w:r>
      <w:r w:rsidRPr="00381E66">
        <w:rPr>
          <w:sz w:val="20"/>
          <w:szCs w:val="20"/>
        </w:rPr>
        <w:t xml:space="preserve"> осуществляет свои полномочия на постоянной (штатной) основе.</w:t>
      </w:r>
    </w:p>
    <w:p w:rsidR="00381E66" w:rsidRPr="00381E66" w:rsidRDefault="00381E66" w:rsidP="00381E66">
      <w:pPr>
        <w:spacing w:line="360" w:lineRule="exact"/>
        <w:ind w:firstLine="709"/>
        <w:jc w:val="both"/>
        <w:rPr>
          <w:sz w:val="20"/>
          <w:szCs w:val="20"/>
        </w:rPr>
      </w:pPr>
      <w:r w:rsidRPr="00381E66">
        <w:rPr>
          <w:sz w:val="20"/>
          <w:szCs w:val="20"/>
        </w:rPr>
        <w:t xml:space="preserve">5. Глава </w:t>
      </w:r>
      <w:r w:rsidRPr="00381E66">
        <w:rPr>
          <w:rFonts w:eastAsia="Calibri"/>
          <w:sz w:val="20"/>
          <w:szCs w:val="20"/>
        </w:rPr>
        <w:t>муниципального района</w:t>
      </w:r>
      <w:r w:rsidRPr="00381E66">
        <w:rPr>
          <w:sz w:val="20"/>
          <w:szCs w:val="20"/>
        </w:rPr>
        <w:t xml:space="preserve"> </w:t>
      </w:r>
      <w:proofErr w:type="gramStart"/>
      <w:r w:rsidRPr="00381E66">
        <w:rPr>
          <w:sz w:val="20"/>
          <w:szCs w:val="20"/>
        </w:rPr>
        <w:t>подконтролен</w:t>
      </w:r>
      <w:proofErr w:type="gramEnd"/>
      <w:r w:rsidRPr="00381E66">
        <w:rPr>
          <w:sz w:val="20"/>
          <w:szCs w:val="20"/>
        </w:rPr>
        <w:t xml:space="preserve"> и подотчетен населению и Собранию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6. На главу </w:t>
      </w:r>
      <w:r w:rsidRPr="00381E66">
        <w:rPr>
          <w:rFonts w:eastAsia="Calibri"/>
          <w:sz w:val="20"/>
          <w:szCs w:val="20"/>
        </w:rPr>
        <w:t>муниципального района</w:t>
      </w:r>
      <w:r w:rsidRPr="00381E66">
        <w:rPr>
          <w:sz w:val="20"/>
          <w:szCs w:val="20"/>
        </w:rPr>
        <w:t xml:space="preserve">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7. </w:t>
      </w:r>
      <w:proofErr w:type="gramStart"/>
      <w:r w:rsidRPr="00381E66">
        <w:rPr>
          <w:sz w:val="20"/>
          <w:szCs w:val="20"/>
        </w:rPr>
        <w:t xml:space="preserve">Глава </w:t>
      </w:r>
      <w:r w:rsidRPr="00381E66">
        <w:rPr>
          <w:rFonts w:eastAsia="Calibri"/>
          <w:sz w:val="20"/>
          <w:szCs w:val="20"/>
        </w:rPr>
        <w:t>муниципального района</w:t>
      </w:r>
      <w:r w:rsidRPr="00381E66">
        <w:rPr>
          <w:sz w:val="20"/>
          <w:szCs w:val="20"/>
        </w:rPr>
        <w:t xml:space="preserve">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381E66">
        <w:rPr>
          <w:sz w:val="20"/>
          <w:szCs w:val="20"/>
        </w:rPr>
        <w:t xml:space="preserve"> и (или) пользоваться иностранными финансовыми инструментами».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08" w:name="_Toc260317538"/>
      <w:bookmarkStart w:id="109" w:name="_Toc241376064"/>
      <w:r w:rsidRPr="00381E66">
        <w:rPr>
          <w:rFonts w:ascii="Times New Roman" w:hAnsi="Times New Roman" w:cs="Times New Roman"/>
          <w:bCs w:val="0"/>
          <w:i w:val="0"/>
          <w:color w:val="auto"/>
          <w:sz w:val="20"/>
          <w:szCs w:val="20"/>
        </w:rPr>
        <w:t>Статья 32.</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Полномочия главы</w:t>
      </w:r>
      <w:r w:rsidRPr="003F4B14">
        <w:rPr>
          <w:rFonts w:ascii="Times New Roman" w:hAnsi="Times New Roman" w:cs="Times New Roman"/>
          <w:i w:val="0"/>
          <w:color w:val="auto"/>
          <w:sz w:val="20"/>
          <w:szCs w:val="20"/>
        </w:rPr>
        <w:t xml:space="preserve"> </w:t>
      </w:r>
      <w:bookmarkEnd w:id="108"/>
      <w:bookmarkEnd w:id="109"/>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Глава </w:t>
      </w:r>
      <w:r w:rsidRPr="00381E66">
        <w:rPr>
          <w:rFonts w:eastAsia="Calibri"/>
          <w:sz w:val="20"/>
          <w:szCs w:val="20"/>
        </w:rPr>
        <w:t>муниципального района</w:t>
      </w:r>
      <w:r w:rsidRPr="00381E66">
        <w:rPr>
          <w:sz w:val="20"/>
          <w:szCs w:val="20"/>
        </w:rPr>
        <w:t xml:space="preserve"> в пределах своих полномочий:</w:t>
      </w:r>
    </w:p>
    <w:p w:rsidR="00381E66" w:rsidRPr="00381E66" w:rsidRDefault="00381E66" w:rsidP="00381E66">
      <w:pPr>
        <w:spacing w:line="360" w:lineRule="exact"/>
        <w:ind w:firstLine="709"/>
        <w:jc w:val="both"/>
        <w:rPr>
          <w:sz w:val="20"/>
          <w:szCs w:val="20"/>
        </w:rPr>
      </w:pPr>
      <w:r w:rsidRPr="00381E66">
        <w:rPr>
          <w:sz w:val="20"/>
          <w:szCs w:val="20"/>
        </w:rPr>
        <w:t xml:space="preserve">1) представляет </w:t>
      </w:r>
      <w:r w:rsidRPr="00381E66">
        <w:rPr>
          <w:rFonts w:eastAsia="Calibri"/>
          <w:sz w:val="20"/>
          <w:szCs w:val="20"/>
        </w:rPr>
        <w:t>муниципальный район</w:t>
      </w:r>
      <w:r w:rsidRPr="00381E66">
        <w:rPr>
          <w:sz w:val="20"/>
          <w:szCs w:val="20"/>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2) подписывает и обнародует в порядке, установленном настоящим уставом, нормативные правовые акты, принятые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3) издает в пределах своих полномочий правовые акты;</w:t>
      </w:r>
    </w:p>
    <w:p w:rsidR="00381E66" w:rsidRPr="00381E66" w:rsidRDefault="00381E66" w:rsidP="00381E66">
      <w:pPr>
        <w:spacing w:line="360" w:lineRule="exact"/>
        <w:ind w:firstLine="709"/>
        <w:jc w:val="both"/>
        <w:rPr>
          <w:sz w:val="20"/>
          <w:szCs w:val="20"/>
        </w:rPr>
      </w:pPr>
      <w:r w:rsidRPr="00381E66">
        <w:rPr>
          <w:sz w:val="20"/>
          <w:szCs w:val="20"/>
        </w:rPr>
        <w:t xml:space="preserve">4) вправе требовать созыва внеочередного заседания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2. К полномочиям главы </w:t>
      </w:r>
      <w:r w:rsidRPr="00381E66">
        <w:rPr>
          <w:rFonts w:eastAsia="Calibri"/>
          <w:sz w:val="20"/>
          <w:szCs w:val="20"/>
        </w:rPr>
        <w:t>муниципального района</w:t>
      </w:r>
      <w:r w:rsidRPr="00381E66">
        <w:rPr>
          <w:sz w:val="20"/>
          <w:szCs w:val="20"/>
        </w:rPr>
        <w:t xml:space="preserve">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муниципальный </w:t>
      </w:r>
      <w:proofErr w:type="gramStart"/>
      <w:r w:rsidRPr="00381E66">
        <w:rPr>
          <w:sz w:val="20"/>
          <w:szCs w:val="20"/>
        </w:rPr>
        <w:t>район</w:t>
      </w:r>
      <w:proofErr w:type="gramEnd"/>
      <w:r w:rsidRPr="00381E66">
        <w:rPr>
          <w:sz w:val="20"/>
          <w:szCs w:val="20"/>
        </w:rPr>
        <w:t xml:space="preserve"> либо планируется проведение совместного конкурса с участием </w:t>
      </w:r>
      <w:r w:rsidRPr="00381E66">
        <w:rPr>
          <w:rFonts w:eastAsia="Calibri"/>
          <w:sz w:val="20"/>
          <w:szCs w:val="20"/>
        </w:rPr>
        <w:t>муниципального района</w:t>
      </w:r>
      <w:r w:rsidRPr="00381E66">
        <w:rPr>
          <w:sz w:val="20"/>
          <w:szCs w:val="20"/>
        </w:rPr>
        <w:t xml:space="preserve">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w:t>
      </w:r>
      <w:r w:rsidRPr="00381E66">
        <w:rPr>
          <w:rFonts w:eastAsia="Calibri"/>
          <w:sz w:val="20"/>
          <w:szCs w:val="20"/>
        </w:rPr>
        <w:t>муниципального района</w:t>
      </w:r>
      <w:r w:rsidRPr="00381E66">
        <w:rPr>
          <w:sz w:val="20"/>
          <w:szCs w:val="20"/>
        </w:rPr>
        <w:t xml:space="preserve">, уполномоченного на осуществление полномочий, предусмотренных частью 2 </w:t>
      </w:r>
      <w:proofErr w:type="gramStart"/>
      <w:r w:rsidRPr="00381E66">
        <w:rPr>
          <w:sz w:val="20"/>
          <w:szCs w:val="20"/>
        </w:rPr>
        <w:t>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w:t>
      </w:r>
      <w:proofErr w:type="gramEnd"/>
      <w:r w:rsidRPr="00381E66">
        <w:rPr>
          <w:sz w:val="20"/>
          <w:szCs w:val="20"/>
        </w:rPr>
        <w:t xml:space="preserve"> Федерации, нормативными правовыми актами Костромской области, настоящим Уставом и муниципальными правовыми актами.</w:t>
      </w:r>
    </w:p>
    <w:p w:rsidR="00381E66" w:rsidRPr="00381E66" w:rsidRDefault="00381E66" w:rsidP="00381E66">
      <w:pPr>
        <w:spacing w:line="360" w:lineRule="exact"/>
        <w:ind w:firstLine="708"/>
        <w:jc w:val="both"/>
        <w:rPr>
          <w:sz w:val="20"/>
          <w:szCs w:val="20"/>
        </w:rPr>
      </w:pPr>
      <w:r w:rsidRPr="00381E66">
        <w:rPr>
          <w:sz w:val="20"/>
          <w:szCs w:val="20"/>
        </w:rPr>
        <w:t xml:space="preserve">3. Глава </w:t>
      </w:r>
      <w:r w:rsidRPr="00381E66">
        <w:rPr>
          <w:rFonts w:eastAsia="Calibri"/>
          <w:sz w:val="20"/>
          <w:szCs w:val="20"/>
        </w:rPr>
        <w:t>муниципального района</w:t>
      </w:r>
      <w:r w:rsidRPr="00381E66">
        <w:rPr>
          <w:sz w:val="20"/>
          <w:szCs w:val="20"/>
        </w:rPr>
        <w:t xml:space="preserve"> исполняет следующие полномочия главы администрации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1) в рамках своих полномочий организует выполнение решений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2) вносит в Собрание депутатов </w:t>
      </w:r>
      <w:r w:rsidRPr="00381E66">
        <w:rPr>
          <w:rFonts w:eastAsia="Calibri"/>
          <w:sz w:val="20"/>
          <w:szCs w:val="20"/>
        </w:rPr>
        <w:t>муниципального района</w:t>
      </w:r>
      <w:r w:rsidRPr="00381E66">
        <w:rPr>
          <w:sz w:val="20"/>
          <w:szCs w:val="20"/>
        </w:rPr>
        <w:t xml:space="preserve"> проекты муниципальных правовых актов о внесении изменений и дополнений в устав </w:t>
      </w:r>
      <w:r w:rsidRPr="00381E66">
        <w:rPr>
          <w:rFonts w:eastAsia="Calibri"/>
          <w:sz w:val="20"/>
          <w:szCs w:val="20"/>
        </w:rPr>
        <w:t>муниципального района</w:t>
      </w:r>
      <w:r w:rsidRPr="00381E66">
        <w:rPr>
          <w:sz w:val="20"/>
          <w:szCs w:val="20"/>
        </w:rPr>
        <w:t xml:space="preserve">, обладает правом внесения в Собрание депутатов </w:t>
      </w:r>
      <w:r w:rsidRPr="00381E66">
        <w:rPr>
          <w:rFonts w:eastAsia="Calibri"/>
          <w:sz w:val="20"/>
          <w:szCs w:val="20"/>
        </w:rPr>
        <w:lastRenderedPageBreak/>
        <w:t>муниципального района</w:t>
      </w:r>
      <w:r w:rsidRPr="00381E66">
        <w:rPr>
          <w:sz w:val="20"/>
          <w:szCs w:val="20"/>
        </w:rPr>
        <w:t xml:space="preserve"> проектов иных муниципальных правовых актов;</w:t>
      </w:r>
    </w:p>
    <w:p w:rsidR="00381E66" w:rsidRPr="00381E66" w:rsidRDefault="00381E66" w:rsidP="00381E66">
      <w:pPr>
        <w:spacing w:line="360" w:lineRule="exact"/>
        <w:ind w:firstLine="709"/>
        <w:jc w:val="both"/>
        <w:rPr>
          <w:sz w:val="20"/>
          <w:szCs w:val="20"/>
        </w:rPr>
      </w:pPr>
      <w:r w:rsidRPr="00381E66">
        <w:rPr>
          <w:sz w:val="20"/>
          <w:szCs w:val="20"/>
        </w:rPr>
        <w:t xml:space="preserve">3) представляет на рассмотрение Собрания депутатов </w:t>
      </w:r>
      <w:r w:rsidRPr="00381E66">
        <w:rPr>
          <w:rFonts w:eastAsia="Calibri"/>
          <w:sz w:val="20"/>
          <w:szCs w:val="20"/>
        </w:rPr>
        <w:t>муниципального района</w:t>
      </w:r>
      <w:r w:rsidRPr="00381E66">
        <w:rPr>
          <w:sz w:val="20"/>
          <w:szCs w:val="20"/>
        </w:rPr>
        <w:t xml:space="preserve"> проекты решений о введении, изменении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81E66" w:rsidRPr="00381E66" w:rsidRDefault="00381E66" w:rsidP="00381E66">
      <w:pPr>
        <w:spacing w:line="360" w:lineRule="exact"/>
        <w:ind w:firstLine="709"/>
        <w:jc w:val="both"/>
        <w:rPr>
          <w:sz w:val="20"/>
          <w:szCs w:val="20"/>
        </w:rPr>
      </w:pPr>
      <w:r w:rsidRPr="00381E66">
        <w:rPr>
          <w:sz w:val="20"/>
          <w:szCs w:val="20"/>
        </w:rPr>
        <w:t xml:space="preserve">4) разрабатывает и представляет на утверждение Собранию депутатов </w:t>
      </w:r>
      <w:r w:rsidRPr="00381E66">
        <w:rPr>
          <w:rFonts w:eastAsia="Calibri"/>
          <w:sz w:val="20"/>
          <w:szCs w:val="20"/>
        </w:rPr>
        <w:t>муниципального района</w:t>
      </w:r>
      <w:r w:rsidRPr="00381E66">
        <w:rPr>
          <w:sz w:val="20"/>
          <w:szCs w:val="20"/>
        </w:rPr>
        <w:t xml:space="preserve"> структуру администрации </w:t>
      </w:r>
      <w:r w:rsidRPr="00381E66">
        <w:rPr>
          <w:rFonts w:eastAsia="Calibri"/>
          <w:sz w:val="20"/>
          <w:szCs w:val="20"/>
        </w:rPr>
        <w:t>муниципального района</w:t>
      </w:r>
      <w:r w:rsidRPr="00381E66">
        <w:rPr>
          <w:sz w:val="20"/>
          <w:szCs w:val="20"/>
        </w:rPr>
        <w:t>,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381E66" w:rsidRPr="00381E66" w:rsidRDefault="00381E66" w:rsidP="00381E66">
      <w:pPr>
        <w:spacing w:line="360" w:lineRule="exact"/>
        <w:ind w:firstLine="709"/>
        <w:jc w:val="both"/>
        <w:rPr>
          <w:sz w:val="20"/>
          <w:szCs w:val="20"/>
        </w:rPr>
      </w:pPr>
      <w:r w:rsidRPr="00381E66">
        <w:rPr>
          <w:sz w:val="20"/>
          <w:szCs w:val="20"/>
        </w:rPr>
        <w:t xml:space="preserve">5) формирует администрацию </w:t>
      </w:r>
      <w:r w:rsidRPr="00381E66">
        <w:rPr>
          <w:rFonts w:eastAsia="Calibri"/>
          <w:sz w:val="20"/>
          <w:szCs w:val="20"/>
        </w:rPr>
        <w:t>муниципального района</w:t>
      </w:r>
      <w:r w:rsidRPr="00381E66">
        <w:rPr>
          <w:sz w:val="20"/>
          <w:szCs w:val="20"/>
        </w:rPr>
        <w:t xml:space="preserve">, руководит ее деятельностью на принципах единоначалия в соответствии с настоящим уставом, утверждает штатное расписание администрации </w:t>
      </w:r>
      <w:r w:rsidRPr="00381E66">
        <w:rPr>
          <w:rFonts w:eastAsia="Calibri"/>
          <w:sz w:val="20"/>
          <w:szCs w:val="20"/>
        </w:rPr>
        <w:t>муниципального района</w:t>
      </w:r>
      <w:r w:rsidRPr="00381E66">
        <w:rPr>
          <w:sz w:val="20"/>
          <w:szCs w:val="20"/>
        </w:rPr>
        <w:t>, организует работу с кадрами в соответствии с законодательством;</w:t>
      </w:r>
    </w:p>
    <w:p w:rsidR="00381E66" w:rsidRPr="00381E66" w:rsidRDefault="00381E66" w:rsidP="00381E66">
      <w:pPr>
        <w:spacing w:line="360" w:lineRule="exact"/>
        <w:ind w:firstLine="709"/>
        <w:jc w:val="both"/>
        <w:rPr>
          <w:sz w:val="20"/>
          <w:szCs w:val="20"/>
        </w:rPr>
      </w:pPr>
      <w:r w:rsidRPr="00381E66">
        <w:rPr>
          <w:sz w:val="20"/>
          <w:szCs w:val="20"/>
        </w:rPr>
        <w:t xml:space="preserve">6) издает постановления администрации </w:t>
      </w:r>
      <w:r w:rsidRPr="00381E66">
        <w:rPr>
          <w:rFonts w:eastAsia="Calibri"/>
          <w:sz w:val="20"/>
          <w:szCs w:val="20"/>
        </w:rPr>
        <w:t>муниципального района</w:t>
      </w:r>
      <w:r w:rsidRPr="00381E66">
        <w:rPr>
          <w:sz w:val="20"/>
          <w:szCs w:val="20"/>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sidRPr="00381E66">
        <w:rPr>
          <w:rFonts w:eastAsia="Calibri"/>
          <w:sz w:val="20"/>
          <w:szCs w:val="20"/>
        </w:rPr>
        <w:t>муниципального района</w:t>
      </w:r>
      <w:r w:rsidRPr="00381E66">
        <w:rPr>
          <w:sz w:val="20"/>
          <w:szCs w:val="20"/>
        </w:rPr>
        <w:t xml:space="preserve"> по вопросам организации работы администрации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7) осуществляет функции распорядителя бюджетных сре</w:t>
      </w:r>
      <w:proofErr w:type="gramStart"/>
      <w:r w:rsidRPr="00381E66">
        <w:rPr>
          <w:sz w:val="20"/>
          <w:szCs w:val="20"/>
        </w:rPr>
        <w:t>дств пр</w:t>
      </w:r>
      <w:proofErr w:type="gramEnd"/>
      <w:r w:rsidRPr="00381E66">
        <w:rPr>
          <w:sz w:val="20"/>
          <w:szCs w:val="20"/>
        </w:rPr>
        <w:t xml:space="preserve">и исполнении бюджета </w:t>
      </w:r>
      <w:r w:rsidRPr="00381E66">
        <w:rPr>
          <w:rFonts w:eastAsia="Calibri"/>
          <w:sz w:val="20"/>
          <w:szCs w:val="20"/>
        </w:rPr>
        <w:t>муниципального района</w:t>
      </w:r>
      <w:r w:rsidRPr="00381E66">
        <w:rPr>
          <w:sz w:val="20"/>
          <w:szCs w:val="20"/>
        </w:rPr>
        <w:t>, открывает и закрывает счета в банковских учреждениях, подписывает финансовые документы;</w:t>
      </w:r>
    </w:p>
    <w:p w:rsidR="00381E66" w:rsidRPr="00381E66" w:rsidRDefault="00381E66" w:rsidP="00381E66">
      <w:pPr>
        <w:spacing w:line="360" w:lineRule="exact"/>
        <w:ind w:firstLine="709"/>
        <w:jc w:val="both"/>
        <w:rPr>
          <w:sz w:val="20"/>
          <w:szCs w:val="20"/>
        </w:rPr>
      </w:pPr>
      <w:r w:rsidRPr="00381E66">
        <w:rPr>
          <w:sz w:val="20"/>
          <w:szCs w:val="20"/>
        </w:rPr>
        <w:t xml:space="preserve">8) принимает меры по обеспечению и защите интересов </w:t>
      </w:r>
      <w:r w:rsidRPr="00381E66">
        <w:rPr>
          <w:rFonts w:eastAsia="Calibri"/>
          <w:sz w:val="20"/>
          <w:szCs w:val="20"/>
        </w:rPr>
        <w:t>муниципального района</w:t>
      </w:r>
      <w:r w:rsidRPr="00381E66">
        <w:rPr>
          <w:sz w:val="20"/>
          <w:szCs w:val="20"/>
        </w:rPr>
        <w:t xml:space="preserve"> в судебных органах, подписывает исковые заявления и иные документы, предусмотренные законодательством;</w:t>
      </w:r>
    </w:p>
    <w:p w:rsidR="00381E66" w:rsidRPr="00381E66" w:rsidRDefault="00381E66" w:rsidP="00381E66">
      <w:pPr>
        <w:spacing w:line="360" w:lineRule="exact"/>
        <w:ind w:firstLine="709"/>
        <w:jc w:val="both"/>
        <w:rPr>
          <w:sz w:val="20"/>
          <w:szCs w:val="20"/>
        </w:rPr>
      </w:pPr>
      <w:r w:rsidRPr="00381E66">
        <w:rPr>
          <w:sz w:val="20"/>
          <w:szCs w:val="20"/>
        </w:rPr>
        <w:t>9) осуществляет личный приём граждан, рассматривает предложения, заявления и жалобы граждан, принимает по ним решения;</w:t>
      </w:r>
    </w:p>
    <w:p w:rsidR="00381E66" w:rsidRPr="00381E66" w:rsidRDefault="00381E66" w:rsidP="00381E66">
      <w:pPr>
        <w:spacing w:line="360" w:lineRule="exact"/>
        <w:ind w:firstLine="709"/>
        <w:jc w:val="both"/>
        <w:rPr>
          <w:sz w:val="20"/>
          <w:szCs w:val="20"/>
        </w:rPr>
      </w:pPr>
      <w:r w:rsidRPr="00381E66">
        <w:rPr>
          <w:sz w:val="20"/>
          <w:szCs w:val="20"/>
        </w:rPr>
        <w:t>10) принимает решения о проведении эвакуационных мероприятий в чрезвычайных ситуациях;</w:t>
      </w:r>
    </w:p>
    <w:p w:rsidR="00381E66" w:rsidRPr="00381E66" w:rsidRDefault="00381E66" w:rsidP="00381E66">
      <w:pPr>
        <w:spacing w:line="360" w:lineRule="exact"/>
        <w:ind w:firstLine="709"/>
        <w:jc w:val="both"/>
        <w:rPr>
          <w:sz w:val="20"/>
          <w:szCs w:val="20"/>
        </w:rPr>
      </w:pPr>
      <w:r w:rsidRPr="00381E66">
        <w:rPr>
          <w:sz w:val="20"/>
          <w:szCs w:val="20"/>
        </w:rPr>
        <w:t xml:space="preserve">11) управляет и распоряжается муниципальным имуществом в соответствии с порядком, установленным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Глава </w:t>
      </w:r>
      <w:r w:rsidRPr="00381E66">
        <w:rPr>
          <w:rFonts w:eastAsia="Calibri"/>
          <w:sz w:val="20"/>
          <w:szCs w:val="20"/>
        </w:rPr>
        <w:t>муниципального района</w:t>
      </w:r>
      <w:r w:rsidRPr="00381E66">
        <w:rPr>
          <w:sz w:val="20"/>
          <w:szCs w:val="20"/>
        </w:rPr>
        <w:t xml:space="preserve"> может осуществлять иные полномочия в соответствии с федеральными законами и законами Костромской области, настоящим Уставом.</w:t>
      </w:r>
    </w:p>
    <w:p w:rsidR="00381E66" w:rsidRPr="00381E66" w:rsidRDefault="00381E66" w:rsidP="00381E66">
      <w:pPr>
        <w:spacing w:line="360" w:lineRule="exact"/>
        <w:ind w:firstLine="709"/>
        <w:jc w:val="both"/>
        <w:rPr>
          <w:sz w:val="20"/>
          <w:szCs w:val="20"/>
        </w:rPr>
      </w:pPr>
      <w:r w:rsidRPr="00381E66">
        <w:rPr>
          <w:sz w:val="20"/>
          <w:szCs w:val="20"/>
        </w:rPr>
        <w:t xml:space="preserve">5. Глава </w:t>
      </w:r>
      <w:r w:rsidRPr="00381E66">
        <w:rPr>
          <w:rFonts w:eastAsia="Calibri"/>
          <w:sz w:val="20"/>
          <w:szCs w:val="20"/>
        </w:rPr>
        <w:t>муниципального района</w:t>
      </w:r>
      <w:r w:rsidRPr="00381E66">
        <w:rPr>
          <w:sz w:val="20"/>
          <w:szCs w:val="20"/>
        </w:rPr>
        <w:t xml:space="preserve"> представляет Собранию депутатов </w:t>
      </w:r>
      <w:r w:rsidRPr="00381E66">
        <w:rPr>
          <w:rFonts w:eastAsia="Calibri"/>
          <w:sz w:val="20"/>
          <w:szCs w:val="20"/>
        </w:rPr>
        <w:t>муниципального района</w:t>
      </w:r>
      <w:r w:rsidRPr="00381E66">
        <w:rPr>
          <w:sz w:val="20"/>
          <w:szCs w:val="20"/>
        </w:rPr>
        <w:t xml:space="preserve"> ежегодные отчеты о результатах своей деятельности, о результатах деятельности администрации </w:t>
      </w:r>
      <w:r w:rsidRPr="00381E66">
        <w:rPr>
          <w:rFonts w:eastAsia="Calibri"/>
          <w:sz w:val="20"/>
          <w:szCs w:val="20"/>
        </w:rPr>
        <w:t>муниципального района</w:t>
      </w:r>
      <w:r w:rsidRPr="00381E66">
        <w:rPr>
          <w:sz w:val="20"/>
          <w:szCs w:val="20"/>
        </w:rPr>
        <w:t xml:space="preserve"> и иных подведомственных ему органов местного самоуправления, в том числе о решении вопросов, поставленных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10" w:name="_Toc260317539"/>
      <w:bookmarkStart w:id="111" w:name="_Toc241376065"/>
      <w:r w:rsidRPr="00381E66">
        <w:rPr>
          <w:rFonts w:ascii="Times New Roman" w:hAnsi="Times New Roman" w:cs="Times New Roman"/>
          <w:bCs w:val="0"/>
          <w:i w:val="0"/>
          <w:color w:val="auto"/>
          <w:sz w:val="20"/>
          <w:szCs w:val="20"/>
        </w:rPr>
        <w:t xml:space="preserve">Статья 33. </w:t>
      </w:r>
      <w:r w:rsidRPr="003F4B14">
        <w:rPr>
          <w:rFonts w:ascii="Times New Roman" w:hAnsi="Times New Roman" w:cs="Times New Roman"/>
          <w:bCs w:val="0"/>
          <w:i w:val="0"/>
          <w:color w:val="auto"/>
          <w:sz w:val="20"/>
          <w:szCs w:val="20"/>
        </w:rPr>
        <w:t xml:space="preserve">Досрочное прекращение полномочий главы </w:t>
      </w:r>
      <w:bookmarkEnd w:id="110"/>
      <w:bookmarkEnd w:id="111"/>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Полномочия главы </w:t>
      </w:r>
      <w:r w:rsidRPr="00381E66">
        <w:rPr>
          <w:rFonts w:eastAsia="Calibri"/>
          <w:sz w:val="20"/>
          <w:szCs w:val="20"/>
        </w:rPr>
        <w:t>муниципального района</w:t>
      </w:r>
      <w:r w:rsidRPr="00381E66">
        <w:rPr>
          <w:sz w:val="20"/>
          <w:szCs w:val="20"/>
        </w:rPr>
        <w:t xml:space="preserve"> прекращаются досрочно в случае:</w:t>
      </w:r>
    </w:p>
    <w:p w:rsidR="00381E66" w:rsidRPr="00381E66" w:rsidRDefault="00381E66" w:rsidP="00381E66">
      <w:pPr>
        <w:spacing w:line="360" w:lineRule="exact"/>
        <w:ind w:firstLine="709"/>
        <w:jc w:val="both"/>
        <w:rPr>
          <w:sz w:val="20"/>
          <w:szCs w:val="20"/>
        </w:rPr>
      </w:pPr>
      <w:r w:rsidRPr="00381E66">
        <w:rPr>
          <w:sz w:val="20"/>
          <w:szCs w:val="20"/>
        </w:rPr>
        <w:t>1) смерти;</w:t>
      </w:r>
    </w:p>
    <w:p w:rsidR="00381E66" w:rsidRPr="00381E66" w:rsidRDefault="00381E66" w:rsidP="00381E66">
      <w:pPr>
        <w:spacing w:line="360" w:lineRule="exact"/>
        <w:ind w:firstLine="709"/>
        <w:jc w:val="both"/>
        <w:rPr>
          <w:sz w:val="20"/>
          <w:szCs w:val="20"/>
        </w:rPr>
      </w:pPr>
      <w:r w:rsidRPr="00381E66">
        <w:rPr>
          <w:sz w:val="20"/>
          <w:szCs w:val="20"/>
        </w:rPr>
        <w:t>2) отставки по собственному желанию;</w:t>
      </w:r>
    </w:p>
    <w:p w:rsidR="00381E66" w:rsidRPr="00381E66" w:rsidRDefault="00381E66" w:rsidP="00381E66">
      <w:pPr>
        <w:spacing w:line="360" w:lineRule="exact"/>
        <w:ind w:firstLine="709"/>
        <w:jc w:val="both"/>
        <w:rPr>
          <w:sz w:val="20"/>
          <w:szCs w:val="20"/>
        </w:rPr>
      </w:pPr>
      <w:r w:rsidRPr="00381E66">
        <w:rPr>
          <w:sz w:val="20"/>
          <w:szCs w:val="20"/>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381E66" w:rsidRPr="00381E66" w:rsidRDefault="00381E66" w:rsidP="00381E66">
      <w:pPr>
        <w:spacing w:line="360" w:lineRule="exact"/>
        <w:ind w:firstLine="709"/>
        <w:jc w:val="both"/>
        <w:rPr>
          <w:sz w:val="20"/>
          <w:szCs w:val="20"/>
        </w:rPr>
      </w:pPr>
      <w:r w:rsidRPr="00381E66">
        <w:rPr>
          <w:sz w:val="20"/>
          <w:szCs w:val="20"/>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5) признания судом недееспособным или ограниченно дееспособным;</w:t>
      </w:r>
    </w:p>
    <w:p w:rsidR="00381E66" w:rsidRPr="00381E66" w:rsidRDefault="00381E66" w:rsidP="00381E66">
      <w:pPr>
        <w:spacing w:line="360" w:lineRule="exact"/>
        <w:ind w:firstLine="709"/>
        <w:jc w:val="both"/>
        <w:rPr>
          <w:sz w:val="20"/>
          <w:szCs w:val="20"/>
        </w:rPr>
      </w:pPr>
      <w:r w:rsidRPr="00381E66">
        <w:rPr>
          <w:sz w:val="20"/>
          <w:szCs w:val="20"/>
        </w:rPr>
        <w:t>6) признания судом безвестно отсутствующим или объявления умершим;</w:t>
      </w:r>
    </w:p>
    <w:p w:rsidR="00381E66" w:rsidRPr="00381E66" w:rsidRDefault="00381E66" w:rsidP="00381E66">
      <w:pPr>
        <w:spacing w:line="360" w:lineRule="exact"/>
        <w:ind w:firstLine="709"/>
        <w:jc w:val="both"/>
        <w:rPr>
          <w:sz w:val="20"/>
          <w:szCs w:val="20"/>
        </w:rPr>
      </w:pPr>
      <w:r w:rsidRPr="00381E66">
        <w:rPr>
          <w:sz w:val="20"/>
          <w:szCs w:val="20"/>
        </w:rPr>
        <w:t>7) вступления в отношении его в законную силу обвинительного приговора суда;</w:t>
      </w:r>
    </w:p>
    <w:p w:rsidR="00381E66" w:rsidRPr="00381E66" w:rsidRDefault="00381E66" w:rsidP="00381E66">
      <w:pPr>
        <w:spacing w:line="360" w:lineRule="exact"/>
        <w:ind w:firstLine="709"/>
        <w:jc w:val="both"/>
        <w:rPr>
          <w:sz w:val="20"/>
          <w:szCs w:val="20"/>
        </w:rPr>
      </w:pPr>
      <w:r w:rsidRPr="00381E66">
        <w:rPr>
          <w:sz w:val="20"/>
          <w:szCs w:val="20"/>
        </w:rPr>
        <w:t>8) выезда за пределы Российской Федерации на постоянное место жительства;</w:t>
      </w:r>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9) прекращения гражданства Российской Федерации, прекращения гражданства иностранного государства - </w:t>
      </w:r>
      <w:r w:rsidRPr="00381E66">
        <w:rPr>
          <w:sz w:val="20"/>
          <w:szCs w:val="20"/>
        </w:rPr>
        <w:lastRenderedPageBreak/>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1E6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10) отзыва избирателями;</w:t>
      </w:r>
    </w:p>
    <w:p w:rsidR="00381E66" w:rsidRPr="00381E66" w:rsidRDefault="00381E66" w:rsidP="00381E66">
      <w:pPr>
        <w:spacing w:line="360" w:lineRule="exact"/>
        <w:ind w:firstLine="709"/>
        <w:jc w:val="both"/>
        <w:rPr>
          <w:sz w:val="20"/>
          <w:szCs w:val="20"/>
        </w:rPr>
      </w:pPr>
      <w:r w:rsidRPr="00381E66">
        <w:rPr>
          <w:sz w:val="20"/>
          <w:szCs w:val="20"/>
        </w:rPr>
        <w:t xml:space="preserve">11) установленной в судебном порядке стойкой неспособности по состоянию здоровья осуществлять полномочия главы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12) преобразования </w:t>
      </w:r>
      <w:r w:rsidRPr="00381E66">
        <w:rPr>
          <w:rFonts w:eastAsia="Calibri"/>
          <w:sz w:val="20"/>
          <w:szCs w:val="20"/>
        </w:rPr>
        <w:t>муниципального района</w:t>
      </w:r>
      <w:r w:rsidRPr="00381E66">
        <w:rPr>
          <w:sz w:val="20"/>
          <w:szCs w:val="20"/>
        </w:rPr>
        <w:t>, осуществляемого в соответствии с Федеральным законом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sz w:val="20"/>
          <w:szCs w:val="20"/>
        </w:rPr>
      </w:pPr>
      <w:r w:rsidRPr="00381E66">
        <w:rPr>
          <w:rFonts w:eastAsia="Calibri"/>
          <w:sz w:val="20"/>
          <w:szCs w:val="20"/>
        </w:rPr>
        <w:t xml:space="preserve">13) </w:t>
      </w:r>
      <w:r w:rsidRPr="00381E66">
        <w:rPr>
          <w:sz w:val="20"/>
          <w:szCs w:val="20"/>
        </w:rPr>
        <w:t>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2. Полномочия главы </w:t>
      </w:r>
      <w:r w:rsidRPr="00381E66">
        <w:rPr>
          <w:rFonts w:eastAsia="Calibri"/>
          <w:sz w:val="20"/>
          <w:szCs w:val="20"/>
        </w:rPr>
        <w:t>муниципального района</w:t>
      </w:r>
      <w:r w:rsidRPr="00381E66">
        <w:rPr>
          <w:sz w:val="20"/>
          <w:szCs w:val="20"/>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381E66" w:rsidRPr="00381E66" w:rsidRDefault="00381E66" w:rsidP="00381E66">
      <w:pPr>
        <w:spacing w:line="360" w:lineRule="exact"/>
        <w:ind w:firstLine="709"/>
        <w:jc w:val="both"/>
        <w:rPr>
          <w:sz w:val="20"/>
          <w:szCs w:val="20"/>
        </w:rPr>
      </w:pPr>
      <w:r w:rsidRPr="00381E66">
        <w:rPr>
          <w:sz w:val="20"/>
          <w:szCs w:val="20"/>
        </w:rPr>
        <w:t xml:space="preserve">3. В случаях, предусмотренных пунктами 1, 8 и 9 части 1, частью 2 настоящей статьи, полномочия главы </w:t>
      </w:r>
      <w:r w:rsidRPr="00381E66">
        <w:rPr>
          <w:rFonts w:eastAsia="Calibri"/>
          <w:sz w:val="20"/>
          <w:szCs w:val="20"/>
        </w:rPr>
        <w:t>муниципального района</w:t>
      </w:r>
      <w:r w:rsidRPr="00381E66">
        <w:rPr>
          <w:sz w:val="20"/>
          <w:szCs w:val="20"/>
        </w:rPr>
        <w:t xml:space="preserve"> прекращаются досрочно со дня вступления в силу решения Собрания депутатов </w:t>
      </w:r>
      <w:r w:rsidRPr="00381E66">
        <w:rPr>
          <w:rFonts w:eastAsia="Calibri"/>
          <w:sz w:val="20"/>
          <w:szCs w:val="20"/>
        </w:rPr>
        <w:t>муниципального района</w:t>
      </w:r>
      <w:r w:rsidRPr="00381E66">
        <w:rPr>
          <w:sz w:val="20"/>
          <w:szCs w:val="20"/>
        </w:rPr>
        <w:t xml:space="preserve"> о досрочном прекращении полномочий главы муниципального района. </w:t>
      </w:r>
    </w:p>
    <w:p w:rsidR="00381E66" w:rsidRPr="00381E66" w:rsidRDefault="00381E66" w:rsidP="00381E66">
      <w:pPr>
        <w:autoSpaceDE w:val="0"/>
        <w:autoSpaceDN w:val="0"/>
        <w:adjustRightInd w:val="0"/>
        <w:spacing w:line="360" w:lineRule="exact"/>
        <w:ind w:firstLine="709"/>
        <w:jc w:val="both"/>
        <w:rPr>
          <w:rFonts w:eastAsia="Calibri"/>
          <w:sz w:val="20"/>
          <w:szCs w:val="20"/>
        </w:rPr>
      </w:pPr>
      <w:r w:rsidRPr="00381E66">
        <w:rPr>
          <w:sz w:val="20"/>
          <w:szCs w:val="20"/>
        </w:rPr>
        <w:t xml:space="preserve">Полномочия главы </w:t>
      </w:r>
      <w:r w:rsidRPr="00381E66">
        <w:rPr>
          <w:rFonts w:eastAsia="Calibri"/>
          <w:sz w:val="20"/>
          <w:szCs w:val="20"/>
        </w:rPr>
        <w:t>муниципального района</w:t>
      </w:r>
      <w:r w:rsidRPr="00381E66">
        <w:rPr>
          <w:sz w:val="20"/>
          <w:szCs w:val="20"/>
        </w:rPr>
        <w:t xml:space="preserve"> в случае, указанного в пункте 3 части 1 настоящей статьи, прекращаются досрочно с момента вступления в силу р</w:t>
      </w:r>
      <w:r w:rsidRPr="00381E66">
        <w:rPr>
          <w:rFonts w:eastAsia="Calibri"/>
          <w:sz w:val="20"/>
          <w:szCs w:val="20"/>
        </w:rPr>
        <w:t>ешения Собрания депутатов муниципального района об удалении главы муниципального района в отставку.</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главы </w:t>
      </w:r>
      <w:r w:rsidRPr="00381E66">
        <w:rPr>
          <w:rFonts w:eastAsia="Calibri"/>
          <w:sz w:val="20"/>
          <w:szCs w:val="20"/>
        </w:rPr>
        <w:t>муниципального района</w:t>
      </w:r>
      <w:r w:rsidRPr="00381E66">
        <w:rPr>
          <w:sz w:val="20"/>
          <w:szCs w:val="20"/>
        </w:rPr>
        <w:t xml:space="preserve">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381E66" w:rsidRPr="00381E66" w:rsidRDefault="00381E66" w:rsidP="00381E66">
      <w:pPr>
        <w:spacing w:line="360" w:lineRule="exact"/>
        <w:ind w:firstLine="709"/>
        <w:jc w:val="both"/>
        <w:rPr>
          <w:sz w:val="20"/>
          <w:szCs w:val="20"/>
        </w:rPr>
      </w:pPr>
      <w:r w:rsidRPr="00381E66">
        <w:rPr>
          <w:sz w:val="20"/>
          <w:szCs w:val="20"/>
        </w:rPr>
        <w:t xml:space="preserve">В случае отставки по собственному желанию письменное заявление о сложении полномочий главы </w:t>
      </w:r>
      <w:r w:rsidRPr="00381E66">
        <w:rPr>
          <w:rFonts w:eastAsia="Calibri"/>
          <w:sz w:val="20"/>
          <w:szCs w:val="20"/>
        </w:rPr>
        <w:t>муниципального района</w:t>
      </w:r>
      <w:r w:rsidRPr="00381E66">
        <w:rPr>
          <w:sz w:val="20"/>
          <w:szCs w:val="20"/>
        </w:rPr>
        <w:t xml:space="preserve"> направляется в Собрание депутатов </w:t>
      </w:r>
      <w:r w:rsidRPr="00381E66">
        <w:rPr>
          <w:rFonts w:eastAsia="Calibri"/>
          <w:sz w:val="20"/>
          <w:szCs w:val="20"/>
        </w:rPr>
        <w:t>муниципального района</w:t>
      </w:r>
      <w:r w:rsidRPr="00381E66">
        <w:rPr>
          <w:sz w:val="20"/>
          <w:szCs w:val="20"/>
        </w:rPr>
        <w:t xml:space="preserve"> для рассмотрения. По заявлению о сложении полномочий главы </w:t>
      </w:r>
      <w:r w:rsidRPr="00381E66">
        <w:rPr>
          <w:rFonts w:eastAsia="Calibri"/>
          <w:sz w:val="20"/>
          <w:szCs w:val="20"/>
        </w:rPr>
        <w:t>муниципального района</w:t>
      </w:r>
      <w:r w:rsidRPr="00381E66">
        <w:rPr>
          <w:sz w:val="20"/>
          <w:szCs w:val="20"/>
        </w:rPr>
        <w:t xml:space="preserve"> принимается решение Собрания депутатов </w:t>
      </w:r>
      <w:r w:rsidRPr="00381E66">
        <w:rPr>
          <w:rFonts w:eastAsia="Calibri"/>
          <w:sz w:val="20"/>
          <w:szCs w:val="20"/>
        </w:rPr>
        <w:t>муниципального района</w:t>
      </w:r>
      <w:r w:rsidRPr="00381E66">
        <w:rPr>
          <w:sz w:val="20"/>
          <w:szCs w:val="20"/>
        </w:rPr>
        <w:t xml:space="preserve">. Глава </w:t>
      </w:r>
      <w:r w:rsidRPr="00381E66">
        <w:rPr>
          <w:rFonts w:eastAsia="Calibri"/>
          <w:sz w:val="20"/>
          <w:szCs w:val="20"/>
        </w:rPr>
        <w:t>муниципального района</w:t>
      </w:r>
      <w:r w:rsidRPr="00381E66">
        <w:rPr>
          <w:sz w:val="20"/>
          <w:szCs w:val="20"/>
        </w:rPr>
        <w:t xml:space="preserve"> в случае отставки по собственному желанию вправе отозвать свое заявление, но не позднее пяти дней до дня его рассмотрения Собранием депутатов </w:t>
      </w:r>
      <w:r w:rsidRPr="00381E66">
        <w:rPr>
          <w:rFonts w:eastAsia="Calibri"/>
          <w:sz w:val="20"/>
          <w:szCs w:val="20"/>
        </w:rPr>
        <w:t>муниципального района</w:t>
      </w:r>
      <w:r w:rsidRPr="00381E66">
        <w:rPr>
          <w:sz w:val="20"/>
          <w:szCs w:val="20"/>
        </w:rPr>
        <w:t>. Решение подлежит опубликованию в течение 5 дней со дня принятия.</w:t>
      </w:r>
    </w:p>
    <w:p w:rsidR="00381E66" w:rsidRPr="00381E66" w:rsidRDefault="00381E66" w:rsidP="00381E66">
      <w:pPr>
        <w:spacing w:line="360" w:lineRule="exact"/>
        <w:ind w:firstLine="709"/>
        <w:jc w:val="both"/>
        <w:rPr>
          <w:sz w:val="20"/>
          <w:szCs w:val="20"/>
        </w:rPr>
      </w:pPr>
      <w:r w:rsidRPr="00381E66">
        <w:rPr>
          <w:sz w:val="20"/>
          <w:szCs w:val="20"/>
        </w:rPr>
        <w:t xml:space="preserve">Полномочия главы </w:t>
      </w:r>
      <w:r w:rsidRPr="00381E66">
        <w:rPr>
          <w:rFonts w:eastAsia="Calibri"/>
          <w:sz w:val="20"/>
          <w:szCs w:val="20"/>
        </w:rPr>
        <w:t>муниципального района</w:t>
      </w:r>
      <w:r w:rsidRPr="00381E66">
        <w:rPr>
          <w:sz w:val="20"/>
          <w:szCs w:val="20"/>
        </w:rPr>
        <w:t xml:space="preserve"> в случае, предусмотренном пунктом 10 части 1 настоящей статьи, прекращаются со дня официального опубликования результатов голосования по отзыву главы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В случаях, установленных пунктами 12 и 13 части 1 настоящей статьи полномочия главы </w:t>
      </w:r>
      <w:r w:rsidRPr="00381E66">
        <w:rPr>
          <w:rFonts w:eastAsia="Calibri"/>
          <w:sz w:val="20"/>
          <w:szCs w:val="20"/>
        </w:rPr>
        <w:t>муниципального района</w:t>
      </w:r>
      <w:r w:rsidRPr="00381E66">
        <w:rPr>
          <w:sz w:val="20"/>
          <w:szCs w:val="20"/>
        </w:rPr>
        <w:t xml:space="preserve"> прекращаются досрочно со дня вступления в должность вновь избранного главы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bookmarkStart w:id="112" w:name="_Toc260317540"/>
      <w:r w:rsidRPr="00381E66">
        <w:rPr>
          <w:rFonts w:eastAsia="Calibri"/>
          <w:sz w:val="20"/>
          <w:szCs w:val="20"/>
        </w:rPr>
        <w:t>4</w:t>
      </w:r>
      <w:r w:rsidRPr="00381E66">
        <w:rPr>
          <w:sz w:val="20"/>
          <w:szCs w:val="20"/>
        </w:rPr>
        <w:t>. Полномочия главы муниципального района прекращаются досрочно также в связи с утратой доверия Президента Российской Федерации в случаях:</w:t>
      </w:r>
    </w:p>
    <w:p w:rsidR="00381E66" w:rsidRPr="00381E66" w:rsidRDefault="00381E66" w:rsidP="00381E66">
      <w:pPr>
        <w:spacing w:line="360" w:lineRule="exact"/>
        <w:ind w:firstLine="709"/>
        <w:jc w:val="both"/>
        <w:rPr>
          <w:sz w:val="20"/>
          <w:szCs w:val="20"/>
        </w:rPr>
      </w:pPr>
      <w:bookmarkStart w:id="113" w:name="sub_3606011"/>
      <w:proofErr w:type="gramStart"/>
      <w:r w:rsidRPr="00381E66">
        <w:rPr>
          <w:sz w:val="20"/>
          <w:szCs w:val="20"/>
        </w:rPr>
        <w:t xml:space="preserve">1) несоблюдения главой муниципального района, его (ее) супругой (супругом) и несовершеннолетними детьми запрета, установленного Федеральным законом </w:t>
      </w:r>
      <w:r w:rsidRPr="00381E66">
        <w:rPr>
          <w:sz w:val="20"/>
          <w:szCs w:val="20"/>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bookmarkEnd w:id="113"/>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w:t>
      </w:r>
      <w:r w:rsidRPr="00381E66">
        <w:rPr>
          <w:sz w:val="20"/>
          <w:szCs w:val="20"/>
        </w:rPr>
        <w:lastRenderedPageBreak/>
        <w:t>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roofErr w:type="gramEnd"/>
      <w:r w:rsidRPr="00381E66">
        <w:rPr>
          <w:sz w:val="20"/>
          <w:szCs w:val="20"/>
        </w:rPr>
        <w:t xml:space="preserve">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381E66" w:rsidRPr="00381E66" w:rsidRDefault="00381E66" w:rsidP="00381E66">
      <w:pPr>
        <w:spacing w:line="360" w:lineRule="exact"/>
        <w:ind w:firstLine="709"/>
        <w:jc w:val="both"/>
        <w:rPr>
          <w:sz w:val="20"/>
          <w:szCs w:val="20"/>
        </w:rPr>
      </w:pPr>
      <w:r w:rsidRPr="00381E66">
        <w:rPr>
          <w:sz w:val="20"/>
          <w:szCs w:val="20"/>
        </w:rPr>
        <w:t xml:space="preserve">5. В случае досрочного прекращения полномочий главы </w:t>
      </w:r>
      <w:r w:rsidRPr="00381E66">
        <w:rPr>
          <w:rFonts w:eastAsia="Calibri"/>
          <w:sz w:val="20"/>
          <w:szCs w:val="20"/>
        </w:rPr>
        <w:t>муниципального района</w:t>
      </w:r>
      <w:r w:rsidRPr="00381E66">
        <w:rPr>
          <w:sz w:val="20"/>
          <w:szCs w:val="20"/>
        </w:rPr>
        <w:t xml:space="preserve"> выборы главы </w:t>
      </w:r>
      <w:r w:rsidRPr="00381E66">
        <w:rPr>
          <w:rFonts w:eastAsia="Calibri"/>
          <w:sz w:val="20"/>
          <w:szCs w:val="20"/>
        </w:rPr>
        <w:t>муниципального района</w:t>
      </w:r>
      <w:r w:rsidRPr="00381E66">
        <w:rPr>
          <w:sz w:val="20"/>
          <w:szCs w:val="20"/>
        </w:rPr>
        <w:t>,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6. В случае</w:t>
      </w:r>
      <w:proofErr w:type="gramStart"/>
      <w:r w:rsidRPr="00381E66">
        <w:rPr>
          <w:sz w:val="20"/>
          <w:szCs w:val="20"/>
        </w:rPr>
        <w:t>,</w:t>
      </w:r>
      <w:proofErr w:type="gramEnd"/>
      <w:r w:rsidRPr="00381E66">
        <w:rPr>
          <w:sz w:val="20"/>
          <w:szCs w:val="20"/>
        </w:rPr>
        <w:t xml:space="preserve"> если глава </w:t>
      </w:r>
      <w:r w:rsidRPr="00381E66">
        <w:rPr>
          <w:rFonts w:eastAsia="Calibri"/>
          <w:sz w:val="20"/>
          <w:szCs w:val="20"/>
        </w:rPr>
        <w:t>муниципального района</w:t>
      </w:r>
      <w:r w:rsidRPr="00381E66">
        <w:rPr>
          <w:sz w:val="20"/>
          <w:szCs w:val="20"/>
        </w:rPr>
        <w:t xml:space="preserve">, полномочия которого прекращены досрочно на основании правового акта губернатора Костромской области об отрешении от должности главы </w:t>
      </w:r>
      <w:r w:rsidRPr="00381E66">
        <w:rPr>
          <w:rFonts w:eastAsia="Calibri"/>
          <w:sz w:val="20"/>
          <w:szCs w:val="20"/>
        </w:rPr>
        <w:t>муниципального района</w:t>
      </w:r>
      <w:r w:rsidRPr="00381E66">
        <w:rPr>
          <w:sz w:val="20"/>
          <w:szCs w:val="20"/>
        </w:rPr>
        <w:t xml:space="preserve"> либо на основании решения Собрания депутатов </w:t>
      </w:r>
      <w:r w:rsidRPr="00381E66">
        <w:rPr>
          <w:rFonts w:eastAsia="Calibri"/>
          <w:sz w:val="20"/>
          <w:szCs w:val="20"/>
        </w:rPr>
        <w:t>муниципального района</w:t>
      </w:r>
      <w:r w:rsidRPr="00381E66">
        <w:rPr>
          <w:sz w:val="20"/>
          <w:szCs w:val="20"/>
        </w:rPr>
        <w:t xml:space="preserve"> об удалении главы </w:t>
      </w:r>
      <w:r w:rsidRPr="00381E66">
        <w:rPr>
          <w:rFonts w:eastAsia="Calibri"/>
          <w:sz w:val="20"/>
          <w:szCs w:val="20"/>
        </w:rPr>
        <w:t>муниципального района</w:t>
      </w:r>
      <w:r w:rsidRPr="00381E66">
        <w:rPr>
          <w:sz w:val="20"/>
          <w:szCs w:val="20"/>
        </w:rPr>
        <w:t xml:space="preserve"> в отставку, обжалует данные правовой акт или решение в судебном порядке, досрочные выборы главы </w:t>
      </w:r>
      <w:r w:rsidRPr="00381E66">
        <w:rPr>
          <w:rFonts w:eastAsia="Calibri"/>
          <w:sz w:val="20"/>
          <w:szCs w:val="20"/>
        </w:rPr>
        <w:t>муниципального района</w:t>
      </w:r>
      <w:r w:rsidRPr="00381E66">
        <w:rPr>
          <w:sz w:val="20"/>
          <w:szCs w:val="20"/>
        </w:rPr>
        <w:t>, избираемого на муниципальных выборах, не могут быть назначены до вступления решения суда в законную силу.</w:t>
      </w:r>
    </w:p>
    <w:p w:rsidR="00381E66" w:rsidRPr="00381E66" w:rsidRDefault="00381E66" w:rsidP="00381E66">
      <w:pPr>
        <w:spacing w:line="360" w:lineRule="exact"/>
        <w:ind w:firstLine="709"/>
        <w:jc w:val="both"/>
        <w:rPr>
          <w:sz w:val="20"/>
          <w:szCs w:val="20"/>
        </w:rPr>
      </w:pPr>
      <w:r w:rsidRPr="00381E66">
        <w:rPr>
          <w:sz w:val="20"/>
          <w:szCs w:val="20"/>
        </w:rPr>
        <w:t xml:space="preserve">7. </w:t>
      </w:r>
      <w:proofErr w:type="gramStart"/>
      <w:r w:rsidRPr="00381E66">
        <w:rPr>
          <w:sz w:val="20"/>
          <w:szCs w:val="20"/>
        </w:rPr>
        <w:t xml:space="preserve">Полномочия главы </w:t>
      </w:r>
      <w:r w:rsidRPr="00381E66">
        <w:rPr>
          <w:rFonts w:eastAsia="Calibri"/>
          <w:sz w:val="20"/>
          <w:szCs w:val="20"/>
        </w:rPr>
        <w:t>муниципального района</w:t>
      </w:r>
      <w:r w:rsidRPr="00381E66">
        <w:rPr>
          <w:sz w:val="20"/>
          <w:szCs w:val="20"/>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381E66">
        <w:rPr>
          <w:sz w:val="20"/>
          <w:szCs w:val="20"/>
        </w:rPr>
        <w:t xml:space="preserve"> Российской Федерации, владеть и (или) пользоваться иностранными финансовыми инструментами».</w:t>
      </w:r>
    </w:p>
    <w:p w:rsidR="00381E66" w:rsidRPr="00381E66" w:rsidRDefault="00381E66" w:rsidP="00381E66">
      <w:pPr>
        <w:spacing w:line="360" w:lineRule="exact"/>
        <w:ind w:firstLine="709"/>
        <w:jc w:val="both"/>
        <w:rPr>
          <w:sz w:val="20"/>
          <w:szCs w:val="20"/>
        </w:rPr>
      </w:pPr>
      <w:proofErr w:type="gramStart"/>
      <w:r w:rsidRPr="00381E66">
        <w:rPr>
          <w:sz w:val="20"/>
          <w:szCs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381E66">
        <w:rPr>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w:t>
      </w:r>
      <w:r w:rsidRPr="00381E66">
        <w:rPr>
          <w:rFonts w:eastAsia="Calibri"/>
          <w:sz w:val="20"/>
          <w:szCs w:val="20"/>
        </w:rPr>
        <w:t>муниципального района</w:t>
      </w:r>
      <w:r w:rsidRPr="00381E66">
        <w:rPr>
          <w:sz w:val="20"/>
          <w:szCs w:val="20"/>
        </w:rPr>
        <w:t xml:space="preserve"> в Собрание депутатов </w:t>
      </w:r>
      <w:r w:rsidRPr="00381E66">
        <w:rPr>
          <w:rFonts w:eastAsia="Calibri"/>
          <w:sz w:val="20"/>
          <w:szCs w:val="20"/>
        </w:rPr>
        <w:t>муниципального района</w:t>
      </w:r>
      <w:r w:rsidRPr="00381E66">
        <w:rPr>
          <w:sz w:val="20"/>
          <w:szCs w:val="20"/>
        </w:rPr>
        <w:t xml:space="preserve"> или в суд.</w:t>
      </w:r>
    </w:p>
    <w:p w:rsidR="00381E66" w:rsidRPr="00381E66" w:rsidRDefault="00381E66" w:rsidP="00381E66">
      <w:pPr>
        <w:pStyle w:val="4"/>
        <w:spacing w:line="360" w:lineRule="exact"/>
        <w:ind w:firstLine="709"/>
        <w:jc w:val="both"/>
        <w:rPr>
          <w:rFonts w:ascii="Times New Roman" w:hAnsi="Times New Roman" w:cs="Times New Roman"/>
          <w:b w:val="0"/>
          <w:i w:val="0"/>
          <w:color w:val="auto"/>
          <w:sz w:val="20"/>
          <w:szCs w:val="20"/>
        </w:rPr>
      </w:pPr>
      <w:r w:rsidRPr="00381E66">
        <w:rPr>
          <w:rFonts w:ascii="Times New Roman" w:hAnsi="Times New Roman" w:cs="Times New Roman"/>
          <w:i w:val="0"/>
          <w:color w:val="auto"/>
          <w:sz w:val="20"/>
          <w:szCs w:val="20"/>
        </w:rPr>
        <w:t>Статья 34.</w:t>
      </w:r>
      <w:r w:rsidRPr="00381E66">
        <w:rPr>
          <w:rFonts w:ascii="Times New Roman" w:hAnsi="Times New Roman" w:cs="Times New Roman"/>
          <w:b w:val="0"/>
          <w:i w:val="0"/>
          <w:color w:val="auto"/>
          <w:sz w:val="20"/>
          <w:szCs w:val="20"/>
        </w:rPr>
        <w:t xml:space="preserve"> </w:t>
      </w:r>
      <w:r w:rsidRPr="003F4B14">
        <w:rPr>
          <w:rFonts w:ascii="Times New Roman" w:hAnsi="Times New Roman" w:cs="Times New Roman"/>
          <w:i w:val="0"/>
          <w:color w:val="auto"/>
          <w:sz w:val="20"/>
          <w:szCs w:val="20"/>
        </w:rPr>
        <w:t xml:space="preserve">Исполнение полномочий главы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w:t>
      </w:r>
      <w:proofErr w:type="gramStart"/>
      <w:r w:rsidRPr="00381E66">
        <w:rPr>
          <w:sz w:val="20"/>
          <w:szCs w:val="20"/>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муниципального района временно исполняет первый заместитель главы администрации муниципального района.</w:t>
      </w:r>
      <w:proofErr w:type="gramEnd"/>
    </w:p>
    <w:p w:rsidR="00381E66" w:rsidRPr="00381E66" w:rsidRDefault="00381E66" w:rsidP="00381E66">
      <w:pPr>
        <w:spacing w:line="360" w:lineRule="exact"/>
        <w:ind w:firstLine="709"/>
        <w:jc w:val="both"/>
        <w:rPr>
          <w:sz w:val="20"/>
          <w:szCs w:val="20"/>
        </w:rPr>
      </w:pPr>
      <w:r w:rsidRPr="00381E66">
        <w:rPr>
          <w:sz w:val="20"/>
          <w:szCs w:val="20"/>
        </w:rPr>
        <w:t>2. В случае отсутствия первого заместителя главы администрации муниципального района, полномочия временно исполняет заместитель главы администрации муниципального района, курирующий вопросы в социальной сфере.</w:t>
      </w:r>
    </w:p>
    <w:p w:rsidR="00381E66" w:rsidRPr="00381E66" w:rsidRDefault="00381E66" w:rsidP="00381E66">
      <w:pPr>
        <w:pStyle w:val="4"/>
        <w:spacing w:line="360" w:lineRule="exact"/>
        <w:ind w:firstLine="709"/>
        <w:jc w:val="both"/>
        <w:rPr>
          <w:rFonts w:ascii="Times New Roman" w:hAnsi="Times New Roman" w:cs="Times New Roman"/>
          <w:i w:val="0"/>
          <w:color w:val="auto"/>
          <w:sz w:val="20"/>
          <w:szCs w:val="20"/>
        </w:rPr>
      </w:pPr>
      <w:r w:rsidRPr="00381E66">
        <w:rPr>
          <w:rFonts w:ascii="Times New Roman" w:hAnsi="Times New Roman" w:cs="Times New Roman"/>
          <w:i w:val="0"/>
          <w:color w:val="auto"/>
          <w:sz w:val="20"/>
          <w:szCs w:val="20"/>
        </w:rPr>
        <w:t xml:space="preserve">Статья 35. </w:t>
      </w:r>
      <w:r w:rsidRPr="003F4B14">
        <w:rPr>
          <w:rFonts w:ascii="Times New Roman" w:hAnsi="Times New Roman" w:cs="Times New Roman"/>
          <w:i w:val="0"/>
          <w:color w:val="auto"/>
          <w:sz w:val="20"/>
          <w:szCs w:val="20"/>
        </w:rPr>
        <w:t xml:space="preserve">Гарантии осуществления полномочий </w:t>
      </w:r>
      <w:bookmarkEnd w:id="112"/>
      <w:r w:rsidRPr="003F4B14">
        <w:rPr>
          <w:rFonts w:ascii="Times New Roman" w:hAnsi="Times New Roman" w:cs="Times New Roman"/>
          <w:i w:val="0"/>
          <w:color w:val="auto"/>
          <w:sz w:val="20"/>
          <w:szCs w:val="20"/>
        </w:rPr>
        <w:t>лиц, замещающих муниципальные должности</w:t>
      </w:r>
    </w:p>
    <w:p w:rsidR="00381E66" w:rsidRPr="00381E66" w:rsidRDefault="00381E66" w:rsidP="00381E66">
      <w:pPr>
        <w:spacing w:line="360" w:lineRule="exact"/>
        <w:ind w:firstLine="709"/>
        <w:jc w:val="both"/>
        <w:rPr>
          <w:sz w:val="20"/>
          <w:szCs w:val="20"/>
        </w:rPr>
      </w:pPr>
      <w:r w:rsidRPr="00381E66">
        <w:rPr>
          <w:sz w:val="20"/>
          <w:szCs w:val="20"/>
        </w:rPr>
        <w:t>1. Лицам, замещающим муниципальные должности, устанавливаются следующие гарантии:</w:t>
      </w:r>
    </w:p>
    <w:p w:rsidR="00381E66" w:rsidRPr="00381E66" w:rsidRDefault="00381E66" w:rsidP="00381E66">
      <w:pPr>
        <w:spacing w:line="360" w:lineRule="exact"/>
        <w:ind w:firstLine="709"/>
        <w:jc w:val="both"/>
        <w:rPr>
          <w:sz w:val="20"/>
          <w:szCs w:val="20"/>
        </w:rPr>
      </w:pPr>
      <w:r w:rsidRPr="00381E66">
        <w:rPr>
          <w:sz w:val="20"/>
          <w:szCs w:val="20"/>
        </w:rPr>
        <w:t>1) надлежащие условия работы, обеспечивающие эффективное осуществление ими своих полномочий;</w:t>
      </w:r>
    </w:p>
    <w:p w:rsidR="00381E66" w:rsidRPr="00381E66" w:rsidRDefault="00381E66" w:rsidP="00381E66">
      <w:pPr>
        <w:spacing w:line="360" w:lineRule="exact"/>
        <w:ind w:firstLine="709"/>
        <w:jc w:val="both"/>
        <w:rPr>
          <w:sz w:val="20"/>
          <w:szCs w:val="20"/>
        </w:rPr>
      </w:pPr>
      <w:r w:rsidRPr="00381E66">
        <w:rPr>
          <w:sz w:val="20"/>
          <w:szCs w:val="20"/>
        </w:rPr>
        <w:t>2) оплата труда и иные выплаты, предусмотренные действующим законодательством, муниципальными правовыми актами;</w:t>
      </w:r>
    </w:p>
    <w:p w:rsidR="00381E66" w:rsidRPr="00381E66" w:rsidRDefault="00381E66" w:rsidP="00381E66">
      <w:pPr>
        <w:spacing w:line="360" w:lineRule="exact"/>
        <w:ind w:firstLine="709"/>
        <w:jc w:val="both"/>
        <w:rPr>
          <w:sz w:val="20"/>
          <w:szCs w:val="20"/>
        </w:rPr>
      </w:pPr>
      <w:r w:rsidRPr="00381E66">
        <w:rPr>
          <w:sz w:val="20"/>
          <w:szCs w:val="20"/>
        </w:rPr>
        <w:t>3) ежегодный оплачиваемый отпуск продолжительностью не более 50 календарных дней;</w:t>
      </w:r>
    </w:p>
    <w:p w:rsidR="00381E66" w:rsidRPr="00381E66" w:rsidRDefault="00381E66" w:rsidP="00381E66">
      <w:pPr>
        <w:spacing w:line="360" w:lineRule="exact"/>
        <w:ind w:firstLine="709"/>
        <w:jc w:val="both"/>
        <w:rPr>
          <w:sz w:val="20"/>
          <w:szCs w:val="20"/>
        </w:rPr>
      </w:pPr>
      <w:r w:rsidRPr="00381E66">
        <w:rPr>
          <w:sz w:val="20"/>
          <w:szCs w:val="20"/>
        </w:rPr>
        <w:lastRenderedPageBreak/>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381E66" w:rsidRPr="00381E66" w:rsidRDefault="00381E66" w:rsidP="00381E66">
      <w:pPr>
        <w:spacing w:line="360" w:lineRule="exact"/>
        <w:ind w:firstLine="709"/>
        <w:jc w:val="both"/>
        <w:rPr>
          <w:sz w:val="20"/>
          <w:szCs w:val="20"/>
        </w:rPr>
      </w:pPr>
      <w:r w:rsidRPr="00381E66">
        <w:rPr>
          <w:sz w:val="20"/>
          <w:szCs w:val="20"/>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6) единовременное пособие на оздоровление, выплачиваемое при предоставлении ежегодного оплачиваемого отпуска;</w:t>
      </w:r>
    </w:p>
    <w:p w:rsidR="00381E66" w:rsidRPr="00381E66" w:rsidRDefault="00381E66" w:rsidP="00381E66">
      <w:pPr>
        <w:spacing w:line="360" w:lineRule="exact"/>
        <w:ind w:firstLine="709"/>
        <w:jc w:val="both"/>
        <w:rPr>
          <w:sz w:val="20"/>
          <w:szCs w:val="20"/>
        </w:rPr>
      </w:pPr>
      <w:r w:rsidRPr="00381E66">
        <w:rPr>
          <w:sz w:val="20"/>
          <w:szCs w:val="20"/>
        </w:rPr>
        <w:t>7) ежегодное прохождение медицинского обследования в учреждениях здравоохранения;</w:t>
      </w:r>
    </w:p>
    <w:p w:rsidR="00381E66" w:rsidRPr="00381E66" w:rsidRDefault="00381E66" w:rsidP="00381E66">
      <w:pPr>
        <w:spacing w:line="360" w:lineRule="exact"/>
        <w:ind w:firstLine="709"/>
        <w:jc w:val="both"/>
        <w:rPr>
          <w:sz w:val="20"/>
          <w:szCs w:val="20"/>
        </w:rPr>
      </w:pPr>
      <w:r w:rsidRPr="00381E66">
        <w:rPr>
          <w:sz w:val="20"/>
          <w:szCs w:val="20"/>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381E66" w:rsidRPr="00381E66" w:rsidRDefault="00381E66" w:rsidP="00381E66">
      <w:pPr>
        <w:spacing w:line="360" w:lineRule="exact"/>
        <w:ind w:firstLine="709"/>
        <w:jc w:val="both"/>
        <w:rPr>
          <w:sz w:val="20"/>
          <w:szCs w:val="20"/>
        </w:rPr>
      </w:pPr>
      <w:r w:rsidRPr="00381E66">
        <w:rPr>
          <w:sz w:val="20"/>
          <w:szCs w:val="20"/>
        </w:rPr>
        <w:t>9) возмещение расходов, связанных со служебными командировками;</w:t>
      </w:r>
    </w:p>
    <w:p w:rsidR="00381E66" w:rsidRPr="00381E66" w:rsidRDefault="00381E66" w:rsidP="00381E66">
      <w:pPr>
        <w:spacing w:line="360" w:lineRule="exact"/>
        <w:ind w:firstLine="709"/>
        <w:jc w:val="both"/>
        <w:rPr>
          <w:sz w:val="20"/>
          <w:szCs w:val="20"/>
        </w:rPr>
      </w:pPr>
      <w:r w:rsidRPr="00381E66">
        <w:rPr>
          <w:sz w:val="20"/>
          <w:szCs w:val="20"/>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381E66" w:rsidRPr="00381E66" w:rsidRDefault="00381E66" w:rsidP="00381E66">
      <w:pPr>
        <w:spacing w:line="360" w:lineRule="exact"/>
        <w:ind w:firstLine="709"/>
        <w:jc w:val="both"/>
        <w:rPr>
          <w:sz w:val="20"/>
          <w:szCs w:val="20"/>
        </w:rPr>
      </w:pPr>
      <w:r w:rsidRPr="00381E66">
        <w:rPr>
          <w:sz w:val="20"/>
          <w:szCs w:val="20"/>
        </w:rPr>
        <w:t>11) денежная компенсация при досрочном прекращении полномочий по следующим основаниям:</w:t>
      </w:r>
    </w:p>
    <w:p w:rsidR="00381E66" w:rsidRPr="00381E66" w:rsidRDefault="00381E66" w:rsidP="00381E66">
      <w:pPr>
        <w:spacing w:line="360" w:lineRule="exact"/>
        <w:ind w:firstLine="709"/>
        <w:jc w:val="both"/>
        <w:rPr>
          <w:sz w:val="20"/>
          <w:szCs w:val="20"/>
        </w:rPr>
      </w:pPr>
      <w:r w:rsidRPr="00381E66">
        <w:rPr>
          <w:sz w:val="20"/>
          <w:szCs w:val="20"/>
        </w:rPr>
        <w:t>а) преобразование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б) увеличение численности избирателей муниципального района более чем на 25 процентов, произошедшее вследствие изменения границ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381E66" w:rsidRPr="00381E66" w:rsidRDefault="00381E66" w:rsidP="00381E66">
      <w:pPr>
        <w:spacing w:line="360" w:lineRule="exact"/>
        <w:ind w:firstLine="709"/>
        <w:jc w:val="both"/>
        <w:rPr>
          <w:sz w:val="20"/>
          <w:szCs w:val="20"/>
        </w:rPr>
      </w:pPr>
      <w:r w:rsidRPr="00381E66">
        <w:rPr>
          <w:sz w:val="20"/>
          <w:szCs w:val="20"/>
        </w:rPr>
        <w:t>2. Положения пунктов 2, 3, 6-10 и 12 части 1 настоящей статьи распространяются на лиц, замещающих должности на постоянной основе.</w:t>
      </w:r>
    </w:p>
    <w:p w:rsidR="00381E66" w:rsidRPr="00381E66" w:rsidRDefault="00381E66" w:rsidP="00381E66">
      <w:pPr>
        <w:spacing w:line="360" w:lineRule="exact"/>
        <w:ind w:firstLine="709"/>
        <w:jc w:val="both"/>
        <w:rPr>
          <w:sz w:val="20"/>
          <w:szCs w:val="20"/>
        </w:rPr>
      </w:pPr>
      <w:r w:rsidRPr="00381E66">
        <w:rPr>
          <w:sz w:val="20"/>
          <w:szCs w:val="20"/>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381E66" w:rsidRPr="00381E66" w:rsidRDefault="00381E66" w:rsidP="00381E66">
      <w:pPr>
        <w:spacing w:line="360" w:lineRule="exact"/>
        <w:ind w:firstLine="709"/>
        <w:jc w:val="both"/>
        <w:rPr>
          <w:sz w:val="20"/>
          <w:szCs w:val="20"/>
        </w:rPr>
      </w:pPr>
      <w:r w:rsidRPr="00381E66">
        <w:rPr>
          <w:sz w:val="20"/>
          <w:szCs w:val="20"/>
        </w:rPr>
        <w:t xml:space="preserve">3. </w:t>
      </w:r>
      <w:proofErr w:type="gramStart"/>
      <w:r w:rsidRPr="00381E66">
        <w:rPr>
          <w:sz w:val="20"/>
          <w:szCs w:val="20"/>
        </w:rPr>
        <w:t xml:space="preserve">Лицо, не менее одного срока полномочий замещавшее муниципальную должность </w:t>
      </w:r>
      <w:r w:rsidRPr="00381E66">
        <w:rPr>
          <w:rFonts w:eastAsia="Calibri"/>
          <w:sz w:val="20"/>
          <w:szCs w:val="20"/>
        </w:rPr>
        <w:t>муниципального района</w:t>
      </w:r>
      <w:r w:rsidRPr="00381E66">
        <w:rPr>
          <w:sz w:val="20"/>
          <w:szCs w:val="20"/>
        </w:rPr>
        <w:t xml:space="preserve">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381E66">
        <w:rPr>
          <w:sz w:val="20"/>
          <w:szCs w:val="20"/>
        </w:rPr>
        <w:br/>
        <w:t>«О страховых пенсия» либо досрочно назначенной в соответствии с Законом Российской Федерации от</w:t>
      </w:r>
      <w:proofErr w:type="gramEnd"/>
      <w:r w:rsidRPr="00381E66">
        <w:rPr>
          <w:sz w:val="20"/>
          <w:szCs w:val="20"/>
        </w:rPr>
        <w:t xml:space="preserve"> </w:t>
      </w:r>
      <w:proofErr w:type="gramStart"/>
      <w:r w:rsidRPr="00381E66">
        <w:rPr>
          <w:sz w:val="20"/>
          <w:szCs w:val="20"/>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5 и 6 части 1 статьи 26, пунктами 5-8 части 1, частями 2 и 5 статьи 30, пунктами 3, 4, 7-10 части 1, частями 2 и 7 статьи 33 настоящего Устава.</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4. Порядок предоставления и размеры гарантий, предусмотренных настоящей статьей, устанавливаются решением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5. Финансирование расходов, связанных с предоставлением гарантий, производится за счет средств бюджета </w:t>
      </w:r>
      <w:r w:rsidRPr="00381E66">
        <w:rPr>
          <w:rFonts w:eastAsia="Calibri"/>
          <w:sz w:val="20"/>
          <w:szCs w:val="20"/>
        </w:rPr>
        <w:t>муниципального района</w:t>
      </w:r>
      <w:r w:rsidRPr="00381E66">
        <w:rPr>
          <w:sz w:val="20"/>
          <w:szCs w:val="20"/>
        </w:rPr>
        <w:t xml:space="preserve">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14" w:name="_Toc260317541"/>
      <w:bookmarkStart w:id="115" w:name="_Toc241376066"/>
      <w:r w:rsidRPr="00381E66">
        <w:rPr>
          <w:rFonts w:ascii="Times New Roman" w:hAnsi="Times New Roman" w:cs="Times New Roman"/>
          <w:bCs w:val="0"/>
          <w:i w:val="0"/>
          <w:color w:val="auto"/>
          <w:sz w:val="20"/>
          <w:szCs w:val="20"/>
        </w:rPr>
        <w:t>Статья 36.</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Администрация </w:t>
      </w:r>
      <w:bookmarkEnd w:id="114"/>
      <w:bookmarkEnd w:id="115"/>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Администрация </w:t>
      </w:r>
      <w:r w:rsidRPr="00381E66">
        <w:rPr>
          <w:rFonts w:eastAsia="Calibri"/>
          <w:sz w:val="20"/>
          <w:szCs w:val="20"/>
        </w:rPr>
        <w:t>муниципального района</w:t>
      </w:r>
      <w:r w:rsidRPr="00381E66">
        <w:rPr>
          <w:sz w:val="20"/>
          <w:szCs w:val="20"/>
        </w:rPr>
        <w:t xml:space="preserve"> – исполнительно-распорядительный орган местного самоуправления </w:t>
      </w:r>
      <w:r w:rsidRPr="00381E66">
        <w:rPr>
          <w:rFonts w:eastAsia="Calibri"/>
          <w:sz w:val="20"/>
          <w:szCs w:val="20"/>
        </w:rPr>
        <w:t>муниципального района</w:t>
      </w:r>
      <w:r w:rsidRPr="00381E66">
        <w:rPr>
          <w:sz w:val="20"/>
          <w:szCs w:val="20"/>
        </w:rPr>
        <w:t xml:space="preserve">, наделенный полномочиями по решению вопросов местного значения и </w:t>
      </w:r>
      <w:r w:rsidRPr="00381E66">
        <w:rPr>
          <w:sz w:val="20"/>
          <w:szCs w:val="20"/>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2. Администрацией </w:t>
      </w:r>
      <w:r w:rsidRPr="00381E66">
        <w:rPr>
          <w:rFonts w:eastAsia="Calibri"/>
          <w:sz w:val="20"/>
          <w:szCs w:val="20"/>
        </w:rPr>
        <w:t>муниципального района</w:t>
      </w:r>
      <w:r w:rsidRPr="00381E66">
        <w:rPr>
          <w:sz w:val="20"/>
          <w:szCs w:val="20"/>
        </w:rPr>
        <w:t xml:space="preserve"> руководит глава </w:t>
      </w:r>
      <w:r w:rsidRPr="00381E66">
        <w:rPr>
          <w:rFonts w:eastAsia="Calibri"/>
          <w:sz w:val="20"/>
          <w:szCs w:val="20"/>
        </w:rPr>
        <w:t>муниципального района</w:t>
      </w:r>
      <w:r w:rsidRPr="00381E66">
        <w:rPr>
          <w:sz w:val="20"/>
          <w:szCs w:val="20"/>
        </w:rPr>
        <w:t xml:space="preserve"> на принципах единоначалия. </w:t>
      </w:r>
    </w:p>
    <w:p w:rsidR="00381E66" w:rsidRPr="00381E66" w:rsidRDefault="00381E66" w:rsidP="00381E66">
      <w:pPr>
        <w:spacing w:line="360" w:lineRule="exact"/>
        <w:ind w:firstLine="709"/>
        <w:jc w:val="both"/>
        <w:rPr>
          <w:sz w:val="20"/>
          <w:szCs w:val="20"/>
        </w:rPr>
      </w:pPr>
      <w:r w:rsidRPr="00381E66">
        <w:rPr>
          <w:sz w:val="20"/>
          <w:szCs w:val="20"/>
        </w:rPr>
        <w:t xml:space="preserve">3. Администрация </w:t>
      </w:r>
      <w:r w:rsidRPr="00381E66">
        <w:rPr>
          <w:rFonts w:eastAsia="Calibri"/>
          <w:sz w:val="20"/>
          <w:szCs w:val="20"/>
        </w:rPr>
        <w:t>муниципального района</w:t>
      </w:r>
      <w:r w:rsidRPr="00381E66">
        <w:rPr>
          <w:sz w:val="20"/>
          <w:szCs w:val="20"/>
        </w:rPr>
        <w:t xml:space="preserve"> подотчетна Собранию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Структура администрации </w:t>
      </w:r>
      <w:r w:rsidRPr="00381E66">
        <w:rPr>
          <w:rFonts w:eastAsia="Calibri"/>
          <w:sz w:val="20"/>
          <w:szCs w:val="20"/>
        </w:rPr>
        <w:t>муниципального района</w:t>
      </w:r>
      <w:r w:rsidRPr="00381E66">
        <w:rPr>
          <w:sz w:val="20"/>
          <w:szCs w:val="20"/>
        </w:rPr>
        <w:t xml:space="preserve"> утверждается Собранием депутатов </w:t>
      </w:r>
      <w:r w:rsidRPr="00381E66">
        <w:rPr>
          <w:rFonts w:eastAsia="Calibri"/>
          <w:sz w:val="20"/>
          <w:szCs w:val="20"/>
        </w:rPr>
        <w:t>муниципального района</w:t>
      </w:r>
      <w:r w:rsidRPr="00381E66">
        <w:rPr>
          <w:sz w:val="20"/>
          <w:szCs w:val="20"/>
        </w:rPr>
        <w:t xml:space="preserve"> по представлению главы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16" w:name="_Toc260317542"/>
      <w:bookmarkStart w:id="117" w:name="_Toc241376067"/>
      <w:r w:rsidRPr="00381E66">
        <w:rPr>
          <w:rFonts w:ascii="Times New Roman" w:hAnsi="Times New Roman" w:cs="Times New Roman"/>
          <w:bCs w:val="0"/>
          <w:i w:val="0"/>
          <w:color w:val="auto"/>
          <w:sz w:val="20"/>
          <w:szCs w:val="20"/>
        </w:rPr>
        <w:t>Статья 37.</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Полномочия администрации </w:t>
      </w:r>
      <w:bookmarkEnd w:id="116"/>
      <w:bookmarkEnd w:id="117"/>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К компетенции администрации </w:t>
      </w:r>
      <w:r w:rsidRPr="00381E66">
        <w:rPr>
          <w:rFonts w:eastAsia="Calibri"/>
          <w:sz w:val="20"/>
          <w:szCs w:val="20"/>
        </w:rPr>
        <w:t>муниципального района</w:t>
      </w:r>
      <w:r w:rsidRPr="00381E66">
        <w:rPr>
          <w:sz w:val="20"/>
          <w:szCs w:val="20"/>
        </w:rPr>
        <w:t xml:space="preserve"> относятся:</w:t>
      </w:r>
    </w:p>
    <w:p w:rsidR="00381E66" w:rsidRPr="00381E66" w:rsidRDefault="00381E66" w:rsidP="00381E66">
      <w:pPr>
        <w:spacing w:line="360" w:lineRule="exact"/>
        <w:ind w:firstLine="709"/>
        <w:jc w:val="both"/>
        <w:rPr>
          <w:sz w:val="20"/>
          <w:szCs w:val="20"/>
        </w:rPr>
      </w:pPr>
      <w:r w:rsidRPr="00381E66">
        <w:rPr>
          <w:sz w:val="20"/>
          <w:szCs w:val="20"/>
        </w:rPr>
        <w:t xml:space="preserve">1) обеспечение </w:t>
      </w:r>
      <w:proofErr w:type="gramStart"/>
      <w:r w:rsidRPr="00381E66">
        <w:rPr>
          <w:sz w:val="20"/>
          <w:szCs w:val="20"/>
        </w:rPr>
        <w:t>исполнения решений органов местного самоуправления муниципального района</w:t>
      </w:r>
      <w:proofErr w:type="gramEnd"/>
      <w:r w:rsidRPr="00381E66">
        <w:rPr>
          <w:sz w:val="20"/>
          <w:szCs w:val="20"/>
        </w:rPr>
        <w:t xml:space="preserve"> по реализации вопросов местного значения; </w:t>
      </w:r>
    </w:p>
    <w:p w:rsidR="00381E66" w:rsidRPr="00381E66" w:rsidRDefault="00381E66" w:rsidP="00381E66">
      <w:pPr>
        <w:spacing w:line="360" w:lineRule="exact"/>
        <w:ind w:firstLine="709"/>
        <w:jc w:val="both"/>
        <w:rPr>
          <w:sz w:val="20"/>
          <w:szCs w:val="20"/>
        </w:rPr>
      </w:pPr>
      <w:r w:rsidRPr="00381E66">
        <w:rPr>
          <w:sz w:val="20"/>
          <w:szCs w:val="20"/>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Костромской области;</w:t>
      </w:r>
    </w:p>
    <w:p w:rsidR="00381E66" w:rsidRPr="00381E66" w:rsidRDefault="00381E66" w:rsidP="00381E66">
      <w:pPr>
        <w:spacing w:line="360" w:lineRule="exact"/>
        <w:ind w:firstLine="709"/>
        <w:jc w:val="both"/>
        <w:rPr>
          <w:sz w:val="20"/>
          <w:szCs w:val="20"/>
        </w:rPr>
      </w:pPr>
      <w:r w:rsidRPr="00381E66">
        <w:rPr>
          <w:rFonts w:eastAsia="Calibri"/>
          <w:sz w:val="20"/>
          <w:szCs w:val="20"/>
        </w:rPr>
        <w:t xml:space="preserve">3) </w:t>
      </w:r>
      <w:r w:rsidRPr="00381E66">
        <w:rPr>
          <w:sz w:val="20"/>
          <w:szCs w:val="20"/>
        </w:rPr>
        <w:t>осуществляет иные полномочия, определенные федеральными законами и законами Костромской области, настоящим Уставом.</w:t>
      </w:r>
    </w:p>
    <w:p w:rsidR="00381E66" w:rsidRPr="00381E66" w:rsidRDefault="00381E66" w:rsidP="00381E66">
      <w:pPr>
        <w:spacing w:line="360" w:lineRule="exact"/>
        <w:ind w:firstLine="709"/>
        <w:jc w:val="both"/>
        <w:rPr>
          <w:sz w:val="20"/>
          <w:szCs w:val="20"/>
        </w:rPr>
      </w:pPr>
      <w:r w:rsidRPr="00381E66">
        <w:rPr>
          <w:sz w:val="20"/>
          <w:szCs w:val="20"/>
        </w:rPr>
        <w:t xml:space="preserve">2. Администрация </w:t>
      </w:r>
      <w:r w:rsidRPr="00381E66">
        <w:rPr>
          <w:rFonts w:eastAsia="Calibri"/>
          <w:sz w:val="20"/>
          <w:szCs w:val="20"/>
        </w:rPr>
        <w:t>муниципального района</w:t>
      </w:r>
      <w:r w:rsidRPr="00381E66">
        <w:rPr>
          <w:sz w:val="20"/>
          <w:szCs w:val="20"/>
        </w:rPr>
        <w:t xml:space="preserve">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381E66" w:rsidRPr="00381E66" w:rsidRDefault="00381E66" w:rsidP="00381E66">
      <w:pPr>
        <w:pStyle w:val="4"/>
        <w:spacing w:line="360" w:lineRule="exact"/>
        <w:ind w:firstLine="709"/>
        <w:jc w:val="both"/>
        <w:rPr>
          <w:rFonts w:ascii="Times New Roman" w:hAnsi="Times New Roman" w:cs="Times New Roman"/>
          <w:i w:val="0"/>
          <w:color w:val="auto"/>
          <w:sz w:val="20"/>
          <w:szCs w:val="20"/>
        </w:rPr>
      </w:pPr>
      <w:r w:rsidRPr="00381E66">
        <w:rPr>
          <w:rFonts w:ascii="Times New Roman" w:hAnsi="Times New Roman" w:cs="Times New Roman"/>
          <w:i w:val="0"/>
          <w:color w:val="auto"/>
          <w:sz w:val="20"/>
          <w:szCs w:val="20"/>
        </w:rPr>
        <w:t xml:space="preserve">Статья 38. </w:t>
      </w:r>
      <w:r w:rsidRPr="003F4B14">
        <w:rPr>
          <w:rFonts w:ascii="Times New Roman" w:hAnsi="Times New Roman" w:cs="Times New Roman"/>
          <w:i w:val="0"/>
          <w:color w:val="auto"/>
          <w:sz w:val="20"/>
          <w:szCs w:val="20"/>
        </w:rPr>
        <w:t xml:space="preserve">Расходы на содержание администрации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Расходы на содержание администрации </w:t>
      </w:r>
      <w:r w:rsidRPr="00381E66">
        <w:rPr>
          <w:rFonts w:eastAsia="Calibri"/>
          <w:sz w:val="20"/>
          <w:szCs w:val="20"/>
        </w:rPr>
        <w:t>муниципального района</w:t>
      </w:r>
      <w:r w:rsidRPr="00381E66">
        <w:rPr>
          <w:sz w:val="20"/>
          <w:szCs w:val="20"/>
        </w:rPr>
        <w:t xml:space="preserve"> включаются в бюджет </w:t>
      </w:r>
      <w:r w:rsidRPr="00381E66">
        <w:rPr>
          <w:rFonts w:eastAsia="Calibri"/>
          <w:sz w:val="20"/>
          <w:szCs w:val="20"/>
        </w:rPr>
        <w:t>муниципального района</w:t>
      </w:r>
      <w:r w:rsidRPr="00381E66">
        <w:rPr>
          <w:sz w:val="20"/>
          <w:szCs w:val="20"/>
        </w:rPr>
        <w:t xml:space="preserve"> отдельной строкой.</w:t>
      </w:r>
    </w:p>
    <w:p w:rsidR="00381E66" w:rsidRPr="00381E66" w:rsidRDefault="00381E66" w:rsidP="00381E66">
      <w:pPr>
        <w:pStyle w:val="4"/>
        <w:spacing w:line="360" w:lineRule="exact"/>
        <w:ind w:firstLine="709"/>
        <w:jc w:val="both"/>
        <w:rPr>
          <w:rFonts w:ascii="Times New Roman" w:hAnsi="Times New Roman" w:cs="Times New Roman"/>
          <w:b w:val="0"/>
          <w:i w:val="0"/>
          <w:color w:val="auto"/>
          <w:sz w:val="20"/>
          <w:szCs w:val="20"/>
        </w:rPr>
      </w:pPr>
      <w:r w:rsidRPr="00381E66">
        <w:rPr>
          <w:rFonts w:ascii="Times New Roman" w:hAnsi="Times New Roman" w:cs="Times New Roman"/>
          <w:i w:val="0"/>
          <w:color w:val="auto"/>
          <w:sz w:val="20"/>
          <w:szCs w:val="20"/>
        </w:rPr>
        <w:t xml:space="preserve">Статья 39. </w:t>
      </w:r>
      <w:r w:rsidRPr="003F4B14">
        <w:rPr>
          <w:rFonts w:ascii="Times New Roman" w:hAnsi="Times New Roman" w:cs="Times New Roman"/>
          <w:i w:val="0"/>
          <w:color w:val="auto"/>
          <w:sz w:val="20"/>
          <w:szCs w:val="20"/>
        </w:rPr>
        <w:t>Муниципальный контроль</w:t>
      </w:r>
    </w:p>
    <w:p w:rsidR="00381E66" w:rsidRPr="00381E66" w:rsidRDefault="00381E66" w:rsidP="00381E66">
      <w:pPr>
        <w:spacing w:line="360" w:lineRule="exact"/>
        <w:ind w:firstLine="708"/>
        <w:jc w:val="both"/>
        <w:rPr>
          <w:sz w:val="20"/>
          <w:szCs w:val="20"/>
        </w:rPr>
      </w:pPr>
      <w:r w:rsidRPr="00381E66">
        <w:rPr>
          <w:sz w:val="20"/>
          <w:szCs w:val="20"/>
        </w:rPr>
        <w:t xml:space="preserve">1. Администрация </w:t>
      </w:r>
      <w:r w:rsidRPr="00381E66">
        <w:rPr>
          <w:rFonts w:eastAsia="Calibri"/>
          <w:sz w:val="20"/>
          <w:szCs w:val="20"/>
        </w:rPr>
        <w:t>муниципального района</w:t>
      </w:r>
      <w:r w:rsidRPr="00381E66">
        <w:rPr>
          <w:sz w:val="20"/>
          <w:szCs w:val="20"/>
        </w:rPr>
        <w:t xml:space="preserve"> является органом местного самоуправления, уполномоченным на осуществление муниципального контроля.</w:t>
      </w:r>
    </w:p>
    <w:p w:rsidR="00381E66" w:rsidRPr="00381E66" w:rsidRDefault="00381E66" w:rsidP="00381E66">
      <w:pPr>
        <w:spacing w:line="360" w:lineRule="exact"/>
        <w:ind w:firstLine="709"/>
        <w:jc w:val="both"/>
        <w:rPr>
          <w:sz w:val="20"/>
          <w:szCs w:val="20"/>
        </w:rPr>
      </w:pPr>
      <w:r w:rsidRPr="00381E66">
        <w:rPr>
          <w:sz w:val="20"/>
          <w:szCs w:val="20"/>
        </w:rPr>
        <w:t xml:space="preserve">Функции, порядок деятельности администрации </w:t>
      </w:r>
      <w:r w:rsidRPr="00381E66">
        <w:rPr>
          <w:rFonts w:eastAsia="Calibri"/>
          <w:sz w:val="20"/>
          <w:szCs w:val="20"/>
        </w:rPr>
        <w:t>муниципального района</w:t>
      </w:r>
      <w:r w:rsidRPr="00381E66">
        <w:rPr>
          <w:sz w:val="20"/>
          <w:szCs w:val="20"/>
        </w:rPr>
        <w:t xml:space="preserve">,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2. К полномочиям администрации </w:t>
      </w:r>
      <w:r w:rsidRPr="00381E66">
        <w:rPr>
          <w:rFonts w:eastAsia="Calibri"/>
          <w:sz w:val="20"/>
          <w:szCs w:val="20"/>
        </w:rPr>
        <w:t>муниципального района</w:t>
      </w:r>
      <w:r w:rsidRPr="00381E66">
        <w:rPr>
          <w:sz w:val="20"/>
          <w:szCs w:val="20"/>
        </w:rPr>
        <w:t xml:space="preserve"> в области муниципального контроля относятся:</w:t>
      </w:r>
    </w:p>
    <w:p w:rsidR="00381E66" w:rsidRPr="00381E66" w:rsidRDefault="00381E66" w:rsidP="00381E66">
      <w:pPr>
        <w:spacing w:line="360" w:lineRule="exact"/>
        <w:ind w:firstLine="709"/>
        <w:jc w:val="both"/>
        <w:rPr>
          <w:sz w:val="20"/>
          <w:szCs w:val="20"/>
        </w:rPr>
      </w:pPr>
      <w:r w:rsidRPr="00381E66">
        <w:rPr>
          <w:sz w:val="20"/>
          <w:szCs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2) организация и осуществление регионального государственного контроля (надзора), </w:t>
      </w:r>
      <w:proofErr w:type="gramStart"/>
      <w:r w:rsidRPr="00381E66">
        <w:rPr>
          <w:sz w:val="20"/>
          <w:szCs w:val="20"/>
        </w:rPr>
        <w:t>полномочиями</w:t>
      </w:r>
      <w:proofErr w:type="gramEnd"/>
      <w:r w:rsidRPr="00381E66">
        <w:rPr>
          <w:sz w:val="20"/>
          <w:szCs w:val="20"/>
        </w:rPr>
        <w:t xml:space="preserve"> по осуществлению которого наделены органы местного самоуправления;</w:t>
      </w:r>
    </w:p>
    <w:p w:rsidR="00381E66" w:rsidRPr="00381E66" w:rsidRDefault="00381E66" w:rsidP="00381E66">
      <w:pPr>
        <w:spacing w:line="360" w:lineRule="exact"/>
        <w:ind w:firstLine="709"/>
        <w:jc w:val="both"/>
        <w:rPr>
          <w:sz w:val="20"/>
          <w:szCs w:val="20"/>
        </w:rPr>
      </w:pPr>
      <w:r w:rsidRPr="00381E66">
        <w:rPr>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381E66">
        <w:rPr>
          <w:sz w:val="20"/>
          <w:szCs w:val="20"/>
        </w:rPr>
        <w:t>полномочиями</w:t>
      </w:r>
      <w:proofErr w:type="gramEnd"/>
      <w:r w:rsidRPr="00381E66">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381E66" w:rsidRPr="00381E66" w:rsidRDefault="00381E66" w:rsidP="00381E66">
      <w:pPr>
        <w:spacing w:line="360" w:lineRule="exact"/>
        <w:ind w:firstLine="709"/>
        <w:jc w:val="both"/>
        <w:rPr>
          <w:sz w:val="20"/>
          <w:szCs w:val="20"/>
        </w:rPr>
      </w:pPr>
      <w:r w:rsidRPr="00381E66">
        <w:rPr>
          <w:sz w:val="20"/>
          <w:szCs w:val="20"/>
        </w:rPr>
        <w:t xml:space="preserve">К отношениям, связанным с осуществлением муниципального контроля, организацией и проведением </w:t>
      </w:r>
      <w:r w:rsidRPr="00381E66">
        <w:rPr>
          <w:sz w:val="20"/>
          <w:szCs w:val="20"/>
        </w:rPr>
        <w:lastRenderedPageBreak/>
        <w:t xml:space="preserve">проверок юридических лиц, индивидуальных предпринимателей, применяются положения Федерального закона </w:t>
      </w:r>
      <w:r w:rsidRPr="00381E66">
        <w:rPr>
          <w:sz w:val="20"/>
          <w:szCs w:val="20"/>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E66" w:rsidRPr="00381E66" w:rsidRDefault="00381E66" w:rsidP="00381E66">
      <w:pPr>
        <w:spacing w:line="360" w:lineRule="exact"/>
        <w:ind w:firstLine="709"/>
        <w:jc w:val="both"/>
        <w:rPr>
          <w:sz w:val="20"/>
          <w:szCs w:val="20"/>
        </w:rPr>
      </w:pPr>
      <w:r w:rsidRPr="00381E66">
        <w:rPr>
          <w:sz w:val="20"/>
          <w:szCs w:val="20"/>
        </w:rPr>
        <w:t xml:space="preserve">3. Порядок организации и осуществления муниципального контроля в соответствующей сфере деятельности устанавливается нормативным правовым актом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i w:val="0"/>
          <w:color w:val="auto"/>
          <w:sz w:val="20"/>
          <w:szCs w:val="20"/>
        </w:rPr>
      </w:pPr>
      <w:r w:rsidRPr="00381E66">
        <w:rPr>
          <w:rFonts w:ascii="Times New Roman" w:hAnsi="Times New Roman" w:cs="Times New Roman"/>
          <w:i w:val="0"/>
          <w:color w:val="auto"/>
          <w:sz w:val="20"/>
          <w:szCs w:val="20"/>
        </w:rPr>
        <w:t>Статья 40.</w:t>
      </w:r>
      <w:r w:rsidRPr="00381E66">
        <w:rPr>
          <w:rFonts w:ascii="Times New Roman" w:hAnsi="Times New Roman" w:cs="Times New Roman"/>
          <w:b w:val="0"/>
          <w:i w:val="0"/>
          <w:color w:val="auto"/>
          <w:sz w:val="20"/>
          <w:szCs w:val="20"/>
        </w:rPr>
        <w:t xml:space="preserve"> </w:t>
      </w:r>
      <w:r w:rsidRPr="003F4B14">
        <w:rPr>
          <w:rFonts w:ascii="Times New Roman" w:hAnsi="Times New Roman" w:cs="Times New Roman"/>
          <w:i w:val="0"/>
          <w:color w:val="auto"/>
          <w:sz w:val="20"/>
          <w:szCs w:val="20"/>
        </w:rPr>
        <w:t xml:space="preserve">Контрольно-счетный орган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bookmarkStart w:id="118" w:name="sub_3802"/>
      <w:r w:rsidRPr="00381E66">
        <w:rPr>
          <w:rFonts w:eastAsia="Calibri"/>
          <w:sz w:val="20"/>
          <w:szCs w:val="20"/>
        </w:rPr>
        <w:t>1. В целях осуществления внешнего муниципального финансового контроля Собрание депутатов муниципального района вправе образовать контрольно-счетный орган муниципального района</w:t>
      </w:r>
      <w:r w:rsidRPr="00381E66">
        <w:rPr>
          <w:sz w:val="20"/>
          <w:szCs w:val="20"/>
        </w:rPr>
        <w:t xml:space="preserve"> - контрольно-счётную комиссию Кадыйского </w:t>
      </w:r>
      <w:r w:rsidRPr="00381E66">
        <w:rPr>
          <w:rFonts w:eastAsia="Calibri"/>
          <w:sz w:val="20"/>
          <w:szCs w:val="20"/>
        </w:rPr>
        <w:t>муниципального района Костромской области.</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 xml:space="preserve">2. </w:t>
      </w:r>
      <w:proofErr w:type="gramStart"/>
      <w:r w:rsidRPr="00381E66">
        <w:rPr>
          <w:sz w:val="20"/>
          <w:szCs w:val="20"/>
        </w:rPr>
        <w:t xml:space="preserve">Порядок организации и деятельности контрольно-счётной комиссии </w:t>
      </w:r>
      <w:r w:rsidRPr="00381E66">
        <w:rPr>
          <w:rFonts w:eastAsia="Calibri"/>
          <w:sz w:val="20"/>
          <w:szCs w:val="20"/>
        </w:rPr>
        <w:t>муниципального района</w:t>
      </w:r>
      <w:r w:rsidRPr="00381E66">
        <w:rPr>
          <w:sz w:val="20"/>
          <w:szCs w:val="20"/>
        </w:rPr>
        <w:t xml:space="preserve">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81E66">
        <w:rPr>
          <w:sz w:val="20"/>
          <w:szCs w:val="20"/>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Pr="00381E66">
        <w:rPr>
          <w:rFonts w:eastAsia="Calibri"/>
          <w:sz w:val="20"/>
          <w:szCs w:val="20"/>
        </w:rPr>
        <w:t>муниципального района</w:t>
      </w:r>
      <w:r w:rsidRPr="00381E66">
        <w:rPr>
          <w:sz w:val="20"/>
          <w:szCs w:val="20"/>
        </w:rPr>
        <w:t xml:space="preserve"> осуществляется также законами Костромской области</w:t>
      </w:r>
      <w:bookmarkEnd w:id="118"/>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3. Полномочия и состав контрольно-счётной комиссии </w:t>
      </w:r>
      <w:r w:rsidRPr="00381E66">
        <w:rPr>
          <w:rFonts w:eastAsia="Calibri"/>
          <w:sz w:val="20"/>
          <w:szCs w:val="20"/>
        </w:rPr>
        <w:t>муниципального района</w:t>
      </w:r>
      <w:r w:rsidRPr="00381E66">
        <w:rPr>
          <w:sz w:val="20"/>
          <w:szCs w:val="20"/>
        </w:rPr>
        <w:t xml:space="preserve"> устанавливаются нормативным правовым актом Собрания депутатов </w:t>
      </w:r>
      <w:r w:rsidRPr="00381E66">
        <w:rPr>
          <w:rFonts w:eastAsia="Calibri"/>
          <w:sz w:val="20"/>
          <w:szCs w:val="20"/>
        </w:rPr>
        <w:t xml:space="preserve">муниципального района в соответствии с </w:t>
      </w:r>
      <w:r w:rsidRPr="00381E66">
        <w:rPr>
          <w:sz w:val="20"/>
          <w:szCs w:val="20"/>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81E66" w:rsidRPr="00381E66" w:rsidRDefault="00381E66" w:rsidP="00381E66">
      <w:pPr>
        <w:spacing w:line="360" w:lineRule="exact"/>
        <w:ind w:firstLine="709"/>
        <w:jc w:val="both"/>
        <w:rPr>
          <w:sz w:val="20"/>
          <w:szCs w:val="20"/>
        </w:rPr>
      </w:pPr>
      <w:r w:rsidRPr="00381E66">
        <w:rPr>
          <w:sz w:val="20"/>
          <w:szCs w:val="20"/>
        </w:rPr>
        <w:t>4. Советы депутатов поселений, входящих в состав муниципального района, вправе заключать соглашения с Собранием депутатов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Статья 41.</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Избирательная комиссия муниципального района</w:t>
      </w:r>
    </w:p>
    <w:p w:rsidR="00381E66" w:rsidRPr="00381E66" w:rsidRDefault="00381E66" w:rsidP="00381E66">
      <w:pPr>
        <w:tabs>
          <w:tab w:val="left" w:pos="992"/>
        </w:tabs>
        <w:snapToGrid w:val="0"/>
        <w:spacing w:line="360" w:lineRule="exact"/>
        <w:ind w:firstLine="709"/>
        <w:jc w:val="both"/>
        <w:rPr>
          <w:sz w:val="20"/>
          <w:szCs w:val="20"/>
        </w:rPr>
      </w:pPr>
      <w:r w:rsidRPr="00381E66">
        <w:rPr>
          <w:sz w:val="20"/>
          <w:szCs w:val="20"/>
        </w:rPr>
        <w:t xml:space="preserve">1. Избирательная комиссия </w:t>
      </w:r>
      <w:r w:rsidRPr="00381E66">
        <w:rPr>
          <w:rFonts w:eastAsia="Calibri"/>
          <w:sz w:val="20"/>
          <w:szCs w:val="20"/>
        </w:rPr>
        <w:t>муниципального района</w:t>
      </w:r>
      <w:r w:rsidRPr="00381E66">
        <w:rPr>
          <w:sz w:val="20"/>
          <w:szCs w:val="20"/>
        </w:rPr>
        <w:t xml:space="preserve"> – коллегиальный муниципальный орган </w:t>
      </w:r>
      <w:r w:rsidRPr="00381E66">
        <w:rPr>
          <w:rFonts w:eastAsia="Calibri"/>
          <w:sz w:val="20"/>
          <w:szCs w:val="20"/>
        </w:rPr>
        <w:t>муниципального района</w:t>
      </w:r>
      <w:r w:rsidRPr="00381E66">
        <w:rPr>
          <w:sz w:val="20"/>
          <w:szCs w:val="20"/>
        </w:rPr>
        <w:t xml:space="preserve">, не входящий в структуру органов местного самоуправления </w:t>
      </w:r>
      <w:r w:rsidRPr="00381E66">
        <w:rPr>
          <w:rFonts w:eastAsia="Calibri"/>
          <w:sz w:val="20"/>
          <w:szCs w:val="20"/>
        </w:rPr>
        <w:t>муниципального района</w:t>
      </w:r>
      <w:r w:rsidRPr="00381E66">
        <w:rPr>
          <w:sz w:val="20"/>
          <w:szCs w:val="20"/>
        </w:rPr>
        <w:t xml:space="preserve">, </w:t>
      </w:r>
      <w:bookmarkStart w:id="119" w:name="_Hlt105836374"/>
      <w:bookmarkEnd w:id="119"/>
      <w:r w:rsidRPr="00381E66">
        <w:rPr>
          <w:sz w:val="20"/>
          <w:szCs w:val="20"/>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381E66">
        <w:rPr>
          <w:rFonts w:eastAsia="Calibri"/>
          <w:sz w:val="20"/>
          <w:szCs w:val="20"/>
        </w:rPr>
        <w:t>муниципального района</w:t>
      </w:r>
      <w:r w:rsidRPr="00381E66">
        <w:rPr>
          <w:sz w:val="20"/>
          <w:szCs w:val="20"/>
        </w:rPr>
        <w:t>, подготовку и проведение местного референдума.</w:t>
      </w:r>
    </w:p>
    <w:p w:rsidR="00381E66" w:rsidRPr="00381E66" w:rsidRDefault="00381E66" w:rsidP="00381E66">
      <w:pPr>
        <w:tabs>
          <w:tab w:val="left" w:pos="992"/>
        </w:tabs>
        <w:snapToGrid w:val="0"/>
        <w:spacing w:line="360" w:lineRule="exact"/>
        <w:ind w:firstLine="709"/>
        <w:jc w:val="both"/>
        <w:rPr>
          <w:sz w:val="20"/>
          <w:szCs w:val="20"/>
        </w:rPr>
      </w:pPr>
      <w:r w:rsidRPr="00381E66">
        <w:rPr>
          <w:sz w:val="20"/>
          <w:szCs w:val="20"/>
        </w:rPr>
        <w:t xml:space="preserve">2. Срок полномочий избирательной комиссии </w:t>
      </w:r>
      <w:r w:rsidRPr="00381E66">
        <w:rPr>
          <w:rFonts w:eastAsia="Calibri"/>
          <w:sz w:val="20"/>
          <w:szCs w:val="20"/>
        </w:rPr>
        <w:t>муниципального района</w:t>
      </w:r>
      <w:r w:rsidRPr="00381E66">
        <w:rPr>
          <w:sz w:val="20"/>
          <w:szCs w:val="20"/>
        </w:rPr>
        <w:t xml:space="preserve"> составляет 5 лет. Если срок полномочий избирательной комиссии </w:t>
      </w:r>
      <w:r w:rsidRPr="00381E66">
        <w:rPr>
          <w:rFonts w:eastAsia="Calibri"/>
          <w:sz w:val="20"/>
          <w:szCs w:val="20"/>
        </w:rPr>
        <w:t>муниципального района</w:t>
      </w:r>
      <w:r w:rsidRPr="00381E66">
        <w:rPr>
          <w:sz w:val="20"/>
          <w:szCs w:val="20"/>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381E66" w:rsidRPr="00381E66" w:rsidRDefault="00381E66" w:rsidP="00381E66">
      <w:pPr>
        <w:tabs>
          <w:tab w:val="left" w:pos="992"/>
        </w:tabs>
        <w:snapToGrid w:val="0"/>
        <w:spacing w:line="360" w:lineRule="exact"/>
        <w:ind w:firstLine="709"/>
        <w:jc w:val="both"/>
        <w:rPr>
          <w:sz w:val="20"/>
          <w:szCs w:val="20"/>
        </w:rPr>
      </w:pPr>
      <w:r w:rsidRPr="00381E66">
        <w:rPr>
          <w:sz w:val="20"/>
          <w:szCs w:val="20"/>
        </w:rPr>
        <w:t xml:space="preserve">Полномочия избирательной комиссии </w:t>
      </w:r>
      <w:r w:rsidRPr="00381E66">
        <w:rPr>
          <w:rFonts w:eastAsia="Calibri"/>
          <w:sz w:val="20"/>
          <w:szCs w:val="20"/>
        </w:rPr>
        <w:t>муниципального района</w:t>
      </w:r>
      <w:r w:rsidRPr="00381E66">
        <w:rPr>
          <w:sz w:val="20"/>
          <w:szCs w:val="20"/>
        </w:rPr>
        <w:t xml:space="preserve"> могут быть прекращены досрочно законом Костромской области в случае преобразования </w:t>
      </w:r>
      <w:r w:rsidRPr="00381E66">
        <w:rPr>
          <w:rFonts w:eastAsia="Calibri"/>
          <w:sz w:val="20"/>
          <w:szCs w:val="20"/>
        </w:rPr>
        <w:t>муниципального образования</w:t>
      </w:r>
      <w:r w:rsidRPr="00381E66">
        <w:rPr>
          <w:sz w:val="20"/>
          <w:szCs w:val="20"/>
        </w:rPr>
        <w:t>.</w:t>
      </w:r>
    </w:p>
    <w:p w:rsidR="00381E66" w:rsidRPr="00381E66" w:rsidRDefault="00381E66" w:rsidP="00381E66">
      <w:pPr>
        <w:jc w:val="both"/>
        <w:rPr>
          <w:sz w:val="20"/>
          <w:szCs w:val="20"/>
        </w:rPr>
      </w:pPr>
      <w:r w:rsidRPr="00381E66">
        <w:rPr>
          <w:sz w:val="20"/>
          <w:szCs w:val="20"/>
        </w:rPr>
        <w:t xml:space="preserve">3. Избирательная комиссия </w:t>
      </w:r>
      <w:r w:rsidRPr="00381E66">
        <w:rPr>
          <w:rFonts w:eastAsia="Calibri"/>
          <w:sz w:val="20"/>
          <w:szCs w:val="20"/>
        </w:rPr>
        <w:t>муниципального района</w:t>
      </w:r>
      <w:r w:rsidRPr="00381E66">
        <w:rPr>
          <w:sz w:val="20"/>
          <w:szCs w:val="20"/>
        </w:rPr>
        <w:t xml:space="preserve"> формируется в количестве десяти членов с правом решающего голоса.</w:t>
      </w:r>
    </w:p>
    <w:p w:rsidR="00381E66" w:rsidRPr="00381E66" w:rsidRDefault="00381E66" w:rsidP="00381E66">
      <w:pPr>
        <w:spacing w:line="360" w:lineRule="exact"/>
        <w:ind w:firstLine="709"/>
        <w:jc w:val="both"/>
        <w:rPr>
          <w:sz w:val="20"/>
          <w:szCs w:val="20"/>
        </w:rPr>
      </w:pPr>
      <w:r w:rsidRPr="00381E66">
        <w:rPr>
          <w:sz w:val="20"/>
          <w:szCs w:val="20"/>
        </w:rPr>
        <w:t xml:space="preserve">4. Полномочия избирательной комиссии </w:t>
      </w:r>
      <w:r w:rsidRPr="00381E66">
        <w:rPr>
          <w:rFonts w:eastAsia="Calibri"/>
          <w:sz w:val="20"/>
          <w:szCs w:val="20"/>
        </w:rPr>
        <w:t>муниципального района</w:t>
      </w:r>
      <w:r w:rsidRPr="00381E66">
        <w:rPr>
          <w:sz w:val="20"/>
          <w:szCs w:val="20"/>
        </w:rPr>
        <w:t xml:space="preserve"> по решению избирательной комиссии Костромской области, принятому на основании обращения Собрания депутатов </w:t>
      </w:r>
      <w:r w:rsidRPr="00381E66">
        <w:rPr>
          <w:rFonts w:eastAsia="Calibri"/>
          <w:sz w:val="20"/>
          <w:szCs w:val="20"/>
        </w:rPr>
        <w:t>муниципального района</w:t>
      </w:r>
      <w:r w:rsidRPr="00381E66">
        <w:rPr>
          <w:sz w:val="20"/>
          <w:szCs w:val="20"/>
        </w:rPr>
        <w:t>, могут возлагаться на территориальную комиссию, действующую в границах Кадыйского муниципального района.</w:t>
      </w:r>
    </w:p>
    <w:p w:rsidR="00381E66" w:rsidRPr="003F4B14" w:rsidRDefault="00381E66" w:rsidP="00381E66">
      <w:pPr>
        <w:pStyle w:val="4"/>
        <w:spacing w:line="360" w:lineRule="exact"/>
        <w:ind w:firstLine="709"/>
        <w:jc w:val="both"/>
        <w:rPr>
          <w:rFonts w:ascii="Times New Roman" w:hAnsi="Times New Roman" w:cs="Times New Roman"/>
          <w:bCs w:val="0"/>
          <w:i w:val="0"/>
          <w:color w:val="auto"/>
          <w:sz w:val="20"/>
          <w:szCs w:val="20"/>
        </w:rPr>
      </w:pPr>
      <w:bookmarkStart w:id="120" w:name="_Toc260317544"/>
      <w:bookmarkStart w:id="121" w:name="_Toc241376069"/>
      <w:r w:rsidRPr="00381E66">
        <w:rPr>
          <w:rFonts w:ascii="Times New Roman" w:hAnsi="Times New Roman" w:cs="Times New Roman"/>
          <w:bCs w:val="0"/>
          <w:i w:val="0"/>
          <w:color w:val="auto"/>
          <w:sz w:val="20"/>
          <w:szCs w:val="20"/>
        </w:rPr>
        <w:lastRenderedPageBreak/>
        <w:t>Статья 42.</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Взаимоотношения органов местного самоуправления с органами государственной власти</w:t>
      </w:r>
      <w:bookmarkEnd w:id="120"/>
      <w:bookmarkEnd w:id="121"/>
    </w:p>
    <w:p w:rsidR="00381E66" w:rsidRPr="00381E66" w:rsidRDefault="00381E66" w:rsidP="00381E66">
      <w:pPr>
        <w:spacing w:line="360" w:lineRule="exact"/>
        <w:ind w:firstLine="709"/>
        <w:jc w:val="both"/>
        <w:rPr>
          <w:sz w:val="20"/>
          <w:szCs w:val="20"/>
        </w:rPr>
      </w:pPr>
      <w:r w:rsidRPr="00381E66">
        <w:rPr>
          <w:sz w:val="20"/>
          <w:szCs w:val="20"/>
        </w:rPr>
        <w:t xml:space="preserve">1. Органы местного самоуправления </w:t>
      </w:r>
      <w:r w:rsidRPr="00381E66">
        <w:rPr>
          <w:rFonts w:eastAsia="Calibri"/>
          <w:sz w:val="20"/>
          <w:szCs w:val="20"/>
        </w:rPr>
        <w:t>муниципального района</w:t>
      </w:r>
      <w:r w:rsidRPr="00381E66">
        <w:rPr>
          <w:sz w:val="20"/>
          <w:szCs w:val="20"/>
        </w:rPr>
        <w:t xml:space="preserve"> не входят в систему органов государственной власти. </w:t>
      </w:r>
    </w:p>
    <w:p w:rsidR="00381E66" w:rsidRPr="00381E66" w:rsidRDefault="00381E66" w:rsidP="00381E66">
      <w:pPr>
        <w:spacing w:line="360" w:lineRule="exact"/>
        <w:ind w:firstLine="709"/>
        <w:jc w:val="both"/>
        <w:rPr>
          <w:sz w:val="20"/>
          <w:szCs w:val="20"/>
        </w:rPr>
      </w:pPr>
      <w:r w:rsidRPr="00381E66">
        <w:rPr>
          <w:sz w:val="20"/>
          <w:szCs w:val="20"/>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муниципального района и органов местного самоуправления муниципального района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3. Органы местного самоуправления </w:t>
      </w:r>
      <w:r w:rsidRPr="00381E66">
        <w:rPr>
          <w:rFonts w:eastAsia="Calibri"/>
          <w:sz w:val="20"/>
          <w:szCs w:val="20"/>
        </w:rPr>
        <w:t>муниципального района</w:t>
      </w:r>
      <w:r w:rsidRPr="00381E66">
        <w:rPr>
          <w:sz w:val="20"/>
          <w:szCs w:val="20"/>
        </w:rPr>
        <w:t xml:space="preserve">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381E66" w:rsidRPr="00381E66" w:rsidRDefault="00381E66" w:rsidP="00381E66">
      <w:pPr>
        <w:spacing w:line="360" w:lineRule="exact"/>
        <w:ind w:firstLine="709"/>
        <w:jc w:val="both"/>
        <w:rPr>
          <w:sz w:val="20"/>
          <w:szCs w:val="20"/>
        </w:rPr>
      </w:pPr>
      <w:r w:rsidRPr="00381E66">
        <w:rPr>
          <w:sz w:val="20"/>
          <w:szCs w:val="20"/>
        </w:rPr>
        <w:t xml:space="preserve">4. Органы государственной власти осуществляют </w:t>
      </w:r>
      <w:proofErr w:type="gramStart"/>
      <w:r w:rsidRPr="00381E66">
        <w:rPr>
          <w:sz w:val="20"/>
          <w:szCs w:val="20"/>
        </w:rPr>
        <w:t>контроль за</w:t>
      </w:r>
      <w:proofErr w:type="gramEnd"/>
      <w:r w:rsidRPr="00381E66">
        <w:rPr>
          <w:sz w:val="20"/>
          <w:szCs w:val="20"/>
        </w:rPr>
        <w:t xml:space="preserve"> осуществлением органами местного самоуправления </w:t>
      </w:r>
      <w:r w:rsidRPr="00381E66">
        <w:rPr>
          <w:rFonts w:eastAsia="Calibri"/>
          <w:sz w:val="20"/>
          <w:szCs w:val="20"/>
        </w:rPr>
        <w:t>муниципального района</w:t>
      </w:r>
      <w:r w:rsidRPr="00381E66">
        <w:rPr>
          <w:sz w:val="20"/>
          <w:szCs w:val="20"/>
        </w:rPr>
        <w:t xml:space="preserve"> отдельных государственных полномочий, а также за использованием предоставленных на эти цели материальных ресурсов и финансовых средств. </w:t>
      </w:r>
    </w:p>
    <w:p w:rsidR="00381E66" w:rsidRPr="00381E66" w:rsidRDefault="00381E66" w:rsidP="00381E66">
      <w:pPr>
        <w:spacing w:line="360" w:lineRule="exact"/>
        <w:ind w:firstLine="709"/>
        <w:jc w:val="both"/>
        <w:rPr>
          <w:b/>
          <w:sz w:val="20"/>
          <w:szCs w:val="20"/>
        </w:rPr>
      </w:pPr>
      <w:r w:rsidRPr="004B6C9F">
        <w:rPr>
          <w:b/>
          <w:sz w:val="20"/>
          <w:szCs w:val="20"/>
        </w:rPr>
        <w:t>Глава 5.</w:t>
      </w:r>
      <w:r w:rsidRPr="00381E66">
        <w:rPr>
          <w:sz w:val="20"/>
          <w:szCs w:val="20"/>
        </w:rPr>
        <w:t xml:space="preserve"> </w:t>
      </w:r>
      <w:r w:rsidRPr="00381E66">
        <w:rPr>
          <w:b/>
          <w:sz w:val="20"/>
          <w:szCs w:val="20"/>
        </w:rPr>
        <w:t xml:space="preserve">Муниципальная служба </w:t>
      </w:r>
      <w:r w:rsidRPr="00381E66">
        <w:rPr>
          <w:rFonts w:eastAsia="Calibri"/>
          <w:b/>
          <w:sz w:val="20"/>
          <w:szCs w:val="20"/>
        </w:rPr>
        <w:t>муниципального района</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22" w:name="_Toc260317546"/>
      <w:bookmarkStart w:id="123" w:name="_Toc241376071"/>
      <w:r w:rsidRPr="00381E66">
        <w:rPr>
          <w:rFonts w:ascii="Times New Roman" w:hAnsi="Times New Roman" w:cs="Times New Roman"/>
          <w:bCs w:val="0"/>
          <w:i w:val="0"/>
          <w:color w:val="auto"/>
          <w:sz w:val="20"/>
          <w:szCs w:val="20"/>
        </w:rPr>
        <w:t>Статья 43.</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Муниципальная служба</w:t>
      </w:r>
      <w:bookmarkEnd w:id="122"/>
      <w:bookmarkEnd w:id="123"/>
    </w:p>
    <w:p w:rsidR="00381E66" w:rsidRPr="00381E66" w:rsidRDefault="00381E66" w:rsidP="00381E66">
      <w:pPr>
        <w:spacing w:line="360" w:lineRule="exact"/>
        <w:ind w:firstLine="709"/>
        <w:jc w:val="both"/>
        <w:rPr>
          <w:sz w:val="20"/>
          <w:szCs w:val="20"/>
        </w:rPr>
      </w:pPr>
      <w:r w:rsidRPr="00381E66">
        <w:rPr>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81E66" w:rsidRPr="00381E66" w:rsidRDefault="00381E66" w:rsidP="00381E66">
      <w:pPr>
        <w:spacing w:line="360" w:lineRule="exact"/>
        <w:ind w:firstLine="709"/>
        <w:jc w:val="both"/>
        <w:rPr>
          <w:sz w:val="20"/>
          <w:szCs w:val="20"/>
        </w:rPr>
      </w:pPr>
      <w:r w:rsidRPr="00381E66">
        <w:rPr>
          <w:sz w:val="20"/>
          <w:szCs w:val="20"/>
        </w:rPr>
        <w:t xml:space="preserve">2. Должности муниципальной службы </w:t>
      </w:r>
      <w:r w:rsidRPr="00381E66">
        <w:rPr>
          <w:rFonts w:eastAsia="Calibri"/>
          <w:sz w:val="20"/>
          <w:szCs w:val="20"/>
        </w:rPr>
        <w:t>муниципального района</w:t>
      </w:r>
      <w:r w:rsidRPr="00381E66">
        <w:rPr>
          <w:sz w:val="20"/>
          <w:szCs w:val="20"/>
        </w:rPr>
        <w:t xml:space="preserve">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381E66" w:rsidRPr="00381E66" w:rsidRDefault="00381E66" w:rsidP="00381E66">
      <w:pPr>
        <w:spacing w:line="360" w:lineRule="exact"/>
        <w:ind w:firstLine="709"/>
        <w:jc w:val="both"/>
        <w:rPr>
          <w:sz w:val="20"/>
          <w:szCs w:val="20"/>
          <w:shd w:val="clear" w:color="auto" w:fill="FFFFFF"/>
        </w:rPr>
      </w:pPr>
      <w:bookmarkStart w:id="124" w:name="_Toc260317547"/>
      <w:bookmarkStart w:id="125" w:name="_Toc241376072"/>
      <w:r w:rsidRPr="00381E66">
        <w:rPr>
          <w:sz w:val="20"/>
          <w:szCs w:val="20"/>
          <w:shd w:val="clear" w:color="auto" w:fill="FFFFFF"/>
        </w:rPr>
        <w:t xml:space="preserve">3. Глава муниципального образования, депутаты Собрания депутатов </w:t>
      </w:r>
      <w:r w:rsidRPr="00381E66">
        <w:rPr>
          <w:rFonts w:eastAsia="Calibri"/>
          <w:sz w:val="20"/>
          <w:szCs w:val="20"/>
        </w:rPr>
        <w:t>муниципального района</w:t>
      </w:r>
      <w:r w:rsidRPr="00381E66">
        <w:rPr>
          <w:sz w:val="20"/>
          <w:szCs w:val="20"/>
          <w:shd w:val="clear" w:color="auto" w:fill="FFFFFF"/>
        </w:rPr>
        <w:t xml:space="preserve"> не являются муниципальными служащими.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Статья 44.</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Порядок прохождения и гарантии муниципальной службы</w:t>
      </w:r>
      <w:bookmarkEnd w:id="124"/>
      <w:bookmarkEnd w:id="125"/>
    </w:p>
    <w:p w:rsidR="00381E66" w:rsidRPr="00381E66" w:rsidRDefault="00381E66" w:rsidP="00381E66">
      <w:pPr>
        <w:spacing w:line="360" w:lineRule="exact"/>
        <w:ind w:firstLine="709"/>
        <w:jc w:val="both"/>
        <w:rPr>
          <w:sz w:val="20"/>
          <w:szCs w:val="20"/>
        </w:rPr>
      </w:pPr>
      <w:r w:rsidRPr="00381E66">
        <w:rPr>
          <w:sz w:val="20"/>
          <w:szCs w:val="20"/>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381E66">
        <w:rPr>
          <w:sz w:val="20"/>
          <w:szCs w:val="20"/>
          <w:shd w:val="clear" w:color="auto" w:fill="FFFFFF"/>
        </w:rPr>
        <w:t xml:space="preserve">от 2 марта 2007 № 25-ФЗ </w:t>
      </w:r>
      <w:r w:rsidRPr="00381E66">
        <w:rPr>
          <w:sz w:val="20"/>
          <w:szCs w:val="20"/>
        </w:rPr>
        <w:t>«О муниципальной службе в Российской Федерации» (далее – Федеральный закон «О муниципальной службе в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381E66">
        <w:rPr>
          <w:sz w:val="20"/>
          <w:szCs w:val="20"/>
          <w:shd w:val="clear" w:color="auto" w:fill="FFFFFF"/>
        </w:rPr>
        <w:t>Федеральным законом «О муниципальной службе в Российской Федерации»</w:t>
      </w:r>
      <w:r w:rsidRPr="00381E66">
        <w:rPr>
          <w:sz w:val="20"/>
          <w:szCs w:val="20"/>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381E66" w:rsidRPr="00381E66" w:rsidRDefault="00381E66" w:rsidP="00381E66">
      <w:pPr>
        <w:pStyle w:val="3"/>
        <w:spacing w:line="360" w:lineRule="exact"/>
        <w:ind w:firstLine="709"/>
        <w:jc w:val="both"/>
        <w:rPr>
          <w:rFonts w:ascii="Times New Roman" w:hAnsi="Times New Roman" w:cs="Times New Roman"/>
          <w:b w:val="0"/>
          <w:bCs w:val="0"/>
          <w:color w:val="auto"/>
          <w:sz w:val="20"/>
          <w:szCs w:val="20"/>
        </w:rPr>
      </w:pPr>
      <w:bookmarkStart w:id="126" w:name="_Toc260317548"/>
      <w:bookmarkStart w:id="127" w:name="_Toc241376073"/>
      <w:r w:rsidRPr="00381E66">
        <w:rPr>
          <w:rFonts w:ascii="Times New Roman" w:hAnsi="Times New Roman" w:cs="Times New Roman"/>
          <w:bCs w:val="0"/>
          <w:color w:val="auto"/>
          <w:sz w:val="20"/>
          <w:szCs w:val="20"/>
        </w:rPr>
        <w:t>Глава 6.</w:t>
      </w:r>
      <w:r w:rsidRPr="00381E66">
        <w:rPr>
          <w:rFonts w:ascii="Times New Roman" w:hAnsi="Times New Roman" w:cs="Times New Roman"/>
          <w:b w:val="0"/>
          <w:bCs w:val="0"/>
          <w:color w:val="auto"/>
          <w:sz w:val="20"/>
          <w:szCs w:val="20"/>
        </w:rPr>
        <w:t xml:space="preserve"> </w:t>
      </w:r>
      <w:r w:rsidRPr="003F4B14">
        <w:rPr>
          <w:rFonts w:ascii="Times New Roman" w:hAnsi="Times New Roman" w:cs="Times New Roman"/>
          <w:bCs w:val="0"/>
          <w:color w:val="auto"/>
          <w:sz w:val="20"/>
          <w:szCs w:val="20"/>
        </w:rPr>
        <w:t>Муниципальные правовые акты</w:t>
      </w:r>
      <w:bookmarkEnd w:id="126"/>
      <w:bookmarkEnd w:id="127"/>
    </w:p>
    <w:p w:rsidR="00381E66" w:rsidRPr="00381E66" w:rsidRDefault="00381E66" w:rsidP="00381E66">
      <w:pPr>
        <w:pStyle w:val="4"/>
        <w:spacing w:line="360" w:lineRule="exact"/>
        <w:ind w:firstLine="709"/>
        <w:jc w:val="both"/>
        <w:rPr>
          <w:rFonts w:ascii="Times New Roman" w:hAnsi="Times New Roman" w:cs="Times New Roman"/>
          <w:b w:val="0"/>
          <w:i w:val="0"/>
          <w:color w:val="auto"/>
          <w:sz w:val="20"/>
          <w:szCs w:val="20"/>
          <w:shd w:val="clear" w:color="auto" w:fill="FFFFFF"/>
        </w:rPr>
      </w:pPr>
      <w:r w:rsidRPr="00381E66">
        <w:rPr>
          <w:rFonts w:ascii="Times New Roman" w:hAnsi="Times New Roman" w:cs="Times New Roman"/>
          <w:i w:val="0"/>
          <w:color w:val="auto"/>
          <w:sz w:val="20"/>
          <w:szCs w:val="20"/>
          <w:shd w:val="clear" w:color="auto" w:fill="FFFFFF"/>
        </w:rPr>
        <w:t>Статья 45.</w:t>
      </w:r>
      <w:r w:rsidRPr="00381E66">
        <w:rPr>
          <w:rFonts w:ascii="Times New Roman" w:hAnsi="Times New Roman" w:cs="Times New Roman"/>
          <w:b w:val="0"/>
          <w:i w:val="0"/>
          <w:color w:val="auto"/>
          <w:sz w:val="20"/>
          <w:szCs w:val="20"/>
          <w:shd w:val="clear" w:color="auto" w:fill="FFFFFF"/>
        </w:rPr>
        <w:t xml:space="preserve"> </w:t>
      </w:r>
      <w:r w:rsidRPr="003F4B14">
        <w:rPr>
          <w:rFonts w:ascii="Times New Roman" w:hAnsi="Times New Roman" w:cs="Times New Roman"/>
          <w:i w:val="0"/>
          <w:color w:val="auto"/>
          <w:sz w:val="20"/>
          <w:szCs w:val="20"/>
          <w:shd w:val="clear" w:color="auto" w:fill="FFFFFF"/>
        </w:rPr>
        <w:t xml:space="preserve">Муниципальные правовые акты </w:t>
      </w:r>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shd w:val="clear" w:color="auto" w:fill="FFFFFF"/>
        </w:rPr>
      </w:pPr>
      <w:r w:rsidRPr="00381E66">
        <w:rPr>
          <w:sz w:val="20"/>
          <w:szCs w:val="20"/>
          <w:shd w:val="clear" w:color="auto" w:fill="FFFFFF"/>
        </w:rPr>
        <w:t>1. В систему муниципальных правовых актов входят:</w:t>
      </w:r>
    </w:p>
    <w:p w:rsidR="00381E66" w:rsidRPr="00381E66" w:rsidRDefault="00381E66" w:rsidP="00381E66">
      <w:pPr>
        <w:spacing w:line="360" w:lineRule="exact"/>
        <w:ind w:firstLine="709"/>
        <w:jc w:val="both"/>
        <w:rPr>
          <w:sz w:val="20"/>
          <w:szCs w:val="20"/>
          <w:shd w:val="clear" w:color="auto" w:fill="FFFFFF"/>
        </w:rPr>
      </w:pPr>
      <w:r w:rsidRPr="00381E66">
        <w:rPr>
          <w:sz w:val="20"/>
          <w:szCs w:val="20"/>
          <w:shd w:val="clear" w:color="auto" w:fill="FFFFFF"/>
        </w:rPr>
        <w:t xml:space="preserve">1) Устав </w:t>
      </w:r>
      <w:r w:rsidRPr="00381E66">
        <w:rPr>
          <w:rFonts w:eastAsia="Calibri"/>
          <w:sz w:val="20"/>
          <w:szCs w:val="20"/>
        </w:rPr>
        <w:t>муниципального района</w:t>
      </w:r>
      <w:r w:rsidRPr="00381E66">
        <w:rPr>
          <w:sz w:val="20"/>
          <w:szCs w:val="20"/>
          <w:shd w:val="clear" w:color="auto" w:fill="FFFFFF"/>
        </w:rPr>
        <w:t>, правовые акты, принятые на местном референдуме;</w:t>
      </w:r>
    </w:p>
    <w:p w:rsidR="00381E66" w:rsidRPr="00381E66" w:rsidRDefault="00381E66" w:rsidP="00381E66">
      <w:pPr>
        <w:spacing w:line="360" w:lineRule="exact"/>
        <w:ind w:firstLine="709"/>
        <w:jc w:val="both"/>
        <w:rPr>
          <w:sz w:val="20"/>
          <w:szCs w:val="20"/>
          <w:shd w:val="clear" w:color="auto" w:fill="FFFFFF"/>
        </w:rPr>
      </w:pPr>
      <w:r w:rsidRPr="00381E66">
        <w:rPr>
          <w:sz w:val="20"/>
          <w:szCs w:val="20"/>
          <w:shd w:val="clear" w:color="auto" w:fill="FFFFFF"/>
        </w:rPr>
        <w:t xml:space="preserve">2) нормативные и иные правовые акты Собрания депутатов </w:t>
      </w:r>
      <w:r w:rsidRPr="00381E66">
        <w:rPr>
          <w:rFonts w:eastAsia="Calibri"/>
          <w:sz w:val="20"/>
          <w:szCs w:val="20"/>
        </w:rPr>
        <w:t>муниципального района</w:t>
      </w:r>
      <w:r w:rsidRPr="00381E66">
        <w:rPr>
          <w:sz w:val="20"/>
          <w:szCs w:val="20"/>
          <w:shd w:val="clear" w:color="auto" w:fill="FFFFFF"/>
        </w:rPr>
        <w:t>;</w:t>
      </w:r>
    </w:p>
    <w:p w:rsidR="00381E66" w:rsidRPr="00381E66" w:rsidRDefault="00381E66" w:rsidP="00381E66">
      <w:pPr>
        <w:spacing w:line="360" w:lineRule="exact"/>
        <w:ind w:firstLine="709"/>
        <w:jc w:val="both"/>
        <w:rPr>
          <w:sz w:val="20"/>
          <w:szCs w:val="20"/>
          <w:shd w:val="clear" w:color="auto" w:fill="FFFFFF"/>
        </w:rPr>
      </w:pPr>
      <w:r w:rsidRPr="00381E66">
        <w:rPr>
          <w:sz w:val="20"/>
          <w:szCs w:val="20"/>
          <w:shd w:val="clear" w:color="auto" w:fill="FFFFFF"/>
        </w:rPr>
        <w:t xml:space="preserve">3) правовые акты главы </w:t>
      </w:r>
      <w:r w:rsidRPr="00381E66">
        <w:rPr>
          <w:rFonts w:eastAsia="Calibri"/>
          <w:sz w:val="20"/>
          <w:szCs w:val="20"/>
        </w:rPr>
        <w:t>муниципального района</w:t>
      </w:r>
      <w:r w:rsidRPr="00381E66">
        <w:rPr>
          <w:sz w:val="20"/>
          <w:szCs w:val="20"/>
          <w:shd w:val="clear" w:color="auto" w:fill="FFFFFF"/>
        </w:rPr>
        <w:t xml:space="preserve">, администрации </w:t>
      </w:r>
      <w:r w:rsidRPr="00381E66">
        <w:rPr>
          <w:rFonts w:eastAsia="Calibri"/>
          <w:sz w:val="20"/>
          <w:szCs w:val="20"/>
        </w:rPr>
        <w:t>муниципального района</w:t>
      </w:r>
      <w:r w:rsidRPr="00381E66">
        <w:rPr>
          <w:sz w:val="20"/>
          <w:szCs w:val="20"/>
          <w:shd w:val="clear" w:color="auto" w:fill="FFFFFF"/>
        </w:rPr>
        <w:t>.</w:t>
      </w:r>
    </w:p>
    <w:p w:rsidR="00381E66" w:rsidRPr="00381E66" w:rsidRDefault="00381E66" w:rsidP="00381E66">
      <w:pPr>
        <w:spacing w:line="360" w:lineRule="exact"/>
        <w:ind w:firstLine="709"/>
        <w:jc w:val="both"/>
        <w:rPr>
          <w:sz w:val="20"/>
          <w:szCs w:val="20"/>
          <w:shd w:val="clear" w:color="auto" w:fill="FFFFFF"/>
        </w:rPr>
      </w:pPr>
      <w:r w:rsidRPr="00381E66">
        <w:rPr>
          <w:sz w:val="20"/>
          <w:szCs w:val="20"/>
          <w:shd w:val="clear" w:color="auto" w:fill="FFFFFF"/>
        </w:rPr>
        <w:t xml:space="preserve">4) правовые акты председателя контрольно-счетного органа </w:t>
      </w:r>
      <w:r w:rsidRPr="00381E66">
        <w:rPr>
          <w:rFonts w:eastAsia="Calibri"/>
          <w:sz w:val="20"/>
          <w:szCs w:val="20"/>
        </w:rPr>
        <w:t>муниципального района</w:t>
      </w:r>
      <w:r w:rsidRPr="00381E66">
        <w:rPr>
          <w:sz w:val="20"/>
          <w:szCs w:val="20"/>
          <w:shd w:val="clear" w:color="auto" w:fill="FFFFFF"/>
        </w:rPr>
        <w:t>.</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lastRenderedPageBreak/>
        <w:t>Статья 46.</w:t>
      </w:r>
      <w:r w:rsidRPr="00381E66">
        <w:rPr>
          <w:rFonts w:ascii="Times New Roman" w:eastAsia="Calibri" w:hAnsi="Times New Roman" w:cs="Times New Roman"/>
          <w:b w:val="0"/>
          <w:i w:val="0"/>
          <w:color w:val="auto"/>
          <w:sz w:val="20"/>
          <w:szCs w:val="20"/>
        </w:rPr>
        <w:t xml:space="preserve"> </w:t>
      </w:r>
      <w:r w:rsidRPr="003F4B14">
        <w:rPr>
          <w:rFonts w:ascii="Times New Roman" w:eastAsia="Calibri" w:hAnsi="Times New Roman" w:cs="Times New Roman"/>
          <w:i w:val="0"/>
          <w:color w:val="auto"/>
          <w:sz w:val="20"/>
          <w:szCs w:val="20"/>
        </w:rPr>
        <w:t>Подготовка муниципальных правовых актов</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Проекты муниципальных правовых актов могут вноситься депутатами Собрания депутатов муниципального района, главой муниципального района, органами территориального общественного самоуправления, инициативными группами граждан, прокурором Кадыйского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3. </w:t>
      </w:r>
      <w:proofErr w:type="gramStart"/>
      <w:r w:rsidRPr="00381E66">
        <w:rPr>
          <w:rFonts w:eastAsia="Calibri"/>
          <w:sz w:val="20"/>
          <w:szCs w:val="20"/>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w:t>
      </w:r>
      <w:proofErr w:type="gramEnd"/>
      <w:r w:rsidRPr="00381E66">
        <w:rPr>
          <w:rFonts w:eastAsia="Calibri"/>
          <w:sz w:val="20"/>
          <w:szCs w:val="20"/>
        </w:rPr>
        <w:t xml:space="preserve"> и инвестиционной деятельности, и оценке регулирующего воздействия проектов таких актов», за исключением:</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проектов нормативных правовых актов Собрания депутатов муниципального района, устанавливающих, изменяющих, приостанавливающих, отменяющих местные налоги и сборы;</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2) проектов нормативных правовых актов Собрания депутатов муниципального района, регулирующих бюджетные правоотношения.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 xml:space="preserve">Статья 47. </w:t>
      </w:r>
      <w:r w:rsidRPr="003F4B14">
        <w:rPr>
          <w:rFonts w:ascii="Times New Roman" w:eastAsia="Calibri" w:hAnsi="Times New Roman" w:cs="Times New Roman"/>
          <w:i w:val="0"/>
          <w:color w:val="auto"/>
          <w:sz w:val="20"/>
          <w:szCs w:val="20"/>
        </w:rPr>
        <w:t>Отмена муниципальных правовых актов и приостановление их действия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1. </w:t>
      </w:r>
      <w:proofErr w:type="gramStart"/>
      <w:r w:rsidRPr="00381E66">
        <w:rPr>
          <w:rFonts w:eastAsia="Calibri"/>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81E66">
        <w:rPr>
          <w:rFonts w:eastAsia="Calibri"/>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2. </w:t>
      </w:r>
      <w:proofErr w:type="gramStart"/>
      <w:r w:rsidRPr="00381E66">
        <w:rPr>
          <w:rFonts w:eastAsia="Calibri"/>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81E66">
        <w:rPr>
          <w:rFonts w:eastAsia="Calibri"/>
          <w:sz w:val="20"/>
          <w:szCs w:val="20"/>
        </w:rPr>
        <w:t xml:space="preserve">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района - не позднее трех дней со дня принятия ими решения.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lastRenderedPageBreak/>
        <w:t xml:space="preserve">3. </w:t>
      </w:r>
      <w:proofErr w:type="gramStart"/>
      <w:r w:rsidRPr="00381E66">
        <w:rPr>
          <w:rFonts w:eastAsia="Calibri"/>
          <w:sz w:val="20"/>
          <w:szCs w:val="20"/>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81E66" w:rsidRPr="003F4B14" w:rsidRDefault="00381E66" w:rsidP="00381E66">
      <w:pPr>
        <w:pStyle w:val="4"/>
        <w:spacing w:line="360" w:lineRule="exact"/>
        <w:ind w:firstLine="709"/>
        <w:jc w:val="both"/>
        <w:rPr>
          <w:rFonts w:ascii="Times New Roman" w:eastAsia="Calibri" w:hAnsi="Times New Roman" w:cs="Times New Roman"/>
          <w:i w:val="0"/>
          <w:color w:val="auto"/>
          <w:sz w:val="20"/>
          <w:szCs w:val="20"/>
        </w:rPr>
      </w:pPr>
      <w:r w:rsidRPr="00381E66">
        <w:rPr>
          <w:rFonts w:ascii="Times New Roman" w:eastAsia="Calibri" w:hAnsi="Times New Roman" w:cs="Times New Roman"/>
          <w:i w:val="0"/>
          <w:color w:val="auto"/>
          <w:sz w:val="20"/>
          <w:szCs w:val="20"/>
        </w:rPr>
        <w:t xml:space="preserve">Статья 48. </w:t>
      </w:r>
      <w:r w:rsidRPr="003F4B14">
        <w:rPr>
          <w:rFonts w:ascii="Times New Roman" w:eastAsia="Calibri" w:hAnsi="Times New Roman" w:cs="Times New Roman"/>
          <w:i w:val="0"/>
          <w:color w:val="auto"/>
          <w:sz w:val="20"/>
          <w:szCs w:val="20"/>
        </w:rPr>
        <w:t>Принятие устава муниципального образования, внесение изменений и дополнений в устав муниципального образования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Устав муниципального образования принимается Собранием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381E66">
        <w:rPr>
          <w:rFonts w:eastAsia="Calibri"/>
          <w:sz w:val="20"/>
          <w:szCs w:val="20"/>
        </w:rPr>
        <w:t>позднее</w:t>
      </w:r>
      <w:proofErr w:type="gramEnd"/>
      <w:r w:rsidRPr="00381E66">
        <w:rPr>
          <w:rFonts w:eastAsia="Calibri"/>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381E66" w:rsidRPr="00381E66" w:rsidRDefault="00381E66" w:rsidP="00381E66">
      <w:pPr>
        <w:spacing w:line="360" w:lineRule="exact"/>
        <w:ind w:firstLine="709"/>
        <w:jc w:val="both"/>
        <w:rPr>
          <w:rFonts w:eastAsia="Calibri"/>
          <w:sz w:val="20"/>
          <w:szCs w:val="20"/>
        </w:rPr>
      </w:pPr>
      <w:proofErr w:type="gramStart"/>
      <w:r w:rsidRPr="00381E66">
        <w:rPr>
          <w:rFonts w:eastAsia="Calibri"/>
          <w:sz w:val="20"/>
          <w:szCs w:val="20"/>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w:t>
      </w:r>
      <w:r w:rsidRPr="00381E66">
        <w:rPr>
          <w:sz w:val="20"/>
          <w:szCs w:val="20"/>
        </w:rPr>
        <w:t>муниципального района</w:t>
      </w:r>
      <w:r w:rsidRPr="00381E66">
        <w:rPr>
          <w:rFonts w:eastAsia="Calibri"/>
          <w:sz w:val="20"/>
          <w:szCs w:val="20"/>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381E66">
        <w:rPr>
          <w:rFonts w:eastAsia="Calibri"/>
          <w:sz w:val="20"/>
          <w:szCs w:val="20"/>
        </w:rPr>
        <w:t xml:space="preserve"> устава </w:t>
      </w:r>
      <w:r w:rsidRPr="00381E66">
        <w:rPr>
          <w:sz w:val="20"/>
          <w:szCs w:val="20"/>
        </w:rPr>
        <w:t>муниципального района</w:t>
      </w:r>
      <w:r w:rsidRPr="00381E66">
        <w:rPr>
          <w:rFonts w:eastAsia="Calibri"/>
          <w:sz w:val="20"/>
          <w:szCs w:val="20"/>
        </w:rPr>
        <w:t xml:space="preserve"> в соответствие с этими нормативными правовыми актами.</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81E66" w:rsidRPr="00381E66" w:rsidRDefault="00381E66" w:rsidP="00381E66">
      <w:pPr>
        <w:shd w:val="clear" w:color="auto" w:fill="FFFFFF"/>
        <w:tabs>
          <w:tab w:val="left" w:pos="5516"/>
        </w:tabs>
        <w:spacing w:line="360" w:lineRule="exact"/>
        <w:ind w:firstLine="709"/>
        <w:jc w:val="both"/>
        <w:rPr>
          <w:sz w:val="20"/>
          <w:szCs w:val="20"/>
        </w:rPr>
      </w:pPr>
      <w:r w:rsidRPr="00381E66">
        <w:rPr>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381E66" w:rsidRPr="00381E66" w:rsidRDefault="00381E66" w:rsidP="00381E66">
      <w:pPr>
        <w:spacing w:line="360" w:lineRule="exact"/>
        <w:ind w:firstLine="709"/>
        <w:jc w:val="both"/>
        <w:rPr>
          <w:sz w:val="20"/>
          <w:szCs w:val="20"/>
        </w:rPr>
      </w:pPr>
      <w:r w:rsidRPr="00381E66">
        <w:rPr>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«Родной край» и (или) в информационном бюллетене «Муниципальный вестник», учрежденном Собранием депутатов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Для официального опубликования (обнародования)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381E66">
        <w:rPr>
          <w:sz w:val="20"/>
          <w:szCs w:val="20"/>
        </w:rPr>
        <w:t>.р</w:t>
      </w:r>
      <w:proofErr w:type="gramEnd"/>
      <w:r w:rsidRPr="00381E66">
        <w:rPr>
          <w:sz w:val="20"/>
          <w:szCs w:val="20"/>
        </w:rPr>
        <w:t xml:space="preserve">ф, регистрация в качестве сетевого издания: </w:t>
      </w:r>
      <w:proofErr w:type="gramStart"/>
      <w:r w:rsidRPr="00381E66">
        <w:rPr>
          <w:sz w:val="20"/>
          <w:szCs w:val="20"/>
        </w:rPr>
        <w:t>Эл № AC77-72471 от 05.03.2018).</w:t>
      </w:r>
      <w:proofErr w:type="gramEnd"/>
    </w:p>
    <w:p w:rsidR="00381E66" w:rsidRPr="00381E66" w:rsidRDefault="00381E66" w:rsidP="00381E66">
      <w:pPr>
        <w:shd w:val="clear" w:color="auto" w:fill="FFFFFF"/>
        <w:tabs>
          <w:tab w:val="left" w:pos="5516"/>
        </w:tabs>
        <w:spacing w:line="360" w:lineRule="exact"/>
        <w:ind w:firstLine="709"/>
        <w:jc w:val="both"/>
        <w:rPr>
          <w:sz w:val="20"/>
          <w:szCs w:val="20"/>
        </w:rPr>
      </w:pPr>
      <w:proofErr w:type="gramStart"/>
      <w:r w:rsidRPr="00381E66">
        <w:rPr>
          <w:sz w:val="20"/>
          <w:szCs w:val="20"/>
        </w:rPr>
        <w:t xml:space="preserve">Глава </w:t>
      </w:r>
      <w:r w:rsidRPr="00381E66">
        <w:rPr>
          <w:rFonts w:eastAsia="Calibri"/>
          <w:sz w:val="20"/>
          <w:szCs w:val="20"/>
        </w:rPr>
        <w:t>муниципального района</w:t>
      </w:r>
      <w:r w:rsidRPr="00381E66">
        <w:rPr>
          <w:sz w:val="20"/>
          <w:szCs w:val="20"/>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381E66">
        <w:rPr>
          <w:sz w:val="20"/>
          <w:szCs w:val="20"/>
        </w:rPr>
        <w:lastRenderedPageBreak/>
        <w:t>образований.</w:t>
      </w:r>
      <w:proofErr w:type="gramEnd"/>
    </w:p>
    <w:p w:rsidR="00381E66" w:rsidRPr="00381E66" w:rsidRDefault="00381E66" w:rsidP="00381E66">
      <w:pPr>
        <w:spacing w:line="360" w:lineRule="exact"/>
        <w:ind w:firstLine="709"/>
        <w:jc w:val="both"/>
        <w:rPr>
          <w:rFonts w:eastAsia="Calibri"/>
          <w:sz w:val="20"/>
          <w:szCs w:val="20"/>
        </w:rPr>
      </w:pPr>
      <w:r w:rsidRPr="00381E66">
        <w:rPr>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Статья 49.</w:t>
      </w:r>
      <w:r w:rsidRPr="00381E66">
        <w:rPr>
          <w:rFonts w:ascii="Times New Roman" w:eastAsia="Calibri" w:hAnsi="Times New Roman" w:cs="Times New Roman"/>
          <w:b w:val="0"/>
          <w:i w:val="0"/>
          <w:color w:val="auto"/>
          <w:sz w:val="20"/>
          <w:szCs w:val="20"/>
        </w:rPr>
        <w:t xml:space="preserve"> </w:t>
      </w:r>
      <w:r w:rsidRPr="003F4B14">
        <w:rPr>
          <w:rFonts w:ascii="Times New Roman" w:eastAsia="Calibri" w:hAnsi="Times New Roman" w:cs="Times New Roman"/>
          <w:i w:val="0"/>
          <w:color w:val="auto"/>
          <w:sz w:val="20"/>
          <w:szCs w:val="20"/>
        </w:rPr>
        <w:t>Решения, принятые путем прямого волеизъявления граждан</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2. </w:t>
      </w:r>
      <w:proofErr w:type="gramStart"/>
      <w:r w:rsidRPr="00381E66">
        <w:rPr>
          <w:rFonts w:eastAsia="Calibri"/>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81E66">
        <w:rPr>
          <w:rFonts w:eastAsia="Calibri"/>
          <w:sz w:val="20"/>
          <w:szCs w:val="20"/>
        </w:rPr>
        <w:t xml:space="preserve"> Указанный срок не может превышать три месяца.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 xml:space="preserve">Статья 50. </w:t>
      </w:r>
      <w:r w:rsidRPr="003F4B14">
        <w:rPr>
          <w:rFonts w:ascii="Times New Roman" w:eastAsia="Calibri" w:hAnsi="Times New Roman" w:cs="Times New Roman"/>
          <w:i w:val="0"/>
          <w:color w:val="auto"/>
          <w:sz w:val="20"/>
          <w:szCs w:val="20"/>
        </w:rPr>
        <w:t>Правовые акты Собрания депутатов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1. </w:t>
      </w:r>
      <w:proofErr w:type="gramStart"/>
      <w:r w:rsidRPr="00381E66">
        <w:rPr>
          <w:rFonts w:eastAsia="Calibri"/>
          <w:sz w:val="20"/>
          <w:szCs w:val="20"/>
        </w:rPr>
        <w:t>Собрание депутатов муниципального района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Костромской области</w:t>
      </w:r>
      <w:proofErr w:type="gramEnd"/>
      <w:r w:rsidRPr="00381E66">
        <w:rPr>
          <w:rFonts w:eastAsia="Calibri"/>
          <w:sz w:val="20"/>
          <w:szCs w:val="20"/>
        </w:rPr>
        <w:t xml:space="preserve">, настоящим Уставом. </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2. Правовые акты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«Об общих принципах организации местного самоуправления в Российской Федерации».</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3. </w:t>
      </w:r>
      <w:proofErr w:type="gramStart"/>
      <w:r w:rsidRPr="00381E66">
        <w:rPr>
          <w:rFonts w:eastAsia="Calibri"/>
          <w:sz w:val="20"/>
          <w:szCs w:val="20"/>
        </w:rPr>
        <w:t>Правовые акты Собрания депутатов муниципального района вступают в силу со дня подписания, если иное не установлено в самом правовом акте, за исключением нормативных правовых актов Собрания депутатов муниципального района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381E66">
        <w:rPr>
          <w:rFonts w:eastAsia="Calibri"/>
          <w:sz w:val="20"/>
          <w:szCs w:val="20"/>
        </w:rPr>
        <w:t xml:space="preserve"> официального опубликования (обнародования).</w:t>
      </w:r>
    </w:p>
    <w:p w:rsidR="00381E66" w:rsidRPr="00381E66" w:rsidRDefault="00381E66" w:rsidP="00381E66">
      <w:pPr>
        <w:pStyle w:val="af3"/>
        <w:widowControl w:val="0"/>
        <w:tabs>
          <w:tab w:val="left" w:pos="-668"/>
        </w:tabs>
        <w:spacing w:line="360" w:lineRule="exact"/>
        <w:ind w:firstLine="709"/>
        <w:rPr>
          <w:rFonts w:ascii="Times New Roman" w:eastAsia="Calibri" w:hAnsi="Times New Roman" w:cs="Times New Roman"/>
          <w:sz w:val="20"/>
          <w:szCs w:val="20"/>
        </w:rPr>
      </w:pPr>
      <w:r w:rsidRPr="00381E66">
        <w:rPr>
          <w:rFonts w:ascii="Times New Roman" w:eastAsia="Calibri" w:hAnsi="Times New Roman" w:cs="Times New Roman"/>
          <w:sz w:val="20"/>
          <w:szCs w:val="20"/>
        </w:rPr>
        <w:t>5.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правовой акт, принятый Собранием депутатов муниципального района. В этом случае указанный правовой акт в течение 10 дней возвращается в Собрание депутатов муниципального района с мотивированным обоснованием его отклонения либо с предложениями о внесении в него изменений и дополнений.</w:t>
      </w:r>
    </w:p>
    <w:p w:rsidR="00381E66" w:rsidRPr="00381E66" w:rsidRDefault="00381E66" w:rsidP="00381E66">
      <w:pPr>
        <w:pStyle w:val="af3"/>
        <w:widowControl w:val="0"/>
        <w:tabs>
          <w:tab w:val="left" w:pos="-668"/>
        </w:tabs>
        <w:spacing w:line="360" w:lineRule="exact"/>
        <w:ind w:firstLine="709"/>
        <w:rPr>
          <w:rFonts w:ascii="Times New Roman" w:eastAsia="Calibri" w:hAnsi="Times New Roman" w:cs="Times New Roman"/>
          <w:sz w:val="20"/>
          <w:szCs w:val="20"/>
        </w:rPr>
      </w:pPr>
      <w:r w:rsidRPr="00381E66">
        <w:rPr>
          <w:rFonts w:ascii="Times New Roman" w:eastAsia="Calibri" w:hAnsi="Times New Roman" w:cs="Times New Roman"/>
          <w:sz w:val="20"/>
          <w:szCs w:val="20"/>
        </w:rPr>
        <w:t>Если глава муниципального района отклонит нормативный правовой акт, он вновь рассматривается Собранием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муниципального района, он подлежит подписанию главой муниципального района в течение семи дней и обнародованию.</w:t>
      </w:r>
    </w:p>
    <w:p w:rsidR="00381E66" w:rsidRPr="00381E66" w:rsidRDefault="00381E66" w:rsidP="00381E66">
      <w:pPr>
        <w:pStyle w:val="af3"/>
        <w:widowControl w:val="0"/>
        <w:tabs>
          <w:tab w:val="left" w:pos="-668"/>
        </w:tabs>
        <w:spacing w:line="360" w:lineRule="exact"/>
        <w:ind w:firstLine="709"/>
        <w:rPr>
          <w:rFonts w:ascii="Times New Roman" w:eastAsia="Calibri" w:hAnsi="Times New Roman" w:cs="Times New Roman"/>
          <w:sz w:val="20"/>
          <w:szCs w:val="20"/>
        </w:rPr>
      </w:pPr>
      <w:r w:rsidRPr="00381E66">
        <w:rPr>
          <w:rFonts w:ascii="Times New Roman" w:eastAsia="Calibri" w:hAnsi="Times New Roman" w:cs="Times New Roman"/>
          <w:sz w:val="20"/>
          <w:szCs w:val="20"/>
        </w:rPr>
        <w:t xml:space="preserve">6. Нормативные правовые акты Собрания депутатов муниципального района, предусматривающие </w:t>
      </w:r>
      <w:r w:rsidRPr="00381E66">
        <w:rPr>
          <w:rFonts w:ascii="Times New Roman" w:eastAsia="Calibri" w:hAnsi="Times New Roman" w:cs="Times New Roman"/>
          <w:sz w:val="20"/>
          <w:szCs w:val="20"/>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главы муниципального района или при наличии заключения главы муниципального района.</w:t>
      </w:r>
    </w:p>
    <w:p w:rsidR="00381E66" w:rsidRPr="00381E66" w:rsidRDefault="00381E66" w:rsidP="00381E66">
      <w:pPr>
        <w:pStyle w:val="af3"/>
        <w:widowControl w:val="0"/>
        <w:tabs>
          <w:tab w:val="left" w:pos="-668"/>
        </w:tabs>
        <w:spacing w:line="360" w:lineRule="exact"/>
        <w:ind w:firstLine="709"/>
        <w:rPr>
          <w:rFonts w:ascii="Times New Roman" w:eastAsia="Calibri" w:hAnsi="Times New Roman" w:cs="Times New Roman"/>
          <w:sz w:val="20"/>
          <w:szCs w:val="20"/>
        </w:rPr>
      </w:pPr>
      <w:r w:rsidRPr="00381E66">
        <w:rPr>
          <w:rFonts w:ascii="Times New Roman" w:eastAsia="Calibri" w:hAnsi="Times New Roman" w:cs="Times New Roman"/>
          <w:sz w:val="20"/>
          <w:szCs w:val="20"/>
        </w:rPr>
        <w:t xml:space="preserve">7. </w:t>
      </w:r>
      <w:proofErr w:type="gramStart"/>
      <w:r w:rsidRPr="00381E66">
        <w:rPr>
          <w:rFonts w:ascii="Times New Roman" w:eastAsia="Calibri" w:hAnsi="Times New Roman" w:cs="Times New Roman"/>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нормативным правовым актом Собрания депутатов муниципального района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381E66">
        <w:rPr>
          <w:rFonts w:ascii="Times New Roman" w:eastAsia="Calibri" w:hAnsi="Times New Roman" w:cs="Times New Roman"/>
          <w:sz w:val="20"/>
          <w:szCs w:val="20"/>
        </w:rPr>
        <w:t>, и оценке регулирующего воздействия проектов таких актов».</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Статья 51.</w:t>
      </w:r>
      <w:r w:rsidRPr="00381E66">
        <w:rPr>
          <w:rFonts w:ascii="Times New Roman" w:eastAsia="Calibri" w:hAnsi="Times New Roman" w:cs="Times New Roman"/>
          <w:b w:val="0"/>
          <w:i w:val="0"/>
          <w:color w:val="auto"/>
          <w:sz w:val="20"/>
          <w:szCs w:val="20"/>
        </w:rPr>
        <w:t xml:space="preserve"> </w:t>
      </w:r>
      <w:r w:rsidRPr="003F4B14">
        <w:rPr>
          <w:rFonts w:ascii="Times New Roman" w:eastAsia="Calibri" w:hAnsi="Times New Roman" w:cs="Times New Roman"/>
          <w:i w:val="0"/>
          <w:color w:val="auto"/>
          <w:sz w:val="20"/>
          <w:szCs w:val="20"/>
        </w:rPr>
        <w:t>Правовые акты главы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Глава муниципального района в пределах своих полномочий, установленных настоящим Уставом и решениями Собрания депутатов </w:t>
      </w:r>
      <w:r w:rsidRPr="00381E66">
        <w:rPr>
          <w:sz w:val="20"/>
          <w:szCs w:val="20"/>
        </w:rPr>
        <w:t>муниципального района</w:t>
      </w:r>
      <w:r w:rsidRPr="00381E66">
        <w:rPr>
          <w:rFonts w:eastAsia="Calibri"/>
          <w:sz w:val="20"/>
          <w:szCs w:val="20"/>
        </w:rPr>
        <w:t>,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 xml:space="preserve">Статья 52. </w:t>
      </w:r>
      <w:r w:rsidRPr="003F4B14">
        <w:rPr>
          <w:rFonts w:ascii="Times New Roman" w:eastAsia="Calibri" w:hAnsi="Times New Roman" w:cs="Times New Roman"/>
          <w:i w:val="0"/>
          <w:color w:val="auto"/>
          <w:sz w:val="20"/>
          <w:szCs w:val="20"/>
        </w:rPr>
        <w:t>Правовые акты администрации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Глава муниципального района в пределах своих полномочий, установленных федеральными законами, законами Костромской области,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района по вопросам организации работы администрации </w:t>
      </w:r>
      <w:r w:rsidRPr="00381E66">
        <w:rPr>
          <w:sz w:val="20"/>
          <w:szCs w:val="20"/>
        </w:rPr>
        <w:t>муниципального района</w:t>
      </w:r>
      <w:r w:rsidRPr="00381E66">
        <w:rPr>
          <w:rFonts w:eastAsia="Calibri"/>
          <w:sz w:val="20"/>
          <w:szCs w:val="20"/>
        </w:rPr>
        <w:t>.</w:t>
      </w:r>
    </w:p>
    <w:p w:rsidR="00381E66" w:rsidRPr="00381E66" w:rsidRDefault="00381E66" w:rsidP="00381E66">
      <w:pPr>
        <w:pStyle w:val="4"/>
        <w:spacing w:line="360" w:lineRule="exact"/>
        <w:ind w:firstLine="709"/>
        <w:jc w:val="both"/>
        <w:rPr>
          <w:rFonts w:ascii="Times New Roman" w:eastAsia="Calibri" w:hAnsi="Times New Roman" w:cs="Times New Roman"/>
          <w:i w:val="0"/>
          <w:color w:val="auto"/>
          <w:sz w:val="20"/>
          <w:szCs w:val="20"/>
        </w:rPr>
      </w:pPr>
      <w:r w:rsidRPr="00381E66">
        <w:rPr>
          <w:rFonts w:ascii="Times New Roman" w:eastAsia="Calibri" w:hAnsi="Times New Roman" w:cs="Times New Roman"/>
          <w:i w:val="0"/>
          <w:color w:val="auto"/>
          <w:sz w:val="20"/>
          <w:szCs w:val="20"/>
        </w:rPr>
        <w:t xml:space="preserve">Статья 53. </w:t>
      </w:r>
      <w:r w:rsidRPr="003F4B14">
        <w:rPr>
          <w:rFonts w:ascii="Times New Roman" w:eastAsia="Calibri" w:hAnsi="Times New Roman" w:cs="Times New Roman"/>
          <w:i w:val="0"/>
          <w:color w:val="auto"/>
          <w:sz w:val="20"/>
          <w:szCs w:val="20"/>
        </w:rPr>
        <w:t>Правовые акты председателя контрольно-счетного органа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Правовой основой регулирования процедурных и внутренних вопросов деятельности контрольно-счетного органа муниципального района является его Регламент.</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2. Во исполнение возложенных на него полномочий Председатель контрольно-счетного органа муниципального района издает приказы и распоряжения.</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Статья 54.</w:t>
      </w:r>
      <w:r w:rsidRPr="00381E66">
        <w:rPr>
          <w:rFonts w:ascii="Times New Roman" w:eastAsia="Calibri" w:hAnsi="Times New Roman" w:cs="Times New Roman"/>
          <w:b w:val="0"/>
          <w:i w:val="0"/>
          <w:color w:val="auto"/>
          <w:sz w:val="20"/>
          <w:szCs w:val="20"/>
        </w:rPr>
        <w:t xml:space="preserve"> </w:t>
      </w:r>
      <w:r w:rsidRPr="003F4B14">
        <w:rPr>
          <w:rFonts w:ascii="Times New Roman" w:eastAsia="Calibri" w:hAnsi="Times New Roman" w:cs="Times New Roman"/>
          <w:i w:val="0"/>
          <w:color w:val="auto"/>
          <w:sz w:val="20"/>
          <w:szCs w:val="20"/>
        </w:rPr>
        <w:t>Вступление в силу муниципальных правовых актов</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 xml:space="preserve">2. Нормативные правовые акты Собрания депутатов муниципального района о налогах и сборах вступают в силу в соответствии с Налоговым кодексом Российской Федерации. </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1E66" w:rsidRPr="00381E66" w:rsidRDefault="00381E66" w:rsidP="00381E66">
      <w:pPr>
        <w:spacing w:line="360" w:lineRule="exact"/>
        <w:ind w:firstLine="709"/>
        <w:jc w:val="both"/>
        <w:rPr>
          <w:sz w:val="20"/>
          <w:szCs w:val="20"/>
        </w:rPr>
      </w:pPr>
      <w:r w:rsidRPr="00381E66">
        <w:rPr>
          <w:sz w:val="20"/>
          <w:szCs w:val="20"/>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«Родной край» и (или) в информационном бюллетене «Муниципальный вестник», учрежденном Собранием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Для официального опубликования (обнародования)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r w:rsidRPr="00381E66">
        <w:rPr>
          <w:sz w:val="20"/>
          <w:szCs w:val="20"/>
        </w:rPr>
        <w:lastRenderedPageBreak/>
        <w:t>http://право-минюст</w:t>
      </w:r>
      <w:proofErr w:type="gramStart"/>
      <w:r w:rsidRPr="00381E66">
        <w:rPr>
          <w:sz w:val="20"/>
          <w:szCs w:val="20"/>
        </w:rPr>
        <w:t>.р</w:t>
      </w:r>
      <w:proofErr w:type="gramEnd"/>
      <w:r w:rsidRPr="00381E66">
        <w:rPr>
          <w:sz w:val="20"/>
          <w:szCs w:val="20"/>
        </w:rPr>
        <w:t xml:space="preserve">ф, регистрация в качестве сетевого издания: </w:t>
      </w:r>
      <w:proofErr w:type="gramStart"/>
      <w:r w:rsidRPr="00381E66">
        <w:rPr>
          <w:sz w:val="20"/>
          <w:szCs w:val="20"/>
        </w:rPr>
        <w:t>Эл № AC77-72471 от 05.03.2018).</w:t>
      </w:r>
      <w:proofErr w:type="gramEnd"/>
    </w:p>
    <w:p w:rsidR="00381E66" w:rsidRPr="00381E66" w:rsidRDefault="00381E66" w:rsidP="00381E66">
      <w:pPr>
        <w:spacing w:line="360" w:lineRule="exact"/>
        <w:ind w:firstLine="709"/>
        <w:jc w:val="both"/>
        <w:rPr>
          <w:sz w:val="20"/>
          <w:szCs w:val="20"/>
        </w:rPr>
      </w:pPr>
      <w:r w:rsidRPr="00381E66">
        <w:rPr>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«Родной край» и (или) в информационном бюллетене «Муниципальный вестник», учрежденном Собранием депутатов муниципального района, могут не приводиться.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муниципального района,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6. Оригинал муниципального правового акта хранится в администрации муниципального района,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7. Опубликование (обнародование) муниципальных правовых актов органов местного самоуправления муниципального района проводится не позднее чем через 10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муниципального района, самим муниципальным правовым актом.</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8. Опубликование (обнародование)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381E66" w:rsidRPr="00381E66" w:rsidRDefault="00381E66" w:rsidP="00381E66">
      <w:pPr>
        <w:pStyle w:val="4"/>
        <w:spacing w:line="360" w:lineRule="exact"/>
        <w:ind w:firstLine="709"/>
        <w:jc w:val="both"/>
        <w:rPr>
          <w:rFonts w:ascii="Times New Roman" w:eastAsia="Calibri" w:hAnsi="Times New Roman" w:cs="Times New Roman"/>
          <w:b w:val="0"/>
          <w:i w:val="0"/>
          <w:color w:val="auto"/>
          <w:sz w:val="20"/>
          <w:szCs w:val="20"/>
        </w:rPr>
      </w:pPr>
      <w:r w:rsidRPr="00381E66">
        <w:rPr>
          <w:rFonts w:ascii="Times New Roman" w:eastAsia="Calibri" w:hAnsi="Times New Roman" w:cs="Times New Roman"/>
          <w:i w:val="0"/>
          <w:color w:val="auto"/>
          <w:sz w:val="20"/>
          <w:szCs w:val="20"/>
        </w:rPr>
        <w:t>Статья 55.</w:t>
      </w:r>
      <w:r w:rsidRPr="00381E66">
        <w:rPr>
          <w:rFonts w:ascii="Times New Roman" w:eastAsia="Calibri" w:hAnsi="Times New Roman" w:cs="Times New Roman"/>
          <w:b w:val="0"/>
          <w:i w:val="0"/>
          <w:color w:val="auto"/>
          <w:sz w:val="20"/>
          <w:szCs w:val="20"/>
        </w:rPr>
        <w:t xml:space="preserve"> </w:t>
      </w:r>
      <w:r w:rsidRPr="003F4B14">
        <w:rPr>
          <w:rFonts w:ascii="Times New Roman" w:eastAsia="Calibri" w:hAnsi="Times New Roman" w:cs="Times New Roman"/>
          <w:i w:val="0"/>
          <w:color w:val="auto"/>
          <w:sz w:val="20"/>
          <w:szCs w:val="20"/>
        </w:rPr>
        <w:t>Приоритет устава муниципального образования в системе актов местного самоуправления</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1. Все правовые акты органов и должностных лиц местного самоуправления, в том числе решения Собрания депутатов муниципального района, постановления и распоряжения главы муниципального района,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2. Решения Собрания депутатов муниципального района,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81E66" w:rsidRPr="00381E66" w:rsidRDefault="00381E66" w:rsidP="00381E66">
      <w:pPr>
        <w:pStyle w:val="3"/>
        <w:spacing w:line="360" w:lineRule="exact"/>
        <w:ind w:firstLine="709"/>
        <w:jc w:val="both"/>
        <w:rPr>
          <w:rFonts w:ascii="Times New Roman" w:hAnsi="Times New Roman" w:cs="Times New Roman"/>
          <w:b w:val="0"/>
          <w:bCs w:val="0"/>
          <w:color w:val="auto"/>
          <w:sz w:val="20"/>
          <w:szCs w:val="20"/>
        </w:rPr>
      </w:pPr>
      <w:bookmarkStart w:id="128" w:name="_Toc260317552"/>
      <w:bookmarkStart w:id="129" w:name="_Toc241376076"/>
      <w:r w:rsidRPr="00381E66">
        <w:rPr>
          <w:rFonts w:ascii="Times New Roman" w:hAnsi="Times New Roman" w:cs="Times New Roman"/>
          <w:bCs w:val="0"/>
          <w:color w:val="auto"/>
          <w:sz w:val="20"/>
          <w:szCs w:val="20"/>
        </w:rPr>
        <w:t>Глава 7.</w:t>
      </w:r>
      <w:r w:rsidRPr="00381E66">
        <w:rPr>
          <w:rFonts w:ascii="Times New Roman" w:hAnsi="Times New Roman" w:cs="Times New Roman"/>
          <w:b w:val="0"/>
          <w:bCs w:val="0"/>
          <w:color w:val="auto"/>
          <w:sz w:val="20"/>
          <w:szCs w:val="20"/>
        </w:rPr>
        <w:t xml:space="preserve"> </w:t>
      </w:r>
      <w:r w:rsidRPr="003F4B14">
        <w:rPr>
          <w:rFonts w:ascii="Times New Roman" w:hAnsi="Times New Roman" w:cs="Times New Roman"/>
          <w:bCs w:val="0"/>
          <w:color w:val="auto"/>
          <w:sz w:val="20"/>
          <w:szCs w:val="20"/>
        </w:rPr>
        <w:t xml:space="preserve">Экономическая основа местного самоуправления </w:t>
      </w:r>
      <w:bookmarkEnd w:id="128"/>
      <w:bookmarkEnd w:id="129"/>
      <w:r w:rsidRPr="003F4B14">
        <w:rPr>
          <w:rFonts w:ascii="Times New Roman" w:eastAsia="Calibri" w:hAnsi="Times New Roman" w:cs="Times New Roman"/>
          <w:color w:val="auto"/>
          <w:sz w:val="20"/>
          <w:szCs w:val="20"/>
        </w:rPr>
        <w:t>муниципального района</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30" w:name="_Toc260317553"/>
      <w:bookmarkStart w:id="131" w:name="_Toc241376077"/>
      <w:r w:rsidRPr="00381E66">
        <w:rPr>
          <w:rFonts w:ascii="Times New Roman" w:hAnsi="Times New Roman" w:cs="Times New Roman"/>
          <w:bCs w:val="0"/>
          <w:i w:val="0"/>
          <w:color w:val="auto"/>
          <w:sz w:val="20"/>
          <w:szCs w:val="20"/>
        </w:rPr>
        <w:t>Статья 56.</w:t>
      </w:r>
      <w:r w:rsidRPr="00381E66">
        <w:rPr>
          <w:rFonts w:ascii="Times New Roman" w:hAnsi="Times New Roman" w:cs="Times New Roman"/>
          <w:b w:val="0"/>
          <w:bCs w:val="0"/>
          <w:i w:val="0"/>
          <w:color w:val="auto"/>
          <w:sz w:val="20"/>
          <w:szCs w:val="20"/>
        </w:rPr>
        <w:t xml:space="preserve"> </w:t>
      </w:r>
      <w:bookmarkEnd w:id="130"/>
      <w:bookmarkEnd w:id="131"/>
      <w:r w:rsidRPr="003F4B14">
        <w:rPr>
          <w:rFonts w:ascii="Times New Roman" w:hAnsi="Times New Roman" w:cs="Times New Roman"/>
          <w:bCs w:val="0"/>
          <w:i w:val="0"/>
          <w:color w:val="auto"/>
          <w:sz w:val="20"/>
          <w:szCs w:val="20"/>
        </w:rPr>
        <w:t>Муниципальное имущество</w:t>
      </w:r>
    </w:p>
    <w:p w:rsidR="00381E66" w:rsidRPr="00381E66" w:rsidRDefault="00381E66" w:rsidP="00381E66">
      <w:pPr>
        <w:spacing w:line="360" w:lineRule="exact"/>
        <w:ind w:firstLine="709"/>
        <w:jc w:val="both"/>
        <w:rPr>
          <w:sz w:val="20"/>
          <w:szCs w:val="20"/>
        </w:rPr>
      </w:pPr>
      <w:r w:rsidRPr="00381E66">
        <w:rPr>
          <w:sz w:val="20"/>
          <w:szCs w:val="20"/>
        </w:rPr>
        <w:t xml:space="preserve">1. Экономическую основу местного самоуправления </w:t>
      </w:r>
      <w:r w:rsidRPr="00381E66">
        <w:rPr>
          <w:rFonts w:eastAsia="Calibri"/>
          <w:sz w:val="20"/>
          <w:szCs w:val="20"/>
        </w:rPr>
        <w:t xml:space="preserve">муниципального района </w:t>
      </w:r>
      <w:r w:rsidRPr="00381E66">
        <w:rPr>
          <w:sz w:val="20"/>
          <w:szCs w:val="20"/>
        </w:rPr>
        <w:t xml:space="preserve">составляют находящееся в муниципальной собственности имущество, средства бюджета </w:t>
      </w:r>
      <w:r w:rsidRPr="00381E66">
        <w:rPr>
          <w:rFonts w:eastAsia="Calibri"/>
          <w:sz w:val="20"/>
          <w:szCs w:val="20"/>
        </w:rPr>
        <w:t>муниципального района</w:t>
      </w:r>
      <w:r w:rsidRPr="00381E66">
        <w:rPr>
          <w:sz w:val="20"/>
          <w:szCs w:val="20"/>
        </w:rPr>
        <w:t xml:space="preserve">, а также имущественные права </w:t>
      </w:r>
      <w:r w:rsidRPr="00381E66">
        <w:rPr>
          <w:rFonts w:eastAsia="Calibri"/>
          <w:sz w:val="20"/>
          <w:szCs w:val="20"/>
        </w:rPr>
        <w:t>муниципального района</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2. Муниципальная собственность признается и защищается государством наравне с иными формами собственности.</w:t>
      </w:r>
    </w:p>
    <w:p w:rsidR="00381E66" w:rsidRPr="00381E66" w:rsidRDefault="00381E66" w:rsidP="00381E66">
      <w:pPr>
        <w:spacing w:line="360" w:lineRule="exact"/>
        <w:ind w:firstLine="709"/>
        <w:jc w:val="both"/>
        <w:rPr>
          <w:sz w:val="20"/>
          <w:szCs w:val="20"/>
        </w:rPr>
      </w:pPr>
      <w:r w:rsidRPr="00381E66">
        <w:rPr>
          <w:sz w:val="20"/>
          <w:szCs w:val="20"/>
        </w:rPr>
        <w:t xml:space="preserve">3. В собственности </w:t>
      </w:r>
      <w:r w:rsidRPr="00381E66">
        <w:rPr>
          <w:rFonts w:eastAsia="Calibri"/>
          <w:sz w:val="20"/>
          <w:szCs w:val="20"/>
        </w:rPr>
        <w:t xml:space="preserve">муниципального района </w:t>
      </w:r>
      <w:r w:rsidRPr="00381E66">
        <w:rPr>
          <w:sz w:val="20"/>
          <w:szCs w:val="20"/>
        </w:rPr>
        <w:t>находится:</w:t>
      </w:r>
    </w:p>
    <w:p w:rsidR="00381E66" w:rsidRPr="00381E66" w:rsidRDefault="00381E66" w:rsidP="00381E66">
      <w:pPr>
        <w:spacing w:line="360" w:lineRule="exact"/>
        <w:ind w:firstLine="709"/>
        <w:jc w:val="both"/>
        <w:rPr>
          <w:sz w:val="20"/>
          <w:szCs w:val="20"/>
        </w:rPr>
      </w:pPr>
      <w:r w:rsidRPr="00381E66">
        <w:rPr>
          <w:sz w:val="20"/>
          <w:szCs w:val="20"/>
        </w:rPr>
        <w:t xml:space="preserve">1) имущество, предназначенное для решения </w:t>
      </w:r>
      <w:r w:rsidRPr="00381E66">
        <w:rPr>
          <w:rFonts w:eastAsia="Calibri"/>
          <w:sz w:val="20"/>
          <w:szCs w:val="20"/>
        </w:rPr>
        <w:t>муниципальным районом</w:t>
      </w:r>
      <w:r w:rsidRPr="00381E66">
        <w:rPr>
          <w:sz w:val="20"/>
          <w:szCs w:val="20"/>
        </w:rPr>
        <w:t xml:space="preserve"> вопросов местного значения, определенных настоящим Уставом;</w:t>
      </w:r>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2) имущество, предназначенное для осуществления отдельных государственных полномочий, переданных </w:t>
      </w:r>
      <w:r w:rsidRPr="00381E66">
        <w:rPr>
          <w:sz w:val="20"/>
          <w:szCs w:val="20"/>
        </w:rPr>
        <w:lastRenderedPageBreak/>
        <w:t>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имущество, необходимое для решения вопросов, право </w:t>
      </w:r>
      <w:proofErr w:type="gramStart"/>
      <w:r w:rsidRPr="00381E66">
        <w:rPr>
          <w:sz w:val="20"/>
          <w:szCs w:val="20"/>
        </w:rPr>
        <w:t>решения</w:t>
      </w:r>
      <w:proofErr w:type="gramEnd"/>
      <w:r w:rsidRPr="00381E66">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4.  В случаях возникновения у </w:t>
      </w:r>
      <w:r w:rsidRPr="00381E66">
        <w:rPr>
          <w:rFonts w:eastAsia="Calibri"/>
          <w:sz w:val="20"/>
          <w:szCs w:val="20"/>
        </w:rPr>
        <w:t xml:space="preserve">муниципального района </w:t>
      </w:r>
      <w:r w:rsidRPr="00381E66">
        <w:rPr>
          <w:sz w:val="20"/>
          <w:szCs w:val="20"/>
        </w:rPr>
        <w:t>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32" w:name="_Toc260317554"/>
      <w:bookmarkStart w:id="133" w:name="_Toc241376078"/>
      <w:r w:rsidRPr="00381E66">
        <w:rPr>
          <w:rFonts w:ascii="Times New Roman" w:hAnsi="Times New Roman" w:cs="Times New Roman"/>
          <w:bCs w:val="0"/>
          <w:i w:val="0"/>
          <w:color w:val="auto"/>
          <w:sz w:val="20"/>
          <w:szCs w:val="20"/>
        </w:rPr>
        <w:t>Статья 57.</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Владение, пользование и распоряжение муниципальным имуществом</w:t>
      </w:r>
      <w:bookmarkEnd w:id="132"/>
      <w:bookmarkEnd w:id="133"/>
    </w:p>
    <w:p w:rsidR="00381E66" w:rsidRPr="00381E66" w:rsidRDefault="00381E66" w:rsidP="00381E66">
      <w:pPr>
        <w:spacing w:line="360" w:lineRule="exact"/>
        <w:ind w:firstLine="709"/>
        <w:jc w:val="both"/>
        <w:rPr>
          <w:sz w:val="20"/>
          <w:szCs w:val="20"/>
        </w:rPr>
      </w:pPr>
      <w:r w:rsidRPr="00381E66">
        <w:rPr>
          <w:sz w:val="20"/>
          <w:szCs w:val="20"/>
        </w:rPr>
        <w:t xml:space="preserve">1. Органы местного самоуправления </w:t>
      </w:r>
      <w:r w:rsidRPr="00381E66">
        <w:rPr>
          <w:rFonts w:eastAsia="Calibri"/>
          <w:sz w:val="20"/>
          <w:szCs w:val="20"/>
        </w:rPr>
        <w:t xml:space="preserve">муниципального района </w:t>
      </w:r>
      <w:r w:rsidRPr="00381E66">
        <w:rPr>
          <w:sz w:val="20"/>
          <w:szCs w:val="20"/>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381E66">
        <w:rPr>
          <w:rFonts w:eastAsia="Calibri"/>
          <w:sz w:val="20"/>
          <w:szCs w:val="20"/>
        </w:rPr>
        <w:t>муниципального района</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 xml:space="preserve">2. </w:t>
      </w:r>
      <w:proofErr w:type="gramStart"/>
      <w:r w:rsidRPr="00381E66">
        <w:rPr>
          <w:sz w:val="20"/>
          <w:szCs w:val="20"/>
        </w:rPr>
        <w:t xml:space="preserve">Администрация </w:t>
      </w:r>
      <w:r w:rsidRPr="00381E66">
        <w:rPr>
          <w:rFonts w:eastAsia="Calibri"/>
          <w:sz w:val="20"/>
          <w:szCs w:val="20"/>
        </w:rPr>
        <w:t xml:space="preserve">муниципального района </w:t>
      </w:r>
      <w:r w:rsidRPr="00381E66">
        <w:rPr>
          <w:sz w:val="20"/>
          <w:szCs w:val="20"/>
        </w:rPr>
        <w:t xml:space="preserve">в соответствии с порядком, утвержденным Собранием депутатов </w:t>
      </w:r>
      <w:r w:rsidRPr="00381E66">
        <w:rPr>
          <w:rFonts w:eastAsia="Calibri"/>
          <w:sz w:val="20"/>
          <w:szCs w:val="20"/>
        </w:rPr>
        <w:t xml:space="preserve">муниципального района </w:t>
      </w:r>
      <w:r w:rsidRPr="00381E66">
        <w:rPr>
          <w:sz w:val="20"/>
          <w:szCs w:val="20"/>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3. Органы местного самоуправления </w:t>
      </w:r>
      <w:r w:rsidRPr="00381E66">
        <w:rPr>
          <w:rFonts w:eastAsia="Calibri"/>
          <w:sz w:val="20"/>
          <w:szCs w:val="20"/>
        </w:rPr>
        <w:t xml:space="preserve">муниципального района </w:t>
      </w:r>
      <w:r w:rsidRPr="00381E66">
        <w:rPr>
          <w:sz w:val="20"/>
          <w:szCs w:val="20"/>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34" w:name="_Toc260317555"/>
      <w:bookmarkStart w:id="135" w:name="_Toc241376079"/>
      <w:r w:rsidRPr="00381E66">
        <w:rPr>
          <w:rFonts w:ascii="Times New Roman" w:hAnsi="Times New Roman" w:cs="Times New Roman"/>
          <w:bCs w:val="0"/>
          <w:i w:val="0"/>
          <w:color w:val="auto"/>
          <w:sz w:val="20"/>
          <w:szCs w:val="20"/>
        </w:rPr>
        <w:t>Статья 58.</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Порядок и условия приватизации муниципальной</w:t>
      </w:r>
      <w:bookmarkStart w:id="136" w:name="_Toc260317556"/>
      <w:bookmarkStart w:id="137" w:name="_Toc241376080"/>
      <w:bookmarkEnd w:id="134"/>
      <w:bookmarkEnd w:id="135"/>
      <w:r w:rsidRPr="003F4B14">
        <w:rPr>
          <w:rFonts w:ascii="Times New Roman" w:hAnsi="Times New Roman" w:cs="Times New Roman"/>
          <w:bCs w:val="0"/>
          <w:i w:val="0"/>
          <w:color w:val="auto"/>
          <w:sz w:val="20"/>
          <w:szCs w:val="20"/>
        </w:rPr>
        <w:t xml:space="preserve"> собственности</w:t>
      </w:r>
      <w:bookmarkEnd w:id="136"/>
      <w:bookmarkEnd w:id="137"/>
    </w:p>
    <w:p w:rsidR="00381E66" w:rsidRPr="00381E66" w:rsidRDefault="00381E66" w:rsidP="00381E66">
      <w:pPr>
        <w:spacing w:line="360" w:lineRule="exact"/>
        <w:ind w:firstLine="709"/>
        <w:jc w:val="both"/>
        <w:rPr>
          <w:sz w:val="20"/>
          <w:szCs w:val="20"/>
        </w:rPr>
      </w:pPr>
      <w:r w:rsidRPr="00381E66">
        <w:rPr>
          <w:sz w:val="20"/>
          <w:szCs w:val="20"/>
        </w:rPr>
        <w:t xml:space="preserve">1. Собрание депутатов </w:t>
      </w:r>
      <w:r w:rsidRPr="00381E66">
        <w:rPr>
          <w:rFonts w:eastAsia="Calibri"/>
          <w:sz w:val="20"/>
          <w:szCs w:val="20"/>
        </w:rPr>
        <w:t xml:space="preserve">муниципального района </w:t>
      </w:r>
      <w:r w:rsidRPr="00381E66">
        <w:rPr>
          <w:sz w:val="20"/>
          <w:szCs w:val="20"/>
        </w:rPr>
        <w:t xml:space="preserve">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sidRPr="00381E66">
        <w:rPr>
          <w:rFonts w:eastAsia="Calibri"/>
          <w:sz w:val="20"/>
          <w:szCs w:val="20"/>
        </w:rPr>
        <w:t>муниципального района</w:t>
      </w:r>
      <w:r w:rsidRPr="00381E66">
        <w:rPr>
          <w:sz w:val="20"/>
          <w:szCs w:val="20"/>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81E66" w:rsidRPr="00381E66" w:rsidRDefault="00381E66" w:rsidP="00381E66">
      <w:pPr>
        <w:spacing w:line="360" w:lineRule="exact"/>
        <w:ind w:firstLine="709"/>
        <w:jc w:val="both"/>
        <w:rPr>
          <w:sz w:val="20"/>
          <w:szCs w:val="20"/>
        </w:rPr>
      </w:pPr>
      <w:r w:rsidRPr="00381E66">
        <w:rPr>
          <w:sz w:val="20"/>
          <w:szCs w:val="20"/>
        </w:rPr>
        <w:t xml:space="preserve">2. Доходы от использования и приватизации муниципального имущества поступают в бюджет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38" w:name="_Toc260317557"/>
      <w:bookmarkStart w:id="139" w:name="_Toc241376081"/>
      <w:r w:rsidRPr="00381E66">
        <w:rPr>
          <w:rFonts w:ascii="Times New Roman" w:hAnsi="Times New Roman" w:cs="Times New Roman"/>
          <w:bCs w:val="0"/>
          <w:i w:val="0"/>
          <w:color w:val="auto"/>
          <w:sz w:val="20"/>
          <w:szCs w:val="20"/>
        </w:rPr>
        <w:t>Статья 59.</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Учреждение, реорганизация и ликвидация муниципальных предприятий и учреждений</w:t>
      </w:r>
      <w:bookmarkEnd w:id="138"/>
      <w:bookmarkEnd w:id="139"/>
    </w:p>
    <w:p w:rsidR="00381E66" w:rsidRPr="00381E66" w:rsidRDefault="00381E66" w:rsidP="00381E66">
      <w:pPr>
        <w:spacing w:line="360" w:lineRule="exact"/>
        <w:ind w:firstLine="709"/>
        <w:jc w:val="both"/>
        <w:rPr>
          <w:sz w:val="20"/>
          <w:szCs w:val="20"/>
        </w:rPr>
      </w:pPr>
      <w:r w:rsidRPr="00381E66">
        <w:rPr>
          <w:sz w:val="20"/>
          <w:szCs w:val="20"/>
        </w:rPr>
        <w:t xml:space="preserve">1. </w:t>
      </w:r>
      <w:r w:rsidRPr="00381E66">
        <w:rPr>
          <w:rFonts w:eastAsia="Calibri"/>
          <w:sz w:val="20"/>
          <w:szCs w:val="20"/>
        </w:rPr>
        <w:t xml:space="preserve">Муниципальный район </w:t>
      </w:r>
      <w:r w:rsidRPr="00381E66">
        <w:rPr>
          <w:sz w:val="20"/>
          <w:szCs w:val="20"/>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381E66">
        <w:rPr>
          <w:sz w:val="20"/>
          <w:szCs w:val="20"/>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2. Администрация </w:t>
      </w:r>
      <w:r w:rsidRPr="00381E66">
        <w:rPr>
          <w:rFonts w:eastAsia="Calibri"/>
          <w:sz w:val="20"/>
          <w:szCs w:val="20"/>
        </w:rPr>
        <w:t xml:space="preserve">муниципального района </w:t>
      </w:r>
      <w:r w:rsidRPr="00381E66">
        <w:rPr>
          <w:sz w:val="20"/>
          <w:szCs w:val="20"/>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381E66" w:rsidRPr="00381E66" w:rsidRDefault="00381E66" w:rsidP="00381E66">
      <w:pPr>
        <w:spacing w:line="360" w:lineRule="exact"/>
        <w:ind w:firstLine="709"/>
        <w:jc w:val="both"/>
        <w:rPr>
          <w:sz w:val="20"/>
          <w:szCs w:val="20"/>
        </w:rPr>
      </w:pPr>
      <w:r w:rsidRPr="00381E66">
        <w:rPr>
          <w:sz w:val="20"/>
          <w:szCs w:val="20"/>
        </w:rPr>
        <w:t xml:space="preserve">3. Органы местного самоуправления </w:t>
      </w:r>
      <w:r w:rsidRPr="00381E66">
        <w:rPr>
          <w:rFonts w:eastAsia="Calibri"/>
          <w:sz w:val="20"/>
          <w:szCs w:val="20"/>
        </w:rPr>
        <w:t xml:space="preserve">муниципального района </w:t>
      </w:r>
      <w:r w:rsidRPr="00381E66">
        <w:rPr>
          <w:sz w:val="20"/>
          <w:szCs w:val="20"/>
        </w:rPr>
        <w:t xml:space="preserve">от имени </w:t>
      </w:r>
      <w:r w:rsidRPr="00381E66">
        <w:rPr>
          <w:rFonts w:eastAsia="Calibri"/>
          <w:sz w:val="20"/>
          <w:szCs w:val="20"/>
        </w:rPr>
        <w:t xml:space="preserve">муниципального района </w:t>
      </w:r>
      <w:proofErr w:type="spellStart"/>
      <w:r w:rsidRPr="00381E66">
        <w:rPr>
          <w:sz w:val="20"/>
          <w:szCs w:val="20"/>
        </w:rPr>
        <w:t>субсидиарно</w:t>
      </w:r>
      <w:proofErr w:type="spellEnd"/>
      <w:r w:rsidRPr="00381E66">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40" w:name="_Toc260317558"/>
      <w:bookmarkStart w:id="141" w:name="_Toc241376082"/>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42" w:name="_Toc260317559"/>
      <w:bookmarkStart w:id="143" w:name="_Toc241376083"/>
      <w:bookmarkEnd w:id="140"/>
      <w:bookmarkEnd w:id="141"/>
      <w:r w:rsidRPr="00381E66">
        <w:rPr>
          <w:rFonts w:ascii="Times New Roman" w:hAnsi="Times New Roman" w:cs="Times New Roman"/>
          <w:bCs w:val="0"/>
          <w:i w:val="0"/>
          <w:color w:val="auto"/>
          <w:sz w:val="20"/>
          <w:szCs w:val="20"/>
        </w:rPr>
        <w:t xml:space="preserve">Статья 60. </w:t>
      </w:r>
      <w:r w:rsidRPr="003F4B14">
        <w:rPr>
          <w:rFonts w:ascii="Times New Roman" w:hAnsi="Times New Roman" w:cs="Times New Roman"/>
          <w:bCs w:val="0"/>
          <w:i w:val="0"/>
          <w:color w:val="auto"/>
          <w:sz w:val="20"/>
          <w:szCs w:val="20"/>
        </w:rPr>
        <w:t xml:space="preserve">Бюджет </w:t>
      </w:r>
      <w:bookmarkEnd w:id="142"/>
      <w:bookmarkEnd w:id="143"/>
      <w:r w:rsidRPr="003F4B14">
        <w:rPr>
          <w:rFonts w:ascii="Times New Roman" w:eastAsia="Calibri" w:hAnsi="Times New Roman" w:cs="Times New Roman"/>
          <w:i w:val="0"/>
          <w:color w:val="auto"/>
          <w:sz w:val="20"/>
          <w:szCs w:val="20"/>
        </w:rPr>
        <w:t xml:space="preserve">муниципального района </w:t>
      </w:r>
      <w:r w:rsidRPr="003F4B14">
        <w:rPr>
          <w:rFonts w:ascii="Times New Roman" w:hAnsi="Times New Roman" w:cs="Times New Roman"/>
          <w:bCs w:val="0"/>
          <w:i w:val="0"/>
          <w:color w:val="auto"/>
          <w:sz w:val="20"/>
          <w:szCs w:val="20"/>
        </w:rPr>
        <w:t>(местный бюджет)</w:t>
      </w:r>
    </w:p>
    <w:p w:rsidR="00381E66" w:rsidRPr="00381E66" w:rsidRDefault="00381E66" w:rsidP="00381E66">
      <w:pPr>
        <w:spacing w:line="360" w:lineRule="exact"/>
        <w:ind w:firstLine="709"/>
        <w:jc w:val="both"/>
        <w:rPr>
          <w:sz w:val="20"/>
          <w:szCs w:val="20"/>
        </w:rPr>
      </w:pPr>
      <w:r w:rsidRPr="00381E66">
        <w:rPr>
          <w:sz w:val="20"/>
          <w:szCs w:val="20"/>
        </w:rPr>
        <w:t xml:space="preserve">1. </w:t>
      </w:r>
      <w:r w:rsidRPr="00381E66">
        <w:rPr>
          <w:rFonts w:eastAsia="Calibri"/>
          <w:sz w:val="20"/>
          <w:szCs w:val="20"/>
        </w:rPr>
        <w:t xml:space="preserve">Муниципальный район </w:t>
      </w:r>
      <w:r w:rsidRPr="00381E66">
        <w:rPr>
          <w:sz w:val="20"/>
          <w:szCs w:val="20"/>
        </w:rPr>
        <w:t>имеет собственный бюджет (местный бюджет).</w:t>
      </w:r>
    </w:p>
    <w:p w:rsidR="00381E66" w:rsidRPr="00381E66" w:rsidRDefault="00381E66" w:rsidP="00381E66">
      <w:pPr>
        <w:spacing w:line="360" w:lineRule="exact"/>
        <w:ind w:firstLine="709"/>
        <w:jc w:val="both"/>
        <w:rPr>
          <w:sz w:val="20"/>
          <w:szCs w:val="20"/>
        </w:rPr>
      </w:pPr>
      <w:r w:rsidRPr="00381E66">
        <w:rPr>
          <w:sz w:val="20"/>
          <w:szCs w:val="20"/>
        </w:rPr>
        <w:t>Использование органами местного самоуправления иных форм образования и расходования денежных сре</w:t>
      </w:r>
      <w:proofErr w:type="gramStart"/>
      <w:r w:rsidRPr="00381E66">
        <w:rPr>
          <w:sz w:val="20"/>
          <w:szCs w:val="20"/>
        </w:rPr>
        <w:t>дств дл</w:t>
      </w:r>
      <w:proofErr w:type="gramEnd"/>
      <w:r w:rsidRPr="00381E66">
        <w:rPr>
          <w:sz w:val="20"/>
          <w:szCs w:val="20"/>
        </w:rPr>
        <w:t>я исполнения расходных обязательств муниципального района не допускается.</w:t>
      </w:r>
    </w:p>
    <w:p w:rsidR="00381E66" w:rsidRPr="00381E66" w:rsidRDefault="00381E66" w:rsidP="00381E66">
      <w:pPr>
        <w:spacing w:line="360" w:lineRule="exact"/>
        <w:ind w:firstLine="709"/>
        <w:jc w:val="both"/>
        <w:rPr>
          <w:sz w:val="20"/>
          <w:szCs w:val="20"/>
        </w:rPr>
      </w:pPr>
      <w:r w:rsidRPr="00381E66">
        <w:rPr>
          <w:sz w:val="20"/>
          <w:szCs w:val="20"/>
        </w:rPr>
        <w:t>Местный бюджет разрабатывается и утверждается в форме решения Собрания депутатов муниципального района, который подлежит официальному опубликованию.</w:t>
      </w:r>
    </w:p>
    <w:p w:rsidR="00381E66" w:rsidRPr="00381E66" w:rsidRDefault="00381E66" w:rsidP="00381E66">
      <w:pPr>
        <w:spacing w:line="360" w:lineRule="exact"/>
        <w:ind w:firstLine="709"/>
        <w:jc w:val="both"/>
        <w:rPr>
          <w:sz w:val="20"/>
          <w:szCs w:val="20"/>
        </w:rPr>
      </w:pPr>
      <w:r w:rsidRPr="00381E66">
        <w:rPr>
          <w:sz w:val="20"/>
          <w:szCs w:val="20"/>
        </w:rPr>
        <w:t>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81E66" w:rsidRPr="00381E66" w:rsidRDefault="00381E66" w:rsidP="00381E66">
      <w:pPr>
        <w:spacing w:line="360" w:lineRule="exact"/>
        <w:ind w:firstLine="709"/>
        <w:jc w:val="both"/>
        <w:rPr>
          <w:sz w:val="20"/>
          <w:szCs w:val="20"/>
        </w:rPr>
      </w:pPr>
      <w:r w:rsidRPr="00381E66">
        <w:rPr>
          <w:sz w:val="20"/>
          <w:szCs w:val="20"/>
        </w:rPr>
        <w:t xml:space="preserve">3. Проект местного бюджета составляется в порядке, установленном администрацией </w:t>
      </w:r>
      <w:r w:rsidRPr="00381E66">
        <w:rPr>
          <w:rFonts w:eastAsia="Calibri"/>
          <w:sz w:val="20"/>
          <w:szCs w:val="20"/>
        </w:rPr>
        <w:t>муниципального района</w:t>
      </w:r>
      <w:r w:rsidRPr="00381E66">
        <w:rPr>
          <w:sz w:val="20"/>
          <w:szCs w:val="20"/>
        </w:rPr>
        <w:t xml:space="preserve">, в соответствии с Бюджетным кодексом Российской Федерации и принимаемым с соблюдением его требований муниципальным правовым актом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 xml:space="preserve">4. Администрация </w:t>
      </w:r>
      <w:r w:rsidRPr="00381E66">
        <w:rPr>
          <w:rFonts w:eastAsia="Calibri"/>
          <w:sz w:val="20"/>
          <w:szCs w:val="20"/>
        </w:rPr>
        <w:t xml:space="preserve">муниципального района </w:t>
      </w:r>
      <w:r w:rsidRPr="00381E66">
        <w:rPr>
          <w:sz w:val="20"/>
          <w:szCs w:val="20"/>
        </w:rPr>
        <w:t xml:space="preserve">вносит на рассмотрение Собрания депутатов </w:t>
      </w:r>
      <w:r w:rsidRPr="00381E66">
        <w:rPr>
          <w:rFonts w:eastAsia="Calibri"/>
          <w:sz w:val="20"/>
          <w:szCs w:val="20"/>
        </w:rPr>
        <w:t xml:space="preserve">муниципального района </w:t>
      </w:r>
      <w:r w:rsidRPr="00381E66">
        <w:rPr>
          <w:sz w:val="20"/>
          <w:szCs w:val="20"/>
        </w:rPr>
        <w:t xml:space="preserve">проект решения о местном бюджете в сроки, установленные муниципальным правовым актом Собрания депутатов </w:t>
      </w:r>
      <w:r w:rsidRPr="00381E66">
        <w:rPr>
          <w:rFonts w:eastAsia="Calibri"/>
          <w:sz w:val="20"/>
          <w:szCs w:val="20"/>
        </w:rPr>
        <w:t>муниципального района</w:t>
      </w:r>
      <w:r w:rsidRPr="00381E66">
        <w:rPr>
          <w:sz w:val="20"/>
          <w:szCs w:val="20"/>
        </w:rPr>
        <w:t>, но не позднее 15 ноября текущего года.</w:t>
      </w:r>
    </w:p>
    <w:p w:rsidR="00381E66" w:rsidRPr="00381E66" w:rsidRDefault="00381E66" w:rsidP="00381E66">
      <w:pPr>
        <w:spacing w:line="360" w:lineRule="exact"/>
        <w:ind w:firstLine="709"/>
        <w:jc w:val="both"/>
        <w:rPr>
          <w:sz w:val="20"/>
          <w:szCs w:val="20"/>
        </w:rPr>
      </w:pPr>
      <w:r w:rsidRPr="00381E66">
        <w:rPr>
          <w:sz w:val="20"/>
          <w:szCs w:val="20"/>
        </w:rPr>
        <w:t xml:space="preserve">Одновременно с проектом бюджета в Собрание депутатов </w:t>
      </w:r>
      <w:r w:rsidRPr="00381E66">
        <w:rPr>
          <w:rFonts w:eastAsia="Calibri"/>
          <w:sz w:val="20"/>
          <w:szCs w:val="20"/>
        </w:rPr>
        <w:t>муниципального района</w:t>
      </w:r>
      <w:r w:rsidRPr="00381E66">
        <w:rPr>
          <w:sz w:val="20"/>
          <w:szCs w:val="20"/>
        </w:rPr>
        <w:t xml:space="preserve"> представляются документы и материалы в соответствии со статьей 184.2 Бюджетного кодекса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5. Порядок рассмотрения проекта бюджета </w:t>
      </w:r>
      <w:r w:rsidRPr="00381E66">
        <w:rPr>
          <w:rFonts w:eastAsia="Calibri"/>
          <w:sz w:val="20"/>
          <w:szCs w:val="20"/>
        </w:rPr>
        <w:t>муниципального района</w:t>
      </w:r>
      <w:r w:rsidRPr="00381E66">
        <w:rPr>
          <w:sz w:val="20"/>
          <w:szCs w:val="20"/>
        </w:rPr>
        <w:t xml:space="preserve">, утверждения и исполнения бюджета, осуществления </w:t>
      </w:r>
      <w:proofErr w:type="gramStart"/>
      <w:r w:rsidRPr="00381E66">
        <w:rPr>
          <w:sz w:val="20"/>
          <w:szCs w:val="20"/>
        </w:rPr>
        <w:t>контроля за</w:t>
      </w:r>
      <w:proofErr w:type="gramEnd"/>
      <w:r w:rsidRPr="00381E66">
        <w:rPr>
          <w:sz w:val="20"/>
          <w:szCs w:val="20"/>
        </w:rPr>
        <w:t xml:space="preserve"> его исполнением и утверждением отчета об исполнении бюджета устанавливается муниципальным правовым актом Собрания депутатов </w:t>
      </w:r>
      <w:r w:rsidRPr="00381E66">
        <w:rPr>
          <w:rFonts w:eastAsia="Calibri"/>
          <w:sz w:val="20"/>
          <w:szCs w:val="20"/>
        </w:rPr>
        <w:t>муниципального района</w:t>
      </w:r>
      <w:r w:rsidRPr="00381E66">
        <w:rPr>
          <w:sz w:val="20"/>
          <w:szCs w:val="20"/>
        </w:rPr>
        <w:t xml:space="preserve">. </w:t>
      </w:r>
    </w:p>
    <w:p w:rsidR="00381E66" w:rsidRPr="00381E66" w:rsidRDefault="00381E66" w:rsidP="00381E66">
      <w:pPr>
        <w:spacing w:line="360" w:lineRule="exact"/>
        <w:ind w:firstLine="709"/>
        <w:jc w:val="both"/>
        <w:rPr>
          <w:sz w:val="20"/>
          <w:szCs w:val="20"/>
        </w:rPr>
      </w:pPr>
      <w:r w:rsidRPr="00381E66">
        <w:rPr>
          <w:sz w:val="20"/>
          <w:szCs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Статья 61.</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Доходы местного бюджета</w:t>
      </w:r>
    </w:p>
    <w:p w:rsidR="00381E66" w:rsidRPr="00381E66" w:rsidRDefault="00381E66" w:rsidP="00381E66">
      <w:pPr>
        <w:spacing w:line="360" w:lineRule="exact"/>
        <w:ind w:firstLine="709"/>
        <w:jc w:val="both"/>
        <w:rPr>
          <w:sz w:val="20"/>
          <w:szCs w:val="20"/>
        </w:rPr>
      </w:pPr>
      <w:r w:rsidRPr="00381E66">
        <w:rPr>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44" w:name="_Toc260317561"/>
      <w:bookmarkStart w:id="145" w:name="_Toc241376085"/>
      <w:r w:rsidRPr="00381E66">
        <w:rPr>
          <w:rFonts w:ascii="Times New Roman" w:hAnsi="Times New Roman" w:cs="Times New Roman"/>
          <w:bCs w:val="0"/>
          <w:i w:val="0"/>
          <w:color w:val="auto"/>
          <w:sz w:val="20"/>
          <w:szCs w:val="20"/>
        </w:rPr>
        <w:t>Статья 62.</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Расходы бюджета </w:t>
      </w:r>
      <w:bookmarkEnd w:id="144"/>
      <w:bookmarkEnd w:id="145"/>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Формирование расходов местного бюджета осуществляется в соответствии с расходными обязательствами </w:t>
      </w:r>
      <w:r w:rsidRPr="00381E66">
        <w:rPr>
          <w:rFonts w:eastAsia="Calibri"/>
          <w:sz w:val="20"/>
          <w:szCs w:val="20"/>
        </w:rPr>
        <w:t>муниципального района</w:t>
      </w:r>
      <w:r w:rsidRPr="00381E66">
        <w:rPr>
          <w:sz w:val="20"/>
          <w:szCs w:val="20"/>
        </w:rPr>
        <w:t xml:space="preserve">, устанавливаемыми и исполняемыми органами местного самоуправления </w:t>
      </w:r>
      <w:r w:rsidRPr="00381E66">
        <w:rPr>
          <w:rFonts w:eastAsia="Calibri"/>
          <w:sz w:val="20"/>
          <w:szCs w:val="20"/>
        </w:rPr>
        <w:t xml:space="preserve">муниципального района </w:t>
      </w:r>
      <w:r w:rsidRPr="00381E66">
        <w:rPr>
          <w:sz w:val="20"/>
          <w:szCs w:val="20"/>
        </w:rPr>
        <w:t>в соответствии с требованиями Бюджетного кодекса Российской Федерации.</w:t>
      </w:r>
    </w:p>
    <w:p w:rsidR="00381E66" w:rsidRPr="00381E66" w:rsidRDefault="00381E66" w:rsidP="00381E66">
      <w:pPr>
        <w:spacing w:line="360" w:lineRule="exact"/>
        <w:ind w:firstLine="709"/>
        <w:jc w:val="both"/>
        <w:rPr>
          <w:sz w:val="20"/>
          <w:szCs w:val="20"/>
        </w:rPr>
      </w:pPr>
      <w:r w:rsidRPr="00381E66">
        <w:rPr>
          <w:sz w:val="20"/>
          <w:szCs w:val="20"/>
        </w:rPr>
        <w:t xml:space="preserve">2. Исполнение расходных обязательств </w:t>
      </w:r>
      <w:r w:rsidRPr="00381E66">
        <w:rPr>
          <w:rFonts w:eastAsia="Calibri"/>
          <w:sz w:val="20"/>
          <w:szCs w:val="20"/>
        </w:rPr>
        <w:t xml:space="preserve">муниципального района </w:t>
      </w:r>
      <w:r w:rsidRPr="00381E66">
        <w:rPr>
          <w:sz w:val="20"/>
          <w:szCs w:val="20"/>
        </w:rPr>
        <w:t xml:space="preserve">осуществляется за счет средств местного </w:t>
      </w:r>
      <w:r w:rsidRPr="00381E66">
        <w:rPr>
          <w:sz w:val="20"/>
          <w:szCs w:val="20"/>
        </w:rPr>
        <w:lastRenderedPageBreak/>
        <w:t>бюджета в соответствии с требованиями Бюджетного кодекса Российской Федерации.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46" w:name="_Toc260317562"/>
      <w:bookmarkStart w:id="147" w:name="_Toc241376086"/>
      <w:r w:rsidRPr="00381E66">
        <w:rPr>
          <w:rFonts w:ascii="Times New Roman" w:hAnsi="Times New Roman" w:cs="Times New Roman"/>
          <w:bCs w:val="0"/>
          <w:i w:val="0"/>
          <w:color w:val="auto"/>
          <w:sz w:val="20"/>
          <w:szCs w:val="20"/>
        </w:rPr>
        <w:t xml:space="preserve">Статья 63. </w:t>
      </w:r>
      <w:r w:rsidRPr="003F4B14">
        <w:rPr>
          <w:rFonts w:ascii="Times New Roman" w:hAnsi="Times New Roman" w:cs="Times New Roman"/>
          <w:bCs w:val="0"/>
          <w:i w:val="0"/>
          <w:color w:val="auto"/>
          <w:sz w:val="20"/>
          <w:szCs w:val="20"/>
        </w:rPr>
        <w:t>Закупки для обеспечения муниципальных нужд</w:t>
      </w:r>
    </w:p>
    <w:p w:rsidR="00381E66" w:rsidRPr="00381E66" w:rsidRDefault="00381E66" w:rsidP="00381E66">
      <w:pPr>
        <w:spacing w:line="360" w:lineRule="exact"/>
        <w:ind w:firstLine="709"/>
        <w:jc w:val="both"/>
        <w:rPr>
          <w:sz w:val="20"/>
          <w:szCs w:val="20"/>
        </w:rPr>
      </w:pPr>
      <w:r w:rsidRPr="00381E66">
        <w:rPr>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1E66" w:rsidRPr="00381E66" w:rsidRDefault="00381E66" w:rsidP="00381E66">
      <w:pPr>
        <w:spacing w:line="360" w:lineRule="exact"/>
        <w:ind w:firstLine="709"/>
        <w:jc w:val="both"/>
        <w:rPr>
          <w:sz w:val="20"/>
          <w:szCs w:val="20"/>
        </w:rPr>
      </w:pPr>
      <w:r w:rsidRPr="00381E66">
        <w:rPr>
          <w:sz w:val="20"/>
          <w:szCs w:val="20"/>
        </w:rPr>
        <w:t xml:space="preserve">Закупки товаров, работ, услуг для обеспечения муниципальных нужд осуществляются за счет средств бюджета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Статья 64.</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Средства самообложения граждан</w:t>
      </w:r>
    </w:p>
    <w:p w:rsidR="00381E66" w:rsidRPr="00381E66" w:rsidRDefault="00381E66" w:rsidP="00381E66">
      <w:pPr>
        <w:spacing w:line="360" w:lineRule="exact"/>
        <w:ind w:firstLine="709"/>
        <w:jc w:val="both"/>
        <w:rPr>
          <w:sz w:val="20"/>
          <w:szCs w:val="20"/>
        </w:rPr>
      </w:pPr>
      <w:r w:rsidRPr="00381E66">
        <w:rPr>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81E66">
        <w:rPr>
          <w:sz w:val="20"/>
          <w:szCs w:val="20"/>
        </w:rPr>
        <w:t>Размер платежей в порядке самообложения граждан устанавливается в абсолютной величине равным для всех жителей муниципального образования (населённого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расположенного на межселенной территории в границах муниципального района), для которых размер платежей может быть уменьшен.</w:t>
      </w:r>
      <w:proofErr w:type="gramEnd"/>
    </w:p>
    <w:p w:rsidR="00381E66" w:rsidRPr="00381E66" w:rsidRDefault="00381E66" w:rsidP="00381E66">
      <w:pPr>
        <w:spacing w:line="360" w:lineRule="exact"/>
        <w:ind w:firstLine="709"/>
        <w:jc w:val="both"/>
        <w:rPr>
          <w:sz w:val="20"/>
          <w:szCs w:val="20"/>
        </w:rPr>
      </w:pPr>
      <w:r w:rsidRPr="00381E66">
        <w:rPr>
          <w:sz w:val="20"/>
          <w:szCs w:val="20"/>
        </w:rPr>
        <w:t xml:space="preserve">2. Вопросы введения и </w:t>
      </w:r>
      <w:proofErr w:type="gramStart"/>
      <w:r w:rsidRPr="00381E66">
        <w:rPr>
          <w:sz w:val="20"/>
          <w:szCs w:val="20"/>
        </w:rPr>
        <w:t>использования</w:t>
      </w:r>
      <w:proofErr w:type="gramEnd"/>
      <w:r w:rsidRPr="00381E66">
        <w:rPr>
          <w:sz w:val="20"/>
          <w:szCs w:val="20"/>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i w:val="0"/>
          <w:color w:val="auto"/>
          <w:sz w:val="20"/>
          <w:szCs w:val="20"/>
        </w:rPr>
        <w:t xml:space="preserve">Статья 65. </w:t>
      </w:r>
      <w:r w:rsidRPr="003F4B14">
        <w:rPr>
          <w:rFonts w:ascii="Times New Roman" w:hAnsi="Times New Roman" w:cs="Times New Roman"/>
          <w:bCs w:val="0"/>
          <w:i w:val="0"/>
          <w:color w:val="auto"/>
          <w:sz w:val="20"/>
          <w:szCs w:val="20"/>
        </w:rPr>
        <w:t>Муниципальные заимствования</w:t>
      </w:r>
    </w:p>
    <w:p w:rsidR="00381E66" w:rsidRPr="00381E66" w:rsidRDefault="00381E66" w:rsidP="00381E66">
      <w:pPr>
        <w:spacing w:line="360" w:lineRule="exact"/>
        <w:ind w:firstLine="709"/>
        <w:jc w:val="both"/>
        <w:rPr>
          <w:sz w:val="20"/>
          <w:szCs w:val="20"/>
        </w:rPr>
      </w:pPr>
      <w:r w:rsidRPr="00381E66">
        <w:rPr>
          <w:sz w:val="20"/>
          <w:szCs w:val="20"/>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381E66" w:rsidRPr="00381E66" w:rsidRDefault="00381E66" w:rsidP="00381E66">
      <w:pPr>
        <w:spacing w:line="360" w:lineRule="exact"/>
        <w:ind w:firstLine="709"/>
        <w:jc w:val="both"/>
        <w:rPr>
          <w:sz w:val="20"/>
          <w:szCs w:val="20"/>
        </w:rPr>
      </w:pPr>
      <w:r w:rsidRPr="00381E66">
        <w:rPr>
          <w:sz w:val="20"/>
          <w:szCs w:val="20"/>
        </w:rPr>
        <w:t xml:space="preserve">Право осуществления муниципальных заимствований от имени </w:t>
      </w:r>
      <w:r w:rsidRPr="00381E66">
        <w:rPr>
          <w:rFonts w:eastAsia="Calibri"/>
          <w:sz w:val="20"/>
          <w:szCs w:val="20"/>
        </w:rPr>
        <w:t>муниципального района</w:t>
      </w:r>
      <w:r w:rsidRPr="00381E66">
        <w:rPr>
          <w:sz w:val="20"/>
          <w:szCs w:val="20"/>
        </w:rPr>
        <w:t>, в соответствии с Бюджетным кодексом Российской Федерации, принадлежит администрации муниципального района.</w:t>
      </w:r>
    </w:p>
    <w:p w:rsidR="00381E66" w:rsidRPr="00381E66" w:rsidRDefault="00381E66" w:rsidP="00381E66">
      <w:pPr>
        <w:pStyle w:val="4"/>
        <w:spacing w:line="360" w:lineRule="exact"/>
        <w:ind w:firstLine="709"/>
        <w:jc w:val="both"/>
        <w:rPr>
          <w:rFonts w:ascii="Times New Roman" w:hAnsi="Times New Roman" w:cs="Times New Roman"/>
          <w:i w:val="0"/>
          <w:color w:val="auto"/>
          <w:sz w:val="20"/>
          <w:szCs w:val="20"/>
        </w:rPr>
      </w:pPr>
      <w:r w:rsidRPr="00381E66">
        <w:rPr>
          <w:rFonts w:ascii="Times New Roman" w:hAnsi="Times New Roman" w:cs="Times New Roman"/>
          <w:i w:val="0"/>
          <w:color w:val="auto"/>
          <w:sz w:val="20"/>
          <w:szCs w:val="20"/>
        </w:rPr>
        <w:t xml:space="preserve">Статья 66. </w:t>
      </w:r>
      <w:r w:rsidRPr="003F4B14">
        <w:rPr>
          <w:rFonts w:ascii="Times New Roman" w:hAnsi="Times New Roman" w:cs="Times New Roman"/>
          <w:bCs w:val="0"/>
          <w:i w:val="0"/>
          <w:color w:val="auto"/>
          <w:sz w:val="20"/>
          <w:szCs w:val="20"/>
        </w:rPr>
        <w:t xml:space="preserve">Исполнение </w:t>
      </w:r>
      <w:bookmarkEnd w:id="146"/>
      <w:bookmarkEnd w:id="147"/>
      <w:r w:rsidRPr="003F4B14">
        <w:rPr>
          <w:rFonts w:ascii="Times New Roman" w:hAnsi="Times New Roman" w:cs="Times New Roman"/>
          <w:bCs w:val="0"/>
          <w:i w:val="0"/>
          <w:color w:val="auto"/>
          <w:sz w:val="20"/>
          <w:szCs w:val="20"/>
        </w:rPr>
        <w:t>местного бюджета</w:t>
      </w:r>
    </w:p>
    <w:p w:rsidR="00381E66" w:rsidRPr="00381E66" w:rsidRDefault="00381E66" w:rsidP="00381E66">
      <w:pPr>
        <w:spacing w:line="360" w:lineRule="exact"/>
        <w:ind w:firstLine="709"/>
        <w:jc w:val="both"/>
        <w:rPr>
          <w:sz w:val="20"/>
          <w:szCs w:val="20"/>
        </w:rPr>
      </w:pPr>
      <w:r w:rsidRPr="00381E66">
        <w:rPr>
          <w:sz w:val="20"/>
          <w:szCs w:val="20"/>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r w:rsidRPr="00381E66">
        <w:rPr>
          <w:rFonts w:eastAsia="Calibri"/>
          <w:sz w:val="20"/>
          <w:szCs w:val="20"/>
        </w:rPr>
        <w:t>муниципального района</w:t>
      </w:r>
      <w:r w:rsidRPr="00381E66">
        <w:rPr>
          <w:sz w:val="20"/>
          <w:szCs w:val="20"/>
        </w:rPr>
        <w:t>.</w:t>
      </w:r>
    </w:p>
    <w:p w:rsidR="00381E66" w:rsidRPr="00381E66" w:rsidRDefault="00381E66" w:rsidP="00381E66">
      <w:pPr>
        <w:spacing w:line="360" w:lineRule="exact"/>
        <w:ind w:firstLine="709"/>
        <w:jc w:val="both"/>
        <w:rPr>
          <w:sz w:val="20"/>
          <w:szCs w:val="20"/>
        </w:rPr>
      </w:pPr>
      <w:r w:rsidRPr="00381E66">
        <w:rPr>
          <w:sz w:val="20"/>
          <w:szCs w:val="20"/>
        </w:rPr>
        <w:t>2. Организация исполнения местного бюджета осуществляется на основе бюджетной росписи и кассового плана.</w:t>
      </w:r>
    </w:p>
    <w:p w:rsidR="00381E66" w:rsidRPr="00381E66" w:rsidRDefault="00381E66" w:rsidP="00381E66">
      <w:pPr>
        <w:spacing w:line="360" w:lineRule="exact"/>
        <w:ind w:firstLine="709"/>
        <w:jc w:val="both"/>
        <w:rPr>
          <w:sz w:val="20"/>
          <w:szCs w:val="20"/>
        </w:rPr>
      </w:pPr>
      <w:r w:rsidRPr="00381E66">
        <w:rPr>
          <w:sz w:val="20"/>
          <w:szCs w:val="20"/>
        </w:rPr>
        <w:t xml:space="preserve">3. Кассовое обслуживание исполнения бюджета </w:t>
      </w:r>
      <w:r w:rsidRPr="00381E66">
        <w:rPr>
          <w:rFonts w:eastAsia="Calibri"/>
          <w:sz w:val="20"/>
          <w:szCs w:val="20"/>
        </w:rPr>
        <w:t xml:space="preserve">муниципального района </w:t>
      </w:r>
      <w:r w:rsidRPr="00381E66">
        <w:rPr>
          <w:sz w:val="20"/>
          <w:szCs w:val="20"/>
        </w:rPr>
        <w:t>осуществляется в порядке, установленном Бюджетным кодексом Российской Федерации.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48" w:name="_Toc260317565"/>
      <w:bookmarkStart w:id="149" w:name="_Toc241376090"/>
      <w:r w:rsidRPr="00381E66">
        <w:rPr>
          <w:rFonts w:ascii="Times New Roman" w:hAnsi="Times New Roman" w:cs="Times New Roman"/>
          <w:bCs w:val="0"/>
          <w:i w:val="0"/>
          <w:color w:val="auto"/>
          <w:sz w:val="20"/>
          <w:szCs w:val="20"/>
        </w:rPr>
        <w:t>Статья 67.</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Налоги и сборы </w:t>
      </w:r>
      <w:bookmarkEnd w:id="148"/>
      <w:bookmarkEnd w:id="149"/>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Перечень налогов и сборов </w:t>
      </w:r>
      <w:r w:rsidRPr="00381E66">
        <w:rPr>
          <w:rFonts w:eastAsia="Calibri"/>
          <w:sz w:val="20"/>
          <w:szCs w:val="20"/>
        </w:rPr>
        <w:t xml:space="preserve">муниципального района </w:t>
      </w:r>
      <w:r w:rsidRPr="00381E66">
        <w:rPr>
          <w:sz w:val="20"/>
          <w:szCs w:val="20"/>
        </w:rPr>
        <w:t>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r w:rsidRPr="00381E66">
        <w:rPr>
          <w:rFonts w:ascii="Times New Roman" w:hAnsi="Times New Roman" w:cs="Times New Roman"/>
          <w:bCs w:val="0"/>
          <w:i w:val="0"/>
          <w:color w:val="auto"/>
          <w:sz w:val="20"/>
          <w:szCs w:val="20"/>
        </w:rPr>
        <w:t xml:space="preserve">Статья 68. </w:t>
      </w:r>
      <w:r w:rsidRPr="003F4B14">
        <w:rPr>
          <w:rFonts w:ascii="Times New Roman" w:hAnsi="Times New Roman" w:cs="Times New Roman"/>
          <w:bCs w:val="0"/>
          <w:i w:val="0"/>
          <w:color w:val="auto"/>
          <w:sz w:val="20"/>
          <w:szCs w:val="20"/>
        </w:rPr>
        <w:t>Районный фонд финансовой поддержки поселений, входящих в состав муниципального района</w:t>
      </w:r>
    </w:p>
    <w:p w:rsidR="00381E66" w:rsidRPr="00381E66" w:rsidRDefault="00381E66" w:rsidP="00381E66">
      <w:pPr>
        <w:spacing w:line="360" w:lineRule="exact"/>
        <w:ind w:firstLine="709"/>
        <w:jc w:val="both"/>
        <w:rPr>
          <w:rFonts w:eastAsia="Calibri"/>
          <w:sz w:val="20"/>
          <w:szCs w:val="20"/>
        </w:rPr>
      </w:pPr>
      <w:r w:rsidRPr="00381E66">
        <w:rPr>
          <w:sz w:val="20"/>
          <w:szCs w:val="20"/>
        </w:rPr>
        <w:t xml:space="preserve">1. </w:t>
      </w:r>
      <w:r w:rsidRPr="00381E66">
        <w:rPr>
          <w:rFonts w:eastAsia="Calibri"/>
          <w:sz w:val="20"/>
          <w:szCs w:val="20"/>
        </w:rPr>
        <w:t>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Собрания депутатов муниципального района, принимаемыми в соответствии с требованиями Бюджетного кодекса Российской Федерации и соответствующими им законами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lastRenderedPageBreak/>
        <w:t xml:space="preserve">2. Порядок </w:t>
      </w:r>
      <w:proofErr w:type="gramStart"/>
      <w:r w:rsidRPr="00381E66">
        <w:rPr>
          <w:rFonts w:eastAsia="Calibri"/>
          <w:sz w:val="20"/>
          <w:szCs w:val="20"/>
        </w:rPr>
        <w:t>определения объема районного фонда финансовой поддержки поселений</w:t>
      </w:r>
      <w:proofErr w:type="gramEnd"/>
      <w:r w:rsidRPr="00381E66">
        <w:rPr>
          <w:rFonts w:eastAsia="Calibri"/>
          <w:sz w:val="20"/>
          <w:szCs w:val="20"/>
        </w:rPr>
        <w:t xml:space="preserve"> и распределения дотаций на выравнивание бюджетной обеспеченности поселений из бюджета муниципального района устанавливается законом Костромской области в соответствии с требованиями Бюджетного кодекса Российской Федерации.</w:t>
      </w:r>
    </w:p>
    <w:p w:rsidR="00381E66" w:rsidRPr="00381E66" w:rsidRDefault="00381E66" w:rsidP="00381E66">
      <w:pPr>
        <w:spacing w:line="360" w:lineRule="exact"/>
        <w:ind w:firstLine="709"/>
        <w:jc w:val="both"/>
        <w:rPr>
          <w:rFonts w:eastAsia="Calibri"/>
          <w:sz w:val="20"/>
          <w:szCs w:val="20"/>
        </w:rPr>
      </w:pPr>
      <w:r w:rsidRPr="00381E66">
        <w:rPr>
          <w:rFonts w:eastAsia="Calibri"/>
          <w:sz w:val="20"/>
          <w:szCs w:val="20"/>
        </w:rPr>
        <w:t>3. Объем и распределение дотаций на выравнивание бюджетной обеспеченности поселений из бюджета муниципального района утверждаются решением Собрания депутатов муниципального района о бюджете муниципального района на очередной финансовый год (очередной финансовый год и плановый период).</w:t>
      </w:r>
    </w:p>
    <w:p w:rsidR="00381E66" w:rsidRPr="00381E66" w:rsidRDefault="00381E66" w:rsidP="00381E66">
      <w:pPr>
        <w:pStyle w:val="3"/>
        <w:spacing w:line="360" w:lineRule="exact"/>
        <w:ind w:firstLine="709"/>
        <w:jc w:val="both"/>
        <w:rPr>
          <w:rFonts w:ascii="Times New Roman" w:hAnsi="Times New Roman" w:cs="Times New Roman"/>
          <w:b w:val="0"/>
          <w:bCs w:val="0"/>
          <w:color w:val="auto"/>
          <w:sz w:val="20"/>
          <w:szCs w:val="20"/>
        </w:rPr>
      </w:pPr>
      <w:bookmarkStart w:id="150" w:name="_Toc260317571"/>
      <w:bookmarkStart w:id="151" w:name="_Toc241376096"/>
      <w:r w:rsidRPr="00381E66">
        <w:rPr>
          <w:rFonts w:ascii="Times New Roman" w:hAnsi="Times New Roman" w:cs="Times New Roman"/>
          <w:bCs w:val="0"/>
          <w:color w:val="auto"/>
          <w:sz w:val="20"/>
          <w:szCs w:val="20"/>
        </w:rPr>
        <w:t>Глава 8.</w:t>
      </w:r>
      <w:r w:rsidRPr="00381E66">
        <w:rPr>
          <w:rFonts w:ascii="Times New Roman" w:hAnsi="Times New Roman" w:cs="Times New Roman"/>
          <w:b w:val="0"/>
          <w:bCs w:val="0"/>
          <w:color w:val="auto"/>
          <w:sz w:val="20"/>
          <w:szCs w:val="20"/>
        </w:rPr>
        <w:t xml:space="preserve"> </w:t>
      </w:r>
      <w:r w:rsidRPr="003F4B14">
        <w:rPr>
          <w:rFonts w:ascii="Times New Roman" w:hAnsi="Times New Roman" w:cs="Times New Roman"/>
          <w:bCs w:val="0"/>
          <w:color w:val="auto"/>
          <w:sz w:val="20"/>
          <w:szCs w:val="20"/>
        </w:rPr>
        <w:t xml:space="preserve">Ответственность органов местного самоуправления </w:t>
      </w:r>
      <w:r w:rsidRPr="003F4B14">
        <w:rPr>
          <w:rFonts w:ascii="Times New Roman" w:eastAsia="Calibri" w:hAnsi="Times New Roman" w:cs="Times New Roman"/>
          <w:color w:val="auto"/>
          <w:sz w:val="20"/>
          <w:szCs w:val="20"/>
        </w:rPr>
        <w:t>муниципального района</w:t>
      </w:r>
      <w:r w:rsidRPr="003F4B14">
        <w:rPr>
          <w:rFonts w:ascii="Times New Roman" w:hAnsi="Times New Roman" w:cs="Times New Roman"/>
          <w:bCs w:val="0"/>
          <w:color w:val="auto"/>
          <w:sz w:val="20"/>
          <w:szCs w:val="20"/>
        </w:rPr>
        <w:t xml:space="preserve"> и должностных лиц местного самоуправления </w:t>
      </w:r>
      <w:bookmarkEnd w:id="150"/>
      <w:bookmarkEnd w:id="151"/>
      <w:r w:rsidRPr="003F4B14">
        <w:rPr>
          <w:rFonts w:ascii="Times New Roman" w:hAnsi="Times New Roman" w:cs="Times New Roman"/>
          <w:color w:val="auto"/>
          <w:sz w:val="20"/>
          <w:szCs w:val="20"/>
        </w:rPr>
        <w:t>муниципального района</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52" w:name="_Toc260317572"/>
      <w:bookmarkStart w:id="153" w:name="_Toc241376097"/>
      <w:r w:rsidRPr="00381E66">
        <w:rPr>
          <w:rFonts w:ascii="Times New Roman" w:hAnsi="Times New Roman" w:cs="Times New Roman"/>
          <w:bCs w:val="0"/>
          <w:i w:val="0"/>
          <w:color w:val="auto"/>
          <w:sz w:val="20"/>
          <w:szCs w:val="20"/>
        </w:rPr>
        <w:t>Статья 69.</w:t>
      </w:r>
      <w:r w:rsidRPr="00381E66">
        <w:rPr>
          <w:rFonts w:ascii="Times New Roman" w:hAnsi="Times New Roman" w:cs="Times New Roman"/>
          <w:b w:val="0"/>
          <w:bCs w:val="0"/>
          <w:i w:val="0"/>
          <w:color w:val="auto"/>
          <w:sz w:val="20"/>
          <w:szCs w:val="20"/>
        </w:rPr>
        <w:t xml:space="preserve"> </w:t>
      </w:r>
      <w:bookmarkStart w:id="154" w:name="_Toc260317573"/>
      <w:bookmarkStart w:id="155" w:name="_Toc241376098"/>
      <w:bookmarkEnd w:id="152"/>
      <w:bookmarkEnd w:id="153"/>
      <w:r w:rsidRPr="003F4B14">
        <w:rPr>
          <w:rFonts w:ascii="Times New Roman" w:hAnsi="Times New Roman" w:cs="Times New Roman"/>
          <w:bCs w:val="0"/>
          <w:i w:val="0"/>
          <w:color w:val="auto"/>
          <w:sz w:val="20"/>
          <w:szCs w:val="20"/>
        </w:rPr>
        <w:t xml:space="preserve">Ответственность органов местного самоуправления и должностных лиц органов местного самоуправления </w:t>
      </w:r>
      <w:bookmarkEnd w:id="154"/>
      <w:bookmarkEnd w:id="155"/>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Органы местного самоуправления и должностные лица </w:t>
      </w:r>
      <w:r w:rsidRPr="00381E66">
        <w:rPr>
          <w:rFonts w:eastAsia="Calibri"/>
          <w:sz w:val="20"/>
          <w:szCs w:val="20"/>
        </w:rPr>
        <w:t xml:space="preserve">муниципального района </w:t>
      </w:r>
      <w:r w:rsidRPr="00381E66">
        <w:rPr>
          <w:sz w:val="20"/>
          <w:szCs w:val="20"/>
        </w:rPr>
        <w:t xml:space="preserve">несут ответственность перед населением </w:t>
      </w:r>
      <w:r w:rsidRPr="00381E66">
        <w:rPr>
          <w:rFonts w:eastAsia="Calibri"/>
          <w:sz w:val="20"/>
          <w:szCs w:val="20"/>
        </w:rPr>
        <w:t>муниципального района</w:t>
      </w:r>
      <w:r w:rsidRPr="00381E66">
        <w:rPr>
          <w:sz w:val="20"/>
          <w:szCs w:val="20"/>
        </w:rPr>
        <w:t>, государством, физическими и юридическими лицами в соответствии с федеральными законами.</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56" w:name="_Toc260317574"/>
      <w:bookmarkStart w:id="157" w:name="_Toc241376099"/>
      <w:r w:rsidRPr="00381E66">
        <w:rPr>
          <w:rFonts w:ascii="Times New Roman" w:hAnsi="Times New Roman" w:cs="Times New Roman"/>
          <w:bCs w:val="0"/>
          <w:i w:val="0"/>
          <w:color w:val="auto"/>
          <w:sz w:val="20"/>
          <w:szCs w:val="20"/>
        </w:rPr>
        <w:t>Статья 70.</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Ответственность органов местного самоуправления, депутатов Собрания депутатов </w:t>
      </w:r>
      <w:r w:rsidRPr="003F4B14">
        <w:rPr>
          <w:rFonts w:ascii="Times New Roman" w:eastAsia="Calibri" w:hAnsi="Times New Roman" w:cs="Times New Roman"/>
          <w:i w:val="0"/>
          <w:color w:val="auto"/>
          <w:sz w:val="20"/>
          <w:szCs w:val="20"/>
        </w:rPr>
        <w:t xml:space="preserve">муниципального района </w:t>
      </w:r>
      <w:r w:rsidRPr="003F4B14">
        <w:rPr>
          <w:rFonts w:ascii="Times New Roman" w:hAnsi="Times New Roman" w:cs="Times New Roman"/>
          <w:bCs w:val="0"/>
          <w:i w:val="0"/>
          <w:color w:val="auto"/>
          <w:sz w:val="20"/>
          <w:szCs w:val="20"/>
        </w:rPr>
        <w:t xml:space="preserve">и главы </w:t>
      </w:r>
      <w:r w:rsidRPr="003F4B14">
        <w:rPr>
          <w:rFonts w:ascii="Times New Roman" w:eastAsia="Calibri" w:hAnsi="Times New Roman" w:cs="Times New Roman"/>
          <w:i w:val="0"/>
          <w:color w:val="auto"/>
          <w:sz w:val="20"/>
          <w:szCs w:val="20"/>
        </w:rPr>
        <w:t xml:space="preserve">муниципального района </w:t>
      </w:r>
      <w:r w:rsidRPr="003F4B14">
        <w:rPr>
          <w:rFonts w:ascii="Times New Roman" w:hAnsi="Times New Roman" w:cs="Times New Roman"/>
          <w:bCs w:val="0"/>
          <w:i w:val="0"/>
          <w:color w:val="auto"/>
          <w:sz w:val="20"/>
          <w:szCs w:val="20"/>
        </w:rPr>
        <w:t>перед населением</w:t>
      </w:r>
      <w:bookmarkEnd w:id="156"/>
      <w:bookmarkEnd w:id="157"/>
    </w:p>
    <w:p w:rsidR="00381E66" w:rsidRPr="00381E66" w:rsidRDefault="00381E66" w:rsidP="00381E66">
      <w:pPr>
        <w:spacing w:line="360" w:lineRule="exact"/>
        <w:ind w:firstLine="709"/>
        <w:jc w:val="both"/>
        <w:rPr>
          <w:sz w:val="20"/>
          <w:szCs w:val="20"/>
        </w:rPr>
      </w:pPr>
      <w:r w:rsidRPr="00381E66">
        <w:rPr>
          <w:sz w:val="20"/>
          <w:szCs w:val="20"/>
        </w:rPr>
        <w:t xml:space="preserve">1. Ответственность органов местного самоуправления, депутатов Собрания депутатов </w:t>
      </w:r>
      <w:r w:rsidRPr="00381E66">
        <w:rPr>
          <w:rFonts w:eastAsia="Calibri"/>
          <w:sz w:val="20"/>
          <w:szCs w:val="20"/>
        </w:rPr>
        <w:t xml:space="preserve">муниципального района </w:t>
      </w:r>
      <w:r w:rsidRPr="00381E66">
        <w:rPr>
          <w:sz w:val="20"/>
          <w:szCs w:val="20"/>
        </w:rPr>
        <w:t xml:space="preserve">и главы </w:t>
      </w:r>
      <w:r w:rsidRPr="00381E66">
        <w:rPr>
          <w:rFonts w:eastAsia="Calibri"/>
          <w:sz w:val="20"/>
          <w:szCs w:val="20"/>
        </w:rPr>
        <w:t xml:space="preserve">муниципального района </w:t>
      </w:r>
      <w:r w:rsidRPr="00381E66">
        <w:rPr>
          <w:sz w:val="20"/>
          <w:szCs w:val="20"/>
        </w:rPr>
        <w:t xml:space="preserve">перед населением </w:t>
      </w:r>
      <w:r w:rsidRPr="00381E66">
        <w:rPr>
          <w:rFonts w:eastAsia="Calibri"/>
          <w:sz w:val="20"/>
          <w:szCs w:val="20"/>
        </w:rPr>
        <w:t xml:space="preserve">муниципального района </w:t>
      </w:r>
      <w:r w:rsidRPr="00381E66">
        <w:rPr>
          <w:sz w:val="20"/>
          <w:szCs w:val="20"/>
        </w:rPr>
        <w:t xml:space="preserve">наступает в результате выражения недоверия органам местного самоуправления, депутатам и главе </w:t>
      </w:r>
      <w:r w:rsidRPr="00381E66">
        <w:rPr>
          <w:rFonts w:eastAsia="Calibri"/>
          <w:sz w:val="20"/>
          <w:szCs w:val="20"/>
        </w:rPr>
        <w:t xml:space="preserve">муниципального района </w:t>
      </w:r>
      <w:r w:rsidRPr="00381E66">
        <w:rPr>
          <w:sz w:val="20"/>
          <w:szCs w:val="20"/>
        </w:rPr>
        <w:t xml:space="preserve">в случае ненадлежащего исполнения ими полномочий по решению вопросов местного значения. </w:t>
      </w:r>
    </w:p>
    <w:p w:rsidR="00381E66" w:rsidRPr="00381E66" w:rsidRDefault="00381E66" w:rsidP="00381E66">
      <w:pPr>
        <w:spacing w:line="360" w:lineRule="exact"/>
        <w:ind w:firstLine="709"/>
        <w:jc w:val="both"/>
        <w:rPr>
          <w:sz w:val="20"/>
          <w:szCs w:val="20"/>
        </w:rPr>
      </w:pPr>
      <w:r w:rsidRPr="00381E66">
        <w:rPr>
          <w:sz w:val="20"/>
          <w:szCs w:val="20"/>
        </w:rPr>
        <w:t xml:space="preserve">2. Население </w:t>
      </w:r>
      <w:r w:rsidRPr="00381E66">
        <w:rPr>
          <w:rFonts w:eastAsia="Calibri"/>
          <w:sz w:val="20"/>
          <w:szCs w:val="20"/>
        </w:rPr>
        <w:t xml:space="preserve">муниципального района </w:t>
      </w:r>
      <w:r w:rsidRPr="00381E66">
        <w:rPr>
          <w:sz w:val="20"/>
          <w:szCs w:val="20"/>
        </w:rPr>
        <w:t xml:space="preserve">вправе отозвать депутатов Собрания депутатов </w:t>
      </w:r>
      <w:r w:rsidRPr="00381E66">
        <w:rPr>
          <w:rFonts w:eastAsia="Calibri"/>
          <w:sz w:val="20"/>
          <w:szCs w:val="20"/>
        </w:rPr>
        <w:t>муниципального района</w:t>
      </w:r>
      <w:r w:rsidRPr="00381E66">
        <w:rPr>
          <w:sz w:val="20"/>
          <w:szCs w:val="20"/>
        </w:rPr>
        <w:t xml:space="preserve">, главу </w:t>
      </w:r>
      <w:r w:rsidRPr="00381E66">
        <w:rPr>
          <w:rFonts w:eastAsia="Calibri"/>
          <w:sz w:val="20"/>
          <w:szCs w:val="20"/>
        </w:rPr>
        <w:t xml:space="preserve">муниципального района </w:t>
      </w:r>
      <w:r w:rsidRPr="00381E66">
        <w:rPr>
          <w:sz w:val="20"/>
          <w:szCs w:val="20"/>
        </w:rPr>
        <w:t>в соответствии с Федеральным законом «Об общих принципах организации местного самоуправления в Российской Федерации» и настоящим Уставом.</w:t>
      </w:r>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58" w:name="_Toc260317575"/>
      <w:bookmarkStart w:id="159" w:name="_Toc241376100"/>
      <w:r w:rsidRPr="00381E66">
        <w:rPr>
          <w:rFonts w:ascii="Times New Roman" w:hAnsi="Times New Roman" w:cs="Times New Roman"/>
          <w:bCs w:val="0"/>
          <w:i w:val="0"/>
          <w:color w:val="auto"/>
          <w:sz w:val="20"/>
          <w:szCs w:val="20"/>
        </w:rPr>
        <w:t>Статья 71.</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Ответственность органов местного самоуправления </w:t>
      </w:r>
      <w:r w:rsidRPr="003F4B14">
        <w:rPr>
          <w:rFonts w:ascii="Times New Roman" w:eastAsia="Calibri" w:hAnsi="Times New Roman" w:cs="Times New Roman"/>
          <w:i w:val="0"/>
          <w:color w:val="auto"/>
          <w:sz w:val="20"/>
          <w:szCs w:val="20"/>
        </w:rPr>
        <w:t xml:space="preserve">муниципального района </w:t>
      </w:r>
      <w:r w:rsidRPr="003F4B14">
        <w:rPr>
          <w:rFonts w:ascii="Times New Roman" w:hAnsi="Times New Roman" w:cs="Times New Roman"/>
          <w:bCs w:val="0"/>
          <w:i w:val="0"/>
          <w:color w:val="auto"/>
          <w:sz w:val="20"/>
          <w:szCs w:val="20"/>
        </w:rPr>
        <w:t>и их должностных лиц перед государством</w:t>
      </w:r>
      <w:bookmarkEnd w:id="158"/>
      <w:bookmarkEnd w:id="159"/>
    </w:p>
    <w:p w:rsidR="00381E66" w:rsidRPr="00381E66" w:rsidRDefault="00381E66" w:rsidP="00381E66">
      <w:pPr>
        <w:spacing w:line="360" w:lineRule="exact"/>
        <w:ind w:firstLine="709"/>
        <w:jc w:val="both"/>
        <w:rPr>
          <w:sz w:val="20"/>
          <w:szCs w:val="20"/>
        </w:rPr>
      </w:pPr>
      <w:proofErr w:type="gramStart"/>
      <w:r w:rsidRPr="00381E66">
        <w:rPr>
          <w:sz w:val="20"/>
          <w:szCs w:val="20"/>
        </w:rPr>
        <w:t xml:space="preserve">Ответственность органов местного самоуправления </w:t>
      </w:r>
      <w:r w:rsidRPr="00381E66">
        <w:rPr>
          <w:rFonts w:eastAsia="Calibri"/>
          <w:sz w:val="20"/>
          <w:szCs w:val="20"/>
        </w:rPr>
        <w:t xml:space="preserve">муниципального района </w:t>
      </w:r>
      <w:r w:rsidRPr="00381E66">
        <w:rPr>
          <w:sz w:val="20"/>
          <w:szCs w:val="20"/>
        </w:rPr>
        <w:t xml:space="preserve">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60" w:name="_Toc260317576"/>
      <w:bookmarkStart w:id="161" w:name="_Toc241376101"/>
      <w:r w:rsidRPr="00381E66">
        <w:rPr>
          <w:rFonts w:ascii="Times New Roman" w:hAnsi="Times New Roman" w:cs="Times New Roman"/>
          <w:bCs w:val="0"/>
          <w:i w:val="0"/>
          <w:color w:val="auto"/>
          <w:sz w:val="20"/>
          <w:szCs w:val="20"/>
        </w:rPr>
        <w:t>Статья 72.</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 xml:space="preserve">Ответственность органов местного самоуправления </w:t>
      </w:r>
      <w:r w:rsidRPr="003F4B14">
        <w:rPr>
          <w:rFonts w:ascii="Times New Roman" w:eastAsia="Calibri" w:hAnsi="Times New Roman" w:cs="Times New Roman"/>
          <w:i w:val="0"/>
          <w:color w:val="auto"/>
          <w:sz w:val="20"/>
          <w:szCs w:val="20"/>
        </w:rPr>
        <w:t>муниципального района</w:t>
      </w:r>
      <w:r w:rsidRPr="003F4B14">
        <w:rPr>
          <w:rFonts w:ascii="Times New Roman" w:hAnsi="Times New Roman" w:cs="Times New Roman"/>
          <w:bCs w:val="0"/>
          <w:i w:val="0"/>
          <w:color w:val="auto"/>
          <w:sz w:val="20"/>
          <w:szCs w:val="20"/>
        </w:rPr>
        <w:t xml:space="preserve"> и их должностных лиц перед физическими и юридическими лицами</w:t>
      </w:r>
      <w:bookmarkEnd w:id="160"/>
      <w:bookmarkEnd w:id="161"/>
    </w:p>
    <w:p w:rsidR="00381E66" w:rsidRPr="00381E66" w:rsidRDefault="00381E66" w:rsidP="00381E66">
      <w:pPr>
        <w:spacing w:line="360" w:lineRule="exact"/>
        <w:ind w:firstLine="709"/>
        <w:jc w:val="both"/>
        <w:rPr>
          <w:sz w:val="20"/>
          <w:szCs w:val="20"/>
        </w:rPr>
      </w:pPr>
      <w:r w:rsidRPr="00381E66">
        <w:rPr>
          <w:sz w:val="20"/>
          <w:szCs w:val="20"/>
        </w:rPr>
        <w:t xml:space="preserve">Ответственность органов местного самоуправления </w:t>
      </w:r>
      <w:r w:rsidRPr="00381E66">
        <w:rPr>
          <w:rFonts w:eastAsia="Calibri"/>
          <w:sz w:val="20"/>
          <w:szCs w:val="20"/>
        </w:rPr>
        <w:t xml:space="preserve">муниципального района </w:t>
      </w:r>
      <w:r w:rsidRPr="00381E66">
        <w:rPr>
          <w:sz w:val="20"/>
          <w:szCs w:val="20"/>
        </w:rPr>
        <w:t>и их должностных лиц перед физическими и юридическими лицами наступает в порядке, установленном федеральными законами.</w:t>
      </w:r>
    </w:p>
    <w:p w:rsidR="00381E66" w:rsidRPr="00381E66" w:rsidRDefault="00381E66" w:rsidP="00680350">
      <w:pPr>
        <w:pStyle w:val="4"/>
        <w:spacing w:line="360" w:lineRule="exact"/>
        <w:ind w:firstLine="709"/>
        <w:jc w:val="both"/>
        <w:rPr>
          <w:rFonts w:ascii="Times New Roman" w:hAnsi="Times New Roman" w:cs="Times New Roman"/>
          <w:i w:val="0"/>
          <w:color w:val="auto"/>
          <w:sz w:val="20"/>
          <w:szCs w:val="20"/>
        </w:rPr>
      </w:pPr>
      <w:bookmarkStart w:id="162" w:name="_Toc241376102"/>
      <w:bookmarkStart w:id="163" w:name="_Toc260317577"/>
      <w:r w:rsidRPr="00381E66">
        <w:rPr>
          <w:rFonts w:ascii="Times New Roman" w:hAnsi="Times New Roman" w:cs="Times New Roman"/>
          <w:bCs w:val="0"/>
          <w:i w:val="0"/>
          <w:color w:val="auto"/>
          <w:sz w:val="20"/>
          <w:szCs w:val="20"/>
        </w:rPr>
        <w:t>Статья 73.</w:t>
      </w:r>
      <w:r w:rsidRPr="00381E66">
        <w:rPr>
          <w:rFonts w:ascii="Times New Roman" w:hAnsi="Times New Roman" w:cs="Times New Roman"/>
          <w:b w:val="0"/>
          <w:bCs w:val="0"/>
          <w:i w:val="0"/>
          <w:color w:val="auto"/>
          <w:sz w:val="20"/>
          <w:szCs w:val="20"/>
        </w:rPr>
        <w:t xml:space="preserve"> </w:t>
      </w:r>
      <w:r w:rsidRPr="003F4B14">
        <w:rPr>
          <w:rFonts w:ascii="Times New Roman" w:hAnsi="Times New Roman" w:cs="Times New Roman"/>
          <w:bCs w:val="0"/>
          <w:i w:val="0"/>
          <w:color w:val="auto"/>
          <w:sz w:val="20"/>
          <w:szCs w:val="20"/>
        </w:rPr>
        <w:t>Контроль и надзор за деятельностью органов</w:t>
      </w:r>
      <w:bookmarkEnd w:id="162"/>
      <w:r w:rsidRPr="003F4B14">
        <w:rPr>
          <w:rFonts w:ascii="Times New Roman" w:hAnsi="Times New Roman" w:cs="Times New Roman"/>
          <w:bCs w:val="0"/>
          <w:i w:val="0"/>
          <w:color w:val="auto"/>
          <w:sz w:val="20"/>
          <w:szCs w:val="20"/>
        </w:rPr>
        <w:t xml:space="preserve"> </w:t>
      </w:r>
      <w:bookmarkStart w:id="164" w:name="_Toc241376103"/>
      <w:r w:rsidRPr="003F4B14">
        <w:rPr>
          <w:rFonts w:ascii="Times New Roman" w:hAnsi="Times New Roman" w:cs="Times New Roman"/>
          <w:bCs w:val="0"/>
          <w:i w:val="0"/>
          <w:color w:val="auto"/>
          <w:sz w:val="20"/>
          <w:szCs w:val="20"/>
        </w:rPr>
        <w:t xml:space="preserve">местного самоуправления </w:t>
      </w:r>
      <w:bookmarkEnd w:id="163"/>
      <w:bookmarkEnd w:id="164"/>
      <w:r w:rsidRPr="003F4B14">
        <w:rPr>
          <w:rFonts w:ascii="Times New Roman" w:eastAsia="Calibri" w:hAnsi="Times New Roman" w:cs="Times New Roman"/>
          <w:i w:val="0"/>
          <w:color w:val="auto"/>
          <w:sz w:val="20"/>
          <w:szCs w:val="20"/>
        </w:rPr>
        <w:t>муниципального района</w:t>
      </w:r>
    </w:p>
    <w:p w:rsidR="00381E66" w:rsidRPr="00381E66" w:rsidRDefault="00381E66" w:rsidP="00381E66">
      <w:pPr>
        <w:spacing w:line="360" w:lineRule="exact"/>
        <w:ind w:firstLine="709"/>
        <w:jc w:val="both"/>
        <w:rPr>
          <w:sz w:val="20"/>
          <w:szCs w:val="20"/>
        </w:rPr>
      </w:pPr>
      <w:r w:rsidRPr="00381E66">
        <w:rPr>
          <w:sz w:val="20"/>
          <w:szCs w:val="20"/>
        </w:rPr>
        <w:t xml:space="preserve">1. Органы прокуратуры Российской Федерации осуществляют надзор за исполнением органами местного самоуправления </w:t>
      </w:r>
      <w:r w:rsidRPr="00381E66">
        <w:rPr>
          <w:rFonts w:eastAsia="Calibri"/>
          <w:sz w:val="20"/>
          <w:szCs w:val="20"/>
        </w:rPr>
        <w:t xml:space="preserve">муниципального района </w:t>
      </w:r>
      <w:r w:rsidRPr="00381E66">
        <w:rPr>
          <w:sz w:val="20"/>
          <w:szCs w:val="20"/>
        </w:rPr>
        <w:t>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381E66" w:rsidRPr="00381E66" w:rsidRDefault="00381E66" w:rsidP="00381E66">
      <w:pPr>
        <w:autoSpaceDE w:val="0"/>
        <w:autoSpaceDN w:val="0"/>
        <w:adjustRightInd w:val="0"/>
        <w:spacing w:line="360" w:lineRule="exact"/>
        <w:ind w:firstLine="540"/>
        <w:jc w:val="both"/>
        <w:rPr>
          <w:sz w:val="20"/>
          <w:szCs w:val="20"/>
        </w:rPr>
      </w:pPr>
      <w:r w:rsidRPr="00381E66">
        <w:rPr>
          <w:sz w:val="20"/>
          <w:szCs w:val="20"/>
        </w:rPr>
        <w:t xml:space="preserve">2. </w:t>
      </w:r>
      <w:proofErr w:type="gramStart"/>
      <w:r w:rsidRPr="00381E66">
        <w:rPr>
          <w:sz w:val="20"/>
          <w:szCs w:val="20"/>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муниципального района и должностных лиц местного </w:t>
      </w:r>
      <w:r w:rsidRPr="00381E66">
        <w:rPr>
          <w:sz w:val="20"/>
          <w:szCs w:val="20"/>
        </w:rPr>
        <w:lastRenderedPageBreak/>
        <w:t>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муниципального района и должностными лицами местного</w:t>
      </w:r>
      <w:proofErr w:type="gramEnd"/>
      <w:r w:rsidRPr="00381E66">
        <w:rPr>
          <w:sz w:val="20"/>
          <w:szCs w:val="20"/>
        </w:rPr>
        <w:t xml:space="preserve"> </w:t>
      </w:r>
      <w:proofErr w:type="gramStart"/>
      <w:r w:rsidRPr="00381E66">
        <w:rPr>
          <w:sz w:val="20"/>
          <w:szCs w:val="20"/>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w:t>
      </w:r>
      <w:r w:rsidRPr="00381E66">
        <w:rPr>
          <w:rFonts w:eastAsia="Calibri"/>
          <w:sz w:val="20"/>
          <w:szCs w:val="20"/>
        </w:rPr>
        <w:t xml:space="preserve">муниципального района </w:t>
      </w:r>
      <w:r w:rsidRPr="00381E66">
        <w:rPr>
          <w:sz w:val="20"/>
          <w:szCs w:val="20"/>
        </w:rPr>
        <w:t>при решении ими вопросов местного значения,</w:t>
      </w:r>
      <w:r w:rsidRPr="00381E66">
        <w:rPr>
          <w:rFonts w:eastAsia="Calibri"/>
          <w:sz w:val="20"/>
          <w:szCs w:val="20"/>
        </w:rPr>
        <w:t xml:space="preserve"> осуществлении полномочий по решению указанных вопросов, иных полномочий и реализации прав</w:t>
      </w:r>
      <w:r w:rsidRPr="00381E66">
        <w:rPr>
          <w:sz w:val="20"/>
          <w:szCs w:val="20"/>
        </w:rPr>
        <w:t>, закрепленных за ними в соответствии с</w:t>
      </w:r>
      <w:proofErr w:type="gramEnd"/>
      <w:r w:rsidRPr="00381E66">
        <w:rPr>
          <w:sz w:val="20"/>
          <w:szCs w:val="20"/>
        </w:rPr>
        <w:t xml:space="preserve"> федеральными законами, настоящим Уставом, а также за соответствием муниципальных правовых актов </w:t>
      </w:r>
      <w:r w:rsidRPr="00381E66">
        <w:rPr>
          <w:rFonts w:eastAsia="Calibri"/>
          <w:sz w:val="20"/>
          <w:szCs w:val="20"/>
        </w:rPr>
        <w:t xml:space="preserve">муниципального района </w:t>
      </w:r>
      <w:r w:rsidRPr="00381E66">
        <w:rPr>
          <w:sz w:val="20"/>
          <w:szCs w:val="20"/>
        </w:rPr>
        <w:t>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381E66" w:rsidRPr="00381E66" w:rsidRDefault="00381E66" w:rsidP="00381E66">
      <w:pPr>
        <w:spacing w:line="360" w:lineRule="exact"/>
        <w:ind w:firstLine="709"/>
        <w:jc w:val="both"/>
        <w:rPr>
          <w:sz w:val="20"/>
          <w:szCs w:val="20"/>
        </w:rPr>
      </w:pPr>
      <w:r w:rsidRPr="00381E66">
        <w:rPr>
          <w:sz w:val="20"/>
          <w:szCs w:val="20"/>
        </w:rPr>
        <w:t xml:space="preserve">3. Органы местного самоуправления </w:t>
      </w:r>
      <w:r w:rsidRPr="00381E66">
        <w:rPr>
          <w:rFonts w:eastAsia="Calibri"/>
          <w:sz w:val="20"/>
          <w:szCs w:val="20"/>
        </w:rPr>
        <w:t xml:space="preserve">муниципального района </w:t>
      </w:r>
      <w:r w:rsidRPr="00381E66">
        <w:rPr>
          <w:sz w:val="20"/>
          <w:szCs w:val="20"/>
        </w:rPr>
        <w:t xml:space="preserve">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81E66">
        <w:rPr>
          <w:sz w:val="20"/>
          <w:szCs w:val="20"/>
        </w:rPr>
        <w:t>контроль за</w:t>
      </w:r>
      <w:proofErr w:type="gramEnd"/>
      <w:r w:rsidRPr="00381E66">
        <w:rPr>
          <w:sz w:val="20"/>
          <w:szCs w:val="20"/>
        </w:rPr>
        <w:t xml:space="preserve"> соответствием деятельности органов местного самоуправления </w:t>
      </w:r>
      <w:r w:rsidRPr="00381E66">
        <w:rPr>
          <w:rFonts w:eastAsia="Calibri"/>
          <w:sz w:val="20"/>
          <w:szCs w:val="20"/>
        </w:rPr>
        <w:t xml:space="preserve">муниципального района </w:t>
      </w:r>
      <w:r w:rsidRPr="00381E66">
        <w:rPr>
          <w:sz w:val="20"/>
          <w:szCs w:val="20"/>
        </w:rPr>
        <w:t xml:space="preserve">и должностных лиц местного самоуправления настоящему Уставу, нормативным правовым актам Собрания депутатов </w:t>
      </w:r>
      <w:r w:rsidRPr="00381E66">
        <w:rPr>
          <w:rFonts w:eastAsia="Calibri"/>
          <w:sz w:val="20"/>
          <w:szCs w:val="20"/>
        </w:rPr>
        <w:t>муниципального района</w:t>
      </w:r>
      <w:r w:rsidRPr="00381E66">
        <w:rPr>
          <w:sz w:val="20"/>
          <w:szCs w:val="20"/>
        </w:rPr>
        <w:t>.</w:t>
      </w:r>
    </w:p>
    <w:p w:rsidR="00381E66" w:rsidRPr="00381E66" w:rsidRDefault="00381E66" w:rsidP="00381E66">
      <w:pPr>
        <w:pStyle w:val="3"/>
        <w:spacing w:line="360" w:lineRule="exact"/>
        <w:ind w:firstLine="709"/>
        <w:jc w:val="both"/>
        <w:rPr>
          <w:rFonts w:ascii="Times New Roman" w:hAnsi="Times New Roman" w:cs="Times New Roman"/>
          <w:b w:val="0"/>
          <w:bCs w:val="0"/>
          <w:color w:val="auto"/>
          <w:sz w:val="20"/>
          <w:szCs w:val="20"/>
        </w:rPr>
      </w:pPr>
      <w:bookmarkStart w:id="165" w:name="_Toc260317578"/>
      <w:bookmarkStart w:id="166" w:name="_Toc241376104"/>
      <w:r w:rsidRPr="00381E66">
        <w:rPr>
          <w:rFonts w:ascii="Times New Roman" w:hAnsi="Times New Roman" w:cs="Times New Roman"/>
          <w:bCs w:val="0"/>
          <w:color w:val="auto"/>
          <w:sz w:val="20"/>
          <w:szCs w:val="20"/>
        </w:rPr>
        <w:t xml:space="preserve">Глава 9. </w:t>
      </w:r>
      <w:r w:rsidRPr="003F4B14">
        <w:rPr>
          <w:rFonts w:ascii="Times New Roman" w:hAnsi="Times New Roman" w:cs="Times New Roman"/>
          <w:bCs w:val="0"/>
          <w:color w:val="auto"/>
          <w:sz w:val="20"/>
          <w:szCs w:val="20"/>
        </w:rPr>
        <w:t>Заключительные положения</w:t>
      </w:r>
      <w:bookmarkEnd w:id="165"/>
      <w:bookmarkEnd w:id="166"/>
    </w:p>
    <w:p w:rsidR="00381E66" w:rsidRPr="00381E66" w:rsidRDefault="00381E66" w:rsidP="00381E66">
      <w:pPr>
        <w:pStyle w:val="4"/>
        <w:spacing w:line="360" w:lineRule="exact"/>
        <w:ind w:firstLine="709"/>
        <w:jc w:val="both"/>
        <w:rPr>
          <w:rFonts w:ascii="Times New Roman" w:hAnsi="Times New Roman" w:cs="Times New Roman"/>
          <w:b w:val="0"/>
          <w:bCs w:val="0"/>
          <w:i w:val="0"/>
          <w:color w:val="auto"/>
          <w:sz w:val="20"/>
          <w:szCs w:val="20"/>
        </w:rPr>
      </w:pPr>
      <w:bookmarkStart w:id="167" w:name="_Toc260317580"/>
      <w:bookmarkStart w:id="168" w:name="_Toc241376106"/>
      <w:r w:rsidRPr="00381E66">
        <w:rPr>
          <w:rFonts w:ascii="Times New Roman" w:hAnsi="Times New Roman" w:cs="Times New Roman"/>
          <w:bCs w:val="0"/>
          <w:i w:val="0"/>
          <w:color w:val="auto"/>
          <w:sz w:val="20"/>
          <w:szCs w:val="20"/>
        </w:rPr>
        <w:t>Статья 74.</w:t>
      </w:r>
      <w:r w:rsidRPr="00381E66">
        <w:rPr>
          <w:rFonts w:ascii="Times New Roman" w:hAnsi="Times New Roman" w:cs="Times New Roman"/>
          <w:b w:val="0"/>
          <w:bCs w:val="0"/>
          <w:i w:val="0"/>
          <w:color w:val="auto"/>
          <w:sz w:val="20"/>
          <w:szCs w:val="20"/>
        </w:rPr>
        <w:t xml:space="preserve"> </w:t>
      </w:r>
      <w:r w:rsidRPr="004B6C9F">
        <w:rPr>
          <w:rFonts w:ascii="Times New Roman" w:hAnsi="Times New Roman" w:cs="Times New Roman"/>
          <w:bCs w:val="0"/>
          <w:i w:val="0"/>
          <w:color w:val="auto"/>
          <w:sz w:val="20"/>
          <w:szCs w:val="20"/>
        </w:rPr>
        <w:t>Вступление в силу настоящего Устава</w:t>
      </w:r>
      <w:bookmarkEnd w:id="167"/>
      <w:bookmarkEnd w:id="168"/>
    </w:p>
    <w:p w:rsidR="00381E66" w:rsidRPr="00381E66" w:rsidRDefault="00381E66" w:rsidP="00381E66">
      <w:pPr>
        <w:spacing w:line="360" w:lineRule="exact"/>
        <w:ind w:firstLine="709"/>
        <w:jc w:val="both"/>
        <w:rPr>
          <w:sz w:val="20"/>
          <w:szCs w:val="20"/>
        </w:rPr>
      </w:pPr>
      <w:r w:rsidRPr="00381E66">
        <w:rPr>
          <w:sz w:val="20"/>
          <w:szCs w:val="20"/>
        </w:rPr>
        <w:t xml:space="preserve">1. Настоящий Устав вступает в силу после его официального опубликования (обнародования) после государственной регистрации. </w:t>
      </w:r>
    </w:p>
    <w:p w:rsidR="00381E66" w:rsidRPr="00381E66" w:rsidRDefault="00381E66" w:rsidP="00381E66">
      <w:pPr>
        <w:spacing w:line="360" w:lineRule="exact"/>
        <w:ind w:firstLine="709"/>
        <w:jc w:val="both"/>
        <w:rPr>
          <w:sz w:val="20"/>
          <w:szCs w:val="20"/>
        </w:rPr>
      </w:pPr>
      <w:r w:rsidRPr="00381E66">
        <w:rPr>
          <w:sz w:val="20"/>
          <w:szCs w:val="20"/>
        </w:rPr>
        <w:t>2. Со дня вступления в силу настоящего Устава признать утратившими силу:</w:t>
      </w:r>
    </w:p>
    <w:p w:rsidR="00381E66" w:rsidRPr="00381E66" w:rsidRDefault="00381E66" w:rsidP="00381E66">
      <w:pPr>
        <w:spacing w:line="360" w:lineRule="exact"/>
        <w:ind w:firstLine="709"/>
        <w:jc w:val="both"/>
        <w:rPr>
          <w:sz w:val="20"/>
          <w:szCs w:val="20"/>
        </w:rPr>
      </w:pPr>
      <w:r w:rsidRPr="00381E66">
        <w:rPr>
          <w:sz w:val="20"/>
          <w:szCs w:val="20"/>
        </w:rPr>
        <w:t>1) Устав муниципального образования Кадыйский муниципальный район Костромской области, принятый решение Собрания депутатов Кадыйского муниципального района Костромской области от 21.06.2005 № 42;</w:t>
      </w:r>
    </w:p>
    <w:p w:rsidR="00381E66" w:rsidRPr="00381E66" w:rsidRDefault="00381E66" w:rsidP="00381E66">
      <w:pPr>
        <w:spacing w:line="360" w:lineRule="exact"/>
        <w:ind w:firstLine="709"/>
        <w:jc w:val="both"/>
        <w:rPr>
          <w:sz w:val="20"/>
          <w:szCs w:val="20"/>
        </w:rPr>
      </w:pPr>
      <w:r w:rsidRPr="00381E66">
        <w:rPr>
          <w:sz w:val="20"/>
          <w:szCs w:val="20"/>
        </w:rPr>
        <w:t xml:space="preserve">2) решения Собрания депутатов Кадыйского муниципального района Костромской области от 31.05.2006 № 38 «О внесении изменений в Устав Кадыйского муниципального района Костромской области»; </w:t>
      </w:r>
    </w:p>
    <w:p w:rsidR="00381E66" w:rsidRPr="00381E66" w:rsidRDefault="00381E66" w:rsidP="00381E66">
      <w:pPr>
        <w:spacing w:line="360" w:lineRule="exact"/>
        <w:ind w:firstLine="709"/>
        <w:jc w:val="both"/>
        <w:rPr>
          <w:sz w:val="20"/>
          <w:szCs w:val="20"/>
        </w:rPr>
      </w:pPr>
      <w:r w:rsidRPr="00381E66">
        <w:rPr>
          <w:sz w:val="20"/>
          <w:szCs w:val="20"/>
        </w:rPr>
        <w:t>3) решения Собрания депутатов Кадыйского муниципального района Костромской области от 30.01.2007 № 104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4) решения Собрания депутатов Кадыйского муниципального района Костромской области от 31.10.2007 № 158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5) решения Собрания депутатов Кадыйского муниципального района Костромской области  от 01.11.2008 № 250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6) решения Собрания депутатов Кадыйского муниципального района Костромской области от 06.03.2009 № 277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7) решения Собрания депутатов Кадыйского муниципального района Костромской области  от 22.12.2009 № 363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 xml:space="preserve">8) решения Собрания депутатов Кадыйского муниципального района Костромской области от 03.08.2010 № 436 «О внесении изменений и дополнений в Устав муниципального образования Кадыйский муниципальный район </w:t>
      </w:r>
      <w:r w:rsidRPr="00381E66">
        <w:rPr>
          <w:sz w:val="20"/>
          <w:szCs w:val="20"/>
        </w:rPr>
        <w:lastRenderedPageBreak/>
        <w:t>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9) решения Собрания депутатов Кадыйского муниципального района Костромской области от 01.03.2011 № 50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10) решения Собрания депутатов Кадыйского муниципального района Костромской области от 30.05.2012 № 170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11) решения Собрания депутатов Кадыйского муниципального района Костромской области  от 03.04.2013 № 248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12) решения Собрания депутатов Кадыйского муниципального района Костромской области  от 27.02.2015 № 406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13) решения Собрания депутатов Кадыйского муниципального района Костромской области  от 31.03.2016 № 57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14) решения Собрания депутатов Кадыйского муниципального района Костромской области  от 09.03.2017 № 136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15) решения Собрания депутатов Кадыйского муниципального района Костромской области  от 14.03.2018 № 247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381E66">
      <w:pPr>
        <w:spacing w:line="360" w:lineRule="exact"/>
        <w:ind w:firstLine="709"/>
        <w:jc w:val="both"/>
        <w:rPr>
          <w:sz w:val="20"/>
          <w:szCs w:val="20"/>
        </w:rPr>
      </w:pPr>
      <w:r w:rsidRPr="00381E66">
        <w:rPr>
          <w:sz w:val="20"/>
          <w:szCs w:val="20"/>
        </w:rPr>
        <w:t>16) решения Собрания депутатов Кадыйского муниципального района Костромской области от 28.09.2018 № 285 «О внесении изменений и дополнений в Устав муниципального образования Кадыйский муниципальный район Костромской области».</w:t>
      </w:r>
    </w:p>
    <w:p w:rsidR="00381E66" w:rsidRPr="00381E66" w:rsidRDefault="00381E66" w:rsidP="004B6C9F">
      <w:pPr>
        <w:spacing w:line="360" w:lineRule="exact"/>
        <w:ind w:firstLine="709"/>
        <w:jc w:val="right"/>
        <w:rPr>
          <w:sz w:val="20"/>
          <w:szCs w:val="20"/>
        </w:rPr>
      </w:pPr>
      <w:bookmarkStart w:id="169" w:name="_Toc260317581"/>
      <w:r w:rsidRPr="00381E66">
        <w:rPr>
          <w:sz w:val="20"/>
          <w:szCs w:val="20"/>
        </w:rPr>
        <w:t xml:space="preserve">ПРИЛОЖЕНИЕ </w:t>
      </w:r>
      <w:bookmarkEnd w:id="169"/>
    </w:p>
    <w:p w:rsidR="00381E66" w:rsidRPr="00381E66" w:rsidRDefault="00381E66" w:rsidP="004B6C9F">
      <w:pPr>
        <w:spacing w:line="360" w:lineRule="exact"/>
        <w:jc w:val="right"/>
        <w:rPr>
          <w:sz w:val="20"/>
          <w:szCs w:val="20"/>
        </w:rPr>
      </w:pPr>
      <w:r w:rsidRPr="00381E66">
        <w:rPr>
          <w:sz w:val="20"/>
          <w:szCs w:val="20"/>
        </w:rPr>
        <w:t xml:space="preserve"> к Уставу муниципального образования</w:t>
      </w:r>
    </w:p>
    <w:p w:rsidR="00381E66" w:rsidRPr="00381E66" w:rsidRDefault="00381E66" w:rsidP="004B6C9F">
      <w:pPr>
        <w:spacing w:line="360" w:lineRule="exact"/>
        <w:jc w:val="right"/>
        <w:rPr>
          <w:sz w:val="20"/>
          <w:szCs w:val="20"/>
        </w:rPr>
      </w:pPr>
      <w:r w:rsidRPr="00381E66">
        <w:rPr>
          <w:sz w:val="20"/>
          <w:szCs w:val="20"/>
        </w:rPr>
        <w:t>Кадыйский муниципальный район</w:t>
      </w:r>
    </w:p>
    <w:p w:rsidR="00381E66" w:rsidRPr="00381E66" w:rsidRDefault="00381E66" w:rsidP="004B6C9F">
      <w:pPr>
        <w:spacing w:line="360" w:lineRule="exact"/>
        <w:jc w:val="right"/>
        <w:rPr>
          <w:sz w:val="20"/>
          <w:szCs w:val="20"/>
        </w:rPr>
      </w:pPr>
      <w:r w:rsidRPr="00381E66">
        <w:rPr>
          <w:sz w:val="20"/>
          <w:szCs w:val="20"/>
        </w:rPr>
        <w:t xml:space="preserve"> Костромской области</w:t>
      </w:r>
    </w:p>
    <w:p w:rsidR="00381E66" w:rsidRPr="00381E66" w:rsidRDefault="00381E66" w:rsidP="00381E66">
      <w:pPr>
        <w:spacing w:line="360" w:lineRule="exact"/>
        <w:jc w:val="both"/>
        <w:rPr>
          <w:sz w:val="20"/>
          <w:szCs w:val="20"/>
        </w:rPr>
      </w:pPr>
    </w:p>
    <w:p w:rsidR="00381E66" w:rsidRPr="00381E66" w:rsidRDefault="00381E66" w:rsidP="00680350">
      <w:pPr>
        <w:pStyle w:val="1"/>
        <w:spacing w:line="360" w:lineRule="exact"/>
        <w:jc w:val="center"/>
        <w:rPr>
          <w:sz w:val="20"/>
          <w:szCs w:val="20"/>
        </w:rPr>
      </w:pPr>
      <w:bookmarkStart w:id="170" w:name="_Toc260317582"/>
      <w:bookmarkStart w:id="171" w:name="_Toc178131609"/>
      <w:bookmarkStart w:id="172" w:name="_Toc118684517"/>
      <w:r w:rsidRPr="00381E66">
        <w:rPr>
          <w:b/>
          <w:bCs/>
          <w:sz w:val="20"/>
          <w:szCs w:val="20"/>
        </w:rPr>
        <w:t>Картографическое описание границ</w:t>
      </w:r>
      <w:bookmarkEnd w:id="170"/>
      <w:bookmarkEnd w:id="171"/>
      <w:bookmarkEnd w:id="172"/>
      <w:r w:rsidRPr="00381E66">
        <w:rPr>
          <w:b/>
          <w:bCs/>
          <w:sz w:val="20"/>
          <w:szCs w:val="20"/>
        </w:rPr>
        <w:t xml:space="preserve"> Кадыйского муниципального района Костромской области</w:t>
      </w:r>
    </w:p>
    <w:p w:rsidR="00381E66" w:rsidRPr="00381E66" w:rsidRDefault="00381E66" w:rsidP="00381E66">
      <w:pPr>
        <w:spacing w:line="360" w:lineRule="exact"/>
        <w:ind w:firstLine="709"/>
        <w:jc w:val="both"/>
        <w:rPr>
          <w:sz w:val="20"/>
          <w:szCs w:val="20"/>
        </w:rPr>
      </w:pPr>
    </w:p>
    <w:p w:rsidR="00381E66" w:rsidRPr="00381E66" w:rsidRDefault="00381E66" w:rsidP="00381E66">
      <w:pPr>
        <w:spacing w:line="360" w:lineRule="exact"/>
        <w:ind w:firstLine="709"/>
        <w:jc w:val="both"/>
        <w:rPr>
          <w:sz w:val="20"/>
          <w:szCs w:val="20"/>
        </w:rPr>
      </w:pPr>
      <w:r w:rsidRPr="00381E66">
        <w:rPr>
          <w:sz w:val="20"/>
          <w:szCs w:val="20"/>
        </w:rPr>
        <w:t xml:space="preserve">Картографическое описание прохождения границы начинается с северо-западной точки границы района на стыке с Островским и </w:t>
      </w:r>
      <w:proofErr w:type="spellStart"/>
      <w:r w:rsidRPr="00381E66">
        <w:rPr>
          <w:sz w:val="20"/>
          <w:szCs w:val="20"/>
        </w:rPr>
        <w:t>Антроповским</w:t>
      </w:r>
      <w:proofErr w:type="spellEnd"/>
      <w:r w:rsidRPr="00381E66">
        <w:rPr>
          <w:sz w:val="20"/>
          <w:szCs w:val="20"/>
        </w:rPr>
        <w:t xml:space="preserve"> районами Костромской области и выполнено по ходу часовой стрелки.</w:t>
      </w:r>
    </w:p>
    <w:p w:rsidR="00381E66" w:rsidRPr="00381E66" w:rsidRDefault="00381E66" w:rsidP="00680350">
      <w:pPr>
        <w:spacing w:line="360" w:lineRule="exact"/>
        <w:ind w:firstLine="709"/>
        <w:jc w:val="both"/>
        <w:rPr>
          <w:sz w:val="20"/>
          <w:szCs w:val="20"/>
        </w:rPr>
      </w:pPr>
      <w:proofErr w:type="gramStart"/>
      <w:r w:rsidRPr="00381E66">
        <w:rPr>
          <w:sz w:val="20"/>
          <w:szCs w:val="20"/>
        </w:rPr>
        <w:t xml:space="preserve">Граница Кадыйского муниципального района по </w:t>
      </w:r>
      <w:proofErr w:type="spellStart"/>
      <w:r w:rsidRPr="00381E66">
        <w:rPr>
          <w:sz w:val="20"/>
          <w:szCs w:val="20"/>
        </w:rPr>
        <w:t>смежеству</w:t>
      </w:r>
      <w:proofErr w:type="spellEnd"/>
      <w:r w:rsidRPr="00381E66">
        <w:rPr>
          <w:sz w:val="20"/>
          <w:szCs w:val="20"/>
        </w:rPr>
        <w:t xml:space="preserve"> с </w:t>
      </w:r>
      <w:proofErr w:type="spellStart"/>
      <w:r w:rsidRPr="00381E66">
        <w:rPr>
          <w:sz w:val="20"/>
          <w:szCs w:val="20"/>
        </w:rPr>
        <w:t>Антроповским</w:t>
      </w:r>
      <w:proofErr w:type="spellEnd"/>
      <w:r w:rsidRPr="00381E66">
        <w:rPr>
          <w:sz w:val="20"/>
          <w:szCs w:val="20"/>
        </w:rPr>
        <w:t xml:space="preserve"> районом идет по прямой линии в восточном направлении по северной стороне 23, 24 и 25 кварталов Кадыйского лесхоза, сделав поворот на север 4 километра, идет по западной стороне 6 и 13 кварталов Кадыйского лесхоза, затем, сделав поворот на восток и пройдя 2 километра, делает поворот на север, проходя 5 километров по западным</w:t>
      </w:r>
      <w:proofErr w:type="gramEnd"/>
      <w:r w:rsidRPr="00381E66">
        <w:rPr>
          <w:sz w:val="20"/>
          <w:szCs w:val="20"/>
        </w:rPr>
        <w:t xml:space="preserve"> сторонам 98 и 12 кварталов Кадыйского лесхоза, далее совпадает с границей СПК "Заречье" Кадыйского района. Затем граница совпадает с границей СПК "Нива" Кадыйского района. Далее граница по извилистой линии идет на восток по северной стороне 20 и 21 кварталов Кадыйского лесхоза, затем делает поворот на юг протяженностью 2 километра. Затем 10 километров проходит по границе </w:t>
      </w:r>
      <w:proofErr w:type="spellStart"/>
      <w:r w:rsidRPr="00381E66">
        <w:rPr>
          <w:sz w:val="20"/>
          <w:szCs w:val="20"/>
        </w:rPr>
        <w:t>Николо-Поломского</w:t>
      </w:r>
      <w:proofErr w:type="spellEnd"/>
      <w:r w:rsidRPr="00381E66">
        <w:rPr>
          <w:sz w:val="20"/>
          <w:szCs w:val="20"/>
        </w:rPr>
        <w:t xml:space="preserve"> лесхоза </w:t>
      </w:r>
      <w:proofErr w:type="spellStart"/>
      <w:r w:rsidRPr="00381E66">
        <w:rPr>
          <w:sz w:val="20"/>
          <w:szCs w:val="20"/>
        </w:rPr>
        <w:t>Антроповского</w:t>
      </w:r>
      <w:proofErr w:type="spellEnd"/>
      <w:r w:rsidRPr="00381E66">
        <w:rPr>
          <w:sz w:val="20"/>
          <w:szCs w:val="20"/>
        </w:rPr>
        <w:t xml:space="preserve"> района в восточном направлении до границы с </w:t>
      </w:r>
      <w:proofErr w:type="spellStart"/>
      <w:r w:rsidRPr="00381E66">
        <w:rPr>
          <w:sz w:val="20"/>
          <w:szCs w:val="20"/>
        </w:rPr>
        <w:t>Макарьевским</w:t>
      </w:r>
      <w:proofErr w:type="spellEnd"/>
      <w:r w:rsidRPr="00381E66">
        <w:rPr>
          <w:sz w:val="20"/>
          <w:szCs w:val="20"/>
        </w:rPr>
        <w:t xml:space="preserve"> районом Костромской области, далее, сделав поворот на юг, 8 километров проходит по границе </w:t>
      </w:r>
      <w:proofErr w:type="spellStart"/>
      <w:r w:rsidRPr="00381E66">
        <w:rPr>
          <w:sz w:val="20"/>
          <w:szCs w:val="20"/>
        </w:rPr>
        <w:t>Нейского</w:t>
      </w:r>
      <w:proofErr w:type="spellEnd"/>
      <w:r w:rsidRPr="00381E66">
        <w:rPr>
          <w:sz w:val="20"/>
          <w:szCs w:val="20"/>
        </w:rPr>
        <w:t xml:space="preserve"> лесничества </w:t>
      </w:r>
      <w:proofErr w:type="spellStart"/>
      <w:r w:rsidRPr="00381E66">
        <w:rPr>
          <w:sz w:val="20"/>
          <w:szCs w:val="20"/>
        </w:rPr>
        <w:t>Макарьевского</w:t>
      </w:r>
      <w:proofErr w:type="spellEnd"/>
      <w:r w:rsidRPr="00381E66">
        <w:rPr>
          <w:sz w:val="20"/>
          <w:szCs w:val="20"/>
        </w:rPr>
        <w:t xml:space="preserve"> лесхоза, далее, сделав поворот на северо-запад 1,5 километра, идет до 29 квартала Кадыйского лесхоза. </w:t>
      </w:r>
      <w:r w:rsidRPr="00381E66">
        <w:rPr>
          <w:sz w:val="20"/>
          <w:szCs w:val="20"/>
        </w:rPr>
        <w:lastRenderedPageBreak/>
        <w:t xml:space="preserve">Затем, сделав поворот на юг, граница идет 12 километров по восточной стороне 29, 41, 50, 59, 69 и 79 кварталов Кадыйского лесхоза, пересекая автодорогу </w:t>
      </w:r>
      <w:proofErr w:type="spellStart"/>
      <w:r w:rsidRPr="00381E66">
        <w:rPr>
          <w:sz w:val="20"/>
          <w:szCs w:val="20"/>
        </w:rPr>
        <w:t>Кострома-В</w:t>
      </w:r>
      <w:proofErr w:type="gramStart"/>
      <w:r w:rsidRPr="00381E66">
        <w:rPr>
          <w:sz w:val="20"/>
          <w:szCs w:val="20"/>
        </w:rPr>
        <w:t>.С</w:t>
      </w:r>
      <w:proofErr w:type="gramEnd"/>
      <w:r w:rsidRPr="00381E66">
        <w:rPr>
          <w:sz w:val="20"/>
          <w:szCs w:val="20"/>
        </w:rPr>
        <w:t>пасское</w:t>
      </w:r>
      <w:proofErr w:type="spellEnd"/>
      <w:r w:rsidRPr="00381E66">
        <w:rPr>
          <w:sz w:val="20"/>
          <w:szCs w:val="20"/>
        </w:rPr>
        <w:t xml:space="preserve">, далее, сделав поворот на восток, 3,5 километра идет по северной стороне 90, 91 и 92 кварталов Кадыйского лесхоза. Далее, сделав поворот в юго-восточном направлении, по извилистой линии, огибая 93, 108, 109, 125, 140 кварталы Кадыйского лесхоза и, сделав поворот на запад, 5 километров граница идет по южной стороне 150, 149, 148 и 147 кварталов Кадыйского лесхоза. Затем, сделав поворот на юг, 4 километра граница идет по извилистой линии 158 и 166 кварталов Кадыйского лесхоза (по реке </w:t>
      </w:r>
      <w:proofErr w:type="spellStart"/>
      <w:r w:rsidRPr="00381E66">
        <w:rPr>
          <w:sz w:val="20"/>
          <w:szCs w:val="20"/>
        </w:rPr>
        <w:t>Назома</w:t>
      </w:r>
      <w:proofErr w:type="spellEnd"/>
      <w:r w:rsidRPr="00381E66">
        <w:rPr>
          <w:sz w:val="20"/>
          <w:szCs w:val="20"/>
        </w:rPr>
        <w:t xml:space="preserve">), далее, сделав поворот на запад, 9 километров идет по южной стороне 166-159 кварталов Кадыйского лесхоза. Далее, сделав поворот на юг, 4 километра граница идет по восточной стороне 43 и 60 кварталов Кадыйского лесхоза и граничит с </w:t>
      </w:r>
      <w:proofErr w:type="spellStart"/>
      <w:r w:rsidRPr="00381E66">
        <w:rPr>
          <w:sz w:val="20"/>
          <w:szCs w:val="20"/>
        </w:rPr>
        <w:t>Коршуновским</w:t>
      </w:r>
      <w:proofErr w:type="spellEnd"/>
      <w:r w:rsidRPr="00381E66">
        <w:rPr>
          <w:sz w:val="20"/>
          <w:szCs w:val="20"/>
        </w:rPr>
        <w:t xml:space="preserve"> лесничеством </w:t>
      </w:r>
      <w:proofErr w:type="spellStart"/>
      <w:r w:rsidRPr="00381E66">
        <w:rPr>
          <w:sz w:val="20"/>
          <w:szCs w:val="20"/>
        </w:rPr>
        <w:t>Макарьевского</w:t>
      </w:r>
      <w:proofErr w:type="spellEnd"/>
      <w:r w:rsidRPr="00381E66">
        <w:rPr>
          <w:sz w:val="20"/>
          <w:szCs w:val="20"/>
        </w:rPr>
        <w:t xml:space="preserve"> лесхоза. Затем, сделав поворот на запад, граница идет по южной стороне 60-55 кварталов Кадыйского лесхоза; далее, сделав поворот на юг, граница совпадает с границами колхоза "Ильич" Кадыйского района, смежных с границами </w:t>
      </w:r>
      <w:proofErr w:type="spellStart"/>
      <w:r w:rsidRPr="00381E66">
        <w:rPr>
          <w:sz w:val="20"/>
          <w:szCs w:val="20"/>
        </w:rPr>
        <w:t>Коршуновского</w:t>
      </w:r>
      <w:proofErr w:type="spellEnd"/>
      <w:r w:rsidRPr="00381E66">
        <w:rPr>
          <w:sz w:val="20"/>
          <w:szCs w:val="20"/>
        </w:rPr>
        <w:t xml:space="preserve"> лесничества </w:t>
      </w:r>
      <w:proofErr w:type="spellStart"/>
      <w:r w:rsidRPr="00381E66">
        <w:rPr>
          <w:sz w:val="20"/>
          <w:szCs w:val="20"/>
        </w:rPr>
        <w:t>Макарьевского</w:t>
      </w:r>
      <w:proofErr w:type="spellEnd"/>
      <w:r w:rsidRPr="00381E66">
        <w:rPr>
          <w:sz w:val="20"/>
          <w:szCs w:val="20"/>
        </w:rPr>
        <w:t xml:space="preserve"> лесхоза. Далее граница муниципального района проходит по реке </w:t>
      </w:r>
      <w:proofErr w:type="spellStart"/>
      <w:r w:rsidRPr="00381E66">
        <w:rPr>
          <w:sz w:val="20"/>
          <w:szCs w:val="20"/>
        </w:rPr>
        <w:t>Немда</w:t>
      </w:r>
      <w:proofErr w:type="spellEnd"/>
      <w:r w:rsidRPr="00381E66">
        <w:rPr>
          <w:sz w:val="20"/>
          <w:szCs w:val="20"/>
        </w:rPr>
        <w:t xml:space="preserve">. В общем юго-восточном направлении ломаной линией по реке на протяжении 4,35 км. Далее граница продолжает идти в юго-западном направлении на протяжении 3,2 км, поворачивает на юго-восток и идет в данном направлении 2,2 км. Далее 2 км на юго-запад, поворачивает и идет в юго-восточном направлении 4,2 км, до границы Ивановской области. Поворачивает на запад и идет 1,6 км по Горьковскому водохранилищу. Затем граница идет в западном направлении, совпадая с границами Костромской и Ивановской областей. Около села Столпино Кадыйского района граница поворачивает на северо-запад и совпадает с границами СПК "Мир" Кадыйского района. </w:t>
      </w:r>
      <w:proofErr w:type="gramStart"/>
      <w:r w:rsidRPr="00381E66">
        <w:rPr>
          <w:sz w:val="20"/>
          <w:szCs w:val="20"/>
        </w:rPr>
        <w:t xml:space="preserve">Далее граница, по извилистой, идет на север по границе Костромской области по реке </w:t>
      </w:r>
      <w:proofErr w:type="spellStart"/>
      <w:r w:rsidRPr="00381E66">
        <w:rPr>
          <w:sz w:val="20"/>
          <w:szCs w:val="20"/>
        </w:rPr>
        <w:t>Желвата</w:t>
      </w:r>
      <w:proofErr w:type="spellEnd"/>
      <w:r w:rsidRPr="00381E66">
        <w:rPr>
          <w:sz w:val="20"/>
          <w:szCs w:val="20"/>
        </w:rPr>
        <w:t xml:space="preserve"> до южной границы 136 квартала Кадыйского лесхоза, затем, сделав поворот на запад, 3 километра идет до границы с Островским районом Костромской области.</w:t>
      </w:r>
      <w:proofErr w:type="gramEnd"/>
      <w:r w:rsidRPr="00381E66">
        <w:rPr>
          <w:sz w:val="20"/>
          <w:szCs w:val="20"/>
        </w:rPr>
        <w:t xml:space="preserve"> Далее, сделав поворот на север, граница идет по западной стороне по извилистой 134, 124, 113, 102 кварталов Кадыйского лесхоза, затем, сделав поворот на запад, 2,5 километра идет по южной стороне 91-89 кварталов Кадыйского лесхоза, далее, сделав поворот на север, пересекая реку </w:t>
      </w:r>
      <w:proofErr w:type="spellStart"/>
      <w:r w:rsidRPr="00381E66">
        <w:rPr>
          <w:sz w:val="20"/>
          <w:szCs w:val="20"/>
        </w:rPr>
        <w:t>Желвата</w:t>
      </w:r>
      <w:proofErr w:type="spellEnd"/>
      <w:r w:rsidRPr="00381E66">
        <w:rPr>
          <w:sz w:val="20"/>
          <w:szCs w:val="20"/>
        </w:rPr>
        <w:t xml:space="preserve"> и автодорогу </w:t>
      </w:r>
      <w:proofErr w:type="spellStart"/>
      <w:r w:rsidRPr="00381E66">
        <w:rPr>
          <w:sz w:val="20"/>
          <w:szCs w:val="20"/>
        </w:rPr>
        <w:t>Кострома-В</w:t>
      </w:r>
      <w:proofErr w:type="gramStart"/>
      <w:r w:rsidRPr="00381E66">
        <w:rPr>
          <w:sz w:val="20"/>
          <w:szCs w:val="20"/>
        </w:rPr>
        <w:t>.С</w:t>
      </w:r>
      <w:proofErr w:type="gramEnd"/>
      <w:r w:rsidRPr="00381E66">
        <w:rPr>
          <w:sz w:val="20"/>
          <w:szCs w:val="20"/>
        </w:rPr>
        <w:t>пасское</w:t>
      </w:r>
      <w:proofErr w:type="spellEnd"/>
      <w:r w:rsidRPr="00381E66">
        <w:rPr>
          <w:sz w:val="20"/>
          <w:szCs w:val="20"/>
        </w:rPr>
        <w:t xml:space="preserve">, граница идет по западной стороне 86, 75, 64, 50, 36, 22 кварталов Кадыйского лесхоза, </w:t>
      </w:r>
      <w:proofErr w:type="gramStart"/>
      <w:r w:rsidRPr="00381E66">
        <w:rPr>
          <w:sz w:val="20"/>
          <w:szCs w:val="20"/>
        </w:rPr>
        <w:t>граничащих</w:t>
      </w:r>
      <w:proofErr w:type="gramEnd"/>
      <w:r w:rsidRPr="00381E66">
        <w:rPr>
          <w:sz w:val="20"/>
          <w:szCs w:val="20"/>
        </w:rPr>
        <w:t xml:space="preserve"> с Островским лесхозом, до замыкания с началом границы Кадыйского муниципального района Костромской области.</w:t>
      </w:r>
    </w:p>
    <w:p w:rsidR="00A2593F" w:rsidRDefault="00A2593F"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p w:rsidR="0070294D" w:rsidRDefault="0070294D" w:rsidP="00381E66">
      <w:pPr>
        <w:jc w:val="both"/>
        <w:rPr>
          <w:sz w:val="20"/>
          <w:szCs w:val="20"/>
        </w:rPr>
      </w:pPr>
    </w:p>
    <w:tbl>
      <w:tblPr>
        <w:tblpPr w:leftFromText="180" w:rightFromText="180" w:bottomFromText="200" w:vertAnchor="text" w:horzAnchor="margin" w:tblpY="1490"/>
        <w:tblW w:w="10255" w:type="dxa"/>
        <w:tblLayout w:type="fixed"/>
        <w:tblLook w:val="04A0"/>
      </w:tblPr>
      <w:tblGrid>
        <w:gridCol w:w="10255"/>
      </w:tblGrid>
      <w:tr w:rsidR="0070294D" w:rsidRPr="008E4865" w:rsidTr="0070294D">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70294D" w:rsidRPr="008E4865" w:rsidRDefault="0070294D" w:rsidP="0070294D">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70294D" w:rsidRPr="008E4865" w:rsidRDefault="0070294D" w:rsidP="0070294D">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70294D" w:rsidRPr="008E4865" w:rsidRDefault="0070294D" w:rsidP="0070294D">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70294D" w:rsidRPr="008E4865" w:rsidRDefault="0070294D" w:rsidP="0070294D">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70294D" w:rsidRDefault="0070294D" w:rsidP="00381E66">
      <w:pPr>
        <w:jc w:val="both"/>
        <w:rPr>
          <w:sz w:val="20"/>
          <w:szCs w:val="20"/>
        </w:rPr>
      </w:pPr>
    </w:p>
    <w:p w:rsidR="0070294D" w:rsidRDefault="0070294D" w:rsidP="00381E66">
      <w:pPr>
        <w:jc w:val="both"/>
        <w:rPr>
          <w:sz w:val="20"/>
          <w:szCs w:val="20"/>
        </w:rPr>
      </w:pPr>
    </w:p>
    <w:p w:rsidR="0070294D" w:rsidRPr="00381E66" w:rsidRDefault="0070294D" w:rsidP="00381E66">
      <w:pPr>
        <w:jc w:val="both"/>
        <w:rPr>
          <w:sz w:val="20"/>
          <w:szCs w:val="20"/>
        </w:rPr>
      </w:pPr>
    </w:p>
    <w:sectPr w:rsidR="0070294D" w:rsidRPr="00381E66" w:rsidSect="00680350">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D59A5"/>
    <w:multiLevelType w:val="hybridMultilevel"/>
    <w:tmpl w:val="B18E1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260621"/>
    <w:multiLevelType w:val="hybridMultilevel"/>
    <w:tmpl w:val="7BE47D56"/>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3">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93F"/>
    <w:rsid w:val="002F63D3"/>
    <w:rsid w:val="00381E66"/>
    <w:rsid w:val="003F4B14"/>
    <w:rsid w:val="004B6C9F"/>
    <w:rsid w:val="005D7128"/>
    <w:rsid w:val="005F1858"/>
    <w:rsid w:val="00680350"/>
    <w:rsid w:val="0070294D"/>
    <w:rsid w:val="008929A5"/>
    <w:rsid w:val="00A2593F"/>
    <w:rsid w:val="00BA15F0"/>
    <w:rsid w:val="00DF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3F"/>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A2593F"/>
    <w:pPr>
      <w:keepNext/>
      <w:tabs>
        <w:tab w:val="num" w:pos="432"/>
      </w:tabs>
      <w:ind w:left="432" w:hanging="432"/>
      <w:jc w:val="both"/>
      <w:outlineLvl w:val="0"/>
    </w:pPr>
  </w:style>
  <w:style w:type="paragraph" w:styleId="2">
    <w:name w:val="heading 2"/>
    <w:aliases w:val="!Разделы документа"/>
    <w:basedOn w:val="a"/>
    <w:link w:val="20"/>
    <w:semiHidden/>
    <w:unhideWhenUsed/>
    <w:qFormat/>
    <w:rsid w:val="00381E66"/>
    <w:pPr>
      <w:widowControl/>
      <w:suppressAutoHyphens w:val="0"/>
      <w:ind w:firstLine="567"/>
      <w:jc w:val="center"/>
      <w:outlineLvl w:val="1"/>
    </w:pPr>
    <w:rPr>
      <w:rFonts w:ascii="Arial" w:eastAsia="Times New Roman" w:hAnsi="Arial"/>
      <w:iCs/>
      <w:kern w:val="0"/>
      <w:sz w:val="30"/>
      <w:szCs w:val="28"/>
    </w:rPr>
  </w:style>
  <w:style w:type="paragraph" w:styleId="3">
    <w:name w:val="heading 3"/>
    <w:aliases w:val="!Главы документа"/>
    <w:basedOn w:val="a"/>
    <w:next w:val="a"/>
    <w:link w:val="30"/>
    <w:semiHidden/>
    <w:unhideWhenUsed/>
    <w:qFormat/>
    <w:rsid w:val="00381E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81E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81E66"/>
    <w:pPr>
      <w:keepNext/>
      <w:widowControl/>
      <w:suppressAutoHyphens w:val="0"/>
      <w:ind w:firstLine="567"/>
      <w:jc w:val="center"/>
      <w:outlineLvl w:val="4"/>
    </w:pPr>
    <w:rPr>
      <w:rFonts w:ascii="Arial" w:eastAsia="Times New Roman" w:hAnsi="Arial"/>
      <w:b/>
      <w:i/>
      <w:color w:val="FF0000"/>
      <w:kern w:val="0"/>
    </w:rPr>
  </w:style>
  <w:style w:type="paragraph" w:styleId="6">
    <w:name w:val="heading 6"/>
    <w:basedOn w:val="a"/>
    <w:next w:val="a"/>
    <w:link w:val="60"/>
    <w:semiHidden/>
    <w:unhideWhenUsed/>
    <w:qFormat/>
    <w:rsid w:val="00381E66"/>
    <w:pPr>
      <w:keepNext/>
      <w:keepLines/>
      <w:suppressAutoHyphens w:val="0"/>
      <w:spacing w:line="360" w:lineRule="auto"/>
      <w:ind w:firstLine="567"/>
      <w:jc w:val="both"/>
      <w:outlineLvl w:val="5"/>
    </w:pPr>
    <w:rPr>
      <w:rFonts w:ascii="Arial" w:eastAsia="Times New Roman" w:hAnsi="Arial"/>
      <w:b/>
      <w:bCs/>
    </w:rPr>
  </w:style>
  <w:style w:type="paragraph" w:styleId="7">
    <w:name w:val="heading 7"/>
    <w:basedOn w:val="a"/>
    <w:next w:val="a"/>
    <w:link w:val="70"/>
    <w:semiHidden/>
    <w:unhideWhenUsed/>
    <w:qFormat/>
    <w:rsid w:val="00381E66"/>
    <w:pPr>
      <w:keepNext/>
      <w:keepLines/>
      <w:suppressAutoHyphens w:val="0"/>
      <w:spacing w:line="360" w:lineRule="auto"/>
      <w:ind w:firstLine="567"/>
      <w:jc w:val="both"/>
      <w:outlineLvl w:val="6"/>
    </w:pPr>
    <w:rPr>
      <w:rFonts w:ascii="Arial" w:eastAsia="Times New Roman" w:hAnsi="Arial"/>
      <w:b/>
      <w:bCs/>
      <w:sz w:val="28"/>
    </w:rPr>
  </w:style>
  <w:style w:type="paragraph" w:styleId="8">
    <w:name w:val="heading 8"/>
    <w:basedOn w:val="a"/>
    <w:next w:val="a"/>
    <w:link w:val="80"/>
    <w:semiHidden/>
    <w:unhideWhenUsed/>
    <w:qFormat/>
    <w:rsid w:val="00381E66"/>
    <w:pPr>
      <w:keepNext/>
      <w:keepLines/>
      <w:suppressAutoHyphens w:val="0"/>
      <w:spacing w:line="360" w:lineRule="auto"/>
      <w:ind w:firstLine="567"/>
      <w:jc w:val="right"/>
      <w:outlineLvl w:val="7"/>
    </w:pPr>
    <w:rPr>
      <w:rFonts w:ascii="Arial" w:eastAsia="Times New Roman" w:hAnsi="Arial"/>
      <w:b/>
    </w:rPr>
  </w:style>
  <w:style w:type="paragraph" w:styleId="9">
    <w:name w:val="heading 9"/>
    <w:basedOn w:val="a"/>
    <w:next w:val="a"/>
    <w:link w:val="90"/>
    <w:semiHidden/>
    <w:unhideWhenUsed/>
    <w:qFormat/>
    <w:rsid w:val="00381E66"/>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A2593F"/>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A2593F"/>
    <w:pPr>
      <w:ind w:left="6660"/>
      <w:jc w:val="both"/>
    </w:pPr>
    <w:rPr>
      <w:rFonts w:eastAsia="Lucida Sans Unicode"/>
      <w:kern w:val="0"/>
      <w:sz w:val="26"/>
      <w:szCs w:val="28"/>
    </w:rPr>
  </w:style>
  <w:style w:type="paragraph" w:customStyle="1" w:styleId="ConsPlusNormal">
    <w:name w:val="ConsPlusNormal"/>
    <w:rsid w:val="00A259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259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2593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WW8Num6z0">
    <w:name w:val="WW8Num6z0"/>
    <w:rsid w:val="00A2593F"/>
    <w:rPr>
      <w:rFonts w:ascii="StarSymbol" w:hAnsi="StarSymbol" w:cs="StarSymbol"/>
      <w:sz w:val="18"/>
      <w:szCs w:val="18"/>
    </w:rPr>
  </w:style>
  <w:style w:type="paragraph" w:styleId="a3">
    <w:name w:val="header"/>
    <w:basedOn w:val="a"/>
    <w:link w:val="a4"/>
    <w:uiPriority w:val="99"/>
    <w:rsid w:val="00A2593F"/>
    <w:pPr>
      <w:widowControl/>
      <w:tabs>
        <w:tab w:val="center" w:pos="4677"/>
        <w:tab w:val="right" w:pos="9355"/>
      </w:tabs>
    </w:pPr>
    <w:rPr>
      <w:rFonts w:eastAsia="Times New Roman"/>
      <w:kern w:val="0"/>
      <w:lang w:eastAsia="ar-SA"/>
    </w:rPr>
  </w:style>
  <w:style w:type="character" w:customStyle="1" w:styleId="a4">
    <w:name w:val="Верхний колонтитул Знак"/>
    <w:basedOn w:val="a0"/>
    <w:link w:val="a3"/>
    <w:uiPriority w:val="99"/>
    <w:rsid w:val="00A2593F"/>
    <w:rPr>
      <w:rFonts w:ascii="Times New Roman" w:eastAsia="Times New Roman" w:hAnsi="Times New Roman" w:cs="Times New Roman"/>
      <w:sz w:val="24"/>
      <w:szCs w:val="24"/>
      <w:lang w:eastAsia="ar-SA"/>
    </w:rPr>
  </w:style>
  <w:style w:type="paragraph" w:customStyle="1" w:styleId="ConsTitle">
    <w:name w:val="ConsTitle"/>
    <w:rsid w:val="00A2593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nformat">
    <w:name w:val="ConsPlusNonformat"/>
    <w:rsid w:val="00A259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semiHidden/>
    <w:unhideWhenUsed/>
    <w:rsid w:val="00A2593F"/>
    <w:rPr>
      <w:color w:val="0000FF"/>
      <w:u w:val="single"/>
    </w:rPr>
  </w:style>
  <w:style w:type="paragraph" w:styleId="a6">
    <w:name w:val="Balloon Text"/>
    <w:basedOn w:val="a"/>
    <w:link w:val="a7"/>
    <w:semiHidden/>
    <w:unhideWhenUsed/>
    <w:rsid w:val="00A2593F"/>
    <w:pPr>
      <w:widowControl/>
      <w:suppressAutoHyphens w:val="0"/>
    </w:pPr>
    <w:rPr>
      <w:rFonts w:ascii="Tahoma" w:eastAsia="Calibri" w:hAnsi="Tahoma"/>
      <w:kern w:val="0"/>
      <w:sz w:val="16"/>
      <w:szCs w:val="16"/>
      <w:lang w:eastAsia="en-US"/>
    </w:rPr>
  </w:style>
  <w:style w:type="character" w:customStyle="1" w:styleId="a7">
    <w:name w:val="Текст выноски Знак"/>
    <w:basedOn w:val="a0"/>
    <w:link w:val="a6"/>
    <w:semiHidden/>
    <w:rsid w:val="00A2593F"/>
    <w:rPr>
      <w:rFonts w:ascii="Tahoma" w:eastAsia="Calibri" w:hAnsi="Tahoma" w:cs="Times New Roman"/>
      <w:sz w:val="16"/>
      <w:szCs w:val="16"/>
    </w:rPr>
  </w:style>
  <w:style w:type="character" w:customStyle="1" w:styleId="a8">
    <w:name w:val="Гипертекстовая ссылка"/>
    <w:uiPriority w:val="99"/>
    <w:rsid w:val="00A2593F"/>
    <w:rPr>
      <w:rFonts w:cs="Times New Roman"/>
      <w:b/>
      <w:color w:val="008000"/>
      <w:sz w:val="18"/>
      <w:szCs w:val="18"/>
      <w:u w:val="single"/>
    </w:rPr>
  </w:style>
  <w:style w:type="paragraph" w:styleId="a9">
    <w:name w:val="No Spacing"/>
    <w:uiPriority w:val="1"/>
    <w:qFormat/>
    <w:rsid w:val="00A2593F"/>
    <w:pPr>
      <w:spacing w:after="0" w:line="240" w:lineRule="auto"/>
    </w:pPr>
    <w:rPr>
      <w:rFonts w:ascii="Calibri" w:eastAsia="Calibri" w:hAnsi="Calibri" w:cs="Times New Roman"/>
    </w:rPr>
  </w:style>
  <w:style w:type="paragraph" w:customStyle="1" w:styleId="formattext">
    <w:name w:val="formattext"/>
    <w:basedOn w:val="a"/>
    <w:rsid w:val="005D7128"/>
    <w:pPr>
      <w:widowControl/>
      <w:tabs>
        <w:tab w:val="left" w:pos="708"/>
      </w:tabs>
      <w:spacing w:before="28" w:after="28" w:line="100" w:lineRule="atLeast"/>
    </w:pPr>
    <w:rPr>
      <w:rFonts w:eastAsia="Times New Roman"/>
      <w:color w:val="00000A"/>
      <w:kern w:val="0"/>
    </w:rPr>
  </w:style>
  <w:style w:type="character" w:customStyle="1" w:styleId="30">
    <w:name w:val="Заголовок 3 Знак"/>
    <w:aliases w:val="!Главы документа Знак"/>
    <w:basedOn w:val="a0"/>
    <w:link w:val="3"/>
    <w:semiHidden/>
    <w:rsid w:val="00381E66"/>
    <w:rPr>
      <w:rFonts w:asciiTheme="majorHAnsi" w:eastAsiaTheme="majorEastAsia" w:hAnsiTheme="majorHAnsi" w:cstheme="majorBidi"/>
      <w:b/>
      <w:bCs/>
      <w:color w:val="4F81BD" w:themeColor="accent1"/>
      <w:kern w:val="2"/>
      <w:sz w:val="24"/>
      <w:szCs w:val="24"/>
      <w:lang w:eastAsia="ru-RU"/>
    </w:rPr>
  </w:style>
  <w:style w:type="character" w:customStyle="1" w:styleId="40">
    <w:name w:val="Заголовок 4 Знак"/>
    <w:aliases w:val="!Параграфы/Статьи документа Знак"/>
    <w:basedOn w:val="a0"/>
    <w:link w:val="4"/>
    <w:rsid w:val="00381E66"/>
    <w:rPr>
      <w:rFonts w:asciiTheme="majorHAnsi" w:eastAsiaTheme="majorEastAsia" w:hAnsiTheme="majorHAnsi" w:cstheme="majorBidi"/>
      <w:b/>
      <w:bCs/>
      <w:i/>
      <w:iCs/>
      <w:color w:val="4F81BD" w:themeColor="accent1"/>
      <w:kern w:val="2"/>
      <w:sz w:val="24"/>
      <w:szCs w:val="24"/>
      <w:lang w:eastAsia="ru-RU"/>
    </w:rPr>
  </w:style>
  <w:style w:type="character" w:customStyle="1" w:styleId="20">
    <w:name w:val="Заголовок 2 Знак"/>
    <w:aliases w:val="!Разделы документа Знак"/>
    <w:basedOn w:val="a0"/>
    <w:link w:val="2"/>
    <w:semiHidden/>
    <w:rsid w:val="00381E66"/>
    <w:rPr>
      <w:rFonts w:ascii="Arial" w:eastAsia="Times New Roman" w:hAnsi="Arial" w:cs="Times New Roman"/>
      <w:iCs/>
      <w:sz w:val="30"/>
      <w:szCs w:val="28"/>
      <w:lang w:eastAsia="ru-RU"/>
    </w:rPr>
  </w:style>
  <w:style w:type="character" w:customStyle="1" w:styleId="50">
    <w:name w:val="Заголовок 5 Знак"/>
    <w:basedOn w:val="a0"/>
    <w:link w:val="5"/>
    <w:semiHidden/>
    <w:rsid w:val="00381E66"/>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381E66"/>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381E66"/>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381E66"/>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381E66"/>
    <w:rPr>
      <w:rFonts w:ascii="Arial" w:eastAsia="Times New Roman" w:hAnsi="Arial" w:cs="Times New Roman"/>
      <w:b/>
      <w:bCs/>
      <w:sz w:val="28"/>
      <w:szCs w:val="28"/>
      <w:lang w:eastAsia="ru-RU"/>
    </w:rPr>
  </w:style>
  <w:style w:type="character" w:customStyle="1" w:styleId="aa">
    <w:name w:val="Текст сноски Знак"/>
    <w:link w:val="ab"/>
    <w:semiHidden/>
    <w:rsid w:val="00381E66"/>
    <w:rPr>
      <w:rFonts w:ascii="Arial" w:eastAsia="Times New Roman" w:hAnsi="Arial"/>
    </w:rPr>
  </w:style>
  <w:style w:type="paragraph" w:styleId="ab">
    <w:name w:val="footnote text"/>
    <w:basedOn w:val="a"/>
    <w:link w:val="aa"/>
    <w:semiHidden/>
    <w:unhideWhenUsed/>
    <w:rsid w:val="00381E66"/>
    <w:pPr>
      <w:widowControl/>
      <w:suppressAutoHyphens w:val="0"/>
      <w:ind w:firstLine="567"/>
      <w:jc w:val="both"/>
    </w:pPr>
    <w:rPr>
      <w:rFonts w:ascii="Arial" w:eastAsia="Times New Roman" w:hAnsi="Arial" w:cstheme="minorBidi"/>
      <w:kern w:val="0"/>
      <w:sz w:val="22"/>
      <w:szCs w:val="22"/>
      <w:lang w:eastAsia="en-US"/>
    </w:rPr>
  </w:style>
  <w:style w:type="character" w:customStyle="1" w:styleId="11">
    <w:name w:val="Текст сноски Знак1"/>
    <w:basedOn w:val="a0"/>
    <w:link w:val="ab"/>
    <w:uiPriority w:val="99"/>
    <w:semiHidden/>
    <w:rsid w:val="00381E66"/>
    <w:rPr>
      <w:rFonts w:ascii="Times New Roman" w:eastAsia="Andale Sans UI" w:hAnsi="Times New Roman" w:cs="Times New Roman"/>
      <w:kern w:val="2"/>
      <w:sz w:val="20"/>
      <w:szCs w:val="20"/>
      <w:lang w:eastAsia="ru-RU"/>
    </w:rPr>
  </w:style>
  <w:style w:type="character" w:customStyle="1" w:styleId="ac">
    <w:name w:val="Текст примечания Знак"/>
    <w:aliases w:val="!Равноширинный текст документа Знак"/>
    <w:link w:val="ad"/>
    <w:semiHidden/>
    <w:locked/>
    <w:rsid w:val="00381E66"/>
    <w:rPr>
      <w:rFonts w:ascii="Courier" w:hAnsi="Courier"/>
    </w:rPr>
  </w:style>
  <w:style w:type="paragraph" w:styleId="ad">
    <w:name w:val="annotation text"/>
    <w:aliases w:val="!Равноширинный текст документа"/>
    <w:basedOn w:val="a"/>
    <w:link w:val="ac"/>
    <w:semiHidden/>
    <w:unhideWhenUsed/>
    <w:rsid w:val="00381E66"/>
    <w:pPr>
      <w:widowControl/>
      <w:suppressAutoHyphens w:val="0"/>
      <w:ind w:firstLine="567"/>
      <w:jc w:val="both"/>
    </w:pPr>
    <w:rPr>
      <w:rFonts w:ascii="Courier" w:eastAsiaTheme="minorHAnsi" w:hAnsi="Courier" w:cstheme="minorBidi"/>
      <w:kern w:val="0"/>
      <w:sz w:val="22"/>
      <w:szCs w:val="22"/>
      <w:lang w:eastAsia="en-US"/>
    </w:rPr>
  </w:style>
  <w:style w:type="character" w:customStyle="1" w:styleId="12">
    <w:name w:val="Текст примечания Знак1"/>
    <w:aliases w:val="!Равноширинный текст документа Знак1"/>
    <w:basedOn w:val="a0"/>
    <w:link w:val="ad"/>
    <w:semiHidden/>
    <w:rsid w:val="00381E66"/>
    <w:rPr>
      <w:rFonts w:ascii="Times New Roman" w:eastAsia="Andale Sans UI" w:hAnsi="Times New Roman" w:cs="Times New Roman"/>
      <w:kern w:val="2"/>
      <w:sz w:val="20"/>
      <w:szCs w:val="20"/>
      <w:lang w:eastAsia="ru-RU"/>
    </w:rPr>
  </w:style>
  <w:style w:type="character" w:customStyle="1" w:styleId="13">
    <w:name w:val="Верхний колонтитул Знак1"/>
    <w:basedOn w:val="a0"/>
    <w:semiHidden/>
    <w:rsid w:val="00381E66"/>
    <w:rPr>
      <w:rFonts w:ascii="Arial" w:eastAsia="Times New Roman" w:hAnsi="Arial"/>
      <w:sz w:val="24"/>
      <w:szCs w:val="24"/>
    </w:rPr>
  </w:style>
  <w:style w:type="character" w:customStyle="1" w:styleId="ae">
    <w:name w:val="Нижний колонтитул Знак"/>
    <w:link w:val="af"/>
    <w:uiPriority w:val="99"/>
    <w:rsid w:val="00381E66"/>
    <w:rPr>
      <w:rFonts w:ascii="Arial" w:eastAsia="Times New Roman" w:hAnsi="Arial"/>
      <w:sz w:val="24"/>
      <w:szCs w:val="24"/>
    </w:rPr>
  </w:style>
  <w:style w:type="paragraph" w:styleId="af">
    <w:name w:val="footer"/>
    <w:basedOn w:val="a"/>
    <w:link w:val="ae"/>
    <w:uiPriority w:val="99"/>
    <w:unhideWhenUsed/>
    <w:rsid w:val="00381E66"/>
    <w:pPr>
      <w:widowControl/>
      <w:tabs>
        <w:tab w:val="center" w:pos="4677"/>
        <w:tab w:val="right" w:pos="9355"/>
      </w:tabs>
      <w:suppressAutoHyphens w:val="0"/>
      <w:ind w:firstLine="567"/>
      <w:jc w:val="both"/>
    </w:pPr>
    <w:rPr>
      <w:rFonts w:ascii="Arial" w:eastAsia="Times New Roman" w:hAnsi="Arial" w:cstheme="minorBidi"/>
      <w:kern w:val="0"/>
      <w:lang w:eastAsia="en-US"/>
    </w:rPr>
  </w:style>
  <w:style w:type="character" w:customStyle="1" w:styleId="14">
    <w:name w:val="Нижний колонтитул Знак1"/>
    <w:basedOn w:val="a0"/>
    <w:link w:val="af"/>
    <w:uiPriority w:val="99"/>
    <w:semiHidden/>
    <w:rsid w:val="00381E66"/>
    <w:rPr>
      <w:rFonts w:ascii="Times New Roman" w:eastAsia="Andale Sans UI" w:hAnsi="Times New Roman" w:cs="Times New Roman"/>
      <w:kern w:val="2"/>
      <w:sz w:val="24"/>
      <w:szCs w:val="24"/>
      <w:lang w:eastAsia="ru-RU"/>
    </w:rPr>
  </w:style>
  <w:style w:type="character" w:customStyle="1" w:styleId="af0">
    <w:name w:val="Название Знак"/>
    <w:link w:val="af1"/>
    <w:rsid w:val="00381E66"/>
    <w:rPr>
      <w:rFonts w:ascii="Arial" w:eastAsia="Times New Roman" w:hAnsi="Arial"/>
      <w:b/>
      <w:kern w:val="2"/>
      <w:sz w:val="28"/>
      <w:szCs w:val="24"/>
    </w:rPr>
  </w:style>
  <w:style w:type="paragraph" w:styleId="af1">
    <w:name w:val="Title"/>
    <w:basedOn w:val="a"/>
    <w:link w:val="af0"/>
    <w:qFormat/>
    <w:rsid w:val="00381E66"/>
    <w:pPr>
      <w:keepLines/>
      <w:suppressAutoHyphens w:val="0"/>
      <w:ind w:firstLine="567"/>
      <w:jc w:val="center"/>
    </w:pPr>
    <w:rPr>
      <w:rFonts w:ascii="Arial" w:eastAsia="Times New Roman" w:hAnsi="Arial" w:cstheme="minorBidi"/>
      <w:b/>
      <w:sz w:val="28"/>
      <w:lang w:eastAsia="en-US"/>
    </w:rPr>
  </w:style>
  <w:style w:type="character" w:customStyle="1" w:styleId="15">
    <w:name w:val="Название Знак1"/>
    <w:basedOn w:val="a0"/>
    <w:link w:val="af1"/>
    <w:uiPriority w:val="10"/>
    <w:rsid w:val="00381E6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link w:val="af3"/>
    <w:rsid w:val="00381E66"/>
    <w:rPr>
      <w:rFonts w:ascii="Arial" w:eastAsia="Times New Roman" w:hAnsi="Arial"/>
      <w:sz w:val="28"/>
      <w:szCs w:val="24"/>
    </w:rPr>
  </w:style>
  <w:style w:type="paragraph" w:styleId="af3">
    <w:name w:val="Body Text"/>
    <w:basedOn w:val="a"/>
    <w:link w:val="af2"/>
    <w:unhideWhenUsed/>
    <w:rsid w:val="00381E66"/>
    <w:pPr>
      <w:widowControl/>
      <w:suppressAutoHyphens w:val="0"/>
      <w:ind w:firstLine="567"/>
      <w:jc w:val="both"/>
    </w:pPr>
    <w:rPr>
      <w:rFonts w:ascii="Arial" w:eastAsia="Times New Roman" w:hAnsi="Arial" w:cstheme="minorBidi"/>
      <w:kern w:val="0"/>
      <w:sz w:val="28"/>
      <w:lang w:eastAsia="en-US"/>
    </w:rPr>
  </w:style>
  <w:style w:type="character" w:customStyle="1" w:styleId="16">
    <w:name w:val="Основной текст Знак1"/>
    <w:basedOn w:val="a0"/>
    <w:link w:val="af3"/>
    <w:uiPriority w:val="99"/>
    <w:semiHidden/>
    <w:rsid w:val="00381E66"/>
    <w:rPr>
      <w:rFonts w:ascii="Times New Roman" w:eastAsia="Andale Sans UI" w:hAnsi="Times New Roman" w:cs="Times New Roman"/>
      <w:kern w:val="2"/>
      <w:sz w:val="24"/>
      <w:szCs w:val="24"/>
      <w:lang w:eastAsia="ru-RU"/>
    </w:rPr>
  </w:style>
  <w:style w:type="character" w:customStyle="1" w:styleId="af4">
    <w:name w:val="Основной текст с отступом Знак"/>
    <w:link w:val="af5"/>
    <w:semiHidden/>
    <w:rsid w:val="00381E66"/>
    <w:rPr>
      <w:rFonts w:ascii="Arial" w:eastAsia="Times New Roman" w:hAnsi="Arial"/>
      <w:b/>
      <w:bCs/>
      <w:sz w:val="28"/>
      <w:szCs w:val="28"/>
    </w:rPr>
  </w:style>
  <w:style w:type="paragraph" w:styleId="af5">
    <w:name w:val="Body Text Indent"/>
    <w:basedOn w:val="a"/>
    <w:link w:val="af4"/>
    <w:semiHidden/>
    <w:unhideWhenUsed/>
    <w:rsid w:val="00381E66"/>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heme="minorBidi"/>
      <w:b/>
      <w:bCs/>
      <w:kern w:val="0"/>
      <w:sz w:val="28"/>
      <w:szCs w:val="28"/>
      <w:lang w:eastAsia="en-US"/>
    </w:rPr>
  </w:style>
  <w:style w:type="character" w:customStyle="1" w:styleId="17">
    <w:name w:val="Основной текст с отступом Знак1"/>
    <w:basedOn w:val="a0"/>
    <w:link w:val="af5"/>
    <w:uiPriority w:val="99"/>
    <w:semiHidden/>
    <w:rsid w:val="00381E66"/>
    <w:rPr>
      <w:rFonts w:ascii="Times New Roman" w:eastAsia="Andale Sans UI" w:hAnsi="Times New Roman" w:cs="Times New Roman"/>
      <w:kern w:val="2"/>
      <w:sz w:val="24"/>
      <w:szCs w:val="24"/>
      <w:lang w:eastAsia="ru-RU"/>
    </w:rPr>
  </w:style>
  <w:style w:type="character" w:customStyle="1" w:styleId="22">
    <w:name w:val="Основной текст 2 Знак"/>
    <w:link w:val="23"/>
    <w:semiHidden/>
    <w:rsid w:val="00381E66"/>
    <w:rPr>
      <w:rFonts w:ascii="Arial" w:eastAsia="Times New Roman" w:hAnsi="Arial"/>
      <w:color w:val="FF0000"/>
      <w:sz w:val="24"/>
      <w:szCs w:val="24"/>
    </w:rPr>
  </w:style>
  <w:style w:type="paragraph" w:styleId="23">
    <w:name w:val="Body Text 2"/>
    <w:basedOn w:val="a"/>
    <w:link w:val="22"/>
    <w:semiHidden/>
    <w:unhideWhenUsed/>
    <w:rsid w:val="00381E66"/>
    <w:pPr>
      <w:widowControl/>
      <w:suppressAutoHyphens w:val="0"/>
      <w:ind w:firstLine="567"/>
      <w:jc w:val="both"/>
    </w:pPr>
    <w:rPr>
      <w:rFonts w:ascii="Arial" w:eastAsia="Times New Roman" w:hAnsi="Arial" w:cstheme="minorBidi"/>
      <w:color w:val="FF0000"/>
      <w:kern w:val="0"/>
      <w:lang w:eastAsia="en-US"/>
    </w:rPr>
  </w:style>
  <w:style w:type="character" w:customStyle="1" w:styleId="210">
    <w:name w:val="Основной текст 2 Знак1"/>
    <w:basedOn w:val="a0"/>
    <w:link w:val="23"/>
    <w:uiPriority w:val="99"/>
    <w:semiHidden/>
    <w:rsid w:val="00381E66"/>
    <w:rPr>
      <w:rFonts w:ascii="Times New Roman" w:eastAsia="Andale Sans UI" w:hAnsi="Times New Roman" w:cs="Times New Roman"/>
      <w:kern w:val="2"/>
      <w:sz w:val="24"/>
      <w:szCs w:val="24"/>
      <w:lang w:eastAsia="ru-RU"/>
    </w:rPr>
  </w:style>
  <w:style w:type="character" w:customStyle="1" w:styleId="31">
    <w:name w:val="Основной текст 3 Знак"/>
    <w:link w:val="32"/>
    <w:semiHidden/>
    <w:rsid w:val="00381E66"/>
    <w:rPr>
      <w:rFonts w:ascii="Arial" w:eastAsia="Times New Roman" w:hAnsi="Arial"/>
      <w:sz w:val="24"/>
      <w:szCs w:val="24"/>
    </w:rPr>
  </w:style>
  <w:style w:type="paragraph" w:styleId="32">
    <w:name w:val="Body Text 3"/>
    <w:basedOn w:val="a"/>
    <w:link w:val="31"/>
    <w:semiHidden/>
    <w:unhideWhenUsed/>
    <w:rsid w:val="00381E66"/>
    <w:pPr>
      <w:widowControl/>
      <w:suppressAutoHyphens w:val="0"/>
      <w:spacing w:line="360" w:lineRule="auto"/>
      <w:ind w:firstLine="567"/>
      <w:jc w:val="both"/>
    </w:pPr>
    <w:rPr>
      <w:rFonts w:ascii="Arial" w:eastAsia="Times New Roman" w:hAnsi="Arial" w:cstheme="minorBidi"/>
      <w:kern w:val="0"/>
      <w:lang w:eastAsia="en-US"/>
    </w:rPr>
  </w:style>
  <w:style w:type="character" w:customStyle="1" w:styleId="310">
    <w:name w:val="Основной текст 3 Знак1"/>
    <w:basedOn w:val="a0"/>
    <w:link w:val="32"/>
    <w:uiPriority w:val="99"/>
    <w:semiHidden/>
    <w:rsid w:val="00381E66"/>
    <w:rPr>
      <w:rFonts w:ascii="Times New Roman" w:eastAsia="Andale Sans UI" w:hAnsi="Times New Roman" w:cs="Times New Roman"/>
      <w:kern w:val="2"/>
      <w:sz w:val="16"/>
      <w:szCs w:val="16"/>
      <w:lang w:eastAsia="ru-RU"/>
    </w:rPr>
  </w:style>
  <w:style w:type="character" w:customStyle="1" w:styleId="24">
    <w:name w:val="Основной текст с отступом 2 Знак"/>
    <w:link w:val="25"/>
    <w:semiHidden/>
    <w:rsid w:val="00381E66"/>
    <w:rPr>
      <w:rFonts w:ascii="Arial" w:eastAsia="Times New Roman" w:hAnsi="Arial"/>
      <w:sz w:val="28"/>
      <w:szCs w:val="28"/>
    </w:rPr>
  </w:style>
  <w:style w:type="paragraph" w:styleId="25">
    <w:name w:val="Body Text Indent 2"/>
    <w:basedOn w:val="a"/>
    <w:link w:val="24"/>
    <w:semiHidden/>
    <w:unhideWhenUsed/>
    <w:rsid w:val="00381E66"/>
    <w:pPr>
      <w:widowControl/>
      <w:suppressAutoHyphens w:val="0"/>
      <w:overflowPunct w:val="0"/>
      <w:autoSpaceDE w:val="0"/>
      <w:autoSpaceDN w:val="0"/>
      <w:adjustRightInd w:val="0"/>
      <w:spacing w:before="20" w:after="20"/>
      <w:ind w:firstLine="708"/>
      <w:jc w:val="both"/>
    </w:pPr>
    <w:rPr>
      <w:rFonts w:ascii="Arial" w:eastAsia="Times New Roman" w:hAnsi="Arial" w:cstheme="minorBidi"/>
      <w:kern w:val="0"/>
      <w:sz w:val="28"/>
      <w:szCs w:val="28"/>
      <w:lang w:eastAsia="en-US"/>
    </w:rPr>
  </w:style>
  <w:style w:type="character" w:customStyle="1" w:styleId="211">
    <w:name w:val="Основной текст с отступом 2 Знак1"/>
    <w:basedOn w:val="a0"/>
    <w:link w:val="25"/>
    <w:uiPriority w:val="99"/>
    <w:semiHidden/>
    <w:rsid w:val="00381E66"/>
    <w:rPr>
      <w:rFonts w:ascii="Times New Roman" w:eastAsia="Andale Sans UI" w:hAnsi="Times New Roman" w:cs="Times New Roman"/>
      <w:kern w:val="2"/>
      <w:sz w:val="24"/>
      <w:szCs w:val="24"/>
      <w:lang w:eastAsia="ru-RU"/>
    </w:rPr>
  </w:style>
  <w:style w:type="character" w:customStyle="1" w:styleId="33">
    <w:name w:val="Основной текст с отступом 3 Знак"/>
    <w:link w:val="34"/>
    <w:semiHidden/>
    <w:rsid w:val="00381E66"/>
    <w:rPr>
      <w:rFonts w:ascii="Arial" w:eastAsia="Times New Roman" w:hAnsi="Arial"/>
      <w:sz w:val="24"/>
      <w:szCs w:val="24"/>
    </w:rPr>
  </w:style>
  <w:style w:type="paragraph" w:styleId="34">
    <w:name w:val="Body Text Indent 3"/>
    <w:basedOn w:val="a"/>
    <w:link w:val="33"/>
    <w:semiHidden/>
    <w:unhideWhenUsed/>
    <w:rsid w:val="00381E66"/>
    <w:pPr>
      <w:widowControl/>
      <w:suppressAutoHyphens w:val="0"/>
      <w:autoSpaceDE w:val="0"/>
      <w:autoSpaceDN w:val="0"/>
      <w:adjustRightInd w:val="0"/>
      <w:ind w:firstLine="540"/>
      <w:jc w:val="both"/>
    </w:pPr>
    <w:rPr>
      <w:rFonts w:ascii="Arial" w:eastAsia="Times New Roman" w:hAnsi="Arial" w:cstheme="minorBidi"/>
      <w:kern w:val="0"/>
      <w:lang w:eastAsia="en-US"/>
    </w:rPr>
  </w:style>
  <w:style w:type="character" w:customStyle="1" w:styleId="311">
    <w:name w:val="Основной текст с отступом 3 Знак1"/>
    <w:basedOn w:val="a0"/>
    <w:link w:val="34"/>
    <w:uiPriority w:val="99"/>
    <w:semiHidden/>
    <w:rsid w:val="00381E66"/>
    <w:rPr>
      <w:rFonts w:ascii="Times New Roman" w:eastAsia="Andale Sans UI" w:hAnsi="Times New Roman" w:cs="Times New Roman"/>
      <w:kern w:val="2"/>
      <w:sz w:val="16"/>
      <w:szCs w:val="16"/>
      <w:lang w:eastAsia="ru-RU"/>
    </w:rPr>
  </w:style>
  <w:style w:type="character" w:customStyle="1" w:styleId="18">
    <w:name w:val="Текст выноски Знак1"/>
    <w:basedOn w:val="a0"/>
    <w:uiPriority w:val="99"/>
    <w:semiHidden/>
    <w:rsid w:val="00381E66"/>
    <w:rPr>
      <w:rFonts w:ascii="Tahoma" w:eastAsia="Times New Roman" w:hAnsi="Tahoma" w:cs="Tahoma"/>
      <w:sz w:val="16"/>
      <w:szCs w:val="16"/>
    </w:rPr>
  </w:style>
  <w:style w:type="paragraph" w:customStyle="1" w:styleId="ConsNormal">
    <w:name w:val="ConsNormal"/>
    <w:rsid w:val="00381E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81E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381E66"/>
    <w:pPr>
      <w:widowControl/>
      <w:suppressAutoHyphens w:val="0"/>
      <w:spacing w:before="240" w:after="60"/>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81E6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1E6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1E6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1E66"/>
    <w:pPr>
      <w:spacing w:after="0" w:line="240" w:lineRule="auto"/>
      <w:jc w:val="center"/>
    </w:pPr>
    <w:rPr>
      <w:rFonts w:ascii="Arial" w:eastAsia="Times New Roman" w:hAnsi="Arial" w:cs="Arial"/>
      <w:bCs/>
      <w:kern w:val="28"/>
      <w:sz w:val="24"/>
      <w:szCs w:val="32"/>
      <w:lang w:eastAsia="ru-RU"/>
    </w:rPr>
  </w:style>
  <w:style w:type="table" w:styleId="af6">
    <w:name w:val="Table Grid"/>
    <w:basedOn w:val="a1"/>
    <w:rsid w:val="00381E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Комментарий"/>
    <w:basedOn w:val="a"/>
    <w:next w:val="a"/>
    <w:uiPriority w:val="99"/>
    <w:rsid w:val="00381E66"/>
    <w:pPr>
      <w:widowControl/>
      <w:suppressAutoHyphens w:val="0"/>
      <w:autoSpaceDE w:val="0"/>
      <w:autoSpaceDN w:val="0"/>
      <w:adjustRightInd w:val="0"/>
      <w:spacing w:before="75"/>
      <w:ind w:left="170"/>
      <w:jc w:val="both"/>
    </w:pPr>
    <w:rPr>
      <w:rFonts w:ascii="Arial" w:eastAsia="Calibri" w:hAnsi="Arial" w:cs="Arial"/>
      <w:color w:val="353842"/>
      <w:kern w:val="0"/>
      <w:shd w:val="clear" w:color="auto" w:fill="F0F0F0"/>
    </w:rPr>
  </w:style>
  <w:style w:type="paragraph" w:customStyle="1" w:styleId="af8">
    <w:name w:val="Информация об изменениях документа"/>
    <w:basedOn w:val="af7"/>
    <w:next w:val="a"/>
    <w:uiPriority w:val="99"/>
    <w:rsid w:val="00381E66"/>
    <w:rPr>
      <w:i/>
      <w:iCs/>
    </w:rPr>
  </w:style>
  <w:style w:type="character" w:customStyle="1" w:styleId="af9">
    <w:name w:val="Не вступил в силу"/>
    <w:uiPriority w:val="99"/>
    <w:rsid w:val="00381E66"/>
    <w:rPr>
      <w:color w:val="000000"/>
      <w:shd w:val="clear" w:color="auto" w:fill="D8EDE8"/>
    </w:rPr>
  </w:style>
  <w:style w:type="character" w:customStyle="1" w:styleId="afa">
    <w:name w:val="Цветовое выделение"/>
    <w:uiPriority w:val="99"/>
    <w:rsid w:val="00381E66"/>
    <w:rPr>
      <w:b/>
      <w:bCs/>
      <w:color w:val="26282F"/>
    </w:rPr>
  </w:style>
  <w:style w:type="paragraph" w:customStyle="1" w:styleId="afb">
    <w:name w:val="Заголовок статьи"/>
    <w:basedOn w:val="a"/>
    <w:next w:val="a"/>
    <w:uiPriority w:val="99"/>
    <w:rsid w:val="00381E66"/>
    <w:pPr>
      <w:widowControl/>
      <w:suppressAutoHyphens w:val="0"/>
      <w:autoSpaceDE w:val="0"/>
      <w:autoSpaceDN w:val="0"/>
      <w:adjustRightInd w:val="0"/>
      <w:ind w:left="1612" w:hanging="892"/>
      <w:jc w:val="both"/>
    </w:pPr>
    <w:rPr>
      <w:rFonts w:ascii="Arial" w:eastAsia="Calibri" w:hAnsi="Arial" w:cs="Arial"/>
      <w:kern w:val="0"/>
    </w:rPr>
  </w:style>
  <w:style w:type="paragraph" w:customStyle="1" w:styleId="afc">
    <w:name w:val="Прижатый влево"/>
    <w:basedOn w:val="a"/>
    <w:next w:val="a"/>
    <w:uiPriority w:val="99"/>
    <w:rsid w:val="00381E66"/>
    <w:pPr>
      <w:widowControl/>
      <w:suppressAutoHyphens w:val="0"/>
      <w:autoSpaceDE w:val="0"/>
      <w:autoSpaceDN w:val="0"/>
      <w:adjustRightInd w:val="0"/>
    </w:pPr>
    <w:rPr>
      <w:rFonts w:ascii="Arial" w:eastAsia="Calibri" w:hAnsi="Arial" w:cs="Arial"/>
      <w:kern w:val="0"/>
    </w:rPr>
  </w:style>
  <w:style w:type="paragraph" w:customStyle="1" w:styleId="text">
    <w:name w:val="text"/>
    <w:basedOn w:val="a"/>
    <w:rsid w:val="00381E66"/>
    <w:pPr>
      <w:widowControl/>
      <w:suppressAutoHyphens w:val="0"/>
      <w:ind w:firstLine="567"/>
      <w:jc w:val="both"/>
    </w:pPr>
    <w:rPr>
      <w:rFonts w:ascii="Arial" w:eastAsia="Times New Roman" w:hAnsi="Arial" w:cs="Arial"/>
      <w:kern w:val="0"/>
    </w:rPr>
  </w:style>
</w:styles>
</file>

<file path=word/webSettings.xml><?xml version="1.0" encoding="utf-8"?>
<w:webSettings xmlns:r="http://schemas.openxmlformats.org/officeDocument/2006/relationships" xmlns:w="http://schemas.openxmlformats.org/wordprocessingml/2006/main">
  <w:divs>
    <w:div w:id="7456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46" TargetMode="External"/><Relationship Id="rId13" Type="http://schemas.openxmlformats.org/officeDocument/2006/relationships/hyperlink" Target="consultantplus://offline/ref=A71DC33CAA8DFBE5719323896A1657FFAD86E38E3654CB1F2567B48136BB13FE50D56AE85C8D3B68F8CEAFBDA34853840821D782CD9309C89EC327D4lCM" TargetMode="External"/><Relationship Id="rId18" Type="http://schemas.openxmlformats.org/officeDocument/2006/relationships/hyperlink" Target="consultantplus://offline/ref=40C12BAE6E1420AF2113415339012614C11462C853C05FCD68836CFDDEED4D96541559763CD2FF5A8BEFA5B2E06E059240C6BF18C3k123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86367.7" TargetMode="External"/><Relationship Id="rId12" Type="http://schemas.openxmlformats.org/officeDocument/2006/relationships/hyperlink" Target="garantF1://15069676.0" TargetMode="External"/><Relationship Id="rId17" Type="http://schemas.openxmlformats.org/officeDocument/2006/relationships/hyperlink" Target="consultantplus://offline/ref=A71DC33CAA8DFBE5719323896A1657FFAD86E38E3957C91F2767B48136BB13FE50D56AE85C8D3B68F8CEACBFA34853840821D782CD9309C89EC327D4lCM" TargetMode="External"/><Relationship Id="rId2" Type="http://schemas.openxmlformats.org/officeDocument/2006/relationships/numbering" Target="numbering.xml"/><Relationship Id="rId16" Type="http://schemas.openxmlformats.org/officeDocument/2006/relationships/hyperlink" Target="consultantplus://offline/ref=A71DC33CAA8DFBE5719323896A1657FFAD86E38E3957C91F2767B48136BB13FE50D56AE85C8D3B68F8CEABB1A34853840821D782CD9309C89EC327D4l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86367.46" TargetMode="External"/><Relationship Id="rId5" Type="http://schemas.openxmlformats.org/officeDocument/2006/relationships/webSettings" Target="webSettings.xml"/><Relationship Id="rId15" Type="http://schemas.openxmlformats.org/officeDocument/2006/relationships/hyperlink" Target="consultantplus://offline/ref=A71DC33CAA8DFBE57193239F697A0BF4AA84BC81365CC2487A38EFDC61B219A9179A33AA18813861F0C5FAE9EC490FC25432D48BCD9009D7D9l4M" TargetMode="External"/><Relationship Id="rId10" Type="http://schemas.openxmlformats.org/officeDocument/2006/relationships/hyperlink" Target="garantF1://86367.7" TargetMode="External"/><Relationship Id="rId19" Type="http://schemas.openxmlformats.org/officeDocument/2006/relationships/hyperlink" Target="consultantplus://offline/ref=E0BC5C913209EAA91D0E77B4CB526B6BA50D490960FCA1DE17F3D8970AABF9DA158097987C7EE69EE3F6E53C09025B7BABDC225A82019966s0B3M" TargetMode="External"/><Relationship Id="rId4" Type="http://schemas.openxmlformats.org/officeDocument/2006/relationships/settings" Target="settings.xml"/><Relationship Id="rId9" Type="http://schemas.openxmlformats.org/officeDocument/2006/relationships/hyperlink" Target="garantF1://15069676.0" TargetMode="External"/><Relationship Id="rId14" Type="http://schemas.openxmlformats.org/officeDocument/2006/relationships/hyperlink" Target="consultantplus://offline/ref=A71DC33CAA8DFBE5719323896A1657FFAD86E38E3654CB1F2567B48136BB13FE50D56AE85C8D3B68F8CEAFBDA34853840821D782CD9309C89EC327D4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05D00F-C456-4CDF-9A7D-79CFE412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36582</Words>
  <Characters>208519</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cp:lastPrinted>2019-05-23T11:57:00Z</cp:lastPrinted>
  <dcterms:created xsi:type="dcterms:W3CDTF">2019-05-22T12:48:00Z</dcterms:created>
  <dcterms:modified xsi:type="dcterms:W3CDTF">2019-05-23T12:05:00Z</dcterms:modified>
</cp:coreProperties>
</file>