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6E" w:rsidRDefault="0009636E" w:rsidP="00C70F66"/>
    <w:p w:rsidR="0009636E" w:rsidRDefault="0009636E" w:rsidP="00C70F66"/>
    <w:p w:rsidR="0009636E" w:rsidRDefault="0009636E" w:rsidP="00C70F66"/>
    <w:p w:rsidR="0009636E" w:rsidRDefault="0009636E" w:rsidP="00C70F66"/>
    <w:p w:rsidR="00C70F66" w:rsidRDefault="00CF355C" w:rsidP="00C70F66">
      <w:r>
        <w:pict>
          <v:shapetype id="_x0000_t202" coordsize="21600,21600" o:spt="202" path="m,l,21600r21600,l21600,xe">
            <v:stroke joinstyle="miter"/>
            <v:path gradientshapeok="t" o:connecttype="rect"/>
          </v:shapetype>
          <v:shape id="_x0000_s1027" type="#_x0000_t202" style="position:absolute;left:0;text-align:left;margin-left:416.05pt;margin-top:6.35pt;width:82.5pt;height:115.5pt;z-index:251658240;mso-wrap-distance-left:9.05pt;mso-wrap-distance-right:0" stroked="f">
            <v:fill opacity="0" color2="black"/>
            <v:textbox style="mso-next-textbox:#_x0000_s1027" inset="0,0,0,0">
              <w:txbxContent>
                <w:tbl>
                  <w:tblPr>
                    <w:tblW w:w="1338"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338"/>
                  </w:tblGrid>
                  <w:tr w:rsidR="00416625" w:rsidTr="005D6E65">
                    <w:trPr>
                      <w:trHeight w:val="2279"/>
                    </w:trPr>
                    <w:tc>
                      <w:tcPr>
                        <w:tcW w:w="1338" w:type="dxa"/>
                        <w:tcBorders>
                          <w:top w:val="single" w:sz="8" w:space="0" w:color="000000"/>
                          <w:left w:val="single" w:sz="8" w:space="0" w:color="000000"/>
                          <w:bottom w:val="single" w:sz="4" w:space="0" w:color="auto"/>
                          <w:right w:val="single" w:sz="4" w:space="0" w:color="auto"/>
                        </w:tcBorders>
                        <w:hideMark/>
                      </w:tcPr>
                      <w:p w:rsidR="00416625" w:rsidRDefault="00416625" w:rsidP="007B2980">
                        <w:pPr>
                          <w:pStyle w:val="1"/>
                          <w:tabs>
                            <w:tab w:val="num" w:pos="0"/>
                          </w:tabs>
                          <w:snapToGrid w:val="0"/>
                          <w:spacing w:before="240" w:after="60" w:line="276" w:lineRule="auto"/>
                          <w:ind w:left="142"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416625" w:rsidRDefault="00416625" w:rsidP="007B2980">
                        <w:pPr>
                          <w:spacing w:line="276" w:lineRule="auto"/>
                          <w:ind w:left="142"/>
                          <w:rPr>
                            <w:rFonts w:eastAsia="Times New Roman"/>
                            <w:b/>
                            <w:color w:val="000000"/>
                            <w:sz w:val="16"/>
                            <w:szCs w:val="16"/>
                            <w:lang w:bidi="ru-RU"/>
                          </w:rPr>
                        </w:pPr>
                        <w:r>
                          <w:rPr>
                            <w:rFonts w:eastAsia="Times New Roman"/>
                            <w:b/>
                            <w:color w:val="000000"/>
                            <w:sz w:val="16"/>
                            <w:szCs w:val="16"/>
                            <w:lang w:bidi="ru-RU"/>
                          </w:rPr>
                          <w:t>с июня</w:t>
                        </w:r>
                      </w:p>
                      <w:p w:rsidR="00416625" w:rsidRDefault="00416625" w:rsidP="007B2980">
                        <w:pPr>
                          <w:spacing w:line="276" w:lineRule="auto"/>
                          <w:ind w:left="142"/>
                          <w:rPr>
                            <w:rFonts w:eastAsia="Times New Roman"/>
                            <w:b/>
                            <w:color w:val="000000"/>
                            <w:sz w:val="16"/>
                            <w:szCs w:val="16"/>
                            <w:lang w:bidi="ru-RU"/>
                          </w:rPr>
                        </w:pPr>
                        <w:r>
                          <w:rPr>
                            <w:rFonts w:eastAsia="Times New Roman"/>
                            <w:b/>
                            <w:color w:val="000000"/>
                            <w:sz w:val="16"/>
                            <w:szCs w:val="16"/>
                            <w:lang w:bidi="ru-RU"/>
                          </w:rPr>
                          <w:t xml:space="preserve">2007года </w:t>
                        </w:r>
                      </w:p>
                      <w:p w:rsidR="00416625" w:rsidRDefault="00416625" w:rsidP="007B2980">
                        <w:pPr>
                          <w:spacing w:line="276" w:lineRule="auto"/>
                          <w:ind w:left="142"/>
                          <w:rPr>
                            <w:rFonts w:eastAsia="Times New Roman"/>
                            <w:b/>
                            <w:color w:val="000000"/>
                            <w:sz w:val="16"/>
                            <w:szCs w:val="16"/>
                          </w:rPr>
                        </w:pPr>
                      </w:p>
                      <w:p w:rsidR="00416625" w:rsidRPr="007B2980" w:rsidRDefault="00416625" w:rsidP="007B2980">
                        <w:pPr>
                          <w:spacing w:line="276" w:lineRule="auto"/>
                          <w:ind w:left="142"/>
                          <w:rPr>
                            <w:rFonts w:eastAsia="Times New Roman"/>
                            <w:b/>
                            <w:sz w:val="20"/>
                            <w:szCs w:val="20"/>
                            <w:lang w:bidi="ru-RU"/>
                          </w:rPr>
                        </w:pPr>
                        <w:r w:rsidRPr="007B2980">
                          <w:rPr>
                            <w:rFonts w:eastAsia="Times New Roman"/>
                            <w:b/>
                            <w:sz w:val="20"/>
                            <w:szCs w:val="20"/>
                          </w:rPr>
                          <w:t>№ 291</w:t>
                        </w:r>
                      </w:p>
                      <w:p w:rsidR="00416625" w:rsidRDefault="00416625" w:rsidP="007B2980">
                        <w:pPr>
                          <w:spacing w:line="276" w:lineRule="auto"/>
                          <w:ind w:left="142"/>
                          <w:rPr>
                            <w:rFonts w:eastAsia="Times New Roman"/>
                            <w:b/>
                            <w:color w:val="000000"/>
                            <w:sz w:val="16"/>
                            <w:szCs w:val="16"/>
                            <w:lang w:bidi="ru-RU"/>
                          </w:rPr>
                        </w:pPr>
                        <w:r>
                          <w:rPr>
                            <w:rFonts w:eastAsia="Times New Roman"/>
                            <w:b/>
                            <w:color w:val="000000"/>
                            <w:sz w:val="16"/>
                            <w:szCs w:val="16"/>
                            <w:lang w:bidi="ru-RU"/>
                          </w:rPr>
                          <w:t>18 декабря</w:t>
                        </w:r>
                      </w:p>
                      <w:p w:rsidR="00416625" w:rsidRDefault="00416625" w:rsidP="007B2980">
                        <w:pPr>
                          <w:spacing w:line="276" w:lineRule="auto"/>
                          <w:ind w:left="142"/>
                        </w:pPr>
                        <w:r>
                          <w:rPr>
                            <w:rFonts w:eastAsia="Times New Roman"/>
                            <w:b/>
                            <w:color w:val="000000"/>
                            <w:sz w:val="16"/>
                            <w:szCs w:val="16"/>
                            <w:lang w:bidi="ru-RU"/>
                          </w:rPr>
                          <w:t>2020года</w:t>
                        </w:r>
                      </w:p>
                      <w:p w:rsidR="00416625" w:rsidRDefault="00416625" w:rsidP="007B2980">
                        <w:pPr>
                          <w:spacing w:line="276" w:lineRule="auto"/>
                          <w:ind w:left="142"/>
                        </w:pPr>
                        <w:r>
                          <w:rPr>
                            <w:rFonts w:eastAsia="Times New Roman"/>
                            <w:b/>
                            <w:color w:val="000000"/>
                            <w:sz w:val="16"/>
                            <w:szCs w:val="16"/>
                            <w:lang w:bidi="ru-RU"/>
                          </w:rPr>
                          <w:t>Бесплатно</w:t>
                        </w:r>
                      </w:p>
                    </w:tc>
                  </w:tr>
                </w:tbl>
                <w:p w:rsidR="00416625" w:rsidRDefault="00416625" w:rsidP="007B2980">
                  <w:pPr>
                    <w:ind w:left="142"/>
                  </w:pPr>
                  <w:r>
                    <w:t xml:space="preserve"> </w:t>
                  </w:r>
                </w:p>
              </w:txbxContent>
            </v:textbox>
            <w10:wrap type="square" side="largest"/>
          </v:shape>
        </w:pict>
      </w:r>
      <w:r w:rsidR="00C70F66">
        <w:rPr>
          <w:noProof/>
          <w:lang w:eastAsia="ru-RU"/>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C70F66" w:rsidRDefault="00C70F66" w:rsidP="00C70F66">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C70F66" w:rsidRDefault="00C70F66" w:rsidP="00C70F66">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C70F66" w:rsidRDefault="00C70F66" w:rsidP="00C70F66">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C70F66" w:rsidRDefault="00C70F66" w:rsidP="00C70F66">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C70F66" w:rsidRDefault="00C70F66" w:rsidP="00C70F66">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A50BDE" w:rsidRDefault="00A50BDE" w:rsidP="00A50BDE">
      <w:pPr>
        <w:ind w:left="-284"/>
        <w:jc w:val="center"/>
        <w:rPr>
          <w:rFonts w:ascii="PT Astra Serif" w:hAnsi="PT Astra Serif"/>
          <w:sz w:val="20"/>
          <w:szCs w:val="20"/>
        </w:rPr>
      </w:pPr>
    </w:p>
    <w:p w:rsidR="00A50BDE" w:rsidRDefault="00A50BDE" w:rsidP="00A50BDE">
      <w:pPr>
        <w:ind w:left="-284"/>
        <w:jc w:val="center"/>
        <w:rPr>
          <w:rFonts w:ascii="PT Astra Serif" w:hAnsi="PT Astra Serif"/>
          <w:sz w:val="20"/>
          <w:szCs w:val="20"/>
        </w:rPr>
      </w:pPr>
    </w:p>
    <w:p w:rsidR="006C7F1C" w:rsidRDefault="006C7F1C" w:rsidP="00A50BDE">
      <w:pPr>
        <w:ind w:left="-284"/>
        <w:jc w:val="center"/>
        <w:rPr>
          <w:rFonts w:ascii="PT Astra Serif" w:hAnsi="PT Astra Serif"/>
          <w:sz w:val="20"/>
          <w:szCs w:val="20"/>
        </w:rPr>
      </w:pPr>
    </w:p>
    <w:p w:rsidR="006C7F1C" w:rsidRPr="006C7F1C" w:rsidRDefault="006C7F1C" w:rsidP="006C7F1C">
      <w:pPr>
        <w:pStyle w:val="a4"/>
        <w:spacing w:after="0"/>
        <w:jc w:val="center"/>
        <w:rPr>
          <w:b/>
          <w:sz w:val="20"/>
          <w:szCs w:val="20"/>
        </w:rPr>
      </w:pPr>
      <w:r w:rsidRPr="006C7F1C">
        <w:rPr>
          <w:b/>
          <w:sz w:val="20"/>
          <w:szCs w:val="20"/>
        </w:rPr>
        <w:t>ИЗВЕЩЕНИЕ</w:t>
      </w:r>
    </w:p>
    <w:p w:rsidR="006C7F1C" w:rsidRPr="006C7F1C" w:rsidRDefault="00947554" w:rsidP="006C7F1C">
      <w:pPr>
        <w:pStyle w:val="a4"/>
        <w:spacing w:after="0"/>
        <w:ind w:left="284"/>
        <w:rPr>
          <w:sz w:val="20"/>
          <w:szCs w:val="20"/>
        </w:rPr>
      </w:pPr>
      <w:r>
        <w:rPr>
          <w:sz w:val="20"/>
          <w:szCs w:val="20"/>
        </w:rPr>
        <w:t xml:space="preserve">           </w:t>
      </w:r>
      <w:r w:rsidR="006C7F1C" w:rsidRPr="006C7F1C">
        <w:rPr>
          <w:sz w:val="20"/>
          <w:szCs w:val="20"/>
        </w:rPr>
        <w:t>Администрация Кадыйского муниципального района сообщает о возможности предоставления земельного участка площадью 1086 кв. м. с кадастровым номером 44:05:070801:171, местоположение: Костромская область, Кадыйский район, д.Прозорово,</w:t>
      </w:r>
      <w:r w:rsidR="006C7F1C">
        <w:rPr>
          <w:sz w:val="20"/>
          <w:szCs w:val="20"/>
        </w:rPr>
        <w:t xml:space="preserve"> </w:t>
      </w:r>
      <w:r w:rsidR="006C7F1C" w:rsidRPr="006C7F1C">
        <w:rPr>
          <w:sz w:val="20"/>
          <w:szCs w:val="20"/>
        </w:rPr>
        <w:t>ориентировочно в 40 м на юго-запад от д.</w:t>
      </w:r>
      <w:r w:rsidR="006C7F1C">
        <w:rPr>
          <w:sz w:val="20"/>
          <w:szCs w:val="20"/>
        </w:rPr>
        <w:t xml:space="preserve"> </w:t>
      </w:r>
      <w:r w:rsidR="006C7F1C" w:rsidRPr="006C7F1C">
        <w:rPr>
          <w:sz w:val="20"/>
          <w:szCs w:val="20"/>
        </w:rPr>
        <w:t xml:space="preserve">№ 17, в аренду на 20 лет для ведения личного подсобного хозяйства, категория земель — земли населенных пунктов. Заинтересованные лица в течение 30 дней со дня опубликования извещения в муниципальном вестнике администрации Кадыйского муниципального района и размещения извещения на официальном сайте могут подать заявления о намерении участвовать в аукционе на право заключения договора аренды земельного участка. </w:t>
      </w:r>
    </w:p>
    <w:p w:rsidR="006C7F1C" w:rsidRPr="006C7F1C" w:rsidRDefault="00947554" w:rsidP="006C7F1C">
      <w:pPr>
        <w:pStyle w:val="a4"/>
        <w:spacing w:after="0"/>
        <w:ind w:left="284"/>
        <w:rPr>
          <w:sz w:val="20"/>
          <w:szCs w:val="20"/>
        </w:rPr>
      </w:pPr>
      <w:r>
        <w:rPr>
          <w:sz w:val="20"/>
          <w:szCs w:val="20"/>
        </w:rPr>
        <w:t xml:space="preserve">         </w:t>
      </w:r>
      <w:r w:rsidR="006C7F1C" w:rsidRPr="006C7F1C">
        <w:rPr>
          <w:sz w:val="20"/>
          <w:szCs w:val="20"/>
        </w:rPr>
        <w:t>Прием заявлений по адресу: Костромская область, Кадыйский район, п. Кадый, ул. Центральная, д.3 график работы: пн-пт, с 8.00 до 17.00, перерыв с 12.00 до 13.00 часов</w:t>
      </w:r>
    </w:p>
    <w:p w:rsidR="006C7F1C" w:rsidRPr="006C7F1C" w:rsidRDefault="006C7F1C" w:rsidP="006C7F1C">
      <w:pPr>
        <w:pStyle w:val="a4"/>
        <w:spacing w:after="0"/>
        <w:ind w:left="284"/>
        <w:rPr>
          <w:sz w:val="20"/>
          <w:szCs w:val="20"/>
        </w:rPr>
      </w:pPr>
      <w:r w:rsidRPr="006C7F1C">
        <w:rPr>
          <w:sz w:val="20"/>
          <w:szCs w:val="20"/>
        </w:rPr>
        <w:t>Телефон для справок: 8(49442)3-40-03</w:t>
      </w:r>
    </w:p>
    <w:p w:rsidR="006C7F1C" w:rsidRPr="006C7F1C" w:rsidRDefault="006C7F1C" w:rsidP="006C7F1C">
      <w:pPr>
        <w:pStyle w:val="a4"/>
        <w:spacing w:after="0"/>
        <w:ind w:left="284"/>
        <w:rPr>
          <w:sz w:val="20"/>
          <w:szCs w:val="20"/>
        </w:rPr>
      </w:pPr>
      <w:r w:rsidRPr="006C7F1C">
        <w:rPr>
          <w:sz w:val="20"/>
          <w:szCs w:val="20"/>
        </w:rPr>
        <w:t>Глава администрации</w:t>
      </w:r>
      <w:r>
        <w:rPr>
          <w:sz w:val="20"/>
          <w:szCs w:val="20"/>
        </w:rPr>
        <w:t xml:space="preserve"> </w:t>
      </w:r>
      <w:r w:rsidRPr="006C7F1C">
        <w:rPr>
          <w:sz w:val="20"/>
          <w:szCs w:val="20"/>
        </w:rPr>
        <w:t>Кадыйского муниципального района Е.Ю.Большаков</w:t>
      </w:r>
    </w:p>
    <w:p w:rsidR="00947554" w:rsidRPr="00947554" w:rsidRDefault="00947554" w:rsidP="00947554">
      <w:pPr>
        <w:pStyle w:val="a4"/>
        <w:tabs>
          <w:tab w:val="left" w:pos="4245"/>
          <w:tab w:val="center" w:pos="5315"/>
        </w:tabs>
        <w:spacing w:after="0"/>
        <w:ind w:left="284"/>
        <w:rPr>
          <w:b/>
          <w:sz w:val="20"/>
          <w:szCs w:val="20"/>
        </w:rPr>
      </w:pPr>
      <w:r>
        <w:rPr>
          <w:b/>
          <w:sz w:val="20"/>
          <w:szCs w:val="20"/>
        </w:rPr>
        <w:tab/>
        <w:t xml:space="preserve">   </w:t>
      </w:r>
      <w:r w:rsidRPr="00947554">
        <w:rPr>
          <w:b/>
          <w:sz w:val="20"/>
          <w:szCs w:val="20"/>
        </w:rPr>
        <w:t>ИЗВЕЩЕНИЕ</w:t>
      </w:r>
    </w:p>
    <w:p w:rsidR="00947554" w:rsidRPr="00947554" w:rsidRDefault="00947554" w:rsidP="00947554">
      <w:pPr>
        <w:pStyle w:val="a4"/>
        <w:spacing w:after="0"/>
        <w:ind w:left="284"/>
        <w:rPr>
          <w:sz w:val="20"/>
          <w:szCs w:val="20"/>
        </w:rPr>
      </w:pPr>
      <w:r>
        <w:rPr>
          <w:sz w:val="20"/>
          <w:szCs w:val="20"/>
        </w:rPr>
        <w:t xml:space="preserve">            </w:t>
      </w:r>
      <w:r w:rsidRPr="00947554">
        <w:rPr>
          <w:sz w:val="20"/>
          <w:szCs w:val="20"/>
        </w:rPr>
        <w:t>Администрация Кадыйского муниципального района сообщает о возможности предоставления земельного участка площадью 1083 кв. м. с кадастровым номером 44:05:070801:170, местоположение: Костромская область, Кадыйский район, д.Прозорово,</w:t>
      </w:r>
      <w:r w:rsidR="00AB174D">
        <w:rPr>
          <w:sz w:val="20"/>
          <w:szCs w:val="20"/>
        </w:rPr>
        <w:t xml:space="preserve"> </w:t>
      </w:r>
      <w:r w:rsidRPr="00947554">
        <w:rPr>
          <w:sz w:val="20"/>
          <w:szCs w:val="20"/>
        </w:rPr>
        <w:t xml:space="preserve">ориентировочно в 5 м на юго-запад от д.№ 17, в аренду на 20 лет для ведения личного подсобного хозяйства, категория земель — земли населенных пунктов. Заинтересованные лица в течение 30 дней со дня опубликования извещения в муниципальном вестнике администрации Кадыйского муниципального района и размещения извещения на официальном сайте могут подать заявления о намерении участвовать в аукционе на право заключения договора аренды земельного участка. </w:t>
      </w:r>
    </w:p>
    <w:p w:rsidR="00947554" w:rsidRPr="00947554" w:rsidRDefault="00947554" w:rsidP="00947554">
      <w:pPr>
        <w:pStyle w:val="a4"/>
        <w:spacing w:after="0"/>
        <w:ind w:left="284"/>
        <w:rPr>
          <w:sz w:val="20"/>
          <w:szCs w:val="20"/>
        </w:rPr>
      </w:pPr>
      <w:r>
        <w:rPr>
          <w:sz w:val="20"/>
          <w:szCs w:val="20"/>
        </w:rPr>
        <w:t xml:space="preserve">          </w:t>
      </w:r>
      <w:r w:rsidRPr="00947554">
        <w:rPr>
          <w:sz w:val="20"/>
          <w:szCs w:val="20"/>
        </w:rPr>
        <w:t>Прием заявлений по адресу: Костромская область, Кадыйский район, п. Кадый, ул. Центральная, д.3 график работы: пн-пт, с 8.00 до 17.00, перерыв с 12.00 до 13.00 часов</w:t>
      </w:r>
    </w:p>
    <w:p w:rsidR="00947554" w:rsidRPr="00947554" w:rsidRDefault="00947554" w:rsidP="00947554">
      <w:pPr>
        <w:pStyle w:val="a4"/>
        <w:spacing w:after="0"/>
        <w:ind w:left="284"/>
        <w:rPr>
          <w:sz w:val="20"/>
          <w:szCs w:val="20"/>
        </w:rPr>
      </w:pPr>
      <w:r w:rsidRPr="00947554">
        <w:rPr>
          <w:sz w:val="20"/>
          <w:szCs w:val="20"/>
        </w:rPr>
        <w:t>Телефон для справок: 8(49442)3-40-03</w:t>
      </w:r>
    </w:p>
    <w:p w:rsidR="00947554" w:rsidRPr="00947554" w:rsidRDefault="00947554" w:rsidP="00947554">
      <w:pPr>
        <w:pStyle w:val="a4"/>
        <w:spacing w:after="0"/>
        <w:ind w:left="284"/>
        <w:rPr>
          <w:sz w:val="20"/>
          <w:szCs w:val="20"/>
        </w:rPr>
      </w:pPr>
      <w:r w:rsidRPr="00947554">
        <w:rPr>
          <w:sz w:val="20"/>
          <w:szCs w:val="20"/>
        </w:rPr>
        <w:t>Глава администрации</w:t>
      </w:r>
      <w:r>
        <w:rPr>
          <w:sz w:val="20"/>
          <w:szCs w:val="20"/>
        </w:rPr>
        <w:t xml:space="preserve">  </w:t>
      </w:r>
      <w:r w:rsidRPr="00947554">
        <w:rPr>
          <w:sz w:val="20"/>
          <w:szCs w:val="20"/>
        </w:rPr>
        <w:t>Кадыйского муниципального района Е.Ю.Большаков</w:t>
      </w:r>
    </w:p>
    <w:p w:rsidR="00F30CCC" w:rsidRPr="00F30CCC" w:rsidRDefault="00F30CCC" w:rsidP="00F30CCC">
      <w:pPr>
        <w:pStyle w:val="a4"/>
        <w:tabs>
          <w:tab w:val="left" w:pos="3420"/>
          <w:tab w:val="center" w:pos="5315"/>
        </w:tabs>
        <w:spacing w:after="0"/>
        <w:ind w:left="284"/>
        <w:rPr>
          <w:b/>
          <w:sz w:val="20"/>
          <w:szCs w:val="20"/>
        </w:rPr>
      </w:pPr>
      <w:r>
        <w:rPr>
          <w:sz w:val="20"/>
          <w:szCs w:val="20"/>
        </w:rPr>
        <w:tab/>
      </w:r>
      <w:r w:rsidRPr="00F30CCC">
        <w:rPr>
          <w:b/>
          <w:sz w:val="20"/>
          <w:szCs w:val="20"/>
        </w:rPr>
        <w:t xml:space="preserve">                     ИЗВЕЩЕНИЕ</w:t>
      </w:r>
    </w:p>
    <w:p w:rsidR="00F30CCC" w:rsidRDefault="00F30CCC" w:rsidP="00F30CCC">
      <w:pPr>
        <w:pStyle w:val="a4"/>
        <w:spacing w:after="0"/>
        <w:ind w:left="284"/>
        <w:rPr>
          <w:sz w:val="20"/>
          <w:szCs w:val="20"/>
        </w:rPr>
      </w:pPr>
      <w:r>
        <w:rPr>
          <w:sz w:val="20"/>
          <w:szCs w:val="20"/>
        </w:rPr>
        <w:t xml:space="preserve">            </w:t>
      </w:r>
      <w:r w:rsidRPr="00F30CCC">
        <w:rPr>
          <w:sz w:val="20"/>
          <w:szCs w:val="20"/>
        </w:rPr>
        <w:t>Администрация Кадыйского муниципального района сообщает о возможности предоставления земельного участка площадью 1087 кв. м. с кадастровым номером 44:05:070801:172, местоположение: Костромская область, Кадыйский район, д.Прозорово,</w:t>
      </w:r>
      <w:r w:rsidR="00AB174D">
        <w:rPr>
          <w:sz w:val="20"/>
          <w:szCs w:val="20"/>
        </w:rPr>
        <w:t xml:space="preserve"> </w:t>
      </w:r>
      <w:r w:rsidRPr="00F30CCC">
        <w:rPr>
          <w:sz w:val="20"/>
          <w:szCs w:val="20"/>
        </w:rPr>
        <w:t xml:space="preserve">ориентировочно в 15 м на юго-запад от д.№ 17, в аренду на 20 лет для ведения личного подсобного хозяйства, категория земель — земли населенных пунктов. Заинтересованные лица в течение </w:t>
      </w:r>
      <w:r w:rsidRPr="00F30CCC">
        <w:rPr>
          <w:sz w:val="20"/>
          <w:szCs w:val="20"/>
        </w:rPr>
        <w:lastRenderedPageBreak/>
        <w:t xml:space="preserve">30 дней со дня опубликования извещения в муниципальном вестнике администрации Кадыйского муниципального района и размещения извещения на официальном сайте могут подать заявления о намерении участвовать в аукционе на право заключения договора аренды земельного участка. </w:t>
      </w:r>
    </w:p>
    <w:p w:rsidR="00F30CCC" w:rsidRDefault="00F30CCC" w:rsidP="00F30CCC">
      <w:pPr>
        <w:pStyle w:val="a4"/>
        <w:spacing w:after="0"/>
        <w:ind w:left="284"/>
        <w:rPr>
          <w:sz w:val="20"/>
          <w:szCs w:val="20"/>
        </w:rPr>
      </w:pPr>
    </w:p>
    <w:p w:rsidR="00F30CCC" w:rsidRPr="00F30CCC" w:rsidRDefault="00F30CCC" w:rsidP="00F30CCC">
      <w:pPr>
        <w:pStyle w:val="a4"/>
        <w:spacing w:after="0"/>
        <w:ind w:left="284"/>
        <w:rPr>
          <w:sz w:val="20"/>
          <w:szCs w:val="20"/>
        </w:rPr>
      </w:pPr>
    </w:p>
    <w:p w:rsidR="00F30CCC" w:rsidRPr="00F30CCC" w:rsidRDefault="00F30CCC" w:rsidP="00F30CCC">
      <w:pPr>
        <w:pStyle w:val="a4"/>
        <w:spacing w:after="0"/>
        <w:ind w:left="284"/>
        <w:rPr>
          <w:sz w:val="20"/>
          <w:szCs w:val="20"/>
        </w:rPr>
      </w:pPr>
      <w:r>
        <w:rPr>
          <w:sz w:val="20"/>
          <w:szCs w:val="20"/>
        </w:rPr>
        <w:t xml:space="preserve">            </w:t>
      </w:r>
      <w:r w:rsidRPr="00F30CCC">
        <w:rPr>
          <w:sz w:val="20"/>
          <w:szCs w:val="20"/>
        </w:rPr>
        <w:t>Прием заявлений по адресу: Костромская область, Кадыйский район, п. Кадый, ул. Центральная, д.3 график работы: пн-пт, с 8.00 до 17.00, перерыв с 12.00 до 13.00 часов</w:t>
      </w:r>
    </w:p>
    <w:p w:rsidR="00F30CCC" w:rsidRPr="00F30CCC" w:rsidRDefault="00F30CCC" w:rsidP="00F30CCC">
      <w:pPr>
        <w:pStyle w:val="a4"/>
        <w:spacing w:after="0"/>
        <w:ind w:left="284"/>
        <w:rPr>
          <w:sz w:val="20"/>
          <w:szCs w:val="20"/>
        </w:rPr>
      </w:pPr>
      <w:r w:rsidRPr="00F30CCC">
        <w:rPr>
          <w:sz w:val="20"/>
          <w:szCs w:val="20"/>
        </w:rPr>
        <w:t>Телефон для справок: 8(49442)3-40-03</w:t>
      </w:r>
    </w:p>
    <w:p w:rsidR="00F30CCC" w:rsidRPr="00F30CCC" w:rsidRDefault="00F30CCC" w:rsidP="00F30CCC">
      <w:pPr>
        <w:pStyle w:val="a4"/>
        <w:spacing w:after="0"/>
        <w:ind w:left="284"/>
        <w:rPr>
          <w:sz w:val="20"/>
          <w:szCs w:val="20"/>
        </w:rPr>
      </w:pPr>
      <w:r w:rsidRPr="00F30CCC">
        <w:rPr>
          <w:sz w:val="20"/>
          <w:szCs w:val="20"/>
        </w:rPr>
        <w:t>Глава администрации</w:t>
      </w:r>
      <w:r>
        <w:rPr>
          <w:sz w:val="20"/>
          <w:szCs w:val="20"/>
        </w:rPr>
        <w:t xml:space="preserve">  </w:t>
      </w:r>
      <w:r w:rsidRPr="00F30CCC">
        <w:rPr>
          <w:sz w:val="20"/>
          <w:szCs w:val="20"/>
        </w:rPr>
        <w:t>Кадыйского муниципального района Е.Ю.Большаков</w:t>
      </w:r>
    </w:p>
    <w:p w:rsidR="006C7F1C" w:rsidRDefault="006C7F1C" w:rsidP="00A50BDE">
      <w:pPr>
        <w:ind w:left="-284"/>
        <w:jc w:val="center"/>
        <w:rPr>
          <w:rFonts w:ascii="PT Astra Serif" w:hAnsi="PT Astra Serif"/>
          <w:sz w:val="20"/>
          <w:szCs w:val="20"/>
        </w:rPr>
      </w:pPr>
    </w:p>
    <w:p w:rsidR="00A50BDE" w:rsidRPr="00A31AC4" w:rsidRDefault="00A50BDE" w:rsidP="00A50BDE">
      <w:pPr>
        <w:ind w:left="-284"/>
        <w:jc w:val="center"/>
        <w:rPr>
          <w:rFonts w:ascii="PT Astra Serif" w:hAnsi="PT Astra Serif"/>
          <w:b/>
          <w:sz w:val="20"/>
          <w:szCs w:val="20"/>
        </w:rPr>
      </w:pPr>
      <w:r w:rsidRPr="00A31AC4">
        <w:rPr>
          <w:rFonts w:ascii="PT Astra Serif" w:hAnsi="PT Astra Serif"/>
          <w:b/>
          <w:sz w:val="20"/>
          <w:szCs w:val="20"/>
        </w:rPr>
        <w:t>РОССИЙСКАЯ ФЕДЕРАЦИЯ</w:t>
      </w:r>
    </w:p>
    <w:p w:rsidR="00A50BDE" w:rsidRPr="00A31AC4" w:rsidRDefault="00A50BDE" w:rsidP="00A50BDE">
      <w:pPr>
        <w:ind w:left="-284"/>
        <w:jc w:val="center"/>
        <w:rPr>
          <w:rFonts w:ascii="PT Astra Serif" w:hAnsi="PT Astra Serif"/>
          <w:b/>
          <w:sz w:val="20"/>
          <w:szCs w:val="20"/>
        </w:rPr>
      </w:pPr>
      <w:r w:rsidRPr="00A31AC4">
        <w:rPr>
          <w:rFonts w:ascii="PT Astra Serif" w:hAnsi="PT Astra Serif"/>
          <w:b/>
          <w:sz w:val="20"/>
          <w:szCs w:val="20"/>
        </w:rPr>
        <w:t>КОСТРОМСКАЯ ОБЛАСТЬ</w:t>
      </w:r>
    </w:p>
    <w:p w:rsidR="00A50BDE" w:rsidRPr="00A31AC4" w:rsidRDefault="00A50BDE" w:rsidP="00A50BDE">
      <w:pPr>
        <w:ind w:left="-284"/>
        <w:jc w:val="center"/>
        <w:rPr>
          <w:rFonts w:ascii="PT Astra Serif" w:hAnsi="PT Astra Serif"/>
          <w:b/>
          <w:sz w:val="20"/>
          <w:szCs w:val="20"/>
        </w:rPr>
      </w:pPr>
      <w:r w:rsidRPr="00A31AC4">
        <w:rPr>
          <w:rFonts w:ascii="PT Astra Serif" w:hAnsi="PT Astra Serif"/>
          <w:b/>
          <w:sz w:val="20"/>
          <w:szCs w:val="20"/>
        </w:rPr>
        <w:t>АДМИНИСТРАЦИЯ КАДЫЙСКОГО МУНИЦИПАЛЬНОГО РАЙОНА</w:t>
      </w:r>
    </w:p>
    <w:p w:rsidR="00A31AC4" w:rsidRPr="00A31AC4" w:rsidRDefault="00A31AC4" w:rsidP="00A50BDE">
      <w:pPr>
        <w:ind w:left="-284"/>
        <w:jc w:val="center"/>
        <w:rPr>
          <w:rFonts w:ascii="PT Astra Serif" w:hAnsi="PT Astra Serif"/>
          <w:b/>
          <w:sz w:val="20"/>
          <w:szCs w:val="20"/>
        </w:rPr>
      </w:pPr>
    </w:p>
    <w:p w:rsidR="00A31AC4" w:rsidRPr="00A31AC4" w:rsidRDefault="00A31AC4" w:rsidP="00A31AC4">
      <w:pPr>
        <w:jc w:val="center"/>
        <w:rPr>
          <w:rFonts w:ascii="PT Astra Serif" w:hAnsi="PT Astra Serif"/>
          <w:b/>
          <w:sz w:val="20"/>
          <w:szCs w:val="20"/>
          <w:lang w:eastAsia="ru-RU" w:bidi="ru-RU"/>
        </w:rPr>
      </w:pPr>
      <w:r w:rsidRPr="00A31AC4">
        <w:rPr>
          <w:rFonts w:ascii="PT Astra Serif" w:hAnsi="PT Astra Serif"/>
          <w:b/>
          <w:sz w:val="20"/>
          <w:szCs w:val="20"/>
          <w:lang w:eastAsia="ru-RU" w:bidi="ru-RU"/>
        </w:rPr>
        <w:t>ПОСТАНОВЛЕНИЕ</w:t>
      </w:r>
    </w:p>
    <w:p w:rsidR="00A31AC4" w:rsidRPr="00A31AC4" w:rsidRDefault="00A31AC4" w:rsidP="00A31AC4">
      <w:pPr>
        <w:jc w:val="center"/>
        <w:rPr>
          <w:rFonts w:ascii="PT Astra Serif" w:hAnsi="PT Astra Serif"/>
          <w:b/>
          <w:sz w:val="20"/>
          <w:szCs w:val="20"/>
          <w:lang w:eastAsia="ru-RU" w:bidi="ru-RU"/>
        </w:rPr>
      </w:pPr>
    </w:p>
    <w:p w:rsidR="00A31AC4" w:rsidRPr="00A31AC4" w:rsidRDefault="00A31AC4" w:rsidP="00A31AC4">
      <w:pPr>
        <w:jc w:val="center"/>
        <w:rPr>
          <w:rFonts w:ascii="PT Astra Serif" w:hAnsi="PT Astra Serif"/>
          <w:b/>
          <w:sz w:val="20"/>
          <w:szCs w:val="20"/>
          <w:lang w:eastAsia="ru-RU" w:bidi="ru-RU"/>
        </w:rPr>
      </w:pPr>
    </w:p>
    <w:p w:rsidR="00A31AC4" w:rsidRPr="00A31AC4" w:rsidRDefault="00A31AC4" w:rsidP="00A31AC4">
      <w:pPr>
        <w:ind w:left="284"/>
        <w:rPr>
          <w:rFonts w:ascii="PT Astra Serif" w:hAnsi="PT Astra Serif" w:cs="Tahoma"/>
          <w:b/>
          <w:sz w:val="20"/>
          <w:szCs w:val="20"/>
          <w:lang w:eastAsia="ru-RU" w:bidi="ru-RU"/>
        </w:rPr>
      </w:pPr>
      <w:r w:rsidRPr="00A31AC4">
        <w:rPr>
          <w:rFonts w:ascii="PT Astra Serif" w:hAnsi="PT Astra Serif" w:cs="Tahoma"/>
          <w:b/>
          <w:sz w:val="20"/>
          <w:szCs w:val="20"/>
          <w:lang w:eastAsia="ru-RU" w:bidi="ru-RU"/>
        </w:rPr>
        <w:t>«26 » ноября 2020 года</w:t>
      </w:r>
      <w:r w:rsidRPr="00A31AC4">
        <w:rPr>
          <w:rFonts w:ascii="PT Astra Serif" w:hAnsi="PT Astra Serif" w:cs="Tahoma"/>
          <w:b/>
          <w:sz w:val="20"/>
          <w:szCs w:val="20"/>
          <w:lang w:eastAsia="ru-RU" w:bidi="ru-RU"/>
        </w:rPr>
        <w:tab/>
      </w:r>
      <w:r w:rsidRPr="00A31AC4">
        <w:rPr>
          <w:rFonts w:ascii="PT Astra Serif" w:hAnsi="PT Astra Serif" w:cs="Tahoma"/>
          <w:b/>
          <w:sz w:val="20"/>
          <w:szCs w:val="20"/>
          <w:lang w:eastAsia="ru-RU" w:bidi="ru-RU"/>
        </w:rPr>
        <w:tab/>
      </w:r>
      <w:r w:rsidRPr="00A31AC4">
        <w:rPr>
          <w:rFonts w:ascii="PT Astra Serif" w:hAnsi="PT Astra Serif" w:cs="Tahoma"/>
          <w:b/>
          <w:sz w:val="20"/>
          <w:szCs w:val="20"/>
          <w:lang w:eastAsia="ru-RU" w:bidi="ru-RU"/>
        </w:rPr>
        <w:tab/>
      </w:r>
      <w:r w:rsidRPr="00A31AC4">
        <w:rPr>
          <w:rFonts w:ascii="PT Astra Serif" w:hAnsi="PT Astra Serif" w:cs="Tahoma"/>
          <w:b/>
          <w:sz w:val="20"/>
          <w:szCs w:val="20"/>
          <w:lang w:eastAsia="ru-RU" w:bidi="ru-RU"/>
        </w:rPr>
        <w:tab/>
      </w:r>
      <w:r w:rsidRPr="00A31AC4">
        <w:rPr>
          <w:rFonts w:ascii="PT Astra Serif" w:hAnsi="PT Astra Serif" w:cs="Tahoma"/>
          <w:b/>
          <w:sz w:val="20"/>
          <w:szCs w:val="20"/>
          <w:lang w:eastAsia="ru-RU" w:bidi="ru-RU"/>
        </w:rPr>
        <w:tab/>
      </w:r>
      <w:r w:rsidRPr="00A31AC4">
        <w:rPr>
          <w:rFonts w:ascii="PT Astra Serif" w:hAnsi="PT Astra Serif" w:cs="Tahoma"/>
          <w:b/>
          <w:sz w:val="20"/>
          <w:szCs w:val="20"/>
          <w:lang w:eastAsia="ru-RU" w:bidi="ru-RU"/>
        </w:rPr>
        <w:tab/>
      </w:r>
      <w:r w:rsidRPr="00A31AC4">
        <w:rPr>
          <w:rFonts w:ascii="PT Astra Serif" w:hAnsi="PT Astra Serif" w:cs="Tahoma"/>
          <w:b/>
          <w:sz w:val="20"/>
          <w:szCs w:val="20"/>
          <w:lang w:eastAsia="ru-RU" w:bidi="ru-RU"/>
        </w:rPr>
        <w:tab/>
      </w:r>
      <w:r w:rsidRPr="00A31AC4">
        <w:rPr>
          <w:rFonts w:ascii="PT Astra Serif" w:hAnsi="PT Astra Serif" w:cs="Tahoma"/>
          <w:b/>
          <w:sz w:val="20"/>
          <w:szCs w:val="20"/>
          <w:lang w:eastAsia="ru-RU" w:bidi="ru-RU"/>
        </w:rPr>
        <w:tab/>
      </w:r>
      <w:r w:rsidRPr="00A31AC4">
        <w:rPr>
          <w:rFonts w:ascii="PT Astra Serif" w:hAnsi="PT Astra Serif" w:cs="Tahoma"/>
          <w:b/>
          <w:sz w:val="20"/>
          <w:szCs w:val="20"/>
          <w:lang w:eastAsia="ru-RU" w:bidi="ru-RU"/>
        </w:rPr>
        <w:tab/>
        <w:t xml:space="preserve">                   № 459</w:t>
      </w:r>
    </w:p>
    <w:p w:rsidR="00A31AC4" w:rsidRPr="00A31AC4" w:rsidRDefault="00A31AC4" w:rsidP="00A31AC4">
      <w:pPr>
        <w:ind w:left="284"/>
        <w:rPr>
          <w:rFonts w:ascii="PT Astra Serif" w:hAnsi="PT Astra Serif" w:cs="Tahoma"/>
          <w:b/>
          <w:sz w:val="20"/>
          <w:szCs w:val="20"/>
          <w:lang w:eastAsia="ru-RU" w:bidi="ru-RU"/>
        </w:rPr>
      </w:pPr>
    </w:p>
    <w:p w:rsidR="00A31AC4" w:rsidRPr="00A31AC4" w:rsidRDefault="00A31AC4" w:rsidP="00A31AC4">
      <w:pPr>
        <w:ind w:left="284"/>
        <w:rPr>
          <w:rFonts w:ascii="PT Astra Serif" w:hAnsi="PT Astra Serif"/>
          <w:b/>
          <w:sz w:val="20"/>
          <w:szCs w:val="20"/>
        </w:rPr>
      </w:pPr>
      <w:r w:rsidRPr="00A31AC4">
        <w:rPr>
          <w:rFonts w:ascii="PT Astra Serif" w:hAnsi="PT Astra Serif"/>
          <w:b/>
          <w:sz w:val="20"/>
          <w:szCs w:val="20"/>
        </w:rPr>
        <w:t xml:space="preserve">О внесении изменений в постановление </w:t>
      </w:r>
    </w:p>
    <w:p w:rsidR="00A31AC4" w:rsidRPr="00A31AC4" w:rsidRDefault="00A31AC4" w:rsidP="00A31AC4">
      <w:pPr>
        <w:ind w:left="284"/>
        <w:rPr>
          <w:rFonts w:ascii="PT Astra Serif" w:hAnsi="PT Astra Serif"/>
          <w:b/>
          <w:sz w:val="20"/>
          <w:szCs w:val="20"/>
        </w:rPr>
      </w:pPr>
      <w:r w:rsidRPr="00A31AC4">
        <w:rPr>
          <w:rFonts w:ascii="PT Astra Serif" w:hAnsi="PT Astra Serif"/>
          <w:b/>
          <w:sz w:val="20"/>
          <w:szCs w:val="20"/>
        </w:rPr>
        <w:t xml:space="preserve">администрации Кадыйского муниципального района </w:t>
      </w:r>
    </w:p>
    <w:p w:rsidR="00A31AC4" w:rsidRPr="00A31AC4" w:rsidRDefault="00A31AC4" w:rsidP="00A31AC4">
      <w:pPr>
        <w:ind w:left="284"/>
        <w:rPr>
          <w:rFonts w:ascii="PT Astra Serif" w:hAnsi="PT Astra Serif"/>
          <w:b/>
          <w:sz w:val="20"/>
          <w:szCs w:val="20"/>
        </w:rPr>
      </w:pPr>
      <w:r w:rsidRPr="00A31AC4">
        <w:rPr>
          <w:rFonts w:ascii="PT Astra Serif" w:hAnsi="PT Astra Serif"/>
          <w:b/>
          <w:sz w:val="20"/>
          <w:szCs w:val="20"/>
        </w:rPr>
        <w:t>от 17августа 2017 г. № 241</w:t>
      </w:r>
    </w:p>
    <w:p w:rsidR="00A31AC4" w:rsidRPr="00A31AC4" w:rsidRDefault="00A31AC4" w:rsidP="00A31AC4">
      <w:pPr>
        <w:ind w:left="284"/>
        <w:jc w:val="center"/>
        <w:rPr>
          <w:rFonts w:ascii="PT Astra Serif" w:hAnsi="PT Astra Serif"/>
          <w:sz w:val="20"/>
          <w:szCs w:val="20"/>
        </w:rPr>
      </w:pPr>
    </w:p>
    <w:p w:rsidR="00A31AC4" w:rsidRPr="00A31AC4" w:rsidRDefault="00A31AC4" w:rsidP="00A31AC4">
      <w:pPr>
        <w:shd w:val="clear" w:color="auto" w:fill="FFFFFF"/>
        <w:ind w:left="284" w:firstLine="709"/>
        <w:rPr>
          <w:rFonts w:ascii="PT Astra Serif" w:hAnsi="PT Astra Serif"/>
          <w:sz w:val="20"/>
          <w:szCs w:val="20"/>
        </w:rPr>
      </w:pPr>
      <w:r w:rsidRPr="00A31AC4">
        <w:rPr>
          <w:rFonts w:ascii="PT Astra Serif" w:hAnsi="PT Astra Serif"/>
          <w:sz w:val="20"/>
          <w:szCs w:val="20"/>
        </w:rPr>
        <w:t xml:space="preserve">С целью приведения нормативного правового акта в соответствие с действующим законодательством, в соответствии с </w:t>
      </w:r>
      <w:r w:rsidRPr="00A31AC4">
        <w:rPr>
          <w:rFonts w:ascii="PT Astra Serif" w:hAnsi="PT Astra Serif"/>
          <w:color w:val="000000"/>
          <w:sz w:val="20"/>
          <w:szCs w:val="20"/>
          <w:shd w:val="clear" w:color="auto" w:fill="FFFFFF"/>
          <w:lang w:eastAsia="ru-RU"/>
        </w:rPr>
        <w:t xml:space="preserve">Решением комиссии по повышению качества государственных и муниципальных услуг в Костромской области от 28 апреля 2015 года № 02, </w:t>
      </w:r>
      <w:r w:rsidRPr="00A31AC4">
        <w:rPr>
          <w:rFonts w:ascii="PT Astra Serif" w:hAnsi="PT Astra Serif"/>
          <w:sz w:val="20"/>
          <w:szCs w:val="20"/>
        </w:rPr>
        <w:t xml:space="preserve"> руководствуясь Уставом Кадыйского муниципального района Костромской области, администрации Кадыйского муниципального района п о с т а н о в л я е т:</w:t>
      </w:r>
    </w:p>
    <w:p w:rsidR="00A31AC4" w:rsidRPr="00A31AC4" w:rsidRDefault="00A31AC4" w:rsidP="00A31AC4">
      <w:pPr>
        <w:ind w:left="284" w:firstLine="709"/>
        <w:rPr>
          <w:rFonts w:ascii="PT Astra Serif" w:hAnsi="PT Astra Serif"/>
          <w:sz w:val="20"/>
          <w:szCs w:val="20"/>
        </w:rPr>
      </w:pPr>
      <w:r w:rsidRPr="00A31AC4">
        <w:rPr>
          <w:rFonts w:ascii="PT Astra Serif" w:hAnsi="PT Astra Serif"/>
          <w:sz w:val="20"/>
          <w:szCs w:val="20"/>
        </w:rPr>
        <w:t>1.</w:t>
      </w:r>
      <w:r w:rsidRPr="00A31AC4">
        <w:rPr>
          <w:rFonts w:eastAsia="Lucida Sans Unicode"/>
          <w:sz w:val="20"/>
          <w:szCs w:val="20"/>
        </w:rPr>
        <w:t xml:space="preserve"> Внести в постановление администрации Кадыйского муниципального района от 17.08.2017 № 241 «</w:t>
      </w:r>
      <w:r w:rsidRPr="00A31AC4">
        <w:rPr>
          <w:sz w:val="20"/>
          <w:szCs w:val="20"/>
        </w:rPr>
        <w:t xml:space="preserve">Об утверждении административного регламента предоставления </w:t>
      </w:r>
      <w:r w:rsidRPr="00A31AC4">
        <w:rPr>
          <w:bCs/>
          <w:sz w:val="20"/>
          <w:szCs w:val="20"/>
        </w:rPr>
        <w:t xml:space="preserve">администрацией Кадыйского муниципального района </w:t>
      </w:r>
      <w:r w:rsidRPr="00A31AC4">
        <w:rPr>
          <w:sz w:val="20"/>
          <w:szCs w:val="20"/>
        </w:rPr>
        <w:t>муниципальной услуги по выдаче, продлению, переоформлению и закрытию разрешений, предоставляющих право производства на территории Кадыйского муниципального района земляных работ»</w:t>
      </w:r>
      <w:r w:rsidRPr="00A31AC4">
        <w:rPr>
          <w:rFonts w:ascii="PT Astra Serif" w:hAnsi="PT Astra Serif"/>
          <w:sz w:val="20"/>
          <w:szCs w:val="20"/>
        </w:rPr>
        <w:t xml:space="preserve"> (далее – Постановление):</w:t>
      </w:r>
    </w:p>
    <w:p w:rsidR="00A31AC4" w:rsidRPr="00A31AC4" w:rsidRDefault="00A31AC4" w:rsidP="00A31AC4">
      <w:pPr>
        <w:ind w:left="284" w:firstLine="709"/>
        <w:rPr>
          <w:rFonts w:ascii="PT Astra Serif" w:hAnsi="PT Astra Serif"/>
          <w:sz w:val="20"/>
          <w:szCs w:val="20"/>
        </w:rPr>
      </w:pPr>
      <w:r w:rsidRPr="00A31AC4">
        <w:rPr>
          <w:rFonts w:ascii="PT Astra Serif" w:hAnsi="PT Astra Serif"/>
          <w:sz w:val="20"/>
          <w:szCs w:val="20"/>
        </w:rPr>
        <w:t>1.1. название Постановления изложить в новой редакции:</w:t>
      </w:r>
    </w:p>
    <w:p w:rsidR="00A31AC4" w:rsidRPr="00A31AC4" w:rsidRDefault="00A31AC4" w:rsidP="00A31AC4">
      <w:pPr>
        <w:widowControl w:val="0"/>
        <w:autoSpaceDE w:val="0"/>
        <w:ind w:left="284" w:firstLine="539"/>
        <w:rPr>
          <w:rFonts w:ascii="PT Astra Serif" w:hAnsi="PT Astra Serif" w:cs="Arial"/>
          <w:bCs/>
          <w:sz w:val="20"/>
          <w:szCs w:val="20"/>
          <w:lang w:eastAsia="ru-RU"/>
        </w:rPr>
      </w:pPr>
      <w:r w:rsidRPr="00A31AC4">
        <w:rPr>
          <w:rFonts w:ascii="PT Astra Serif" w:hAnsi="PT Astra Serif" w:cs="Arial"/>
          <w:bCs/>
          <w:sz w:val="20"/>
          <w:szCs w:val="20"/>
          <w:lang w:eastAsia="ru-RU"/>
        </w:rPr>
        <w:t>«</w:t>
      </w:r>
      <w:r w:rsidRPr="00A31AC4">
        <w:rPr>
          <w:rFonts w:ascii="PT Astra Serif" w:hAnsi="PT Astra Serif"/>
          <w:sz w:val="20"/>
          <w:szCs w:val="20"/>
        </w:rPr>
        <w:t xml:space="preserve">Об утверждении административного регламента предоставления </w:t>
      </w:r>
      <w:r w:rsidRPr="00A31AC4">
        <w:rPr>
          <w:rFonts w:ascii="PT Astra Serif" w:hAnsi="PT Astra Serif"/>
          <w:bCs/>
          <w:sz w:val="20"/>
          <w:szCs w:val="20"/>
        </w:rPr>
        <w:t xml:space="preserve">администрацией Кадыйского муниципального района </w:t>
      </w:r>
      <w:r w:rsidRPr="00A31AC4">
        <w:rPr>
          <w:rFonts w:ascii="PT Astra Serif" w:hAnsi="PT Astra Serif"/>
          <w:sz w:val="20"/>
          <w:szCs w:val="20"/>
        </w:rPr>
        <w:t>муниципальной услуги по в</w:t>
      </w:r>
      <w:r w:rsidRPr="00A31AC4">
        <w:rPr>
          <w:rFonts w:ascii="PT Astra Serif" w:hAnsi="PT Astra Serif"/>
          <w:bCs/>
          <w:sz w:val="20"/>
          <w:szCs w:val="20"/>
          <w:lang w:eastAsia="ru-RU"/>
        </w:rPr>
        <w:t>ыдаче продление, переоформление и закрытие разрешений, предоставляющих право производства земляных работ на территории Кадыйского муниципального района Костромской области, в том числе в электронном виде</w:t>
      </w:r>
      <w:r w:rsidRPr="00A31AC4">
        <w:rPr>
          <w:rFonts w:ascii="PT Astra Serif" w:hAnsi="PT Astra Serif" w:cs="Arial"/>
          <w:bCs/>
          <w:sz w:val="20"/>
          <w:szCs w:val="20"/>
          <w:lang w:eastAsia="ru-RU"/>
        </w:rPr>
        <w:t>»;</w:t>
      </w:r>
    </w:p>
    <w:p w:rsidR="00A31AC4" w:rsidRPr="00A31AC4" w:rsidRDefault="00A31AC4" w:rsidP="00A31AC4">
      <w:pPr>
        <w:widowControl w:val="0"/>
        <w:autoSpaceDE w:val="0"/>
        <w:ind w:left="284" w:firstLine="539"/>
        <w:rPr>
          <w:rFonts w:ascii="PT Astra Serif" w:hAnsi="PT Astra Serif"/>
          <w:sz w:val="20"/>
          <w:szCs w:val="20"/>
        </w:rPr>
      </w:pPr>
      <w:r w:rsidRPr="00A31AC4">
        <w:rPr>
          <w:rFonts w:ascii="PT Astra Serif" w:hAnsi="PT Astra Serif"/>
          <w:sz w:val="20"/>
          <w:szCs w:val="20"/>
        </w:rPr>
        <w:t xml:space="preserve">1.2. название Административного регламента, следующего приложением к Постановлению, изложить в новой редакции: </w:t>
      </w:r>
    </w:p>
    <w:p w:rsidR="00A31AC4" w:rsidRPr="00A31AC4" w:rsidRDefault="00A31AC4" w:rsidP="00A31AC4">
      <w:pPr>
        <w:widowControl w:val="0"/>
        <w:autoSpaceDE w:val="0"/>
        <w:ind w:left="284" w:firstLine="539"/>
        <w:rPr>
          <w:rFonts w:ascii="PT Astra Serif" w:hAnsi="PT Astra Serif" w:cs="Arial"/>
          <w:bCs/>
          <w:sz w:val="20"/>
          <w:szCs w:val="20"/>
          <w:lang w:eastAsia="ru-RU"/>
        </w:rPr>
      </w:pPr>
      <w:r w:rsidRPr="00A31AC4">
        <w:rPr>
          <w:rFonts w:ascii="PT Astra Serif" w:hAnsi="PT Astra Serif"/>
          <w:sz w:val="20"/>
          <w:szCs w:val="20"/>
        </w:rPr>
        <w:t>«</w:t>
      </w:r>
      <w:r w:rsidRPr="00A31AC4">
        <w:rPr>
          <w:rFonts w:ascii="PT Astra Serif" w:hAnsi="PT Astra Serif"/>
          <w:bCs/>
          <w:sz w:val="20"/>
          <w:szCs w:val="20"/>
          <w:lang w:eastAsia="ru-RU"/>
        </w:rPr>
        <w:t>Административный регламент предоставления администрацией Кадыйского муниципального района</w:t>
      </w:r>
      <w:r w:rsidRPr="00A31AC4">
        <w:rPr>
          <w:rFonts w:ascii="PT Astra Serif" w:hAnsi="PT Astra Serif"/>
          <w:i/>
          <w:iCs/>
          <w:sz w:val="20"/>
          <w:szCs w:val="20"/>
          <w:lang w:eastAsia="ru-RU"/>
        </w:rPr>
        <w:t xml:space="preserve">  </w:t>
      </w:r>
      <w:r w:rsidRPr="00A31AC4">
        <w:rPr>
          <w:rFonts w:ascii="PT Astra Serif" w:hAnsi="PT Astra Serif"/>
          <w:bCs/>
          <w:sz w:val="20"/>
          <w:szCs w:val="20"/>
          <w:lang w:eastAsia="ru-RU"/>
        </w:rPr>
        <w:t>муниципальной услуги</w:t>
      </w:r>
      <w:r w:rsidRPr="00A31AC4">
        <w:rPr>
          <w:rFonts w:ascii="PT Astra Serif" w:hAnsi="PT Astra Serif"/>
          <w:sz w:val="20"/>
          <w:szCs w:val="20"/>
        </w:rPr>
        <w:t xml:space="preserve"> по в</w:t>
      </w:r>
      <w:r w:rsidRPr="00A31AC4">
        <w:rPr>
          <w:rFonts w:ascii="PT Astra Serif" w:hAnsi="PT Astra Serif"/>
          <w:bCs/>
          <w:sz w:val="20"/>
          <w:szCs w:val="20"/>
          <w:lang w:eastAsia="ru-RU"/>
        </w:rPr>
        <w:t>ыдаче продление, переоформление и закрытие разрешений, предоставляющих право производства земляных работ на территории Кадыйского муниципального района Костромской области, в том числе в электронном виде</w:t>
      </w:r>
      <w:r w:rsidRPr="00A31AC4">
        <w:rPr>
          <w:rFonts w:ascii="PT Astra Serif" w:hAnsi="PT Astra Serif" w:cs="Arial"/>
          <w:bCs/>
          <w:sz w:val="20"/>
          <w:szCs w:val="20"/>
          <w:lang w:eastAsia="ru-RU"/>
        </w:rPr>
        <w:t>»;</w:t>
      </w:r>
    </w:p>
    <w:p w:rsidR="00A31AC4" w:rsidRPr="00A31AC4" w:rsidRDefault="00A31AC4" w:rsidP="00A31AC4">
      <w:pPr>
        <w:ind w:left="284" w:firstLine="539"/>
        <w:contextualSpacing/>
        <w:rPr>
          <w:rFonts w:ascii="PT Astra Serif" w:hAnsi="PT Astra Serif" w:cs="Arial"/>
          <w:sz w:val="20"/>
          <w:szCs w:val="20"/>
          <w:lang w:eastAsia="ru-RU"/>
        </w:rPr>
      </w:pPr>
      <w:r w:rsidRPr="00A31AC4">
        <w:rPr>
          <w:rFonts w:ascii="PT Astra Serif" w:hAnsi="PT Astra Serif"/>
          <w:sz w:val="20"/>
          <w:szCs w:val="20"/>
        </w:rPr>
        <w:t xml:space="preserve">   2. Контроль за исполнением настоящего постановления возложить на </w:t>
      </w:r>
      <w:r w:rsidRPr="00A31AC4">
        <w:rPr>
          <w:rFonts w:ascii="PT Astra Serif" w:hAnsi="PT Astra Serif" w:cs="Arial"/>
          <w:sz w:val="20"/>
          <w:szCs w:val="20"/>
          <w:lang w:eastAsia="ru-RU"/>
        </w:rPr>
        <w:t>первого заместителя главы администрации Кадыйского муниципального района.</w:t>
      </w:r>
    </w:p>
    <w:p w:rsidR="00A31AC4" w:rsidRPr="00A31AC4" w:rsidRDefault="00A31AC4" w:rsidP="00A31AC4">
      <w:pPr>
        <w:pStyle w:val="ad"/>
        <w:ind w:left="284"/>
        <w:jc w:val="both"/>
        <w:rPr>
          <w:rFonts w:ascii="PT Astra Serif" w:hAnsi="PT Astra Serif"/>
          <w:sz w:val="20"/>
          <w:szCs w:val="20"/>
        </w:rPr>
      </w:pPr>
      <w:r w:rsidRPr="00A31AC4">
        <w:rPr>
          <w:rFonts w:ascii="PT Astra Serif" w:hAnsi="PT Astra Serif"/>
          <w:sz w:val="20"/>
          <w:szCs w:val="20"/>
        </w:rPr>
        <w:t xml:space="preserve">            3. Настоящее постановление вступает в силу со дня подписания и подлежит официальному опубликованию.</w:t>
      </w:r>
    </w:p>
    <w:p w:rsidR="00A31AC4" w:rsidRPr="00A31AC4" w:rsidRDefault="00A31AC4" w:rsidP="00A31AC4">
      <w:pPr>
        <w:ind w:left="284"/>
        <w:rPr>
          <w:rFonts w:ascii="PT Astra Serif" w:hAnsi="PT Astra Serif"/>
          <w:sz w:val="20"/>
          <w:szCs w:val="20"/>
        </w:rPr>
      </w:pPr>
      <w:r w:rsidRPr="00A31AC4">
        <w:rPr>
          <w:rFonts w:ascii="PT Astra Serif" w:hAnsi="PT Astra Serif" w:cs="Tahoma"/>
          <w:sz w:val="20"/>
          <w:szCs w:val="20"/>
          <w:lang w:eastAsia="ru-RU" w:bidi="ru-RU"/>
        </w:rPr>
        <w:t>Глава Кадыйского муниципального района</w:t>
      </w:r>
      <w:r w:rsidRPr="00A31AC4">
        <w:rPr>
          <w:rFonts w:ascii="PT Astra Serif" w:hAnsi="PT Astra Serif" w:cs="Tahoma"/>
          <w:sz w:val="20"/>
          <w:szCs w:val="20"/>
          <w:lang w:eastAsia="ru-RU" w:bidi="ru-RU"/>
        </w:rPr>
        <w:tab/>
        <w:t>Е.Ю.Большаков</w:t>
      </w:r>
    </w:p>
    <w:p w:rsidR="00A31AC4" w:rsidRDefault="00A31AC4" w:rsidP="00A31AC4">
      <w:pPr>
        <w:ind w:left="142"/>
        <w:jc w:val="center"/>
        <w:rPr>
          <w:rFonts w:ascii="PT Astra Serif" w:hAnsi="PT Astra Serif"/>
          <w:sz w:val="20"/>
          <w:szCs w:val="20"/>
        </w:rPr>
      </w:pPr>
    </w:p>
    <w:p w:rsidR="004B0618" w:rsidRPr="004B0618" w:rsidRDefault="004B0618" w:rsidP="004B0618">
      <w:pPr>
        <w:jc w:val="center"/>
        <w:rPr>
          <w:rFonts w:ascii="PT Astra Serif" w:hAnsi="PT Astra Serif"/>
          <w:b/>
          <w:sz w:val="20"/>
          <w:szCs w:val="20"/>
          <w:lang w:eastAsia="ru-RU" w:bidi="ru-RU"/>
        </w:rPr>
      </w:pPr>
      <w:r w:rsidRPr="004B0618">
        <w:rPr>
          <w:rFonts w:ascii="PT Astra Serif" w:hAnsi="PT Astra Serif"/>
          <w:b/>
          <w:sz w:val="20"/>
          <w:szCs w:val="20"/>
          <w:lang w:eastAsia="ru-RU" w:bidi="ru-RU"/>
        </w:rPr>
        <w:t>РОССИЙСКАЯ ФЕДЕРАЦИЯ</w:t>
      </w:r>
    </w:p>
    <w:p w:rsidR="004B0618" w:rsidRPr="004B0618" w:rsidRDefault="004B0618" w:rsidP="004B0618">
      <w:pPr>
        <w:jc w:val="center"/>
        <w:rPr>
          <w:rFonts w:ascii="PT Astra Serif" w:hAnsi="PT Astra Serif"/>
          <w:b/>
          <w:sz w:val="20"/>
          <w:szCs w:val="20"/>
          <w:lang w:eastAsia="ru-RU" w:bidi="ru-RU"/>
        </w:rPr>
      </w:pPr>
      <w:r w:rsidRPr="004B0618">
        <w:rPr>
          <w:rFonts w:ascii="PT Astra Serif" w:hAnsi="PT Astra Serif"/>
          <w:b/>
          <w:sz w:val="20"/>
          <w:szCs w:val="20"/>
          <w:lang w:eastAsia="ru-RU" w:bidi="ru-RU"/>
        </w:rPr>
        <w:t>КОСТРОМСКАЯ ОБЛАСТЬ</w:t>
      </w:r>
    </w:p>
    <w:p w:rsidR="004B0618" w:rsidRPr="004B0618" w:rsidRDefault="004B0618" w:rsidP="004B0618">
      <w:pPr>
        <w:jc w:val="center"/>
        <w:rPr>
          <w:rFonts w:ascii="PT Astra Serif" w:hAnsi="PT Astra Serif"/>
          <w:b/>
          <w:sz w:val="20"/>
          <w:szCs w:val="20"/>
          <w:lang w:eastAsia="ru-RU" w:bidi="ru-RU"/>
        </w:rPr>
      </w:pPr>
      <w:r w:rsidRPr="004B0618">
        <w:rPr>
          <w:rFonts w:ascii="PT Astra Serif" w:hAnsi="PT Astra Serif"/>
          <w:b/>
          <w:sz w:val="20"/>
          <w:szCs w:val="20"/>
          <w:lang w:eastAsia="ru-RU" w:bidi="ru-RU"/>
        </w:rPr>
        <w:t>АДМИНИСТРАЦИЯ КАДЫЙСКОГО МУНИЦИПАЛЬНОГО РАЙОНА</w:t>
      </w:r>
    </w:p>
    <w:p w:rsidR="004B0618" w:rsidRPr="004B0618" w:rsidRDefault="004B0618" w:rsidP="004B0618">
      <w:pPr>
        <w:jc w:val="center"/>
        <w:rPr>
          <w:rFonts w:ascii="PT Astra Serif" w:hAnsi="PT Astra Serif"/>
          <w:b/>
          <w:sz w:val="20"/>
          <w:szCs w:val="20"/>
          <w:lang w:eastAsia="ru-RU" w:bidi="ru-RU"/>
        </w:rPr>
      </w:pPr>
    </w:p>
    <w:p w:rsidR="004B0618" w:rsidRPr="004B0618" w:rsidRDefault="004B0618" w:rsidP="004B0618">
      <w:pPr>
        <w:jc w:val="center"/>
        <w:rPr>
          <w:rFonts w:ascii="PT Astra Serif" w:hAnsi="PT Astra Serif"/>
          <w:b/>
          <w:sz w:val="20"/>
          <w:szCs w:val="20"/>
          <w:lang w:eastAsia="ru-RU" w:bidi="ru-RU"/>
        </w:rPr>
      </w:pPr>
      <w:r w:rsidRPr="004B0618">
        <w:rPr>
          <w:rFonts w:ascii="PT Astra Serif" w:hAnsi="PT Astra Serif"/>
          <w:b/>
          <w:sz w:val="20"/>
          <w:szCs w:val="20"/>
          <w:lang w:eastAsia="ru-RU" w:bidi="ru-RU"/>
        </w:rPr>
        <w:t>ПОСТАНОВЛЕНИЕ</w:t>
      </w:r>
    </w:p>
    <w:p w:rsidR="004B0618" w:rsidRPr="004B0618" w:rsidRDefault="004B0618" w:rsidP="004B0618">
      <w:pPr>
        <w:jc w:val="center"/>
        <w:rPr>
          <w:rFonts w:ascii="PT Astra Serif" w:hAnsi="PT Astra Serif"/>
          <w:b/>
          <w:sz w:val="20"/>
          <w:szCs w:val="20"/>
          <w:lang w:eastAsia="ru-RU" w:bidi="ru-RU"/>
        </w:rPr>
      </w:pPr>
    </w:p>
    <w:p w:rsidR="004B0618" w:rsidRPr="004B0618" w:rsidRDefault="004B0618" w:rsidP="004B0618">
      <w:pPr>
        <w:jc w:val="center"/>
        <w:rPr>
          <w:rFonts w:ascii="PT Astra Serif" w:hAnsi="PT Astra Serif"/>
          <w:b/>
          <w:sz w:val="20"/>
          <w:szCs w:val="20"/>
          <w:lang w:eastAsia="ru-RU" w:bidi="ru-RU"/>
        </w:rPr>
      </w:pPr>
    </w:p>
    <w:p w:rsidR="004B0618" w:rsidRPr="004B0618" w:rsidRDefault="004B0618" w:rsidP="004B0618">
      <w:pPr>
        <w:ind w:left="284"/>
        <w:rPr>
          <w:rFonts w:ascii="PT Astra Serif" w:hAnsi="PT Astra Serif" w:cs="Tahoma"/>
          <w:b/>
          <w:sz w:val="20"/>
          <w:szCs w:val="20"/>
          <w:lang w:eastAsia="ru-RU" w:bidi="ru-RU"/>
        </w:rPr>
      </w:pPr>
      <w:r w:rsidRPr="004B0618">
        <w:rPr>
          <w:rFonts w:ascii="PT Astra Serif" w:hAnsi="PT Astra Serif" w:cs="Tahoma"/>
          <w:b/>
          <w:sz w:val="20"/>
          <w:szCs w:val="20"/>
          <w:lang w:eastAsia="ru-RU" w:bidi="ru-RU"/>
        </w:rPr>
        <w:t>«26» ноября 2020 года</w:t>
      </w:r>
      <w:r w:rsidRPr="004B0618">
        <w:rPr>
          <w:rFonts w:ascii="PT Astra Serif" w:hAnsi="PT Astra Serif" w:cs="Tahoma"/>
          <w:b/>
          <w:sz w:val="20"/>
          <w:szCs w:val="20"/>
          <w:lang w:eastAsia="ru-RU" w:bidi="ru-RU"/>
        </w:rPr>
        <w:tab/>
      </w:r>
      <w:r w:rsidRPr="004B0618">
        <w:rPr>
          <w:rFonts w:ascii="PT Astra Serif" w:hAnsi="PT Astra Serif" w:cs="Tahoma"/>
          <w:b/>
          <w:sz w:val="20"/>
          <w:szCs w:val="20"/>
          <w:lang w:eastAsia="ru-RU" w:bidi="ru-RU"/>
        </w:rPr>
        <w:tab/>
      </w:r>
      <w:r w:rsidRPr="004B0618">
        <w:rPr>
          <w:rFonts w:ascii="PT Astra Serif" w:hAnsi="PT Astra Serif" w:cs="Tahoma"/>
          <w:b/>
          <w:sz w:val="20"/>
          <w:szCs w:val="20"/>
          <w:lang w:eastAsia="ru-RU" w:bidi="ru-RU"/>
        </w:rPr>
        <w:tab/>
      </w:r>
      <w:r w:rsidRPr="004B0618">
        <w:rPr>
          <w:rFonts w:ascii="PT Astra Serif" w:hAnsi="PT Astra Serif" w:cs="Tahoma"/>
          <w:b/>
          <w:sz w:val="20"/>
          <w:szCs w:val="20"/>
          <w:lang w:eastAsia="ru-RU" w:bidi="ru-RU"/>
        </w:rPr>
        <w:tab/>
      </w:r>
      <w:r w:rsidRPr="004B0618">
        <w:rPr>
          <w:rFonts w:ascii="PT Astra Serif" w:hAnsi="PT Astra Serif" w:cs="Tahoma"/>
          <w:b/>
          <w:sz w:val="20"/>
          <w:szCs w:val="20"/>
          <w:lang w:eastAsia="ru-RU" w:bidi="ru-RU"/>
        </w:rPr>
        <w:tab/>
      </w:r>
      <w:r w:rsidRPr="004B0618">
        <w:rPr>
          <w:rFonts w:ascii="PT Astra Serif" w:hAnsi="PT Astra Serif" w:cs="Tahoma"/>
          <w:b/>
          <w:sz w:val="20"/>
          <w:szCs w:val="20"/>
          <w:lang w:eastAsia="ru-RU" w:bidi="ru-RU"/>
        </w:rPr>
        <w:tab/>
      </w:r>
      <w:r w:rsidRPr="004B0618">
        <w:rPr>
          <w:rFonts w:ascii="PT Astra Serif" w:hAnsi="PT Astra Serif" w:cs="Tahoma"/>
          <w:b/>
          <w:sz w:val="20"/>
          <w:szCs w:val="20"/>
          <w:lang w:eastAsia="ru-RU" w:bidi="ru-RU"/>
        </w:rPr>
        <w:tab/>
      </w:r>
      <w:r w:rsidRPr="004B0618">
        <w:rPr>
          <w:rFonts w:ascii="PT Astra Serif" w:hAnsi="PT Astra Serif" w:cs="Tahoma"/>
          <w:b/>
          <w:sz w:val="20"/>
          <w:szCs w:val="20"/>
          <w:lang w:eastAsia="ru-RU" w:bidi="ru-RU"/>
        </w:rPr>
        <w:tab/>
      </w:r>
      <w:r>
        <w:rPr>
          <w:rFonts w:ascii="PT Astra Serif" w:hAnsi="PT Astra Serif" w:cs="Tahoma"/>
          <w:b/>
          <w:sz w:val="20"/>
          <w:szCs w:val="20"/>
          <w:lang w:eastAsia="ru-RU" w:bidi="ru-RU"/>
        </w:rPr>
        <w:t xml:space="preserve">                                   </w:t>
      </w:r>
      <w:r w:rsidRPr="004B0618">
        <w:rPr>
          <w:rFonts w:ascii="PT Astra Serif" w:hAnsi="PT Astra Serif" w:cs="Tahoma"/>
          <w:b/>
          <w:sz w:val="20"/>
          <w:szCs w:val="20"/>
          <w:lang w:eastAsia="ru-RU" w:bidi="ru-RU"/>
        </w:rPr>
        <w:t>№  460</w:t>
      </w:r>
    </w:p>
    <w:p w:rsidR="004B0618" w:rsidRPr="004B0618" w:rsidRDefault="004B0618" w:rsidP="004B0618">
      <w:pPr>
        <w:ind w:left="284"/>
        <w:rPr>
          <w:rFonts w:ascii="PT Astra Serif" w:hAnsi="PT Astra Serif" w:cs="Tahoma"/>
          <w:b/>
          <w:sz w:val="20"/>
          <w:szCs w:val="20"/>
          <w:lang w:eastAsia="ru-RU" w:bidi="ru-RU"/>
        </w:rPr>
      </w:pPr>
    </w:p>
    <w:p w:rsidR="004B0618" w:rsidRPr="004B0618" w:rsidRDefault="004B0618" w:rsidP="004B0618">
      <w:pPr>
        <w:ind w:left="284"/>
        <w:rPr>
          <w:rFonts w:ascii="PT Astra Serif" w:hAnsi="PT Astra Serif"/>
          <w:b/>
          <w:sz w:val="20"/>
          <w:szCs w:val="20"/>
        </w:rPr>
      </w:pPr>
      <w:r w:rsidRPr="004B0618">
        <w:rPr>
          <w:rFonts w:ascii="PT Astra Serif" w:hAnsi="PT Astra Serif"/>
          <w:b/>
          <w:sz w:val="20"/>
          <w:szCs w:val="20"/>
        </w:rPr>
        <w:t xml:space="preserve">О внесении изменений в постановление </w:t>
      </w:r>
    </w:p>
    <w:p w:rsidR="004B0618" w:rsidRPr="004B0618" w:rsidRDefault="004B0618" w:rsidP="004B0618">
      <w:pPr>
        <w:ind w:left="284"/>
        <w:rPr>
          <w:rFonts w:ascii="PT Astra Serif" w:hAnsi="PT Astra Serif"/>
          <w:b/>
          <w:sz w:val="20"/>
          <w:szCs w:val="20"/>
        </w:rPr>
      </w:pPr>
      <w:r w:rsidRPr="004B0618">
        <w:rPr>
          <w:rFonts w:ascii="PT Astra Serif" w:hAnsi="PT Astra Serif"/>
          <w:b/>
          <w:sz w:val="20"/>
          <w:szCs w:val="20"/>
        </w:rPr>
        <w:t xml:space="preserve">администрации Кадыйского муниципального района </w:t>
      </w:r>
    </w:p>
    <w:p w:rsidR="004B0618" w:rsidRPr="004B0618" w:rsidRDefault="004B0618" w:rsidP="004B0618">
      <w:pPr>
        <w:ind w:left="284"/>
        <w:rPr>
          <w:rFonts w:ascii="PT Astra Serif" w:hAnsi="PT Astra Serif"/>
          <w:b/>
          <w:sz w:val="20"/>
          <w:szCs w:val="20"/>
        </w:rPr>
      </w:pPr>
      <w:r w:rsidRPr="004B0618">
        <w:rPr>
          <w:rFonts w:ascii="PT Astra Serif" w:hAnsi="PT Astra Serif"/>
          <w:b/>
          <w:sz w:val="20"/>
          <w:szCs w:val="20"/>
        </w:rPr>
        <w:t>от 08 мая 2020 года  № 192</w:t>
      </w:r>
    </w:p>
    <w:p w:rsidR="004B0618" w:rsidRPr="00015F22" w:rsidRDefault="004B0618" w:rsidP="004B0618">
      <w:pPr>
        <w:ind w:left="284"/>
        <w:jc w:val="center"/>
        <w:rPr>
          <w:rFonts w:ascii="PT Astra Serif" w:hAnsi="PT Astra Serif"/>
          <w:sz w:val="20"/>
          <w:szCs w:val="20"/>
        </w:rPr>
      </w:pPr>
    </w:p>
    <w:p w:rsidR="00EE4F7C" w:rsidRDefault="00EE4F7C" w:rsidP="004B0618">
      <w:pPr>
        <w:shd w:val="clear" w:color="auto" w:fill="FFFFFF"/>
        <w:ind w:left="284"/>
        <w:rPr>
          <w:rFonts w:ascii="PT Astra Serif" w:hAnsi="PT Astra Serif"/>
          <w:sz w:val="20"/>
          <w:szCs w:val="20"/>
        </w:rPr>
      </w:pPr>
      <w:r>
        <w:rPr>
          <w:rFonts w:ascii="PT Astra Serif" w:hAnsi="PT Astra Serif"/>
          <w:sz w:val="20"/>
          <w:szCs w:val="20"/>
        </w:rPr>
        <w:t xml:space="preserve">               </w:t>
      </w:r>
    </w:p>
    <w:p w:rsidR="004B0618" w:rsidRPr="00015F22" w:rsidRDefault="00EE4F7C" w:rsidP="004B0618">
      <w:pPr>
        <w:shd w:val="clear" w:color="auto" w:fill="FFFFFF"/>
        <w:ind w:left="284"/>
        <w:rPr>
          <w:rFonts w:ascii="PT Astra Serif" w:hAnsi="PT Astra Serif"/>
          <w:sz w:val="20"/>
          <w:szCs w:val="20"/>
        </w:rPr>
      </w:pPr>
      <w:r>
        <w:rPr>
          <w:rFonts w:ascii="PT Astra Serif" w:hAnsi="PT Astra Serif"/>
          <w:sz w:val="20"/>
          <w:szCs w:val="20"/>
        </w:rPr>
        <w:t xml:space="preserve">               </w:t>
      </w:r>
      <w:r w:rsidR="004B0618" w:rsidRPr="00015F22">
        <w:rPr>
          <w:rFonts w:ascii="PT Astra Serif" w:hAnsi="PT Astra Serif"/>
          <w:sz w:val="20"/>
          <w:szCs w:val="20"/>
        </w:rPr>
        <w:t xml:space="preserve">С целью приведения нормативного правового акта в соответствие с действующим законодательством, в соответствии с </w:t>
      </w:r>
      <w:r w:rsidR="004B0618" w:rsidRPr="00015F22">
        <w:rPr>
          <w:rFonts w:ascii="PT Astra Serif" w:hAnsi="PT Astra Serif"/>
          <w:color w:val="000000"/>
          <w:sz w:val="20"/>
          <w:szCs w:val="20"/>
          <w:shd w:val="clear" w:color="auto" w:fill="FFFFFF"/>
          <w:lang w:eastAsia="ru-RU"/>
        </w:rPr>
        <w:t xml:space="preserve">Решением комиссии по повышению качества государственных и муниципальных услуг в Костромской области от 28 апреля 2015 года № 02, </w:t>
      </w:r>
      <w:r w:rsidR="004B0618" w:rsidRPr="00015F22">
        <w:rPr>
          <w:rFonts w:ascii="PT Astra Serif" w:hAnsi="PT Astra Serif"/>
          <w:sz w:val="20"/>
          <w:szCs w:val="20"/>
        </w:rPr>
        <w:t xml:space="preserve"> руководствуясь Уставом Кадыйского муниципального района Костромской области, администрации Кадыйского муниципального района п о с т а н о в л я е т:</w:t>
      </w:r>
    </w:p>
    <w:p w:rsidR="004B0618" w:rsidRPr="00015F22" w:rsidRDefault="004B0618" w:rsidP="004B0618">
      <w:pPr>
        <w:ind w:left="284"/>
        <w:rPr>
          <w:rFonts w:ascii="PT Astra Serif" w:hAnsi="PT Astra Serif"/>
          <w:sz w:val="20"/>
          <w:szCs w:val="20"/>
        </w:rPr>
      </w:pPr>
      <w:r w:rsidRPr="00015F22">
        <w:rPr>
          <w:rFonts w:ascii="PT Astra Serif" w:hAnsi="PT Astra Serif"/>
          <w:sz w:val="20"/>
          <w:szCs w:val="20"/>
        </w:rPr>
        <w:t>1. Внести следующие изменения в постановление администрации Кадыйского муниципального района от 08.05.2020 г. № 192  «</w:t>
      </w:r>
      <w:r w:rsidRPr="00015F22">
        <w:rPr>
          <w:rFonts w:ascii="PT Astra Serif" w:hAnsi="PT Astra Serif" w:cs="Arial"/>
          <w:sz w:val="20"/>
          <w:szCs w:val="20"/>
        </w:rPr>
        <w:t xml:space="preserve">Об утверждении административного регламента предоставления администрацией Кадыйского </w:t>
      </w:r>
      <w:r w:rsidR="005F74D5">
        <w:rPr>
          <w:rFonts w:ascii="PT Astra Serif" w:hAnsi="PT Astra Serif" w:cs="Arial"/>
          <w:sz w:val="20"/>
          <w:szCs w:val="20"/>
        </w:rPr>
        <w:t xml:space="preserve"> </w:t>
      </w:r>
      <w:r w:rsidRPr="00015F22">
        <w:rPr>
          <w:rFonts w:ascii="PT Astra Serif" w:hAnsi="PT Astra Serif" w:cs="Arial"/>
          <w:sz w:val="20"/>
          <w:szCs w:val="20"/>
        </w:rPr>
        <w:t xml:space="preserve">муниципального района муниципальной услуги </w:t>
      </w:r>
      <w:r w:rsidRPr="00015F22">
        <w:rPr>
          <w:bCs/>
          <w:sz w:val="20"/>
          <w:szCs w:val="20"/>
          <w:lang w:eastAsia="ru-RU"/>
        </w:rPr>
        <w:t>по подготовке, регистрации и выдаче градостроительного плана земельного участка, в том числе в электронном виде»,</w:t>
      </w:r>
      <w:r w:rsidRPr="00015F22">
        <w:rPr>
          <w:rFonts w:ascii="PT Astra Serif" w:hAnsi="PT Astra Serif"/>
          <w:sz w:val="20"/>
          <w:szCs w:val="20"/>
        </w:rPr>
        <w:t xml:space="preserve"> (далее – Постановление):</w:t>
      </w:r>
    </w:p>
    <w:p w:rsidR="004B0618" w:rsidRPr="00015F22" w:rsidRDefault="004B0618" w:rsidP="004B0618">
      <w:pPr>
        <w:ind w:left="284"/>
        <w:rPr>
          <w:rFonts w:ascii="PT Astra Serif" w:hAnsi="PT Astra Serif"/>
          <w:sz w:val="20"/>
          <w:szCs w:val="20"/>
        </w:rPr>
      </w:pPr>
      <w:r w:rsidRPr="00015F22">
        <w:rPr>
          <w:rFonts w:ascii="PT Astra Serif" w:hAnsi="PT Astra Serif" w:cs="Arial"/>
          <w:sz w:val="20"/>
          <w:szCs w:val="20"/>
        </w:rPr>
        <w:t xml:space="preserve">          </w:t>
      </w:r>
      <w:r w:rsidRPr="00015F22">
        <w:rPr>
          <w:rFonts w:ascii="PT Astra Serif" w:hAnsi="PT Astra Serif"/>
          <w:sz w:val="20"/>
          <w:szCs w:val="20"/>
        </w:rPr>
        <w:t>1.1. название Постановления изложить в новой редакции:</w:t>
      </w:r>
    </w:p>
    <w:p w:rsidR="004B0618" w:rsidRPr="00015F22" w:rsidRDefault="004B0618" w:rsidP="004B0618">
      <w:pPr>
        <w:ind w:left="284"/>
        <w:rPr>
          <w:rFonts w:ascii="PT Astra Serif" w:hAnsi="PT Astra Serif"/>
          <w:sz w:val="20"/>
          <w:szCs w:val="20"/>
        </w:rPr>
      </w:pPr>
      <w:r w:rsidRPr="00015F22">
        <w:rPr>
          <w:rFonts w:ascii="PT Astra Serif" w:hAnsi="PT Astra Serif"/>
          <w:sz w:val="20"/>
          <w:szCs w:val="20"/>
        </w:rPr>
        <w:t>«</w:t>
      </w:r>
      <w:r w:rsidRPr="00015F22">
        <w:rPr>
          <w:rFonts w:ascii="PT Astra Serif" w:hAnsi="PT Astra Serif" w:cs="Arial"/>
          <w:sz w:val="20"/>
          <w:szCs w:val="20"/>
        </w:rPr>
        <w:t>Об утверждении административного регламента предоставления администрацией Кадыйского муниципального района муниципальной услуги по подготовке и выдаче градостроительного плана на территории Кадыйского муниципального района Костромской области, в том числе в электронном виде</w:t>
      </w:r>
      <w:r w:rsidRPr="00015F22">
        <w:rPr>
          <w:rFonts w:ascii="PT Astra Serif" w:hAnsi="PT Astra Serif"/>
          <w:sz w:val="20"/>
          <w:szCs w:val="20"/>
        </w:rPr>
        <w:t>»;</w:t>
      </w:r>
    </w:p>
    <w:p w:rsidR="004B0618" w:rsidRPr="00015F22" w:rsidRDefault="004B0618" w:rsidP="004B0618">
      <w:pPr>
        <w:ind w:left="284"/>
        <w:rPr>
          <w:rFonts w:ascii="PT Astra Serif" w:hAnsi="PT Astra Serif"/>
          <w:sz w:val="20"/>
          <w:szCs w:val="20"/>
        </w:rPr>
      </w:pPr>
      <w:r w:rsidRPr="00015F22">
        <w:rPr>
          <w:rFonts w:ascii="PT Astra Serif" w:hAnsi="PT Astra Serif"/>
          <w:sz w:val="20"/>
          <w:szCs w:val="20"/>
        </w:rPr>
        <w:t xml:space="preserve">1.2. название Административного регламента, следующего приложением к Постановлению, изложить в новой редакции: </w:t>
      </w:r>
    </w:p>
    <w:p w:rsidR="004B0618" w:rsidRPr="00015F22" w:rsidRDefault="004B0618" w:rsidP="004B0618">
      <w:pPr>
        <w:ind w:left="284"/>
        <w:rPr>
          <w:rFonts w:ascii="PT Astra Serif" w:hAnsi="PT Astra Serif"/>
          <w:sz w:val="20"/>
          <w:szCs w:val="20"/>
        </w:rPr>
      </w:pPr>
      <w:r w:rsidRPr="00015F22">
        <w:rPr>
          <w:rFonts w:ascii="PT Astra Serif" w:hAnsi="PT Astra Serif"/>
          <w:sz w:val="20"/>
          <w:szCs w:val="20"/>
        </w:rPr>
        <w:t xml:space="preserve">«Административный регламент предоставления администрацией Кадыйского муниципального района Костромской области муниципальной услуги </w:t>
      </w:r>
      <w:r w:rsidRPr="00015F22">
        <w:rPr>
          <w:rFonts w:ascii="PT Astra Serif" w:hAnsi="PT Astra Serif" w:cs="Arial"/>
          <w:sz w:val="20"/>
          <w:szCs w:val="20"/>
        </w:rPr>
        <w:t>по подготовке и выдаче градостроительного плана на территории Кадыйского муниципального района Костромской области, в том числе в электронном виде</w:t>
      </w:r>
      <w:r w:rsidRPr="00015F22">
        <w:rPr>
          <w:rFonts w:ascii="PT Astra Serif" w:hAnsi="PT Astra Serif"/>
          <w:sz w:val="20"/>
          <w:szCs w:val="20"/>
        </w:rPr>
        <w:t>»;</w:t>
      </w:r>
    </w:p>
    <w:p w:rsidR="004B0618" w:rsidRPr="00015F22" w:rsidRDefault="004B0618" w:rsidP="004B0618">
      <w:pPr>
        <w:ind w:left="284"/>
        <w:rPr>
          <w:rFonts w:ascii="PT Astra Serif" w:hAnsi="PT Astra Serif" w:cs="Arial"/>
          <w:sz w:val="20"/>
          <w:szCs w:val="20"/>
          <w:lang w:eastAsia="ru-RU"/>
        </w:rPr>
      </w:pPr>
      <w:r w:rsidRPr="00015F22">
        <w:rPr>
          <w:rFonts w:ascii="PT Astra Serif" w:hAnsi="PT Astra Serif"/>
          <w:sz w:val="20"/>
          <w:szCs w:val="20"/>
        </w:rPr>
        <w:t xml:space="preserve">  2. Контроль за исполнением настоящего постановления возложить на </w:t>
      </w:r>
      <w:r w:rsidRPr="00015F22">
        <w:rPr>
          <w:rFonts w:ascii="PT Astra Serif" w:hAnsi="PT Astra Serif" w:cs="Arial"/>
          <w:sz w:val="20"/>
          <w:szCs w:val="20"/>
          <w:lang w:eastAsia="ru-RU"/>
        </w:rPr>
        <w:t>первого заместителя главы администрации Кадыйского муниципального района.</w:t>
      </w:r>
    </w:p>
    <w:p w:rsidR="004B0618" w:rsidRPr="00015F22" w:rsidRDefault="004B0618" w:rsidP="004B0618">
      <w:pPr>
        <w:pStyle w:val="ad"/>
        <w:ind w:left="284"/>
        <w:jc w:val="both"/>
        <w:rPr>
          <w:rFonts w:ascii="PT Astra Serif" w:hAnsi="PT Astra Serif"/>
          <w:sz w:val="20"/>
          <w:szCs w:val="20"/>
        </w:rPr>
      </w:pPr>
      <w:r w:rsidRPr="00015F22">
        <w:rPr>
          <w:rFonts w:ascii="PT Astra Serif" w:hAnsi="PT Astra Serif"/>
          <w:sz w:val="20"/>
          <w:szCs w:val="20"/>
        </w:rPr>
        <w:t xml:space="preserve">           3. Настоящее постановление вступает в силу со дня подписания и подлежит официальному опубликованию.</w:t>
      </w:r>
    </w:p>
    <w:p w:rsidR="00A31AC4" w:rsidRDefault="004B0618" w:rsidP="004B0618">
      <w:pPr>
        <w:ind w:left="284"/>
        <w:rPr>
          <w:rFonts w:ascii="PT Astra Serif" w:hAnsi="PT Astra Serif"/>
          <w:sz w:val="20"/>
          <w:szCs w:val="20"/>
        </w:rPr>
      </w:pPr>
      <w:r w:rsidRPr="00015F22">
        <w:rPr>
          <w:rFonts w:ascii="PT Astra Serif" w:hAnsi="PT Astra Serif" w:cs="Tahoma"/>
          <w:sz w:val="20"/>
          <w:szCs w:val="20"/>
          <w:lang w:eastAsia="ru-RU" w:bidi="ru-RU"/>
        </w:rPr>
        <w:t>Глава Кадыйского муниципального района</w:t>
      </w:r>
      <w:r>
        <w:rPr>
          <w:rFonts w:ascii="PT Astra Serif" w:hAnsi="PT Astra Serif" w:cs="Tahoma"/>
          <w:sz w:val="20"/>
          <w:szCs w:val="20"/>
          <w:lang w:eastAsia="ru-RU" w:bidi="ru-RU"/>
        </w:rPr>
        <w:t xml:space="preserve">  Е.Ю.Б</w:t>
      </w:r>
      <w:r w:rsidRPr="00015F22">
        <w:rPr>
          <w:rFonts w:ascii="PT Astra Serif" w:hAnsi="PT Astra Serif" w:cs="Tahoma"/>
          <w:sz w:val="20"/>
          <w:szCs w:val="20"/>
          <w:lang w:eastAsia="ru-RU" w:bidi="ru-RU"/>
        </w:rPr>
        <w:t>ольшаков</w:t>
      </w:r>
    </w:p>
    <w:p w:rsidR="00A31AC4" w:rsidRDefault="00A31AC4" w:rsidP="004B0618">
      <w:pPr>
        <w:ind w:left="284"/>
        <w:jc w:val="center"/>
        <w:rPr>
          <w:rFonts w:ascii="PT Astra Serif" w:hAnsi="PT Astra Serif"/>
          <w:sz w:val="20"/>
          <w:szCs w:val="20"/>
        </w:rPr>
      </w:pPr>
    </w:p>
    <w:p w:rsidR="00CB669A" w:rsidRPr="00CB669A" w:rsidRDefault="00CB669A" w:rsidP="00CB669A">
      <w:pPr>
        <w:jc w:val="center"/>
        <w:rPr>
          <w:b/>
          <w:sz w:val="20"/>
          <w:szCs w:val="20"/>
        </w:rPr>
      </w:pPr>
      <w:r w:rsidRPr="00CB669A">
        <w:rPr>
          <w:rFonts w:ascii="PT Astra Serif" w:hAnsi="PT Astra Serif" w:cs="PT Astra Serif"/>
          <w:b/>
          <w:sz w:val="20"/>
          <w:szCs w:val="20"/>
          <w:lang w:eastAsia="ru-RU" w:bidi="ru-RU"/>
        </w:rPr>
        <w:t>РОССИЙСКАЯ ФЕДЕРАЦИЯ</w:t>
      </w:r>
    </w:p>
    <w:p w:rsidR="00CB669A" w:rsidRPr="00CB669A" w:rsidRDefault="00CB669A" w:rsidP="00CB669A">
      <w:pPr>
        <w:jc w:val="center"/>
        <w:rPr>
          <w:b/>
          <w:sz w:val="20"/>
          <w:szCs w:val="20"/>
        </w:rPr>
      </w:pPr>
      <w:r w:rsidRPr="00CB669A">
        <w:rPr>
          <w:rFonts w:ascii="PT Astra Serif" w:hAnsi="PT Astra Serif" w:cs="PT Astra Serif"/>
          <w:b/>
          <w:sz w:val="20"/>
          <w:szCs w:val="20"/>
          <w:lang w:eastAsia="ru-RU" w:bidi="ru-RU"/>
        </w:rPr>
        <w:t>КОСТРОМСКАЯ ОБЛАСТЬ</w:t>
      </w:r>
    </w:p>
    <w:p w:rsidR="00CB669A" w:rsidRPr="00CB669A" w:rsidRDefault="00CB669A" w:rsidP="00CB669A">
      <w:pPr>
        <w:jc w:val="center"/>
        <w:rPr>
          <w:b/>
          <w:sz w:val="20"/>
          <w:szCs w:val="20"/>
        </w:rPr>
      </w:pPr>
      <w:r w:rsidRPr="00CB669A">
        <w:rPr>
          <w:rFonts w:ascii="PT Astra Serif" w:hAnsi="PT Astra Serif" w:cs="PT Astra Serif"/>
          <w:b/>
          <w:sz w:val="20"/>
          <w:szCs w:val="20"/>
          <w:lang w:eastAsia="ru-RU" w:bidi="ru-RU"/>
        </w:rPr>
        <w:t>АДМИНИСТРАЦИЯ КАДЫЙСКОГО МУНИЦИПАЛЬНОГО РАЙОНА</w:t>
      </w:r>
    </w:p>
    <w:p w:rsidR="00CB669A" w:rsidRPr="00CB669A" w:rsidRDefault="00CB669A" w:rsidP="00CB669A">
      <w:pPr>
        <w:jc w:val="center"/>
        <w:rPr>
          <w:rFonts w:ascii="PT Astra Serif" w:hAnsi="PT Astra Serif" w:cs="PT Astra Serif"/>
          <w:b/>
          <w:sz w:val="20"/>
          <w:szCs w:val="20"/>
          <w:lang w:eastAsia="ru-RU" w:bidi="ru-RU"/>
        </w:rPr>
      </w:pPr>
    </w:p>
    <w:p w:rsidR="00CB669A" w:rsidRPr="00CB669A" w:rsidRDefault="00CB669A" w:rsidP="00CB669A">
      <w:pPr>
        <w:jc w:val="center"/>
        <w:rPr>
          <w:b/>
          <w:sz w:val="20"/>
          <w:szCs w:val="20"/>
        </w:rPr>
      </w:pPr>
      <w:r w:rsidRPr="00CB669A">
        <w:rPr>
          <w:rFonts w:ascii="PT Astra Serif" w:hAnsi="PT Astra Serif" w:cs="PT Astra Serif"/>
          <w:b/>
          <w:sz w:val="20"/>
          <w:szCs w:val="20"/>
          <w:lang w:eastAsia="ru-RU" w:bidi="ru-RU"/>
        </w:rPr>
        <w:t>ПОСТАНОВЛЕНИЕ</w:t>
      </w:r>
    </w:p>
    <w:p w:rsidR="00CB669A" w:rsidRPr="00CB669A" w:rsidRDefault="00CB669A" w:rsidP="00CB669A">
      <w:pPr>
        <w:jc w:val="center"/>
        <w:rPr>
          <w:rFonts w:ascii="PT Astra Serif" w:hAnsi="PT Astra Serif" w:cs="PT Astra Serif"/>
          <w:b/>
          <w:sz w:val="20"/>
          <w:szCs w:val="20"/>
          <w:lang w:eastAsia="ru-RU" w:bidi="ru-RU"/>
        </w:rPr>
      </w:pPr>
    </w:p>
    <w:p w:rsidR="00CB669A" w:rsidRPr="00CB669A" w:rsidRDefault="00CB669A" w:rsidP="00D749D3">
      <w:pPr>
        <w:ind w:left="284"/>
        <w:rPr>
          <w:b/>
          <w:sz w:val="20"/>
          <w:szCs w:val="20"/>
        </w:rPr>
      </w:pPr>
      <w:r w:rsidRPr="00CB669A">
        <w:rPr>
          <w:rFonts w:ascii="PT Astra Serif" w:hAnsi="PT Astra Serif" w:cs="PT Astra Serif"/>
          <w:b/>
          <w:sz w:val="20"/>
          <w:szCs w:val="20"/>
          <w:lang w:eastAsia="ru-RU" w:bidi="ru-RU"/>
        </w:rPr>
        <w:t>« 26 » ноября 2020 года</w:t>
      </w:r>
      <w:r w:rsidRPr="00CB669A">
        <w:rPr>
          <w:rFonts w:ascii="PT Astra Serif" w:hAnsi="PT Astra Serif" w:cs="PT Astra Serif"/>
          <w:b/>
          <w:sz w:val="20"/>
          <w:szCs w:val="20"/>
          <w:lang w:eastAsia="ru-RU" w:bidi="ru-RU"/>
        </w:rPr>
        <w:tab/>
      </w:r>
      <w:r w:rsidRPr="00CB669A">
        <w:rPr>
          <w:rFonts w:ascii="PT Astra Serif" w:hAnsi="PT Astra Serif" w:cs="PT Astra Serif"/>
          <w:b/>
          <w:sz w:val="20"/>
          <w:szCs w:val="20"/>
          <w:lang w:eastAsia="ru-RU" w:bidi="ru-RU"/>
        </w:rPr>
        <w:tab/>
      </w:r>
      <w:r w:rsidR="00D83408">
        <w:rPr>
          <w:rFonts w:ascii="PT Astra Serif" w:hAnsi="PT Astra Serif" w:cs="PT Astra Serif"/>
          <w:b/>
          <w:sz w:val="20"/>
          <w:szCs w:val="20"/>
          <w:lang w:eastAsia="ru-RU" w:bidi="ru-RU"/>
        </w:rPr>
        <w:t xml:space="preserve">      </w:t>
      </w:r>
      <w:r w:rsidRPr="00CB669A">
        <w:rPr>
          <w:rFonts w:ascii="PT Astra Serif" w:hAnsi="PT Astra Serif" w:cs="PT Astra Serif"/>
          <w:b/>
          <w:sz w:val="20"/>
          <w:szCs w:val="20"/>
          <w:lang w:eastAsia="ru-RU" w:bidi="ru-RU"/>
        </w:rPr>
        <w:tab/>
      </w:r>
      <w:r w:rsidRPr="00CB669A">
        <w:rPr>
          <w:rFonts w:ascii="PT Astra Serif" w:hAnsi="PT Astra Serif" w:cs="PT Astra Serif"/>
          <w:b/>
          <w:sz w:val="20"/>
          <w:szCs w:val="20"/>
          <w:lang w:eastAsia="ru-RU" w:bidi="ru-RU"/>
        </w:rPr>
        <w:tab/>
      </w:r>
      <w:r w:rsidRPr="00CB669A">
        <w:rPr>
          <w:rFonts w:ascii="PT Astra Serif" w:hAnsi="PT Astra Serif" w:cs="PT Astra Serif"/>
          <w:b/>
          <w:sz w:val="20"/>
          <w:szCs w:val="20"/>
          <w:lang w:eastAsia="ru-RU" w:bidi="ru-RU"/>
        </w:rPr>
        <w:tab/>
      </w:r>
      <w:r w:rsidRPr="00CB669A">
        <w:rPr>
          <w:rFonts w:ascii="PT Astra Serif" w:hAnsi="PT Astra Serif" w:cs="PT Astra Serif"/>
          <w:b/>
          <w:sz w:val="20"/>
          <w:szCs w:val="20"/>
          <w:lang w:eastAsia="ru-RU" w:bidi="ru-RU"/>
        </w:rPr>
        <w:tab/>
      </w:r>
      <w:r w:rsidRPr="00CB669A">
        <w:rPr>
          <w:rFonts w:ascii="PT Astra Serif" w:hAnsi="PT Astra Serif" w:cs="PT Astra Serif"/>
          <w:b/>
          <w:sz w:val="20"/>
          <w:szCs w:val="20"/>
          <w:lang w:eastAsia="ru-RU" w:bidi="ru-RU"/>
        </w:rPr>
        <w:tab/>
        <w:t xml:space="preserve">                               </w:t>
      </w:r>
      <w:r w:rsidR="00D83408">
        <w:rPr>
          <w:rFonts w:ascii="PT Astra Serif" w:hAnsi="PT Astra Serif" w:cs="PT Astra Serif"/>
          <w:b/>
          <w:sz w:val="20"/>
          <w:szCs w:val="20"/>
          <w:lang w:eastAsia="ru-RU" w:bidi="ru-RU"/>
        </w:rPr>
        <w:t xml:space="preserve">           </w:t>
      </w:r>
      <w:r w:rsidRPr="00CB669A">
        <w:rPr>
          <w:rFonts w:ascii="PT Astra Serif" w:hAnsi="PT Astra Serif" w:cs="PT Astra Serif"/>
          <w:b/>
          <w:sz w:val="20"/>
          <w:szCs w:val="20"/>
          <w:lang w:eastAsia="ru-RU" w:bidi="ru-RU"/>
        </w:rPr>
        <w:t xml:space="preserve">       № 461</w:t>
      </w:r>
    </w:p>
    <w:p w:rsidR="00CB669A" w:rsidRPr="00CB669A" w:rsidRDefault="00CB669A" w:rsidP="00D749D3">
      <w:pPr>
        <w:ind w:left="284"/>
        <w:rPr>
          <w:rFonts w:ascii="PT Astra Serif" w:hAnsi="PT Astra Serif" w:cs="PT Astra Serif"/>
          <w:b/>
          <w:sz w:val="20"/>
          <w:szCs w:val="20"/>
          <w:lang w:eastAsia="ru-RU" w:bidi="ru-RU"/>
        </w:rPr>
      </w:pPr>
    </w:p>
    <w:p w:rsidR="00CB669A" w:rsidRPr="00CB669A" w:rsidRDefault="00CB669A" w:rsidP="00D749D3">
      <w:pPr>
        <w:ind w:left="284"/>
        <w:rPr>
          <w:b/>
          <w:sz w:val="20"/>
          <w:szCs w:val="20"/>
        </w:rPr>
      </w:pPr>
      <w:r w:rsidRPr="00CB669A">
        <w:rPr>
          <w:rFonts w:ascii="PT Astra Serif" w:hAnsi="PT Astra Serif" w:cs="PT Astra Serif"/>
          <w:b/>
          <w:sz w:val="20"/>
          <w:szCs w:val="20"/>
        </w:rPr>
        <w:t xml:space="preserve">О внесении изменений в постановление </w:t>
      </w:r>
    </w:p>
    <w:p w:rsidR="00CB669A" w:rsidRPr="00CB669A" w:rsidRDefault="00CB669A" w:rsidP="00D749D3">
      <w:pPr>
        <w:ind w:left="284"/>
        <w:rPr>
          <w:b/>
          <w:sz w:val="20"/>
          <w:szCs w:val="20"/>
        </w:rPr>
      </w:pPr>
      <w:r w:rsidRPr="00CB669A">
        <w:rPr>
          <w:rFonts w:ascii="PT Astra Serif" w:hAnsi="PT Astra Serif" w:cs="PT Astra Serif"/>
          <w:b/>
          <w:sz w:val="20"/>
          <w:szCs w:val="20"/>
        </w:rPr>
        <w:t xml:space="preserve">администрации Кадыйского муниципального района </w:t>
      </w:r>
    </w:p>
    <w:p w:rsidR="00CB669A" w:rsidRPr="00CB669A" w:rsidRDefault="00CB669A" w:rsidP="00D749D3">
      <w:pPr>
        <w:ind w:left="284"/>
        <w:rPr>
          <w:b/>
          <w:sz w:val="20"/>
          <w:szCs w:val="20"/>
        </w:rPr>
      </w:pPr>
      <w:r w:rsidRPr="00CB669A">
        <w:rPr>
          <w:rFonts w:ascii="PT Astra Serif" w:hAnsi="PT Astra Serif" w:cs="PT Astra Serif"/>
          <w:b/>
          <w:sz w:val="20"/>
          <w:szCs w:val="20"/>
        </w:rPr>
        <w:t>от 14.05.2018 г. № 136</w:t>
      </w:r>
    </w:p>
    <w:p w:rsidR="00CB669A" w:rsidRPr="00095019" w:rsidRDefault="00CB669A" w:rsidP="00D749D3">
      <w:pPr>
        <w:ind w:left="284"/>
        <w:jc w:val="center"/>
        <w:rPr>
          <w:rFonts w:ascii="PT Astra Serif" w:hAnsi="PT Astra Serif" w:cs="PT Astra Serif"/>
          <w:sz w:val="20"/>
          <w:szCs w:val="20"/>
        </w:rPr>
      </w:pPr>
    </w:p>
    <w:p w:rsidR="00CB669A" w:rsidRPr="00095019" w:rsidRDefault="00AB174D" w:rsidP="00D749D3">
      <w:pPr>
        <w:shd w:val="clear" w:color="auto" w:fill="FFFFFF"/>
        <w:ind w:left="284"/>
        <w:rPr>
          <w:sz w:val="20"/>
          <w:szCs w:val="20"/>
        </w:rPr>
      </w:pPr>
      <w:r>
        <w:rPr>
          <w:rFonts w:ascii="PT Astra Serif" w:hAnsi="PT Astra Serif" w:cs="PT Astra Serif"/>
          <w:sz w:val="20"/>
          <w:szCs w:val="20"/>
        </w:rPr>
        <w:t xml:space="preserve">        </w:t>
      </w:r>
      <w:r w:rsidR="00CB669A" w:rsidRPr="00095019">
        <w:rPr>
          <w:rFonts w:ascii="PT Astra Serif" w:hAnsi="PT Astra Serif" w:cs="PT Astra Serif"/>
          <w:sz w:val="20"/>
          <w:szCs w:val="20"/>
        </w:rPr>
        <w:t xml:space="preserve">С целью приведения нормативного правового акта в соответствие с действующим законодательством, в соответствии с </w:t>
      </w:r>
      <w:r w:rsidR="00CB669A" w:rsidRPr="00095019">
        <w:rPr>
          <w:rFonts w:ascii="PT Astra Serif" w:hAnsi="PT Astra Serif" w:cs="PT Astra Serif"/>
          <w:color w:val="000000"/>
          <w:sz w:val="20"/>
          <w:szCs w:val="20"/>
          <w:shd w:val="clear" w:color="auto" w:fill="FFFFFF"/>
          <w:lang w:eastAsia="ru-RU"/>
        </w:rPr>
        <w:t xml:space="preserve">Решением комиссии по повышению качества государственных и муниципальных услуг в Костромской области от 28 апреля 2015 года № 02, </w:t>
      </w:r>
      <w:r w:rsidR="00CB669A" w:rsidRPr="00095019">
        <w:rPr>
          <w:rFonts w:ascii="PT Astra Serif" w:hAnsi="PT Astra Serif" w:cs="PT Astra Serif"/>
          <w:sz w:val="20"/>
          <w:szCs w:val="20"/>
        </w:rPr>
        <w:t xml:space="preserve"> руководствуясь Уставом Кадыйского муниципального района Костромской области, администрации Кадыйского муниципального района п о с т а н о в л я е т:</w:t>
      </w:r>
    </w:p>
    <w:p w:rsidR="00CB669A" w:rsidRPr="00095019" w:rsidRDefault="00CB669A" w:rsidP="00D749D3">
      <w:pPr>
        <w:ind w:left="284"/>
        <w:rPr>
          <w:sz w:val="20"/>
          <w:szCs w:val="20"/>
        </w:rPr>
      </w:pPr>
      <w:r w:rsidRPr="00095019">
        <w:rPr>
          <w:rFonts w:ascii="PT Astra Serif" w:hAnsi="PT Astra Serif" w:cs="PT Astra Serif"/>
          <w:sz w:val="20"/>
          <w:szCs w:val="20"/>
        </w:rPr>
        <w:t>1. Внести следующие изменения в постановление администрации Кадыйского муниципального района от 14.05.2018 г. № 136 «Об утверждении административного регламента предоставления администрацией Кадыйского муниципального района муниципальной услуги по предоставлению в собственность или аренду земельных участков, находящихся в муниципальной собственности или государственная собственность на которые не разграничена, на которых расположены здания, строения, сооружения » (далее – Постановление):</w:t>
      </w:r>
    </w:p>
    <w:p w:rsidR="00CB669A" w:rsidRPr="00095019" w:rsidRDefault="00CB669A" w:rsidP="00D749D3">
      <w:pPr>
        <w:ind w:left="284"/>
        <w:rPr>
          <w:rFonts w:ascii="PT Astra Serif" w:hAnsi="PT Astra Serif"/>
          <w:sz w:val="20"/>
          <w:szCs w:val="20"/>
        </w:rPr>
      </w:pPr>
      <w:r w:rsidRPr="00095019">
        <w:rPr>
          <w:rFonts w:ascii="PT Astra Serif" w:hAnsi="PT Astra Serif" w:cs="PT Astra Serif"/>
          <w:sz w:val="20"/>
          <w:szCs w:val="20"/>
        </w:rPr>
        <w:t xml:space="preserve">1.1. название Постановления изложить в новой редакции: «Об утверждении административного регламента предоставления администрацией Кадыйского муниципального района муниципальной услуги по предоставлению </w:t>
      </w:r>
      <w:r w:rsidRPr="00095019">
        <w:rPr>
          <w:rFonts w:ascii="PT Astra Serif" w:hAnsi="PT Astra Serif"/>
          <w:sz w:val="20"/>
          <w:szCs w:val="20"/>
        </w:rPr>
        <w:t>в собственность или аренду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расположены здания, строения, сооружения на территории Кадыйского муниципального района Костромской области, в том числе в электронном виде</w:t>
      </w:r>
      <w:r w:rsidRPr="00095019">
        <w:rPr>
          <w:rFonts w:ascii="PT Astra Serif" w:hAnsi="PT Astra Serif" w:cs="PT Astra Serif"/>
          <w:sz w:val="20"/>
          <w:szCs w:val="20"/>
        </w:rPr>
        <w:t>»;</w:t>
      </w:r>
    </w:p>
    <w:p w:rsidR="00CB669A" w:rsidRPr="00095019" w:rsidRDefault="00CB669A" w:rsidP="00D749D3">
      <w:pPr>
        <w:ind w:left="284"/>
        <w:rPr>
          <w:rFonts w:ascii="PT Astra Serif" w:hAnsi="PT Astra Serif"/>
          <w:sz w:val="20"/>
          <w:szCs w:val="20"/>
        </w:rPr>
      </w:pPr>
      <w:r w:rsidRPr="00095019">
        <w:rPr>
          <w:rFonts w:ascii="PT Astra Serif" w:hAnsi="PT Astra Serif" w:cs="PT Astra Serif"/>
          <w:sz w:val="20"/>
          <w:szCs w:val="20"/>
        </w:rPr>
        <w:t xml:space="preserve">1.2. название Административного регламента, следующего приложением к Постановлению, изложить в новой редакции: «Административный регламент предоставления администрацией Кадыйского муниципального района муниципальной услуги по предоставлению </w:t>
      </w:r>
      <w:r w:rsidRPr="00095019">
        <w:rPr>
          <w:rFonts w:ascii="PT Astra Serif" w:hAnsi="PT Astra Serif"/>
          <w:sz w:val="20"/>
          <w:szCs w:val="20"/>
        </w:rPr>
        <w:t>в собственность или аренду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расположены здания, строения, сооружения на территории Кадыйского муниципального района Костромской области, в том числе в электронном виде</w:t>
      </w:r>
      <w:r w:rsidRPr="00095019">
        <w:rPr>
          <w:rFonts w:ascii="PT Astra Serif" w:hAnsi="PT Astra Serif" w:cs="PT Astra Serif"/>
          <w:sz w:val="20"/>
          <w:szCs w:val="20"/>
        </w:rPr>
        <w:t>»;</w:t>
      </w:r>
    </w:p>
    <w:p w:rsidR="00CB669A" w:rsidRPr="00095019" w:rsidRDefault="00CB669A" w:rsidP="00D749D3">
      <w:pPr>
        <w:ind w:left="284"/>
        <w:rPr>
          <w:sz w:val="20"/>
          <w:szCs w:val="20"/>
        </w:rPr>
      </w:pPr>
      <w:r w:rsidRPr="00095019">
        <w:rPr>
          <w:rFonts w:ascii="PT Astra Serif" w:hAnsi="PT Astra Serif" w:cs="PT Astra Serif"/>
          <w:sz w:val="20"/>
          <w:szCs w:val="20"/>
        </w:rPr>
        <w:lastRenderedPageBreak/>
        <w:t>2. Контроль за исполнением настоящего постановления возложить на заместителя главы по экономическим вопросам администрации Кадыйского муниципального района Костромской области.</w:t>
      </w:r>
    </w:p>
    <w:p w:rsidR="00CB669A" w:rsidRPr="00095019" w:rsidRDefault="00CB669A" w:rsidP="00D749D3">
      <w:pPr>
        <w:pStyle w:val="ad"/>
        <w:ind w:left="284"/>
        <w:jc w:val="both"/>
        <w:rPr>
          <w:rFonts w:ascii="PT Astra Serif" w:hAnsi="PT Astra Serif" w:cs="PT Astra Serif"/>
          <w:sz w:val="20"/>
          <w:szCs w:val="20"/>
        </w:rPr>
      </w:pPr>
      <w:r w:rsidRPr="00095019">
        <w:rPr>
          <w:rFonts w:ascii="PT Astra Serif" w:hAnsi="PT Astra Serif" w:cs="PT Astra Serif"/>
          <w:sz w:val="20"/>
          <w:szCs w:val="20"/>
        </w:rPr>
        <w:t>3. Настоящее постановление вступает в силу со дня подписания и подлежит официальному опубликованию.</w:t>
      </w:r>
    </w:p>
    <w:p w:rsidR="00CB669A" w:rsidRPr="00095019" w:rsidRDefault="00CB669A" w:rsidP="00D749D3">
      <w:pPr>
        <w:ind w:left="284"/>
        <w:rPr>
          <w:sz w:val="20"/>
          <w:szCs w:val="20"/>
        </w:rPr>
      </w:pPr>
      <w:r w:rsidRPr="00095019">
        <w:rPr>
          <w:rFonts w:ascii="PT Astra Serif" w:hAnsi="PT Astra Serif" w:cs="PT Astra Serif"/>
          <w:sz w:val="20"/>
          <w:szCs w:val="20"/>
          <w:lang w:eastAsia="ru-RU" w:bidi="ru-RU"/>
        </w:rPr>
        <w:t>Глава</w:t>
      </w:r>
      <w:r>
        <w:rPr>
          <w:rFonts w:ascii="PT Astra Serif" w:hAnsi="PT Astra Serif" w:cs="PT Astra Serif"/>
          <w:sz w:val="20"/>
          <w:szCs w:val="20"/>
          <w:lang w:eastAsia="ru-RU" w:bidi="ru-RU"/>
        </w:rPr>
        <w:t xml:space="preserve"> </w:t>
      </w:r>
      <w:r w:rsidRPr="00095019">
        <w:rPr>
          <w:rFonts w:ascii="PT Astra Serif" w:hAnsi="PT Astra Serif" w:cs="PT Astra Serif"/>
          <w:sz w:val="20"/>
          <w:szCs w:val="20"/>
          <w:lang w:eastAsia="ru-RU" w:bidi="ru-RU"/>
        </w:rPr>
        <w:t>Кадыйского муниципального района</w:t>
      </w:r>
      <w:r w:rsidRPr="00095019">
        <w:rPr>
          <w:rFonts w:ascii="PT Astra Serif" w:hAnsi="PT Astra Serif" w:cs="PT Astra Serif"/>
          <w:sz w:val="20"/>
          <w:szCs w:val="20"/>
          <w:lang w:eastAsia="ru-RU" w:bidi="ru-RU"/>
        </w:rPr>
        <w:tab/>
        <w:t>Е.Ю.Большаков</w:t>
      </w:r>
    </w:p>
    <w:p w:rsidR="00A31AC4" w:rsidRDefault="00A31AC4" w:rsidP="00D749D3">
      <w:pPr>
        <w:ind w:left="284"/>
        <w:jc w:val="center"/>
        <w:rPr>
          <w:rFonts w:ascii="PT Astra Serif" w:hAnsi="PT Astra Serif"/>
          <w:sz w:val="20"/>
          <w:szCs w:val="20"/>
        </w:rPr>
      </w:pPr>
    </w:p>
    <w:p w:rsidR="00BE1858" w:rsidRPr="00BE1858" w:rsidRDefault="00BE1858" w:rsidP="00D749D3">
      <w:pPr>
        <w:ind w:left="284"/>
        <w:jc w:val="center"/>
        <w:rPr>
          <w:b/>
          <w:sz w:val="20"/>
          <w:szCs w:val="20"/>
        </w:rPr>
      </w:pPr>
      <w:r w:rsidRPr="00BE1858">
        <w:rPr>
          <w:rFonts w:ascii="PT Astra Serif" w:hAnsi="PT Astra Serif" w:cs="PT Astra Serif"/>
          <w:b/>
          <w:sz w:val="20"/>
          <w:szCs w:val="20"/>
          <w:lang w:eastAsia="ru-RU" w:bidi="ru-RU"/>
        </w:rPr>
        <w:t>РОССИЙСКАЯ ФЕДЕРАЦИЯ</w:t>
      </w:r>
    </w:p>
    <w:p w:rsidR="00BE1858" w:rsidRPr="00BE1858" w:rsidRDefault="00BE1858" w:rsidP="00D749D3">
      <w:pPr>
        <w:ind w:left="284"/>
        <w:jc w:val="center"/>
        <w:rPr>
          <w:b/>
          <w:sz w:val="20"/>
          <w:szCs w:val="20"/>
        </w:rPr>
      </w:pPr>
      <w:r w:rsidRPr="00BE1858">
        <w:rPr>
          <w:rFonts w:ascii="PT Astra Serif" w:hAnsi="PT Astra Serif" w:cs="PT Astra Serif"/>
          <w:b/>
          <w:sz w:val="20"/>
          <w:szCs w:val="20"/>
          <w:lang w:eastAsia="ru-RU" w:bidi="ru-RU"/>
        </w:rPr>
        <w:t>КОСТРОМСКАЯ ОБЛАСТЬ</w:t>
      </w:r>
    </w:p>
    <w:p w:rsidR="00BE1858" w:rsidRPr="00BE1858" w:rsidRDefault="00BE1858" w:rsidP="00D749D3">
      <w:pPr>
        <w:ind w:left="284"/>
        <w:jc w:val="center"/>
        <w:rPr>
          <w:b/>
          <w:sz w:val="20"/>
          <w:szCs w:val="20"/>
        </w:rPr>
      </w:pPr>
      <w:r w:rsidRPr="00BE1858">
        <w:rPr>
          <w:rFonts w:ascii="PT Astra Serif" w:hAnsi="PT Astra Serif" w:cs="PT Astra Serif"/>
          <w:b/>
          <w:sz w:val="20"/>
          <w:szCs w:val="20"/>
          <w:lang w:eastAsia="ru-RU" w:bidi="ru-RU"/>
        </w:rPr>
        <w:t>АДМИНИСТРАЦИЯ КАДЫЙСКОГО МУНИЦИПАЛЬНОГО РАЙОНА</w:t>
      </w:r>
    </w:p>
    <w:p w:rsidR="00BE1858" w:rsidRPr="00BE1858" w:rsidRDefault="00BE1858" w:rsidP="00D749D3">
      <w:pPr>
        <w:ind w:left="284"/>
        <w:jc w:val="center"/>
        <w:rPr>
          <w:rFonts w:ascii="PT Astra Serif" w:hAnsi="PT Astra Serif" w:cs="PT Astra Serif"/>
          <w:b/>
          <w:sz w:val="20"/>
          <w:szCs w:val="20"/>
          <w:lang w:eastAsia="ru-RU" w:bidi="ru-RU"/>
        </w:rPr>
      </w:pPr>
    </w:p>
    <w:p w:rsidR="00BE1858" w:rsidRPr="00BE1858" w:rsidRDefault="00BE1858" w:rsidP="00D749D3">
      <w:pPr>
        <w:ind w:left="284"/>
        <w:jc w:val="center"/>
        <w:rPr>
          <w:b/>
          <w:sz w:val="20"/>
          <w:szCs w:val="20"/>
        </w:rPr>
      </w:pPr>
      <w:r w:rsidRPr="00BE1858">
        <w:rPr>
          <w:rFonts w:ascii="PT Astra Serif" w:hAnsi="PT Astra Serif" w:cs="PT Astra Serif"/>
          <w:b/>
          <w:sz w:val="20"/>
          <w:szCs w:val="20"/>
          <w:lang w:eastAsia="ru-RU" w:bidi="ru-RU"/>
        </w:rPr>
        <w:t>ПОСТАНОВЛЕНИЕ</w:t>
      </w:r>
    </w:p>
    <w:p w:rsidR="00BE1858" w:rsidRPr="00BE1858" w:rsidRDefault="00BE1858" w:rsidP="00BE1858">
      <w:pPr>
        <w:jc w:val="center"/>
        <w:rPr>
          <w:rFonts w:ascii="PT Astra Serif" w:hAnsi="PT Astra Serif" w:cs="PT Astra Serif"/>
          <w:b/>
          <w:sz w:val="20"/>
          <w:szCs w:val="20"/>
          <w:lang w:eastAsia="ru-RU" w:bidi="ru-RU"/>
        </w:rPr>
      </w:pPr>
    </w:p>
    <w:p w:rsidR="00BE1858" w:rsidRPr="00BE1858" w:rsidRDefault="00BE1858" w:rsidP="00BE1858">
      <w:pPr>
        <w:jc w:val="center"/>
        <w:rPr>
          <w:rFonts w:ascii="PT Astra Serif" w:hAnsi="PT Astra Serif" w:cs="PT Astra Serif"/>
          <w:b/>
          <w:sz w:val="20"/>
          <w:szCs w:val="20"/>
          <w:lang w:eastAsia="ru-RU" w:bidi="ru-RU"/>
        </w:rPr>
      </w:pPr>
    </w:p>
    <w:p w:rsidR="00BE1858" w:rsidRPr="00BE1858" w:rsidRDefault="00BE1858" w:rsidP="00AC043F">
      <w:pPr>
        <w:ind w:left="284"/>
        <w:rPr>
          <w:b/>
          <w:sz w:val="20"/>
          <w:szCs w:val="20"/>
        </w:rPr>
      </w:pPr>
      <w:r w:rsidRPr="00BE1858">
        <w:rPr>
          <w:rFonts w:ascii="PT Astra Serif" w:hAnsi="PT Astra Serif" w:cs="PT Astra Serif"/>
          <w:b/>
          <w:sz w:val="20"/>
          <w:szCs w:val="20"/>
          <w:lang w:eastAsia="ru-RU" w:bidi="ru-RU"/>
        </w:rPr>
        <w:t>«26» ноября 2020 года</w:t>
      </w:r>
      <w:r w:rsidRPr="00BE1858">
        <w:rPr>
          <w:rFonts w:ascii="PT Astra Serif" w:hAnsi="PT Astra Serif" w:cs="PT Astra Serif"/>
          <w:b/>
          <w:sz w:val="20"/>
          <w:szCs w:val="20"/>
          <w:lang w:eastAsia="ru-RU" w:bidi="ru-RU"/>
        </w:rPr>
        <w:tab/>
      </w:r>
      <w:r w:rsidRPr="00BE1858">
        <w:rPr>
          <w:rFonts w:ascii="PT Astra Serif" w:hAnsi="PT Astra Serif" w:cs="PT Astra Serif"/>
          <w:b/>
          <w:sz w:val="20"/>
          <w:szCs w:val="20"/>
          <w:lang w:eastAsia="ru-RU" w:bidi="ru-RU"/>
        </w:rPr>
        <w:tab/>
      </w:r>
      <w:r w:rsidRPr="00BE1858">
        <w:rPr>
          <w:rFonts w:ascii="PT Astra Serif" w:hAnsi="PT Astra Serif" w:cs="PT Astra Serif"/>
          <w:b/>
          <w:sz w:val="20"/>
          <w:szCs w:val="20"/>
          <w:lang w:eastAsia="ru-RU" w:bidi="ru-RU"/>
        </w:rPr>
        <w:tab/>
      </w:r>
      <w:r w:rsidRPr="00BE1858">
        <w:rPr>
          <w:rFonts w:ascii="PT Astra Serif" w:hAnsi="PT Astra Serif" w:cs="PT Astra Serif"/>
          <w:b/>
          <w:sz w:val="20"/>
          <w:szCs w:val="20"/>
          <w:lang w:eastAsia="ru-RU" w:bidi="ru-RU"/>
        </w:rPr>
        <w:tab/>
      </w:r>
      <w:r w:rsidRPr="00BE1858">
        <w:rPr>
          <w:rFonts w:ascii="PT Astra Serif" w:hAnsi="PT Astra Serif" w:cs="PT Astra Serif"/>
          <w:b/>
          <w:sz w:val="20"/>
          <w:szCs w:val="20"/>
          <w:lang w:eastAsia="ru-RU" w:bidi="ru-RU"/>
        </w:rPr>
        <w:tab/>
      </w:r>
      <w:r w:rsidRPr="00BE1858">
        <w:rPr>
          <w:rFonts w:ascii="PT Astra Serif" w:hAnsi="PT Astra Serif" w:cs="PT Astra Serif"/>
          <w:b/>
          <w:sz w:val="20"/>
          <w:szCs w:val="20"/>
          <w:lang w:eastAsia="ru-RU" w:bidi="ru-RU"/>
        </w:rPr>
        <w:tab/>
      </w:r>
      <w:r w:rsidRPr="00BE1858">
        <w:rPr>
          <w:rFonts w:ascii="PT Astra Serif" w:hAnsi="PT Astra Serif" w:cs="PT Astra Serif"/>
          <w:b/>
          <w:sz w:val="20"/>
          <w:szCs w:val="20"/>
          <w:lang w:eastAsia="ru-RU" w:bidi="ru-RU"/>
        </w:rPr>
        <w:tab/>
      </w:r>
      <w:r w:rsidRPr="00BE1858">
        <w:rPr>
          <w:rFonts w:ascii="PT Astra Serif" w:hAnsi="PT Astra Serif" w:cs="PT Astra Serif"/>
          <w:b/>
          <w:sz w:val="20"/>
          <w:szCs w:val="20"/>
          <w:lang w:eastAsia="ru-RU" w:bidi="ru-RU"/>
        </w:rPr>
        <w:tab/>
      </w:r>
      <w:r>
        <w:rPr>
          <w:rFonts w:ascii="PT Astra Serif" w:hAnsi="PT Astra Serif" w:cs="PT Astra Serif"/>
          <w:b/>
          <w:sz w:val="20"/>
          <w:szCs w:val="20"/>
          <w:lang w:eastAsia="ru-RU" w:bidi="ru-RU"/>
        </w:rPr>
        <w:t xml:space="preserve">                                     </w:t>
      </w:r>
      <w:r w:rsidRPr="00BE1858">
        <w:rPr>
          <w:rFonts w:ascii="PT Astra Serif" w:hAnsi="PT Astra Serif" w:cs="PT Astra Serif"/>
          <w:b/>
          <w:sz w:val="20"/>
          <w:szCs w:val="20"/>
          <w:lang w:eastAsia="ru-RU" w:bidi="ru-RU"/>
        </w:rPr>
        <w:t>№ 462</w:t>
      </w:r>
    </w:p>
    <w:p w:rsidR="00BE1858" w:rsidRPr="00BE1858" w:rsidRDefault="00BE1858" w:rsidP="00AC043F">
      <w:pPr>
        <w:ind w:left="284"/>
        <w:rPr>
          <w:rFonts w:ascii="PT Astra Serif" w:hAnsi="PT Astra Serif" w:cs="PT Astra Serif"/>
          <w:b/>
          <w:sz w:val="20"/>
          <w:szCs w:val="20"/>
          <w:lang w:eastAsia="ru-RU" w:bidi="ru-RU"/>
        </w:rPr>
      </w:pPr>
    </w:p>
    <w:p w:rsidR="00BE1858" w:rsidRPr="00BE1858" w:rsidRDefault="00BE1858" w:rsidP="00AC043F">
      <w:pPr>
        <w:ind w:left="284"/>
        <w:rPr>
          <w:b/>
          <w:sz w:val="20"/>
          <w:szCs w:val="20"/>
        </w:rPr>
      </w:pPr>
      <w:r w:rsidRPr="00BE1858">
        <w:rPr>
          <w:rFonts w:ascii="PT Astra Serif" w:hAnsi="PT Astra Serif" w:cs="PT Astra Serif"/>
          <w:b/>
          <w:sz w:val="20"/>
          <w:szCs w:val="20"/>
        </w:rPr>
        <w:t xml:space="preserve">О внесении изменений в постановление </w:t>
      </w:r>
    </w:p>
    <w:p w:rsidR="00BE1858" w:rsidRPr="00BE1858" w:rsidRDefault="00BE1858" w:rsidP="00AC043F">
      <w:pPr>
        <w:ind w:left="284"/>
        <w:rPr>
          <w:b/>
          <w:sz w:val="20"/>
          <w:szCs w:val="20"/>
        </w:rPr>
      </w:pPr>
      <w:r w:rsidRPr="00BE1858">
        <w:rPr>
          <w:rFonts w:ascii="PT Astra Serif" w:hAnsi="PT Astra Serif" w:cs="PT Astra Serif"/>
          <w:b/>
          <w:sz w:val="20"/>
          <w:szCs w:val="20"/>
        </w:rPr>
        <w:t xml:space="preserve">администрации Кадыйского муниципального района </w:t>
      </w:r>
      <w:r w:rsidR="00AB174D">
        <w:rPr>
          <w:rFonts w:ascii="PT Astra Serif" w:hAnsi="PT Astra Serif" w:cs="PT Astra Serif"/>
          <w:b/>
          <w:sz w:val="20"/>
          <w:szCs w:val="20"/>
        </w:rPr>
        <w:t xml:space="preserve"> </w:t>
      </w:r>
      <w:r w:rsidRPr="00BE1858">
        <w:rPr>
          <w:rFonts w:ascii="PT Astra Serif" w:hAnsi="PT Astra Serif" w:cs="PT Astra Serif"/>
          <w:b/>
          <w:sz w:val="20"/>
          <w:szCs w:val="20"/>
        </w:rPr>
        <w:t>от 22.01.2018 г. № 11</w:t>
      </w:r>
    </w:p>
    <w:p w:rsidR="00BE1858" w:rsidRPr="00095019" w:rsidRDefault="00BE1858" w:rsidP="00AC043F">
      <w:pPr>
        <w:ind w:left="284"/>
        <w:jc w:val="center"/>
        <w:rPr>
          <w:rFonts w:ascii="PT Astra Serif" w:hAnsi="PT Astra Serif" w:cs="PT Astra Serif"/>
          <w:sz w:val="20"/>
          <w:szCs w:val="20"/>
        </w:rPr>
      </w:pPr>
    </w:p>
    <w:p w:rsidR="00AB174D" w:rsidRDefault="00AB174D" w:rsidP="00AC043F">
      <w:pPr>
        <w:shd w:val="clear" w:color="auto" w:fill="FFFFFF"/>
        <w:ind w:left="284" w:firstLine="709"/>
        <w:rPr>
          <w:rFonts w:ascii="PT Astra Serif" w:hAnsi="PT Astra Serif" w:cs="PT Astra Serif"/>
          <w:sz w:val="20"/>
          <w:szCs w:val="20"/>
        </w:rPr>
      </w:pPr>
    </w:p>
    <w:p w:rsidR="00BE1858" w:rsidRPr="00095019" w:rsidRDefault="00BE1858" w:rsidP="00AC043F">
      <w:pPr>
        <w:shd w:val="clear" w:color="auto" w:fill="FFFFFF"/>
        <w:ind w:left="284" w:firstLine="709"/>
        <w:rPr>
          <w:sz w:val="20"/>
          <w:szCs w:val="20"/>
        </w:rPr>
      </w:pPr>
      <w:r w:rsidRPr="00095019">
        <w:rPr>
          <w:rFonts w:ascii="PT Astra Serif" w:hAnsi="PT Astra Serif" w:cs="PT Astra Serif"/>
          <w:sz w:val="20"/>
          <w:szCs w:val="20"/>
        </w:rPr>
        <w:t xml:space="preserve">С целью приведения нормативного правового акта в соответствие с действующим законодательством, в соответствии с </w:t>
      </w:r>
      <w:r w:rsidRPr="00095019">
        <w:rPr>
          <w:rFonts w:ascii="PT Astra Serif" w:hAnsi="PT Astra Serif" w:cs="PT Astra Serif"/>
          <w:color w:val="000000"/>
          <w:sz w:val="20"/>
          <w:szCs w:val="20"/>
          <w:shd w:val="clear" w:color="auto" w:fill="FFFFFF"/>
          <w:lang w:eastAsia="ru-RU"/>
        </w:rPr>
        <w:t xml:space="preserve">Решением комиссии по повышению качества государственных и муниципальных услуг в Костромской области от 28 апреля 2015 года № 02, </w:t>
      </w:r>
      <w:r w:rsidRPr="00095019">
        <w:rPr>
          <w:rFonts w:ascii="PT Astra Serif" w:hAnsi="PT Astra Serif" w:cs="PT Astra Serif"/>
          <w:sz w:val="20"/>
          <w:szCs w:val="20"/>
        </w:rPr>
        <w:t xml:space="preserve"> руководствуясь Уставом Кадыйского муниципального района Костромской области, администрации Кадыйского муниципального района п о с т а н о в л я е т:</w:t>
      </w:r>
    </w:p>
    <w:p w:rsidR="00BE1858" w:rsidRPr="00095019" w:rsidRDefault="00BE1858" w:rsidP="00AC043F">
      <w:pPr>
        <w:ind w:left="284" w:firstLine="709"/>
        <w:rPr>
          <w:sz w:val="20"/>
          <w:szCs w:val="20"/>
        </w:rPr>
      </w:pPr>
      <w:r w:rsidRPr="00095019">
        <w:rPr>
          <w:rFonts w:ascii="PT Astra Serif" w:hAnsi="PT Astra Serif" w:cs="PT Astra Serif"/>
          <w:sz w:val="20"/>
          <w:szCs w:val="20"/>
        </w:rPr>
        <w:t xml:space="preserve">1. Внести следующие изменения в постановление администрации Кадыйского муниципального района от 22.01.2018 г. № 11 «Об утверждении административного регламента предоставления администрацией Кадыйского муниципального района муниципальной услуги по утверждению </w:t>
      </w:r>
      <w:r w:rsidRPr="00095019">
        <w:rPr>
          <w:sz w:val="20"/>
          <w:szCs w:val="20"/>
        </w:rPr>
        <w:t>схемы расположения земельного участка или земельных участков на кадастровом плане территории Кадыйского муниципального района Костромской области</w:t>
      </w:r>
      <w:r w:rsidRPr="00095019">
        <w:rPr>
          <w:bCs/>
          <w:sz w:val="20"/>
          <w:szCs w:val="20"/>
          <w:lang w:eastAsia="ru-RU"/>
        </w:rPr>
        <w:t>, в том числе в электронном виде</w:t>
      </w:r>
      <w:r w:rsidRPr="00095019">
        <w:rPr>
          <w:rFonts w:ascii="PT Astra Serif" w:hAnsi="PT Astra Serif" w:cs="PT Astra Serif"/>
          <w:sz w:val="20"/>
          <w:szCs w:val="20"/>
        </w:rPr>
        <w:t>» (далее – Постановление):</w:t>
      </w:r>
    </w:p>
    <w:p w:rsidR="00BE1858" w:rsidRPr="00095019" w:rsidRDefault="00BE1858" w:rsidP="00AC043F">
      <w:pPr>
        <w:ind w:left="284" w:firstLine="709"/>
        <w:rPr>
          <w:rFonts w:ascii="PT Astra Serif" w:hAnsi="PT Astra Serif"/>
          <w:sz w:val="20"/>
          <w:szCs w:val="20"/>
        </w:rPr>
      </w:pPr>
      <w:r w:rsidRPr="00095019">
        <w:rPr>
          <w:rFonts w:ascii="PT Astra Serif" w:hAnsi="PT Astra Serif" w:cs="PT Astra Serif"/>
          <w:sz w:val="20"/>
          <w:szCs w:val="20"/>
        </w:rPr>
        <w:t xml:space="preserve">1.1. название Постановления изложить в новой редакции: «Об утверждении административного регламента предоставления администрацией Кадыйского муниципального района муниципальной услуги по утверждению </w:t>
      </w:r>
      <w:r w:rsidRPr="00095019">
        <w:rPr>
          <w:rFonts w:ascii="PT Astra Serif" w:hAnsi="PT Astra Serif"/>
          <w:sz w:val="20"/>
          <w:szCs w:val="20"/>
        </w:rPr>
        <w:t>схемы расположения земельного участка или земельных участков на кадастровом плане территории Кадыйского муниципального района Костромской области</w:t>
      </w:r>
      <w:r w:rsidRPr="00095019">
        <w:rPr>
          <w:rFonts w:ascii="PT Astra Serif" w:hAnsi="PT Astra Serif"/>
          <w:bCs/>
          <w:sz w:val="20"/>
          <w:szCs w:val="20"/>
          <w:lang w:eastAsia="ru-RU"/>
        </w:rPr>
        <w:t>, в том числе в электронном виде</w:t>
      </w:r>
      <w:r w:rsidRPr="00095019">
        <w:rPr>
          <w:rFonts w:ascii="PT Astra Serif" w:hAnsi="PT Astra Serif" w:cs="PT Astra Serif"/>
          <w:sz w:val="20"/>
          <w:szCs w:val="20"/>
        </w:rPr>
        <w:t>»;</w:t>
      </w:r>
    </w:p>
    <w:p w:rsidR="00BE1858" w:rsidRPr="00095019" w:rsidRDefault="00BE1858" w:rsidP="00AC043F">
      <w:pPr>
        <w:ind w:left="284" w:firstLine="709"/>
        <w:rPr>
          <w:rFonts w:ascii="PT Astra Serif" w:hAnsi="PT Astra Serif"/>
          <w:sz w:val="20"/>
          <w:szCs w:val="20"/>
        </w:rPr>
      </w:pPr>
      <w:r w:rsidRPr="00095019">
        <w:rPr>
          <w:rFonts w:ascii="PT Astra Serif" w:hAnsi="PT Astra Serif" w:cs="PT Astra Serif"/>
          <w:sz w:val="20"/>
          <w:szCs w:val="20"/>
        </w:rPr>
        <w:t xml:space="preserve">1.2. название Административного регламента, следующего приложением к Постановлению, изложить в новой редакции: «Административный регламент предоставления администрацией Кадыйского муниципального района муниципальной услуги по утверждению </w:t>
      </w:r>
      <w:r w:rsidRPr="00095019">
        <w:rPr>
          <w:rFonts w:ascii="PT Astra Serif" w:hAnsi="PT Astra Serif"/>
          <w:sz w:val="20"/>
          <w:szCs w:val="20"/>
        </w:rPr>
        <w:t>схемы расположения земельного участка или земельных участков на кадастровом плане территории Кадыйского муниципального района Костромской области</w:t>
      </w:r>
      <w:r w:rsidRPr="00095019">
        <w:rPr>
          <w:rFonts w:ascii="PT Astra Serif" w:hAnsi="PT Astra Serif"/>
          <w:bCs/>
          <w:sz w:val="20"/>
          <w:szCs w:val="20"/>
          <w:lang w:eastAsia="ru-RU"/>
        </w:rPr>
        <w:t>, в том числе в электронном виде</w:t>
      </w:r>
      <w:r w:rsidRPr="00095019">
        <w:rPr>
          <w:rFonts w:ascii="PT Astra Serif" w:hAnsi="PT Astra Serif" w:cs="PT Astra Serif"/>
          <w:sz w:val="20"/>
          <w:szCs w:val="20"/>
        </w:rPr>
        <w:t>»;</w:t>
      </w:r>
    </w:p>
    <w:p w:rsidR="00BE1858" w:rsidRPr="00095019" w:rsidRDefault="00BE1858" w:rsidP="00AC043F">
      <w:pPr>
        <w:ind w:left="284" w:firstLine="709"/>
        <w:rPr>
          <w:sz w:val="20"/>
          <w:szCs w:val="20"/>
        </w:rPr>
      </w:pPr>
      <w:r w:rsidRPr="00095019">
        <w:rPr>
          <w:rFonts w:ascii="PT Astra Serif" w:hAnsi="PT Astra Serif" w:cs="PT Astra Serif"/>
          <w:sz w:val="20"/>
          <w:szCs w:val="20"/>
        </w:rPr>
        <w:t>2. Контроль за исполнением настоящего постановления возложить на заместителя главы по экономическим вопросам администрации Кадыйского муниципального района Костромской области.</w:t>
      </w:r>
    </w:p>
    <w:p w:rsidR="00BE1858" w:rsidRPr="00095019" w:rsidRDefault="00BE1858" w:rsidP="00AC043F">
      <w:pPr>
        <w:pStyle w:val="ad"/>
        <w:ind w:left="284" w:firstLine="709"/>
        <w:jc w:val="both"/>
        <w:rPr>
          <w:sz w:val="20"/>
          <w:szCs w:val="20"/>
        </w:rPr>
      </w:pPr>
      <w:r w:rsidRPr="00095019">
        <w:rPr>
          <w:rFonts w:ascii="PT Astra Serif" w:hAnsi="PT Astra Serif" w:cs="PT Astra Serif"/>
          <w:sz w:val="20"/>
          <w:szCs w:val="20"/>
        </w:rPr>
        <w:t>3. Настоящее постановление вступает в силу со дня подписания и подлежит официальному опубликованию.</w:t>
      </w:r>
    </w:p>
    <w:p w:rsidR="00BE1858" w:rsidRPr="00095019" w:rsidRDefault="00BE1858" w:rsidP="00AC043F">
      <w:pPr>
        <w:ind w:left="284"/>
        <w:rPr>
          <w:sz w:val="20"/>
          <w:szCs w:val="20"/>
        </w:rPr>
      </w:pPr>
      <w:r w:rsidRPr="00095019">
        <w:rPr>
          <w:rFonts w:ascii="PT Astra Serif" w:hAnsi="PT Astra Serif" w:cs="PT Astra Serif"/>
          <w:sz w:val="20"/>
          <w:szCs w:val="20"/>
          <w:lang w:eastAsia="ru-RU" w:bidi="ru-RU"/>
        </w:rPr>
        <w:t xml:space="preserve">Глава </w:t>
      </w:r>
      <w:r>
        <w:rPr>
          <w:rFonts w:ascii="PT Astra Serif" w:hAnsi="PT Astra Serif" w:cs="PT Astra Serif"/>
          <w:sz w:val="20"/>
          <w:szCs w:val="20"/>
          <w:lang w:eastAsia="ru-RU" w:bidi="ru-RU"/>
        </w:rPr>
        <w:t xml:space="preserve"> </w:t>
      </w:r>
      <w:r w:rsidRPr="00095019">
        <w:rPr>
          <w:rFonts w:ascii="PT Astra Serif" w:hAnsi="PT Astra Serif" w:cs="PT Astra Serif"/>
          <w:sz w:val="20"/>
          <w:szCs w:val="20"/>
          <w:lang w:eastAsia="ru-RU" w:bidi="ru-RU"/>
        </w:rPr>
        <w:t>Кадыйского муниципального района</w:t>
      </w:r>
      <w:r w:rsidR="001336D0">
        <w:rPr>
          <w:rFonts w:ascii="PT Astra Serif" w:hAnsi="PT Astra Serif" w:cs="PT Astra Serif"/>
          <w:sz w:val="20"/>
          <w:szCs w:val="20"/>
          <w:lang w:eastAsia="ru-RU" w:bidi="ru-RU"/>
        </w:rPr>
        <w:t xml:space="preserve">  </w:t>
      </w:r>
      <w:r w:rsidRPr="00095019">
        <w:rPr>
          <w:rFonts w:ascii="PT Astra Serif" w:hAnsi="PT Astra Serif" w:cs="PT Astra Serif"/>
          <w:sz w:val="20"/>
          <w:szCs w:val="20"/>
          <w:lang w:eastAsia="ru-RU" w:bidi="ru-RU"/>
        </w:rPr>
        <w:t>Е.Ю.Большаков</w:t>
      </w:r>
    </w:p>
    <w:p w:rsidR="00A31AC4" w:rsidRDefault="00A31AC4" w:rsidP="00AC043F">
      <w:pPr>
        <w:ind w:left="284"/>
        <w:jc w:val="center"/>
        <w:rPr>
          <w:rFonts w:ascii="PT Astra Serif" w:hAnsi="PT Astra Serif"/>
          <w:sz w:val="20"/>
          <w:szCs w:val="20"/>
        </w:rPr>
      </w:pPr>
    </w:p>
    <w:p w:rsidR="00D749D3" w:rsidRPr="00D749D3" w:rsidRDefault="00D749D3" w:rsidP="00D749D3">
      <w:pPr>
        <w:jc w:val="center"/>
        <w:rPr>
          <w:b/>
          <w:sz w:val="20"/>
          <w:szCs w:val="20"/>
        </w:rPr>
      </w:pPr>
      <w:r w:rsidRPr="00D749D3">
        <w:rPr>
          <w:b/>
          <w:sz w:val="20"/>
          <w:szCs w:val="20"/>
        </w:rPr>
        <w:t>РОССИЙСКАЯ ФЕДЕРАЦИЯ</w:t>
      </w:r>
    </w:p>
    <w:p w:rsidR="00D749D3" w:rsidRPr="00D749D3" w:rsidRDefault="00D749D3" w:rsidP="00D749D3">
      <w:pPr>
        <w:jc w:val="center"/>
        <w:rPr>
          <w:b/>
          <w:sz w:val="20"/>
          <w:szCs w:val="20"/>
        </w:rPr>
      </w:pPr>
      <w:r w:rsidRPr="00D749D3">
        <w:rPr>
          <w:b/>
          <w:sz w:val="20"/>
          <w:szCs w:val="20"/>
        </w:rPr>
        <w:t>КОСТРОМСКАЯ ОБЛАСТЬ</w:t>
      </w:r>
    </w:p>
    <w:p w:rsidR="00D749D3" w:rsidRPr="00D749D3" w:rsidRDefault="00D749D3" w:rsidP="00D749D3">
      <w:pPr>
        <w:jc w:val="center"/>
        <w:rPr>
          <w:b/>
          <w:sz w:val="20"/>
          <w:szCs w:val="20"/>
        </w:rPr>
      </w:pPr>
      <w:r w:rsidRPr="00D749D3">
        <w:rPr>
          <w:b/>
          <w:sz w:val="20"/>
          <w:szCs w:val="20"/>
        </w:rPr>
        <w:t>АДМИНИСТРАЦИЯ КАДЫЙСКОГО МУНИЦИПАЛЬНОГО РАЙОНА</w:t>
      </w:r>
    </w:p>
    <w:p w:rsidR="00D749D3" w:rsidRPr="00D749D3" w:rsidRDefault="00D749D3" w:rsidP="00D749D3">
      <w:pPr>
        <w:jc w:val="center"/>
        <w:rPr>
          <w:b/>
          <w:sz w:val="20"/>
          <w:szCs w:val="20"/>
        </w:rPr>
      </w:pPr>
    </w:p>
    <w:p w:rsidR="00D749D3" w:rsidRPr="00D749D3" w:rsidRDefault="00D749D3" w:rsidP="00D749D3">
      <w:pPr>
        <w:ind w:left="1134" w:right="850"/>
        <w:jc w:val="center"/>
        <w:rPr>
          <w:b/>
          <w:sz w:val="20"/>
          <w:szCs w:val="20"/>
        </w:rPr>
      </w:pPr>
      <w:r w:rsidRPr="00D749D3">
        <w:rPr>
          <w:b/>
          <w:sz w:val="20"/>
          <w:szCs w:val="20"/>
        </w:rPr>
        <w:t>ПОСТАНОВЛЕНИЕ</w:t>
      </w:r>
    </w:p>
    <w:p w:rsidR="00D749D3" w:rsidRPr="00D749D3" w:rsidRDefault="00D749D3" w:rsidP="00D749D3">
      <w:pPr>
        <w:jc w:val="center"/>
        <w:rPr>
          <w:b/>
          <w:sz w:val="20"/>
          <w:szCs w:val="20"/>
        </w:rPr>
      </w:pPr>
    </w:p>
    <w:p w:rsidR="00D749D3" w:rsidRPr="00D749D3" w:rsidRDefault="00D749D3" w:rsidP="002C3845">
      <w:pPr>
        <w:ind w:left="284"/>
        <w:rPr>
          <w:rFonts w:ascii="PT Astra Serif" w:hAnsi="PT Astra Serif"/>
          <w:b/>
          <w:sz w:val="20"/>
          <w:szCs w:val="20"/>
        </w:rPr>
      </w:pPr>
      <w:r w:rsidRPr="00D749D3">
        <w:rPr>
          <w:rFonts w:ascii="PT Astra Serif" w:hAnsi="PT Astra Serif"/>
          <w:b/>
          <w:sz w:val="20"/>
          <w:szCs w:val="20"/>
        </w:rPr>
        <w:t xml:space="preserve">«27» ноября 2020 года                                                                         </w:t>
      </w:r>
      <w:r>
        <w:rPr>
          <w:rFonts w:ascii="PT Astra Serif" w:hAnsi="PT Astra Serif"/>
          <w:b/>
          <w:sz w:val="20"/>
          <w:szCs w:val="20"/>
        </w:rPr>
        <w:t xml:space="preserve">                                                                         </w:t>
      </w:r>
      <w:r w:rsidRPr="00D749D3">
        <w:rPr>
          <w:rFonts w:ascii="PT Astra Serif" w:hAnsi="PT Astra Serif"/>
          <w:b/>
          <w:sz w:val="20"/>
          <w:szCs w:val="20"/>
        </w:rPr>
        <w:t xml:space="preserve"> № 465</w:t>
      </w:r>
    </w:p>
    <w:p w:rsidR="00D749D3" w:rsidRPr="00D749D3" w:rsidRDefault="00D749D3" w:rsidP="002C3845">
      <w:pPr>
        <w:ind w:left="284"/>
        <w:rPr>
          <w:rFonts w:ascii="PT Astra Serif" w:hAnsi="PT Astra Serif"/>
          <w:b/>
          <w:sz w:val="20"/>
          <w:szCs w:val="20"/>
        </w:rPr>
      </w:pPr>
    </w:p>
    <w:p w:rsidR="00D749D3" w:rsidRPr="00D749D3" w:rsidRDefault="00D749D3" w:rsidP="002C3845">
      <w:pPr>
        <w:ind w:left="284"/>
        <w:rPr>
          <w:rFonts w:ascii="PT Astra Serif" w:hAnsi="PT Astra Serif"/>
          <w:b/>
          <w:sz w:val="20"/>
          <w:szCs w:val="20"/>
        </w:rPr>
      </w:pPr>
      <w:r w:rsidRPr="00D749D3">
        <w:rPr>
          <w:rFonts w:ascii="PT Astra Serif" w:hAnsi="PT Astra Serif"/>
          <w:b/>
          <w:sz w:val="20"/>
          <w:szCs w:val="20"/>
        </w:rPr>
        <w:t xml:space="preserve">О внесении изменений в постановление </w:t>
      </w:r>
    </w:p>
    <w:p w:rsidR="00D749D3" w:rsidRPr="00D749D3" w:rsidRDefault="00D749D3" w:rsidP="002C3845">
      <w:pPr>
        <w:ind w:left="284"/>
        <w:rPr>
          <w:rFonts w:ascii="PT Astra Serif" w:hAnsi="PT Astra Serif"/>
          <w:b/>
          <w:sz w:val="20"/>
          <w:szCs w:val="20"/>
        </w:rPr>
      </w:pPr>
      <w:r w:rsidRPr="00D749D3">
        <w:rPr>
          <w:rFonts w:ascii="PT Astra Serif" w:hAnsi="PT Astra Serif"/>
          <w:b/>
          <w:sz w:val="20"/>
          <w:szCs w:val="20"/>
        </w:rPr>
        <w:t>администрации Кадыйского муниципального района</w:t>
      </w:r>
    </w:p>
    <w:p w:rsidR="00D749D3" w:rsidRPr="00D749D3" w:rsidRDefault="00D749D3" w:rsidP="002C3845">
      <w:pPr>
        <w:ind w:left="284"/>
        <w:rPr>
          <w:rFonts w:ascii="PT Astra Serif" w:hAnsi="PT Astra Serif"/>
          <w:b/>
          <w:sz w:val="20"/>
          <w:szCs w:val="20"/>
        </w:rPr>
      </w:pPr>
      <w:r w:rsidRPr="00D749D3">
        <w:rPr>
          <w:rFonts w:ascii="PT Astra Serif" w:hAnsi="PT Astra Serif"/>
          <w:b/>
          <w:sz w:val="20"/>
          <w:szCs w:val="20"/>
        </w:rPr>
        <w:t>от 06.07.2020 г. № 266</w:t>
      </w:r>
    </w:p>
    <w:p w:rsidR="00D749D3" w:rsidRPr="0034380F" w:rsidRDefault="00D749D3" w:rsidP="002C3845">
      <w:pPr>
        <w:ind w:left="284"/>
        <w:rPr>
          <w:rFonts w:ascii="PT Astra Serif" w:hAnsi="PT Astra Serif"/>
          <w:sz w:val="20"/>
          <w:szCs w:val="20"/>
        </w:rPr>
      </w:pPr>
    </w:p>
    <w:p w:rsidR="00D749D3" w:rsidRPr="0034380F" w:rsidRDefault="00D749D3" w:rsidP="002C3845">
      <w:pPr>
        <w:ind w:left="284"/>
        <w:rPr>
          <w:rFonts w:ascii="PT Astra Serif" w:hAnsi="PT Astra Serif"/>
          <w:sz w:val="20"/>
          <w:szCs w:val="20"/>
        </w:rPr>
      </w:pPr>
      <w:r w:rsidRPr="0034380F">
        <w:rPr>
          <w:rFonts w:ascii="PT Astra Serif" w:hAnsi="PT Astra Serif"/>
          <w:sz w:val="20"/>
          <w:szCs w:val="20"/>
        </w:rPr>
        <w:tab/>
        <w:t xml:space="preserve">С целью приведения нормативного  правового акта, в соответствие с действующим законодательством, в соответствии с Решением комиссии по повышению качества государственных и муниципальных услуг в Костромской области от 28 апреля 2015 года № 02, руководствуясь Уставом Кадыйского муниципального района Костромской области, администрация  Кадыйского муниципального района </w:t>
      </w:r>
    </w:p>
    <w:p w:rsidR="00D749D3" w:rsidRPr="0034380F" w:rsidRDefault="00D749D3" w:rsidP="002C3845">
      <w:pPr>
        <w:pStyle w:val="a3"/>
        <w:ind w:left="284"/>
        <w:jc w:val="both"/>
        <w:rPr>
          <w:rFonts w:ascii="PT Astra Serif" w:hAnsi="PT Astra Serif"/>
          <w:sz w:val="20"/>
          <w:szCs w:val="20"/>
        </w:rPr>
      </w:pPr>
      <w:r w:rsidRPr="0034380F">
        <w:rPr>
          <w:rFonts w:ascii="PT Astra Serif" w:hAnsi="PT Astra Serif"/>
          <w:sz w:val="20"/>
          <w:szCs w:val="20"/>
        </w:rPr>
        <w:t>ПОСТАНОВЛЯЕТ:</w:t>
      </w:r>
    </w:p>
    <w:p w:rsidR="00D749D3" w:rsidRPr="0034380F" w:rsidRDefault="00D749D3" w:rsidP="002C3845">
      <w:pPr>
        <w:pStyle w:val="a3"/>
        <w:ind w:left="284"/>
        <w:jc w:val="both"/>
        <w:rPr>
          <w:rFonts w:ascii="PT Astra Serif" w:hAnsi="PT Astra Serif"/>
          <w:sz w:val="20"/>
          <w:szCs w:val="20"/>
        </w:rPr>
      </w:pPr>
    </w:p>
    <w:p w:rsidR="00D749D3" w:rsidRPr="0034380F" w:rsidRDefault="00D749D3" w:rsidP="002C3845">
      <w:pPr>
        <w:pStyle w:val="a3"/>
        <w:ind w:left="284"/>
        <w:jc w:val="both"/>
        <w:rPr>
          <w:rFonts w:ascii="PT Astra Serif" w:hAnsi="PT Astra Serif"/>
          <w:sz w:val="20"/>
          <w:szCs w:val="20"/>
        </w:rPr>
      </w:pPr>
      <w:r w:rsidRPr="0034380F">
        <w:rPr>
          <w:rFonts w:ascii="PT Astra Serif" w:hAnsi="PT Astra Serif"/>
          <w:sz w:val="20"/>
          <w:szCs w:val="20"/>
        </w:rPr>
        <w:lastRenderedPageBreak/>
        <w:t>1. Внести следующие изменения в постановление администрации Кадыйского муниципального района от 06.07.2020 № 266 «Об утверждении Административного регламента по предоставлению услуги, в том числе в электронном виде, по приему заявлений, постановке на учет, приему (переводу) детей в образовательные учреждения Кадыйского муниципального района, осуществляющие образовательную деятельность по основной образовательной программе дошкольного образования, присмотр и уход за детьми» (далее – Постановление):</w:t>
      </w:r>
    </w:p>
    <w:p w:rsidR="00D749D3" w:rsidRPr="0034380F" w:rsidRDefault="00D749D3" w:rsidP="002C3845">
      <w:pPr>
        <w:pStyle w:val="a3"/>
        <w:ind w:left="284"/>
        <w:jc w:val="both"/>
        <w:rPr>
          <w:rFonts w:ascii="PT Astra Serif" w:hAnsi="PT Astra Serif"/>
          <w:sz w:val="20"/>
          <w:szCs w:val="20"/>
        </w:rPr>
      </w:pPr>
      <w:r w:rsidRPr="0034380F">
        <w:rPr>
          <w:rFonts w:ascii="PT Astra Serif" w:hAnsi="PT Astra Serif"/>
          <w:sz w:val="20"/>
          <w:szCs w:val="20"/>
        </w:rPr>
        <w:t>1.1. название Постановления изложить в новой редакции: «Об утверждении Административного регламента по предоставлению муниципальной услуги, в том числе в электронном виде, по приему заявлений, постановке на учет, приему (переводу) детей в общеобразовательные организации, осуществляющие образовательную деятельность по основной образовательной программе дошкольного образования, присмотр и уход за детьми на территории Кадыйского муниципального района Костромской области».</w:t>
      </w:r>
    </w:p>
    <w:p w:rsidR="00D749D3" w:rsidRPr="0034380F" w:rsidRDefault="00D749D3" w:rsidP="002C3845">
      <w:pPr>
        <w:pStyle w:val="a3"/>
        <w:ind w:left="284"/>
        <w:jc w:val="both"/>
        <w:rPr>
          <w:rFonts w:ascii="PT Astra Serif" w:hAnsi="PT Astra Serif"/>
          <w:sz w:val="20"/>
          <w:szCs w:val="20"/>
        </w:rPr>
      </w:pPr>
      <w:r w:rsidRPr="0034380F">
        <w:rPr>
          <w:rFonts w:ascii="PT Astra Serif" w:hAnsi="PT Astra Serif"/>
          <w:sz w:val="20"/>
          <w:szCs w:val="20"/>
        </w:rPr>
        <w:t>1.2. название Административного регламента, следующего приложением к Постановлению, изложить в новой редакции: «Административный регламент предоставления  муниципальной услуги, в том числе в электронном виде, по приему заявлений, постановке на учет, приему (переводу) детей в общеобразовательные организации, осуществляющие образовательную деятельность по основной образовательной программе дошкольного образования, присмотр и уход за детьми на территории Кадыйского муниципального района Костромской области».</w:t>
      </w:r>
    </w:p>
    <w:p w:rsidR="00D749D3" w:rsidRPr="0034380F" w:rsidRDefault="00D749D3" w:rsidP="00483ED4">
      <w:pPr>
        <w:pStyle w:val="a3"/>
        <w:ind w:left="284"/>
        <w:jc w:val="both"/>
        <w:rPr>
          <w:rFonts w:ascii="PT Astra Serif" w:hAnsi="PT Astra Serif"/>
          <w:sz w:val="20"/>
          <w:szCs w:val="20"/>
        </w:rPr>
      </w:pPr>
      <w:r w:rsidRPr="0034380F">
        <w:rPr>
          <w:rFonts w:ascii="PT Astra Serif" w:hAnsi="PT Astra Serif"/>
          <w:sz w:val="20"/>
          <w:szCs w:val="20"/>
        </w:rPr>
        <w:t>2. Контроль за исполнением настоящего постановления возложить  на начальника отдела образования Антонову М.Л.</w:t>
      </w:r>
    </w:p>
    <w:p w:rsidR="00D749D3" w:rsidRPr="0034380F" w:rsidRDefault="00D749D3" w:rsidP="00483ED4">
      <w:pPr>
        <w:pStyle w:val="a3"/>
        <w:ind w:left="284"/>
        <w:jc w:val="both"/>
        <w:rPr>
          <w:rFonts w:ascii="PT Astra Serif" w:hAnsi="PT Astra Serif"/>
          <w:sz w:val="20"/>
          <w:szCs w:val="20"/>
        </w:rPr>
      </w:pPr>
      <w:r w:rsidRPr="0034380F">
        <w:rPr>
          <w:rFonts w:ascii="PT Astra Serif" w:hAnsi="PT Astra Serif"/>
          <w:sz w:val="20"/>
          <w:szCs w:val="20"/>
        </w:rPr>
        <w:t>3. Настоящее постановление вступает в силу со дня подписания и подлежит официальному опубликованию.</w:t>
      </w:r>
    </w:p>
    <w:p w:rsidR="00D749D3" w:rsidRPr="0034380F" w:rsidRDefault="00D749D3" w:rsidP="00483ED4">
      <w:pPr>
        <w:ind w:left="284"/>
        <w:rPr>
          <w:rFonts w:ascii="PT Astra Serif" w:hAnsi="PT Astra Serif"/>
          <w:sz w:val="20"/>
          <w:szCs w:val="20"/>
        </w:rPr>
      </w:pPr>
      <w:r w:rsidRPr="0034380F">
        <w:rPr>
          <w:rFonts w:ascii="PT Astra Serif" w:hAnsi="PT Astra Serif"/>
          <w:sz w:val="20"/>
          <w:szCs w:val="20"/>
        </w:rPr>
        <w:t>Глава Кадыйского муниципального района   Е.Ю. Большаков</w:t>
      </w:r>
    </w:p>
    <w:p w:rsidR="00A31AC4" w:rsidRDefault="00A31AC4" w:rsidP="00483ED4">
      <w:pPr>
        <w:ind w:left="284"/>
        <w:jc w:val="center"/>
        <w:rPr>
          <w:rFonts w:ascii="PT Astra Serif" w:hAnsi="PT Astra Serif"/>
          <w:sz w:val="20"/>
          <w:szCs w:val="20"/>
        </w:rPr>
      </w:pPr>
    </w:p>
    <w:p w:rsidR="00AB174D" w:rsidRDefault="00381867" w:rsidP="00381867">
      <w:pPr>
        <w:tabs>
          <w:tab w:val="left" w:pos="0"/>
          <w:tab w:val="left" w:pos="3915"/>
        </w:tabs>
        <w:spacing w:before="240" w:after="60"/>
        <w:rPr>
          <w:rFonts w:ascii="PT Astra Serif" w:hAnsi="PT Astra Serif" w:cs="Tahoma"/>
          <w:b/>
          <w:sz w:val="20"/>
          <w:szCs w:val="20"/>
          <w:lang w:eastAsia="ru-RU" w:bidi="ru-RU"/>
        </w:rPr>
      </w:pPr>
      <w:r>
        <w:rPr>
          <w:rFonts w:ascii="PT Astra Serif" w:hAnsi="PT Astra Serif" w:cs="Tahoma"/>
          <w:b/>
          <w:sz w:val="20"/>
          <w:szCs w:val="20"/>
          <w:lang w:eastAsia="ru-RU" w:bidi="ru-RU"/>
        </w:rPr>
        <w:t xml:space="preserve">                                                                             </w:t>
      </w:r>
    </w:p>
    <w:p w:rsidR="00381867" w:rsidRPr="00381867" w:rsidRDefault="00AB174D" w:rsidP="00381867">
      <w:pPr>
        <w:tabs>
          <w:tab w:val="left" w:pos="0"/>
          <w:tab w:val="left" w:pos="3915"/>
        </w:tabs>
        <w:spacing w:before="240" w:after="60"/>
        <w:rPr>
          <w:rFonts w:ascii="PT Astra Serif" w:hAnsi="PT Astra Serif" w:cs="Tahoma"/>
          <w:b/>
          <w:sz w:val="20"/>
          <w:szCs w:val="20"/>
          <w:lang w:eastAsia="ru-RU" w:bidi="ru-RU"/>
        </w:rPr>
      </w:pPr>
      <w:r>
        <w:rPr>
          <w:rFonts w:ascii="PT Astra Serif" w:hAnsi="PT Astra Serif" w:cs="Tahoma"/>
          <w:b/>
          <w:sz w:val="20"/>
          <w:szCs w:val="20"/>
          <w:lang w:eastAsia="ru-RU" w:bidi="ru-RU"/>
        </w:rPr>
        <w:t xml:space="preserve">                                                                             </w:t>
      </w:r>
      <w:r w:rsidR="00381867">
        <w:rPr>
          <w:rFonts w:ascii="PT Astra Serif" w:hAnsi="PT Astra Serif" w:cs="Tahoma"/>
          <w:b/>
          <w:sz w:val="20"/>
          <w:szCs w:val="20"/>
          <w:lang w:eastAsia="ru-RU" w:bidi="ru-RU"/>
        </w:rPr>
        <w:t xml:space="preserve"> </w:t>
      </w:r>
      <w:r w:rsidR="00381867" w:rsidRPr="00381867">
        <w:rPr>
          <w:rFonts w:ascii="PT Astra Serif" w:hAnsi="PT Astra Serif" w:cs="Tahoma"/>
          <w:b/>
          <w:sz w:val="20"/>
          <w:szCs w:val="20"/>
          <w:lang w:eastAsia="ru-RU" w:bidi="ru-RU"/>
        </w:rPr>
        <w:t>РОССИЙСКАЯ ФЕДЕРАЦИЯ</w:t>
      </w:r>
    </w:p>
    <w:p w:rsidR="00381867" w:rsidRPr="00381867" w:rsidRDefault="00381867" w:rsidP="00232C35">
      <w:pPr>
        <w:pStyle w:val="21"/>
        <w:ind w:left="0"/>
        <w:jc w:val="center"/>
        <w:rPr>
          <w:rFonts w:ascii="PT Astra Serif" w:hAnsi="PT Astra Serif" w:cs="Tahoma"/>
          <w:b/>
          <w:sz w:val="20"/>
          <w:szCs w:val="20"/>
          <w:lang w:bidi="ru-RU"/>
        </w:rPr>
      </w:pPr>
      <w:r w:rsidRPr="00381867">
        <w:rPr>
          <w:rFonts w:ascii="PT Astra Serif" w:hAnsi="PT Astra Serif" w:cs="Tahoma"/>
          <w:b/>
          <w:sz w:val="20"/>
          <w:szCs w:val="20"/>
          <w:lang w:bidi="ru-RU"/>
        </w:rPr>
        <w:t>КОСТРОМСКАЯ ОБЛАСТЬ</w:t>
      </w:r>
    </w:p>
    <w:p w:rsidR="00381867" w:rsidRPr="00381867" w:rsidRDefault="00381867" w:rsidP="00232C35">
      <w:pPr>
        <w:pStyle w:val="21"/>
        <w:ind w:left="0"/>
        <w:jc w:val="center"/>
        <w:rPr>
          <w:rFonts w:ascii="PT Astra Serif" w:hAnsi="PT Astra Serif" w:cs="Tahoma"/>
          <w:b/>
          <w:sz w:val="20"/>
          <w:szCs w:val="20"/>
          <w:lang w:bidi="ru-RU"/>
        </w:rPr>
      </w:pPr>
      <w:r w:rsidRPr="00381867">
        <w:rPr>
          <w:rFonts w:ascii="PT Astra Serif" w:hAnsi="PT Astra Serif" w:cs="Tahoma"/>
          <w:b/>
          <w:sz w:val="20"/>
          <w:szCs w:val="20"/>
          <w:lang w:bidi="ru-RU"/>
        </w:rPr>
        <w:t>АДМИНИСТРАЦИЯ КАДЫЙСКОГО МУНИЦИПАЛЬНОГО РАЙОНА</w:t>
      </w:r>
    </w:p>
    <w:p w:rsidR="00381867" w:rsidRPr="00381867" w:rsidRDefault="00381867" w:rsidP="00381867">
      <w:pPr>
        <w:pStyle w:val="21"/>
        <w:ind w:left="0"/>
        <w:jc w:val="center"/>
        <w:rPr>
          <w:rFonts w:ascii="PT Astra Serif" w:hAnsi="PT Astra Serif" w:cs="Tahoma"/>
          <w:b/>
          <w:sz w:val="20"/>
          <w:szCs w:val="20"/>
          <w:lang w:bidi="ru-RU"/>
        </w:rPr>
      </w:pPr>
    </w:p>
    <w:p w:rsidR="00381867" w:rsidRPr="00381867" w:rsidRDefault="00381867" w:rsidP="00381867">
      <w:pPr>
        <w:jc w:val="center"/>
        <w:rPr>
          <w:rFonts w:ascii="PT Astra Serif" w:hAnsi="PT Astra Serif" w:cs="Tahoma"/>
          <w:b/>
          <w:sz w:val="20"/>
          <w:szCs w:val="20"/>
          <w:lang w:eastAsia="ru-RU" w:bidi="ru-RU"/>
        </w:rPr>
      </w:pPr>
      <w:r w:rsidRPr="00381867">
        <w:rPr>
          <w:rFonts w:ascii="PT Astra Serif" w:hAnsi="PT Astra Serif" w:cs="Tahoma"/>
          <w:b/>
          <w:sz w:val="20"/>
          <w:szCs w:val="20"/>
          <w:lang w:eastAsia="ru-RU" w:bidi="ru-RU"/>
        </w:rPr>
        <w:t xml:space="preserve"> ПОСТАНОВЛЕНИЕ</w:t>
      </w:r>
    </w:p>
    <w:p w:rsidR="00381867" w:rsidRPr="00381867" w:rsidRDefault="00381867" w:rsidP="00381867">
      <w:pPr>
        <w:rPr>
          <w:rFonts w:ascii="PT Astra Serif" w:hAnsi="PT Astra Serif" w:cs="Tahoma"/>
          <w:b/>
          <w:sz w:val="20"/>
          <w:szCs w:val="20"/>
          <w:lang w:eastAsia="ru-RU" w:bidi="ru-RU"/>
        </w:rPr>
      </w:pPr>
    </w:p>
    <w:p w:rsidR="00381867" w:rsidRPr="00381867" w:rsidRDefault="00381867" w:rsidP="00381867">
      <w:pPr>
        <w:ind w:left="426"/>
        <w:rPr>
          <w:rFonts w:ascii="PT Astra Serif" w:hAnsi="PT Astra Serif" w:cs="Tahoma"/>
          <w:b/>
          <w:sz w:val="20"/>
          <w:szCs w:val="20"/>
          <w:lang w:eastAsia="ru-RU" w:bidi="ru-RU"/>
        </w:rPr>
      </w:pPr>
      <w:r w:rsidRPr="00381867">
        <w:rPr>
          <w:rFonts w:ascii="PT Astra Serif" w:hAnsi="PT Astra Serif" w:cs="Tahoma"/>
          <w:b/>
          <w:sz w:val="20"/>
          <w:szCs w:val="20"/>
          <w:lang w:eastAsia="ru-RU" w:bidi="ru-RU"/>
        </w:rPr>
        <w:t>« 30  »   ноября    2020 года</w:t>
      </w:r>
      <w:r w:rsidRPr="00381867">
        <w:rPr>
          <w:rFonts w:ascii="PT Astra Serif" w:hAnsi="PT Astra Serif" w:cs="Tahoma"/>
          <w:b/>
          <w:sz w:val="20"/>
          <w:szCs w:val="20"/>
          <w:lang w:eastAsia="ru-RU" w:bidi="ru-RU"/>
        </w:rPr>
        <w:tab/>
      </w:r>
      <w:r w:rsidRPr="00381867">
        <w:rPr>
          <w:rFonts w:ascii="PT Astra Serif" w:hAnsi="PT Astra Serif" w:cs="Tahoma"/>
          <w:b/>
          <w:sz w:val="20"/>
          <w:szCs w:val="20"/>
          <w:lang w:eastAsia="ru-RU" w:bidi="ru-RU"/>
        </w:rPr>
        <w:tab/>
      </w:r>
      <w:r w:rsidRPr="00381867">
        <w:rPr>
          <w:rFonts w:ascii="PT Astra Serif" w:hAnsi="PT Astra Serif" w:cs="Tahoma"/>
          <w:b/>
          <w:sz w:val="20"/>
          <w:szCs w:val="20"/>
          <w:lang w:eastAsia="ru-RU" w:bidi="ru-RU"/>
        </w:rPr>
        <w:tab/>
      </w:r>
      <w:r w:rsidRPr="00381867">
        <w:rPr>
          <w:rFonts w:ascii="PT Astra Serif" w:hAnsi="PT Astra Serif" w:cs="Tahoma"/>
          <w:b/>
          <w:sz w:val="20"/>
          <w:szCs w:val="20"/>
          <w:lang w:eastAsia="ru-RU" w:bidi="ru-RU"/>
        </w:rPr>
        <w:tab/>
      </w:r>
      <w:r w:rsidRPr="00381867">
        <w:rPr>
          <w:rFonts w:ascii="PT Astra Serif" w:hAnsi="PT Astra Serif" w:cs="Tahoma"/>
          <w:b/>
          <w:sz w:val="20"/>
          <w:szCs w:val="20"/>
          <w:lang w:eastAsia="ru-RU" w:bidi="ru-RU"/>
        </w:rPr>
        <w:tab/>
      </w:r>
      <w:r w:rsidRPr="00381867">
        <w:rPr>
          <w:rFonts w:ascii="PT Astra Serif" w:hAnsi="PT Astra Serif" w:cs="Tahoma"/>
          <w:b/>
          <w:sz w:val="20"/>
          <w:szCs w:val="20"/>
          <w:lang w:eastAsia="ru-RU" w:bidi="ru-RU"/>
        </w:rPr>
        <w:tab/>
      </w:r>
      <w:r w:rsidRPr="00381867">
        <w:rPr>
          <w:rFonts w:ascii="PT Astra Serif" w:hAnsi="PT Astra Serif" w:cs="Tahoma"/>
          <w:b/>
          <w:sz w:val="20"/>
          <w:szCs w:val="20"/>
          <w:lang w:eastAsia="ru-RU" w:bidi="ru-RU"/>
        </w:rPr>
        <w:tab/>
      </w:r>
      <w:r w:rsidRPr="00381867">
        <w:rPr>
          <w:rFonts w:ascii="PT Astra Serif" w:hAnsi="PT Astra Serif" w:cs="Tahoma"/>
          <w:b/>
          <w:sz w:val="20"/>
          <w:szCs w:val="20"/>
          <w:lang w:eastAsia="ru-RU" w:bidi="ru-RU"/>
        </w:rPr>
        <w:tab/>
      </w:r>
      <w:r>
        <w:rPr>
          <w:rFonts w:ascii="PT Astra Serif" w:hAnsi="PT Astra Serif" w:cs="Tahoma"/>
          <w:b/>
          <w:sz w:val="20"/>
          <w:szCs w:val="20"/>
          <w:lang w:eastAsia="ru-RU" w:bidi="ru-RU"/>
        </w:rPr>
        <w:t xml:space="preserve">                              </w:t>
      </w:r>
      <w:r w:rsidRPr="00381867">
        <w:rPr>
          <w:rFonts w:ascii="PT Astra Serif" w:hAnsi="PT Astra Serif" w:cs="Tahoma"/>
          <w:b/>
          <w:sz w:val="20"/>
          <w:szCs w:val="20"/>
          <w:lang w:eastAsia="ru-RU" w:bidi="ru-RU"/>
        </w:rPr>
        <w:t>№</w:t>
      </w:r>
      <w:r w:rsidR="00232C35">
        <w:rPr>
          <w:rFonts w:ascii="PT Astra Serif" w:hAnsi="PT Astra Serif" w:cs="Tahoma"/>
          <w:b/>
          <w:sz w:val="20"/>
          <w:szCs w:val="20"/>
          <w:lang w:eastAsia="ru-RU" w:bidi="ru-RU"/>
        </w:rPr>
        <w:t xml:space="preserve"> </w:t>
      </w:r>
      <w:r w:rsidRPr="00232C35">
        <w:rPr>
          <w:rFonts w:ascii="PT Astra Serif" w:hAnsi="PT Astra Serif" w:cs="Tahoma"/>
          <w:b/>
          <w:sz w:val="20"/>
          <w:szCs w:val="20"/>
          <w:lang w:eastAsia="ru-RU" w:bidi="ru-RU"/>
        </w:rPr>
        <w:t>466</w:t>
      </w:r>
    </w:p>
    <w:p w:rsidR="00381867" w:rsidRPr="00381867" w:rsidRDefault="00381867" w:rsidP="00381867">
      <w:pPr>
        <w:ind w:left="426"/>
        <w:rPr>
          <w:rFonts w:ascii="PT Astra Serif" w:hAnsi="PT Astra Serif" w:cs="Tahoma"/>
          <w:b/>
          <w:sz w:val="20"/>
          <w:szCs w:val="20"/>
          <w:lang w:eastAsia="ru-RU" w:bidi="ru-RU"/>
        </w:rPr>
      </w:pPr>
    </w:p>
    <w:p w:rsidR="00381867" w:rsidRPr="00381867" w:rsidRDefault="00381867" w:rsidP="00381867">
      <w:pPr>
        <w:pStyle w:val="af"/>
        <w:ind w:left="426"/>
        <w:rPr>
          <w:rFonts w:ascii="PT Astra Serif" w:hAnsi="PT Astra Serif"/>
          <w:b/>
          <w:sz w:val="20"/>
          <w:szCs w:val="20"/>
          <w:lang w:eastAsia="ru-RU" w:bidi="ru-RU"/>
        </w:rPr>
      </w:pPr>
      <w:r w:rsidRPr="00381867">
        <w:rPr>
          <w:rFonts w:ascii="PT Astra Serif" w:hAnsi="PT Astra Serif"/>
          <w:b/>
          <w:sz w:val="20"/>
          <w:szCs w:val="20"/>
          <w:lang w:eastAsia="ru-RU" w:bidi="ru-RU"/>
        </w:rPr>
        <w:t xml:space="preserve">  </w:t>
      </w:r>
    </w:p>
    <w:p w:rsidR="00381867" w:rsidRPr="00381867" w:rsidRDefault="00381867" w:rsidP="00381867">
      <w:pPr>
        <w:pStyle w:val="af"/>
        <w:ind w:left="426"/>
        <w:rPr>
          <w:rFonts w:ascii="PT Astra Serif" w:hAnsi="PT Astra Serif"/>
          <w:b/>
          <w:sz w:val="20"/>
          <w:szCs w:val="20"/>
          <w:lang w:eastAsia="ru-RU" w:bidi="ru-RU"/>
        </w:rPr>
      </w:pPr>
      <w:r w:rsidRPr="00381867">
        <w:rPr>
          <w:rFonts w:ascii="PT Astra Serif" w:hAnsi="PT Astra Serif"/>
          <w:b/>
          <w:sz w:val="20"/>
          <w:szCs w:val="20"/>
          <w:lang w:eastAsia="ru-RU" w:bidi="ru-RU"/>
        </w:rPr>
        <w:t>Об утверждении Положения о порядке и</w:t>
      </w:r>
    </w:p>
    <w:p w:rsidR="00381867" w:rsidRPr="00381867" w:rsidRDefault="00381867" w:rsidP="00381867">
      <w:pPr>
        <w:pStyle w:val="af"/>
        <w:ind w:left="426"/>
        <w:rPr>
          <w:rFonts w:ascii="PT Astra Serif" w:hAnsi="PT Astra Serif"/>
          <w:b/>
          <w:sz w:val="20"/>
          <w:szCs w:val="20"/>
          <w:lang w:eastAsia="ru-RU" w:bidi="ru-RU"/>
        </w:rPr>
      </w:pPr>
      <w:r w:rsidRPr="00381867">
        <w:rPr>
          <w:rFonts w:ascii="PT Astra Serif" w:hAnsi="PT Astra Serif"/>
          <w:b/>
          <w:sz w:val="20"/>
          <w:szCs w:val="20"/>
          <w:lang w:eastAsia="ru-RU" w:bidi="ru-RU"/>
        </w:rPr>
        <w:t xml:space="preserve">сроках применения взысканий за совершение </w:t>
      </w:r>
    </w:p>
    <w:p w:rsidR="00381867" w:rsidRPr="00381867" w:rsidRDefault="00381867" w:rsidP="00381867">
      <w:pPr>
        <w:pStyle w:val="af"/>
        <w:ind w:left="426"/>
        <w:rPr>
          <w:rFonts w:ascii="PT Astra Serif" w:hAnsi="PT Astra Serif"/>
          <w:b/>
          <w:sz w:val="20"/>
          <w:szCs w:val="20"/>
          <w:lang w:eastAsia="ru-RU" w:bidi="ru-RU"/>
        </w:rPr>
      </w:pPr>
      <w:r w:rsidRPr="00381867">
        <w:rPr>
          <w:rFonts w:ascii="PT Astra Serif" w:hAnsi="PT Astra Serif"/>
          <w:b/>
          <w:sz w:val="20"/>
          <w:szCs w:val="20"/>
          <w:lang w:eastAsia="ru-RU" w:bidi="ru-RU"/>
        </w:rPr>
        <w:t>коррупционных правонарушений к</w:t>
      </w:r>
    </w:p>
    <w:p w:rsidR="00381867" w:rsidRPr="00381867" w:rsidRDefault="00381867" w:rsidP="00381867">
      <w:pPr>
        <w:pStyle w:val="af"/>
        <w:ind w:left="426"/>
        <w:rPr>
          <w:rFonts w:ascii="PT Astra Serif" w:hAnsi="PT Astra Serif"/>
          <w:b/>
          <w:sz w:val="20"/>
          <w:szCs w:val="20"/>
          <w:lang w:eastAsia="ru-RU" w:bidi="ru-RU"/>
        </w:rPr>
      </w:pPr>
      <w:r w:rsidRPr="00381867">
        <w:rPr>
          <w:rFonts w:ascii="PT Astra Serif" w:hAnsi="PT Astra Serif"/>
          <w:b/>
          <w:sz w:val="20"/>
          <w:szCs w:val="20"/>
          <w:lang w:eastAsia="ru-RU" w:bidi="ru-RU"/>
        </w:rPr>
        <w:t>муниципальным служащим администрации</w:t>
      </w:r>
    </w:p>
    <w:p w:rsidR="00381867" w:rsidRPr="00381867" w:rsidRDefault="00381867" w:rsidP="00381867">
      <w:pPr>
        <w:pStyle w:val="af"/>
        <w:ind w:left="426"/>
        <w:rPr>
          <w:rFonts w:ascii="PT Astra Serif" w:hAnsi="PT Astra Serif"/>
          <w:b/>
          <w:sz w:val="20"/>
          <w:szCs w:val="20"/>
          <w:lang w:eastAsia="ru-RU" w:bidi="ru-RU"/>
        </w:rPr>
      </w:pPr>
      <w:r w:rsidRPr="00381867">
        <w:rPr>
          <w:rFonts w:ascii="PT Astra Serif" w:hAnsi="PT Astra Serif"/>
          <w:b/>
          <w:sz w:val="20"/>
          <w:szCs w:val="20"/>
          <w:lang w:eastAsia="ru-RU" w:bidi="ru-RU"/>
        </w:rPr>
        <w:t xml:space="preserve">Кадыйского муниципального района  </w:t>
      </w:r>
    </w:p>
    <w:p w:rsidR="00381867" w:rsidRPr="008049AB" w:rsidRDefault="00381867" w:rsidP="00232C35">
      <w:pPr>
        <w:ind w:left="426"/>
        <w:rPr>
          <w:rFonts w:ascii="PT Astra Serif" w:eastAsia="Times New Roman" w:hAnsi="PT Astra Serif"/>
          <w:color w:val="242424"/>
          <w:sz w:val="20"/>
          <w:szCs w:val="20"/>
          <w:lang w:eastAsia="ru-RU"/>
        </w:rPr>
      </w:pPr>
      <w:r w:rsidRPr="00381867">
        <w:rPr>
          <w:rFonts w:ascii="PT Astra Serif" w:eastAsia="Times New Roman" w:hAnsi="PT Astra Serif"/>
          <w:b/>
          <w:sz w:val="20"/>
          <w:szCs w:val="20"/>
          <w:lang w:eastAsia="ru-RU"/>
        </w:rPr>
        <w:br/>
      </w:r>
      <w:r w:rsidRPr="008049AB">
        <w:rPr>
          <w:rFonts w:ascii="PT Astra Serif" w:eastAsia="Times New Roman" w:hAnsi="PT Astra Serif"/>
          <w:b/>
          <w:bCs/>
          <w:color w:val="242424"/>
          <w:sz w:val="20"/>
          <w:szCs w:val="20"/>
          <w:lang w:eastAsia="ru-RU"/>
        </w:rPr>
        <w:t xml:space="preserve"> </w:t>
      </w:r>
    </w:p>
    <w:p w:rsidR="00381867" w:rsidRPr="008049AB" w:rsidRDefault="00381867" w:rsidP="00381867">
      <w:pPr>
        <w:spacing w:after="150" w:line="238" w:lineRule="atLeast"/>
        <w:ind w:left="426"/>
        <w:rPr>
          <w:rFonts w:ascii="PT Astra Serif" w:eastAsia="Times New Roman" w:hAnsi="PT Astra Serif"/>
          <w:color w:val="242424"/>
          <w:sz w:val="20"/>
          <w:szCs w:val="20"/>
          <w:lang w:eastAsia="ru-RU"/>
        </w:rPr>
      </w:pPr>
      <w:r w:rsidRPr="008049AB">
        <w:rPr>
          <w:rFonts w:ascii="PT Astra Serif" w:eastAsia="Times New Roman" w:hAnsi="PT Astra Serif"/>
          <w:color w:val="242424"/>
          <w:sz w:val="20"/>
          <w:szCs w:val="20"/>
          <w:lang w:eastAsia="ru-RU"/>
        </w:rPr>
        <w:t xml:space="preserve">        В соответствии с Федеральными законами от 06.10.2003 года № 131-ФЗ "Об общих принципах организации местного самоуправления в Российской Федерации", от 02. 03.2007 года № 25-ФЗ "О муниципальной службе в Российской Федерации", от 25.12. 2008 года № 273-ФЗ "О противодействии коррупции", Законом Костромской области от 09.11.2007 года № 210-4-ЗКО «О муниципальной службе в Костромской области», руководствуясь Уставом  Кадыйского муниципального района  п о с т а н о в л я ю:</w:t>
      </w:r>
    </w:p>
    <w:p w:rsidR="00381867" w:rsidRPr="008049AB" w:rsidRDefault="00381867" w:rsidP="00381867">
      <w:pPr>
        <w:numPr>
          <w:ilvl w:val="0"/>
          <w:numId w:val="17"/>
        </w:numPr>
        <w:spacing w:after="150" w:line="238" w:lineRule="atLeast"/>
        <w:ind w:left="426" w:firstLine="0"/>
        <w:rPr>
          <w:rFonts w:ascii="PT Astra Serif" w:eastAsia="Times New Roman" w:hAnsi="PT Astra Serif"/>
          <w:color w:val="242424"/>
          <w:sz w:val="20"/>
          <w:szCs w:val="20"/>
          <w:lang w:eastAsia="ru-RU"/>
        </w:rPr>
      </w:pPr>
      <w:r w:rsidRPr="008049AB">
        <w:rPr>
          <w:rFonts w:ascii="PT Astra Serif" w:eastAsia="Times New Roman" w:hAnsi="PT Astra Serif"/>
          <w:color w:val="242424"/>
          <w:sz w:val="20"/>
          <w:szCs w:val="20"/>
          <w:lang w:eastAsia="ru-RU"/>
        </w:rPr>
        <w:t>Утвердить Положение о порядке и сроках применения взысканий за совершение коррупционных правонарушений к муниципальным служащим администрации Кадыйского муниципального района Костромской области (Приложение № 1).</w:t>
      </w:r>
    </w:p>
    <w:p w:rsidR="00381867" w:rsidRPr="008049AB" w:rsidRDefault="00381867" w:rsidP="00381867">
      <w:pPr>
        <w:numPr>
          <w:ilvl w:val="0"/>
          <w:numId w:val="17"/>
        </w:numPr>
        <w:spacing w:after="150" w:line="238" w:lineRule="atLeast"/>
        <w:ind w:left="426" w:firstLine="0"/>
        <w:rPr>
          <w:rFonts w:ascii="PT Astra Serif" w:eastAsia="Times New Roman" w:hAnsi="PT Astra Serif"/>
          <w:color w:val="242424"/>
          <w:sz w:val="20"/>
          <w:szCs w:val="20"/>
          <w:lang w:eastAsia="ru-RU"/>
        </w:rPr>
      </w:pPr>
      <w:r w:rsidRPr="008049AB">
        <w:rPr>
          <w:rFonts w:ascii="PT Astra Serif" w:eastAsia="Times New Roman" w:hAnsi="PT Astra Serif"/>
          <w:color w:val="242424"/>
          <w:sz w:val="20"/>
          <w:szCs w:val="20"/>
          <w:lang w:eastAsia="ru-RU"/>
        </w:rPr>
        <w:t>Признать утратившим силу постановление администрации Кадыйского муниципального района № 208 от 28 мая 2020 года.</w:t>
      </w:r>
    </w:p>
    <w:p w:rsidR="00381867" w:rsidRPr="008049AB" w:rsidRDefault="00381867" w:rsidP="00381867">
      <w:pPr>
        <w:numPr>
          <w:ilvl w:val="0"/>
          <w:numId w:val="17"/>
        </w:numPr>
        <w:spacing w:after="150" w:line="238" w:lineRule="atLeast"/>
        <w:ind w:left="426" w:firstLine="0"/>
        <w:rPr>
          <w:rFonts w:ascii="PT Astra Serif" w:eastAsia="Times New Roman" w:hAnsi="PT Astra Serif"/>
          <w:color w:val="242424"/>
          <w:sz w:val="20"/>
          <w:szCs w:val="20"/>
          <w:lang w:eastAsia="ru-RU"/>
        </w:rPr>
      </w:pPr>
      <w:r w:rsidRPr="008049AB">
        <w:rPr>
          <w:rFonts w:ascii="PT Astra Serif" w:eastAsia="Times New Roman" w:hAnsi="PT Astra Serif"/>
          <w:color w:val="242424"/>
          <w:sz w:val="20"/>
          <w:szCs w:val="20"/>
          <w:lang w:eastAsia="ru-RU"/>
        </w:rPr>
        <w:t>Настоящее постановление вступает в силу со дня его  официального опубликования.</w:t>
      </w:r>
    </w:p>
    <w:p w:rsidR="00381867" w:rsidRPr="008049AB" w:rsidRDefault="00381867" w:rsidP="00381867">
      <w:pPr>
        <w:numPr>
          <w:ilvl w:val="0"/>
          <w:numId w:val="17"/>
        </w:numPr>
        <w:spacing w:after="150" w:line="238" w:lineRule="atLeast"/>
        <w:ind w:left="426" w:firstLine="0"/>
        <w:rPr>
          <w:rFonts w:ascii="PT Astra Serif" w:eastAsia="Times New Roman" w:hAnsi="PT Astra Serif"/>
          <w:color w:val="242424"/>
          <w:sz w:val="20"/>
          <w:szCs w:val="20"/>
          <w:lang w:eastAsia="ru-RU"/>
        </w:rPr>
      </w:pPr>
      <w:r w:rsidRPr="008049AB">
        <w:rPr>
          <w:rFonts w:ascii="PT Astra Serif" w:eastAsia="Times New Roman" w:hAnsi="PT Astra Serif"/>
          <w:color w:val="242424"/>
          <w:sz w:val="20"/>
          <w:szCs w:val="20"/>
          <w:lang w:eastAsia="ru-RU"/>
        </w:rPr>
        <w:t>Контроль за исполнением настоящего постановления оставляю за собой.</w:t>
      </w:r>
    </w:p>
    <w:p w:rsidR="00381867" w:rsidRPr="008049AB" w:rsidRDefault="00381867" w:rsidP="00381867">
      <w:pPr>
        <w:pStyle w:val="af"/>
        <w:ind w:left="426"/>
        <w:jc w:val="both"/>
        <w:rPr>
          <w:rFonts w:ascii="PT Astra Serif" w:hAnsi="PT Astra Serif" w:cs="Times New Roman"/>
          <w:sz w:val="20"/>
          <w:szCs w:val="20"/>
          <w:lang w:eastAsia="ru-RU" w:bidi="ru-RU"/>
        </w:rPr>
      </w:pPr>
      <w:r w:rsidRPr="008049AB">
        <w:rPr>
          <w:rFonts w:ascii="PT Astra Serif" w:hAnsi="PT Astra Serif" w:cs="Times New Roman"/>
          <w:sz w:val="20"/>
          <w:szCs w:val="20"/>
          <w:lang w:eastAsia="ru-RU" w:bidi="ru-RU"/>
        </w:rPr>
        <w:t>Глава</w:t>
      </w:r>
      <w:r>
        <w:rPr>
          <w:rFonts w:ascii="PT Astra Serif" w:hAnsi="PT Astra Serif" w:cs="Times New Roman"/>
          <w:sz w:val="20"/>
          <w:szCs w:val="20"/>
          <w:lang w:eastAsia="ru-RU" w:bidi="ru-RU"/>
        </w:rPr>
        <w:t xml:space="preserve"> </w:t>
      </w:r>
      <w:r w:rsidRPr="008049AB">
        <w:rPr>
          <w:rFonts w:ascii="PT Astra Serif" w:hAnsi="PT Astra Serif" w:cs="Times New Roman"/>
          <w:sz w:val="20"/>
          <w:szCs w:val="20"/>
          <w:lang w:eastAsia="ru-RU" w:bidi="ru-RU"/>
        </w:rPr>
        <w:t>Кадыйского муниципального района     Е.Ю.Большаков</w:t>
      </w:r>
    </w:p>
    <w:p w:rsidR="00381867" w:rsidRPr="008049AB" w:rsidRDefault="00381867" w:rsidP="00381867">
      <w:pPr>
        <w:pStyle w:val="af"/>
        <w:jc w:val="both"/>
        <w:rPr>
          <w:rFonts w:ascii="PT Astra Serif" w:hAnsi="PT Astra Serif" w:cs="Times New Roman"/>
          <w:sz w:val="20"/>
          <w:szCs w:val="20"/>
          <w:lang w:eastAsia="ru-RU" w:bidi="ru-RU"/>
        </w:rPr>
      </w:pPr>
      <w:r>
        <w:rPr>
          <w:rFonts w:ascii="PT Astra Serif" w:hAnsi="PT Astra Serif" w:cs="Times New Roman"/>
          <w:sz w:val="20"/>
          <w:szCs w:val="20"/>
          <w:lang w:eastAsia="ru-RU" w:bidi="ru-RU"/>
        </w:rPr>
        <w:t xml:space="preserve">   </w:t>
      </w:r>
    </w:p>
    <w:p w:rsidR="00381867" w:rsidRPr="008049AB" w:rsidRDefault="00381867" w:rsidP="00381867">
      <w:pPr>
        <w:pStyle w:val="af"/>
        <w:jc w:val="both"/>
        <w:rPr>
          <w:rFonts w:ascii="PT Astra Serif" w:hAnsi="PT Astra Serif" w:cs="Times New Roman"/>
          <w:sz w:val="20"/>
          <w:szCs w:val="20"/>
          <w:lang w:eastAsia="ru-RU" w:bidi="ru-RU"/>
        </w:rPr>
      </w:pPr>
      <w:r w:rsidRPr="008049AB">
        <w:rPr>
          <w:rFonts w:ascii="PT Astra Serif" w:hAnsi="PT Astra Serif" w:cs="Times New Roman"/>
          <w:sz w:val="20"/>
          <w:szCs w:val="20"/>
          <w:lang w:eastAsia="ru-RU" w:bidi="ru-RU"/>
        </w:rPr>
        <w:t xml:space="preserve">                                                                                                                 </w:t>
      </w:r>
      <w:r>
        <w:rPr>
          <w:rFonts w:ascii="PT Astra Serif" w:hAnsi="PT Astra Serif" w:cs="Times New Roman"/>
          <w:sz w:val="20"/>
          <w:szCs w:val="20"/>
          <w:lang w:eastAsia="ru-RU" w:bidi="ru-RU"/>
        </w:rPr>
        <w:t xml:space="preserve">                                                    </w:t>
      </w:r>
      <w:r w:rsidRPr="008049AB">
        <w:rPr>
          <w:rFonts w:ascii="PT Astra Serif" w:hAnsi="PT Astra Serif" w:cs="Times New Roman"/>
          <w:sz w:val="20"/>
          <w:szCs w:val="20"/>
          <w:lang w:eastAsia="ru-RU" w:bidi="ru-RU"/>
        </w:rPr>
        <w:t>Утверждено</w:t>
      </w:r>
    </w:p>
    <w:p w:rsidR="00381867" w:rsidRDefault="00381867" w:rsidP="00381867">
      <w:pPr>
        <w:pStyle w:val="af"/>
        <w:rPr>
          <w:rFonts w:ascii="PT Astra Serif" w:hAnsi="PT Astra Serif" w:cs="Times New Roman"/>
          <w:sz w:val="20"/>
          <w:szCs w:val="20"/>
          <w:lang w:eastAsia="ru-RU" w:bidi="ru-RU"/>
        </w:rPr>
      </w:pPr>
      <w:r w:rsidRPr="008049AB">
        <w:rPr>
          <w:rFonts w:ascii="PT Astra Serif" w:hAnsi="PT Astra Serif" w:cs="Times New Roman"/>
          <w:sz w:val="20"/>
          <w:szCs w:val="20"/>
          <w:lang w:eastAsia="ru-RU" w:bidi="ru-RU"/>
        </w:rPr>
        <w:lastRenderedPageBreak/>
        <w:t xml:space="preserve">                                                                                   </w:t>
      </w:r>
      <w:r>
        <w:rPr>
          <w:rFonts w:ascii="PT Astra Serif" w:hAnsi="PT Astra Serif" w:cs="Times New Roman"/>
          <w:sz w:val="20"/>
          <w:szCs w:val="20"/>
          <w:lang w:eastAsia="ru-RU" w:bidi="ru-RU"/>
        </w:rPr>
        <w:t xml:space="preserve">                                                  </w:t>
      </w:r>
      <w:r w:rsidRPr="008049AB">
        <w:rPr>
          <w:rFonts w:ascii="PT Astra Serif" w:hAnsi="PT Astra Serif" w:cs="Times New Roman"/>
          <w:sz w:val="20"/>
          <w:szCs w:val="20"/>
          <w:lang w:eastAsia="ru-RU" w:bidi="ru-RU"/>
        </w:rPr>
        <w:t xml:space="preserve"> Приложение № 1 </w:t>
      </w:r>
    </w:p>
    <w:p w:rsidR="005F74D5" w:rsidRDefault="00381867" w:rsidP="00381867">
      <w:pPr>
        <w:pStyle w:val="af"/>
        <w:rPr>
          <w:rFonts w:ascii="PT Astra Serif" w:hAnsi="PT Astra Serif" w:cs="Times New Roman"/>
          <w:sz w:val="20"/>
          <w:szCs w:val="20"/>
          <w:lang w:eastAsia="ru-RU" w:bidi="ru-RU"/>
        </w:rPr>
      </w:pPr>
      <w:r>
        <w:rPr>
          <w:rFonts w:ascii="PT Astra Serif" w:hAnsi="PT Astra Serif" w:cs="Times New Roman"/>
          <w:sz w:val="20"/>
          <w:szCs w:val="20"/>
          <w:lang w:eastAsia="ru-RU" w:bidi="ru-RU"/>
        </w:rPr>
        <w:t xml:space="preserve">                                                                                                                                     </w:t>
      </w:r>
      <w:r w:rsidRPr="008049AB">
        <w:rPr>
          <w:rFonts w:ascii="PT Astra Serif" w:hAnsi="PT Astra Serif" w:cs="Times New Roman"/>
          <w:sz w:val="20"/>
          <w:szCs w:val="20"/>
          <w:lang w:eastAsia="ru-RU" w:bidi="ru-RU"/>
        </w:rPr>
        <w:t xml:space="preserve">к постановлению </w:t>
      </w:r>
      <w:r w:rsidR="005F74D5">
        <w:rPr>
          <w:rFonts w:ascii="PT Astra Serif" w:hAnsi="PT Astra Serif" w:cs="Times New Roman"/>
          <w:sz w:val="20"/>
          <w:szCs w:val="20"/>
          <w:lang w:eastAsia="ru-RU" w:bidi="ru-RU"/>
        </w:rPr>
        <w:t xml:space="preserve">             </w:t>
      </w:r>
    </w:p>
    <w:p w:rsidR="00381867" w:rsidRDefault="005F74D5" w:rsidP="00381867">
      <w:pPr>
        <w:pStyle w:val="af"/>
        <w:rPr>
          <w:rFonts w:ascii="PT Astra Serif" w:hAnsi="PT Astra Serif" w:cs="Times New Roman"/>
          <w:sz w:val="20"/>
          <w:szCs w:val="20"/>
          <w:lang w:eastAsia="ru-RU" w:bidi="ru-RU"/>
        </w:rPr>
      </w:pPr>
      <w:r>
        <w:rPr>
          <w:rFonts w:ascii="PT Astra Serif" w:hAnsi="PT Astra Serif" w:cs="Times New Roman"/>
          <w:sz w:val="20"/>
          <w:szCs w:val="20"/>
          <w:lang w:eastAsia="ru-RU" w:bidi="ru-RU"/>
        </w:rPr>
        <w:t xml:space="preserve">                                                                                                                                    </w:t>
      </w:r>
      <w:r w:rsidR="00381867" w:rsidRPr="008049AB">
        <w:rPr>
          <w:rFonts w:ascii="PT Astra Serif" w:hAnsi="PT Astra Serif" w:cs="Times New Roman"/>
          <w:sz w:val="20"/>
          <w:szCs w:val="20"/>
          <w:lang w:eastAsia="ru-RU" w:bidi="ru-RU"/>
        </w:rPr>
        <w:t xml:space="preserve">администрации </w:t>
      </w:r>
    </w:p>
    <w:p w:rsidR="005F74D5" w:rsidRDefault="00381867" w:rsidP="00381867">
      <w:pPr>
        <w:pStyle w:val="af"/>
        <w:rPr>
          <w:rFonts w:ascii="PT Astra Serif" w:hAnsi="PT Astra Serif" w:cs="Times New Roman"/>
          <w:sz w:val="20"/>
          <w:szCs w:val="20"/>
          <w:lang w:eastAsia="ru-RU" w:bidi="ru-RU"/>
        </w:rPr>
      </w:pPr>
      <w:r>
        <w:rPr>
          <w:rFonts w:ascii="PT Astra Serif" w:hAnsi="PT Astra Serif" w:cs="Times New Roman"/>
          <w:sz w:val="20"/>
          <w:szCs w:val="20"/>
          <w:lang w:eastAsia="ru-RU" w:bidi="ru-RU"/>
        </w:rPr>
        <w:t xml:space="preserve">                                                                                                                                    </w:t>
      </w:r>
      <w:r w:rsidRPr="008049AB">
        <w:rPr>
          <w:rFonts w:ascii="PT Astra Serif" w:hAnsi="PT Astra Serif" w:cs="Times New Roman"/>
          <w:sz w:val="20"/>
          <w:szCs w:val="20"/>
          <w:lang w:eastAsia="ru-RU" w:bidi="ru-RU"/>
        </w:rPr>
        <w:t>Кадыйского муниципального</w:t>
      </w:r>
      <w:r w:rsidR="005F74D5">
        <w:rPr>
          <w:rFonts w:ascii="PT Astra Serif" w:hAnsi="PT Astra Serif" w:cs="Times New Roman"/>
          <w:sz w:val="20"/>
          <w:szCs w:val="20"/>
          <w:lang w:eastAsia="ru-RU" w:bidi="ru-RU"/>
        </w:rPr>
        <w:t xml:space="preserve"> </w:t>
      </w:r>
      <w:r>
        <w:rPr>
          <w:rFonts w:ascii="PT Astra Serif" w:hAnsi="PT Astra Serif" w:cs="Times New Roman"/>
          <w:sz w:val="20"/>
          <w:szCs w:val="20"/>
          <w:lang w:eastAsia="ru-RU" w:bidi="ru-RU"/>
        </w:rPr>
        <w:t xml:space="preserve">                                                                                                                 </w:t>
      </w:r>
      <w:r w:rsidR="005F74D5">
        <w:rPr>
          <w:rFonts w:ascii="PT Astra Serif" w:hAnsi="PT Astra Serif" w:cs="Times New Roman"/>
          <w:sz w:val="20"/>
          <w:szCs w:val="20"/>
          <w:lang w:eastAsia="ru-RU" w:bidi="ru-RU"/>
        </w:rPr>
        <w:t xml:space="preserve">                   </w:t>
      </w:r>
    </w:p>
    <w:p w:rsidR="00381867" w:rsidRPr="008049AB" w:rsidRDefault="005F74D5" w:rsidP="00381867">
      <w:pPr>
        <w:pStyle w:val="af"/>
        <w:rPr>
          <w:rFonts w:ascii="PT Astra Serif" w:hAnsi="PT Astra Serif" w:cs="Times New Roman"/>
          <w:sz w:val="20"/>
          <w:szCs w:val="20"/>
          <w:lang w:eastAsia="ru-RU" w:bidi="ru-RU"/>
        </w:rPr>
      </w:pPr>
      <w:r>
        <w:rPr>
          <w:rFonts w:ascii="PT Astra Serif" w:hAnsi="PT Astra Serif" w:cs="Times New Roman"/>
          <w:sz w:val="20"/>
          <w:szCs w:val="20"/>
          <w:lang w:eastAsia="ru-RU" w:bidi="ru-RU"/>
        </w:rPr>
        <w:t xml:space="preserve">                                                                                                                                    </w:t>
      </w:r>
      <w:r w:rsidR="00381867" w:rsidRPr="008049AB">
        <w:rPr>
          <w:rFonts w:ascii="PT Astra Serif" w:hAnsi="PT Astra Serif" w:cs="Times New Roman"/>
          <w:sz w:val="20"/>
          <w:szCs w:val="20"/>
          <w:lang w:eastAsia="ru-RU" w:bidi="ru-RU"/>
        </w:rPr>
        <w:t xml:space="preserve">района от «30» </w:t>
      </w:r>
      <w:r w:rsidR="00381867" w:rsidRPr="008049AB">
        <w:rPr>
          <w:rFonts w:ascii="PT Astra Serif" w:hAnsi="PT Astra Serif" w:cs="Times New Roman"/>
          <w:sz w:val="20"/>
          <w:szCs w:val="20"/>
          <w:u w:val="single"/>
          <w:lang w:eastAsia="ru-RU" w:bidi="ru-RU"/>
        </w:rPr>
        <w:t xml:space="preserve">ноября </w:t>
      </w:r>
      <w:r w:rsidR="00381867" w:rsidRPr="008049AB">
        <w:rPr>
          <w:rFonts w:ascii="PT Astra Serif" w:hAnsi="PT Astra Serif" w:cs="Times New Roman"/>
          <w:sz w:val="20"/>
          <w:szCs w:val="20"/>
          <w:lang w:eastAsia="ru-RU" w:bidi="ru-RU"/>
        </w:rPr>
        <w:t xml:space="preserve">2020 года № </w:t>
      </w:r>
      <w:r w:rsidR="00381867" w:rsidRPr="008049AB">
        <w:rPr>
          <w:rFonts w:ascii="PT Astra Serif" w:hAnsi="PT Astra Serif" w:cs="Times New Roman"/>
          <w:sz w:val="20"/>
          <w:szCs w:val="20"/>
          <w:u w:val="single"/>
          <w:lang w:eastAsia="ru-RU" w:bidi="ru-RU"/>
        </w:rPr>
        <w:t>466</w:t>
      </w:r>
      <w:r w:rsidR="00381867" w:rsidRPr="008049AB">
        <w:rPr>
          <w:rFonts w:ascii="PT Astra Serif" w:hAnsi="PT Astra Serif" w:cs="Times New Roman"/>
          <w:sz w:val="20"/>
          <w:szCs w:val="20"/>
          <w:lang w:eastAsia="ru-RU" w:bidi="ru-RU"/>
        </w:rPr>
        <w:t xml:space="preserve"> </w:t>
      </w:r>
    </w:p>
    <w:p w:rsidR="00381867" w:rsidRPr="008049AB" w:rsidRDefault="00381867" w:rsidP="00381867">
      <w:pPr>
        <w:pStyle w:val="af"/>
        <w:rPr>
          <w:rFonts w:ascii="PT Astra Serif" w:hAnsi="PT Astra Serif" w:cs="Times New Roman"/>
          <w:sz w:val="20"/>
          <w:szCs w:val="20"/>
          <w:lang w:eastAsia="ru-RU" w:bidi="ru-RU"/>
        </w:rPr>
      </w:pPr>
    </w:p>
    <w:p w:rsidR="00381867" w:rsidRPr="008049AB" w:rsidRDefault="00381867" w:rsidP="00381867">
      <w:pPr>
        <w:pStyle w:val="af"/>
        <w:ind w:left="567"/>
        <w:jc w:val="center"/>
        <w:rPr>
          <w:rFonts w:ascii="PT Astra Serif" w:hAnsi="PT Astra Serif"/>
          <w:sz w:val="20"/>
          <w:szCs w:val="20"/>
        </w:rPr>
      </w:pPr>
      <w:r w:rsidRPr="008049AB">
        <w:rPr>
          <w:rFonts w:ascii="PT Astra Serif" w:hAnsi="PT Astra Serif"/>
          <w:b/>
          <w:sz w:val="20"/>
          <w:szCs w:val="20"/>
        </w:rPr>
        <w:br/>
      </w:r>
      <w:r w:rsidRPr="008049AB">
        <w:rPr>
          <w:rFonts w:ascii="PT Astra Serif" w:hAnsi="PT Astra Serif"/>
          <w:sz w:val="20"/>
          <w:szCs w:val="20"/>
        </w:rPr>
        <w:t>Положение о порядке и сроках применения взысканий за совершение коррупционных правонарушений к муниципальным служащим администрации</w:t>
      </w:r>
    </w:p>
    <w:p w:rsidR="00381867" w:rsidRPr="008049AB" w:rsidRDefault="00381867" w:rsidP="00381867">
      <w:pPr>
        <w:pStyle w:val="af"/>
        <w:ind w:left="567"/>
        <w:jc w:val="center"/>
        <w:rPr>
          <w:rFonts w:ascii="PT Astra Serif" w:hAnsi="PT Astra Serif"/>
          <w:sz w:val="20"/>
          <w:szCs w:val="20"/>
        </w:rPr>
      </w:pPr>
      <w:r w:rsidRPr="008049AB">
        <w:rPr>
          <w:rFonts w:ascii="PT Astra Serif" w:hAnsi="PT Astra Serif"/>
          <w:sz w:val="20"/>
          <w:szCs w:val="20"/>
        </w:rPr>
        <w:t>Кадыйского муниципального района Костромской области</w:t>
      </w:r>
    </w:p>
    <w:p w:rsidR="00381867" w:rsidRPr="008049AB" w:rsidRDefault="00381867" w:rsidP="00381867">
      <w:pPr>
        <w:pStyle w:val="af"/>
        <w:ind w:left="567"/>
        <w:jc w:val="center"/>
        <w:rPr>
          <w:rFonts w:ascii="PT Astra Serif" w:hAnsi="PT Astra Serif"/>
          <w:sz w:val="20"/>
          <w:szCs w:val="20"/>
        </w:rPr>
      </w:pPr>
    </w:p>
    <w:p w:rsidR="00381867" w:rsidRPr="008049AB" w:rsidRDefault="00381867" w:rsidP="00381867">
      <w:pPr>
        <w:pStyle w:val="af"/>
        <w:ind w:left="567"/>
        <w:jc w:val="center"/>
        <w:rPr>
          <w:rFonts w:ascii="PT Astra Serif" w:hAnsi="PT Astra Serif"/>
          <w:sz w:val="20"/>
          <w:szCs w:val="20"/>
        </w:rPr>
      </w:pPr>
    </w:p>
    <w:p w:rsidR="00381867" w:rsidRPr="00381867" w:rsidRDefault="00381867" w:rsidP="00381867">
      <w:pPr>
        <w:pStyle w:val="a4"/>
        <w:spacing w:before="0" w:beforeAutospacing="0" w:after="150" w:line="238" w:lineRule="atLeast"/>
        <w:ind w:left="567"/>
        <w:jc w:val="center"/>
        <w:rPr>
          <w:color w:val="242424"/>
          <w:sz w:val="20"/>
          <w:szCs w:val="20"/>
        </w:rPr>
      </w:pPr>
      <w:r w:rsidRPr="00381867">
        <w:rPr>
          <w:bCs/>
          <w:color w:val="242424"/>
          <w:sz w:val="20"/>
          <w:szCs w:val="20"/>
        </w:rPr>
        <w:t>1. Общие положения</w:t>
      </w:r>
    </w:p>
    <w:p w:rsidR="00381867" w:rsidRDefault="00381867" w:rsidP="00AB174D">
      <w:pPr>
        <w:pStyle w:val="ConsPlusNormal"/>
        <w:ind w:left="567" w:firstLine="540"/>
        <w:jc w:val="both"/>
        <w:rPr>
          <w:rFonts w:ascii="Times New Roman" w:hAnsi="Times New Roman" w:cs="Times New Roman"/>
        </w:rPr>
      </w:pPr>
      <w:r w:rsidRPr="00381867">
        <w:rPr>
          <w:rFonts w:ascii="Times New Roman" w:hAnsi="Times New Roman" w:cs="Times New Roman"/>
          <w:color w:val="242424"/>
        </w:rPr>
        <w:t xml:space="preserve">1.1. </w:t>
      </w:r>
      <w:r w:rsidRPr="00381867">
        <w:rPr>
          <w:rFonts w:ascii="Times New Roman" w:hAnsi="Times New Roman" w:cs="Times New Roman"/>
        </w:rPr>
        <w:t xml:space="preserve">Настоящее Положение о порядке и сроках применения взысканий за совершение коррупционных правонарушений к лицам, замещающим должности муниципальной службы администрации Кадыйского муниципального района Костромской области (далее - Положение), определяет порядок и сроки применения в отношении лиц, замещающих должности муниципальной службы администрации Кадыйского муниципального района Костромской области (далее - муниципальный служащий), взысканий, предусмотренных </w:t>
      </w:r>
      <w:hyperlink r:id="rId9" w:history="1">
        <w:r w:rsidRPr="00381867">
          <w:rPr>
            <w:rFonts w:ascii="Times New Roman" w:hAnsi="Times New Roman" w:cs="Times New Roman"/>
          </w:rPr>
          <w:t>статьями 14.1</w:t>
        </w:r>
      </w:hyperlink>
      <w:r w:rsidRPr="00381867">
        <w:rPr>
          <w:rFonts w:ascii="Times New Roman" w:hAnsi="Times New Roman" w:cs="Times New Roman"/>
        </w:rPr>
        <w:t xml:space="preserve">, </w:t>
      </w:r>
      <w:hyperlink r:id="rId10" w:history="1">
        <w:r w:rsidRPr="00381867">
          <w:rPr>
            <w:rFonts w:ascii="Times New Roman" w:hAnsi="Times New Roman" w:cs="Times New Roman"/>
          </w:rPr>
          <w:t>15</w:t>
        </w:r>
      </w:hyperlink>
      <w:r w:rsidRPr="00381867">
        <w:rPr>
          <w:rFonts w:ascii="Times New Roman" w:hAnsi="Times New Roman" w:cs="Times New Roman"/>
        </w:rPr>
        <w:t xml:space="preserve">, </w:t>
      </w:r>
      <w:hyperlink r:id="rId11" w:history="1">
        <w:r w:rsidRPr="00381867">
          <w:rPr>
            <w:rFonts w:ascii="Times New Roman" w:hAnsi="Times New Roman" w:cs="Times New Roman"/>
          </w:rPr>
          <w:t>27</w:t>
        </w:r>
      </w:hyperlink>
      <w:r w:rsidRPr="00381867">
        <w:rPr>
          <w:rFonts w:ascii="Times New Roman" w:hAnsi="Times New Roman" w:cs="Times New Roman"/>
        </w:rPr>
        <w:t xml:space="preserve">, Федерального закона от 2 марта 2007 года N 25-ФЗ "О муниципальной службе в Российской Федерации", за несоблюдение ограничений и запретов, требований о предотвращении или об урегулировании конфликта </w:t>
      </w:r>
    </w:p>
    <w:p w:rsidR="00381867" w:rsidRPr="00381867" w:rsidRDefault="00381867" w:rsidP="00381867">
      <w:pPr>
        <w:pStyle w:val="ConsPlusNormal"/>
        <w:ind w:left="567" w:firstLine="0"/>
        <w:jc w:val="both"/>
        <w:rPr>
          <w:rFonts w:ascii="Times New Roman" w:hAnsi="Times New Roman" w:cs="Times New Roman"/>
        </w:rPr>
      </w:pPr>
      <w:r w:rsidRPr="00381867">
        <w:rPr>
          <w:rFonts w:ascii="Times New Roman" w:hAnsi="Times New Roman" w:cs="Times New Roman"/>
        </w:rPr>
        <w:t xml:space="preserve">интересов и неисполнение обязанностей, установленных в целях противодействия коррупции Федеральным </w:t>
      </w:r>
      <w:hyperlink r:id="rId12" w:history="1">
        <w:r w:rsidRPr="00381867">
          <w:rPr>
            <w:rFonts w:ascii="Times New Roman" w:hAnsi="Times New Roman" w:cs="Times New Roman"/>
          </w:rPr>
          <w:t>законом</w:t>
        </w:r>
      </w:hyperlink>
      <w:r w:rsidRPr="00381867">
        <w:rPr>
          <w:rFonts w:ascii="Times New Roman" w:hAnsi="Times New Roman" w:cs="Times New Roman"/>
        </w:rPr>
        <w:t xml:space="preserve"> от 25 декабря 2008 года N 273-ФЗ "О противодействии коррупции" и другими нормативными правовыми актами Российской Федерации (далее - взыскания за совершение коррупционных правонарушений).</w:t>
      </w:r>
    </w:p>
    <w:p w:rsidR="00381867" w:rsidRPr="00381867" w:rsidRDefault="00381867" w:rsidP="00381867">
      <w:pPr>
        <w:pStyle w:val="a4"/>
        <w:spacing w:before="0" w:beforeAutospacing="0" w:after="150" w:line="238" w:lineRule="atLeast"/>
        <w:ind w:left="567"/>
        <w:jc w:val="center"/>
        <w:rPr>
          <w:bCs/>
          <w:color w:val="242424"/>
          <w:sz w:val="20"/>
          <w:szCs w:val="20"/>
        </w:rPr>
      </w:pPr>
    </w:p>
    <w:p w:rsidR="00381867" w:rsidRPr="00381867" w:rsidRDefault="00381867" w:rsidP="00381867">
      <w:pPr>
        <w:pStyle w:val="a4"/>
        <w:spacing w:before="0" w:beforeAutospacing="0" w:after="150" w:line="238" w:lineRule="atLeast"/>
        <w:ind w:left="567"/>
        <w:jc w:val="center"/>
        <w:rPr>
          <w:color w:val="242424"/>
          <w:sz w:val="20"/>
          <w:szCs w:val="20"/>
        </w:rPr>
      </w:pPr>
      <w:r w:rsidRPr="00381867">
        <w:rPr>
          <w:bCs/>
          <w:color w:val="242424"/>
          <w:sz w:val="20"/>
          <w:szCs w:val="20"/>
        </w:rPr>
        <w:t>2. Виды дисциплинарных взысканий за коррупционные правонарушения</w:t>
      </w:r>
    </w:p>
    <w:p w:rsidR="00381867" w:rsidRPr="00381867" w:rsidRDefault="00381867" w:rsidP="00381867">
      <w:pPr>
        <w:pStyle w:val="a4"/>
        <w:spacing w:before="0" w:beforeAutospacing="0" w:after="150" w:line="238" w:lineRule="atLeast"/>
        <w:ind w:left="567"/>
        <w:jc w:val="both"/>
        <w:rPr>
          <w:color w:val="242424"/>
          <w:sz w:val="20"/>
          <w:szCs w:val="20"/>
        </w:rPr>
      </w:pPr>
      <w:r w:rsidRPr="00381867">
        <w:rPr>
          <w:color w:val="242424"/>
          <w:sz w:val="20"/>
          <w:szCs w:val="20"/>
        </w:rPr>
        <w:t xml:space="preserve">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№25-ФЗ "О муниципальной службе в Российской </w:t>
      </w:r>
      <w:r w:rsidR="0026581B">
        <w:rPr>
          <w:color w:val="242424"/>
          <w:sz w:val="20"/>
          <w:szCs w:val="20"/>
        </w:rPr>
        <w:t xml:space="preserve"> </w:t>
      </w:r>
      <w:r w:rsidR="00AB174D">
        <w:rPr>
          <w:color w:val="242424"/>
          <w:sz w:val="20"/>
          <w:szCs w:val="20"/>
        </w:rPr>
        <w:t>Ф</w:t>
      </w:r>
      <w:r w:rsidRPr="00381867">
        <w:rPr>
          <w:color w:val="242424"/>
          <w:sz w:val="20"/>
          <w:szCs w:val="20"/>
        </w:rPr>
        <w:t>едерации", от 25 декабря 2008 года №273-ФЗ "О противодействии коррупции", налагаются следующие взыскания:</w:t>
      </w:r>
    </w:p>
    <w:p w:rsidR="00381867" w:rsidRPr="00381867" w:rsidRDefault="00381867" w:rsidP="00381867">
      <w:pPr>
        <w:pStyle w:val="a4"/>
        <w:spacing w:before="0" w:beforeAutospacing="0" w:after="150" w:line="238" w:lineRule="atLeast"/>
        <w:ind w:left="567"/>
        <w:jc w:val="both"/>
        <w:rPr>
          <w:color w:val="242424"/>
          <w:sz w:val="20"/>
          <w:szCs w:val="20"/>
        </w:rPr>
      </w:pPr>
      <w:r w:rsidRPr="00381867">
        <w:rPr>
          <w:color w:val="242424"/>
          <w:sz w:val="20"/>
          <w:szCs w:val="20"/>
        </w:rPr>
        <w:t>1) замечание;</w:t>
      </w:r>
    </w:p>
    <w:p w:rsidR="00381867" w:rsidRPr="00381867" w:rsidRDefault="00381867" w:rsidP="00381867">
      <w:pPr>
        <w:pStyle w:val="a4"/>
        <w:spacing w:before="0" w:beforeAutospacing="0" w:after="150" w:line="238" w:lineRule="atLeast"/>
        <w:ind w:left="567"/>
        <w:jc w:val="both"/>
        <w:rPr>
          <w:color w:val="242424"/>
          <w:sz w:val="20"/>
          <w:szCs w:val="20"/>
        </w:rPr>
      </w:pPr>
      <w:r w:rsidRPr="00381867">
        <w:rPr>
          <w:color w:val="242424"/>
          <w:sz w:val="20"/>
          <w:szCs w:val="20"/>
        </w:rPr>
        <w:t>2) выговор;</w:t>
      </w:r>
    </w:p>
    <w:p w:rsidR="00381867" w:rsidRPr="00381867" w:rsidRDefault="00381867" w:rsidP="00381867">
      <w:pPr>
        <w:pStyle w:val="a4"/>
        <w:spacing w:before="0" w:beforeAutospacing="0" w:after="150" w:line="238" w:lineRule="atLeast"/>
        <w:ind w:left="567"/>
        <w:jc w:val="both"/>
        <w:rPr>
          <w:color w:val="242424"/>
          <w:sz w:val="20"/>
          <w:szCs w:val="20"/>
        </w:rPr>
      </w:pPr>
      <w:r w:rsidRPr="00381867">
        <w:rPr>
          <w:color w:val="242424"/>
          <w:sz w:val="20"/>
          <w:szCs w:val="20"/>
        </w:rPr>
        <w:t>3) увольнение с муниципальной службы по соответствующим основаниям;</w:t>
      </w:r>
    </w:p>
    <w:p w:rsidR="00381867" w:rsidRPr="00381867" w:rsidRDefault="00381867" w:rsidP="00381867">
      <w:pPr>
        <w:pStyle w:val="a4"/>
        <w:spacing w:before="0" w:beforeAutospacing="0" w:after="150" w:line="238" w:lineRule="atLeast"/>
        <w:ind w:left="567"/>
        <w:jc w:val="both"/>
        <w:rPr>
          <w:color w:val="242424"/>
          <w:sz w:val="20"/>
          <w:szCs w:val="20"/>
        </w:rPr>
      </w:pPr>
      <w:r w:rsidRPr="00381867">
        <w:rPr>
          <w:color w:val="242424"/>
          <w:sz w:val="20"/>
          <w:szCs w:val="20"/>
        </w:rPr>
        <w:t>2.2. 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главой Кадыйского муниципального района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соответственно распоряжением  администрации Кадыйского муниципального района.</w:t>
      </w:r>
    </w:p>
    <w:p w:rsidR="00381867" w:rsidRPr="00381867" w:rsidRDefault="00381867" w:rsidP="00381867">
      <w:pPr>
        <w:pStyle w:val="a4"/>
        <w:spacing w:before="0" w:beforeAutospacing="0" w:after="150" w:line="238" w:lineRule="atLeast"/>
        <w:ind w:left="567"/>
        <w:jc w:val="both"/>
        <w:rPr>
          <w:color w:val="242424"/>
          <w:sz w:val="20"/>
          <w:szCs w:val="20"/>
        </w:rPr>
      </w:pPr>
      <w:r w:rsidRPr="00381867">
        <w:rPr>
          <w:color w:val="242424"/>
          <w:sz w:val="20"/>
          <w:szCs w:val="20"/>
        </w:rPr>
        <w:t>2.3. В случаях совершения правонарушений, установленных статьями 14.1 и 15 Федерального закона от 2 марта 2007 года №25-ФЗ "О муниципальной службе в Российской Федерации", муниципальный служащий подлежит увольнению с муниципальной службы в связи с утратой доверия.</w:t>
      </w:r>
    </w:p>
    <w:p w:rsidR="00381867" w:rsidRPr="00381867" w:rsidRDefault="00381867" w:rsidP="00381867">
      <w:pPr>
        <w:pStyle w:val="ConsPlusNormal"/>
        <w:spacing w:before="260"/>
        <w:ind w:left="567" w:firstLine="540"/>
        <w:jc w:val="both"/>
        <w:rPr>
          <w:rFonts w:ascii="Times New Roman" w:hAnsi="Times New Roman" w:cs="Times New Roman"/>
        </w:rPr>
      </w:pPr>
      <w:r w:rsidRPr="00381867">
        <w:rPr>
          <w:rFonts w:ascii="Times New Roman" w:hAnsi="Times New Roman" w:cs="Times New Roman"/>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3" w:history="1">
        <w:r w:rsidRPr="00381867">
          <w:rPr>
            <w:rFonts w:ascii="Times New Roman" w:hAnsi="Times New Roman" w:cs="Times New Roman"/>
          </w:rPr>
          <w:t>статьей 15</w:t>
        </w:r>
      </w:hyperlink>
      <w:r w:rsidRPr="00381867">
        <w:rPr>
          <w:rFonts w:ascii="Times New Roman" w:hAnsi="Times New Roman" w:cs="Times New Roman"/>
        </w:rPr>
        <w:t xml:space="preserve"> Федерального закона от 25 декабря 2008 года N 273-ФЗ "О противодействии коррупции".</w:t>
      </w:r>
    </w:p>
    <w:p w:rsidR="00381867" w:rsidRPr="00381867" w:rsidRDefault="00381867" w:rsidP="00381867">
      <w:pPr>
        <w:pStyle w:val="a4"/>
        <w:spacing w:before="0" w:beforeAutospacing="0" w:after="150" w:line="238" w:lineRule="atLeast"/>
        <w:ind w:left="567"/>
        <w:jc w:val="center"/>
        <w:rPr>
          <w:bCs/>
          <w:color w:val="242424"/>
          <w:sz w:val="20"/>
          <w:szCs w:val="20"/>
        </w:rPr>
      </w:pPr>
    </w:p>
    <w:p w:rsidR="00381867" w:rsidRPr="00381867" w:rsidRDefault="00381867" w:rsidP="00381867">
      <w:pPr>
        <w:pStyle w:val="a4"/>
        <w:spacing w:before="0" w:beforeAutospacing="0" w:after="150" w:line="238" w:lineRule="atLeast"/>
        <w:ind w:left="567"/>
        <w:jc w:val="center"/>
        <w:rPr>
          <w:color w:val="242424"/>
          <w:sz w:val="20"/>
          <w:szCs w:val="20"/>
        </w:rPr>
      </w:pPr>
      <w:r w:rsidRPr="00381867">
        <w:rPr>
          <w:bCs/>
          <w:color w:val="242424"/>
          <w:sz w:val="20"/>
          <w:szCs w:val="20"/>
        </w:rPr>
        <w:t>3. Порядок и сроки применения дисциплинарного взыскания за коррупционное правонарушение</w:t>
      </w:r>
    </w:p>
    <w:p w:rsidR="00381867" w:rsidRPr="00381867" w:rsidRDefault="00381867" w:rsidP="00381867">
      <w:pPr>
        <w:pStyle w:val="a4"/>
        <w:spacing w:before="0" w:beforeAutospacing="0" w:after="150" w:line="238" w:lineRule="atLeast"/>
        <w:ind w:left="567"/>
        <w:jc w:val="both"/>
        <w:rPr>
          <w:color w:val="242424"/>
          <w:sz w:val="20"/>
          <w:szCs w:val="20"/>
        </w:rPr>
      </w:pPr>
      <w:r w:rsidRPr="00381867">
        <w:rPr>
          <w:color w:val="242424"/>
          <w:sz w:val="20"/>
          <w:szCs w:val="20"/>
        </w:rPr>
        <w:t>3.1. Взыскания, предусмотренные пунктом 2.1и 2.3 настоящего Порядка, применяются Работодателем на основании:</w:t>
      </w:r>
    </w:p>
    <w:p w:rsidR="00381867" w:rsidRPr="00381867" w:rsidRDefault="00381867" w:rsidP="00381867">
      <w:pPr>
        <w:pStyle w:val="a4"/>
        <w:spacing w:before="0" w:beforeAutospacing="0" w:after="150" w:line="238" w:lineRule="atLeast"/>
        <w:ind w:left="567"/>
        <w:jc w:val="both"/>
        <w:rPr>
          <w:color w:val="242424"/>
          <w:sz w:val="20"/>
          <w:szCs w:val="20"/>
        </w:rPr>
      </w:pPr>
      <w:r w:rsidRPr="00381867">
        <w:rPr>
          <w:color w:val="242424"/>
          <w:sz w:val="20"/>
          <w:szCs w:val="20"/>
        </w:rPr>
        <w:t>1) доклада о результатах проверки, проведенной  лицом, ответственным  за ведение кадровой работы;</w:t>
      </w:r>
    </w:p>
    <w:p w:rsidR="00381867" w:rsidRPr="00381867" w:rsidRDefault="00381867" w:rsidP="00381867">
      <w:pPr>
        <w:pStyle w:val="a4"/>
        <w:spacing w:before="0" w:beforeAutospacing="0" w:after="150" w:line="238" w:lineRule="atLeast"/>
        <w:ind w:left="567"/>
        <w:jc w:val="both"/>
        <w:rPr>
          <w:color w:val="242424"/>
          <w:sz w:val="20"/>
          <w:szCs w:val="20"/>
        </w:rPr>
      </w:pPr>
      <w:r w:rsidRPr="00381867">
        <w:rPr>
          <w:color w:val="242424"/>
          <w:sz w:val="20"/>
          <w:szCs w:val="20"/>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81867" w:rsidRPr="00381867" w:rsidRDefault="00381867" w:rsidP="00381867">
      <w:pPr>
        <w:pStyle w:val="a4"/>
        <w:spacing w:before="0" w:beforeAutospacing="0" w:after="150" w:line="238" w:lineRule="atLeast"/>
        <w:ind w:left="567"/>
        <w:jc w:val="both"/>
        <w:rPr>
          <w:color w:val="242424"/>
          <w:sz w:val="20"/>
          <w:szCs w:val="20"/>
        </w:rPr>
      </w:pPr>
      <w:r w:rsidRPr="00381867">
        <w:rPr>
          <w:color w:val="242424"/>
          <w:sz w:val="20"/>
          <w:szCs w:val="20"/>
        </w:rPr>
        <w:t>3) объяснений муниципального служащего;</w:t>
      </w:r>
    </w:p>
    <w:p w:rsidR="00381867" w:rsidRPr="00381867" w:rsidRDefault="00381867" w:rsidP="00381867">
      <w:pPr>
        <w:pStyle w:val="a4"/>
        <w:spacing w:before="0" w:beforeAutospacing="0" w:after="150" w:line="238" w:lineRule="atLeast"/>
        <w:ind w:left="567"/>
        <w:jc w:val="both"/>
        <w:rPr>
          <w:color w:val="242424"/>
          <w:sz w:val="20"/>
          <w:szCs w:val="20"/>
        </w:rPr>
      </w:pPr>
      <w:r w:rsidRPr="00381867">
        <w:rPr>
          <w:color w:val="242424"/>
          <w:sz w:val="20"/>
          <w:szCs w:val="20"/>
        </w:rPr>
        <w:t>4) доклада , ответственного лица за ведение кадровой работы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381867" w:rsidRPr="00381867" w:rsidRDefault="00381867" w:rsidP="00381867">
      <w:pPr>
        <w:pStyle w:val="a4"/>
        <w:spacing w:before="0" w:beforeAutospacing="0" w:after="150" w:line="238" w:lineRule="atLeast"/>
        <w:ind w:left="567"/>
        <w:jc w:val="both"/>
        <w:rPr>
          <w:color w:val="242424"/>
          <w:sz w:val="20"/>
          <w:szCs w:val="20"/>
        </w:rPr>
      </w:pPr>
      <w:r w:rsidRPr="00381867">
        <w:rPr>
          <w:color w:val="242424"/>
          <w:sz w:val="20"/>
          <w:szCs w:val="20"/>
        </w:rPr>
        <w:t>5) иных материалов в соответствии с действующим законодательством.</w:t>
      </w:r>
    </w:p>
    <w:p w:rsidR="00381867" w:rsidRPr="00381867" w:rsidRDefault="00381867" w:rsidP="00381867">
      <w:pPr>
        <w:pStyle w:val="a4"/>
        <w:spacing w:before="0" w:beforeAutospacing="0" w:after="150" w:line="238" w:lineRule="atLeast"/>
        <w:ind w:left="567"/>
        <w:jc w:val="both"/>
        <w:rPr>
          <w:color w:val="242424"/>
          <w:sz w:val="20"/>
          <w:szCs w:val="20"/>
        </w:rPr>
      </w:pPr>
      <w:r w:rsidRPr="00381867">
        <w:rPr>
          <w:color w:val="242424"/>
          <w:sz w:val="20"/>
          <w:szCs w:val="20"/>
        </w:rPr>
        <w:t>3.2. До применения к муниципальному служащему дисциплинарного взыскания за коррупционное правонарушение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w:t>
      </w:r>
    </w:p>
    <w:p w:rsidR="00381867" w:rsidRPr="00381867" w:rsidRDefault="00381867" w:rsidP="00381867">
      <w:pPr>
        <w:pStyle w:val="a4"/>
        <w:spacing w:before="0" w:beforeAutospacing="0" w:after="150" w:line="238" w:lineRule="atLeast"/>
        <w:ind w:left="567"/>
        <w:jc w:val="both"/>
        <w:rPr>
          <w:color w:val="242424"/>
          <w:sz w:val="20"/>
          <w:szCs w:val="20"/>
        </w:rPr>
      </w:pPr>
      <w:r w:rsidRPr="00381867">
        <w:rPr>
          <w:color w:val="242424"/>
          <w:sz w:val="20"/>
          <w:szCs w:val="20"/>
        </w:rPr>
        <w:t>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w:t>
      </w:r>
    </w:p>
    <w:p w:rsidR="00381867" w:rsidRPr="00381867" w:rsidRDefault="00381867" w:rsidP="00381867">
      <w:pPr>
        <w:pStyle w:val="a4"/>
        <w:spacing w:before="0" w:beforeAutospacing="0" w:after="150" w:line="238" w:lineRule="atLeast"/>
        <w:ind w:left="567"/>
        <w:jc w:val="both"/>
        <w:rPr>
          <w:color w:val="242424"/>
          <w:sz w:val="20"/>
          <w:szCs w:val="20"/>
        </w:rPr>
      </w:pPr>
      <w:r w:rsidRPr="00381867">
        <w:rPr>
          <w:color w:val="242424"/>
          <w:sz w:val="20"/>
          <w:szCs w:val="20"/>
        </w:rPr>
        <w:t>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w:t>
      </w:r>
    </w:p>
    <w:p w:rsidR="00381867" w:rsidRDefault="00381867" w:rsidP="00381867">
      <w:pPr>
        <w:pStyle w:val="a4"/>
        <w:spacing w:before="0" w:beforeAutospacing="0" w:after="150" w:line="238" w:lineRule="atLeast"/>
        <w:ind w:left="567"/>
        <w:jc w:val="both"/>
        <w:rPr>
          <w:color w:val="242424"/>
          <w:sz w:val="20"/>
          <w:szCs w:val="20"/>
        </w:rPr>
      </w:pPr>
      <w:r w:rsidRPr="00381867">
        <w:rPr>
          <w:color w:val="242424"/>
          <w:sz w:val="20"/>
          <w:szCs w:val="20"/>
        </w:rPr>
        <w:t xml:space="preserve">3.3. 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w:t>
      </w:r>
      <w:r w:rsidR="00AB174D">
        <w:rPr>
          <w:color w:val="242424"/>
          <w:sz w:val="20"/>
          <w:szCs w:val="20"/>
        </w:rPr>
        <w:t xml:space="preserve"> </w:t>
      </w:r>
      <w:r w:rsidR="00232C35">
        <w:rPr>
          <w:color w:val="242424"/>
          <w:sz w:val="20"/>
          <w:szCs w:val="20"/>
        </w:rPr>
        <w:t>це</w:t>
      </w:r>
      <w:r w:rsidRPr="00381867">
        <w:rPr>
          <w:color w:val="242424"/>
          <w:sz w:val="20"/>
          <w:szCs w:val="20"/>
        </w:rPr>
        <w:t>лях противодействия коррупции, а также предшествующие результаты исполнения им своих должностных обязанностей.</w:t>
      </w:r>
    </w:p>
    <w:p w:rsidR="00381867" w:rsidRDefault="00381867" w:rsidP="00381867">
      <w:pPr>
        <w:pStyle w:val="ConsPlusNormal"/>
        <w:spacing w:before="260"/>
        <w:ind w:left="567" w:firstLine="540"/>
        <w:jc w:val="both"/>
        <w:rPr>
          <w:rFonts w:ascii="Times New Roman" w:hAnsi="Times New Roman" w:cs="Times New Roman"/>
        </w:rPr>
      </w:pPr>
      <w:r w:rsidRPr="00381867">
        <w:rPr>
          <w:rFonts w:ascii="Times New Roman" w:hAnsi="Times New Roman" w:cs="Times New Roman"/>
          <w:color w:val="242424"/>
        </w:rPr>
        <w:t xml:space="preserve">3.4. </w:t>
      </w:r>
      <w:r w:rsidRPr="00381867">
        <w:rPr>
          <w:rFonts w:ascii="Times New Roman" w:hAnsi="Times New Roman" w:cs="Times New Roman"/>
        </w:rPr>
        <w:t xml:space="preserve">Взыскания, предусмотренные </w:t>
      </w:r>
      <w:hyperlink r:id="rId14" w:history="1">
        <w:r w:rsidRPr="00381867">
          <w:rPr>
            <w:rFonts w:ascii="Times New Roman" w:hAnsi="Times New Roman" w:cs="Times New Roman"/>
          </w:rPr>
          <w:t>статьями 14.1</w:t>
        </w:r>
      </w:hyperlink>
      <w:r w:rsidRPr="00381867">
        <w:rPr>
          <w:rFonts w:ascii="Times New Roman" w:hAnsi="Times New Roman" w:cs="Times New Roman"/>
        </w:rPr>
        <w:t xml:space="preserve">, </w:t>
      </w:r>
      <w:hyperlink r:id="rId15" w:history="1">
        <w:r w:rsidRPr="00381867">
          <w:rPr>
            <w:rFonts w:ascii="Times New Roman" w:hAnsi="Times New Roman" w:cs="Times New Roman"/>
          </w:rPr>
          <w:t>15</w:t>
        </w:r>
      </w:hyperlink>
      <w:r w:rsidRPr="00381867">
        <w:rPr>
          <w:rFonts w:ascii="Times New Roman" w:hAnsi="Times New Roman" w:cs="Times New Roman"/>
        </w:rPr>
        <w:t xml:space="preserve"> и </w:t>
      </w:r>
      <w:hyperlink r:id="rId16" w:history="1">
        <w:r w:rsidRPr="00381867">
          <w:rPr>
            <w:rFonts w:ascii="Times New Roman" w:hAnsi="Times New Roman" w:cs="Times New Roman"/>
          </w:rPr>
          <w:t>27</w:t>
        </w:r>
      </w:hyperlink>
      <w:r w:rsidRPr="00381867">
        <w:rPr>
          <w:rFonts w:ascii="Times New Roman" w:hAnsi="Times New Roman" w:cs="Times New Roman"/>
        </w:rPr>
        <w:t xml:space="preserve"> Федерального закона от 2 марта 2007 года N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81867" w:rsidRPr="00381867" w:rsidRDefault="00381867" w:rsidP="00381867">
      <w:pPr>
        <w:pStyle w:val="ConsPlusNormal"/>
        <w:spacing w:before="260"/>
        <w:ind w:left="567" w:firstLine="540"/>
        <w:jc w:val="both"/>
        <w:rPr>
          <w:rFonts w:ascii="Times New Roman" w:hAnsi="Times New Roman" w:cs="Times New Roman"/>
        </w:rPr>
      </w:pPr>
      <w:r w:rsidRPr="00381867">
        <w:rPr>
          <w:rFonts w:ascii="Times New Roman" w:hAnsi="Times New Roman" w:cs="Times New Roman"/>
        </w:rPr>
        <w:t>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rsidR="00381867" w:rsidRPr="00381867" w:rsidRDefault="00381867" w:rsidP="00381867">
      <w:pPr>
        <w:pStyle w:val="ConsPlusNormal"/>
        <w:spacing w:before="260"/>
        <w:ind w:left="567" w:firstLine="540"/>
        <w:jc w:val="both"/>
        <w:rPr>
          <w:rFonts w:ascii="Times New Roman" w:hAnsi="Times New Roman" w:cs="Times New Roman"/>
        </w:rPr>
      </w:pPr>
      <w:r w:rsidRPr="00381867">
        <w:rPr>
          <w:rFonts w:ascii="Times New Roman" w:hAnsi="Times New Roman" w:cs="Times New Roman"/>
        </w:rPr>
        <w:t xml:space="preserve">3.5. 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7" w:history="1">
        <w:r w:rsidRPr="00381867">
          <w:rPr>
            <w:rFonts w:ascii="Times New Roman" w:hAnsi="Times New Roman" w:cs="Times New Roman"/>
          </w:rPr>
          <w:t>часть 1</w:t>
        </w:r>
      </w:hyperlink>
      <w:r w:rsidRPr="00381867">
        <w:rPr>
          <w:rFonts w:ascii="Times New Roman" w:hAnsi="Times New Roman" w:cs="Times New Roman"/>
        </w:rPr>
        <w:t xml:space="preserve"> или </w:t>
      </w:r>
      <w:hyperlink r:id="rId18" w:history="1">
        <w:r w:rsidRPr="00381867">
          <w:rPr>
            <w:rFonts w:ascii="Times New Roman" w:hAnsi="Times New Roman" w:cs="Times New Roman"/>
          </w:rPr>
          <w:t>2 статьи 27.1</w:t>
        </w:r>
      </w:hyperlink>
      <w:r w:rsidRPr="00381867">
        <w:rPr>
          <w:rFonts w:ascii="Times New Roman" w:hAnsi="Times New Roman" w:cs="Times New Roman"/>
        </w:rPr>
        <w:t xml:space="preserve"> Федерального закона от 2 марта 2007 года N 25-ФЗ "О муниципальной службе в Российской Федерации".</w:t>
      </w:r>
    </w:p>
    <w:p w:rsidR="00381867" w:rsidRPr="00381867" w:rsidRDefault="00381867" w:rsidP="00381867">
      <w:pPr>
        <w:pStyle w:val="ConsPlusNormal"/>
        <w:spacing w:before="260"/>
        <w:ind w:left="567" w:firstLine="540"/>
        <w:jc w:val="both"/>
        <w:rPr>
          <w:rFonts w:ascii="Times New Roman" w:hAnsi="Times New Roman" w:cs="Times New Roman"/>
        </w:rPr>
      </w:pPr>
      <w:r w:rsidRPr="00381867">
        <w:rPr>
          <w:rFonts w:ascii="Times New Roman" w:hAnsi="Times New Roman" w:cs="Times New Roman"/>
        </w:rPr>
        <w:t>Копия распоряжения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381867" w:rsidRPr="00381867" w:rsidRDefault="00381867" w:rsidP="00381867">
      <w:pPr>
        <w:pStyle w:val="ConsPlusNormal"/>
        <w:spacing w:before="260"/>
        <w:ind w:left="567" w:firstLine="540"/>
        <w:jc w:val="both"/>
        <w:rPr>
          <w:rFonts w:ascii="Times New Roman" w:hAnsi="Times New Roman" w:cs="Times New Roman"/>
        </w:rPr>
      </w:pPr>
      <w:r w:rsidRPr="00381867">
        <w:rPr>
          <w:rFonts w:ascii="Times New Roman" w:hAnsi="Times New Roman" w:cs="Times New Roman"/>
        </w:rPr>
        <w:t xml:space="preserve">3.6. Взыскания, предусмотренные </w:t>
      </w:r>
      <w:hyperlink r:id="rId19" w:history="1">
        <w:r w:rsidRPr="00381867">
          <w:rPr>
            <w:rFonts w:ascii="Times New Roman" w:hAnsi="Times New Roman" w:cs="Times New Roman"/>
          </w:rPr>
          <w:t>статьями 14.1</w:t>
        </w:r>
      </w:hyperlink>
      <w:r w:rsidRPr="00381867">
        <w:rPr>
          <w:rFonts w:ascii="Times New Roman" w:hAnsi="Times New Roman" w:cs="Times New Roman"/>
        </w:rPr>
        <w:t xml:space="preserve">, </w:t>
      </w:r>
      <w:hyperlink r:id="rId20" w:history="1">
        <w:r w:rsidRPr="00381867">
          <w:rPr>
            <w:rFonts w:ascii="Times New Roman" w:hAnsi="Times New Roman" w:cs="Times New Roman"/>
          </w:rPr>
          <w:t>15</w:t>
        </w:r>
      </w:hyperlink>
      <w:r w:rsidRPr="00381867">
        <w:rPr>
          <w:rFonts w:ascii="Times New Roman" w:hAnsi="Times New Roman" w:cs="Times New Roman"/>
        </w:rPr>
        <w:t xml:space="preserve"> и </w:t>
      </w:r>
      <w:hyperlink r:id="rId21" w:history="1">
        <w:r w:rsidRPr="00381867">
          <w:rPr>
            <w:rFonts w:ascii="Times New Roman" w:hAnsi="Times New Roman" w:cs="Times New Roman"/>
          </w:rPr>
          <w:t>27</w:t>
        </w:r>
      </w:hyperlink>
      <w:r w:rsidRPr="00381867">
        <w:rPr>
          <w:rFonts w:ascii="Times New Roman" w:hAnsi="Times New Roman" w:cs="Times New Roman"/>
        </w:rPr>
        <w:t xml:space="preserve"> Федерального закона от 2 марта 2007 года N 25-ФЗ "О муниципальной службе в Российской Федерации", применяются в порядке и сроки, которые установлены Федеральным </w:t>
      </w:r>
      <w:hyperlink r:id="rId22" w:history="1">
        <w:r w:rsidRPr="00381867">
          <w:rPr>
            <w:rFonts w:ascii="Times New Roman" w:hAnsi="Times New Roman" w:cs="Times New Roman"/>
          </w:rPr>
          <w:t>законом</w:t>
        </w:r>
      </w:hyperlink>
      <w:r w:rsidRPr="00381867">
        <w:rPr>
          <w:rFonts w:ascii="Times New Roman" w:hAnsi="Times New Roman" w:cs="Times New Roman"/>
        </w:rPr>
        <w:t xml:space="preserve"> от 2 марта 2007 года N 25-ФЗ "О муниципальной службе в Российской Федерации", нормативными правовыми актами Костромской области и (или) муниципальными нормативными правовыми актами Кадыйского муниципального района Костромской области.</w:t>
      </w:r>
    </w:p>
    <w:p w:rsidR="00381867" w:rsidRPr="00381867" w:rsidRDefault="00381867" w:rsidP="00381867">
      <w:pPr>
        <w:pStyle w:val="ConsPlusNormal"/>
        <w:spacing w:before="260"/>
        <w:ind w:left="567" w:firstLine="540"/>
        <w:jc w:val="both"/>
        <w:rPr>
          <w:rFonts w:ascii="Times New Roman" w:hAnsi="Times New Roman" w:cs="Times New Roman"/>
        </w:rPr>
      </w:pPr>
      <w:r w:rsidRPr="00381867">
        <w:rPr>
          <w:rFonts w:ascii="Times New Roman" w:hAnsi="Times New Roman" w:cs="Times New Roman"/>
        </w:rPr>
        <w:t>3.7. Муниципальный служащий вправе обжаловать взыскание в установленном законодательством порядке.</w:t>
      </w:r>
    </w:p>
    <w:p w:rsidR="00381867" w:rsidRPr="00381867" w:rsidRDefault="00381867" w:rsidP="00381867">
      <w:pPr>
        <w:ind w:left="567"/>
        <w:rPr>
          <w:sz w:val="20"/>
          <w:szCs w:val="20"/>
          <w:lang w:eastAsia="ru-RU" w:bidi="ru-RU"/>
        </w:rPr>
      </w:pPr>
    </w:p>
    <w:p w:rsidR="009419EB" w:rsidRPr="009419EB" w:rsidRDefault="009419EB" w:rsidP="009419EB">
      <w:pPr>
        <w:jc w:val="center"/>
        <w:rPr>
          <w:rFonts w:ascii="PT Astra Serif" w:hAnsi="PT Astra Serif"/>
          <w:b/>
          <w:sz w:val="20"/>
          <w:szCs w:val="20"/>
        </w:rPr>
      </w:pPr>
      <w:r>
        <w:rPr>
          <w:sz w:val="20"/>
          <w:szCs w:val="20"/>
          <w:lang w:eastAsia="ru-RU" w:bidi="ru-RU"/>
        </w:rPr>
        <w:tab/>
      </w:r>
      <w:r w:rsidRPr="009419EB">
        <w:rPr>
          <w:rFonts w:ascii="PT Astra Serif" w:hAnsi="PT Astra Serif"/>
          <w:b/>
          <w:sz w:val="20"/>
          <w:szCs w:val="20"/>
        </w:rPr>
        <w:t>РОССИЙСКАЯ ФЕДЕРАЦИЯ</w:t>
      </w:r>
    </w:p>
    <w:p w:rsidR="009419EB" w:rsidRPr="009419EB" w:rsidRDefault="009419EB" w:rsidP="009419EB">
      <w:pPr>
        <w:jc w:val="center"/>
        <w:rPr>
          <w:rFonts w:ascii="PT Astra Serif" w:hAnsi="PT Astra Serif"/>
          <w:b/>
          <w:sz w:val="20"/>
          <w:szCs w:val="20"/>
        </w:rPr>
      </w:pPr>
      <w:r w:rsidRPr="009419EB">
        <w:rPr>
          <w:rFonts w:ascii="PT Astra Serif" w:hAnsi="PT Astra Serif"/>
          <w:b/>
          <w:sz w:val="20"/>
          <w:szCs w:val="20"/>
        </w:rPr>
        <w:t>КОСТРОМСКАЯ ОБЛАСТЬ</w:t>
      </w:r>
    </w:p>
    <w:p w:rsidR="009419EB" w:rsidRPr="009419EB" w:rsidRDefault="009419EB" w:rsidP="009419EB">
      <w:pPr>
        <w:jc w:val="center"/>
        <w:rPr>
          <w:rFonts w:ascii="PT Astra Serif" w:hAnsi="PT Astra Serif"/>
          <w:b/>
          <w:sz w:val="20"/>
          <w:szCs w:val="20"/>
        </w:rPr>
      </w:pPr>
      <w:r w:rsidRPr="009419EB">
        <w:rPr>
          <w:rFonts w:ascii="PT Astra Serif" w:hAnsi="PT Astra Serif"/>
          <w:b/>
          <w:sz w:val="20"/>
          <w:szCs w:val="20"/>
        </w:rPr>
        <w:t>АДМИНИСТРАЦИЯ КАДЫЙСКОГО МУНИЦИПАЛЬНОГО РАЙОНА</w:t>
      </w:r>
    </w:p>
    <w:p w:rsidR="009419EB" w:rsidRPr="009419EB" w:rsidRDefault="009419EB" w:rsidP="009419EB">
      <w:pPr>
        <w:jc w:val="center"/>
        <w:rPr>
          <w:rFonts w:ascii="PT Astra Serif" w:hAnsi="PT Astra Serif"/>
          <w:b/>
          <w:sz w:val="20"/>
          <w:szCs w:val="20"/>
        </w:rPr>
      </w:pPr>
    </w:p>
    <w:p w:rsidR="009419EB" w:rsidRPr="009419EB" w:rsidRDefault="009419EB" w:rsidP="009419EB">
      <w:pPr>
        <w:jc w:val="center"/>
        <w:rPr>
          <w:rFonts w:ascii="PT Astra Serif" w:hAnsi="PT Astra Serif"/>
          <w:b/>
          <w:sz w:val="20"/>
          <w:szCs w:val="20"/>
        </w:rPr>
      </w:pPr>
    </w:p>
    <w:p w:rsidR="009419EB" w:rsidRPr="009419EB" w:rsidRDefault="009419EB" w:rsidP="009419EB">
      <w:pPr>
        <w:jc w:val="center"/>
        <w:rPr>
          <w:rFonts w:ascii="PT Astra Serif" w:hAnsi="PT Astra Serif"/>
          <w:b/>
          <w:sz w:val="20"/>
          <w:szCs w:val="20"/>
        </w:rPr>
      </w:pPr>
      <w:r w:rsidRPr="009419EB">
        <w:rPr>
          <w:rFonts w:ascii="PT Astra Serif" w:hAnsi="PT Astra Serif"/>
          <w:b/>
          <w:sz w:val="20"/>
          <w:szCs w:val="20"/>
        </w:rPr>
        <w:t>ПОСТАНОВЛЕНИЕ</w:t>
      </w:r>
    </w:p>
    <w:p w:rsidR="009419EB" w:rsidRPr="009419EB" w:rsidRDefault="009419EB" w:rsidP="009419EB">
      <w:pPr>
        <w:jc w:val="center"/>
        <w:rPr>
          <w:rFonts w:ascii="PT Astra Serif" w:hAnsi="PT Astra Serif"/>
          <w:b/>
          <w:sz w:val="20"/>
          <w:szCs w:val="20"/>
        </w:rPr>
      </w:pPr>
    </w:p>
    <w:p w:rsidR="009419EB" w:rsidRPr="009419EB" w:rsidRDefault="009419EB" w:rsidP="009419EB">
      <w:pPr>
        <w:ind w:left="567"/>
        <w:rPr>
          <w:rFonts w:ascii="PT Astra Serif" w:hAnsi="PT Astra Serif"/>
          <w:b/>
          <w:sz w:val="20"/>
          <w:szCs w:val="20"/>
        </w:rPr>
      </w:pPr>
      <w:r w:rsidRPr="009419EB">
        <w:rPr>
          <w:rFonts w:ascii="PT Astra Serif" w:hAnsi="PT Astra Serif"/>
          <w:b/>
          <w:sz w:val="20"/>
          <w:szCs w:val="20"/>
        </w:rPr>
        <w:t xml:space="preserve"> «02 »  декабря  2020 года                                                                                     </w:t>
      </w:r>
      <w:r>
        <w:rPr>
          <w:rFonts w:ascii="PT Astra Serif" w:hAnsi="PT Astra Serif"/>
          <w:b/>
          <w:sz w:val="20"/>
          <w:szCs w:val="20"/>
        </w:rPr>
        <w:t xml:space="preserve">                                                   </w:t>
      </w:r>
      <w:r w:rsidRPr="009419EB">
        <w:rPr>
          <w:rFonts w:ascii="PT Astra Serif" w:hAnsi="PT Astra Serif"/>
          <w:b/>
          <w:sz w:val="20"/>
          <w:szCs w:val="20"/>
        </w:rPr>
        <w:t>№ 471</w:t>
      </w:r>
    </w:p>
    <w:p w:rsidR="009419EB" w:rsidRPr="009419EB" w:rsidRDefault="009419EB" w:rsidP="009419EB">
      <w:pPr>
        <w:ind w:left="567"/>
        <w:rPr>
          <w:rFonts w:ascii="PT Astra Serif" w:hAnsi="PT Astra Serif"/>
          <w:b/>
          <w:sz w:val="20"/>
          <w:szCs w:val="20"/>
        </w:rPr>
      </w:pPr>
    </w:p>
    <w:p w:rsidR="009419EB" w:rsidRPr="009419EB" w:rsidRDefault="009419EB" w:rsidP="009419EB">
      <w:pPr>
        <w:ind w:left="567"/>
        <w:rPr>
          <w:rFonts w:ascii="PT Astra Serif" w:hAnsi="PT Astra Serif"/>
          <w:b/>
          <w:sz w:val="20"/>
          <w:szCs w:val="20"/>
        </w:rPr>
      </w:pPr>
      <w:r w:rsidRPr="009419EB">
        <w:rPr>
          <w:rFonts w:ascii="PT Astra Serif" w:hAnsi="PT Astra Serif"/>
          <w:b/>
          <w:sz w:val="20"/>
          <w:szCs w:val="20"/>
        </w:rPr>
        <w:t xml:space="preserve"> О внесении изменений в постановление</w:t>
      </w:r>
    </w:p>
    <w:p w:rsidR="009419EB" w:rsidRPr="009419EB" w:rsidRDefault="009419EB" w:rsidP="009419EB">
      <w:pPr>
        <w:ind w:left="567"/>
        <w:rPr>
          <w:rFonts w:ascii="PT Astra Serif" w:hAnsi="PT Astra Serif"/>
          <w:b/>
          <w:sz w:val="20"/>
          <w:szCs w:val="20"/>
        </w:rPr>
      </w:pPr>
      <w:r w:rsidRPr="009419EB">
        <w:rPr>
          <w:rFonts w:ascii="PT Astra Serif" w:hAnsi="PT Astra Serif"/>
          <w:b/>
          <w:sz w:val="20"/>
          <w:szCs w:val="20"/>
        </w:rPr>
        <w:t xml:space="preserve"> администрации Кадыйского муниципального </w:t>
      </w:r>
    </w:p>
    <w:p w:rsidR="009419EB" w:rsidRPr="009419EB" w:rsidRDefault="009419EB" w:rsidP="009419EB">
      <w:pPr>
        <w:ind w:left="567"/>
        <w:rPr>
          <w:rFonts w:ascii="PT Astra Serif" w:hAnsi="PT Astra Serif"/>
          <w:b/>
          <w:sz w:val="20"/>
          <w:szCs w:val="20"/>
        </w:rPr>
      </w:pPr>
      <w:r w:rsidRPr="009419EB">
        <w:rPr>
          <w:rFonts w:ascii="PT Astra Serif" w:hAnsi="PT Astra Serif"/>
          <w:b/>
          <w:sz w:val="20"/>
          <w:szCs w:val="20"/>
        </w:rPr>
        <w:t xml:space="preserve"> района от 29 января  2015г. № 34 (в редакции</w:t>
      </w:r>
    </w:p>
    <w:p w:rsidR="009419EB" w:rsidRPr="009419EB" w:rsidRDefault="009419EB" w:rsidP="009419EB">
      <w:pPr>
        <w:ind w:left="567"/>
        <w:rPr>
          <w:rFonts w:ascii="PT Astra Serif" w:hAnsi="PT Astra Serif"/>
          <w:b/>
          <w:sz w:val="20"/>
          <w:szCs w:val="20"/>
        </w:rPr>
      </w:pPr>
      <w:r w:rsidRPr="009419EB">
        <w:rPr>
          <w:rFonts w:ascii="PT Astra Serif" w:hAnsi="PT Astra Serif"/>
          <w:b/>
          <w:sz w:val="20"/>
          <w:szCs w:val="20"/>
        </w:rPr>
        <w:t xml:space="preserve">постановлении от 10.12.2015 г. № 300, от </w:t>
      </w:r>
    </w:p>
    <w:p w:rsidR="009419EB" w:rsidRPr="009419EB" w:rsidRDefault="009419EB" w:rsidP="009419EB">
      <w:pPr>
        <w:ind w:left="567"/>
        <w:rPr>
          <w:rFonts w:ascii="PT Astra Serif" w:hAnsi="PT Astra Serif"/>
          <w:b/>
          <w:sz w:val="20"/>
          <w:szCs w:val="20"/>
        </w:rPr>
      </w:pPr>
      <w:r w:rsidRPr="009419EB">
        <w:rPr>
          <w:rFonts w:ascii="PT Astra Serif" w:hAnsi="PT Astra Serif"/>
          <w:b/>
          <w:sz w:val="20"/>
          <w:szCs w:val="20"/>
        </w:rPr>
        <w:t>19.12.2016г. № 349, от 29.11.2017г. № 383,</w:t>
      </w:r>
    </w:p>
    <w:p w:rsidR="009419EB" w:rsidRPr="009419EB" w:rsidRDefault="009419EB" w:rsidP="009419EB">
      <w:pPr>
        <w:ind w:left="567"/>
        <w:rPr>
          <w:rFonts w:ascii="PT Astra Serif" w:hAnsi="PT Astra Serif"/>
          <w:b/>
          <w:sz w:val="20"/>
          <w:szCs w:val="20"/>
        </w:rPr>
      </w:pPr>
      <w:r w:rsidRPr="009419EB">
        <w:rPr>
          <w:rFonts w:ascii="PT Astra Serif" w:hAnsi="PT Astra Serif"/>
          <w:b/>
          <w:sz w:val="20"/>
          <w:szCs w:val="20"/>
        </w:rPr>
        <w:t>от 29.11.2018г. № 424, от 26.11.2019г. № 445)</w:t>
      </w:r>
    </w:p>
    <w:p w:rsidR="009419EB" w:rsidRPr="009419EB" w:rsidRDefault="009419EB" w:rsidP="009419EB">
      <w:pPr>
        <w:ind w:left="567"/>
        <w:rPr>
          <w:rFonts w:ascii="PT Astra Serif" w:hAnsi="PT Astra Serif"/>
          <w:b/>
          <w:sz w:val="20"/>
          <w:szCs w:val="20"/>
        </w:rPr>
      </w:pPr>
    </w:p>
    <w:p w:rsidR="009419EB" w:rsidRPr="00ED0591" w:rsidRDefault="009419EB" w:rsidP="009419EB">
      <w:pPr>
        <w:ind w:left="567"/>
        <w:rPr>
          <w:rFonts w:ascii="PT Astra Serif" w:hAnsi="PT Astra Serif"/>
          <w:sz w:val="20"/>
          <w:szCs w:val="20"/>
        </w:rPr>
      </w:pPr>
    </w:p>
    <w:p w:rsidR="009419EB" w:rsidRPr="00ED0591" w:rsidRDefault="009419EB" w:rsidP="009419EB">
      <w:pPr>
        <w:ind w:left="567"/>
        <w:rPr>
          <w:rFonts w:ascii="PT Astra Serif" w:hAnsi="PT Astra Serif"/>
          <w:sz w:val="20"/>
          <w:szCs w:val="20"/>
        </w:rPr>
      </w:pPr>
      <w:r w:rsidRPr="00ED0591">
        <w:rPr>
          <w:rFonts w:ascii="PT Astra Serif" w:hAnsi="PT Astra Serif"/>
          <w:sz w:val="20"/>
          <w:szCs w:val="20"/>
        </w:rPr>
        <w:t xml:space="preserve">     В соответствии с постановлением администрации Костромской области от 30 ноября 2020 года № 525-а «Об установлении максимального размера родительской платы за присмотр и уход за детьми в муниципальных образовательных организациях Костромской области, реализующих образовательную программу дошкольного образования», руководствуясь Уставом Кадыйского муниципального района, администрация Кадыйского муниципального района постановляет:</w:t>
      </w:r>
    </w:p>
    <w:p w:rsidR="009419EB" w:rsidRPr="00ED0591" w:rsidRDefault="009419EB" w:rsidP="009419EB">
      <w:pPr>
        <w:ind w:left="567"/>
        <w:rPr>
          <w:rFonts w:ascii="PT Astra Serif" w:hAnsi="PT Astra Serif"/>
          <w:sz w:val="20"/>
          <w:szCs w:val="20"/>
        </w:rPr>
      </w:pPr>
    </w:p>
    <w:p w:rsidR="009419EB" w:rsidRPr="00ED0591" w:rsidRDefault="009419EB" w:rsidP="009419EB">
      <w:pPr>
        <w:ind w:left="567"/>
        <w:rPr>
          <w:rFonts w:ascii="PT Astra Serif" w:hAnsi="PT Astra Serif"/>
          <w:sz w:val="20"/>
          <w:szCs w:val="20"/>
        </w:rPr>
      </w:pPr>
    </w:p>
    <w:p w:rsidR="009419EB" w:rsidRPr="00ED0591" w:rsidRDefault="009419EB" w:rsidP="009419EB">
      <w:pPr>
        <w:ind w:left="567"/>
        <w:rPr>
          <w:rFonts w:ascii="PT Astra Serif" w:hAnsi="PT Astra Serif"/>
          <w:sz w:val="20"/>
          <w:szCs w:val="20"/>
        </w:rPr>
      </w:pPr>
      <w:r w:rsidRPr="00ED0591">
        <w:rPr>
          <w:rFonts w:ascii="PT Astra Serif" w:hAnsi="PT Astra Serif"/>
          <w:sz w:val="20"/>
          <w:szCs w:val="20"/>
        </w:rPr>
        <w:t>1.Внести следующие изменения в постановление администрации Кадыйского муниципального района от      29 января 2015 года № 34 «Об утверждении Порядка взимания платы с родителей (законных представителей) за присмотр и уход за детьми в муниципальных образовательных организациях Кадыйского муниципального района, реализующих образовательную программу дошкольного образования», (в редакции постановлении от 10.12.2015года № 300, от 19.12.2016 года № 349, от 29.11.2017 года № 383, от 29.11.2018 года № 424, от 26.11.2019 года № 445):</w:t>
      </w:r>
    </w:p>
    <w:p w:rsidR="00232C35" w:rsidRDefault="009419EB" w:rsidP="009419EB">
      <w:pPr>
        <w:ind w:left="567"/>
        <w:rPr>
          <w:rFonts w:ascii="PT Astra Serif" w:hAnsi="PT Astra Serif"/>
          <w:sz w:val="20"/>
          <w:szCs w:val="20"/>
        </w:rPr>
      </w:pPr>
      <w:r w:rsidRPr="00ED0591">
        <w:rPr>
          <w:rFonts w:ascii="PT Astra Serif" w:hAnsi="PT Astra Serif"/>
          <w:sz w:val="20"/>
          <w:szCs w:val="20"/>
        </w:rPr>
        <w:t xml:space="preserve">1.1Пункт 2 приложения к постановлению «Порядок взимания платы с родителей (законных представителей) за присмотр и уход за детьми в муниципальных образовательных организациях Кадыйского муниципального </w:t>
      </w:r>
    </w:p>
    <w:p w:rsidR="009419EB" w:rsidRDefault="009419EB" w:rsidP="009419EB">
      <w:pPr>
        <w:ind w:left="567"/>
        <w:rPr>
          <w:rFonts w:ascii="PT Astra Serif" w:hAnsi="PT Astra Serif"/>
          <w:sz w:val="20"/>
          <w:szCs w:val="20"/>
        </w:rPr>
      </w:pPr>
      <w:r w:rsidRPr="00ED0591">
        <w:rPr>
          <w:rFonts w:ascii="PT Astra Serif" w:hAnsi="PT Astra Serif"/>
          <w:sz w:val="20"/>
          <w:szCs w:val="20"/>
        </w:rPr>
        <w:t>района, реализующих образовательную программу дошкольного образования»,  изложить в следующей редакции:</w:t>
      </w:r>
    </w:p>
    <w:p w:rsidR="009419EB" w:rsidRDefault="009419EB" w:rsidP="009419EB">
      <w:pPr>
        <w:ind w:left="567"/>
        <w:rPr>
          <w:rFonts w:ascii="PT Astra Serif" w:hAnsi="PT Astra Serif"/>
          <w:sz w:val="20"/>
          <w:szCs w:val="20"/>
        </w:rPr>
      </w:pPr>
    </w:p>
    <w:p w:rsidR="009419EB" w:rsidRPr="00ED0591" w:rsidRDefault="009419EB" w:rsidP="009419EB">
      <w:pPr>
        <w:ind w:left="567"/>
        <w:rPr>
          <w:rFonts w:ascii="PT Astra Serif" w:hAnsi="PT Astra Serif"/>
          <w:sz w:val="20"/>
          <w:szCs w:val="20"/>
        </w:rPr>
      </w:pPr>
      <w:r w:rsidRPr="00ED0591">
        <w:rPr>
          <w:rFonts w:ascii="PT Astra Serif" w:hAnsi="PT Astra Serif"/>
          <w:sz w:val="20"/>
          <w:szCs w:val="20"/>
        </w:rPr>
        <w:t>«2. Размер платы, взимаемой с родителей (законных представителей) за присмотр и уход за ребенком в дошкольных образовательных организациях Кадыйского муниципального района, составляет:</w:t>
      </w:r>
    </w:p>
    <w:p w:rsidR="009419EB" w:rsidRPr="00ED0591" w:rsidRDefault="009419EB" w:rsidP="009419EB">
      <w:pPr>
        <w:ind w:left="567"/>
        <w:rPr>
          <w:rFonts w:ascii="PT Astra Serif" w:hAnsi="PT Astra Serif"/>
          <w:sz w:val="20"/>
          <w:szCs w:val="20"/>
        </w:rPr>
      </w:pPr>
      <w:r w:rsidRPr="00ED0591">
        <w:rPr>
          <w:rFonts w:ascii="PT Astra Serif" w:hAnsi="PT Astra Serif"/>
          <w:sz w:val="20"/>
          <w:szCs w:val="20"/>
        </w:rPr>
        <w:t>-66руб.33 коп. в день в МКДОУ детских садах № 1, № 3 п. Кадый</w:t>
      </w:r>
    </w:p>
    <w:p w:rsidR="009419EB" w:rsidRDefault="009419EB" w:rsidP="009419EB">
      <w:pPr>
        <w:ind w:left="567"/>
        <w:rPr>
          <w:rFonts w:ascii="PT Astra Serif" w:hAnsi="PT Astra Serif"/>
          <w:sz w:val="20"/>
          <w:szCs w:val="20"/>
        </w:rPr>
      </w:pPr>
      <w:r w:rsidRPr="00ED0591">
        <w:rPr>
          <w:rFonts w:ascii="PT Astra Serif" w:hAnsi="PT Astra Serif"/>
          <w:sz w:val="20"/>
          <w:szCs w:val="20"/>
        </w:rPr>
        <w:t>-52руб.50 коп. в день в  МКДОУ Завражном, Вёшкинском детских садах, дошкольных группах МКОУ Столпинской, Екатеринкинской, Текунской, Дубковской, Чернышевской и Паньковской школ».</w:t>
      </w:r>
    </w:p>
    <w:p w:rsidR="009419EB" w:rsidRPr="00ED0591" w:rsidRDefault="009419EB" w:rsidP="009419EB">
      <w:pPr>
        <w:ind w:left="567"/>
        <w:rPr>
          <w:rFonts w:ascii="PT Astra Serif" w:hAnsi="PT Astra Serif"/>
          <w:sz w:val="20"/>
          <w:szCs w:val="20"/>
        </w:rPr>
      </w:pPr>
      <w:r w:rsidRPr="00ED0591">
        <w:rPr>
          <w:rFonts w:ascii="PT Astra Serif" w:hAnsi="PT Astra Serif"/>
          <w:sz w:val="20"/>
          <w:szCs w:val="20"/>
        </w:rPr>
        <w:t>2.Контроль за выполнением настоящего постановления возложить на заместителя главы Кадыйского муниципального района по социальным вопросам.</w:t>
      </w:r>
    </w:p>
    <w:p w:rsidR="009419EB" w:rsidRPr="00ED0591" w:rsidRDefault="009419EB" w:rsidP="009419EB">
      <w:pPr>
        <w:ind w:left="567"/>
        <w:rPr>
          <w:rFonts w:ascii="PT Astra Serif" w:hAnsi="PT Astra Serif"/>
          <w:sz w:val="20"/>
          <w:szCs w:val="20"/>
        </w:rPr>
      </w:pPr>
      <w:r w:rsidRPr="00ED0591">
        <w:rPr>
          <w:rFonts w:ascii="PT Astra Serif" w:hAnsi="PT Astra Serif"/>
          <w:sz w:val="20"/>
          <w:szCs w:val="20"/>
        </w:rPr>
        <w:t>3.Настоящее постановление вступает в силу с момента официального опубликования и распространяет свое действие на правоотношения, возникшие с 1 декабря 2020 года, действует до 1 декабря 2021 года.</w:t>
      </w:r>
    </w:p>
    <w:p w:rsidR="009419EB" w:rsidRPr="00ED0591" w:rsidRDefault="009419EB" w:rsidP="009419EB">
      <w:pPr>
        <w:ind w:left="567"/>
        <w:rPr>
          <w:rFonts w:ascii="PT Astra Serif" w:hAnsi="PT Astra Serif"/>
          <w:sz w:val="20"/>
          <w:szCs w:val="20"/>
        </w:rPr>
      </w:pPr>
    </w:p>
    <w:p w:rsidR="009419EB" w:rsidRPr="00ED0591" w:rsidRDefault="009419EB" w:rsidP="009419EB">
      <w:pPr>
        <w:ind w:left="567"/>
        <w:rPr>
          <w:rFonts w:ascii="PT Astra Serif" w:hAnsi="PT Astra Serif"/>
          <w:sz w:val="20"/>
          <w:szCs w:val="20"/>
        </w:rPr>
      </w:pPr>
      <w:r w:rsidRPr="00ED0591">
        <w:rPr>
          <w:rFonts w:ascii="PT Astra Serif" w:hAnsi="PT Astra Serif"/>
          <w:sz w:val="20"/>
          <w:szCs w:val="20"/>
        </w:rPr>
        <w:t xml:space="preserve">И.о. главы  Кадыйского  муниципального района   А.В.Демидов                          </w:t>
      </w:r>
    </w:p>
    <w:p w:rsidR="009419EB" w:rsidRPr="00ED0591" w:rsidRDefault="009419EB" w:rsidP="009419EB">
      <w:pPr>
        <w:ind w:left="567"/>
        <w:rPr>
          <w:rFonts w:ascii="PT Astra Serif" w:hAnsi="PT Astra Serif"/>
          <w:sz w:val="20"/>
          <w:szCs w:val="20"/>
        </w:rPr>
      </w:pPr>
    </w:p>
    <w:p w:rsidR="00BA0DA7" w:rsidRPr="00BA0DA7" w:rsidRDefault="00232C35" w:rsidP="00BA0DA7">
      <w:pPr>
        <w:pStyle w:val="ConsPlusNormal"/>
        <w:jc w:val="center"/>
        <w:rPr>
          <w:rFonts w:ascii="Times New Roman" w:hAnsi="Times New Roman" w:cs="Times New Roman"/>
          <w:b/>
        </w:rPr>
      </w:pPr>
      <w:r>
        <w:rPr>
          <w:rFonts w:ascii="PT Astra Serif" w:hAnsi="PT Astra Serif"/>
        </w:rPr>
        <w:t xml:space="preserve"> </w:t>
      </w:r>
      <w:r w:rsidR="00BA0DA7" w:rsidRPr="00BA0DA7">
        <w:rPr>
          <w:rFonts w:ascii="Times New Roman" w:hAnsi="Times New Roman" w:cs="Times New Roman"/>
          <w:b/>
        </w:rPr>
        <w:t>РОССИЙСКАЯ ФЕДЕРАЦИЯ</w:t>
      </w:r>
    </w:p>
    <w:p w:rsidR="00BA0DA7" w:rsidRPr="00BA0DA7" w:rsidRDefault="00BA0DA7" w:rsidP="00BA0DA7">
      <w:pPr>
        <w:pStyle w:val="ConsPlusNormal"/>
        <w:jc w:val="center"/>
        <w:rPr>
          <w:rFonts w:ascii="Times New Roman" w:hAnsi="Times New Roman" w:cs="Times New Roman"/>
          <w:b/>
        </w:rPr>
      </w:pPr>
      <w:r w:rsidRPr="00BA0DA7">
        <w:rPr>
          <w:rFonts w:ascii="Times New Roman" w:hAnsi="Times New Roman" w:cs="Times New Roman"/>
          <w:b/>
        </w:rPr>
        <w:t>КОСТРОМСКАЯ ОБЛАСТЬ</w:t>
      </w:r>
    </w:p>
    <w:p w:rsidR="00BA0DA7" w:rsidRPr="00BA0DA7" w:rsidRDefault="00BA0DA7" w:rsidP="00BA0DA7">
      <w:pPr>
        <w:pStyle w:val="ConsPlusNormal"/>
        <w:jc w:val="center"/>
        <w:rPr>
          <w:rFonts w:ascii="Times New Roman" w:hAnsi="Times New Roman" w:cs="Times New Roman"/>
          <w:b/>
        </w:rPr>
      </w:pPr>
      <w:r w:rsidRPr="00BA0DA7">
        <w:rPr>
          <w:rFonts w:ascii="Times New Roman" w:hAnsi="Times New Roman" w:cs="Times New Roman"/>
          <w:b/>
        </w:rPr>
        <w:t>АДМИНИСТРАЦИЯ  КАДЫЙСКОГО МУНИЦИПАЛЬНОГО РАЙОНА</w:t>
      </w:r>
    </w:p>
    <w:p w:rsidR="00BA0DA7" w:rsidRPr="00BA0DA7" w:rsidRDefault="00BA0DA7" w:rsidP="00BA0DA7">
      <w:pPr>
        <w:pStyle w:val="ConsPlusNormal"/>
        <w:jc w:val="center"/>
        <w:rPr>
          <w:rFonts w:ascii="Times New Roman" w:hAnsi="Times New Roman" w:cs="Times New Roman"/>
          <w:b/>
        </w:rPr>
      </w:pPr>
    </w:p>
    <w:p w:rsidR="00BA0DA7" w:rsidRPr="00BA0DA7" w:rsidRDefault="00BA0DA7" w:rsidP="00BA0DA7">
      <w:pPr>
        <w:pStyle w:val="ConsPlusNormal"/>
        <w:jc w:val="center"/>
        <w:rPr>
          <w:rFonts w:ascii="Times New Roman" w:hAnsi="Times New Roman" w:cs="Times New Roman"/>
          <w:b/>
        </w:rPr>
      </w:pPr>
      <w:r w:rsidRPr="00BA0DA7">
        <w:rPr>
          <w:rFonts w:ascii="Times New Roman" w:hAnsi="Times New Roman" w:cs="Times New Roman"/>
          <w:b/>
        </w:rPr>
        <w:t>ПОСТАНОВЛЕНИЕ</w:t>
      </w:r>
    </w:p>
    <w:p w:rsidR="00BA0DA7" w:rsidRPr="00BA0DA7" w:rsidRDefault="00BA0DA7" w:rsidP="00BA0DA7">
      <w:pPr>
        <w:pStyle w:val="ConsPlusNormal"/>
        <w:jc w:val="center"/>
        <w:rPr>
          <w:rFonts w:ascii="Times New Roman" w:hAnsi="Times New Roman" w:cs="Times New Roman"/>
          <w:b/>
        </w:rPr>
      </w:pPr>
    </w:p>
    <w:p w:rsidR="00BA0DA7" w:rsidRPr="00BA0DA7" w:rsidRDefault="00BA0DA7" w:rsidP="00BA0DA7">
      <w:pPr>
        <w:pStyle w:val="ConsPlusNormal"/>
        <w:tabs>
          <w:tab w:val="left" w:pos="8790"/>
        </w:tabs>
        <w:rPr>
          <w:rFonts w:ascii="Times New Roman" w:hAnsi="Times New Roman" w:cs="Times New Roman"/>
          <w:b/>
        </w:rPr>
      </w:pPr>
      <w:r w:rsidRPr="00BA0DA7">
        <w:rPr>
          <w:rFonts w:ascii="Times New Roman" w:hAnsi="Times New Roman" w:cs="Times New Roman"/>
          <w:b/>
        </w:rPr>
        <w:tab/>
      </w:r>
    </w:p>
    <w:p w:rsidR="00BA0DA7" w:rsidRPr="00BA0DA7" w:rsidRDefault="00BA0DA7" w:rsidP="00BA0DA7">
      <w:pPr>
        <w:pStyle w:val="ConsPlusNormal"/>
        <w:ind w:left="567" w:firstLine="0"/>
        <w:rPr>
          <w:rFonts w:ascii="Times New Roman" w:hAnsi="Times New Roman" w:cs="Times New Roman"/>
          <w:b/>
        </w:rPr>
      </w:pPr>
      <w:r w:rsidRPr="00BA0DA7">
        <w:rPr>
          <w:rFonts w:ascii="Times New Roman" w:hAnsi="Times New Roman" w:cs="Times New Roman"/>
          <w:b/>
        </w:rPr>
        <w:t xml:space="preserve">« 08 » декабря  2020 года                                                                                       </w:t>
      </w:r>
      <w:r>
        <w:rPr>
          <w:rFonts w:ascii="Times New Roman" w:hAnsi="Times New Roman" w:cs="Times New Roman"/>
          <w:b/>
        </w:rPr>
        <w:t xml:space="preserve">                                           </w:t>
      </w:r>
      <w:r w:rsidRPr="00BA0DA7">
        <w:rPr>
          <w:rFonts w:ascii="Times New Roman" w:hAnsi="Times New Roman" w:cs="Times New Roman"/>
          <w:b/>
        </w:rPr>
        <w:t xml:space="preserve"> №     478</w:t>
      </w:r>
    </w:p>
    <w:p w:rsidR="00BA0DA7" w:rsidRPr="00BA0DA7" w:rsidRDefault="00BA0DA7" w:rsidP="00BA0DA7">
      <w:pPr>
        <w:pStyle w:val="ConsPlusNormal"/>
        <w:ind w:left="567" w:firstLine="0"/>
        <w:rPr>
          <w:rFonts w:ascii="Times New Roman" w:hAnsi="Times New Roman" w:cs="Times New Roman"/>
          <w:b/>
        </w:rPr>
      </w:pPr>
    </w:p>
    <w:p w:rsidR="00BA0DA7" w:rsidRPr="00BA0DA7" w:rsidRDefault="00BA0DA7" w:rsidP="00BA0DA7">
      <w:pPr>
        <w:pStyle w:val="ConsPlusNormal"/>
        <w:ind w:left="567" w:firstLine="0"/>
        <w:rPr>
          <w:rFonts w:ascii="PT Astra Serif" w:hAnsi="PT Astra Serif" w:cs="Times New Roman"/>
          <w:b/>
        </w:rPr>
      </w:pPr>
      <w:r w:rsidRPr="00BA0DA7">
        <w:rPr>
          <w:rFonts w:ascii="PT Astra Serif" w:hAnsi="PT Astra Serif" w:cs="Times New Roman"/>
          <w:b/>
        </w:rPr>
        <w:t>Об утверждении порядка завершения операций</w:t>
      </w:r>
    </w:p>
    <w:p w:rsidR="00BA0DA7" w:rsidRPr="00BA0DA7" w:rsidRDefault="00BA0DA7" w:rsidP="00BA0DA7">
      <w:pPr>
        <w:pStyle w:val="ConsPlusNormal"/>
        <w:ind w:left="567" w:firstLine="0"/>
        <w:rPr>
          <w:rFonts w:ascii="PT Astra Serif" w:hAnsi="PT Astra Serif" w:cs="Times New Roman"/>
          <w:b/>
        </w:rPr>
      </w:pPr>
      <w:r w:rsidRPr="00BA0DA7">
        <w:rPr>
          <w:rFonts w:ascii="PT Astra Serif" w:hAnsi="PT Astra Serif" w:cs="Times New Roman"/>
          <w:b/>
        </w:rPr>
        <w:t>по исполнению  бюджета муниципального</w:t>
      </w:r>
    </w:p>
    <w:p w:rsidR="00BA0DA7" w:rsidRPr="00BA0DA7" w:rsidRDefault="00BA0DA7" w:rsidP="00BA0DA7">
      <w:pPr>
        <w:pStyle w:val="ConsPlusNormal"/>
        <w:ind w:left="567" w:firstLine="0"/>
        <w:rPr>
          <w:rFonts w:ascii="Times New Roman" w:hAnsi="Times New Roman" w:cs="Times New Roman"/>
          <w:b/>
        </w:rPr>
      </w:pPr>
      <w:r w:rsidRPr="00BA0DA7">
        <w:rPr>
          <w:rFonts w:ascii="PT Astra Serif" w:hAnsi="PT Astra Serif" w:cs="Times New Roman"/>
          <w:b/>
        </w:rPr>
        <w:t>района в текущем финансовом году</w:t>
      </w:r>
    </w:p>
    <w:p w:rsidR="00BA0DA7" w:rsidRPr="00BA0DA7" w:rsidRDefault="00BA0DA7" w:rsidP="00BA0DA7">
      <w:pPr>
        <w:autoSpaceDE w:val="0"/>
        <w:ind w:left="567"/>
        <w:rPr>
          <w:b/>
          <w:sz w:val="20"/>
          <w:szCs w:val="20"/>
        </w:rPr>
      </w:pPr>
    </w:p>
    <w:p w:rsidR="00BA0DA7" w:rsidRPr="00460F41" w:rsidRDefault="00BA0DA7" w:rsidP="00BA0DA7">
      <w:pPr>
        <w:pStyle w:val="ConsPlusNormal"/>
        <w:ind w:left="567"/>
        <w:jc w:val="both"/>
        <w:rPr>
          <w:rFonts w:ascii="PT Astra Serif" w:hAnsi="PT Astra Serif" w:cs="Times New Roman"/>
        </w:rPr>
      </w:pPr>
      <w:r w:rsidRPr="00460F41">
        <w:rPr>
          <w:rFonts w:ascii="PT Astra Serif" w:hAnsi="PT Astra Serif" w:cs="Times New Roman"/>
        </w:rPr>
        <w:t>В соответствии со статьей 242 Бюджетного кодекса Российской Федерации, руководствуясь Уставом Кадыйского муниципального района Костромской области,   администрация Кадыйского муниципального района  постановляет:</w:t>
      </w:r>
    </w:p>
    <w:p w:rsidR="00BA0DA7" w:rsidRPr="00460F41" w:rsidRDefault="00BA0DA7" w:rsidP="00BA0DA7">
      <w:pPr>
        <w:pStyle w:val="ConsPlusNormal"/>
        <w:ind w:left="567"/>
        <w:rPr>
          <w:rFonts w:ascii="PT Astra Serif" w:hAnsi="PT Astra Serif" w:cs="Times New Roman"/>
        </w:rPr>
      </w:pPr>
    </w:p>
    <w:p w:rsidR="00BA0DA7" w:rsidRPr="00460F41" w:rsidRDefault="00BA0DA7" w:rsidP="00BA0DA7">
      <w:pPr>
        <w:pStyle w:val="ConsPlusNormal"/>
        <w:ind w:left="567" w:firstLine="703"/>
        <w:jc w:val="both"/>
        <w:rPr>
          <w:rFonts w:ascii="PT Astra Serif" w:hAnsi="PT Astra Serif" w:cs="Times New Roman"/>
        </w:rPr>
      </w:pPr>
      <w:r w:rsidRPr="00460F41">
        <w:rPr>
          <w:rFonts w:ascii="PT Astra Serif" w:hAnsi="PT Astra Serif" w:cs="Times New Roman"/>
        </w:rPr>
        <w:t>1.Утвердить Порядок завершения операций по исполнению  бюджета муниципального района  в текущем финансовом году (Приложение).</w:t>
      </w:r>
    </w:p>
    <w:p w:rsidR="00BA0DA7" w:rsidRPr="00460F41" w:rsidRDefault="00BA0DA7" w:rsidP="00BA0DA7">
      <w:pPr>
        <w:pStyle w:val="ConsPlusNormal"/>
        <w:ind w:left="567" w:firstLine="703"/>
        <w:jc w:val="both"/>
        <w:rPr>
          <w:rFonts w:ascii="PT Astra Serif" w:hAnsi="PT Astra Serif" w:cs="Times New Roman"/>
        </w:rPr>
      </w:pPr>
      <w:r w:rsidRPr="00460F41">
        <w:rPr>
          <w:rFonts w:ascii="PT Astra Serif" w:hAnsi="PT Astra Serif" w:cs="Times New Roman"/>
        </w:rPr>
        <w:lastRenderedPageBreak/>
        <w:t>2.Контроль за выполнением настоящего постановления возложить на начальника финансового отдела администрации Кадыйского муниципального района (Клопова Т.В.).</w:t>
      </w:r>
    </w:p>
    <w:p w:rsidR="00BA0DA7" w:rsidRPr="00460F41" w:rsidRDefault="00BA0DA7" w:rsidP="00BA0DA7">
      <w:pPr>
        <w:pStyle w:val="ConsPlusNormal"/>
        <w:ind w:left="567"/>
        <w:jc w:val="both"/>
        <w:rPr>
          <w:rFonts w:ascii="PT Astra Serif" w:hAnsi="PT Astra Serif" w:cs="Times New Roman"/>
        </w:rPr>
      </w:pPr>
      <w:r w:rsidRPr="00460F41">
        <w:rPr>
          <w:rFonts w:ascii="PT Astra Serif" w:hAnsi="PT Astra Serif" w:cs="Times New Roman"/>
        </w:rPr>
        <w:t>3.Настоящее постановление вступает в силу с момента подписания и подлежит официальному опубликованию.</w:t>
      </w:r>
    </w:p>
    <w:p w:rsidR="00BA0DA7" w:rsidRPr="00460F41" w:rsidRDefault="00BA0DA7" w:rsidP="00BA0DA7">
      <w:pPr>
        <w:autoSpaceDE w:val="0"/>
        <w:ind w:left="567"/>
        <w:rPr>
          <w:rFonts w:ascii="PT Astra Serif" w:hAnsi="PT Astra Serif"/>
          <w:sz w:val="20"/>
          <w:szCs w:val="20"/>
        </w:rPr>
      </w:pPr>
      <w:r w:rsidRPr="00460F41">
        <w:rPr>
          <w:rFonts w:ascii="PT Astra Serif" w:hAnsi="PT Astra Serif"/>
          <w:sz w:val="20"/>
          <w:szCs w:val="20"/>
        </w:rPr>
        <w:t xml:space="preserve"> </w:t>
      </w:r>
    </w:p>
    <w:p w:rsidR="00BA0DA7" w:rsidRPr="00460F41" w:rsidRDefault="00BA0DA7" w:rsidP="00BA0DA7">
      <w:pPr>
        <w:autoSpaceDE w:val="0"/>
        <w:ind w:left="567"/>
        <w:rPr>
          <w:rFonts w:ascii="PT Astra Serif" w:hAnsi="PT Astra Serif"/>
          <w:sz w:val="20"/>
          <w:szCs w:val="20"/>
        </w:rPr>
      </w:pPr>
      <w:r w:rsidRPr="00460F41">
        <w:rPr>
          <w:rFonts w:ascii="PT Astra Serif" w:hAnsi="PT Astra Serif"/>
          <w:sz w:val="20"/>
          <w:szCs w:val="20"/>
        </w:rPr>
        <w:t xml:space="preserve"> И.о. главы Кадыйского</w:t>
      </w:r>
      <w:r>
        <w:rPr>
          <w:rFonts w:ascii="PT Astra Serif" w:hAnsi="PT Astra Serif"/>
          <w:sz w:val="20"/>
          <w:szCs w:val="20"/>
        </w:rPr>
        <w:t xml:space="preserve"> </w:t>
      </w:r>
      <w:r w:rsidRPr="00460F41">
        <w:rPr>
          <w:rFonts w:ascii="PT Astra Serif" w:hAnsi="PT Astra Serif"/>
          <w:sz w:val="20"/>
          <w:szCs w:val="20"/>
        </w:rPr>
        <w:t xml:space="preserve"> муниципального района     А.В.Демидов</w:t>
      </w:r>
    </w:p>
    <w:p w:rsidR="00BA0DA7" w:rsidRPr="00460F41" w:rsidRDefault="00BA0DA7" w:rsidP="00BA0DA7">
      <w:pPr>
        <w:pStyle w:val="ConsPlusNormal"/>
        <w:jc w:val="right"/>
        <w:rPr>
          <w:rFonts w:ascii="PT Astra Serif" w:hAnsi="PT Astra Serif" w:cs="Times New Roman"/>
        </w:rPr>
      </w:pPr>
      <w:r w:rsidRPr="00460F41">
        <w:rPr>
          <w:rFonts w:ascii="PT Astra Serif" w:hAnsi="PT Astra Serif" w:cs="Times New Roman"/>
        </w:rPr>
        <w:t xml:space="preserve">                                                                                                                 Приложение                                                            </w:t>
      </w:r>
    </w:p>
    <w:p w:rsidR="00BA0DA7" w:rsidRPr="00460F41" w:rsidRDefault="00BA0DA7" w:rsidP="00BA0DA7">
      <w:pPr>
        <w:pStyle w:val="ConsPlusNormal"/>
        <w:jc w:val="right"/>
        <w:rPr>
          <w:rFonts w:ascii="PT Astra Serif" w:hAnsi="PT Astra Serif" w:cs="Times New Roman"/>
        </w:rPr>
      </w:pPr>
      <w:r w:rsidRPr="00460F41">
        <w:rPr>
          <w:rFonts w:ascii="PT Astra Serif" w:hAnsi="PT Astra Serif" w:cs="Times New Roman"/>
        </w:rPr>
        <w:t xml:space="preserve">                                                                                 к    постановлению администрации</w:t>
      </w:r>
    </w:p>
    <w:p w:rsidR="00BA0DA7" w:rsidRPr="00460F41" w:rsidRDefault="00BA0DA7" w:rsidP="00BA0DA7">
      <w:pPr>
        <w:pStyle w:val="ConsPlusNormal"/>
        <w:jc w:val="right"/>
        <w:rPr>
          <w:rFonts w:ascii="PT Astra Serif" w:hAnsi="PT Astra Serif" w:cs="Times New Roman"/>
        </w:rPr>
      </w:pPr>
      <w:r w:rsidRPr="00460F41">
        <w:rPr>
          <w:rFonts w:ascii="PT Astra Serif" w:hAnsi="PT Astra Serif" w:cs="Times New Roman"/>
        </w:rPr>
        <w:t xml:space="preserve">                                                                              </w:t>
      </w:r>
      <w:r>
        <w:rPr>
          <w:rFonts w:ascii="PT Astra Serif" w:hAnsi="PT Astra Serif" w:cs="Times New Roman"/>
        </w:rPr>
        <w:t xml:space="preserve">  </w:t>
      </w:r>
      <w:r w:rsidRPr="00460F41">
        <w:rPr>
          <w:rFonts w:ascii="PT Astra Serif" w:hAnsi="PT Astra Serif" w:cs="Times New Roman"/>
        </w:rPr>
        <w:t xml:space="preserve"> Кадыйского муниципального района</w:t>
      </w:r>
    </w:p>
    <w:p w:rsidR="00BA0DA7" w:rsidRPr="00460F41" w:rsidRDefault="00BA0DA7" w:rsidP="00BA0DA7">
      <w:pPr>
        <w:pStyle w:val="ConsPlusNormal"/>
        <w:jc w:val="center"/>
        <w:rPr>
          <w:rFonts w:ascii="PT Astra Serif" w:hAnsi="PT Astra Serif" w:cs="Times New Roman"/>
        </w:rPr>
      </w:pPr>
      <w:r w:rsidRPr="00460F41">
        <w:rPr>
          <w:rFonts w:ascii="PT Astra Serif" w:hAnsi="PT Astra Serif" w:cs="Times New Roman"/>
        </w:rPr>
        <w:t xml:space="preserve">                                                                                  </w:t>
      </w:r>
      <w:r>
        <w:rPr>
          <w:rFonts w:ascii="PT Astra Serif" w:hAnsi="PT Astra Serif" w:cs="Times New Roman"/>
        </w:rPr>
        <w:t xml:space="preserve">                                   </w:t>
      </w:r>
      <w:r w:rsidRPr="00460F41">
        <w:rPr>
          <w:rFonts w:ascii="PT Astra Serif" w:hAnsi="PT Astra Serif" w:cs="Times New Roman"/>
        </w:rPr>
        <w:t xml:space="preserve">   от «08» декабря  2020 г.</w:t>
      </w:r>
      <w:r>
        <w:rPr>
          <w:rFonts w:ascii="PT Astra Serif" w:hAnsi="PT Astra Serif" w:cs="Times New Roman"/>
        </w:rPr>
        <w:t xml:space="preserve">   </w:t>
      </w:r>
      <w:r w:rsidRPr="00460F41">
        <w:rPr>
          <w:rFonts w:ascii="PT Astra Serif" w:hAnsi="PT Astra Serif" w:cs="Times New Roman"/>
        </w:rPr>
        <w:t>№</w:t>
      </w:r>
      <w:r>
        <w:rPr>
          <w:rFonts w:ascii="PT Astra Serif" w:hAnsi="PT Astra Serif" w:cs="Times New Roman"/>
        </w:rPr>
        <w:t xml:space="preserve"> 478</w:t>
      </w:r>
    </w:p>
    <w:p w:rsidR="00BA0DA7" w:rsidRPr="00460F41" w:rsidRDefault="00BA0DA7" w:rsidP="00BA0DA7">
      <w:pPr>
        <w:pStyle w:val="ConsPlusNormal"/>
        <w:jc w:val="both"/>
        <w:rPr>
          <w:rFonts w:ascii="Times New Roman" w:hAnsi="Times New Roman" w:cs="Times New Roman"/>
        </w:rPr>
      </w:pPr>
    </w:p>
    <w:p w:rsidR="00BA0DA7" w:rsidRPr="00460F41" w:rsidRDefault="00BA0DA7" w:rsidP="00BA0DA7">
      <w:pPr>
        <w:pStyle w:val="ConsPlusNormal"/>
        <w:jc w:val="center"/>
        <w:rPr>
          <w:rFonts w:ascii="PT Astra Serif" w:hAnsi="PT Astra Serif" w:cs="Times New Roman"/>
          <w:b/>
          <w:bCs/>
        </w:rPr>
      </w:pPr>
      <w:r w:rsidRPr="00460F41">
        <w:rPr>
          <w:rFonts w:ascii="PT Astra Serif" w:hAnsi="PT Astra Serif" w:cs="Times New Roman"/>
          <w:b/>
          <w:bCs/>
        </w:rPr>
        <w:t>ПОРЯДОК</w:t>
      </w:r>
    </w:p>
    <w:p w:rsidR="00BA0DA7" w:rsidRPr="00460F41" w:rsidRDefault="00BA0DA7" w:rsidP="00BA0DA7">
      <w:pPr>
        <w:pStyle w:val="ConsPlusNormal"/>
        <w:ind w:left="567" w:firstLine="0"/>
        <w:jc w:val="center"/>
        <w:rPr>
          <w:rFonts w:ascii="PT Astra Serif" w:hAnsi="PT Astra Serif" w:cs="Times New Roman"/>
        </w:rPr>
      </w:pPr>
      <w:r w:rsidRPr="00460F41">
        <w:rPr>
          <w:rFonts w:ascii="PT Astra Serif" w:hAnsi="PT Astra Serif" w:cs="Times New Roman"/>
          <w:b/>
          <w:bCs/>
        </w:rPr>
        <w:t>завершения операций по исполнению бюджета муниципального района в текущем    финансовом   году</w:t>
      </w:r>
    </w:p>
    <w:p w:rsidR="00BA0DA7" w:rsidRPr="00460F41" w:rsidRDefault="00BA0DA7" w:rsidP="00BA0DA7">
      <w:pPr>
        <w:pStyle w:val="ConsPlusNormal"/>
        <w:ind w:left="567" w:firstLine="0"/>
        <w:jc w:val="both"/>
        <w:rPr>
          <w:rFonts w:ascii="PT Astra Serif" w:hAnsi="PT Astra Serif" w:cs="Times New Roman"/>
        </w:rPr>
      </w:pP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 xml:space="preserve">        1. В соответствии со  статьей 242  Бюджетного кодекса Российской Федерации исполнение бюджета муниципального района завершается в части:</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 xml:space="preserve">  1) кассовых операций по расходам  бюджета муниципального района  и источникам финансирования дефицита  бюджета муниципального района- 31 декабря текущего финансового года;</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 xml:space="preserve">  2) зачисления в  бюджет  муниципального района поступлений завершенного финансового года, распределенных в установленном порядке Управлением Федерального казначейства по Костромской области (далее - Управление) между бюджетами бюджетной системы Российской Федерации, и их отражения в отчетности об исполнении  бюджета муниципального района  завершенного финансового года - в первые пять рабочих дней очередного финансового года.</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232C35"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 xml:space="preserve">         2. В целях завершения операций по расходам  бюджета муниципального района и источникам финансирования дефицита  бюджета муниципального района  финансовый отдел администрации Кадыйского </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муниципального района Костромской области (далее — финансовый отдел) принимает от главных распорядителей, распорядителей средств  бюджета муниципального района, главных администраторов источников финансирования дефицита  бюджета муниципального района  не позднее чем:</w:t>
      </w:r>
    </w:p>
    <w:p w:rsidR="00BA0DA7"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 xml:space="preserve">    1) за три рабочих дня до окончания текущего финансового года - документы для доведения бюджетных </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ассигнований и (или) лимитов бюджетных обязательств до получателей средств  бюджета муниципального района, за исключением случаев, установленных настоящим пунктом;</w:t>
      </w:r>
    </w:p>
    <w:p w:rsidR="00BA0DA7" w:rsidRDefault="00BA0DA7" w:rsidP="00BA0DA7">
      <w:pPr>
        <w:pStyle w:val="ConsPlusNormal"/>
        <w:numPr>
          <w:ilvl w:val="2"/>
          <w:numId w:val="18"/>
        </w:numPr>
        <w:tabs>
          <w:tab w:val="clear" w:pos="1440"/>
        </w:tabs>
        <w:suppressAutoHyphens/>
        <w:autoSpaceDN/>
        <w:adjustRightInd/>
        <w:ind w:left="567" w:firstLine="0"/>
        <w:jc w:val="both"/>
        <w:rPr>
          <w:rFonts w:ascii="PT Astra Serif" w:hAnsi="PT Astra Serif" w:cs="Times New Roman"/>
        </w:rPr>
      </w:pPr>
      <w:r w:rsidRPr="00460F41">
        <w:rPr>
          <w:rFonts w:ascii="PT Astra Serif" w:hAnsi="PT Astra Serif" w:cs="Times New Roman"/>
        </w:rPr>
        <w:t>за два рабочих дня до окончания текущего финансового года - документы для доведения бюджетных ассигнований до главных администраторов источников финансирования дефицита бюджета муниципального района;</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 xml:space="preserve">        3. В целях завершения операций по расходам  бюджета муниципального района и источникам финансирования дефицита  бюджета муниципального района  Управление федерального казначейства по Костромской области принимает от главных распорядителей, распорядителей средств бюджета муниципального района, главных администраторов источников финансирования дефицита  бюджета муниципального района не позднее чем:</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 xml:space="preserve">    1) за четыре рабочих дня до окончания текущего финансового года - платежные документы на перечисление средств на открытые в подразделениях расчетной сети Банка России или кредитных организациях счета получателей средств бюджета муниципального района, осуществляющих операции со средствами бюджета муниципального района  на этих счетах в соответствии с бюджетным законодательством Российской Федерации, и (или) получателей средств бюджета муниципального района ,  находящихся за пределами Костромской области (далее - иные получатели средств районного бюджета);</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 xml:space="preserve">  2) за два рабочих дня до окончания текущего финансового года - платежные документы по платежам, осуществляемым в иностранной валюте с датой валютирования не позднее последнего рабочего дня текущего финансового года включительно;</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 xml:space="preserve"> 3) за один рабочий день до окончания текущего финансового года платежные документы для осуществления кассовых выплат по расходам на обслуживание государственного долга Кадыйского района и источникам финансирования дефицита бюджета муниципального района в валюте Российской федерации.</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 xml:space="preserve">4) до последнего рабочего дня текущего финансового года –документы, уменьшающие лимиты бюджетных обязательств и (или) предельные объемы финансирования расходов иных получателей средств бюджета муниципального района  в случае возврата остатков средств бюджета муниципального района ,не использованных иным получателем средств бюджета  муниципального района в четыре рабочих дня до окончания текущего финансового года. </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 xml:space="preserve">При этом главные распорядители, распорядители средств бюджета муниципального района, главные </w:t>
      </w:r>
      <w:r w:rsidRPr="00460F41">
        <w:rPr>
          <w:rFonts w:ascii="PT Astra Serif" w:hAnsi="PT Astra Serif" w:cs="Times New Roman"/>
        </w:rPr>
        <w:lastRenderedPageBreak/>
        <w:t>администраторы источников финансирования дефицита бюджета муниципального района  определяют сроки представления документов в  финансовый отдел, обеспечивающие доведение лимитов бюджетных обязательств (бюджетных ассигнований) получателям средств бюджета муниципального района, главным администраторам источников финансирования дефицита бюджета муниципального района не позднее чем за один рабочий день до окончания текущего финансового года.</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4. Получатели средств бюджета  муниципального района ,главные администраторы источников финансирования дефицита  бюджета муниципального района обеспечивают представление в  финансовый отдел платежных и иных документов, необходимых для подтверждения в установленном порядке принятых ими денежных обязательств, и последующего осуществления кассовых выплат из бюджета муниципального района не позднее чем за два рабочих дня до окончания текущего финансового года, для осуществления операций по выплатам за счет наличных денег - не позднее чем за три рабочих дня до окончания текущего финансового года.</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Получатели средств бюджета муниципального района, имеющие лицевые счета по учету средств  бюджета муниципального района в Управлении, обеспечивают представление в финансовый отдел платежных и иных документов, необходимых для подтверждения в установленном порядке принятых ими денежных обязательств, и последующего осуществления кассовых выплат из бюджета муниципального района, не позднее чем за пять рабочих дней до окончания текущего финансового года, для осуществления операций по выплатам за счет наличных денег - не позднее чем за пять рабочих дней до окончания текущего финансового года.</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Дата составления документа в поле "дата" платежного документа, заявки на получение наличных денег не должна быть позднее даты, установленной настоящим пунктом для представления данного платежного документа в  Управление.</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5. Управление осуществляет в установленном порядке кассовые выплаты из  бюджета муниципального района на основании платежных документов, указанных в пункте 4 настоящего Порядка, до последнего рабочего дня текущего финансового года включительно.</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6. Неиспользованные остатки средств на лицевых счетах, открытых на балансовом счете № 40116 "Средства для выплаты наличных денег бюджетополучателям" (далее - счет № 40116), не позднее,  чем за два последних рабочих дня до окончания текущего финансового года перечисляются  финансовому отделу платежными поручениями в части средств  бюджета муниципального района  на лицевой счет  финансового отдела № 02, открытый в Управлении на балансовом счете № 40204 "Средства местных бюджетов " (далее - счет № 40204 Управления), за вычетом суммы средств, которая будет использована получателями средств бюджета муниципального района  в три последних рабочих дня текущего финансового года для получения наличных денег со счета № 40116.</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 xml:space="preserve">Финансовый отдел в последний рабочий день текущего финансового года при наличии неиспользованных остатков средств на счетах №40116 перечисляет их платежными поручениями, в части средств бюджета </w:t>
      </w:r>
      <w:r w:rsidR="00AB174D">
        <w:rPr>
          <w:rFonts w:ascii="PT Astra Serif" w:hAnsi="PT Astra Serif" w:cs="Times New Roman"/>
        </w:rPr>
        <w:t xml:space="preserve"> </w:t>
      </w:r>
      <w:r w:rsidRPr="00460F41">
        <w:rPr>
          <w:rFonts w:ascii="PT Astra Serif" w:hAnsi="PT Astra Serif" w:cs="Times New Roman"/>
        </w:rPr>
        <w:t>муниципального района, на счета №40204 Управления.</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По состоянию на 1 января очередного финансового года остаток средств на лицевых счетах, открытых  финансовому отделу на счетах №  40116, не допускается.</w:t>
      </w:r>
    </w:p>
    <w:p w:rsidR="00BA0DA7"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 xml:space="preserve">7. Средства бюджета муниципального района текущего финансового года должны быть использованы не </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позднее, чем за три последних рабочих дня текущего финансового года получателями средств  бюджета муниципального района  со счетов, открытых им:</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 xml:space="preserve">в подразделениях расчетной сети Банка России на балансовом счете № 40205 "Средства местных бюджетов, выделенные государственным организациям" и кредитных организациях на балансовом счете № 40205 "Средства </w:t>
      </w:r>
      <w:r w:rsidR="0026581B">
        <w:rPr>
          <w:rFonts w:ascii="PT Astra Serif" w:hAnsi="PT Astra Serif" w:cs="Times New Roman"/>
        </w:rPr>
        <w:t xml:space="preserve"> </w:t>
      </w:r>
      <w:r w:rsidRPr="00460F41">
        <w:rPr>
          <w:rFonts w:ascii="PT Astra Serif" w:hAnsi="PT Astra Serif" w:cs="Times New Roman"/>
        </w:rPr>
        <w:t>местных бюджетов , выделенные государственным организациям" (далее - счет № 40205);</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в подразделениях расчетной сети Банка России на балансовом счете № 40206 "Средства, выделенные из местных бюджетов " и кредитных организациях на балансовом счете № 40206 "Средства, выделенные из местных бюджетов" (далее - счет № 40206).</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Неиспользованные остатки средств  бюджета муниципального района текущего финансового года на счетах № 40205 и № 40206 подлежат перечислению не позднее чем за два рабочих дня до окончания текущего финансового года получателями средств  бюджета муниципального района  на лицевой счет  финансового отдела № 02, открытый в Управлении на балансовом счете № 40204 "Средства местных бюджетов ", с которого осуществлялось перечисление средств соответствующим получателям средств  бюджета муниципального района.</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В поле "Назначение платежа" платежного поручения получатели средств  бюджета муниципального района указывают распределение суммы перечисляемого остатка средств бюджета муниципального района текущего финансового года (в рублях и копейках) по кодам бюджетной классификации Российской Федерации.</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8.Не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 xml:space="preserve">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w:t>
      </w:r>
      <w:r w:rsidRPr="00460F41">
        <w:rPr>
          <w:rFonts w:ascii="PT Astra Serif" w:hAnsi="PT Astra Serif" w:cs="Times New Roman"/>
        </w:rPr>
        <w:lastRenderedPageBreak/>
        <w:t>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соответствующим целям предоставления указанных межбюджетных трансфертов.</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 xml:space="preserve">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    </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9. Остатки неиспользованных лимитов бюджетных обязательств (бюджетных ассигнований) текущего финансового года, отраженные на лицевых счетах, открытых в Управлении главным распорядителям, распорядителям и получателям средств  бюджета муниципального района (главным администраторам источников финансирования дефицита  бюджета муниципального района), не подлежат учету на указанных лицевых счетах в качестве остатков на начало очередного финансового года.</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10. После 1 января очередного финансового года документы от главных распорядителей, распорядителей и получателей средств  бюджета муниципального района (главных администраторов источников финансирования дефицита  бюджета муниципального района) на изменение лимитов бюджетных обязательств завершенного текущего финансового года (бюджетных ассигнований) не принимаются.</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11. Суммы, поступившие в  бюджет муниципального района от распределения в установленном порядке Управлением, поступлений завершенного текущего финансового года, зачисляются в установленном порядке на счет № 40204 "Средства местных бюджетов " в первые пять рабочих дней очередного финансового года, и учитываются как доходы бюджета муниципального района завершенного текущего финансового года.</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12. Остатки средств  бюджета муниципального района  завершенного текущего финансового года, поступившие на счет № 40204 "Средства местных бюджетов " в очередном финансовом году подлежат перечислению в доход  бюджета муниципального района, как возврат дебиторской задолженности  прошлых лет получателей средств бюджета муниципального района.</w:t>
      </w:r>
    </w:p>
    <w:p w:rsidR="00232C35"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 xml:space="preserve">13. Получатели  средств  бюджета муниципального района, осуществляющие свою деятельность в нерабочие праздничные дни в Российской Федерации в январе очередного финансового года,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с Указаниями Банка России от 11 марта 2014 </w:t>
      </w:r>
    </w:p>
    <w:p w:rsidR="00232C35" w:rsidRDefault="00232C35" w:rsidP="00BA0DA7">
      <w:pPr>
        <w:pStyle w:val="ConsPlusNormal"/>
        <w:ind w:left="567" w:firstLine="0"/>
        <w:jc w:val="both"/>
        <w:rPr>
          <w:rFonts w:ascii="PT Astra Serif" w:hAnsi="PT Astra Serif" w:cs="Times New Roman"/>
        </w:rPr>
      </w:pPr>
    </w:p>
    <w:p w:rsidR="00232C35" w:rsidRDefault="00232C35" w:rsidP="00BA0DA7">
      <w:pPr>
        <w:pStyle w:val="ConsPlusNormal"/>
        <w:ind w:left="567" w:firstLine="0"/>
        <w:jc w:val="both"/>
        <w:rPr>
          <w:rFonts w:ascii="PT Astra Serif" w:hAnsi="PT Astra Serif" w:cs="Times New Roman"/>
        </w:rPr>
      </w:pPr>
    </w:p>
    <w:p w:rsidR="00BA0DA7"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 xml:space="preserve">года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максимально допустимой суммой наличных денег, которая может храниться в кассе (далее - остатки  наличных </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денежных средств).</w:t>
      </w:r>
    </w:p>
    <w:p w:rsidR="00BA0DA7"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 xml:space="preserve">Остатки наличных денежных средств по состоянию на 1 января очередного финансового года, неиспользованные </w:t>
      </w:r>
      <w:r w:rsidR="0026581B">
        <w:rPr>
          <w:rFonts w:ascii="PT Astra Serif" w:hAnsi="PT Astra Serif" w:cs="Times New Roman"/>
        </w:rPr>
        <w:t xml:space="preserve"> </w:t>
      </w:r>
      <w:r w:rsidRPr="00460F41">
        <w:rPr>
          <w:rFonts w:ascii="PT Astra Serif" w:hAnsi="PT Astra Serif" w:cs="Times New Roman"/>
        </w:rPr>
        <w:t xml:space="preserve">в нерабочие праздничные дни очередного финансового года подлежат взносу на счета, открытые органам Федерального казначейства на балансовом счете №40116 «Средства для выплаты наличных денег и осуществления расчетов по отдельным операциям» не позднее третьего рабочего дня очередного финансового </w:t>
      </w:r>
      <w:r w:rsidR="00232C35">
        <w:rPr>
          <w:rFonts w:ascii="PT Astra Serif" w:hAnsi="PT Astra Serif" w:cs="Times New Roman"/>
        </w:rPr>
        <w:t xml:space="preserve"> </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года в целях последующего перечисления в доход  бюджета муниципального района  в порядке, установленном для возврата дебиторской задолженности прошлых лет получателей средств  бюджета муниципального района.</w:t>
      </w:r>
    </w:p>
    <w:p w:rsidR="00BA0DA7" w:rsidRPr="00460F41" w:rsidRDefault="00BA0DA7" w:rsidP="00BA0DA7">
      <w:pPr>
        <w:pStyle w:val="ConsPlusNormal"/>
        <w:ind w:left="567" w:firstLine="0"/>
        <w:jc w:val="both"/>
        <w:rPr>
          <w:rFonts w:ascii="PT Astra Serif" w:hAnsi="PT Astra Serif" w:cs="Times New Roman"/>
        </w:rPr>
      </w:pPr>
      <w:r w:rsidRPr="00460F41">
        <w:rPr>
          <w:rFonts w:ascii="PT Astra Serif" w:hAnsi="PT Astra Serif" w:cs="Times New Roman"/>
        </w:rPr>
        <w:t xml:space="preserve">Кассовые операции очередного финансового года за счет указанного в абзаце первом настоящего пункта остатка наличных денежных средств подлежат отражению в бюджетном учете и бюджетной отчетности за очередной финансовый год.  </w:t>
      </w:r>
    </w:p>
    <w:p w:rsidR="00BA0DA7" w:rsidRPr="00460F41" w:rsidRDefault="00BA0DA7" w:rsidP="00BA0DA7">
      <w:pPr>
        <w:pStyle w:val="ConsPlusNormal"/>
        <w:ind w:left="567" w:firstLine="0"/>
        <w:jc w:val="both"/>
        <w:rPr>
          <w:rFonts w:ascii="PT Astra Serif" w:hAnsi="PT Astra Serif" w:cs="Times New Roman"/>
        </w:rPr>
      </w:pPr>
    </w:p>
    <w:p w:rsidR="00BA0DA7" w:rsidRPr="00460F41" w:rsidRDefault="00BA0DA7" w:rsidP="00BA0DA7">
      <w:pPr>
        <w:pStyle w:val="ConsPlusNormal"/>
        <w:ind w:left="567" w:firstLine="0"/>
        <w:jc w:val="both"/>
        <w:rPr>
          <w:rFonts w:ascii="PT Astra Serif" w:hAnsi="PT Astra Serif" w:cs="Times New Roman"/>
        </w:rPr>
      </w:pPr>
    </w:p>
    <w:p w:rsidR="006D3E59" w:rsidRPr="006D3E59" w:rsidRDefault="006D3E59" w:rsidP="006D3E59">
      <w:pPr>
        <w:jc w:val="center"/>
        <w:rPr>
          <w:rFonts w:ascii="PT Astra Serif" w:hAnsi="PT Astra Serif" w:cs="PT Astra Serif"/>
          <w:b/>
          <w:sz w:val="20"/>
          <w:szCs w:val="20"/>
        </w:rPr>
      </w:pPr>
      <w:r>
        <w:rPr>
          <w:rFonts w:ascii="PT Astra Serif" w:hAnsi="PT Astra Serif"/>
        </w:rPr>
        <w:t xml:space="preserve">  </w:t>
      </w:r>
      <w:r w:rsidRPr="006D3E59">
        <w:rPr>
          <w:rFonts w:ascii="PT Astra Serif" w:hAnsi="PT Astra Serif" w:cs="PT Astra Serif"/>
          <w:b/>
          <w:sz w:val="20"/>
          <w:szCs w:val="20"/>
        </w:rPr>
        <w:t>РОССИЙСКАЯ ФЕДЕРАЦИЯ</w:t>
      </w:r>
    </w:p>
    <w:p w:rsidR="006D3E59" w:rsidRPr="006D3E59" w:rsidRDefault="006D3E59" w:rsidP="006D3E59">
      <w:pPr>
        <w:pStyle w:val="21"/>
        <w:ind w:left="0"/>
        <w:jc w:val="center"/>
        <w:rPr>
          <w:rFonts w:ascii="PT Astra Serif" w:hAnsi="PT Astra Serif" w:cs="PT Astra Serif"/>
          <w:b/>
          <w:sz w:val="20"/>
          <w:szCs w:val="20"/>
        </w:rPr>
      </w:pPr>
      <w:r w:rsidRPr="006D3E59">
        <w:rPr>
          <w:rFonts w:ascii="PT Astra Serif" w:hAnsi="PT Astra Serif" w:cs="PT Astra Serif"/>
          <w:b/>
          <w:sz w:val="20"/>
          <w:szCs w:val="20"/>
        </w:rPr>
        <w:t>КОСТРОМСКАЯ ОБЛАСТЬ</w:t>
      </w:r>
    </w:p>
    <w:p w:rsidR="006D3E59" w:rsidRPr="006D3E59" w:rsidRDefault="006D3E59" w:rsidP="006D3E59">
      <w:pPr>
        <w:pStyle w:val="21"/>
        <w:ind w:left="0"/>
        <w:jc w:val="center"/>
        <w:rPr>
          <w:rFonts w:ascii="PT Astra Serif" w:hAnsi="PT Astra Serif" w:cs="PT Astra Serif"/>
          <w:b/>
          <w:sz w:val="20"/>
          <w:szCs w:val="20"/>
        </w:rPr>
      </w:pPr>
      <w:r w:rsidRPr="006D3E59">
        <w:rPr>
          <w:rFonts w:ascii="PT Astra Serif" w:hAnsi="PT Astra Serif" w:cs="PT Astra Serif"/>
          <w:b/>
          <w:sz w:val="20"/>
          <w:szCs w:val="20"/>
        </w:rPr>
        <w:t>АДМИНИСТРАЦИЯ КАДЫЙСКОГО МУНИЦИПАЛЬНОГО РАЙОНА</w:t>
      </w:r>
    </w:p>
    <w:p w:rsidR="006D3E59" w:rsidRPr="006D3E59" w:rsidRDefault="006D3E59" w:rsidP="006D3E59">
      <w:pPr>
        <w:pStyle w:val="21"/>
        <w:ind w:left="0"/>
        <w:rPr>
          <w:rFonts w:ascii="PT Astra Serif" w:hAnsi="PT Astra Serif" w:cs="PT Astra Serif"/>
          <w:b/>
          <w:sz w:val="20"/>
          <w:szCs w:val="20"/>
        </w:rPr>
      </w:pPr>
    </w:p>
    <w:p w:rsidR="006D3E59" w:rsidRPr="006D3E59" w:rsidRDefault="006D3E59" w:rsidP="006D3E59">
      <w:pPr>
        <w:pStyle w:val="21"/>
        <w:ind w:left="0"/>
        <w:jc w:val="center"/>
        <w:rPr>
          <w:rFonts w:ascii="PT Astra Serif" w:hAnsi="PT Astra Serif" w:cs="PT Astra Serif"/>
          <w:b/>
          <w:sz w:val="20"/>
          <w:szCs w:val="20"/>
        </w:rPr>
      </w:pPr>
      <w:r w:rsidRPr="006D3E59">
        <w:rPr>
          <w:rFonts w:ascii="PT Astra Serif" w:hAnsi="PT Astra Serif" w:cs="PT Astra Serif"/>
          <w:b/>
          <w:sz w:val="20"/>
          <w:szCs w:val="20"/>
        </w:rPr>
        <w:t>ПОСТАНОВЛЕНИЕ</w:t>
      </w:r>
    </w:p>
    <w:p w:rsidR="006D3E59" w:rsidRPr="006D3E59" w:rsidRDefault="006D3E59" w:rsidP="006D3E59">
      <w:pPr>
        <w:pStyle w:val="21"/>
        <w:ind w:left="0"/>
        <w:jc w:val="center"/>
        <w:rPr>
          <w:rFonts w:ascii="PT Astra Serif" w:hAnsi="PT Astra Serif" w:cs="PT Astra Serif"/>
          <w:b/>
          <w:sz w:val="20"/>
          <w:szCs w:val="20"/>
        </w:rPr>
      </w:pPr>
    </w:p>
    <w:p w:rsidR="006D3E59" w:rsidRPr="006D3E59" w:rsidRDefault="006D3E59" w:rsidP="006D3E59">
      <w:pPr>
        <w:pStyle w:val="21"/>
        <w:ind w:left="567"/>
        <w:rPr>
          <w:rFonts w:ascii="PT Astra Serif" w:hAnsi="PT Astra Serif" w:cs="PT Astra Serif"/>
          <w:b/>
          <w:sz w:val="20"/>
          <w:szCs w:val="20"/>
        </w:rPr>
      </w:pPr>
      <w:r w:rsidRPr="006D3E59">
        <w:rPr>
          <w:rFonts w:ascii="PT Astra Serif" w:hAnsi="PT Astra Serif" w:cs="PT Astra Serif"/>
          <w:b/>
          <w:sz w:val="20"/>
          <w:szCs w:val="20"/>
        </w:rPr>
        <w:lastRenderedPageBreak/>
        <w:t xml:space="preserve"> «   10  »  декабря  2020 года</w:t>
      </w:r>
      <w:r w:rsidRPr="006D3E59">
        <w:rPr>
          <w:rFonts w:ascii="PT Astra Serif" w:hAnsi="PT Astra Serif" w:cs="PT Astra Serif"/>
          <w:b/>
          <w:sz w:val="20"/>
          <w:szCs w:val="20"/>
        </w:rPr>
        <w:tab/>
        <w:t xml:space="preserve">                                                                       </w:t>
      </w:r>
      <w:r>
        <w:rPr>
          <w:rFonts w:ascii="PT Astra Serif" w:hAnsi="PT Astra Serif" w:cs="PT Astra Serif"/>
          <w:b/>
          <w:sz w:val="20"/>
          <w:szCs w:val="20"/>
        </w:rPr>
        <w:t xml:space="preserve">                                                  </w:t>
      </w:r>
      <w:r w:rsidRPr="006D3E59">
        <w:rPr>
          <w:rFonts w:ascii="PT Astra Serif" w:hAnsi="PT Astra Serif" w:cs="PT Astra Serif"/>
          <w:b/>
          <w:sz w:val="20"/>
          <w:szCs w:val="20"/>
        </w:rPr>
        <w:t xml:space="preserve"> № 482</w:t>
      </w:r>
    </w:p>
    <w:p w:rsidR="006D3E59" w:rsidRPr="006D3E59" w:rsidRDefault="006D3E59" w:rsidP="006D3E59">
      <w:pPr>
        <w:pStyle w:val="21"/>
        <w:ind w:left="567"/>
        <w:rPr>
          <w:rFonts w:ascii="PT Astra Serif" w:hAnsi="PT Astra Serif" w:cs="PT Astra Serif"/>
          <w:b/>
          <w:sz w:val="20"/>
          <w:szCs w:val="20"/>
        </w:rPr>
      </w:pPr>
    </w:p>
    <w:p w:rsidR="006D3E59" w:rsidRPr="006D3E59" w:rsidRDefault="006D3E59" w:rsidP="006D3E59">
      <w:pPr>
        <w:ind w:left="567"/>
        <w:rPr>
          <w:rFonts w:ascii="PT Astra Serif" w:hAnsi="PT Astra Serif" w:cs="PT Astra Serif"/>
          <w:b/>
          <w:sz w:val="20"/>
          <w:szCs w:val="20"/>
        </w:rPr>
      </w:pPr>
      <w:r w:rsidRPr="006D3E59">
        <w:rPr>
          <w:rFonts w:ascii="PT Astra Serif" w:hAnsi="PT Astra Serif" w:cs="PT Astra Serif"/>
          <w:b/>
          <w:sz w:val="20"/>
          <w:szCs w:val="20"/>
        </w:rPr>
        <w:t xml:space="preserve">Об утверждении Порядка определения объема </w:t>
      </w:r>
    </w:p>
    <w:p w:rsidR="006D3E59" w:rsidRDefault="006D3E59" w:rsidP="006D3E59">
      <w:pPr>
        <w:ind w:left="567"/>
        <w:rPr>
          <w:rFonts w:ascii="PT Astra Serif" w:hAnsi="PT Astra Serif" w:cs="PT Astra Serif"/>
          <w:b/>
          <w:sz w:val="20"/>
          <w:szCs w:val="20"/>
        </w:rPr>
      </w:pPr>
      <w:r w:rsidRPr="006D3E59">
        <w:rPr>
          <w:rFonts w:ascii="PT Astra Serif" w:hAnsi="PT Astra Serif" w:cs="PT Astra Serif"/>
          <w:b/>
          <w:sz w:val="20"/>
          <w:szCs w:val="20"/>
        </w:rPr>
        <w:t>и условий предоставления муниципальным бюджетным (автономным)</w:t>
      </w:r>
    </w:p>
    <w:p w:rsidR="006D3E59" w:rsidRPr="006D3E59" w:rsidRDefault="006D3E59" w:rsidP="006D3E59">
      <w:pPr>
        <w:ind w:left="567"/>
        <w:rPr>
          <w:rFonts w:ascii="PT Astra Serif" w:hAnsi="PT Astra Serif" w:cs="PT Astra Serif"/>
          <w:b/>
          <w:sz w:val="20"/>
          <w:szCs w:val="20"/>
        </w:rPr>
      </w:pPr>
      <w:r w:rsidRPr="006D3E59">
        <w:rPr>
          <w:rFonts w:ascii="PT Astra Serif" w:hAnsi="PT Astra Serif" w:cs="PT Astra Serif"/>
          <w:b/>
          <w:sz w:val="20"/>
          <w:szCs w:val="20"/>
        </w:rPr>
        <w:t xml:space="preserve"> учреждениям Кадыйского муниципального района субсидий на иные цели</w:t>
      </w:r>
    </w:p>
    <w:p w:rsidR="006D3E59" w:rsidRPr="006D3E59" w:rsidRDefault="006D3E59" w:rsidP="006D3E59">
      <w:pPr>
        <w:ind w:left="567"/>
        <w:rPr>
          <w:rFonts w:ascii="PT Astra Serif" w:hAnsi="PT Astra Serif" w:cs="PT Astra Serif"/>
          <w:b/>
          <w:sz w:val="20"/>
          <w:szCs w:val="20"/>
        </w:rPr>
      </w:pPr>
    </w:p>
    <w:p w:rsidR="006D3E59" w:rsidRPr="005754A0" w:rsidRDefault="006D3E59" w:rsidP="006D3E59">
      <w:pPr>
        <w:ind w:left="567"/>
        <w:rPr>
          <w:rFonts w:ascii="PT Astra Serif" w:hAnsi="PT Astra Serif" w:cs="PT Astra Serif"/>
          <w:sz w:val="20"/>
          <w:szCs w:val="20"/>
        </w:rPr>
      </w:pPr>
    </w:p>
    <w:p w:rsidR="006D3E59" w:rsidRPr="005754A0" w:rsidRDefault="006D3E59" w:rsidP="006D3E59">
      <w:pPr>
        <w:ind w:left="567" w:firstLine="720"/>
        <w:rPr>
          <w:rFonts w:ascii="PT Astra Serif" w:hAnsi="PT Astra Serif" w:cs="PT Astra Serif"/>
          <w:sz w:val="20"/>
          <w:szCs w:val="20"/>
        </w:rPr>
      </w:pPr>
      <w:r w:rsidRPr="005754A0">
        <w:rPr>
          <w:rFonts w:ascii="PT Astra Serif" w:hAnsi="PT Astra Serif" w:cs="PT Astra Serif"/>
          <w:sz w:val="20"/>
          <w:szCs w:val="20"/>
          <w:lang w:eastAsia="ar-SA"/>
        </w:rPr>
        <w:t xml:space="preserve">В соответствии со </w:t>
      </w:r>
      <w:hyperlink r:id="rId23" w:history="1">
        <w:r w:rsidRPr="005754A0">
          <w:rPr>
            <w:rStyle w:val="a8"/>
            <w:rFonts w:ascii="PT Astra Serif" w:hAnsi="PT Astra Serif" w:cs="PT Astra Serif"/>
            <w:bCs/>
            <w:sz w:val="20"/>
            <w:szCs w:val="20"/>
            <w:lang w:eastAsia="ar-SA"/>
          </w:rPr>
          <w:t>статьей 78.1</w:t>
        </w:r>
      </w:hyperlink>
      <w:r w:rsidRPr="005754A0">
        <w:rPr>
          <w:rFonts w:ascii="PT Astra Serif" w:hAnsi="PT Astra Serif" w:cs="PT Astra Serif"/>
          <w:sz w:val="20"/>
          <w:szCs w:val="20"/>
          <w:lang w:eastAsia="ar-SA"/>
        </w:rPr>
        <w:t xml:space="preserve"> Бюджетного кодекса Российской Федерации, </w:t>
      </w:r>
      <w:hyperlink r:id="rId24" w:history="1">
        <w:r w:rsidRPr="005754A0">
          <w:rPr>
            <w:rStyle w:val="a8"/>
            <w:rFonts w:ascii="PT Astra Serif" w:hAnsi="PT Astra Serif" w:cs="PT Astra Serif"/>
            <w:bCs/>
            <w:sz w:val="20"/>
            <w:szCs w:val="20"/>
            <w:lang w:eastAsia="ar-SA"/>
          </w:rPr>
          <w:t>пунктом 4</w:t>
        </w:r>
      </w:hyperlink>
      <w:r w:rsidRPr="005754A0">
        <w:rPr>
          <w:rFonts w:ascii="PT Astra Serif" w:hAnsi="PT Astra Serif" w:cs="PT Astra Serif"/>
          <w:sz w:val="20"/>
          <w:szCs w:val="20"/>
          <w:lang w:eastAsia="ar-SA"/>
        </w:rPr>
        <w:t xml:space="preserve"> постановления Правительства Российской Федерации от 22.02.2020 г. N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руководствуясь Уставом муниципального образования Кадыйский муниципальный район, администрация Кадыйского муниципального района постановляет:</w:t>
      </w:r>
    </w:p>
    <w:p w:rsidR="006D3E59" w:rsidRPr="005754A0" w:rsidRDefault="006D3E59" w:rsidP="006D3E59">
      <w:pPr>
        <w:ind w:left="567"/>
        <w:rPr>
          <w:rFonts w:ascii="PT Astra Serif" w:hAnsi="PT Astra Serif" w:cs="PT Astra Serif"/>
          <w:sz w:val="20"/>
          <w:szCs w:val="20"/>
        </w:rPr>
      </w:pPr>
    </w:p>
    <w:p w:rsidR="006D3E59" w:rsidRPr="005754A0" w:rsidRDefault="006D3E59" w:rsidP="006D3E59">
      <w:pPr>
        <w:ind w:left="567" w:firstLine="720"/>
        <w:rPr>
          <w:sz w:val="20"/>
          <w:szCs w:val="20"/>
          <w:lang w:eastAsia="ar-SA"/>
        </w:rPr>
      </w:pPr>
      <w:r w:rsidRPr="005754A0">
        <w:rPr>
          <w:sz w:val="20"/>
          <w:szCs w:val="20"/>
          <w:lang w:eastAsia="ar-SA"/>
        </w:rPr>
        <w:t xml:space="preserve">1. Утвердить </w:t>
      </w:r>
      <w:hyperlink w:anchor="sub_59" w:history="1">
        <w:r w:rsidRPr="005754A0">
          <w:rPr>
            <w:rStyle w:val="a8"/>
            <w:bCs/>
            <w:sz w:val="20"/>
            <w:szCs w:val="20"/>
            <w:lang w:eastAsia="ar-SA"/>
          </w:rPr>
          <w:t>Порядок</w:t>
        </w:r>
      </w:hyperlink>
      <w:r w:rsidRPr="005754A0">
        <w:rPr>
          <w:sz w:val="20"/>
          <w:szCs w:val="20"/>
          <w:lang w:eastAsia="ar-SA"/>
        </w:rPr>
        <w:t xml:space="preserve"> определения объема и условий предоставления муниципальным бюджетным (автономным) учреждениям Кадыйского муниципального района субсидий на иные цели (прилагается).</w:t>
      </w:r>
    </w:p>
    <w:p w:rsidR="006D3E59" w:rsidRPr="005754A0" w:rsidRDefault="006D3E59" w:rsidP="006D3E59">
      <w:pPr>
        <w:ind w:left="567" w:firstLine="720"/>
        <w:rPr>
          <w:sz w:val="20"/>
          <w:szCs w:val="20"/>
          <w:lang w:eastAsia="ar-SA"/>
        </w:rPr>
      </w:pPr>
      <w:bookmarkStart w:id="0" w:name="sub_63"/>
      <w:r w:rsidRPr="005754A0">
        <w:rPr>
          <w:sz w:val="20"/>
          <w:szCs w:val="20"/>
          <w:lang w:eastAsia="ar-SA"/>
        </w:rPr>
        <w:t>Настоящий порядок применяется при определении объема и условий предоставления муниципальным бюджетным (автономным) учреждениям Кадыйского муниципального района субсидий на иные цели, начиная с определения объема и условий предоставления указанных субсидий на 2021 год.</w:t>
      </w:r>
    </w:p>
    <w:p w:rsidR="006D3E59" w:rsidRPr="005754A0" w:rsidRDefault="006D3E59" w:rsidP="006D3E59">
      <w:pPr>
        <w:ind w:left="567" w:firstLine="720"/>
        <w:rPr>
          <w:sz w:val="20"/>
          <w:szCs w:val="20"/>
          <w:lang w:eastAsia="ar-SA"/>
        </w:rPr>
      </w:pPr>
      <w:bookmarkStart w:id="1" w:name="sub_2"/>
      <w:bookmarkEnd w:id="0"/>
      <w:r w:rsidRPr="005754A0">
        <w:rPr>
          <w:sz w:val="20"/>
          <w:szCs w:val="20"/>
          <w:lang w:eastAsia="ar-SA"/>
        </w:rPr>
        <w:t>2. Признать утратившим силу с 01 января 2021 года постановление администрации Кадыйского муниципального района № 81 от 21 февраля 2020 года.</w:t>
      </w:r>
    </w:p>
    <w:p w:rsidR="006D3E59" w:rsidRPr="005754A0" w:rsidRDefault="006D3E59" w:rsidP="006D3E59">
      <w:pPr>
        <w:ind w:left="567" w:firstLine="720"/>
        <w:rPr>
          <w:sz w:val="20"/>
          <w:szCs w:val="20"/>
          <w:lang w:eastAsia="ar-SA"/>
        </w:rPr>
      </w:pPr>
      <w:bookmarkStart w:id="2" w:name="sub_3"/>
      <w:bookmarkEnd w:id="1"/>
      <w:r w:rsidRPr="005754A0">
        <w:rPr>
          <w:sz w:val="20"/>
          <w:szCs w:val="20"/>
          <w:lang w:eastAsia="ar-SA"/>
        </w:rPr>
        <w:t>3. Настоящее постановление вступает в силу с 01 января 2021 года и подлежит официальному опубликованию.</w:t>
      </w:r>
      <w:bookmarkStart w:id="3" w:name="sub_5"/>
      <w:bookmarkEnd w:id="2"/>
    </w:p>
    <w:p w:rsidR="006D3E59" w:rsidRPr="005754A0" w:rsidRDefault="006D3E59" w:rsidP="006D3E59">
      <w:pPr>
        <w:ind w:left="567" w:firstLine="720"/>
        <w:rPr>
          <w:sz w:val="20"/>
          <w:szCs w:val="20"/>
        </w:rPr>
      </w:pPr>
    </w:p>
    <w:bookmarkEnd w:id="3"/>
    <w:p w:rsidR="006D3E59" w:rsidRPr="005754A0" w:rsidRDefault="006D3E59" w:rsidP="006D3E59">
      <w:pPr>
        <w:ind w:left="567"/>
        <w:rPr>
          <w:sz w:val="20"/>
          <w:szCs w:val="20"/>
        </w:rPr>
      </w:pPr>
    </w:p>
    <w:p w:rsidR="006D3E59" w:rsidRPr="005754A0" w:rsidRDefault="006D3E59" w:rsidP="006D3E59">
      <w:pPr>
        <w:ind w:left="567"/>
        <w:rPr>
          <w:sz w:val="20"/>
          <w:szCs w:val="20"/>
        </w:rPr>
      </w:pPr>
      <w:r w:rsidRPr="005754A0">
        <w:rPr>
          <w:sz w:val="20"/>
          <w:szCs w:val="20"/>
        </w:rPr>
        <w:t>И.о. Главы Кадыйского муниципального района</w:t>
      </w:r>
      <w:r>
        <w:rPr>
          <w:sz w:val="20"/>
          <w:szCs w:val="20"/>
        </w:rPr>
        <w:t xml:space="preserve"> </w:t>
      </w:r>
      <w:r w:rsidRPr="005754A0">
        <w:rPr>
          <w:sz w:val="20"/>
          <w:szCs w:val="20"/>
        </w:rPr>
        <w:t xml:space="preserve">   А.В. Демидов</w:t>
      </w:r>
    </w:p>
    <w:p w:rsidR="006D3E59" w:rsidRPr="005754A0" w:rsidRDefault="006D3E59" w:rsidP="006D3E59">
      <w:pPr>
        <w:ind w:left="567"/>
        <w:rPr>
          <w:sz w:val="20"/>
          <w:szCs w:val="20"/>
        </w:rPr>
      </w:pPr>
    </w:p>
    <w:p w:rsidR="006D3E59" w:rsidRPr="005754A0" w:rsidRDefault="006D3E59" w:rsidP="006D3E59">
      <w:pPr>
        <w:ind w:left="567" w:firstLine="720"/>
        <w:jc w:val="right"/>
        <w:rPr>
          <w:rFonts w:ascii="PT Astra Serif" w:hAnsi="PT Astra Serif" w:cs="PT Astra Serif"/>
          <w:sz w:val="20"/>
          <w:szCs w:val="20"/>
          <w:lang w:eastAsia="ar-SA"/>
        </w:rPr>
      </w:pPr>
      <w:r w:rsidRPr="005754A0">
        <w:rPr>
          <w:rFonts w:ascii="PT Astra Serif" w:hAnsi="PT Astra Serif" w:cs="PT Astra Serif"/>
          <w:bCs/>
          <w:color w:val="26282F"/>
          <w:sz w:val="20"/>
          <w:szCs w:val="20"/>
          <w:lang w:eastAsia="ar-SA"/>
        </w:rPr>
        <w:t>Утвержден</w:t>
      </w:r>
      <w:r w:rsidRPr="005754A0">
        <w:rPr>
          <w:rFonts w:ascii="PT Astra Serif" w:hAnsi="PT Astra Serif" w:cs="PT Astra Serif"/>
          <w:bCs/>
          <w:color w:val="26282F"/>
          <w:sz w:val="20"/>
          <w:szCs w:val="20"/>
          <w:lang w:eastAsia="ar-SA"/>
        </w:rPr>
        <w:br/>
      </w:r>
      <w:hyperlink w:anchor="sub_0" w:history="1">
        <w:r w:rsidRPr="005754A0">
          <w:rPr>
            <w:rStyle w:val="a8"/>
            <w:rFonts w:ascii="PT Astra Serif" w:hAnsi="PT Astra Serif" w:cs="PT Astra Serif"/>
            <w:bCs/>
            <w:sz w:val="20"/>
            <w:szCs w:val="20"/>
            <w:lang w:eastAsia="ar-SA"/>
          </w:rPr>
          <w:t>постановлением</w:t>
        </w:r>
      </w:hyperlink>
      <w:r>
        <w:rPr>
          <w:sz w:val="20"/>
          <w:szCs w:val="20"/>
        </w:rPr>
        <w:t xml:space="preserve"> </w:t>
      </w:r>
      <w:r w:rsidRPr="005754A0">
        <w:rPr>
          <w:rFonts w:ascii="PT Astra Serif" w:hAnsi="PT Astra Serif" w:cs="PT Astra Serif"/>
          <w:bCs/>
          <w:color w:val="26282F"/>
          <w:sz w:val="20"/>
          <w:szCs w:val="20"/>
          <w:lang w:eastAsia="ar-SA"/>
        </w:rPr>
        <w:t>администрации</w:t>
      </w:r>
      <w:r w:rsidRPr="005754A0">
        <w:rPr>
          <w:rFonts w:ascii="PT Astra Serif" w:hAnsi="PT Astra Serif" w:cs="PT Astra Serif"/>
          <w:bCs/>
          <w:color w:val="26282F"/>
          <w:sz w:val="20"/>
          <w:szCs w:val="20"/>
          <w:lang w:eastAsia="ar-SA"/>
        </w:rPr>
        <w:br/>
        <w:t>Кадыйского муниципального района</w:t>
      </w:r>
      <w:r w:rsidRPr="005754A0">
        <w:rPr>
          <w:rFonts w:ascii="PT Astra Serif" w:hAnsi="PT Astra Serif" w:cs="PT Astra Serif"/>
          <w:bCs/>
          <w:color w:val="26282F"/>
          <w:sz w:val="20"/>
          <w:szCs w:val="20"/>
          <w:lang w:eastAsia="ar-SA"/>
        </w:rPr>
        <w:br/>
        <w:t>от  10  декабря 2020 г. N 482</w:t>
      </w:r>
    </w:p>
    <w:p w:rsidR="006D3E59" w:rsidRPr="005754A0" w:rsidRDefault="006D3E59" w:rsidP="006D3E59">
      <w:pPr>
        <w:ind w:left="567" w:firstLine="720"/>
        <w:rPr>
          <w:rFonts w:ascii="PT Astra Serif" w:hAnsi="PT Astra Serif" w:cs="PT Astra Serif"/>
          <w:sz w:val="20"/>
          <w:szCs w:val="20"/>
          <w:lang w:eastAsia="ar-SA"/>
        </w:rPr>
      </w:pPr>
    </w:p>
    <w:p w:rsidR="006D3E59" w:rsidRDefault="006D3E59" w:rsidP="006D3E59">
      <w:pPr>
        <w:spacing w:before="108"/>
        <w:ind w:left="567"/>
        <w:jc w:val="center"/>
        <w:rPr>
          <w:rFonts w:ascii="PT Astra Serif" w:hAnsi="PT Astra Serif" w:cs="PT Astra Serif"/>
          <w:b/>
          <w:bCs/>
          <w:color w:val="26282F"/>
          <w:sz w:val="20"/>
          <w:szCs w:val="20"/>
          <w:lang w:eastAsia="ar-SA"/>
        </w:rPr>
      </w:pPr>
      <w:r w:rsidRPr="005754A0">
        <w:rPr>
          <w:rFonts w:ascii="PT Astra Serif" w:hAnsi="PT Astra Serif" w:cs="PT Astra Serif"/>
          <w:b/>
          <w:bCs/>
          <w:color w:val="26282F"/>
          <w:sz w:val="20"/>
          <w:szCs w:val="20"/>
          <w:lang w:eastAsia="ar-SA"/>
        </w:rPr>
        <w:t>Порядок</w:t>
      </w:r>
      <w:r w:rsidRPr="005754A0">
        <w:rPr>
          <w:rFonts w:ascii="PT Astra Serif" w:hAnsi="PT Astra Serif" w:cs="PT Astra Serif"/>
          <w:b/>
          <w:bCs/>
          <w:color w:val="26282F"/>
          <w:sz w:val="20"/>
          <w:szCs w:val="20"/>
          <w:lang w:eastAsia="ar-SA"/>
        </w:rPr>
        <w:br/>
        <w:t xml:space="preserve">определения объема и условий предоставления муниципальным бюджетным (автономным) </w:t>
      </w:r>
    </w:p>
    <w:p w:rsidR="006D3E59" w:rsidRPr="005754A0" w:rsidRDefault="006D3E59" w:rsidP="006D3E59">
      <w:pPr>
        <w:spacing w:before="108"/>
        <w:ind w:left="567"/>
        <w:jc w:val="center"/>
        <w:rPr>
          <w:rFonts w:ascii="PT Astra Serif" w:hAnsi="PT Astra Serif" w:cs="PT Astra Serif"/>
          <w:sz w:val="20"/>
          <w:szCs w:val="20"/>
          <w:lang w:eastAsia="ar-SA"/>
        </w:rPr>
      </w:pPr>
      <w:r w:rsidRPr="005754A0">
        <w:rPr>
          <w:rFonts w:ascii="PT Astra Serif" w:hAnsi="PT Astra Serif" w:cs="PT Astra Serif"/>
          <w:b/>
          <w:bCs/>
          <w:color w:val="26282F"/>
          <w:sz w:val="20"/>
          <w:szCs w:val="20"/>
          <w:lang w:eastAsia="ar-SA"/>
        </w:rPr>
        <w:t>учреждениям Кадыйского муниципального района</w:t>
      </w:r>
      <w:r>
        <w:rPr>
          <w:rFonts w:ascii="PT Astra Serif" w:hAnsi="PT Astra Serif" w:cs="PT Astra Serif"/>
          <w:b/>
          <w:bCs/>
          <w:color w:val="26282F"/>
          <w:sz w:val="20"/>
          <w:szCs w:val="20"/>
          <w:lang w:eastAsia="ar-SA"/>
        </w:rPr>
        <w:t xml:space="preserve"> </w:t>
      </w:r>
      <w:r w:rsidRPr="005754A0">
        <w:rPr>
          <w:rFonts w:ascii="PT Astra Serif" w:hAnsi="PT Astra Serif" w:cs="PT Astra Serif"/>
          <w:b/>
          <w:bCs/>
          <w:color w:val="26282F"/>
          <w:sz w:val="20"/>
          <w:szCs w:val="20"/>
          <w:lang w:eastAsia="ar-SA"/>
        </w:rPr>
        <w:t xml:space="preserve"> субсидий на иные цели</w:t>
      </w:r>
    </w:p>
    <w:p w:rsidR="006D3E59" w:rsidRPr="005754A0" w:rsidRDefault="006D3E59" w:rsidP="006D3E59">
      <w:pPr>
        <w:ind w:left="567" w:firstLine="720"/>
        <w:rPr>
          <w:rFonts w:ascii="PT Astra Serif" w:hAnsi="PT Astra Serif" w:cs="PT Astra Serif"/>
          <w:sz w:val="20"/>
          <w:szCs w:val="20"/>
          <w:lang w:eastAsia="ar-SA"/>
        </w:rPr>
      </w:pPr>
    </w:p>
    <w:p w:rsidR="006D3E59" w:rsidRPr="005754A0" w:rsidRDefault="006D3E59" w:rsidP="006D3E59">
      <w:pPr>
        <w:spacing w:before="108" w:after="108"/>
        <w:ind w:left="567"/>
        <w:jc w:val="center"/>
        <w:rPr>
          <w:rFonts w:ascii="PT Astra Serif" w:hAnsi="PT Astra Serif" w:cs="PT Astra Serif"/>
          <w:sz w:val="20"/>
          <w:szCs w:val="20"/>
          <w:lang w:eastAsia="ar-SA"/>
        </w:rPr>
      </w:pPr>
      <w:bookmarkStart w:id="4" w:name="sub_36"/>
      <w:r w:rsidRPr="005754A0">
        <w:rPr>
          <w:rFonts w:ascii="PT Astra Serif" w:hAnsi="PT Astra Serif" w:cs="PT Astra Serif"/>
          <w:b/>
          <w:bCs/>
          <w:color w:val="26282F"/>
          <w:sz w:val="20"/>
          <w:szCs w:val="20"/>
          <w:lang w:eastAsia="ar-SA"/>
        </w:rPr>
        <w:t>1. Общие положения</w:t>
      </w:r>
    </w:p>
    <w:bookmarkEnd w:id="4"/>
    <w:p w:rsidR="006D3E59" w:rsidRPr="005754A0" w:rsidRDefault="006D3E59" w:rsidP="006D3E59">
      <w:pPr>
        <w:ind w:left="567" w:firstLine="720"/>
        <w:rPr>
          <w:rFonts w:ascii="PT Astra Serif" w:hAnsi="PT Astra Serif" w:cs="PT Astra Serif"/>
          <w:sz w:val="20"/>
          <w:szCs w:val="20"/>
          <w:lang w:eastAsia="ar-SA"/>
        </w:rPr>
      </w:pPr>
    </w:p>
    <w:p w:rsidR="006D3E59" w:rsidRDefault="006D3E59" w:rsidP="006D3E59">
      <w:pPr>
        <w:ind w:left="567" w:firstLine="720"/>
        <w:rPr>
          <w:rFonts w:ascii="PT Astra Serif" w:hAnsi="PT Astra Serif" w:cs="PT Astra Serif"/>
          <w:sz w:val="20"/>
          <w:szCs w:val="20"/>
          <w:lang w:eastAsia="ar-SA"/>
        </w:rPr>
      </w:pPr>
      <w:bookmarkStart w:id="5" w:name="sub_6"/>
      <w:r w:rsidRPr="005754A0">
        <w:rPr>
          <w:rFonts w:ascii="PT Astra Serif" w:hAnsi="PT Astra Serif" w:cs="PT Astra Serif"/>
          <w:sz w:val="20"/>
          <w:szCs w:val="20"/>
          <w:lang w:eastAsia="ar-SA"/>
        </w:rPr>
        <w:t xml:space="preserve">1.1. Настоящий Порядок (далее - Порядок) разработан в соответствии с абзацами вторым, четвертым </w:t>
      </w:r>
      <w:hyperlink r:id="rId25" w:history="1">
        <w:r w:rsidRPr="005754A0">
          <w:rPr>
            <w:rStyle w:val="a8"/>
            <w:rFonts w:ascii="PT Astra Serif" w:hAnsi="PT Astra Serif" w:cs="PT Astra Serif"/>
            <w:bCs/>
            <w:sz w:val="20"/>
            <w:szCs w:val="20"/>
            <w:lang w:eastAsia="ar-SA"/>
          </w:rPr>
          <w:t>пункта 1 статьи 78.1</w:t>
        </w:r>
      </w:hyperlink>
      <w:r w:rsidRPr="005754A0">
        <w:rPr>
          <w:rFonts w:ascii="PT Astra Serif" w:hAnsi="PT Astra Serif" w:cs="PT Astra Serif"/>
          <w:sz w:val="20"/>
          <w:szCs w:val="20"/>
          <w:lang w:eastAsia="ar-SA"/>
        </w:rPr>
        <w:t xml:space="preserve"> Бюджетного кодекса Российской Федерации и устанавливает правила определения объема и </w:t>
      </w:r>
    </w:p>
    <w:p w:rsidR="006D3E59" w:rsidRDefault="006D3E59" w:rsidP="006D3E59">
      <w:pPr>
        <w:ind w:left="567" w:firstLine="720"/>
        <w:rPr>
          <w:rFonts w:ascii="PT Astra Serif" w:hAnsi="PT Astra Serif" w:cs="PT Astra Serif"/>
          <w:sz w:val="20"/>
          <w:szCs w:val="20"/>
          <w:lang w:eastAsia="ar-SA"/>
        </w:rPr>
      </w:pPr>
    </w:p>
    <w:p w:rsidR="006D3E59" w:rsidRDefault="006D3E59" w:rsidP="006D3E59">
      <w:pPr>
        <w:ind w:left="567" w:firstLine="720"/>
        <w:rPr>
          <w:rFonts w:ascii="PT Astra Serif" w:hAnsi="PT Astra Serif" w:cs="PT Astra Serif"/>
          <w:sz w:val="20"/>
          <w:szCs w:val="20"/>
          <w:lang w:eastAsia="ar-SA"/>
        </w:rPr>
      </w:pPr>
    </w:p>
    <w:p w:rsidR="006D3E59" w:rsidRDefault="006D3E59" w:rsidP="006D3E59">
      <w:pPr>
        <w:ind w:left="567" w:firstLine="720"/>
        <w:rPr>
          <w:rFonts w:ascii="PT Astra Serif" w:hAnsi="PT Astra Serif" w:cs="PT Astra Serif"/>
          <w:sz w:val="20"/>
          <w:szCs w:val="20"/>
          <w:lang w:eastAsia="ar-SA"/>
        </w:rPr>
      </w:pPr>
    </w:p>
    <w:p w:rsidR="006D3E59"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условий предоставления муниципальным бюджетным (автономным) учреждениям Кадыйского муниципального района (далее - муниципальные учреждения) субсидий на иные цели (далее - субсидии).</w:t>
      </w:r>
    </w:p>
    <w:p w:rsidR="00AB174D" w:rsidRDefault="00AB174D" w:rsidP="006D3E59">
      <w:pPr>
        <w:ind w:left="567" w:firstLine="720"/>
        <w:rPr>
          <w:rFonts w:ascii="PT Astra Serif" w:hAnsi="PT Astra Serif" w:cs="PT Astra Serif"/>
          <w:sz w:val="20"/>
          <w:szCs w:val="20"/>
          <w:lang w:eastAsia="ar-SA"/>
        </w:rPr>
      </w:pPr>
    </w:p>
    <w:p w:rsidR="00AB174D" w:rsidRPr="005754A0" w:rsidRDefault="00AB174D" w:rsidP="006D3E59">
      <w:pPr>
        <w:ind w:left="567" w:firstLine="720"/>
        <w:rPr>
          <w:rFonts w:ascii="PT Astra Serif" w:hAnsi="PT Astra Serif" w:cs="PT Astra Serif"/>
          <w:sz w:val="20"/>
          <w:szCs w:val="20"/>
          <w:lang w:eastAsia="ar-SA"/>
        </w:rPr>
      </w:pPr>
    </w:p>
    <w:p w:rsidR="006D3E59" w:rsidRPr="005754A0" w:rsidRDefault="006D3E59" w:rsidP="006D3E59">
      <w:pPr>
        <w:ind w:left="567" w:firstLine="720"/>
        <w:rPr>
          <w:rFonts w:ascii="PT Astra Serif" w:hAnsi="PT Astra Serif" w:cs="PT Astra Serif"/>
          <w:sz w:val="20"/>
          <w:szCs w:val="20"/>
          <w:lang w:eastAsia="ar-SA"/>
        </w:rPr>
      </w:pPr>
      <w:bookmarkStart w:id="6" w:name="sub_34"/>
      <w:bookmarkEnd w:id="5"/>
      <w:r w:rsidRPr="005754A0">
        <w:rPr>
          <w:rFonts w:ascii="PT Astra Serif" w:hAnsi="PT Astra Serif" w:cs="PT Astra Serif"/>
          <w:sz w:val="20"/>
          <w:szCs w:val="20"/>
          <w:lang w:eastAsia="ar-SA"/>
        </w:rPr>
        <w:t>1.2. Иными целями в рамках настоящего Порядка являются расходы учреждений, не включаемые в состав нормативных затрат на оказание муниципальных услуг (выполнение работ), в том числе на:</w:t>
      </w:r>
    </w:p>
    <w:p w:rsidR="006D3E59" w:rsidRPr="005754A0" w:rsidRDefault="006D3E59" w:rsidP="006D3E59">
      <w:pPr>
        <w:ind w:left="567" w:firstLine="720"/>
        <w:rPr>
          <w:rFonts w:ascii="PT Astra Serif" w:hAnsi="PT Astra Serif" w:cs="PT Astra Serif"/>
          <w:sz w:val="20"/>
          <w:szCs w:val="20"/>
          <w:lang w:eastAsia="ar-SA"/>
        </w:rPr>
      </w:pPr>
      <w:bookmarkStart w:id="7" w:name="sub_7"/>
      <w:bookmarkEnd w:id="6"/>
      <w:r w:rsidRPr="005754A0">
        <w:rPr>
          <w:rFonts w:ascii="PT Astra Serif" w:hAnsi="PT Astra Serif" w:cs="PT Astra Serif"/>
          <w:sz w:val="20"/>
          <w:szCs w:val="20"/>
          <w:lang w:eastAsia="ar-SA"/>
        </w:rPr>
        <w:t>1) обследование зданий и сооружений на предмет технического состояния и сохранения эксплуатационных свойств, осуществление работ по разработке проектно-сметной документации, проведению экспертизы проектно-сметной документации, капитальному ремонту имущества, проведению технического надзора за выполнением работ по капитальному ремонту;</w:t>
      </w:r>
    </w:p>
    <w:p w:rsidR="006D3E59" w:rsidRPr="005754A0" w:rsidRDefault="006D3E59" w:rsidP="006D3E59">
      <w:pPr>
        <w:ind w:left="567" w:firstLine="720"/>
        <w:rPr>
          <w:rFonts w:ascii="PT Astra Serif" w:hAnsi="PT Astra Serif" w:cs="PT Astra Serif"/>
          <w:sz w:val="20"/>
          <w:szCs w:val="20"/>
          <w:lang w:eastAsia="ar-SA"/>
        </w:rPr>
      </w:pPr>
      <w:bookmarkStart w:id="8" w:name="sub_8"/>
      <w:bookmarkEnd w:id="7"/>
      <w:r w:rsidRPr="005754A0">
        <w:rPr>
          <w:rFonts w:ascii="PT Astra Serif" w:hAnsi="PT Astra Serif" w:cs="PT Astra Serif"/>
          <w:sz w:val="20"/>
          <w:szCs w:val="20"/>
          <w:lang w:eastAsia="ar-SA"/>
        </w:rPr>
        <w:t>2) проведение текущего ремонта, направленного на поддержание в исправном состоянии зданий, помещений и инженерных коммуникаций муниципальных учреждений свыше 100,0 тыс. руб.;</w:t>
      </w:r>
    </w:p>
    <w:p w:rsidR="006D3E59" w:rsidRPr="005754A0" w:rsidRDefault="006D3E59" w:rsidP="006D3E59">
      <w:pPr>
        <w:ind w:left="567" w:firstLine="720"/>
        <w:rPr>
          <w:rFonts w:ascii="PT Astra Serif" w:hAnsi="PT Astra Serif" w:cs="PT Astra Serif"/>
          <w:sz w:val="20"/>
          <w:szCs w:val="20"/>
          <w:lang w:eastAsia="ar-SA"/>
        </w:rPr>
      </w:pPr>
      <w:bookmarkStart w:id="9" w:name="sub_9"/>
      <w:bookmarkEnd w:id="8"/>
      <w:r w:rsidRPr="005754A0">
        <w:rPr>
          <w:rFonts w:ascii="PT Astra Serif" w:hAnsi="PT Astra Serif" w:cs="PT Astra Serif"/>
          <w:sz w:val="20"/>
          <w:szCs w:val="20"/>
          <w:lang w:eastAsia="ar-SA"/>
        </w:rPr>
        <w:t>3) приобретение основных средств, не включаемых в нормативные затраты, связанные с выполнением муниципального задания, свыше 100,0 тыс. руб. за единицу, приобретение программного обеспечения;</w:t>
      </w:r>
    </w:p>
    <w:p w:rsidR="006D3E59" w:rsidRPr="005754A0" w:rsidRDefault="006D3E59" w:rsidP="006D3E59">
      <w:pPr>
        <w:ind w:left="567" w:firstLine="720"/>
        <w:rPr>
          <w:rFonts w:ascii="PT Astra Serif" w:hAnsi="PT Astra Serif" w:cs="PT Astra Serif"/>
          <w:sz w:val="20"/>
          <w:szCs w:val="20"/>
          <w:lang w:eastAsia="ar-SA"/>
        </w:rPr>
      </w:pPr>
      <w:bookmarkStart w:id="10" w:name="sub_10"/>
      <w:bookmarkEnd w:id="9"/>
      <w:r w:rsidRPr="005754A0">
        <w:rPr>
          <w:rFonts w:ascii="PT Astra Serif" w:hAnsi="PT Astra Serif" w:cs="PT Astra Serif"/>
          <w:sz w:val="20"/>
          <w:szCs w:val="20"/>
          <w:lang w:eastAsia="ar-SA"/>
        </w:rPr>
        <w:t>4) проведение мероприятий по ликвидации чрезвычайной ситуации;</w:t>
      </w:r>
    </w:p>
    <w:p w:rsidR="006D3E59" w:rsidRPr="005754A0" w:rsidRDefault="006D3E59" w:rsidP="006D3E59">
      <w:pPr>
        <w:ind w:left="567" w:firstLine="720"/>
        <w:rPr>
          <w:rFonts w:ascii="PT Astra Serif" w:hAnsi="PT Astra Serif" w:cs="PT Astra Serif"/>
          <w:sz w:val="20"/>
          <w:szCs w:val="20"/>
          <w:lang w:eastAsia="ar-SA"/>
        </w:rPr>
      </w:pPr>
      <w:bookmarkStart w:id="11" w:name="sub_11"/>
      <w:bookmarkEnd w:id="10"/>
      <w:r w:rsidRPr="005754A0">
        <w:rPr>
          <w:rFonts w:ascii="PT Astra Serif" w:hAnsi="PT Astra Serif" w:cs="PT Astra Serif"/>
          <w:sz w:val="20"/>
          <w:szCs w:val="20"/>
          <w:lang w:eastAsia="ar-SA"/>
        </w:rPr>
        <w:t>5) комплектование книжных фондов библиотек, не включаемых в нормативные затраты, связанные с выполнением муниципального задания;</w:t>
      </w:r>
    </w:p>
    <w:p w:rsidR="006D3E59" w:rsidRPr="005754A0" w:rsidRDefault="006D3E59" w:rsidP="006D3E59">
      <w:pPr>
        <w:ind w:left="567" w:firstLine="720"/>
        <w:rPr>
          <w:rFonts w:ascii="PT Astra Serif" w:hAnsi="PT Astra Serif" w:cs="PT Astra Serif"/>
          <w:sz w:val="20"/>
          <w:szCs w:val="20"/>
          <w:lang w:eastAsia="ar-SA"/>
        </w:rPr>
      </w:pPr>
      <w:bookmarkStart w:id="12" w:name="sub_12"/>
      <w:bookmarkEnd w:id="11"/>
      <w:r w:rsidRPr="005754A0">
        <w:rPr>
          <w:rFonts w:ascii="PT Astra Serif" w:hAnsi="PT Astra Serif" w:cs="PT Astra Serif"/>
          <w:sz w:val="20"/>
          <w:szCs w:val="20"/>
          <w:lang w:eastAsia="ar-SA"/>
        </w:rPr>
        <w:lastRenderedPageBreak/>
        <w:t>6) обеспечение отдыха, оздоровления детей и подростков в летний период;</w:t>
      </w:r>
    </w:p>
    <w:p w:rsidR="006D3E59" w:rsidRPr="005754A0" w:rsidRDefault="006D3E59" w:rsidP="006D3E59">
      <w:pPr>
        <w:ind w:left="567" w:firstLine="720"/>
        <w:rPr>
          <w:rFonts w:ascii="PT Astra Serif" w:hAnsi="PT Astra Serif" w:cs="PT Astra Serif"/>
          <w:sz w:val="20"/>
          <w:szCs w:val="20"/>
          <w:lang w:eastAsia="ar-SA"/>
        </w:rPr>
      </w:pPr>
      <w:bookmarkStart w:id="13" w:name="sub_13"/>
      <w:bookmarkEnd w:id="12"/>
      <w:r w:rsidRPr="005754A0">
        <w:rPr>
          <w:rFonts w:ascii="PT Astra Serif" w:hAnsi="PT Astra Serif" w:cs="PT Astra Serif"/>
          <w:sz w:val="20"/>
          <w:szCs w:val="20"/>
          <w:lang w:eastAsia="ar-SA"/>
        </w:rPr>
        <w:t>7) обеспечение занятости подростков от 14 до 18 лет, в том числе и в каникулярное время;</w:t>
      </w:r>
    </w:p>
    <w:p w:rsidR="006D3E59" w:rsidRPr="005754A0" w:rsidRDefault="006D3E59" w:rsidP="006D3E59">
      <w:pPr>
        <w:ind w:left="567" w:firstLine="720"/>
        <w:rPr>
          <w:rFonts w:ascii="PT Astra Serif" w:hAnsi="PT Astra Serif" w:cs="PT Astra Serif"/>
          <w:sz w:val="20"/>
          <w:szCs w:val="20"/>
          <w:lang w:eastAsia="ar-SA"/>
        </w:rPr>
      </w:pPr>
      <w:bookmarkStart w:id="14" w:name="sub_14"/>
      <w:bookmarkEnd w:id="13"/>
      <w:r w:rsidRPr="005754A0">
        <w:rPr>
          <w:rFonts w:ascii="PT Astra Serif" w:hAnsi="PT Astra Serif" w:cs="PT Astra Serif"/>
          <w:sz w:val="20"/>
          <w:szCs w:val="20"/>
          <w:lang w:eastAsia="ar-SA"/>
        </w:rPr>
        <w:t>8) реализацией мероприятий, источником финансового обеспечения которых являются субвенции, субсидии и иные межбюджетные трансферты из федерального бюджета;</w:t>
      </w:r>
    </w:p>
    <w:p w:rsidR="006D3E59" w:rsidRPr="005754A0" w:rsidRDefault="006D3E59" w:rsidP="006D3E59">
      <w:pPr>
        <w:ind w:left="567" w:firstLine="720"/>
        <w:rPr>
          <w:rFonts w:ascii="PT Astra Serif" w:hAnsi="PT Astra Serif" w:cs="PT Astra Serif"/>
          <w:sz w:val="20"/>
          <w:szCs w:val="20"/>
          <w:lang w:eastAsia="ar-SA"/>
        </w:rPr>
      </w:pPr>
      <w:bookmarkStart w:id="15" w:name="sub_15"/>
      <w:bookmarkEnd w:id="14"/>
      <w:r w:rsidRPr="005754A0">
        <w:rPr>
          <w:rFonts w:ascii="PT Astra Serif" w:hAnsi="PT Astra Serif" w:cs="PT Astra Serif"/>
          <w:sz w:val="20"/>
          <w:szCs w:val="20"/>
          <w:lang w:eastAsia="ar-SA"/>
        </w:rPr>
        <w:t>9)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учреждениях, осуществляющих образовательную деятельность;</w:t>
      </w:r>
    </w:p>
    <w:p w:rsidR="006D3E59" w:rsidRPr="005754A0" w:rsidRDefault="006D3E59" w:rsidP="006D3E59">
      <w:pPr>
        <w:ind w:left="567" w:firstLine="720"/>
        <w:rPr>
          <w:rFonts w:ascii="PT Astra Serif" w:hAnsi="PT Astra Serif" w:cs="PT Astra Serif"/>
          <w:sz w:val="20"/>
          <w:szCs w:val="20"/>
          <w:lang w:eastAsia="ar-SA"/>
        </w:rPr>
      </w:pPr>
      <w:bookmarkStart w:id="16" w:name="sub_16"/>
      <w:bookmarkEnd w:id="15"/>
      <w:r w:rsidRPr="005754A0">
        <w:rPr>
          <w:rFonts w:ascii="PT Astra Serif" w:hAnsi="PT Astra Serif" w:cs="PT Astra Serif"/>
          <w:sz w:val="20"/>
          <w:szCs w:val="20"/>
          <w:lang w:eastAsia="ar-SA"/>
        </w:rPr>
        <w:t>10) реализацию мероприятий, направленных на энергосбережение и повышение энергетической эффективности;</w:t>
      </w:r>
    </w:p>
    <w:p w:rsidR="006D3E59" w:rsidRPr="005754A0" w:rsidRDefault="006D3E59" w:rsidP="006D3E59">
      <w:pPr>
        <w:ind w:left="567" w:firstLine="720"/>
        <w:rPr>
          <w:rFonts w:ascii="PT Astra Serif" w:hAnsi="PT Astra Serif" w:cs="PT Astra Serif"/>
          <w:sz w:val="20"/>
          <w:szCs w:val="20"/>
          <w:lang w:eastAsia="ar-SA"/>
        </w:rPr>
      </w:pPr>
      <w:bookmarkStart w:id="17" w:name="sub_17"/>
      <w:bookmarkEnd w:id="16"/>
      <w:r w:rsidRPr="005754A0">
        <w:rPr>
          <w:rFonts w:ascii="PT Astra Serif" w:hAnsi="PT Astra Serif" w:cs="PT Astra Serif"/>
          <w:sz w:val="20"/>
          <w:szCs w:val="20"/>
          <w:lang w:eastAsia="ar-SA"/>
        </w:rPr>
        <w:t>11) исполнение судебных актов;</w:t>
      </w:r>
    </w:p>
    <w:p w:rsidR="006D3E59" w:rsidRPr="005754A0" w:rsidRDefault="006D3E59" w:rsidP="006D3E59">
      <w:pPr>
        <w:ind w:left="567" w:firstLine="720"/>
        <w:rPr>
          <w:rFonts w:ascii="PT Astra Serif" w:hAnsi="PT Astra Serif" w:cs="PT Astra Serif"/>
          <w:sz w:val="20"/>
          <w:szCs w:val="20"/>
          <w:lang w:eastAsia="ar-SA"/>
        </w:rPr>
      </w:pPr>
      <w:bookmarkStart w:id="18" w:name="sub_18"/>
      <w:bookmarkEnd w:id="17"/>
      <w:r w:rsidRPr="005754A0">
        <w:rPr>
          <w:rFonts w:ascii="PT Astra Serif" w:hAnsi="PT Astra Serif" w:cs="PT Astra Serif"/>
          <w:sz w:val="20"/>
          <w:szCs w:val="20"/>
          <w:lang w:eastAsia="ar-SA"/>
        </w:rPr>
        <w:t>12) организацию и проведение мероприятий в сфере молодежной политики, культурно-массовых мероприятий;</w:t>
      </w:r>
    </w:p>
    <w:p w:rsidR="006D3E59" w:rsidRPr="005754A0" w:rsidRDefault="006D3E59" w:rsidP="006D3E59">
      <w:pPr>
        <w:ind w:left="567" w:firstLine="720"/>
        <w:rPr>
          <w:rFonts w:ascii="PT Astra Serif" w:hAnsi="PT Astra Serif" w:cs="PT Astra Serif"/>
          <w:sz w:val="20"/>
          <w:szCs w:val="20"/>
          <w:lang w:eastAsia="ar-SA"/>
        </w:rPr>
      </w:pPr>
      <w:bookmarkStart w:id="19" w:name="sub_19"/>
      <w:bookmarkEnd w:id="18"/>
      <w:r w:rsidRPr="005754A0">
        <w:rPr>
          <w:rFonts w:ascii="PT Astra Serif" w:hAnsi="PT Astra Serif" w:cs="PT Astra Serif"/>
          <w:sz w:val="20"/>
          <w:szCs w:val="20"/>
          <w:lang w:eastAsia="ar-SA"/>
        </w:rPr>
        <w:t>13) выплату грантов, установленных нормативными правовыми документами;</w:t>
      </w:r>
    </w:p>
    <w:p w:rsidR="006D3E59" w:rsidRPr="005754A0" w:rsidRDefault="006D3E59" w:rsidP="006D3E59">
      <w:pPr>
        <w:ind w:left="567" w:firstLine="720"/>
        <w:rPr>
          <w:rFonts w:ascii="PT Astra Serif" w:hAnsi="PT Astra Serif" w:cs="PT Astra Serif"/>
          <w:sz w:val="20"/>
          <w:szCs w:val="20"/>
          <w:lang w:eastAsia="ar-SA"/>
        </w:rPr>
      </w:pPr>
      <w:bookmarkStart w:id="20" w:name="sub_20"/>
      <w:bookmarkEnd w:id="19"/>
      <w:r w:rsidRPr="005754A0">
        <w:rPr>
          <w:rFonts w:ascii="PT Astra Serif" w:hAnsi="PT Astra Serif" w:cs="PT Astra Serif"/>
          <w:sz w:val="20"/>
          <w:szCs w:val="20"/>
          <w:lang w:eastAsia="ar-SA"/>
        </w:rPr>
        <w:t>14) услуги по разработке технических условий присоединения к сетям инженерно-технического обеспечения по муниципальным учреждениям;</w:t>
      </w:r>
    </w:p>
    <w:p w:rsidR="006D3E59" w:rsidRPr="005754A0" w:rsidRDefault="006D3E59" w:rsidP="006D3E59">
      <w:pPr>
        <w:ind w:left="567" w:firstLine="720"/>
        <w:rPr>
          <w:rFonts w:ascii="PT Astra Serif" w:hAnsi="PT Astra Serif" w:cs="PT Astra Serif"/>
          <w:sz w:val="20"/>
          <w:szCs w:val="20"/>
          <w:lang w:eastAsia="ar-SA"/>
        </w:rPr>
      </w:pPr>
      <w:bookmarkStart w:id="21" w:name="sub_21"/>
      <w:bookmarkEnd w:id="20"/>
      <w:r w:rsidRPr="005754A0">
        <w:rPr>
          <w:rFonts w:ascii="PT Astra Serif" w:hAnsi="PT Astra Serif" w:cs="PT Astra Serif"/>
          <w:sz w:val="20"/>
          <w:szCs w:val="20"/>
          <w:lang w:eastAsia="ar-SA"/>
        </w:rPr>
        <w:t>15) приобретение материальных запасов;</w:t>
      </w:r>
    </w:p>
    <w:p w:rsidR="006D3E59" w:rsidRPr="005754A0" w:rsidRDefault="006D3E59" w:rsidP="006D3E59">
      <w:pPr>
        <w:ind w:left="567" w:firstLine="720"/>
        <w:rPr>
          <w:rFonts w:ascii="PT Astra Serif" w:hAnsi="PT Astra Serif" w:cs="PT Astra Serif"/>
          <w:sz w:val="20"/>
          <w:szCs w:val="20"/>
          <w:lang w:eastAsia="ar-SA"/>
        </w:rPr>
      </w:pPr>
      <w:bookmarkStart w:id="22" w:name="sub_22"/>
      <w:bookmarkEnd w:id="21"/>
      <w:r w:rsidRPr="005754A0">
        <w:rPr>
          <w:rFonts w:ascii="PT Astra Serif" w:hAnsi="PT Astra Serif" w:cs="PT Astra Serif"/>
          <w:sz w:val="20"/>
          <w:szCs w:val="20"/>
          <w:lang w:eastAsia="ar-SA"/>
        </w:rPr>
        <w:t>16) проведение мероприятий по формированию системы обеспечения безопасности муниципальных учреждений;</w:t>
      </w:r>
    </w:p>
    <w:p w:rsidR="006D3E59" w:rsidRPr="005754A0" w:rsidRDefault="006D3E59" w:rsidP="006D3E59">
      <w:pPr>
        <w:ind w:left="567" w:firstLine="720"/>
        <w:rPr>
          <w:rFonts w:ascii="PT Astra Serif" w:hAnsi="PT Astra Serif" w:cs="PT Astra Serif"/>
          <w:sz w:val="20"/>
          <w:szCs w:val="20"/>
          <w:lang w:eastAsia="ar-SA"/>
        </w:rPr>
      </w:pPr>
      <w:bookmarkStart w:id="23" w:name="sub_23"/>
      <w:bookmarkEnd w:id="22"/>
      <w:r w:rsidRPr="005754A0">
        <w:rPr>
          <w:rFonts w:ascii="PT Astra Serif" w:hAnsi="PT Astra Serif" w:cs="PT Astra Serif"/>
          <w:sz w:val="20"/>
          <w:szCs w:val="20"/>
          <w:lang w:eastAsia="ar-SA"/>
        </w:rPr>
        <w:t>17) финансирование расходов по проведению ликвидационных, реорганизационных мероприятий в муниципальных учреждениях, содержанию учреждений, находящихся в стадии реконструкции;</w:t>
      </w:r>
    </w:p>
    <w:p w:rsidR="006D3E59" w:rsidRPr="005754A0" w:rsidRDefault="006D3E59" w:rsidP="006D3E59">
      <w:pPr>
        <w:ind w:left="567" w:firstLine="720"/>
        <w:rPr>
          <w:rFonts w:ascii="PT Astra Serif" w:hAnsi="PT Astra Serif" w:cs="PT Astra Serif"/>
          <w:sz w:val="20"/>
          <w:szCs w:val="20"/>
          <w:lang w:eastAsia="ar-SA"/>
        </w:rPr>
      </w:pPr>
      <w:bookmarkStart w:id="24" w:name="sub_24"/>
      <w:bookmarkEnd w:id="23"/>
      <w:r w:rsidRPr="005754A0">
        <w:rPr>
          <w:rFonts w:ascii="PT Astra Serif" w:hAnsi="PT Astra Serif" w:cs="PT Astra Serif"/>
          <w:sz w:val="20"/>
          <w:szCs w:val="20"/>
          <w:lang w:eastAsia="ar-SA"/>
        </w:rPr>
        <w:t>18) обустройство и художественное оформление площадок для проведения новогодних мероприятий;</w:t>
      </w:r>
    </w:p>
    <w:p w:rsidR="006D3E59" w:rsidRPr="005754A0" w:rsidRDefault="006D3E59" w:rsidP="006D3E59">
      <w:pPr>
        <w:ind w:left="567" w:firstLine="720"/>
        <w:rPr>
          <w:rFonts w:ascii="PT Astra Serif" w:hAnsi="PT Astra Serif" w:cs="PT Astra Serif"/>
          <w:sz w:val="20"/>
          <w:szCs w:val="20"/>
          <w:lang w:eastAsia="ar-SA"/>
        </w:rPr>
      </w:pPr>
      <w:bookmarkStart w:id="25" w:name="sub_25"/>
      <w:bookmarkEnd w:id="24"/>
      <w:r w:rsidRPr="005754A0">
        <w:rPr>
          <w:rFonts w:ascii="PT Astra Serif" w:hAnsi="PT Astra Serif" w:cs="PT Astra Serif"/>
          <w:sz w:val="20"/>
          <w:szCs w:val="20"/>
          <w:lang w:eastAsia="ar-SA"/>
        </w:rPr>
        <w:t>19) софинансирование расходных обязательств, возникающих при выполнении полномочий органов местного самоуправления по вопросам местного значения;</w:t>
      </w:r>
    </w:p>
    <w:p w:rsidR="006D3E59" w:rsidRPr="005754A0" w:rsidRDefault="006D3E59" w:rsidP="006D3E59">
      <w:pPr>
        <w:ind w:left="567" w:firstLine="720"/>
        <w:rPr>
          <w:rFonts w:ascii="PT Astra Serif" w:hAnsi="PT Astra Serif" w:cs="PT Astra Serif"/>
          <w:sz w:val="20"/>
          <w:szCs w:val="20"/>
          <w:lang w:eastAsia="ar-SA"/>
        </w:rPr>
      </w:pPr>
      <w:bookmarkStart w:id="26" w:name="sub_26"/>
      <w:bookmarkEnd w:id="25"/>
      <w:r w:rsidRPr="005754A0">
        <w:rPr>
          <w:rFonts w:ascii="PT Astra Serif" w:hAnsi="PT Astra Serif" w:cs="PT Astra Serif"/>
          <w:sz w:val="20"/>
          <w:szCs w:val="20"/>
          <w:lang w:eastAsia="ar-SA"/>
        </w:rPr>
        <w:t>20) реализация комплекса мероприятий по формированию общей среды жизнедеятельности с учетом потребности инвалидов;</w:t>
      </w:r>
    </w:p>
    <w:p w:rsidR="006D3E59" w:rsidRPr="005754A0" w:rsidRDefault="006D3E59" w:rsidP="006D3E59">
      <w:pPr>
        <w:ind w:left="567" w:firstLine="720"/>
        <w:rPr>
          <w:rFonts w:ascii="PT Astra Serif" w:hAnsi="PT Astra Serif" w:cs="PT Astra Serif"/>
          <w:sz w:val="20"/>
          <w:szCs w:val="20"/>
          <w:lang w:eastAsia="ar-SA"/>
        </w:rPr>
      </w:pPr>
      <w:bookmarkStart w:id="27" w:name="sub_27"/>
      <w:bookmarkEnd w:id="26"/>
      <w:r w:rsidRPr="005754A0">
        <w:rPr>
          <w:rFonts w:ascii="PT Astra Serif" w:hAnsi="PT Astra Serif" w:cs="PT Astra Serif"/>
          <w:sz w:val="20"/>
          <w:szCs w:val="20"/>
          <w:lang w:eastAsia="ar-SA"/>
        </w:rPr>
        <w:t>21) оплату питания обучающихся муниципальных общеобразовательных учреждений, получающих питание за счет адресной дотации, оплату питания воспитанников муниципальных дошкольных образовательных учреждений, для родителей (законных представителей) которых установлены льготы по плате, взимаемой с родителей (законных представителей) за присмотр и уход за детьми;</w:t>
      </w:r>
    </w:p>
    <w:p w:rsidR="006D3E59" w:rsidRPr="005754A0" w:rsidRDefault="006D3E59" w:rsidP="006D3E59">
      <w:pPr>
        <w:ind w:left="567" w:firstLine="720"/>
        <w:rPr>
          <w:rFonts w:ascii="PT Astra Serif" w:hAnsi="PT Astra Serif" w:cs="PT Astra Serif"/>
          <w:sz w:val="20"/>
          <w:szCs w:val="20"/>
          <w:lang w:eastAsia="ar-SA"/>
        </w:rPr>
      </w:pPr>
      <w:bookmarkStart w:id="28" w:name="sub_29"/>
      <w:bookmarkEnd w:id="27"/>
      <w:r w:rsidRPr="005754A0">
        <w:rPr>
          <w:rFonts w:ascii="PT Astra Serif" w:hAnsi="PT Astra Serif" w:cs="PT Astra Serif"/>
          <w:sz w:val="20"/>
          <w:szCs w:val="20"/>
          <w:lang w:eastAsia="ar-SA"/>
        </w:rPr>
        <w:t xml:space="preserve">22) </w:t>
      </w:r>
      <w:bookmarkStart w:id="29" w:name="sub_32"/>
      <w:bookmarkEnd w:id="28"/>
      <w:r w:rsidRPr="005754A0">
        <w:rPr>
          <w:rFonts w:ascii="PT Astra Serif" w:hAnsi="PT Astra Serif" w:cs="PT Astra Serif"/>
          <w:sz w:val="20"/>
          <w:szCs w:val="20"/>
          <w:lang w:eastAsia="ar-SA"/>
        </w:rPr>
        <w:t>реализацию национального проекта (программы) с указанием наименования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w:t>
      </w:r>
    </w:p>
    <w:p w:rsidR="006D3E59" w:rsidRPr="005754A0" w:rsidRDefault="006D3E59" w:rsidP="006D3E59">
      <w:pPr>
        <w:ind w:left="567" w:firstLine="720"/>
        <w:rPr>
          <w:rFonts w:ascii="PT Astra Serif" w:hAnsi="PT Astra Serif" w:cs="PT Astra Serif"/>
          <w:sz w:val="20"/>
          <w:szCs w:val="20"/>
          <w:lang w:eastAsia="ar-SA"/>
        </w:rPr>
      </w:pPr>
      <w:bookmarkStart w:id="30" w:name="sub_33"/>
      <w:bookmarkEnd w:id="29"/>
      <w:r w:rsidRPr="005754A0">
        <w:rPr>
          <w:rFonts w:ascii="PT Astra Serif" w:hAnsi="PT Astra Serif" w:cs="PT Astra Serif"/>
          <w:sz w:val="20"/>
          <w:szCs w:val="20"/>
          <w:lang w:eastAsia="ar-SA"/>
        </w:rPr>
        <w:t>23) реализацию мероприятий по недопущению распространения новой коронавирусной инфекции (COVID-19) на территории муниципального района;</w:t>
      </w:r>
    </w:p>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24) погашение обоснованной кредиторской задолженности.</w:t>
      </w:r>
    </w:p>
    <w:p w:rsidR="006D3E59" w:rsidRPr="005754A0" w:rsidRDefault="006D3E59" w:rsidP="006D3E59">
      <w:pPr>
        <w:ind w:left="567" w:firstLine="720"/>
        <w:rPr>
          <w:rFonts w:ascii="PT Astra Serif" w:hAnsi="PT Astra Serif" w:cs="PT Astra Serif"/>
          <w:sz w:val="20"/>
          <w:szCs w:val="20"/>
        </w:rPr>
      </w:pPr>
      <w:bookmarkStart w:id="31" w:name="_GoBack"/>
      <w:bookmarkStart w:id="32" w:name="sub_35"/>
      <w:bookmarkEnd w:id="30"/>
      <w:bookmarkEnd w:id="31"/>
      <w:r w:rsidRPr="005754A0">
        <w:rPr>
          <w:rFonts w:ascii="PT Astra Serif" w:hAnsi="PT Astra Serif" w:cs="PT Astra Serif"/>
          <w:sz w:val="20"/>
          <w:szCs w:val="20"/>
          <w:lang w:eastAsia="ar-SA"/>
        </w:rPr>
        <w:t>1.3. Целевые субсидии предоставляются муниципальным учреждениям главным распорядителем бюджетных средств, выполняющим функции и полномочия учредителя для муниципального учреждения администрацией муниципального образования Кадыйский муниципальный район.</w:t>
      </w:r>
    </w:p>
    <w:bookmarkEnd w:id="32"/>
    <w:p w:rsidR="006D3E59" w:rsidRPr="005754A0" w:rsidRDefault="006D3E59" w:rsidP="006D3E59">
      <w:pPr>
        <w:ind w:left="567"/>
        <w:rPr>
          <w:rFonts w:ascii="PT Astra Serif" w:hAnsi="PT Astra Serif" w:cs="PT Astra Serif"/>
          <w:sz w:val="20"/>
          <w:szCs w:val="20"/>
        </w:rPr>
      </w:pPr>
    </w:p>
    <w:p w:rsidR="006D3E59" w:rsidRPr="005754A0" w:rsidRDefault="006D3E59" w:rsidP="006D3E59">
      <w:pPr>
        <w:spacing w:before="108" w:after="108"/>
        <w:ind w:left="567"/>
        <w:jc w:val="center"/>
        <w:rPr>
          <w:rFonts w:ascii="PT Astra Serif" w:hAnsi="PT Astra Serif" w:cs="PT Astra Serif"/>
          <w:sz w:val="20"/>
          <w:szCs w:val="20"/>
        </w:rPr>
      </w:pPr>
      <w:bookmarkStart w:id="33" w:name="sub_49"/>
      <w:r w:rsidRPr="005754A0">
        <w:rPr>
          <w:rFonts w:ascii="PT Astra Serif" w:hAnsi="PT Astra Serif" w:cs="PT Astra Serif"/>
          <w:b/>
          <w:bCs/>
          <w:color w:val="26282F"/>
          <w:sz w:val="20"/>
          <w:szCs w:val="20"/>
          <w:lang w:eastAsia="ar-SA"/>
        </w:rPr>
        <w:t>2. Условия и порядок предоставления субсидий</w:t>
      </w:r>
    </w:p>
    <w:bookmarkEnd w:id="33"/>
    <w:p w:rsidR="006D3E59" w:rsidRPr="005754A0" w:rsidRDefault="006D3E59" w:rsidP="006D3E59">
      <w:pPr>
        <w:ind w:left="567"/>
        <w:rPr>
          <w:rFonts w:ascii="PT Astra Serif" w:hAnsi="PT Astra Serif" w:cs="PT Astra Serif"/>
          <w:sz w:val="20"/>
          <w:szCs w:val="20"/>
        </w:rPr>
      </w:pPr>
    </w:p>
    <w:p w:rsidR="006D3E59" w:rsidRPr="005754A0" w:rsidRDefault="006D3E59" w:rsidP="006D3E59">
      <w:pPr>
        <w:ind w:left="567" w:firstLine="720"/>
        <w:rPr>
          <w:rFonts w:ascii="PT Astra Serif" w:hAnsi="PT Astra Serif" w:cs="PT Astra Serif"/>
          <w:sz w:val="20"/>
          <w:szCs w:val="20"/>
          <w:lang w:eastAsia="ar-SA"/>
        </w:rPr>
      </w:pPr>
      <w:bookmarkStart w:id="34" w:name="sub_37"/>
      <w:r w:rsidRPr="005754A0">
        <w:rPr>
          <w:rFonts w:ascii="PT Astra Serif" w:hAnsi="PT Astra Serif" w:cs="PT Astra Serif"/>
          <w:sz w:val="20"/>
          <w:szCs w:val="20"/>
          <w:lang w:eastAsia="ar-SA"/>
        </w:rPr>
        <w:t>2.1. Целевые субсидии предоставляются муниципальным учреждениям в пределах бюджетных ассигнований, предусмотренных решением Собрания о бюджете муниципального образования Кадыйский муниципальный район на соответствующий финансовый год и плановый период, и лимитов бюджетных обязательств, предусмотренных главным распорядителям.</w:t>
      </w:r>
    </w:p>
    <w:p w:rsidR="006D3E59" w:rsidRPr="005754A0" w:rsidRDefault="006D3E59" w:rsidP="006D3E59">
      <w:pPr>
        <w:ind w:left="567" w:firstLine="720"/>
        <w:rPr>
          <w:rFonts w:ascii="PT Astra Serif" w:hAnsi="PT Astra Serif" w:cs="PT Astra Serif"/>
          <w:sz w:val="20"/>
          <w:szCs w:val="20"/>
          <w:lang w:eastAsia="ar-SA"/>
        </w:rPr>
      </w:pPr>
      <w:bookmarkStart w:id="35" w:name="sub_38"/>
      <w:bookmarkEnd w:id="34"/>
      <w:r w:rsidRPr="005754A0">
        <w:rPr>
          <w:rFonts w:ascii="PT Astra Serif" w:hAnsi="PT Astra Serif" w:cs="PT Astra Serif"/>
          <w:sz w:val="20"/>
          <w:szCs w:val="20"/>
          <w:lang w:eastAsia="ar-SA"/>
        </w:rPr>
        <w:t>2.2. Субсидии предоставляются на основании заключенного между учредителем и муниципальным учреждением Соглашения о предоставлении субсидии на иные цели (далее - Соглашение).</w:t>
      </w:r>
    </w:p>
    <w:bookmarkEnd w:id="35"/>
    <w:p w:rsidR="00AF7AED"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Соглашение должно содержать следующее:</w:t>
      </w:r>
    </w:p>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 цели предоставления целевой субсидии с указанием наименования национального проекта, в том числе регионального проекта, обеспечивающего достижение целей, показателей и результатов национального проекта, в случае если субсидии предоставляются в целях реализации соответствующего проекта;</w:t>
      </w:r>
    </w:p>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 xml:space="preserve">- значения результатов предоставления субсидии, которые должны быть конкретными, измеримыми и соответствовать результатам национальных или региональных проектов, указанных в </w:t>
      </w:r>
      <w:hyperlink w:anchor="sub_34" w:history="1">
        <w:r w:rsidRPr="005754A0">
          <w:rPr>
            <w:rStyle w:val="a8"/>
            <w:rFonts w:ascii="PT Astra Serif" w:hAnsi="PT Astra Serif" w:cs="PT Astra Serif"/>
            <w:bCs/>
            <w:sz w:val="20"/>
            <w:szCs w:val="20"/>
            <w:lang w:eastAsia="ar-SA"/>
          </w:rPr>
          <w:t>пункте 1.2</w:t>
        </w:r>
      </w:hyperlink>
      <w:r w:rsidRPr="005754A0">
        <w:rPr>
          <w:rFonts w:ascii="PT Astra Serif" w:hAnsi="PT Astra Serif" w:cs="PT Astra Serif"/>
          <w:sz w:val="20"/>
          <w:szCs w:val="20"/>
          <w:lang w:eastAsia="ar-SA"/>
        </w:rPr>
        <w:t xml:space="preserve"> настоящего Порядка (в случае если субсидия предоставляется в целях реализации такого проекта), и показателей, необходимых для достижения результатов предоставления целевой субсидии, включая значения показателей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w:t>
      </w:r>
    </w:p>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 размер целевой субсидии;</w:t>
      </w:r>
    </w:p>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 сроки (график) перечисления целевой субсидии;</w:t>
      </w:r>
    </w:p>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 сроки представления отчетности;</w:t>
      </w:r>
    </w:p>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lastRenderedPageBreak/>
        <w:t>- порядок и сроки возврата сумм целевой субсидии в случае несоблюдения учреждением целей, условий и порядка предоставления целевых субсидий, определенных Соглашением;</w:t>
      </w:r>
    </w:p>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 основания и порядок внесения изменений в Соглашение, в том числе в случае уменьшения главному распорядителю ранее доведенных лимитов бюджетных обязательств на предоставление целевой субсидии;</w:t>
      </w:r>
    </w:p>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 основания для досрочного прекращения Соглашения по решению главного распорядителя в одностороннем порядке, в том числе в связи с реорганизацией или ликвидацией учреждения, нарушением учреждением целей и условий предоставления целевой субсидии, установленных настоящим Порядком и (или) Соглашением;</w:t>
      </w:r>
    </w:p>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 запрет на расторжение Соглашения муниципальным учреждением в одностороннем порядке;</w:t>
      </w:r>
    </w:p>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 ответственность за несоблюдение условий Соглашения;</w:t>
      </w:r>
    </w:p>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 иные положения (при необходимости).</w:t>
      </w:r>
    </w:p>
    <w:p w:rsidR="006D3E59" w:rsidRPr="005754A0" w:rsidRDefault="006D3E59" w:rsidP="006D3E59">
      <w:pPr>
        <w:ind w:left="567" w:firstLine="720"/>
        <w:rPr>
          <w:rFonts w:ascii="PT Astra Serif" w:hAnsi="PT Astra Serif" w:cs="PT Astra Serif"/>
          <w:sz w:val="20"/>
          <w:szCs w:val="20"/>
          <w:lang w:eastAsia="ar-SA"/>
        </w:rPr>
      </w:pPr>
      <w:bookmarkStart w:id="36" w:name="sub_39"/>
      <w:r w:rsidRPr="005754A0">
        <w:rPr>
          <w:rFonts w:ascii="PT Astra Serif" w:hAnsi="PT Astra Serif" w:cs="PT Astra Serif"/>
          <w:sz w:val="20"/>
          <w:szCs w:val="20"/>
          <w:lang w:eastAsia="ar-SA"/>
        </w:rPr>
        <w:t>2.3. Результаты предоставления целевой субсидии отражаются в Соглашении и являются его неотъемлемой частью.</w:t>
      </w:r>
    </w:p>
    <w:p w:rsidR="006D3E59" w:rsidRPr="005754A0" w:rsidRDefault="006D3E59" w:rsidP="006D3E59">
      <w:pPr>
        <w:ind w:left="567" w:firstLine="720"/>
        <w:rPr>
          <w:rFonts w:ascii="PT Astra Serif" w:hAnsi="PT Astra Serif" w:cs="PT Astra Serif"/>
          <w:sz w:val="20"/>
          <w:szCs w:val="20"/>
          <w:lang w:eastAsia="ar-SA"/>
        </w:rPr>
      </w:pPr>
      <w:bookmarkStart w:id="37" w:name="sub_40"/>
      <w:bookmarkEnd w:id="36"/>
      <w:r w:rsidRPr="005754A0">
        <w:rPr>
          <w:rFonts w:ascii="PT Astra Serif" w:hAnsi="PT Astra Serif" w:cs="PT Astra Serif"/>
          <w:sz w:val="20"/>
          <w:szCs w:val="20"/>
          <w:lang w:eastAsia="ar-SA"/>
        </w:rPr>
        <w:t>2.4. Для получения целевой субсидии муниципальное учреждение предоставляет главному распорядителю (администрации муниципального образования Кадыйский муниципальный район) следующие документы:</w:t>
      </w:r>
    </w:p>
    <w:bookmarkEnd w:id="37"/>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 xml:space="preserve">- пояснительную записку, содержащую обоснование необходимости предоставления бюджетных средств на цели, установленные </w:t>
      </w:r>
      <w:hyperlink w:anchor="sub_34" w:history="1">
        <w:r w:rsidRPr="005754A0">
          <w:rPr>
            <w:rStyle w:val="a8"/>
            <w:rFonts w:ascii="PT Astra Serif" w:hAnsi="PT Astra Serif" w:cs="PT Astra Serif"/>
            <w:bCs/>
            <w:sz w:val="20"/>
            <w:szCs w:val="20"/>
            <w:lang w:eastAsia="ar-SA"/>
          </w:rPr>
          <w:t>пунктом 1.2.</w:t>
        </w:r>
      </w:hyperlink>
      <w:r w:rsidRPr="005754A0">
        <w:rPr>
          <w:rFonts w:ascii="PT Astra Serif" w:hAnsi="PT Astra Serif" w:cs="PT Astra Serif"/>
          <w:sz w:val="20"/>
          <w:szCs w:val="20"/>
          <w:lang w:eastAsia="ar-SA"/>
        </w:rPr>
        <w:t xml:space="preserve"> Порядка, включая расчет-обоснование суммы субсидии, в том числе предварительную смету на выполнение соответствующих работ (оказание услуг), проведение мероприятий, приобретение имущества (за исключением недвижимого имущества), а также предложения поставщиков (подрядчиков, исполнителей), статистические данные и (или) иную информацию;</w:t>
      </w:r>
    </w:p>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 перечень объектов, подлежащих ремонту, акт обследования таких объектов и дефектную ведомость, предварительную смету расходов, в случае если целью предоставления субсидии является проведение ремонта (реставрации);</w:t>
      </w:r>
    </w:p>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 программу мероприятий, в случае если целью предоставления субсидии является проведение мероприятий, в том числе конференций, выставок;</w:t>
      </w:r>
    </w:p>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 информацию о планируемом к приобретению имуществе, в случае если целью предоставления субсидии является приобретение имущества;</w:t>
      </w:r>
    </w:p>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 информацию о количестве физических лиц (среднегодовом количестве), являющихся получателями выплат, и видах таких выплат, в случае если целью предоставления субсидии является осуществление указанных выплат;</w:t>
      </w:r>
    </w:p>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 иную информацию в зависимости от цели предоставления субсидии.</w:t>
      </w:r>
    </w:p>
    <w:p w:rsidR="006D3E59" w:rsidRPr="005754A0" w:rsidRDefault="006D3E59" w:rsidP="006D3E59">
      <w:pPr>
        <w:ind w:left="567" w:firstLine="720"/>
        <w:rPr>
          <w:rFonts w:ascii="PT Astra Serif" w:hAnsi="PT Astra Serif" w:cs="PT Astra Serif"/>
          <w:sz w:val="20"/>
          <w:szCs w:val="20"/>
          <w:lang w:eastAsia="ar-SA"/>
        </w:rPr>
      </w:pPr>
      <w:bookmarkStart w:id="38" w:name="sub_41"/>
      <w:r w:rsidRPr="005754A0">
        <w:rPr>
          <w:rFonts w:ascii="PT Astra Serif" w:hAnsi="PT Astra Serif" w:cs="PT Astra Serif"/>
          <w:sz w:val="20"/>
          <w:szCs w:val="20"/>
          <w:lang w:eastAsia="ar-SA"/>
        </w:rPr>
        <w:t xml:space="preserve">2.5. Отделы администрации муниципального образования, исполняющие функции и полномочия учредителя, в течение трех рабочих дней, проводят проверку заявки на перечисление субсидии на иные цели и наличия установленного </w:t>
      </w:r>
      <w:hyperlink w:anchor="sub_40" w:history="1">
        <w:r w:rsidRPr="005754A0">
          <w:rPr>
            <w:rStyle w:val="a8"/>
            <w:rFonts w:ascii="PT Astra Serif" w:hAnsi="PT Astra Serif" w:cs="PT Astra Serif"/>
            <w:bCs/>
            <w:sz w:val="20"/>
            <w:szCs w:val="20"/>
            <w:lang w:eastAsia="ar-SA"/>
          </w:rPr>
          <w:t>пунктом 2.4.</w:t>
        </w:r>
      </w:hyperlink>
      <w:r w:rsidRPr="005754A0">
        <w:rPr>
          <w:rFonts w:ascii="PT Astra Serif" w:hAnsi="PT Astra Serif" w:cs="PT Astra Serif"/>
          <w:sz w:val="20"/>
          <w:szCs w:val="20"/>
          <w:lang w:eastAsia="ar-SA"/>
        </w:rPr>
        <w:t xml:space="preserve"> Порядка перечня документов.</w:t>
      </w:r>
    </w:p>
    <w:p w:rsidR="006D3E59" w:rsidRPr="005754A0" w:rsidRDefault="006D3E59" w:rsidP="006D3E59">
      <w:pPr>
        <w:ind w:left="567" w:firstLine="720"/>
        <w:rPr>
          <w:rFonts w:ascii="PT Astra Serif" w:hAnsi="PT Astra Serif" w:cs="PT Astra Serif"/>
          <w:sz w:val="20"/>
          <w:szCs w:val="20"/>
          <w:lang w:eastAsia="ar-SA"/>
        </w:rPr>
      </w:pPr>
      <w:bookmarkStart w:id="39" w:name="sub_42"/>
      <w:bookmarkEnd w:id="38"/>
      <w:r w:rsidRPr="005754A0">
        <w:rPr>
          <w:rFonts w:ascii="PT Astra Serif" w:hAnsi="PT Astra Serif" w:cs="PT Astra Serif"/>
          <w:sz w:val="20"/>
          <w:szCs w:val="20"/>
          <w:lang w:eastAsia="ar-SA"/>
        </w:rPr>
        <w:t>2.6. Основанием для отказа учреждению в предоставлении субсидии является:</w:t>
      </w:r>
    </w:p>
    <w:bookmarkEnd w:id="39"/>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 xml:space="preserve">- несоответствие представленных муниципальным учреждением документов требованиям, определенным в соответствии с </w:t>
      </w:r>
      <w:hyperlink w:anchor="sub_40" w:history="1">
        <w:r w:rsidRPr="005754A0">
          <w:rPr>
            <w:rStyle w:val="a8"/>
            <w:rFonts w:ascii="PT Astra Serif" w:hAnsi="PT Astra Serif" w:cs="PT Astra Serif"/>
            <w:bCs/>
            <w:sz w:val="20"/>
            <w:szCs w:val="20"/>
            <w:lang w:eastAsia="ar-SA"/>
          </w:rPr>
          <w:t>пунктом 2.4.</w:t>
        </w:r>
      </w:hyperlink>
      <w:r w:rsidRPr="005754A0">
        <w:rPr>
          <w:rFonts w:ascii="PT Astra Serif" w:hAnsi="PT Astra Serif" w:cs="PT Astra Serif"/>
          <w:sz w:val="20"/>
          <w:szCs w:val="20"/>
          <w:lang w:eastAsia="ar-SA"/>
        </w:rPr>
        <w:t xml:space="preserve"> Порядка, или непредставление (представление не в полном объеме) указанных документов;</w:t>
      </w:r>
    </w:p>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 недостоверность информации, содержащейся в документах, представленных учреждением.</w:t>
      </w:r>
    </w:p>
    <w:p w:rsidR="006D3E59" w:rsidRPr="005754A0" w:rsidRDefault="006D3E59" w:rsidP="006D3E59">
      <w:pPr>
        <w:ind w:left="567" w:firstLine="720"/>
        <w:rPr>
          <w:rFonts w:ascii="PT Astra Serif" w:hAnsi="PT Astra Serif" w:cs="PT Astra Serif"/>
          <w:sz w:val="20"/>
          <w:szCs w:val="20"/>
          <w:lang w:eastAsia="ar-SA"/>
        </w:rPr>
      </w:pPr>
      <w:bookmarkStart w:id="40" w:name="sub_43"/>
      <w:r w:rsidRPr="005754A0">
        <w:rPr>
          <w:rFonts w:ascii="PT Astra Serif" w:hAnsi="PT Astra Serif" w:cs="PT Astra Serif"/>
          <w:sz w:val="20"/>
          <w:szCs w:val="20"/>
          <w:lang w:eastAsia="ar-SA"/>
        </w:rPr>
        <w:t>2.7. Субсидии предоставляются муниципальным учреждениям на следующих условиях:</w:t>
      </w:r>
    </w:p>
    <w:bookmarkEnd w:id="40"/>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 наличие ассигнований на предоставление субсидий на иные цели в муниципальной программе;</w:t>
      </w:r>
    </w:p>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 использование субсидии в соответствии с целями, установленными Соглашением;</w:t>
      </w:r>
    </w:p>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 соблюдение требований к представлению отчетности об использовании субсидии;</w:t>
      </w:r>
    </w:p>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 иные условия, установленные Соглашением.</w:t>
      </w:r>
    </w:p>
    <w:p w:rsidR="006D3E59" w:rsidRPr="005754A0" w:rsidRDefault="006D3E59" w:rsidP="006D3E59">
      <w:pPr>
        <w:ind w:left="567" w:firstLine="720"/>
        <w:rPr>
          <w:rFonts w:ascii="PT Astra Serif" w:hAnsi="PT Astra Serif" w:cs="PT Astra Serif"/>
          <w:sz w:val="20"/>
          <w:szCs w:val="20"/>
          <w:lang w:eastAsia="ar-SA"/>
        </w:rPr>
      </w:pPr>
      <w:bookmarkStart w:id="41" w:name="sub_44"/>
      <w:r w:rsidRPr="005754A0">
        <w:rPr>
          <w:rFonts w:ascii="PT Astra Serif" w:hAnsi="PT Astra Serif" w:cs="PT Astra Serif"/>
          <w:sz w:val="20"/>
          <w:szCs w:val="20"/>
          <w:lang w:eastAsia="ar-SA"/>
        </w:rPr>
        <w:t>2.8. Муниципальному учреждению на 1-е число месяца, предшествующего месяцу, в котором планируется заключение Соглашения либо принимается решение о предоставлении Субсидии, устанавливаются следующие требования:</w:t>
      </w:r>
    </w:p>
    <w:bookmarkEnd w:id="41"/>
    <w:p w:rsidR="00AF7AED"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 xml:space="preserve">- требование об отсутствии у муниципального учреждения неисполненной обязанности по уплате налогов, сборов, страховых взносов, пеней, штрафов, процентов, подлежащих уплате в соответствии с </w:t>
      </w:r>
      <w:hyperlink r:id="rId26" w:history="1">
        <w:r w:rsidRPr="005754A0">
          <w:rPr>
            <w:rStyle w:val="a8"/>
            <w:rFonts w:ascii="PT Astra Serif" w:hAnsi="PT Astra Serif" w:cs="PT Astra Serif"/>
            <w:bCs/>
            <w:sz w:val="20"/>
            <w:szCs w:val="20"/>
            <w:lang w:eastAsia="ar-SA"/>
          </w:rPr>
          <w:t>законодательством</w:t>
        </w:r>
      </w:hyperlink>
      <w:r w:rsidRPr="005754A0">
        <w:rPr>
          <w:rFonts w:ascii="PT Astra Serif" w:hAnsi="PT Astra Serif" w:cs="PT Astra Serif"/>
          <w:sz w:val="20"/>
          <w:szCs w:val="20"/>
          <w:lang w:eastAsia="ar-SA"/>
        </w:rPr>
        <w:t xml:space="preserve"> Российской Федерации о налогах и сборах, просроченной задолженности по возврату в бюджет муниципального образования Кадыйский муниципальный район, из которого планируется предоставление субсидии в соответствии с Порядком, субсидий, бюджетных инвестиций, предоставленных</w:t>
      </w:r>
      <w:r w:rsidR="00AF7AED">
        <w:rPr>
          <w:rFonts w:ascii="PT Astra Serif" w:hAnsi="PT Astra Serif" w:cs="PT Astra Serif"/>
          <w:sz w:val="20"/>
          <w:szCs w:val="20"/>
          <w:lang w:eastAsia="ar-SA"/>
        </w:rPr>
        <w:t xml:space="preserve"> </w:t>
      </w:r>
      <w:r w:rsidRPr="005754A0">
        <w:rPr>
          <w:rFonts w:ascii="PT Astra Serif" w:hAnsi="PT Astra Serif" w:cs="PT Astra Serif"/>
          <w:sz w:val="20"/>
          <w:szCs w:val="20"/>
          <w:lang w:eastAsia="ar-SA"/>
        </w:rPr>
        <w:t xml:space="preserve"> в </w:t>
      </w:r>
    </w:p>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том числе</w:t>
      </w:r>
      <w:r w:rsidR="00AF7AED">
        <w:rPr>
          <w:rFonts w:ascii="PT Astra Serif" w:hAnsi="PT Astra Serif" w:cs="PT Astra Serif"/>
          <w:sz w:val="20"/>
          <w:szCs w:val="20"/>
          <w:lang w:eastAsia="ar-SA"/>
        </w:rPr>
        <w:t xml:space="preserve"> </w:t>
      </w:r>
      <w:r w:rsidRPr="005754A0">
        <w:rPr>
          <w:rFonts w:ascii="PT Astra Serif" w:hAnsi="PT Astra Serif" w:cs="PT Astra Serif"/>
          <w:sz w:val="20"/>
          <w:szCs w:val="20"/>
          <w:lang w:eastAsia="ar-SA"/>
        </w:rPr>
        <w:t xml:space="preserve">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муниципальными правовыми актами администрации муниципального образования Кадыйский муниципальный район;</w:t>
      </w:r>
    </w:p>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 иные требования (при необходимости).</w:t>
      </w:r>
    </w:p>
    <w:p w:rsidR="006D3E59" w:rsidRPr="005754A0" w:rsidRDefault="006D3E59" w:rsidP="006D3E59">
      <w:pPr>
        <w:ind w:left="567" w:firstLine="720"/>
        <w:rPr>
          <w:rFonts w:ascii="PT Astra Serif" w:hAnsi="PT Astra Serif" w:cs="PT Astra Serif"/>
          <w:sz w:val="20"/>
          <w:szCs w:val="20"/>
          <w:lang w:eastAsia="ar-SA"/>
        </w:rPr>
      </w:pPr>
      <w:bookmarkStart w:id="42" w:name="sub_45"/>
      <w:r w:rsidRPr="005754A0">
        <w:rPr>
          <w:rFonts w:ascii="PT Astra Serif" w:hAnsi="PT Astra Serif" w:cs="PT Astra Serif"/>
          <w:sz w:val="20"/>
          <w:szCs w:val="20"/>
          <w:lang w:eastAsia="ar-SA"/>
        </w:rPr>
        <w:lastRenderedPageBreak/>
        <w:t xml:space="preserve">2.9. Положения, установленные </w:t>
      </w:r>
      <w:hyperlink w:anchor="sub_40" w:history="1">
        <w:r w:rsidRPr="005754A0">
          <w:rPr>
            <w:rStyle w:val="a8"/>
            <w:rFonts w:ascii="PT Astra Serif" w:hAnsi="PT Astra Serif" w:cs="PT Astra Serif"/>
            <w:bCs/>
            <w:sz w:val="20"/>
            <w:szCs w:val="20"/>
            <w:lang w:eastAsia="ar-SA"/>
          </w:rPr>
          <w:t>подпунктом 2.4</w:t>
        </w:r>
      </w:hyperlink>
      <w:r w:rsidRPr="005754A0">
        <w:rPr>
          <w:rFonts w:ascii="PT Astra Serif" w:hAnsi="PT Astra Serif" w:cs="PT Astra Serif"/>
          <w:sz w:val="20"/>
          <w:szCs w:val="20"/>
          <w:lang w:eastAsia="ar-SA"/>
        </w:rPr>
        <w:t xml:space="preserve"> и </w:t>
      </w:r>
      <w:hyperlink w:anchor="sub_38" w:history="1">
        <w:r w:rsidRPr="005754A0">
          <w:rPr>
            <w:rStyle w:val="a8"/>
            <w:rFonts w:ascii="PT Astra Serif" w:hAnsi="PT Astra Serif" w:cs="PT Astra Serif"/>
            <w:bCs/>
            <w:sz w:val="20"/>
            <w:szCs w:val="20"/>
            <w:lang w:eastAsia="ar-SA"/>
          </w:rPr>
          <w:t>2.2</w:t>
        </w:r>
      </w:hyperlink>
      <w:r w:rsidRPr="005754A0">
        <w:rPr>
          <w:rFonts w:ascii="PT Astra Serif" w:hAnsi="PT Astra Serif" w:cs="PT Astra Serif"/>
          <w:sz w:val="20"/>
          <w:szCs w:val="20"/>
          <w:lang w:eastAsia="ar-SA"/>
        </w:rPr>
        <w:t xml:space="preserve"> настоящего Порядка, не применяется при предоставлении целевых субсидий на осуществление выплат физическим лицам, проведение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w:t>
      </w:r>
    </w:p>
    <w:p w:rsidR="006D3E59" w:rsidRPr="005754A0" w:rsidRDefault="006D3E59" w:rsidP="006D3E59">
      <w:pPr>
        <w:ind w:left="567" w:firstLine="720"/>
        <w:rPr>
          <w:rFonts w:ascii="PT Astra Serif" w:hAnsi="PT Astra Serif" w:cs="PT Astra Serif"/>
          <w:sz w:val="20"/>
          <w:szCs w:val="20"/>
          <w:lang w:eastAsia="ar-SA"/>
        </w:rPr>
      </w:pPr>
      <w:bookmarkStart w:id="43" w:name="sub_46"/>
      <w:bookmarkEnd w:id="42"/>
      <w:r w:rsidRPr="005754A0">
        <w:rPr>
          <w:rFonts w:ascii="PT Astra Serif" w:hAnsi="PT Astra Serif" w:cs="PT Astra Serif"/>
          <w:sz w:val="20"/>
          <w:szCs w:val="20"/>
          <w:lang w:eastAsia="ar-SA"/>
        </w:rPr>
        <w:t>2.10. Субсидии предоставляются муниципальным учреждениям в соответствии с графиком перечисления субсидий на иные цели, являющимся приложением к Соглашению о предоставлении субсидий на иные цели, по потребности, определяемой муниципальным учреждением.</w:t>
      </w:r>
    </w:p>
    <w:p w:rsidR="006D3E59" w:rsidRPr="005754A0" w:rsidRDefault="006D3E59" w:rsidP="006D3E59">
      <w:pPr>
        <w:ind w:left="567" w:firstLine="720"/>
        <w:rPr>
          <w:rFonts w:ascii="PT Astra Serif" w:hAnsi="PT Astra Serif" w:cs="PT Astra Serif"/>
          <w:sz w:val="20"/>
          <w:szCs w:val="20"/>
          <w:lang w:eastAsia="ar-SA"/>
        </w:rPr>
      </w:pPr>
      <w:bookmarkStart w:id="44" w:name="sub_47"/>
      <w:bookmarkEnd w:id="43"/>
      <w:r w:rsidRPr="005754A0">
        <w:rPr>
          <w:rFonts w:ascii="PT Astra Serif" w:hAnsi="PT Astra Serif" w:cs="PT Astra Serif"/>
          <w:sz w:val="20"/>
          <w:szCs w:val="20"/>
          <w:lang w:eastAsia="ar-SA"/>
        </w:rPr>
        <w:t>2.11. Соглашение о предоставлении субсидии на иные цели составляют структурные подразделения учредителя, курирующие соответствующие направления деятельности муниципальных учреждений.</w:t>
      </w:r>
    </w:p>
    <w:bookmarkEnd w:id="44"/>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Соглашение о предоставлении субсидии на иные цели составляются и утверждаются не позднее 15 рабочих дней с даты утверждения местного бюджета (внесения изменений в бюджет в случае отсутствия в первоначально утвержденном бюджете).</w:t>
      </w:r>
    </w:p>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Дополнительные соглашения о внесении изменений в Соглашение о предоставлении субсидии на иные цели составляются и утверждаются не позднее 5 рабочий дней с даты внесения изменений (дополнений) в</w:t>
      </w:r>
      <w:r>
        <w:rPr>
          <w:rFonts w:ascii="PT Astra Serif" w:hAnsi="PT Astra Serif" w:cs="PT Astra Serif"/>
          <w:sz w:val="20"/>
          <w:szCs w:val="20"/>
          <w:lang w:eastAsia="ar-SA"/>
        </w:rPr>
        <w:t xml:space="preserve"> </w:t>
      </w:r>
      <w:r w:rsidRPr="005754A0">
        <w:rPr>
          <w:rFonts w:ascii="PT Astra Serif" w:hAnsi="PT Astra Serif" w:cs="PT Astra Serif"/>
          <w:sz w:val="20"/>
          <w:szCs w:val="20"/>
          <w:lang w:eastAsia="ar-SA"/>
        </w:rPr>
        <w:t>местный бюджет, но не позднее последнего рабочего дня месяца.</w:t>
      </w:r>
    </w:p>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Досрочное прекращение Соглашения по решению администрации муниципального образования Кадыйский муниципальный район, осуществляющей функции и полномочия учредителя, осуществляется в одностороннем порядке, в связи:</w:t>
      </w:r>
    </w:p>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  реорганизацией или ликвидацией учреждения;</w:t>
      </w:r>
    </w:p>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 нарушением муниципальным учреждением целей и условий предоставления субсидии, установленных Соглашением;</w:t>
      </w:r>
    </w:p>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Расторжение Соглашения муниципальным учреждением в одностороннем порядке не допускается.</w:t>
      </w:r>
    </w:p>
    <w:p w:rsidR="006D3E59" w:rsidRPr="005754A0" w:rsidRDefault="006D3E59" w:rsidP="006D3E59">
      <w:pPr>
        <w:ind w:left="567" w:firstLine="720"/>
        <w:rPr>
          <w:rFonts w:ascii="PT Astra Serif" w:hAnsi="PT Astra Serif" w:cs="PT Astra Serif"/>
          <w:sz w:val="20"/>
          <w:szCs w:val="20"/>
          <w:lang w:eastAsia="ar-SA"/>
        </w:rPr>
      </w:pPr>
      <w:bookmarkStart w:id="45" w:name="sub_48"/>
      <w:r w:rsidRPr="005754A0">
        <w:rPr>
          <w:rFonts w:ascii="PT Astra Serif" w:hAnsi="PT Astra Serif" w:cs="PT Astra Serif"/>
          <w:sz w:val="20"/>
          <w:szCs w:val="20"/>
          <w:lang w:eastAsia="ar-SA"/>
        </w:rPr>
        <w:t>2.12. Структурные подразделения учредителя утвержденное Соглашение о предоставлении субсидии на иные цели, а так же Дополнительные соглашения о внесении изменений в Соглашение о предоставлении субсидии на иные цели в срок не позднее 3 (трех) рабочих дней с даты подписания сторонами Соглашения о предоставлении субсидии на иные цели и (или) Дополнительного соглашения о внесении изменений в Соглашение о предоставлении субсидии на иные цели доводят до:</w:t>
      </w:r>
    </w:p>
    <w:bookmarkEnd w:id="45"/>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 бюджетных учреждений - 1 экз. (оригинал);</w:t>
      </w:r>
    </w:p>
    <w:p w:rsidR="006D3E59" w:rsidRPr="005754A0" w:rsidRDefault="006D3E59" w:rsidP="006D3E59">
      <w:pPr>
        <w:ind w:left="567" w:firstLine="720"/>
        <w:rPr>
          <w:rFonts w:ascii="PT Astra Serif" w:hAnsi="PT Astra Serif" w:cs="PT Astra Serif"/>
          <w:sz w:val="20"/>
          <w:szCs w:val="20"/>
        </w:rPr>
      </w:pPr>
      <w:r w:rsidRPr="005754A0">
        <w:rPr>
          <w:rFonts w:ascii="PT Astra Serif" w:hAnsi="PT Astra Serif" w:cs="PT Astra Serif"/>
          <w:sz w:val="20"/>
          <w:szCs w:val="20"/>
          <w:lang w:eastAsia="ar-SA"/>
        </w:rPr>
        <w:t>- финансового отдела МО Кадыйский муниципальный район - 1 экз. (оригинал).</w:t>
      </w:r>
    </w:p>
    <w:p w:rsidR="006D3E59" w:rsidRPr="005754A0" w:rsidRDefault="006D3E59" w:rsidP="006D3E59">
      <w:pPr>
        <w:ind w:left="567"/>
        <w:rPr>
          <w:rFonts w:ascii="PT Astra Serif" w:hAnsi="PT Astra Serif" w:cs="PT Astra Serif"/>
          <w:sz w:val="20"/>
          <w:szCs w:val="20"/>
        </w:rPr>
      </w:pPr>
    </w:p>
    <w:p w:rsidR="006D3E59" w:rsidRPr="005754A0" w:rsidRDefault="006D3E59" w:rsidP="006D3E59">
      <w:pPr>
        <w:spacing w:before="108" w:after="108"/>
        <w:ind w:left="567"/>
        <w:jc w:val="center"/>
        <w:rPr>
          <w:rFonts w:ascii="PT Astra Serif" w:hAnsi="PT Astra Serif" w:cs="PT Astra Serif"/>
          <w:sz w:val="20"/>
          <w:szCs w:val="20"/>
          <w:lang w:eastAsia="ar-SA"/>
        </w:rPr>
      </w:pPr>
      <w:bookmarkStart w:id="46" w:name="sub_51"/>
      <w:r w:rsidRPr="005754A0">
        <w:rPr>
          <w:rFonts w:ascii="PT Astra Serif" w:hAnsi="PT Astra Serif" w:cs="PT Astra Serif"/>
          <w:b/>
          <w:bCs/>
          <w:color w:val="26282F"/>
          <w:sz w:val="20"/>
          <w:szCs w:val="20"/>
          <w:lang w:eastAsia="ar-SA"/>
        </w:rPr>
        <w:t>3. Требования к отчетности</w:t>
      </w:r>
    </w:p>
    <w:bookmarkEnd w:id="46"/>
    <w:p w:rsidR="006D3E59" w:rsidRPr="005754A0" w:rsidRDefault="006D3E59" w:rsidP="006D3E59">
      <w:pPr>
        <w:ind w:left="567" w:firstLine="720"/>
        <w:rPr>
          <w:rFonts w:ascii="PT Astra Serif" w:hAnsi="PT Astra Serif" w:cs="PT Astra Serif"/>
          <w:sz w:val="20"/>
          <w:szCs w:val="20"/>
          <w:lang w:eastAsia="ar-SA"/>
        </w:rPr>
      </w:pPr>
    </w:p>
    <w:p w:rsidR="006D3E59" w:rsidRPr="005754A0" w:rsidRDefault="006D3E59" w:rsidP="006D3E59">
      <w:pPr>
        <w:ind w:left="567" w:firstLine="720"/>
        <w:rPr>
          <w:rFonts w:ascii="PT Astra Serif" w:hAnsi="PT Astra Serif" w:cs="PT Astra Serif"/>
          <w:sz w:val="20"/>
          <w:szCs w:val="20"/>
        </w:rPr>
      </w:pPr>
      <w:bookmarkStart w:id="47" w:name="sub_50"/>
      <w:r w:rsidRPr="005754A0">
        <w:rPr>
          <w:rFonts w:ascii="PT Astra Serif" w:hAnsi="PT Astra Serif" w:cs="PT Astra Serif"/>
          <w:sz w:val="20"/>
          <w:szCs w:val="20"/>
          <w:lang w:eastAsia="ar-SA"/>
        </w:rPr>
        <w:t>3.1. Учреждения ежеквартально до 10 числа месяца, следующего за отчетным кварталом, предоставляют главному распорядителю отчет о достижении результатов предоставления целевой субсидии и отчет об осуществлении расходов, источником финансового обеспечения которых является целевая субсидия. Отчеты предоставляются нарастающим итогом с начала года по состоянию на 1 число квартала, следующего за отчетным. Результаты предоставления целевой субсидии должны быть конкретными, измеримыми и соответствовать результатам национальных или региональных проектов (в случае если целевая субсидия предоставляется в целях реализации такого проекта), с отражением показателей, необходимых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Формы отчетов устанавливаются в Соглашении.</w:t>
      </w:r>
    </w:p>
    <w:bookmarkEnd w:id="47"/>
    <w:p w:rsidR="006D3E59" w:rsidRPr="005754A0" w:rsidRDefault="006D3E59" w:rsidP="006D3E59">
      <w:pPr>
        <w:ind w:left="567"/>
        <w:rPr>
          <w:rFonts w:ascii="PT Astra Serif" w:hAnsi="PT Astra Serif" w:cs="PT Astra Serif"/>
          <w:sz w:val="20"/>
          <w:szCs w:val="20"/>
        </w:rPr>
      </w:pPr>
    </w:p>
    <w:p w:rsidR="006D3E59" w:rsidRPr="005754A0" w:rsidRDefault="006D3E59" w:rsidP="006D3E59">
      <w:pPr>
        <w:spacing w:before="108" w:after="108"/>
        <w:ind w:left="567"/>
        <w:jc w:val="center"/>
        <w:rPr>
          <w:rFonts w:ascii="PT Astra Serif" w:hAnsi="PT Astra Serif" w:cs="PT Astra Serif"/>
          <w:sz w:val="20"/>
          <w:szCs w:val="20"/>
          <w:lang w:eastAsia="ar-SA"/>
        </w:rPr>
      </w:pPr>
      <w:bookmarkStart w:id="48" w:name="sub_58"/>
      <w:r w:rsidRPr="005754A0">
        <w:rPr>
          <w:rFonts w:ascii="PT Astra Serif" w:hAnsi="PT Astra Serif" w:cs="PT Astra Serif"/>
          <w:b/>
          <w:bCs/>
          <w:color w:val="26282F"/>
          <w:sz w:val="20"/>
          <w:szCs w:val="20"/>
          <w:lang w:eastAsia="ar-SA"/>
        </w:rPr>
        <w:t>4. Порядок осуществления контроля за соблюдением целей, условий и порядка предоставления целевых субсидий и ответственность за их несоблюдение</w:t>
      </w:r>
    </w:p>
    <w:bookmarkEnd w:id="48"/>
    <w:p w:rsidR="006D3E59" w:rsidRPr="005754A0" w:rsidRDefault="006D3E59" w:rsidP="006D3E59">
      <w:pPr>
        <w:ind w:left="567" w:firstLine="720"/>
        <w:rPr>
          <w:rFonts w:ascii="PT Astra Serif" w:hAnsi="PT Astra Serif" w:cs="PT Astra Serif"/>
          <w:sz w:val="20"/>
          <w:szCs w:val="20"/>
          <w:lang w:eastAsia="ar-SA"/>
        </w:rPr>
      </w:pPr>
    </w:p>
    <w:p w:rsidR="006D3E59" w:rsidRPr="005754A0" w:rsidRDefault="006D3E59" w:rsidP="006D3E59">
      <w:pPr>
        <w:ind w:left="567" w:firstLine="720"/>
        <w:rPr>
          <w:rFonts w:ascii="PT Astra Serif" w:hAnsi="PT Astra Serif" w:cs="PT Astra Serif"/>
          <w:sz w:val="20"/>
          <w:szCs w:val="20"/>
          <w:lang w:eastAsia="ar-SA"/>
        </w:rPr>
      </w:pPr>
      <w:bookmarkStart w:id="49" w:name="sub_52"/>
      <w:r w:rsidRPr="005754A0">
        <w:rPr>
          <w:rFonts w:ascii="PT Astra Serif" w:hAnsi="PT Astra Serif" w:cs="PT Astra Serif"/>
          <w:sz w:val="20"/>
          <w:szCs w:val="20"/>
          <w:lang w:eastAsia="ar-SA"/>
        </w:rPr>
        <w:t>4.1. Неиспользованные в текущем финансовом году остатки средств субсидий, предоставленных муниципальным учреждениям, подлежат перечислению в местный бюджет в порядке, установленном Соглашением на предоставление субсидий.</w:t>
      </w:r>
    </w:p>
    <w:bookmarkEnd w:id="49"/>
    <w:p w:rsidR="00AF7AED"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Указанные остатки средств субсидий могут быть использованы муниципальными учреждениями в очередном финансовом году при наличии потребности в направлении их на те же цели в соответствии с решением учредителя.</w:t>
      </w:r>
    </w:p>
    <w:p w:rsidR="006D3E59" w:rsidRPr="005754A0" w:rsidRDefault="006D3E59" w:rsidP="006D3E59">
      <w:pPr>
        <w:ind w:left="567" w:firstLine="720"/>
        <w:rPr>
          <w:rFonts w:ascii="PT Astra Serif" w:hAnsi="PT Astra Serif" w:cs="PT Astra Serif"/>
          <w:sz w:val="20"/>
          <w:szCs w:val="20"/>
          <w:lang w:eastAsia="ar-SA"/>
        </w:rPr>
      </w:pPr>
      <w:bookmarkStart w:id="50" w:name="sub_53"/>
      <w:r w:rsidRPr="005754A0">
        <w:rPr>
          <w:rFonts w:ascii="PT Astra Serif" w:hAnsi="PT Astra Serif" w:cs="PT Astra Serif"/>
          <w:sz w:val="20"/>
          <w:szCs w:val="20"/>
          <w:lang w:eastAsia="ar-SA"/>
        </w:rPr>
        <w:t>4.2. 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при наличии неисполненных обязательств, принятых учреждениями, источником финансового обеспечения которых являются неиспользованные остатки целевой субсидии, на основании отчета о расходах учреждения с приложением к нему копий документов, подтверждающих наличие неисполненных принятых обязательств учреждения (за исключением документов, содержащих сведения, составляющих</w:t>
      </w:r>
      <w:r>
        <w:rPr>
          <w:rFonts w:ascii="PT Astra Serif" w:hAnsi="PT Astra Serif" w:cs="PT Astra Serif"/>
          <w:sz w:val="20"/>
          <w:szCs w:val="20"/>
          <w:lang w:eastAsia="ar-SA"/>
        </w:rPr>
        <w:t xml:space="preserve"> </w:t>
      </w:r>
      <w:r w:rsidRPr="005754A0">
        <w:rPr>
          <w:rFonts w:ascii="PT Astra Serif" w:hAnsi="PT Astra Serif" w:cs="PT Astra Serif"/>
          <w:sz w:val="20"/>
          <w:szCs w:val="20"/>
          <w:lang w:eastAsia="ar-SA"/>
        </w:rPr>
        <w:t xml:space="preserve">государственную тайну), и (или) обязательств, подлежащих принятию в очередном финансовом году в соответствии с конкурсными </w:t>
      </w:r>
      <w:r w:rsidRPr="005754A0">
        <w:rPr>
          <w:rFonts w:ascii="PT Astra Serif" w:hAnsi="PT Astra Serif" w:cs="PT Astra Serif"/>
          <w:sz w:val="20"/>
          <w:szCs w:val="20"/>
          <w:lang w:eastAsia="ar-SA"/>
        </w:rPr>
        <w:lastRenderedPageBreak/>
        <w:t xml:space="preserve">процедурами и (или) отборами, представленных учреждениями главным распорядителям, а также в случае размещения до 1 января очередного финансового года извещения об осуществлении закупки товаров, работ, услуг в единой информационной системе в сфере закупок либо направления приглашения принять участие в определении поставщика (подрядчика, исполнителя), проектов контрактов в соответствии с </w:t>
      </w:r>
      <w:hyperlink r:id="rId27" w:history="1">
        <w:r w:rsidRPr="005754A0">
          <w:rPr>
            <w:rStyle w:val="a8"/>
            <w:rFonts w:ascii="PT Astra Serif" w:hAnsi="PT Astra Serif" w:cs="PT Astra Serif"/>
            <w:bCs/>
            <w:sz w:val="20"/>
            <w:szCs w:val="20"/>
            <w:lang w:eastAsia="ar-SA"/>
          </w:rPr>
          <w:t>законодательством</w:t>
        </w:r>
      </w:hyperlink>
      <w:r>
        <w:rPr>
          <w:sz w:val="20"/>
          <w:szCs w:val="20"/>
        </w:rPr>
        <w:t xml:space="preserve"> </w:t>
      </w:r>
      <w:r w:rsidRPr="005754A0">
        <w:rPr>
          <w:rFonts w:ascii="PT Astra Serif" w:hAnsi="PT Astra Serif" w:cs="PT Astra Serif"/>
          <w:sz w:val="20"/>
          <w:szCs w:val="20"/>
          <w:lang w:eastAsia="ar-SA"/>
        </w:rPr>
        <w:t>Российской Федерации о контрактной системе в сфере закупок товаров, работ, услуг для обеспечения государственных и муниципальных нужд, кроме целевых субсидий, предоставляемых в целях осуществления выплат физическим лицам.</w:t>
      </w:r>
    </w:p>
    <w:p w:rsidR="006D3E59" w:rsidRPr="005754A0" w:rsidRDefault="006D3E59" w:rsidP="006D3E59">
      <w:pPr>
        <w:ind w:left="567" w:firstLine="720"/>
        <w:rPr>
          <w:rFonts w:ascii="PT Astra Serif" w:hAnsi="PT Astra Serif" w:cs="PT Astra Serif"/>
          <w:sz w:val="20"/>
          <w:szCs w:val="20"/>
          <w:lang w:eastAsia="ar-SA"/>
        </w:rPr>
      </w:pPr>
      <w:bookmarkStart w:id="51" w:name="sub_54"/>
      <w:bookmarkEnd w:id="50"/>
      <w:r w:rsidRPr="005754A0">
        <w:rPr>
          <w:rFonts w:ascii="PT Astra Serif" w:hAnsi="PT Astra Serif" w:cs="PT Astra Serif"/>
          <w:sz w:val="20"/>
          <w:szCs w:val="20"/>
          <w:lang w:eastAsia="ar-SA"/>
        </w:rPr>
        <w:t>4.3. Решение об использовании в текущем финансовом году поступлений от возврата ранее произведенных учреждениями выплат, источником финансового обеспечения которых являются целевые субсидии, для достижения целей, установленных при предоставлении целевой субсидии, принимается главным распорядителем.</w:t>
      </w:r>
    </w:p>
    <w:p w:rsidR="006D3E59" w:rsidRPr="005754A0" w:rsidRDefault="006D3E59" w:rsidP="006D3E59">
      <w:pPr>
        <w:ind w:left="567" w:firstLine="720"/>
        <w:rPr>
          <w:rFonts w:ascii="PT Astra Serif" w:hAnsi="PT Astra Serif" w:cs="PT Astra Serif"/>
          <w:sz w:val="20"/>
          <w:szCs w:val="20"/>
          <w:lang w:eastAsia="ar-SA"/>
        </w:rPr>
      </w:pPr>
      <w:bookmarkStart w:id="52" w:name="sub_60"/>
      <w:bookmarkEnd w:id="51"/>
      <w:r w:rsidRPr="005754A0">
        <w:rPr>
          <w:rFonts w:ascii="PT Astra Serif" w:hAnsi="PT Astra Serif" w:cs="PT Astra Serif"/>
          <w:sz w:val="20"/>
          <w:szCs w:val="20"/>
          <w:lang w:eastAsia="ar-SA"/>
        </w:rPr>
        <w:t>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 источником финансового обеспечения которых являются целевые субсидии, учреждениями главному распорядителю предоставляется информация о наличии у учреждений неисполненных обязательств, источником финансового обеспечения которых являются не использованные на 1 января текущего финансового года остатки целевых субсидий и (или) средства от возврата ранее произведенных учреждениями выплат, а также документов (копий документов), подтверждающих наличие и объем указанных обязательств учреждения (за исключением обязательств по выплатам физическим лицам), в течение 3 рабочих дней с момента поступления средств.</w:t>
      </w:r>
    </w:p>
    <w:bookmarkEnd w:id="52"/>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 xml:space="preserve">Главный распорядитель принимает решение в течение 10 рабочих дней с момента поступления указанной в </w:t>
      </w:r>
      <w:hyperlink w:anchor="sub_60" w:history="1">
        <w:r w:rsidRPr="005754A0">
          <w:rPr>
            <w:rStyle w:val="a8"/>
            <w:rFonts w:ascii="PT Astra Serif" w:hAnsi="PT Astra Serif" w:cs="PT Astra Serif"/>
            <w:bCs/>
            <w:sz w:val="20"/>
            <w:szCs w:val="20"/>
            <w:lang w:eastAsia="ar-SA"/>
          </w:rPr>
          <w:t>абзаце втором</w:t>
        </w:r>
      </w:hyperlink>
      <w:r>
        <w:rPr>
          <w:sz w:val="20"/>
          <w:szCs w:val="20"/>
        </w:rPr>
        <w:t xml:space="preserve"> </w:t>
      </w:r>
      <w:r w:rsidRPr="005754A0">
        <w:rPr>
          <w:rFonts w:ascii="PT Astra Serif" w:hAnsi="PT Astra Serif" w:cs="PT Astra Serif"/>
          <w:sz w:val="20"/>
          <w:szCs w:val="20"/>
          <w:lang w:eastAsia="ar-SA"/>
        </w:rPr>
        <w:t>настоящего пункта информации.</w:t>
      </w:r>
    </w:p>
    <w:p w:rsidR="006D3E59" w:rsidRPr="005754A0" w:rsidRDefault="006D3E59" w:rsidP="006D3E59">
      <w:pPr>
        <w:ind w:left="567" w:firstLine="720"/>
        <w:rPr>
          <w:rFonts w:ascii="PT Astra Serif" w:hAnsi="PT Astra Serif" w:cs="PT Astra Serif"/>
          <w:sz w:val="20"/>
          <w:szCs w:val="20"/>
          <w:lang w:eastAsia="ar-SA"/>
        </w:rPr>
      </w:pPr>
      <w:bookmarkStart w:id="53" w:name="sub_55"/>
      <w:r w:rsidRPr="005754A0">
        <w:rPr>
          <w:rFonts w:ascii="PT Astra Serif" w:hAnsi="PT Astra Serif" w:cs="PT Astra Serif"/>
          <w:sz w:val="20"/>
          <w:szCs w:val="20"/>
          <w:lang w:eastAsia="ar-SA"/>
        </w:rPr>
        <w:t>4.4. Главный распорядитель, а также Финансовый отдел муниципального образования Кадыйский муниципальный район осуществляют обязательную проверку соблюдения условий и целей предоставления целевых субсидий.</w:t>
      </w:r>
    </w:p>
    <w:p w:rsidR="006D3E59" w:rsidRPr="005754A0" w:rsidRDefault="006D3E59" w:rsidP="006D3E59">
      <w:pPr>
        <w:ind w:left="567" w:firstLine="720"/>
        <w:rPr>
          <w:rFonts w:ascii="PT Astra Serif" w:hAnsi="PT Astra Serif" w:cs="PT Astra Serif"/>
          <w:sz w:val="20"/>
          <w:szCs w:val="20"/>
          <w:lang w:eastAsia="ar-SA"/>
        </w:rPr>
      </w:pPr>
      <w:bookmarkStart w:id="54" w:name="sub_56"/>
      <w:bookmarkEnd w:id="53"/>
      <w:r w:rsidRPr="005754A0">
        <w:rPr>
          <w:rFonts w:ascii="PT Astra Serif" w:hAnsi="PT Astra Serif" w:cs="PT Astra Serif"/>
          <w:sz w:val="20"/>
          <w:szCs w:val="20"/>
          <w:lang w:eastAsia="ar-SA"/>
        </w:rPr>
        <w:t>4.5. В случае несоблюдения учреждением целей и условий, установленных при предоставлении целевой субсидии, выявленных по результатам проверок, а также в случае не достижения результатов предоставления целевых субсидий, целевые субсидии подлежат возврату в бюджет муниципального образования Кадыйский муниципальный район в установленном порядке.</w:t>
      </w:r>
    </w:p>
    <w:bookmarkEnd w:id="54"/>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В случае установления факта несоблюдения учреждением целей и условий, установленных при предоставлении целевой субсидии, а также факта недостижения учреждением результатов предоставления целевых субсидий, главный распорядитель направляет учреждению письменное требование о ее возврате в течение 5 рабочих дней с момента их установления.</w:t>
      </w:r>
    </w:p>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Требование о возврате целевой субсидии или ее части должно быть исполнено учреждением в течение 10 рабочих дней со дня его получения.</w:t>
      </w:r>
    </w:p>
    <w:p w:rsidR="006D3E59" w:rsidRPr="005754A0" w:rsidRDefault="006D3E59" w:rsidP="006D3E59">
      <w:pPr>
        <w:ind w:left="567" w:firstLine="720"/>
        <w:rPr>
          <w:rFonts w:ascii="PT Astra Serif" w:hAnsi="PT Astra Serif" w:cs="PT Astra Serif"/>
          <w:sz w:val="20"/>
          <w:szCs w:val="20"/>
          <w:lang w:eastAsia="ar-SA"/>
        </w:rPr>
      </w:pPr>
      <w:r w:rsidRPr="005754A0">
        <w:rPr>
          <w:rFonts w:ascii="PT Astra Serif" w:hAnsi="PT Astra Serif" w:cs="PT Astra Serif"/>
          <w:sz w:val="20"/>
          <w:szCs w:val="20"/>
          <w:lang w:eastAsia="ar-SA"/>
        </w:rPr>
        <w:t>В случае невыполнения в установленный срок требования о возврате субсидии главный распорядитель обеспечивает ее взыскание в судебном порядке в соответствии с законодательством Российской Федерации.</w:t>
      </w:r>
    </w:p>
    <w:p w:rsidR="006D3E59" w:rsidRPr="005754A0" w:rsidRDefault="006D3E59" w:rsidP="006D3E59">
      <w:pPr>
        <w:ind w:left="567" w:firstLine="720"/>
        <w:rPr>
          <w:sz w:val="20"/>
          <w:szCs w:val="20"/>
        </w:rPr>
      </w:pPr>
      <w:bookmarkStart w:id="55" w:name="sub_57"/>
      <w:r w:rsidRPr="005754A0">
        <w:rPr>
          <w:rFonts w:ascii="PT Astra Serif" w:hAnsi="PT Astra Serif" w:cs="PT Astra Serif"/>
          <w:sz w:val="20"/>
          <w:szCs w:val="20"/>
          <w:lang w:eastAsia="ar-SA"/>
        </w:rPr>
        <w:t>4.6. Руководитель учреждения несет ответственность за использование целевых субсидий в соответствии с условиями, предусмотренными Соглашением, и законодательством Российской Федерации.</w:t>
      </w:r>
    </w:p>
    <w:bookmarkEnd w:id="55"/>
    <w:p w:rsidR="006D3E59" w:rsidRPr="005754A0" w:rsidRDefault="006D3E59" w:rsidP="006D3E59">
      <w:pPr>
        <w:ind w:left="567"/>
        <w:rPr>
          <w:sz w:val="20"/>
          <w:szCs w:val="20"/>
        </w:rPr>
      </w:pPr>
    </w:p>
    <w:p w:rsidR="00BA0DA7" w:rsidRPr="00460F41" w:rsidRDefault="00BA0DA7" w:rsidP="006D3E59">
      <w:pPr>
        <w:pStyle w:val="ConsPlusNormal"/>
        <w:tabs>
          <w:tab w:val="left" w:pos="3990"/>
        </w:tabs>
        <w:ind w:left="567" w:firstLine="0"/>
        <w:jc w:val="both"/>
        <w:rPr>
          <w:rFonts w:ascii="PT Astra Serif" w:hAnsi="PT Astra Serif"/>
        </w:rPr>
      </w:pPr>
    </w:p>
    <w:p w:rsidR="00AF7AED" w:rsidRPr="00AF7AED" w:rsidRDefault="00AF7AED" w:rsidP="00AF7AED">
      <w:pPr>
        <w:pStyle w:val="1"/>
        <w:tabs>
          <w:tab w:val="left" w:pos="0"/>
        </w:tabs>
        <w:jc w:val="center"/>
        <w:rPr>
          <w:rFonts w:ascii="PT Astra Serif" w:hAnsi="PT Astra Serif"/>
          <w:b/>
          <w:sz w:val="20"/>
          <w:szCs w:val="20"/>
        </w:rPr>
      </w:pPr>
      <w:r>
        <w:rPr>
          <w:rFonts w:ascii="PT Astra Serif" w:hAnsi="PT Astra Serif"/>
          <w:sz w:val="20"/>
          <w:szCs w:val="20"/>
        </w:rPr>
        <w:tab/>
      </w:r>
      <w:r w:rsidRPr="00AF7AED">
        <w:rPr>
          <w:rFonts w:ascii="PT Astra Serif" w:hAnsi="PT Astra Serif"/>
          <w:b/>
          <w:sz w:val="20"/>
          <w:szCs w:val="20"/>
        </w:rPr>
        <w:t>РОССИЙСКАЯ ФЕДЕРАЦИЯ</w:t>
      </w:r>
    </w:p>
    <w:p w:rsidR="00AF7AED" w:rsidRPr="00AF7AED" w:rsidRDefault="00AF7AED" w:rsidP="00AF7AED">
      <w:pPr>
        <w:pStyle w:val="21"/>
        <w:ind w:left="0"/>
        <w:jc w:val="center"/>
        <w:rPr>
          <w:rFonts w:ascii="PT Astra Serif" w:hAnsi="PT Astra Serif" w:cs="Tahoma"/>
          <w:b/>
          <w:sz w:val="20"/>
          <w:szCs w:val="20"/>
        </w:rPr>
      </w:pPr>
      <w:r w:rsidRPr="00AF7AED">
        <w:rPr>
          <w:rFonts w:ascii="PT Astra Serif" w:hAnsi="PT Astra Serif" w:cs="Tahoma"/>
          <w:b/>
          <w:sz w:val="20"/>
          <w:szCs w:val="20"/>
        </w:rPr>
        <w:t xml:space="preserve">    КОСТРОМСКАЯ ОБЛАСТЬ</w:t>
      </w:r>
    </w:p>
    <w:p w:rsidR="00AF7AED" w:rsidRPr="00AF7AED" w:rsidRDefault="00AF7AED" w:rsidP="00AF7AED">
      <w:pPr>
        <w:pStyle w:val="21"/>
        <w:ind w:left="0"/>
        <w:jc w:val="center"/>
        <w:rPr>
          <w:rFonts w:ascii="PT Astra Serif" w:hAnsi="PT Astra Serif" w:cs="Tahoma"/>
          <w:b/>
          <w:sz w:val="20"/>
          <w:szCs w:val="20"/>
        </w:rPr>
      </w:pPr>
      <w:r w:rsidRPr="00AF7AED">
        <w:rPr>
          <w:rFonts w:ascii="PT Astra Serif" w:hAnsi="PT Astra Serif" w:cs="Tahoma"/>
          <w:b/>
          <w:sz w:val="20"/>
          <w:szCs w:val="20"/>
        </w:rPr>
        <w:t>АДМИНИСТРАЦИЯ КАДЫЙСКОГО МУНИЦИПАЛЬНОГО РАЙОНА</w:t>
      </w:r>
    </w:p>
    <w:p w:rsidR="00AF7AED" w:rsidRPr="00AF7AED" w:rsidRDefault="00AF7AED" w:rsidP="00AF7AED">
      <w:pPr>
        <w:pStyle w:val="21"/>
        <w:ind w:left="0"/>
        <w:jc w:val="center"/>
        <w:rPr>
          <w:rFonts w:ascii="PT Astra Serif" w:hAnsi="PT Astra Serif" w:cs="Tahoma"/>
          <w:b/>
          <w:sz w:val="20"/>
          <w:szCs w:val="20"/>
        </w:rPr>
      </w:pPr>
    </w:p>
    <w:p w:rsidR="00AF7AED" w:rsidRPr="00AF7AED" w:rsidRDefault="00AF7AED" w:rsidP="00AF7AED">
      <w:pPr>
        <w:pStyle w:val="21"/>
        <w:ind w:left="0"/>
        <w:jc w:val="center"/>
        <w:rPr>
          <w:rFonts w:ascii="PT Astra Serif" w:hAnsi="PT Astra Serif" w:cs="Tahoma"/>
          <w:b/>
          <w:sz w:val="20"/>
          <w:szCs w:val="20"/>
        </w:rPr>
      </w:pPr>
    </w:p>
    <w:p w:rsidR="00AF7AED" w:rsidRPr="00AF7AED" w:rsidRDefault="00AF7AED" w:rsidP="00AF7AED">
      <w:pPr>
        <w:pStyle w:val="21"/>
        <w:ind w:left="0"/>
        <w:jc w:val="center"/>
        <w:rPr>
          <w:rFonts w:ascii="PT Astra Serif" w:hAnsi="PT Astra Serif" w:cs="Tahoma"/>
          <w:b/>
          <w:sz w:val="20"/>
          <w:szCs w:val="20"/>
        </w:rPr>
      </w:pPr>
      <w:r w:rsidRPr="00AF7AED">
        <w:rPr>
          <w:rFonts w:ascii="PT Astra Serif" w:hAnsi="PT Astra Serif" w:cs="Tahoma"/>
          <w:b/>
          <w:sz w:val="20"/>
          <w:szCs w:val="20"/>
        </w:rPr>
        <w:t>ПОСТАНОВЛЕНИЕ</w:t>
      </w:r>
    </w:p>
    <w:p w:rsidR="00AF7AED" w:rsidRPr="00AF7AED" w:rsidRDefault="00AF7AED" w:rsidP="00AF7AED">
      <w:pPr>
        <w:pStyle w:val="21"/>
        <w:ind w:left="0"/>
        <w:jc w:val="center"/>
        <w:rPr>
          <w:rFonts w:ascii="PT Astra Serif" w:hAnsi="PT Astra Serif" w:cs="Tahoma"/>
          <w:b/>
          <w:sz w:val="20"/>
          <w:szCs w:val="20"/>
        </w:rPr>
      </w:pPr>
    </w:p>
    <w:p w:rsidR="00AF7AED" w:rsidRPr="00AF7AED" w:rsidRDefault="00AF7AED" w:rsidP="00AF7AED">
      <w:pPr>
        <w:ind w:left="426"/>
        <w:rPr>
          <w:rFonts w:ascii="PT Astra Serif" w:hAnsi="PT Astra Serif"/>
          <w:b/>
          <w:sz w:val="20"/>
          <w:szCs w:val="20"/>
          <w:lang w:eastAsia="ru-RU"/>
        </w:rPr>
      </w:pPr>
      <w:r w:rsidRPr="00AF7AED">
        <w:rPr>
          <w:rFonts w:ascii="PT Astra Serif" w:hAnsi="PT Astra Serif"/>
          <w:b/>
          <w:sz w:val="20"/>
          <w:szCs w:val="20"/>
          <w:lang w:eastAsia="ru-RU"/>
        </w:rPr>
        <w:t xml:space="preserve">от «10» декабря 2020 года                                                            </w:t>
      </w:r>
      <w:r>
        <w:rPr>
          <w:rFonts w:ascii="PT Astra Serif" w:hAnsi="PT Astra Serif"/>
          <w:b/>
          <w:sz w:val="20"/>
          <w:szCs w:val="20"/>
          <w:lang w:eastAsia="ru-RU"/>
        </w:rPr>
        <w:t xml:space="preserve">                                                                           </w:t>
      </w:r>
      <w:r w:rsidRPr="00AF7AED">
        <w:rPr>
          <w:rFonts w:ascii="PT Astra Serif" w:hAnsi="PT Astra Serif"/>
          <w:b/>
          <w:sz w:val="20"/>
          <w:szCs w:val="20"/>
          <w:lang w:eastAsia="ru-RU"/>
        </w:rPr>
        <w:t xml:space="preserve">   № 483</w:t>
      </w:r>
    </w:p>
    <w:p w:rsidR="00AF7AED" w:rsidRPr="00AF7AED" w:rsidRDefault="00AF7AED" w:rsidP="00AF7AED">
      <w:pPr>
        <w:pStyle w:val="ConsPlusTitle"/>
        <w:ind w:left="426"/>
        <w:rPr>
          <w:rFonts w:ascii="PT Astra Serif" w:hAnsi="PT Astra Serif"/>
          <w:sz w:val="20"/>
          <w:szCs w:val="20"/>
        </w:rPr>
      </w:pPr>
    </w:p>
    <w:p w:rsidR="00AF7AED" w:rsidRPr="00AF7AED" w:rsidRDefault="00AF7AED" w:rsidP="00AF7AED">
      <w:pPr>
        <w:pStyle w:val="ConsPlusTitle"/>
        <w:ind w:left="426"/>
        <w:rPr>
          <w:rFonts w:ascii="PT Astra Serif" w:hAnsi="PT Astra Serif"/>
          <w:sz w:val="20"/>
          <w:szCs w:val="20"/>
        </w:rPr>
      </w:pPr>
      <w:r w:rsidRPr="00AF7AED">
        <w:rPr>
          <w:rFonts w:ascii="PT Astra Serif" w:hAnsi="PT Astra Serif"/>
          <w:sz w:val="20"/>
          <w:szCs w:val="20"/>
        </w:rPr>
        <w:t xml:space="preserve">О внесении изменений в  постановление </w:t>
      </w:r>
    </w:p>
    <w:p w:rsidR="00AF7AED" w:rsidRPr="00AF7AED" w:rsidRDefault="00AF7AED" w:rsidP="00AF7AED">
      <w:pPr>
        <w:pStyle w:val="ConsPlusTitle"/>
        <w:ind w:left="426"/>
        <w:rPr>
          <w:rFonts w:ascii="PT Astra Serif" w:hAnsi="PT Astra Serif"/>
          <w:sz w:val="20"/>
          <w:szCs w:val="20"/>
        </w:rPr>
      </w:pPr>
      <w:r w:rsidRPr="00AF7AED">
        <w:rPr>
          <w:rFonts w:ascii="PT Astra Serif" w:hAnsi="PT Astra Serif"/>
          <w:sz w:val="20"/>
          <w:szCs w:val="20"/>
        </w:rPr>
        <w:t>№ 178 от 21 мая 2019 года</w:t>
      </w:r>
    </w:p>
    <w:p w:rsidR="00AF7AED" w:rsidRPr="00532E73" w:rsidRDefault="00AF7AED" w:rsidP="00AF7AED">
      <w:pPr>
        <w:pStyle w:val="ConsPlusTitle"/>
        <w:ind w:left="426"/>
        <w:rPr>
          <w:rFonts w:ascii="PT Astra Serif" w:hAnsi="PT Astra Serif"/>
          <w:b w:val="0"/>
          <w:sz w:val="20"/>
          <w:szCs w:val="20"/>
        </w:rPr>
      </w:pPr>
    </w:p>
    <w:p w:rsidR="00AF7AED" w:rsidRPr="00532E73" w:rsidRDefault="00AF7AED" w:rsidP="00AF7AED">
      <w:pPr>
        <w:ind w:left="426" w:firstLine="709"/>
        <w:rPr>
          <w:rFonts w:ascii="PT Astra Serif" w:hAnsi="PT Astra Serif"/>
          <w:sz w:val="20"/>
          <w:szCs w:val="20"/>
          <w:lang w:eastAsia="ru-RU"/>
        </w:rPr>
      </w:pPr>
      <w:r w:rsidRPr="00532E73">
        <w:rPr>
          <w:rFonts w:ascii="PT Astra Serif" w:hAnsi="PT Astra Serif" w:cs="Arial"/>
          <w:sz w:val="20"/>
          <w:szCs w:val="20"/>
        </w:rPr>
        <w:t xml:space="preserve">В соответствии со </w:t>
      </w:r>
      <w:hyperlink r:id="rId28" w:history="1">
        <w:r w:rsidRPr="00532E73">
          <w:rPr>
            <w:rStyle w:val="af0"/>
            <w:rFonts w:ascii="PT Astra Serif" w:hAnsi="PT Astra Serif" w:cs="Arial"/>
            <w:sz w:val="20"/>
            <w:szCs w:val="20"/>
          </w:rPr>
          <w:t>статьями 7</w:t>
        </w:r>
      </w:hyperlink>
      <w:r w:rsidRPr="00532E73">
        <w:rPr>
          <w:rFonts w:ascii="PT Astra Serif" w:hAnsi="PT Astra Serif" w:cs="Arial"/>
          <w:sz w:val="20"/>
          <w:szCs w:val="20"/>
        </w:rPr>
        <w:t xml:space="preserve"> и </w:t>
      </w:r>
      <w:hyperlink r:id="rId29" w:history="1">
        <w:r w:rsidRPr="00532E73">
          <w:rPr>
            <w:rStyle w:val="af0"/>
            <w:rFonts w:ascii="PT Astra Serif" w:hAnsi="PT Astra Serif" w:cs="Arial"/>
            <w:sz w:val="20"/>
            <w:szCs w:val="20"/>
          </w:rPr>
          <w:t>46</w:t>
        </w:r>
      </w:hyperlink>
      <w:r w:rsidRPr="00532E73">
        <w:rPr>
          <w:rFonts w:ascii="PT Astra Serif" w:hAnsi="PT Astra Serif" w:cs="Arial"/>
          <w:sz w:val="20"/>
          <w:szCs w:val="20"/>
        </w:rPr>
        <w:t xml:space="preserve"> Федерального закона от 6 октября 2003 года №131-ФЗ «Об общих принципах организации местного самоуправления в Российской Федерации», </w:t>
      </w:r>
      <w:hyperlink r:id="rId30" w:history="1">
        <w:r w:rsidRPr="00532E73">
          <w:rPr>
            <w:rStyle w:val="af0"/>
            <w:rFonts w:ascii="PT Astra Serif" w:hAnsi="PT Astra Serif" w:cs="Arial"/>
            <w:sz w:val="20"/>
            <w:szCs w:val="20"/>
          </w:rPr>
          <w:t>Законом</w:t>
        </w:r>
      </w:hyperlink>
      <w:r w:rsidRPr="00532E73">
        <w:rPr>
          <w:rFonts w:ascii="PT Astra Serif" w:hAnsi="PT Astra Serif" w:cs="Arial"/>
          <w:sz w:val="20"/>
          <w:szCs w:val="20"/>
        </w:rPr>
        <w:t xml:space="preserve"> Костромской области от 16 июля 2014 года №557-5-ЗКО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 (в редакции законов в редакции законов Костромской области от 12 июля 2016 года № 135-6-ЗКО, от 20 сентября 2017 года № 284-6-ЗКО, от 27 ноября 2018 года № 477-6-ЗКО, от 17 июня 2020 года № 702-6-ЗКО), руководствуясь Уставом Кадыйского муниципального района, </w:t>
      </w:r>
      <w:r w:rsidRPr="00532E73">
        <w:rPr>
          <w:rFonts w:ascii="PT Astra Serif" w:hAnsi="PT Astra Serif"/>
          <w:sz w:val="20"/>
          <w:szCs w:val="20"/>
          <w:lang w:eastAsia="ru-RU"/>
        </w:rPr>
        <w:t>администрация Кадыйского муниципального района постановляет:</w:t>
      </w:r>
    </w:p>
    <w:p w:rsidR="00AF7AED" w:rsidRPr="00532E73" w:rsidRDefault="00AF7AED" w:rsidP="00AF7AED">
      <w:pPr>
        <w:pStyle w:val="ad"/>
        <w:ind w:left="426" w:firstLine="709"/>
        <w:rPr>
          <w:rFonts w:ascii="PT Astra Serif" w:hAnsi="PT Astra Serif" w:cs="Arial"/>
          <w:iCs/>
          <w:sz w:val="20"/>
          <w:szCs w:val="20"/>
        </w:rPr>
      </w:pPr>
      <w:r w:rsidRPr="00532E73">
        <w:rPr>
          <w:rFonts w:ascii="PT Astra Serif" w:hAnsi="PT Astra Serif" w:cs="Arial"/>
          <w:sz w:val="20"/>
          <w:szCs w:val="20"/>
          <w:lang w:eastAsia="ru-RU"/>
        </w:rPr>
        <w:t xml:space="preserve">1. </w:t>
      </w:r>
      <w:r w:rsidRPr="00532E73">
        <w:rPr>
          <w:rFonts w:ascii="PT Astra Serif" w:hAnsi="PT Astra Serif" w:cs="Arial"/>
          <w:iCs/>
          <w:sz w:val="20"/>
          <w:szCs w:val="20"/>
        </w:rPr>
        <w:t xml:space="preserve">Внести в </w:t>
      </w:r>
      <w:r w:rsidRPr="00532E73">
        <w:rPr>
          <w:rFonts w:ascii="PT Astra Serif" w:hAnsi="PT Astra Serif" w:cs="Arial"/>
          <w:sz w:val="20"/>
          <w:szCs w:val="20"/>
        </w:rPr>
        <w:t xml:space="preserve">Порядок проведения оценки регулирующего воздействия проектов муниципальных нормативных правовых актов Кадыйского муниципального района Костромской области, устанавливающих </w:t>
      </w:r>
      <w:r w:rsidRPr="00532E73">
        <w:rPr>
          <w:rFonts w:ascii="PT Astra Serif" w:hAnsi="PT Astra Serif" w:cs="Arial"/>
          <w:sz w:val="20"/>
          <w:szCs w:val="20"/>
        </w:rPr>
        <w:lastRenderedPageBreak/>
        <w:t>новые или изменяющих ранее предусмотренные муниципальными нормативными правовыми актами Кадыйского муниципального района Костромской области обязанности для субъектов предпринимательской и инвестиционной деятельности</w:t>
      </w:r>
      <w:r w:rsidRPr="00532E73">
        <w:rPr>
          <w:rFonts w:ascii="PT Astra Serif" w:hAnsi="PT Astra Serif" w:cs="Arial"/>
          <w:iCs/>
          <w:sz w:val="20"/>
          <w:szCs w:val="20"/>
        </w:rPr>
        <w:t xml:space="preserve">, утвержденный постановлением администрации Кадыйского муниципального района от 21 мая 2019 года № 178, следующие изменения: </w:t>
      </w:r>
    </w:p>
    <w:p w:rsidR="00AF7AED" w:rsidRPr="00532E73" w:rsidRDefault="00AF7AED" w:rsidP="00AF7AED">
      <w:pPr>
        <w:pStyle w:val="ad"/>
        <w:ind w:left="426" w:firstLine="709"/>
        <w:rPr>
          <w:rFonts w:ascii="PT Astra Serif" w:hAnsi="PT Astra Serif" w:cs="Arial"/>
          <w:bCs/>
          <w:iCs/>
          <w:sz w:val="20"/>
          <w:szCs w:val="20"/>
        </w:rPr>
      </w:pPr>
      <w:r w:rsidRPr="00532E73">
        <w:rPr>
          <w:rFonts w:ascii="PT Astra Serif" w:hAnsi="PT Astra Serif" w:cs="Arial"/>
          <w:bCs/>
          <w:iCs/>
          <w:sz w:val="20"/>
          <w:szCs w:val="20"/>
        </w:rPr>
        <w:t xml:space="preserve">1.1.Пункт 5 статьи 2 изложить в следующей редакции: </w:t>
      </w:r>
    </w:p>
    <w:p w:rsidR="00AF7AED" w:rsidRPr="00532E73" w:rsidRDefault="00AF7AED" w:rsidP="00AF7AED">
      <w:pPr>
        <w:pStyle w:val="ad"/>
        <w:ind w:left="426" w:firstLine="709"/>
        <w:rPr>
          <w:rFonts w:ascii="PT Astra Serif" w:hAnsi="PT Astra Serif" w:cs="Arial"/>
          <w:bCs/>
          <w:iCs/>
          <w:sz w:val="20"/>
          <w:szCs w:val="20"/>
        </w:rPr>
      </w:pPr>
      <w:r w:rsidRPr="00532E73">
        <w:rPr>
          <w:rFonts w:ascii="PT Astra Serif" w:hAnsi="PT Astra Serif" w:cs="Arial"/>
          <w:bCs/>
          <w:iCs/>
          <w:sz w:val="20"/>
          <w:szCs w:val="20"/>
        </w:rPr>
        <w:t>«5. Процедура оценки регулирующего воздействия проектов муниципальных нормативных  правовых актов проводится с учетом степени регулирующего воздействия положений проекта муниципального нормативного правового акта:</w:t>
      </w:r>
    </w:p>
    <w:p w:rsidR="00AF7AED" w:rsidRPr="00532E73" w:rsidRDefault="00AF7AED" w:rsidP="00AF7AED">
      <w:pPr>
        <w:pStyle w:val="ad"/>
        <w:ind w:left="426" w:firstLine="709"/>
        <w:rPr>
          <w:rFonts w:ascii="PT Astra Serif" w:hAnsi="PT Astra Serif" w:cs="Arial"/>
          <w:bCs/>
          <w:iCs/>
          <w:sz w:val="20"/>
          <w:szCs w:val="20"/>
        </w:rPr>
      </w:pPr>
      <w:r w:rsidRPr="00532E73">
        <w:rPr>
          <w:rFonts w:ascii="PT Astra Serif" w:hAnsi="PT Astra Serif" w:cs="Arial"/>
          <w:bCs/>
          <w:iCs/>
          <w:sz w:val="20"/>
          <w:szCs w:val="20"/>
        </w:rPr>
        <w:t>1) высокая степень регулирующего воздействия – проект муниципального нормативного правового акта содержит положения, устанавливающие новые обязанности для субъектов предпринимательства и инвестиционной деятельности;</w:t>
      </w:r>
    </w:p>
    <w:p w:rsidR="00AF7AED" w:rsidRPr="00532E73" w:rsidRDefault="00AF7AED" w:rsidP="00AF7AED">
      <w:pPr>
        <w:pStyle w:val="ad"/>
        <w:ind w:left="426" w:firstLine="709"/>
        <w:rPr>
          <w:rFonts w:ascii="PT Astra Serif" w:hAnsi="PT Astra Serif" w:cs="Arial"/>
          <w:bCs/>
          <w:iCs/>
          <w:sz w:val="20"/>
          <w:szCs w:val="20"/>
        </w:rPr>
      </w:pPr>
      <w:r w:rsidRPr="00532E73">
        <w:rPr>
          <w:rFonts w:ascii="PT Astra Serif" w:hAnsi="PT Astra Serif" w:cs="Arial"/>
          <w:bCs/>
          <w:iCs/>
          <w:sz w:val="20"/>
          <w:szCs w:val="20"/>
        </w:rPr>
        <w:t>2) 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AF7AED" w:rsidRPr="00532E73" w:rsidRDefault="00AF7AED" w:rsidP="00AF7AED">
      <w:pPr>
        <w:pStyle w:val="ad"/>
        <w:ind w:left="426" w:firstLine="709"/>
        <w:rPr>
          <w:rFonts w:ascii="PT Astra Serif" w:hAnsi="PT Astra Serif" w:cs="Arial"/>
          <w:bCs/>
          <w:iCs/>
          <w:sz w:val="20"/>
          <w:szCs w:val="20"/>
        </w:rPr>
      </w:pPr>
      <w:r w:rsidRPr="00532E73">
        <w:rPr>
          <w:rFonts w:ascii="PT Astra Serif" w:hAnsi="PT Astra Serif" w:cs="Arial"/>
          <w:bCs/>
          <w:iCs/>
          <w:sz w:val="20"/>
          <w:szCs w:val="20"/>
        </w:rPr>
        <w:t>3) низкая степень регулирующего воздействия – проект муниципального нормативного правового акта содержит положения, отменяющие ранее предусмотренные обязанности для субъектов предпринимательской и инвестиционной деятельности.</w:t>
      </w:r>
    </w:p>
    <w:p w:rsidR="00AF7AED" w:rsidRPr="00532E73" w:rsidRDefault="00AF7AED" w:rsidP="00AF7AED">
      <w:pPr>
        <w:pStyle w:val="ad"/>
        <w:ind w:left="426" w:firstLine="709"/>
        <w:rPr>
          <w:rFonts w:ascii="PT Astra Serif" w:hAnsi="PT Astra Serif" w:cs="Arial"/>
          <w:bCs/>
          <w:iCs/>
          <w:sz w:val="20"/>
          <w:szCs w:val="20"/>
        </w:rPr>
      </w:pPr>
      <w:r w:rsidRPr="00532E73">
        <w:rPr>
          <w:rFonts w:ascii="PT Astra Serif" w:hAnsi="PT Astra Serif" w:cs="Arial"/>
          <w:bCs/>
          <w:iCs/>
          <w:sz w:val="20"/>
          <w:szCs w:val="20"/>
        </w:rPr>
        <w:t>При наличии в проекте муниципального нормативного правового акта положений с разной степенью регулирующего воздействия такой проект муниципального нормативного правового акта следует относить к наиболее высокой степени регулирующего воздействия».</w:t>
      </w:r>
    </w:p>
    <w:p w:rsidR="00AF7AED" w:rsidRPr="00532E73" w:rsidRDefault="00AF7AED" w:rsidP="00AF7AED">
      <w:pPr>
        <w:pStyle w:val="ad"/>
        <w:ind w:left="426" w:firstLine="709"/>
        <w:rPr>
          <w:rFonts w:ascii="PT Astra Serif" w:hAnsi="PT Astra Serif" w:cs="Arial"/>
          <w:bCs/>
          <w:iCs/>
          <w:sz w:val="20"/>
          <w:szCs w:val="20"/>
        </w:rPr>
      </w:pPr>
      <w:r w:rsidRPr="00532E73">
        <w:rPr>
          <w:rFonts w:ascii="PT Astra Serif" w:hAnsi="PT Astra Serif" w:cs="Arial"/>
          <w:bCs/>
          <w:iCs/>
          <w:sz w:val="20"/>
          <w:szCs w:val="20"/>
        </w:rPr>
        <w:t>1.2.Пункт 6 статьи 2 признать утратившим силу.</w:t>
      </w:r>
    </w:p>
    <w:p w:rsidR="00AF7AED" w:rsidRPr="00532E73" w:rsidRDefault="00AF7AED" w:rsidP="00AF7AED">
      <w:pPr>
        <w:pStyle w:val="ad"/>
        <w:ind w:left="426" w:firstLine="709"/>
        <w:rPr>
          <w:rFonts w:ascii="PT Astra Serif" w:hAnsi="PT Astra Serif" w:cs="Arial"/>
          <w:bCs/>
          <w:iCs/>
          <w:sz w:val="20"/>
          <w:szCs w:val="20"/>
        </w:rPr>
      </w:pPr>
      <w:r w:rsidRPr="00532E73">
        <w:rPr>
          <w:rFonts w:ascii="PT Astra Serif" w:hAnsi="PT Astra Serif" w:cs="Arial"/>
          <w:bCs/>
          <w:iCs/>
          <w:sz w:val="20"/>
          <w:szCs w:val="20"/>
        </w:rPr>
        <w:t>1.3. Дополнить статью 2 пунктами 8-10 следующего содержания:</w:t>
      </w:r>
    </w:p>
    <w:p w:rsidR="00AF7AED" w:rsidRPr="00532E73" w:rsidRDefault="00AF7AED" w:rsidP="00AF7AED">
      <w:pPr>
        <w:pStyle w:val="ad"/>
        <w:ind w:left="426" w:firstLine="709"/>
        <w:rPr>
          <w:rFonts w:ascii="PT Astra Serif" w:hAnsi="PT Astra Serif" w:cs="Arial"/>
          <w:bCs/>
          <w:iCs/>
          <w:sz w:val="20"/>
          <w:szCs w:val="20"/>
        </w:rPr>
      </w:pPr>
      <w:r w:rsidRPr="00532E73">
        <w:rPr>
          <w:rFonts w:ascii="PT Astra Serif" w:hAnsi="PT Astra Serif" w:cs="Arial"/>
          <w:bCs/>
          <w:iCs/>
          <w:sz w:val="20"/>
          <w:szCs w:val="20"/>
        </w:rPr>
        <w:t>«8. Процедура оценки регулирующего воздействия проекта муниципального нормативного правового акта предусматривает следующие этапы:</w:t>
      </w:r>
    </w:p>
    <w:p w:rsidR="00AF7AED" w:rsidRPr="00532E73" w:rsidRDefault="00AF7AED" w:rsidP="00AF7AED">
      <w:pPr>
        <w:pStyle w:val="ad"/>
        <w:ind w:left="426" w:firstLine="709"/>
        <w:rPr>
          <w:rFonts w:ascii="PT Astra Serif" w:hAnsi="PT Astra Serif" w:cs="Arial"/>
          <w:bCs/>
          <w:iCs/>
          <w:sz w:val="20"/>
          <w:szCs w:val="20"/>
        </w:rPr>
      </w:pPr>
      <w:r w:rsidRPr="00532E73">
        <w:rPr>
          <w:rFonts w:ascii="PT Astra Serif" w:hAnsi="PT Astra Serif" w:cs="Arial"/>
          <w:bCs/>
          <w:iCs/>
          <w:sz w:val="20"/>
          <w:szCs w:val="20"/>
        </w:rPr>
        <w:t>1) разработка проекта муниципального нормативного правового акта, формирование сводного отчета о проекте муниципального нормативного правового акта;</w:t>
      </w:r>
    </w:p>
    <w:p w:rsidR="00AF7AED" w:rsidRPr="00532E73" w:rsidRDefault="00AF7AED" w:rsidP="00AF7AED">
      <w:pPr>
        <w:pStyle w:val="ad"/>
        <w:ind w:left="426" w:firstLine="709"/>
        <w:rPr>
          <w:rFonts w:ascii="PT Astra Serif" w:hAnsi="PT Astra Serif" w:cs="Arial"/>
          <w:bCs/>
          <w:iCs/>
          <w:sz w:val="20"/>
          <w:szCs w:val="20"/>
        </w:rPr>
      </w:pPr>
      <w:r w:rsidRPr="00532E73">
        <w:rPr>
          <w:rFonts w:ascii="PT Astra Serif" w:hAnsi="PT Astra Serif" w:cs="Arial"/>
          <w:bCs/>
          <w:iCs/>
          <w:sz w:val="20"/>
          <w:szCs w:val="20"/>
        </w:rPr>
        <w:t>2) проведение публичных консультаций по проекту муниципального нормативного правового акта и сводному отчету о проекте муниципального нормативного правового акта с некоммерческими организациями, выражающими интересы субъектов предпринимательской и инвестиционной деятельности, и иными заинтересованными лицами (далее – публичные консультации);</w:t>
      </w:r>
    </w:p>
    <w:p w:rsidR="00AF7AED" w:rsidRPr="00532E73" w:rsidRDefault="00AF7AED" w:rsidP="00AF7AED">
      <w:pPr>
        <w:pStyle w:val="ad"/>
        <w:ind w:left="426" w:firstLine="709"/>
        <w:rPr>
          <w:rFonts w:ascii="PT Astra Serif" w:hAnsi="PT Astra Serif"/>
          <w:bCs/>
          <w:iCs/>
          <w:sz w:val="20"/>
          <w:szCs w:val="20"/>
        </w:rPr>
      </w:pPr>
      <w:r w:rsidRPr="00532E73">
        <w:rPr>
          <w:rFonts w:ascii="PT Astra Serif" w:hAnsi="PT Astra Serif" w:cs="Arial"/>
          <w:bCs/>
          <w:iCs/>
          <w:sz w:val="20"/>
          <w:szCs w:val="20"/>
        </w:rPr>
        <w:t>3) подготовка заключения об оценке регулирующего воздействия проекта муниципального нормативного правового акта (далее – заключение), содержащего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 бюджета Кадыйского муниципального района Костромской области, о наличии либо отсутствии достаточного обоснования решения проблемы предложенным способом.</w:t>
      </w:r>
    </w:p>
    <w:p w:rsidR="00AF7AED" w:rsidRPr="00532E73" w:rsidRDefault="00AF7AED" w:rsidP="00AF7AED">
      <w:pPr>
        <w:pStyle w:val="ad"/>
        <w:ind w:left="426" w:firstLine="720"/>
        <w:rPr>
          <w:rFonts w:ascii="PT Astra Serif" w:hAnsi="PT Astra Serif" w:cs="Arial"/>
          <w:bCs/>
          <w:iCs/>
          <w:sz w:val="20"/>
          <w:szCs w:val="20"/>
        </w:rPr>
      </w:pPr>
      <w:r w:rsidRPr="00532E73">
        <w:rPr>
          <w:rFonts w:ascii="PT Astra Serif" w:hAnsi="PT Astra Serif" w:cs="Arial"/>
          <w:bCs/>
          <w:iCs/>
          <w:sz w:val="20"/>
          <w:szCs w:val="20"/>
        </w:rPr>
        <w:t>9. В отношении проектов муниципальных нормативных  правовых актов, разрабатываемых исключительно в целях приведения отдельных формулировок муниципальных нормативных правовых актов, затрагивающих вопросы осуществления предпринимательской и инвестиционной деятельности, в соответствие с федеральным или региональным  законодательством, а также проектов муниципальных нормативных правовых актов, отнесенных к низкой степени регулирующего воздействия, применяется специальный порядок проведения оценки регулирующего воздействия проекта муниципального нормативного правового акта без публичных консультаций, который предусматривает следующие этапы:</w:t>
      </w:r>
    </w:p>
    <w:p w:rsidR="00AF7AED" w:rsidRPr="00532E73" w:rsidRDefault="00AF7AED" w:rsidP="00AF7AED">
      <w:pPr>
        <w:pStyle w:val="ad"/>
        <w:ind w:left="426" w:firstLine="709"/>
        <w:rPr>
          <w:rFonts w:ascii="PT Astra Serif" w:hAnsi="PT Astra Serif" w:cs="Arial"/>
          <w:bCs/>
          <w:iCs/>
          <w:sz w:val="20"/>
          <w:szCs w:val="20"/>
        </w:rPr>
      </w:pPr>
      <w:r w:rsidRPr="00532E73">
        <w:rPr>
          <w:rFonts w:ascii="PT Astra Serif" w:hAnsi="PT Astra Serif" w:cs="Arial"/>
          <w:bCs/>
          <w:iCs/>
          <w:sz w:val="20"/>
          <w:szCs w:val="20"/>
        </w:rPr>
        <w:t>1) разработка проекта нормативного правового акта, подготовка пояснительной записки с обоснованием необходимости введения предлагаемого способа правового регулирования и проведения оценки регулирующего воздействия проекта муниципального нормативного правового акта в соответствии со специальным порядком без публичных консультаций;</w:t>
      </w:r>
    </w:p>
    <w:p w:rsidR="00AF7AED" w:rsidRPr="00532E73" w:rsidRDefault="00AF7AED" w:rsidP="00AF7AED">
      <w:pPr>
        <w:pStyle w:val="ad"/>
        <w:ind w:left="426" w:firstLine="709"/>
        <w:rPr>
          <w:rFonts w:ascii="PT Astra Serif" w:hAnsi="PT Astra Serif" w:cs="Arial"/>
          <w:bCs/>
          <w:iCs/>
          <w:sz w:val="20"/>
          <w:szCs w:val="20"/>
        </w:rPr>
      </w:pPr>
      <w:r w:rsidRPr="00532E73">
        <w:rPr>
          <w:rFonts w:ascii="PT Astra Serif" w:hAnsi="PT Astra Serif" w:cs="Arial"/>
          <w:bCs/>
          <w:iCs/>
          <w:sz w:val="20"/>
          <w:szCs w:val="20"/>
        </w:rPr>
        <w:t>2) подготовка заключения.</w:t>
      </w:r>
    </w:p>
    <w:p w:rsidR="00AF7AED" w:rsidRPr="00532E73" w:rsidRDefault="00AF7AED" w:rsidP="00C55331">
      <w:pPr>
        <w:pStyle w:val="ad"/>
        <w:ind w:left="426" w:firstLine="709"/>
        <w:jc w:val="both"/>
        <w:rPr>
          <w:rFonts w:ascii="PT Astra Serif" w:hAnsi="PT Astra Serif" w:cs="Arial"/>
          <w:bCs/>
          <w:iCs/>
          <w:sz w:val="20"/>
          <w:szCs w:val="20"/>
        </w:rPr>
      </w:pPr>
      <w:r w:rsidRPr="00532E73">
        <w:rPr>
          <w:rFonts w:ascii="PT Astra Serif" w:hAnsi="PT Astra Serif" w:cs="Arial"/>
          <w:bCs/>
          <w:iCs/>
          <w:sz w:val="20"/>
          <w:szCs w:val="20"/>
        </w:rPr>
        <w:t>10. Процедура оценки регулирующего воздействия проектов муниципальных нормативных правовых актов в соответствии с настоящим порядком без публичных консультаций проводится путем размещения на официальном сайте Кадыйского муниципального района Костромской области в информационно-телекоммуникационной сети «Интернет» документов, указанных в подпункте 1 пункта 9 настоящей статьи.»</w:t>
      </w:r>
    </w:p>
    <w:p w:rsidR="00AF7AED" w:rsidRPr="00532E73" w:rsidRDefault="00AF7AED" w:rsidP="00AF7AED">
      <w:pPr>
        <w:pStyle w:val="ad"/>
        <w:ind w:left="426" w:firstLine="709"/>
        <w:rPr>
          <w:rFonts w:ascii="PT Astra Serif" w:hAnsi="PT Astra Serif" w:cs="Arial"/>
          <w:bCs/>
          <w:iCs/>
          <w:sz w:val="20"/>
          <w:szCs w:val="20"/>
        </w:rPr>
      </w:pPr>
      <w:r w:rsidRPr="00532E73">
        <w:rPr>
          <w:rFonts w:ascii="PT Astra Serif" w:hAnsi="PT Astra Serif" w:cs="Arial"/>
          <w:bCs/>
          <w:iCs/>
          <w:sz w:val="20"/>
          <w:szCs w:val="20"/>
        </w:rPr>
        <w:t>1.4. Пункт 5 статьи 4 изложить в следующей редакции:</w:t>
      </w:r>
    </w:p>
    <w:p w:rsidR="00AF7AED" w:rsidRPr="00532E73" w:rsidRDefault="00AF7AED" w:rsidP="00AF7AED">
      <w:pPr>
        <w:pStyle w:val="ad"/>
        <w:ind w:left="426" w:firstLine="709"/>
        <w:rPr>
          <w:rFonts w:ascii="PT Astra Serif" w:hAnsi="PT Astra Serif" w:cs="Arial"/>
          <w:bCs/>
          <w:iCs/>
          <w:sz w:val="20"/>
          <w:szCs w:val="20"/>
        </w:rPr>
      </w:pPr>
      <w:r w:rsidRPr="00532E73">
        <w:rPr>
          <w:rFonts w:ascii="PT Astra Serif" w:hAnsi="PT Astra Serif" w:cs="Arial"/>
          <w:bCs/>
          <w:iCs/>
          <w:sz w:val="20"/>
          <w:szCs w:val="20"/>
        </w:rPr>
        <w:lastRenderedPageBreak/>
        <w:t>«5. Срок проведения публичных консультаций устанавливается с учетом степени регулирующего воздействия проекта муниципального нормативного правового акта и исчисляется с первого рабочего дня, следующего за днем размещения на официальном сайте Кадыйского муниципального района Костромской области в информационно-телекоммуникационной сети «Интернет» документов, указанных в подпункте 1 пункта 8 статьи 2 настоящего Порядка, и составляет не менее:</w:t>
      </w:r>
    </w:p>
    <w:p w:rsidR="00AF7AED" w:rsidRPr="00532E73" w:rsidRDefault="00AF7AED" w:rsidP="00AF7AED">
      <w:pPr>
        <w:pStyle w:val="ad"/>
        <w:ind w:left="426" w:firstLine="709"/>
        <w:rPr>
          <w:rFonts w:ascii="PT Astra Serif" w:hAnsi="PT Astra Serif" w:cs="Arial"/>
          <w:bCs/>
          <w:iCs/>
          <w:sz w:val="20"/>
          <w:szCs w:val="20"/>
        </w:rPr>
      </w:pPr>
      <w:r w:rsidRPr="00532E73">
        <w:rPr>
          <w:rFonts w:ascii="PT Astra Serif" w:hAnsi="PT Astra Serif" w:cs="Arial"/>
          <w:bCs/>
          <w:iCs/>
          <w:sz w:val="20"/>
          <w:szCs w:val="20"/>
        </w:rPr>
        <w:t xml:space="preserve"> 1)  10 рабочих дней  -  для проектов муниципальных нормативных правовых актов, содержащих положения, имеющие высокую степень регулирующего воздействия; </w:t>
      </w:r>
    </w:p>
    <w:p w:rsidR="00AF7AED" w:rsidRPr="00532E73" w:rsidRDefault="00AF7AED" w:rsidP="00AF7AED">
      <w:pPr>
        <w:pStyle w:val="ad"/>
        <w:ind w:left="426" w:firstLine="709"/>
        <w:rPr>
          <w:rFonts w:ascii="PT Astra Serif" w:hAnsi="PT Astra Serif" w:cs="Arial"/>
          <w:bCs/>
          <w:iCs/>
          <w:sz w:val="20"/>
          <w:szCs w:val="20"/>
        </w:rPr>
      </w:pPr>
      <w:r w:rsidRPr="00532E73">
        <w:rPr>
          <w:rFonts w:ascii="PT Astra Serif" w:hAnsi="PT Astra Serif" w:cs="Arial"/>
          <w:bCs/>
          <w:iCs/>
          <w:sz w:val="20"/>
          <w:szCs w:val="20"/>
        </w:rPr>
        <w:t xml:space="preserve"> 2) 5 рабочих дней  -  для проектов муниципальных нормативных правовых актов, содержащих положения, имеющие среднюю степень регулирующего воздействия».</w:t>
      </w:r>
    </w:p>
    <w:p w:rsidR="00AF7AED" w:rsidRPr="00532E73" w:rsidRDefault="00AF7AED" w:rsidP="00AF7AED">
      <w:pPr>
        <w:pStyle w:val="ad"/>
        <w:ind w:left="426" w:firstLine="709"/>
        <w:rPr>
          <w:rFonts w:ascii="PT Astra Serif" w:hAnsi="PT Astra Serif" w:cs="Arial"/>
          <w:sz w:val="20"/>
          <w:szCs w:val="20"/>
        </w:rPr>
      </w:pPr>
      <w:r w:rsidRPr="00532E73">
        <w:rPr>
          <w:rFonts w:ascii="PT Astra Serif" w:hAnsi="PT Astra Serif" w:cs="Arial"/>
          <w:bCs/>
          <w:iCs/>
          <w:sz w:val="20"/>
          <w:szCs w:val="20"/>
        </w:rPr>
        <w:t>1.5. Пункт 7 статьи 5 изложить в следующей редакции:</w:t>
      </w:r>
    </w:p>
    <w:p w:rsidR="00AF7AED" w:rsidRPr="00532E73" w:rsidRDefault="00AF7AED" w:rsidP="00AF7AED">
      <w:pPr>
        <w:ind w:left="426" w:firstLine="709"/>
        <w:rPr>
          <w:rFonts w:ascii="PT Astra Serif" w:hAnsi="PT Astra Serif" w:cs="Arial"/>
          <w:sz w:val="20"/>
          <w:szCs w:val="20"/>
          <w:lang w:eastAsia="ru-RU"/>
        </w:rPr>
      </w:pPr>
      <w:r w:rsidRPr="00532E73">
        <w:rPr>
          <w:rFonts w:ascii="PT Astra Serif" w:hAnsi="PT Astra Serif" w:cs="Arial"/>
          <w:sz w:val="20"/>
          <w:szCs w:val="20"/>
          <w:lang w:eastAsia="ru-RU"/>
        </w:rPr>
        <w:t>«</w:t>
      </w:r>
      <w:r w:rsidRPr="00532E73">
        <w:rPr>
          <w:rFonts w:ascii="PT Astra Serif" w:hAnsi="PT Astra Serif" w:cs="Arial"/>
          <w:bCs/>
          <w:iCs/>
          <w:sz w:val="20"/>
          <w:szCs w:val="20"/>
        </w:rPr>
        <w:t>7. Разногласия, возникающие по результатам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разрешаются путем обсуждения по инициативе разработчика или уполномоченного органа и проведения согласительных процедур с целью поиска оптимального регулирующего решения.»</w:t>
      </w:r>
    </w:p>
    <w:p w:rsidR="00AF7AED" w:rsidRPr="00532E73" w:rsidRDefault="00AF7AED" w:rsidP="00AF7AED">
      <w:pPr>
        <w:ind w:left="426"/>
        <w:rPr>
          <w:rFonts w:ascii="PT Astra Serif" w:hAnsi="PT Astra Serif"/>
          <w:sz w:val="20"/>
          <w:szCs w:val="20"/>
          <w:lang w:eastAsia="ru-RU"/>
        </w:rPr>
      </w:pPr>
      <w:r w:rsidRPr="00532E73">
        <w:rPr>
          <w:rFonts w:ascii="PT Astra Serif" w:hAnsi="PT Astra Serif"/>
          <w:iCs/>
          <w:sz w:val="20"/>
          <w:szCs w:val="20"/>
          <w:lang w:eastAsia="ru-RU"/>
        </w:rPr>
        <w:t>2.  Контроль за исполнением настоящего постановления возложить на заместителя главы – начальника 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p w:rsidR="00AF7AED" w:rsidRPr="00532E73" w:rsidRDefault="00AF7AED" w:rsidP="00AF7AED">
      <w:pPr>
        <w:ind w:left="426"/>
        <w:rPr>
          <w:rFonts w:ascii="PT Astra Serif" w:hAnsi="PT Astra Serif"/>
          <w:sz w:val="20"/>
          <w:szCs w:val="20"/>
          <w:lang w:eastAsia="ru-RU"/>
        </w:rPr>
      </w:pPr>
      <w:r w:rsidRPr="00532E73">
        <w:rPr>
          <w:rFonts w:ascii="PT Astra Serif" w:hAnsi="PT Astra Serif"/>
          <w:sz w:val="20"/>
          <w:szCs w:val="20"/>
          <w:lang w:eastAsia="ru-RU"/>
        </w:rPr>
        <w:t xml:space="preserve">3. Настоящее постановление вступает в силу после официального опубликования. </w:t>
      </w:r>
    </w:p>
    <w:p w:rsidR="00AF7AED" w:rsidRPr="00532E73" w:rsidRDefault="00AF7AED" w:rsidP="00AF7AED">
      <w:pPr>
        <w:ind w:left="426"/>
        <w:rPr>
          <w:rFonts w:ascii="PT Astra Serif" w:hAnsi="PT Astra Serif"/>
          <w:sz w:val="20"/>
          <w:szCs w:val="20"/>
          <w:lang w:eastAsia="ru-RU"/>
        </w:rPr>
      </w:pPr>
    </w:p>
    <w:p w:rsidR="00AF7AED" w:rsidRDefault="00AF7AED" w:rsidP="00AF7AED">
      <w:pPr>
        <w:ind w:left="426"/>
        <w:rPr>
          <w:rFonts w:ascii="PT Astra Serif" w:hAnsi="PT Astra Serif"/>
          <w:sz w:val="20"/>
          <w:szCs w:val="20"/>
          <w:lang w:eastAsia="ru-RU"/>
        </w:rPr>
      </w:pPr>
      <w:r w:rsidRPr="00532E73">
        <w:rPr>
          <w:rFonts w:ascii="PT Astra Serif" w:hAnsi="PT Astra Serif"/>
          <w:sz w:val="20"/>
          <w:szCs w:val="20"/>
          <w:lang w:eastAsia="ru-RU"/>
        </w:rPr>
        <w:t>И.о. главы Кадыйского муниципального района</w:t>
      </w:r>
      <w:r>
        <w:rPr>
          <w:rFonts w:ascii="PT Astra Serif" w:hAnsi="PT Astra Serif"/>
          <w:sz w:val="20"/>
          <w:szCs w:val="20"/>
          <w:lang w:eastAsia="ru-RU"/>
        </w:rPr>
        <w:t xml:space="preserve"> </w:t>
      </w:r>
      <w:r w:rsidRPr="00532E73">
        <w:rPr>
          <w:rFonts w:ascii="PT Astra Serif" w:hAnsi="PT Astra Serif"/>
          <w:sz w:val="20"/>
          <w:szCs w:val="20"/>
          <w:lang w:eastAsia="ru-RU"/>
        </w:rPr>
        <w:t xml:space="preserve">  А.В. Демидов</w:t>
      </w:r>
    </w:p>
    <w:p w:rsidR="00084387" w:rsidRDefault="00084387" w:rsidP="00AF7AED">
      <w:pPr>
        <w:ind w:left="426"/>
        <w:rPr>
          <w:rFonts w:ascii="PT Astra Serif" w:hAnsi="PT Astra Serif"/>
          <w:sz w:val="20"/>
          <w:szCs w:val="20"/>
          <w:lang w:eastAsia="ru-RU"/>
        </w:rPr>
      </w:pPr>
    </w:p>
    <w:p w:rsidR="00084387" w:rsidRDefault="00084387" w:rsidP="00AF7AED">
      <w:pPr>
        <w:ind w:left="426"/>
        <w:rPr>
          <w:rFonts w:ascii="PT Astra Serif" w:hAnsi="PT Astra Serif"/>
          <w:sz w:val="20"/>
          <w:szCs w:val="20"/>
          <w:lang w:eastAsia="ru-RU"/>
        </w:rPr>
      </w:pPr>
    </w:p>
    <w:p w:rsidR="00084387" w:rsidRPr="00084387" w:rsidRDefault="00084387" w:rsidP="00084387">
      <w:pPr>
        <w:spacing w:line="100" w:lineRule="atLeast"/>
        <w:jc w:val="center"/>
        <w:rPr>
          <w:b/>
          <w:sz w:val="20"/>
          <w:szCs w:val="20"/>
        </w:rPr>
      </w:pPr>
      <w:r w:rsidRPr="00C179DD">
        <w:rPr>
          <w:rFonts w:eastAsia="Times New Roman"/>
          <w:color w:val="000000"/>
          <w:spacing w:val="-8"/>
          <w:sz w:val="20"/>
          <w:szCs w:val="20"/>
        </w:rPr>
        <w:t xml:space="preserve">  </w:t>
      </w:r>
      <w:r>
        <w:rPr>
          <w:rFonts w:eastAsia="Times New Roman"/>
          <w:color w:val="000000"/>
          <w:spacing w:val="-8"/>
          <w:sz w:val="20"/>
          <w:szCs w:val="20"/>
        </w:rPr>
        <w:t xml:space="preserve"> </w:t>
      </w:r>
      <w:r w:rsidRPr="00C179DD">
        <w:rPr>
          <w:rFonts w:eastAsia="Times New Roman"/>
          <w:color w:val="000000"/>
          <w:spacing w:val="-8"/>
          <w:sz w:val="20"/>
          <w:szCs w:val="20"/>
        </w:rPr>
        <w:t xml:space="preserve"> </w:t>
      </w:r>
      <w:r w:rsidRPr="00084387">
        <w:rPr>
          <w:b/>
          <w:color w:val="000000"/>
          <w:spacing w:val="-8"/>
          <w:sz w:val="20"/>
          <w:szCs w:val="20"/>
        </w:rPr>
        <w:t>РОССИЙСКАЯ ФЕДЕРАЦИЯ</w:t>
      </w:r>
    </w:p>
    <w:p w:rsidR="00084387" w:rsidRPr="00084387" w:rsidRDefault="00084387" w:rsidP="00084387">
      <w:pPr>
        <w:spacing w:line="100" w:lineRule="atLeast"/>
        <w:jc w:val="center"/>
        <w:rPr>
          <w:b/>
          <w:sz w:val="20"/>
          <w:szCs w:val="20"/>
        </w:rPr>
      </w:pPr>
      <w:r w:rsidRPr="00084387">
        <w:rPr>
          <w:b/>
          <w:color w:val="000000"/>
          <w:spacing w:val="-8"/>
          <w:sz w:val="20"/>
          <w:szCs w:val="20"/>
        </w:rPr>
        <w:t>КОСТРОМСКАЯ ОБЛАСТЬ</w:t>
      </w:r>
    </w:p>
    <w:p w:rsidR="00084387" w:rsidRPr="00084387" w:rsidRDefault="00084387" w:rsidP="00084387">
      <w:pPr>
        <w:spacing w:line="100" w:lineRule="atLeast"/>
        <w:jc w:val="center"/>
        <w:rPr>
          <w:b/>
          <w:sz w:val="20"/>
          <w:szCs w:val="20"/>
        </w:rPr>
      </w:pPr>
      <w:r w:rsidRPr="00084387">
        <w:rPr>
          <w:b/>
          <w:color w:val="000000"/>
          <w:spacing w:val="-8"/>
          <w:sz w:val="20"/>
          <w:szCs w:val="20"/>
        </w:rPr>
        <w:t>АДМИНИСТРАЦИЯ КАДЫЙСКОГО МУНИЦИПАЛЬНОГО РАЙОНА</w:t>
      </w:r>
    </w:p>
    <w:p w:rsidR="00084387" w:rsidRPr="00084387" w:rsidRDefault="00084387" w:rsidP="00084387">
      <w:pPr>
        <w:spacing w:line="100" w:lineRule="atLeast"/>
        <w:jc w:val="center"/>
        <w:rPr>
          <w:b/>
          <w:color w:val="000000"/>
          <w:sz w:val="20"/>
          <w:szCs w:val="20"/>
        </w:rPr>
      </w:pPr>
    </w:p>
    <w:p w:rsidR="00084387" w:rsidRPr="00084387" w:rsidRDefault="00084387" w:rsidP="00084387">
      <w:pPr>
        <w:spacing w:line="100" w:lineRule="atLeast"/>
        <w:jc w:val="center"/>
        <w:rPr>
          <w:b/>
          <w:sz w:val="20"/>
          <w:szCs w:val="20"/>
        </w:rPr>
      </w:pPr>
      <w:r w:rsidRPr="00084387">
        <w:rPr>
          <w:b/>
          <w:color w:val="000000"/>
          <w:spacing w:val="-8"/>
          <w:sz w:val="20"/>
          <w:szCs w:val="20"/>
        </w:rPr>
        <w:t>ПОСТАНОВЛЕНИЕ</w:t>
      </w:r>
    </w:p>
    <w:p w:rsidR="00084387" w:rsidRPr="00084387" w:rsidRDefault="00084387" w:rsidP="00084387">
      <w:pPr>
        <w:spacing w:line="100" w:lineRule="atLeast"/>
        <w:jc w:val="center"/>
        <w:rPr>
          <w:b/>
          <w:color w:val="000000"/>
          <w:spacing w:val="-8"/>
          <w:sz w:val="20"/>
          <w:szCs w:val="20"/>
        </w:rPr>
      </w:pPr>
    </w:p>
    <w:p w:rsidR="00084387" w:rsidRPr="00084387" w:rsidRDefault="00084387" w:rsidP="00084387">
      <w:pPr>
        <w:rPr>
          <w:b/>
          <w:sz w:val="20"/>
          <w:szCs w:val="20"/>
        </w:rPr>
      </w:pPr>
      <w:r w:rsidRPr="00084387">
        <w:rPr>
          <w:rFonts w:eastAsia="Times New Roman"/>
          <w:b/>
          <w:sz w:val="20"/>
          <w:szCs w:val="20"/>
        </w:rPr>
        <w:t xml:space="preserve">   </w:t>
      </w:r>
      <w:r w:rsidRPr="00084387">
        <w:rPr>
          <w:b/>
          <w:sz w:val="20"/>
          <w:szCs w:val="20"/>
        </w:rPr>
        <w:t>«   15   »     декабря  2020  года                                                                                                                                № 485</w:t>
      </w:r>
    </w:p>
    <w:p w:rsidR="00084387" w:rsidRPr="00084387" w:rsidRDefault="00084387" w:rsidP="00084387">
      <w:pPr>
        <w:rPr>
          <w:b/>
          <w:sz w:val="20"/>
          <w:szCs w:val="20"/>
        </w:rPr>
      </w:pPr>
    </w:p>
    <w:p w:rsidR="00084387" w:rsidRPr="00084387" w:rsidRDefault="00084387" w:rsidP="00084387">
      <w:pPr>
        <w:rPr>
          <w:b/>
          <w:color w:val="000000"/>
          <w:sz w:val="20"/>
          <w:szCs w:val="20"/>
        </w:rPr>
      </w:pPr>
    </w:p>
    <w:p w:rsidR="00084387" w:rsidRPr="00084387" w:rsidRDefault="00084387" w:rsidP="00084387">
      <w:pPr>
        <w:pStyle w:val="ad"/>
        <w:spacing w:after="0" w:line="270" w:lineRule="atLeast"/>
        <w:rPr>
          <w:b/>
          <w:sz w:val="20"/>
          <w:szCs w:val="20"/>
        </w:rPr>
      </w:pPr>
      <w:r w:rsidRPr="00084387">
        <w:rPr>
          <w:rStyle w:val="af2"/>
          <w:color w:val="333333"/>
          <w:sz w:val="20"/>
          <w:szCs w:val="20"/>
        </w:rPr>
        <w:t xml:space="preserve">Об утверждении Программы профилактики </w:t>
      </w:r>
    </w:p>
    <w:p w:rsidR="00084387" w:rsidRPr="00084387" w:rsidRDefault="00084387" w:rsidP="00084387">
      <w:pPr>
        <w:pStyle w:val="ad"/>
        <w:spacing w:after="0" w:line="270" w:lineRule="atLeast"/>
        <w:rPr>
          <w:b/>
          <w:sz w:val="20"/>
          <w:szCs w:val="20"/>
        </w:rPr>
      </w:pPr>
      <w:r w:rsidRPr="00084387">
        <w:rPr>
          <w:rStyle w:val="af2"/>
          <w:color w:val="333333"/>
          <w:sz w:val="20"/>
          <w:szCs w:val="20"/>
        </w:rPr>
        <w:t xml:space="preserve">нарушений юридическими лицами и </w:t>
      </w:r>
    </w:p>
    <w:p w:rsidR="00084387" w:rsidRPr="00084387" w:rsidRDefault="00084387" w:rsidP="00084387">
      <w:pPr>
        <w:pStyle w:val="ad"/>
        <w:spacing w:after="0" w:line="270" w:lineRule="atLeast"/>
        <w:rPr>
          <w:b/>
          <w:sz w:val="20"/>
          <w:szCs w:val="20"/>
        </w:rPr>
      </w:pPr>
      <w:r w:rsidRPr="00084387">
        <w:rPr>
          <w:rStyle w:val="af2"/>
          <w:color w:val="333333"/>
          <w:sz w:val="20"/>
          <w:szCs w:val="20"/>
        </w:rPr>
        <w:t xml:space="preserve">индивидуальными предпринимателями </w:t>
      </w:r>
    </w:p>
    <w:p w:rsidR="00084387" w:rsidRPr="00084387" w:rsidRDefault="00084387" w:rsidP="00084387">
      <w:pPr>
        <w:pStyle w:val="ad"/>
        <w:spacing w:after="0" w:line="270" w:lineRule="atLeast"/>
        <w:rPr>
          <w:b/>
          <w:sz w:val="20"/>
          <w:szCs w:val="20"/>
        </w:rPr>
      </w:pPr>
      <w:r w:rsidRPr="00084387">
        <w:rPr>
          <w:rStyle w:val="af2"/>
          <w:color w:val="333333"/>
          <w:sz w:val="20"/>
          <w:szCs w:val="20"/>
        </w:rPr>
        <w:t xml:space="preserve">обязательных требований земельного </w:t>
      </w:r>
    </w:p>
    <w:p w:rsidR="00084387" w:rsidRPr="00084387" w:rsidRDefault="00084387" w:rsidP="00084387">
      <w:pPr>
        <w:pStyle w:val="ad"/>
        <w:spacing w:after="0" w:line="270" w:lineRule="atLeast"/>
        <w:rPr>
          <w:b/>
          <w:sz w:val="20"/>
          <w:szCs w:val="20"/>
        </w:rPr>
      </w:pPr>
      <w:r w:rsidRPr="00084387">
        <w:rPr>
          <w:rStyle w:val="af2"/>
          <w:color w:val="333333"/>
          <w:sz w:val="20"/>
          <w:szCs w:val="20"/>
        </w:rPr>
        <w:t xml:space="preserve">законодательства на территории </w:t>
      </w:r>
    </w:p>
    <w:p w:rsidR="00084387" w:rsidRPr="00084387" w:rsidRDefault="00084387" w:rsidP="00084387">
      <w:pPr>
        <w:pStyle w:val="ad"/>
        <w:spacing w:after="0" w:line="270" w:lineRule="atLeast"/>
        <w:rPr>
          <w:b/>
          <w:sz w:val="20"/>
          <w:szCs w:val="20"/>
        </w:rPr>
      </w:pPr>
      <w:r w:rsidRPr="00084387">
        <w:rPr>
          <w:rStyle w:val="af2"/>
          <w:color w:val="333333"/>
          <w:sz w:val="20"/>
          <w:szCs w:val="20"/>
        </w:rPr>
        <w:t xml:space="preserve">Кадыйского муниципального района </w:t>
      </w:r>
    </w:p>
    <w:p w:rsidR="00084387" w:rsidRPr="00084387" w:rsidRDefault="00084387" w:rsidP="00084387">
      <w:pPr>
        <w:pStyle w:val="ad"/>
        <w:spacing w:after="0" w:line="270" w:lineRule="atLeast"/>
        <w:rPr>
          <w:b/>
          <w:sz w:val="20"/>
          <w:szCs w:val="20"/>
        </w:rPr>
      </w:pPr>
      <w:r w:rsidRPr="00084387">
        <w:rPr>
          <w:rStyle w:val="af2"/>
          <w:color w:val="333333"/>
          <w:sz w:val="20"/>
          <w:szCs w:val="20"/>
        </w:rPr>
        <w:t>Костромской области на 2021 год</w:t>
      </w:r>
    </w:p>
    <w:p w:rsidR="00084387" w:rsidRPr="00C179DD" w:rsidRDefault="00084387" w:rsidP="00084387">
      <w:pPr>
        <w:pStyle w:val="ad"/>
        <w:spacing w:after="0"/>
        <w:jc w:val="both"/>
        <w:rPr>
          <w:color w:val="333333"/>
          <w:sz w:val="20"/>
          <w:szCs w:val="20"/>
        </w:rPr>
      </w:pPr>
    </w:p>
    <w:p w:rsidR="00084387" w:rsidRPr="00C179DD" w:rsidRDefault="00084387" w:rsidP="00084387">
      <w:pPr>
        <w:pStyle w:val="ad"/>
        <w:spacing w:after="0"/>
        <w:jc w:val="both"/>
        <w:rPr>
          <w:sz w:val="20"/>
          <w:szCs w:val="20"/>
        </w:rPr>
      </w:pPr>
      <w:r w:rsidRPr="00C179DD">
        <w:rPr>
          <w:color w:val="333333"/>
          <w:sz w:val="20"/>
          <w:szCs w:val="20"/>
        </w:rPr>
        <w:tab/>
        <w:t xml:space="preserve">В соответствии с частью 1 статьи 8.2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нарушений юридическими лицами и индивидуальными предпринимателями обязательных требований, установленных земельным законодательством, администрация Кадыйского муниципального района </w:t>
      </w:r>
      <w:r w:rsidRPr="00C179DD">
        <w:rPr>
          <w:b/>
          <w:color w:val="333333"/>
          <w:sz w:val="20"/>
          <w:szCs w:val="20"/>
        </w:rPr>
        <w:t xml:space="preserve">п о с т а н о в л я </w:t>
      </w:r>
      <w:r w:rsidRPr="00C179DD">
        <w:rPr>
          <w:rFonts w:cs="Tahoma"/>
          <w:b/>
          <w:color w:val="333333"/>
          <w:sz w:val="20"/>
          <w:szCs w:val="20"/>
        </w:rPr>
        <w:t xml:space="preserve">е </w:t>
      </w:r>
      <w:r w:rsidRPr="00C179DD">
        <w:rPr>
          <w:b/>
          <w:color w:val="333333"/>
          <w:sz w:val="20"/>
          <w:szCs w:val="20"/>
        </w:rPr>
        <w:t>т:</w:t>
      </w:r>
    </w:p>
    <w:p w:rsidR="00084387" w:rsidRPr="00C179DD" w:rsidRDefault="00084387" w:rsidP="00084387">
      <w:pPr>
        <w:pStyle w:val="ad"/>
        <w:spacing w:after="0"/>
        <w:jc w:val="both"/>
        <w:rPr>
          <w:b/>
          <w:color w:val="333333"/>
          <w:sz w:val="20"/>
          <w:szCs w:val="20"/>
        </w:rPr>
      </w:pPr>
    </w:p>
    <w:p w:rsidR="00084387" w:rsidRPr="00C179DD" w:rsidRDefault="00084387" w:rsidP="00084387">
      <w:pPr>
        <w:pStyle w:val="ad"/>
        <w:spacing w:after="0"/>
        <w:jc w:val="both"/>
        <w:rPr>
          <w:sz w:val="20"/>
          <w:szCs w:val="20"/>
        </w:rPr>
      </w:pPr>
      <w:r w:rsidRPr="00C179DD">
        <w:rPr>
          <w:color w:val="333333"/>
          <w:sz w:val="20"/>
          <w:szCs w:val="20"/>
        </w:rPr>
        <w:t>1. Утвердить прилагаемую Программу профилактики нарушений юридическими лицами и индивидуальными предпринимателями обязательных требований земельного законодательства на территории Кадыйского муниципального района Костромской области на 2021 год (далее – Программа профилактики нарушений).</w:t>
      </w:r>
    </w:p>
    <w:p w:rsidR="00084387" w:rsidRPr="00C179DD" w:rsidRDefault="00084387" w:rsidP="00084387">
      <w:pPr>
        <w:pStyle w:val="ad"/>
        <w:spacing w:after="0"/>
        <w:jc w:val="both"/>
        <w:rPr>
          <w:sz w:val="20"/>
          <w:szCs w:val="20"/>
        </w:rPr>
      </w:pPr>
      <w:r w:rsidRPr="00C179DD">
        <w:rPr>
          <w:color w:val="333333"/>
          <w:sz w:val="20"/>
          <w:szCs w:val="20"/>
        </w:rPr>
        <w:t>2.  Контроль за исполнением настоящего постановления возложить на заместителя главы по экономическим вопросам администрации Кадыйского муниципального района.</w:t>
      </w:r>
    </w:p>
    <w:p w:rsidR="00084387" w:rsidRPr="00C179DD" w:rsidRDefault="00084387" w:rsidP="00084387">
      <w:pPr>
        <w:pStyle w:val="ad"/>
        <w:spacing w:after="0"/>
        <w:jc w:val="both"/>
        <w:rPr>
          <w:sz w:val="20"/>
          <w:szCs w:val="20"/>
        </w:rPr>
      </w:pPr>
      <w:r w:rsidRPr="00C179DD">
        <w:rPr>
          <w:color w:val="333333"/>
          <w:sz w:val="20"/>
          <w:szCs w:val="20"/>
        </w:rPr>
        <w:t xml:space="preserve">3. Настоящее постановление вступает в силу с момента официального опубликования. </w:t>
      </w:r>
    </w:p>
    <w:p w:rsidR="00084387" w:rsidRPr="00C179DD" w:rsidRDefault="00084387" w:rsidP="00084387">
      <w:pPr>
        <w:pStyle w:val="ad"/>
        <w:spacing w:after="0"/>
        <w:rPr>
          <w:color w:val="333333"/>
          <w:sz w:val="20"/>
          <w:szCs w:val="20"/>
        </w:rPr>
      </w:pPr>
    </w:p>
    <w:p w:rsidR="00084387" w:rsidRPr="00C179DD" w:rsidRDefault="00084387" w:rsidP="00084387">
      <w:pPr>
        <w:pStyle w:val="ad"/>
        <w:spacing w:after="0"/>
        <w:rPr>
          <w:color w:val="333333"/>
          <w:sz w:val="20"/>
          <w:szCs w:val="20"/>
        </w:rPr>
      </w:pPr>
    </w:p>
    <w:p w:rsidR="00084387" w:rsidRPr="00C179DD" w:rsidRDefault="00084387" w:rsidP="00084387">
      <w:pPr>
        <w:pStyle w:val="ad"/>
        <w:spacing w:after="0"/>
        <w:rPr>
          <w:sz w:val="20"/>
          <w:szCs w:val="20"/>
        </w:rPr>
      </w:pPr>
      <w:r w:rsidRPr="00C179DD">
        <w:rPr>
          <w:rFonts w:cs="Tahoma"/>
          <w:color w:val="333333"/>
          <w:sz w:val="20"/>
          <w:szCs w:val="20"/>
        </w:rPr>
        <w:t xml:space="preserve">Глава </w:t>
      </w:r>
      <w:r>
        <w:rPr>
          <w:rFonts w:cs="Tahoma"/>
          <w:color w:val="333333"/>
          <w:sz w:val="20"/>
          <w:szCs w:val="20"/>
        </w:rPr>
        <w:t xml:space="preserve"> </w:t>
      </w:r>
      <w:r w:rsidRPr="00C179DD">
        <w:rPr>
          <w:color w:val="333333"/>
          <w:sz w:val="20"/>
          <w:szCs w:val="20"/>
        </w:rPr>
        <w:t xml:space="preserve">Кадыйского муниципального района    </w:t>
      </w:r>
      <w:r w:rsidRPr="00C179DD">
        <w:rPr>
          <w:rFonts w:cs="Tahoma"/>
          <w:color w:val="333333"/>
          <w:sz w:val="20"/>
          <w:szCs w:val="20"/>
        </w:rPr>
        <w:t>Е.Ю.Большаков</w:t>
      </w:r>
    </w:p>
    <w:p w:rsidR="00084387" w:rsidRPr="00C179DD" w:rsidRDefault="00084387" w:rsidP="00084387">
      <w:pPr>
        <w:pStyle w:val="ad"/>
        <w:spacing w:after="0"/>
        <w:jc w:val="right"/>
        <w:rPr>
          <w:color w:val="333333"/>
          <w:sz w:val="20"/>
          <w:szCs w:val="20"/>
        </w:rPr>
      </w:pPr>
    </w:p>
    <w:p w:rsidR="00084387" w:rsidRPr="00C179DD" w:rsidRDefault="00084387" w:rsidP="00084387">
      <w:pPr>
        <w:pStyle w:val="ad"/>
        <w:spacing w:after="0"/>
        <w:jc w:val="right"/>
        <w:rPr>
          <w:color w:val="333333"/>
          <w:sz w:val="20"/>
          <w:szCs w:val="20"/>
        </w:rPr>
      </w:pPr>
    </w:p>
    <w:p w:rsidR="00084387" w:rsidRPr="00C179DD" w:rsidRDefault="00084387" w:rsidP="00084387">
      <w:pPr>
        <w:pStyle w:val="ad"/>
        <w:spacing w:after="0"/>
        <w:jc w:val="right"/>
        <w:rPr>
          <w:sz w:val="20"/>
          <w:szCs w:val="20"/>
        </w:rPr>
      </w:pPr>
      <w:r w:rsidRPr="00C179DD">
        <w:rPr>
          <w:color w:val="333333"/>
          <w:sz w:val="20"/>
          <w:szCs w:val="20"/>
        </w:rPr>
        <w:t>Приложение</w:t>
      </w:r>
    </w:p>
    <w:p w:rsidR="00084387" w:rsidRPr="00C179DD" w:rsidRDefault="00084387" w:rsidP="00084387">
      <w:pPr>
        <w:pStyle w:val="ad"/>
        <w:spacing w:after="0"/>
        <w:jc w:val="right"/>
        <w:rPr>
          <w:sz w:val="20"/>
          <w:szCs w:val="20"/>
        </w:rPr>
      </w:pPr>
      <w:r w:rsidRPr="00C179DD">
        <w:rPr>
          <w:color w:val="333333"/>
          <w:sz w:val="20"/>
          <w:szCs w:val="20"/>
        </w:rPr>
        <w:lastRenderedPageBreak/>
        <w:t>к постановлению администрации</w:t>
      </w:r>
    </w:p>
    <w:p w:rsidR="00084387" w:rsidRPr="00C179DD" w:rsidRDefault="00084387" w:rsidP="00084387">
      <w:pPr>
        <w:pStyle w:val="ad"/>
        <w:spacing w:after="0"/>
        <w:jc w:val="right"/>
        <w:rPr>
          <w:sz w:val="20"/>
          <w:szCs w:val="20"/>
        </w:rPr>
      </w:pPr>
      <w:r w:rsidRPr="00C179DD">
        <w:rPr>
          <w:color w:val="333333"/>
          <w:sz w:val="20"/>
          <w:szCs w:val="20"/>
        </w:rPr>
        <w:t>Кадыйского района Костромской области</w:t>
      </w:r>
    </w:p>
    <w:p w:rsidR="00084387" w:rsidRPr="00C179DD" w:rsidRDefault="00084387" w:rsidP="00084387">
      <w:pPr>
        <w:pStyle w:val="ad"/>
        <w:spacing w:after="0"/>
        <w:ind w:left="360"/>
        <w:jc w:val="right"/>
        <w:rPr>
          <w:sz w:val="20"/>
          <w:szCs w:val="20"/>
        </w:rPr>
      </w:pPr>
      <w:r w:rsidRPr="00C179DD">
        <w:rPr>
          <w:color w:val="333333"/>
          <w:sz w:val="20"/>
          <w:szCs w:val="20"/>
        </w:rPr>
        <w:t xml:space="preserve">от </w:t>
      </w:r>
      <w:r w:rsidRPr="00C179DD">
        <w:rPr>
          <w:rFonts w:cs="Tahoma"/>
          <w:color w:val="000000"/>
          <w:sz w:val="20"/>
          <w:szCs w:val="20"/>
          <w:highlight w:val="white"/>
        </w:rPr>
        <w:t>15.12.2020</w:t>
      </w:r>
      <w:r w:rsidRPr="00C179DD">
        <w:rPr>
          <w:color w:val="000000"/>
          <w:sz w:val="20"/>
          <w:szCs w:val="20"/>
          <w:highlight w:val="white"/>
        </w:rPr>
        <w:t xml:space="preserve"> №  </w:t>
      </w:r>
      <w:r>
        <w:rPr>
          <w:color w:val="000000"/>
          <w:sz w:val="20"/>
          <w:szCs w:val="20"/>
          <w:highlight w:val="white"/>
        </w:rPr>
        <w:t>485</w:t>
      </w:r>
      <w:r w:rsidRPr="00C179DD">
        <w:rPr>
          <w:color w:val="000000"/>
          <w:sz w:val="20"/>
          <w:szCs w:val="20"/>
          <w:highlight w:val="white"/>
        </w:rPr>
        <w:t xml:space="preserve">     </w:t>
      </w:r>
    </w:p>
    <w:p w:rsidR="00084387" w:rsidRPr="00C179DD" w:rsidRDefault="00084387" w:rsidP="00084387">
      <w:pPr>
        <w:pStyle w:val="ad"/>
        <w:spacing w:after="0"/>
        <w:jc w:val="center"/>
        <w:rPr>
          <w:color w:val="333333"/>
          <w:sz w:val="20"/>
          <w:szCs w:val="20"/>
        </w:rPr>
      </w:pPr>
    </w:p>
    <w:p w:rsidR="00084387" w:rsidRPr="00C179DD" w:rsidRDefault="00084387" w:rsidP="00084387">
      <w:pPr>
        <w:pStyle w:val="ad"/>
        <w:spacing w:after="0"/>
        <w:jc w:val="center"/>
        <w:rPr>
          <w:sz w:val="20"/>
          <w:szCs w:val="20"/>
        </w:rPr>
      </w:pPr>
      <w:r w:rsidRPr="00C179DD">
        <w:rPr>
          <w:color w:val="333333"/>
          <w:sz w:val="20"/>
          <w:szCs w:val="20"/>
        </w:rPr>
        <w:t>ПРОГРАММА</w:t>
      </w:r>
    </w:p>
    <w:p w:rsidR="00084387" w:rsidRPr="00C179DD" w:rsidRDefault="00084387" w:rsidP="00084387">
      <w:pPr>
        <w:pStyle w:val="ad"/>
        <w:spacing w:after="0"/>
        <w:jc w:val="center"/>
        <w:rPr>
          <w:sz w:val="20"/>
          <w:szCs w:val="20"/>
        </w:rPr>
      </w:pPr>
      <w:r w:rsidRPr="00C179DD">
        <w:rPr>
          <w:color w:val="333333"/>
          <w:sz w:val="20"/>
          <w:szCs w:val="20"/>
        </w:rPr>
        <w:t>профилактики нарушений юридическими лицами и индивидуальными предпринимателями обязательных требований земельного законодательства на территории Кадыйского муниципального района Костромской области</w:t>
      </w:r>
    </w:p>
    <w:p w:rsidR="00084387" w:rsidRPr="00C179DD" w:rsidRDefault="00084387" w:rsidP="00084387">
      <w:pPr>
        <w:pStyle w:val="ad"/>
        <w:spacing w:after="0"/>
        <w:jc w:val="center"/>
        <w:rPr>
          <w:sz w:val="20"/>
          <w:szCs w:val="20"/>
        </w:rPr>
      </w:pPr>
      <w:r w:rsidRPr="00C179DD">
        <w:rPr>
          <w:color w:val="333333"/>
          <w:sz w:val="20"/>
          <w:szCs w:val="20"/>
        </w:rPr>
        <w:t xml:space="preserve"> на 2021 год</w:t>
      </w:r>
    </w:p>
    <w:p w:rsidR="00084387" w:rsidRPr="00C179DD" w:rsidRDefault="00084387" w:rsidP="00084387">
      <w:pPr>
        <w:pStyle w:val="ad"/>
        <w:spacing w:after="0"/>
        <w:jc w:val="center"/>
        <w:rPr>
          <w:sz w:val="20"/>
          <w:szCs w:val="20"/>
        </w:rPr>
      </w:pPr>
    </w:p>
    <w:p w:rsidR="00084387" w:rsidRPr="00C179DD" w:rsidRDefault="00084387" w:rsidP="00084387">
      <w:pPr>
        <w:spacing w:before="280" w:after="280"/>
        <w:rPr>
          <w:sz w:val="20"/>
          <w:szCs w:val="20"/>
        </w:rPr>
      </w:pPr>
      <w:r w:rsidRPr="00C179DD">
        <w:rPr>
          <w:sz w:val="20"/>
          <w:szCs w:val="20"/>
        </w:rPr>
        <w:t>1. Общие положения</w:t>
      </w:r>
    </w:p>
    <w:p w:rsidR="00084387" w:rsidRPr="00C179DD" w:rsidRDefault="00084387" w:rsidP="00084387">
      <w:pPr>
        <w:spacing w:before="280" w:after="280"/>
        <w:rPr>
          <w:sz w:val="20"/>
          <w:szCs w:val="20"/>
        </w:rPr>
      </w:pPr>
      <w:r w:rsidRPr="00C179DD">
        <w:rPr>
          <w:sz w:val="20"/>
          <w:szCs w:val="20"/>
        </w:rPr>
        <w:t>1.1. Настоящая программа разработана в целях организации проведения администрацией Кадыйского муниципального района Костромской области профилактики нарушений требований земельного законодательства, установленных законодательством Российской Федерации, законодательством Костромской области, муниципальными правовыми актами Кадыйского муниципального района, в целях предупреждения возможного нарушения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гражданами (далее - подконтрольные субъекты) обязательных требований земельного законодательства и снижения рисков причинения ущерба охраняемым законом ценностям.</w:t>
      </w:r>
    </w:p>
    <w:p w:rsidR="00084387" w:rsidRPr="00C179DD" w:rsidRDefault="00084387" w:rsidP="00084387">
      <w:pPr>
        <w:spacing w:before="280" w:after="280" w:line="100" w:lineRule="atLeast"/>
        <w:rPr>
          <w:sz w:val="20"/>
          <w:szCs w:val="20"/>
        </w:rPr>
      </w:pPr>
      <w:r w:rsidRPr="00C179DD">
        <w:rPr>
          <w:sz w:val="20"/>
          <w:szCs w:val="20"/>
        </w:rPr>
        <w:t>1.2. Профилактика нарушений обязательных требований земельного законодательства проводится в рамках осуществления муниципального земельного контроля.</w:t>
      </w:r>
    </w:p>
    <w:p w:rsidR="00084387" w:rsidRPr="00C179DD" w:rsidRDefault="00084387" w:rsidP="00084387">
      <w:pPr>
        <w:spacing w:before="280" w:after="280" w:line="100" w:lineRule="atLeast"/>
        <w:rPr>
          <w:sz w:val="20"/>
          <w:szCs w:val="20"/>
        </w:rPr>
      </w:pPr>
      <w:r w:rsidRPr="00C179DD">
        <w:rPr>
          <w:sz w:val="20"/>
          <w:szCs w:val="20"/>
        </w:rPr>
        <w:t>1.3. Целью программы является:</w:t>
      </w:r>
    </w:p>
    <w:p w:rsidR="00084387" w:rsidRPr="00C179DD" w:rsidRDefault="00084387" w:rsidP="00084387">
      <w:pPr>
        <w:spacing w:before="280" w:after="280" w:line="100" w:lineRule="atLeast"/>
        <w:rPr>
          <w:sz w:val="20"/>
          <w:szCs w:val="20"/>
        </w:rPr>
      </w:pPr>
      <w:r w:rsidRPr="00C179DD">
        <w:rPr>
          <w:sz w:val="20"/>
          <w:szCs w:val="20"/>
        </w:rPr>
        <w:t>1) предупреждение нарушений подконтрольными субъектами требований земельного законодательства, включая устранение причин, факторов и условий, способствующих возможному нарушению обязательных требований;</w:t>
      </w:r>
    </w:p>
    <w:p w:rsidR="00084387" w:rsidRPr="00C179DD" w:rsidRDefault="00084387" w:rsidP="00084387">
      <w:pPr>
        <w:spacing w:before="280" w:after="280" w:line="100" w:lineRule="atLeast"/>
        <w:rPr>
          <w:sz w:val="20"/>
          <w:szCs w:val="20"/>
        </w:rPr>
      </w:pPr>
      <w:r w:rsidRPr="00C179DD">
        <w:rPr>
          <w:sz w:val="20"/>
          <w:szCs w:val="20"/>
        </w:rPr>
        <w:t>2) создание мотивации к добросовестному поведению подконтрольных субъектов;</w:t>
      </w:r>
    </w:p>
    <w:p w:rsidR="00084387" w:rsidRPr="00C179DD" w:rsidRDefault="00084387" w:rsidP="00084387">
      <w:pPr>
        <w:spacing w:before="280" w:after="280" w:line="100" w:lineRule="atLeast"/>
        <w:rPr>
          <w:sz w:val="20"/>
          <w:szCs w:val="20"/>
        </w:rPr>
      </w:pPr>
      <w:r w:rsidRPr="00C179DD">
        <w:rPr>
          <w:sz w:val="20"/>
          <w:szCs w:val="20"/>
        </w:rPr>
        <w:t>3) снижение уровня ущерба охраняемым законом ценностям.</w:t>
      </w:r>
    </w:p>
    <w:p w:rsidR="00084387" w:rsidRPr="00C179DD" w:rsidRDefault="00084387" w:rsidP="00084387">
      <w:pPr>
        <w:spacing w:before="280" w:after="280" w:line="100" w:lineRule="atLeast"/>
        <w:rPr>
          <w:sz w:val="20"/>
          <w:szCs w:val="20"/>
        </w:rPr>
      </w:pPr>
      <w:r w:rsidRPr="00C179DD">
        <w:rPr>
          <w:color w:val="333333"/>
          <w:sz w:val="20"/>
          <w:szCs w:val="20"/>
        </w:rPr>
        <w:t>1.4. Задачами программы являются:</w:t>
      </w:r>
    </w:p>
    <w:p w:rsidR="00084387" w:rsidRPr="00C179DD" w:rsidRDefault="00084387" w:rsidP="00084387">
      <w:pPr>
        <w:spacing w:before="280" w:after="280" w:line="100" w:lineRule="atLeast"/>
        <w:rPr>
          <w:sz w:val="20"/>
          <w:szCs w:val="20"/>
        </w:rPr>
      </w:pPr>
      <w:r w:rsidRPr="00C179DD">
        <w:rPr>
          <w:sz w:val="20"/>
          <w:szCs w:val="20"/>
        </w:rPr>
        <w:t>1) укрепление системы профилактики нарушений обязательных требований путем активизации профилактической деятельности;</w:t>
      </w:r>
    </w:p>
    <w:p w:rsidR="00084387" w:rsidRPr="00C179DD" w:rsidRDefault="00084387" w:rsidP="00084387">
      <w:pPr>
        <w:spacing w:before="280" w:after="280"/>
        <w:rPr>
          <w:sz w:val="20"/>
          <w:szCs w:val="20"/>
        </w:rPr>
      </w:pPr>
      <w:r w:rsidRPr="00C179DD">
        <w:rPr>
          <w:sz w:val="20"/>
          <w:szCs w:val="20"/>
        </w:rPr>
        <w:t>2) выявление причин, факторов и условий, способствующих нарушениям требований земельного законодательства.</w:t>
      </w:r>
    </w:p>
    <w:p w:rsidR="00084387" w:rsidRPr="00C179DD" w:rsidRDefault="00084387" w:rsidP="00084387">
      <w:pPr>
        <w:pStyle w:val="ad"/>
        <w:spacing w:after="0"/>
        <w:jc w:val="center"/>
        <w:rPr>
          <w:sz w:val="20"/>
          <w:szCs w:val="20"/>
        </w:rPr>
      </w:pPr>
      <w:r w:rsidRPr="00C179DD">
        <w:rPr>
          <w:color w:val="333333"/>
          <w:sz w:val="20"/>
          <w:szCs w:val="20"/>
        </w:rPr>
        <w:t>Паспорт программы</w:t>
      </w:r>
    </w:p>
    <w:tbl>
      <w:tblPr>
        <w:tblW w:w="0" w:type="auto"/>
        <w:tblInd w:w="55" w:type="dxa"/>
        <w:tblLayout w:type="fixed"/>
        <w:tblCellMar>
          <w:top w:w="55" w:type="dxa"/>
          <w:left w:w="55" w:type="dxa"/>
          <w:bottom w:w="55" w:type="dxa"/>
          <w:right w:w="55" w:type="dxa"/>
        </w:tblCellMar>
        <w:tblLook w:val="0000"/>
      </w:tblPr>
      <w:tblGrid>
        <w:gridCol w:w="2175"/>
        <w:gridCol w:w="7475"/>
      </w:tblGrid>
      <w:tr w:rsidR="00084387" w:rsidRPr="00C179DD" w:rsidTr="00416625">
        <w:tc>
          <w:tcPr>
            <w:tcW w:w="2175" w:type="dxa"/>
            <w:tcBorders>
              <w:top w:val="single" w:sz="1" w:space="0" w:color="000000"/>
              <w:left w:val="single" w:sz="1" w:space="0" w:color="000000"/>
              <w:bottom w:val="single" w:sz="1" w:space="0" w:color="000000"/>
            </w:tcBorders>
            <w:shd w:val="clear" w:color="auto" w:fill="auto"/>
          </w:tcPr>
          <w:p w:rsidR="00084387" w:rsidRPr="00C179DD" w:rsidRDefault="00084387" w:rsidP="00416625">
            <w:pPr>
              <w:pStyle w:val="af3"/>
              <w:jc w:val="both"/>
              <w:rPr>
                <w:sz w:val="20"/>
                <w:szCs w:val="20"/>
              </w:rPr>
            </w:pPr>
            <w:r w:rsidRPr="00C179DD">
              <w:rPr>
                <w:sz w:val="20"/>
                <w:szCs w:val="20"/>
              </w:rPr>
              <w:t>Наименование Программы</w:t>
            </w:r>
          </w:p>
        </w:tc>
        <w:tc>
          <w:tcPr>
            <w:tcW w:w="7475" w:type="dxa"/>
            <w:tcBorders>
              <w:top w:val="single" w:sz="1" w:space="0" w:color="000000"/>
              <w:left w:val="single" w:sz="1" w:space="0" w:color="000000"/>
              <w:bottom w:val="single" w:sz="1" w:space="0" w:color="000000"/>
              <w:right w:val="single" w:sz="1" w:space="0" w:color="000000"/>
            </w:tcBorders>
            <w:shd w:val="clear" w:color="auto" w:fill="auto"/>
          </w:tcPr>
          <w:p w:rsidR="00084387" w:rsidRPr="00C179DD" w:rsidRDefault="00084387" w:rsidP="00416625">
            <w:pPr>
              <w:pStyle w:val="af3"/>
              <w:jc w:val="both"/>
              <w:rPr>
                <w:sz w:val="20"/>
                <w:szCs w:val="20"/>
              </w:rPr>
            </w:pPr>
            <w:r w:rsidRPr="00C179DD">
              <w:rPr>
                <w:sz w:val="20"/>
                <w:szCs w:val="20"/>
              </w:rPr>
              <w:t>Профилактика нарушений юридическими лицами и индивидуальными предпринимателями обязательных требований земельного законодательства на территории Кадыйского муниципального района Костромской области на 2021 год</w:t>
            </w:r>
          </w:p>
        </w:tc>
      </w:tr>
      <w:tr w:rsidR="00084387" w:rsidRPr="00C179DD" w:rsidTr="00416625">
        <w:tc>
          <w:tcPr>
            <w:tcW w:w="2175" w:type="dxa"/>
            <w:tcBorders>
              <w:left w:val="single" w:sz="1" w:space="0" w:color="000000"/>
              <w:bottom w:val="single" w:sz="1" w:space="0" w:color="000000"/>
            </w:tcBorders>
            <w:shd w:val="clear" w:color="auto" w:fill="auto"/>
          </w:tcPr>
          <w:p w:rsidR="00084387" w:rsidRPr="00C179DD" w:rsidRDefault="00084387" w:rsidP="00416625">
            <w:pPr>
              <w:pStyle w:val="af3"/>
              <w:jc w:val="both"/>
              <w:rPr>
                <w:sz w:val="20"/>
                <w:szCs w:val="20"/>
              </w:rPr>
            </w:pPr>
            <w:r w:rsidRPr="00C179DD">
              <w:rPr>
                <w:sz w:val="20"/>
                <w:szCs w:val="20"/>
              </w:rPr>
              <w:t>Исполнители мероприятий Программы</w:t>
            </w:r>
          </w:p>
        </w:tc>
        <w:tc>
          <w:tcPr>
            <w:tcW w:w="7475" w:type="dxa"/>
            <w:tcBorders>
              <w:left w:val="single" w:sz="1" w:space="0" w:color="000000"/>
              <w:bottom w:val="single" w:sz="1" w:space="0" w:color="000000"/>
              <w:right w:val="single" w:sz="1" w:space="0" w:color="000000"/>
            </w:tcBorders>
            <w:shd w:val="clear" w:color="auto" w:fill="auto"/>
          </w:tcPr>
          <w:p w:rsidR="00084387" w:rsidRPr="00C179DD" w:rsidRDefault="00084387" w:rsidP="00416625">
            <w:pPr>
              <w:pStyle w:val="af3"/>
              <w:jc w:val="both"/>
              <w:rPr>
                <w:sz w:val="20"/>
                <w:szCs w:val="20"/>
              </w:rPr>
            </w:pPr>
            <w:r w:rsidRPr="00C179DD">
              <w:rPr>
                <w:sz w:val="20"/>
                <w:szCs w:val="20"/>
              </w:rPr>
              <w:t>Отдел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tc>
      </w:tr>
      <w:tr w:rsidR="00084387" w:rsidRPr="00C179DD" w:rsidTr="00416625">
        <w:tc>
          <w:tcPr>
            <w:tcW w:w="2175" w:type="dxa"/>
            <w:tcBorders>
              <w:left w:val="single" w:sz="1" w:space="0" w:color="000000"/>
              <w:bottom w:val="single" w:sz="1" w:space="0" w:color="000000"/>
            </w:tcBorders>
            <w:shd w:val="clear" w:color="auto" w:fill="auto"/>
          </w:tcPr>
          <w:p w:rsidR="00084387" w:rsidRPr="00C179DD" w:rsidRDefault="00084387" w:rsidP="00416625">
            <w:pPr>
              <w:pStyle w:val="af3"/>
              <w:jc w:val="both"/>
              <w:rPr>
                <w:sz w:val="20"/>
                <w:szCs w:val="20"/>
              </w:rPr>
            </w:pPr>
            <w:r w:rsidRPr="00C179DD">
              <w:rPr>
                <w:sz w:val="20"/>
                <w:szCs w:val="20"/>
              </w:rPr>
              <w:t>Разработчик Программы</w:t>
            </w:r>
          </w:p>
        </w:tc>
        <w:tc>
          <w:tcPr>
            <w:tcW w:w="7475" w:type="dxa"/>
            <w:tcBorders>
              <w:left w:val="single" w:sz="1" w:space="0" w:color="000000"/>
              <w:bottom w:val="single" w:sz="1" w:space="0" w:color="000000"/>
              <w:right w:val="single" w:sz="1" w:space="0" w:color="000000"/>
            </w:tcBorders>
            <w:shd w:val="clear" w:color="auto" w:fill="auto"/>
          </w:tcPr>
          <w:p w:rsidR="00084387" w:rsidRPr="00C179DD" w:rsidRDefault="00084387" w:rsidP="00416625">
            <w:pPr>
              <w:pStyle w:val="af3"/>
              <w:jc w:val="both"/>
              <w:rPr>
                <w:sz w:val="20"/>
                <w:szCs w:val="20"/>
              </w:rPr>
            </w:pPr>
            <w:r w:rsidRPr="00C179DD">
              <w:rPr>
                <w:sz w:val="20"/>
                <w:szCs w:val="20"/>
              </w:rPr>
              <w:t>Администрация Кадыйского муниципального района Костромской области</w:t>
            </w:r>
          </w:p>
        </w:tc>
      </w:tr>
      <w:tr w:rsidR="00084387" w:rsidRPr="00C179DD" w:rsidTr="00416625">
        <w:tc>
          <w:tcPr>
            <w:tcW w:w="2175" w:type="dxa"/>
            <w:tcBorders>
              <w:left w:val="single" w:sz="1" w:space="0" w:color="000000"/>
              <w:bottom w:val="single" w:sz="1" w:space="0" w:color="000000"/>
            </w:tcBorders>
            <w:shd w:val="clear" w:color="auto" w:fill="auto"/>
          </w:tcPr>
          <w:p w:rsidR="00084387" w:rsidRPr="00C179DD" w:rsidRDefault="00084387" w:rsidP="00416625">
            <w:pPr>
              <w:pStyle w:val="af3"/>
              <w:jc w:val="both"/>
              <w:rPr>
                <w:sz w:val="20"/>
                <w:szCs w:val="20"/>
              </w:rPr>
            </w:pPr>
            <w:r w:rsidRPr="00C179DD">
              <w:rPr>
                <w:sz w:val="20"/>
                <w:szCs w:val="20"/>
              </w:rPr>
              <w:t>Цель и задачи Программы</w:t>
            </w:r>
          </w:p>
        </w:tc>
        <w:tc>
          <w:tcPr>
            <w:tcW w:w="7475" w:type="dxa"/>
            <w:tcBorders>
              <w:left w:val="single" w:sz="1" w:space="0" w:color="000000"/>
              <w:bottom w:val="single" w:sz="1" w:space="0" w:color="000000"/>
              <w:right w:val="single" w:sz="1" w:space="0" w:color="000000"/>
            </w:tcBorders>
            <w:shd w:val="clear" w:color="auto" w:fill="auto"/>
          </w:tcPr>
          <w:p w:rsidR="00084387" w:rsidRPr="00C179DD" w:rsidRDefault="00084387" w:rsidP="00416625">
            <w:pPr>
              <w:pStyle w:val="af3"/>
              <w:jc w:val="both"/>
              <w:rPr>
                <w:sz w:val="20"/>
                <w:szCs w:val="20"/>
              </w:rPr>
            </w:pPr>
            <w:r w:rsidRPr="00C179DD">
              <w:rPr>
                <w:sz w:val="20"/>
                <w:szCs w:val="20"/>
              </w:rPr>
              <w:t>цели Программы:</w:t>
            </w:r>
          </w:p>
          <w:p w:rsidR="00084387" w:rsidRPr="00C179DD" w:rsidRDefault="00084387" w:rsidP="00416625">
            <w:pPr>
              <w:pStyle w:val="af3"/>
              <w:ind w:right="425" w:firstLine="709"/>
              <w:jc w:val="both"/>
              <w:rPr>
                <w:sz w:val="20"/>
                <w:szCs w:val="20"/>
              </w:rPr>
            </w:pPr>
            <w:r w:rsidRPr="00C179DD">
              <w:rPr>
                <w:sz w:val="20"/>
                <w:szCs w:val="20"/>
              </w:rPr>
              <w:t>- предупреждение нарушений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084387" w:rsidRPr="00C179DD" w:rsidRDefault="00084387" w:rsidP="00416625">
            <w:pPr>
              <w:pStyle w:val="af3"/>
              <w:ind w:right="425" w:firstLine="709"/>
              <w:jc w:val="both"/>
              <w:rPr>
                <w:sz w:val="20"/>
                <w:szCs w:val="20"/>
              </w:rPr>
            </w:pPr>
            <w:r w:rsidRPr="00C179DD">
              <w:rPr>
                <w:sz w:val="20"/>
                <w:szCs w:val="20"/>
              </w:rPr>
              <w:t>- снижение административной нагрузки на подконтрольные субъекты;</w:t>
            </w:r>
          </w:p>
          <w:p w:rsidR="00084387" w:rsidRPr="00C179DD" w:rsidRDefault="00084387" w:rsidP="00416625">
            <w:pPr>
              <w:pStyle w:val="af3"/>
              <w:ind w:right="425" w:firstLine="709"/>
              <w:jc w:val="both"/>
              <w:rPr>
                <w:sz w:val="20"/>
                <w:szCs w:val="20"/>
              </w:rPr>
            </w:pPr>
            <w:r w:rsidRPr="00C179DD">
              <w:rPr>
                <w:sz w:val="20"/>
                <w:szCs w:val="20"/>
              </w:rPr>
              <w:t>- создание мотивации к добросовестному поведению подконтрольных субъектов;</w:t>
            </w:r>
          </w:p>
          <w:p w:rsidR="00084387" w:rsidRPr="00C179DD" w:rsidRDefault="00084387" w:rsidP="00416625">
            <w:pPr>
              <w:pStyle w:val="af3"/>
              <w:ind w:right="425" w:firstLine="709"/>
              <w:jc w:val="both"/>
              <w:rPr>
                <w:sz w:val="20"/>
                <w:szCs w:val="20"/>
              </w:rPr>
            </w:pPr>
            <w:r w:rsidRPr="00C179DD">
              <w:rPr>
                <w:sz w:val="20"/>
                <w:szCs w:val="20"/>
              </w:rPr>
              <w:t>- снижение уровня ущерба охраняемым законом ценностям.</w:t>
            </w:r>
          </w:p>
          <w:p w:rsidR="00084387" w:rsidRPr="00C179DD" w:rsidRDefault="00084387" w:rsidP="00416625">
            <w:pPr>
              <w:pStyle w:val="af3"/>
              <w:ind w:right="425" w:firstLine="709"/>
              <w:jc w:val="both"/>
              <w:rPr>
                <w:sz w:val="20"/>
                <w:szCs w:val="20"/>
              </w:rPr>
            </w:pPr>
            <w:r w:rsidRPr="00C179DD">
              <w:rPr>
                <w:sz w:val="20"/>
                <w:szCs w:val="20"/>
              </w:rPr>
              <w:t>Задачи Программы:</w:t>
            </w:r>
          </w:p>
          <w:p w:rsidR="00084387" w:rsidRPr="00C179DD" w:rsidRDefault="00084387" w:rsidP="00416625">
            <w:pPr>
              <w:pStyle w:val="af3"/>
              <w:ind w:right="425" w:firstLine="709"/>
              <w:jc w:val="both"/>
              <w:rPr>
                <w:sz w:val="20"/>
                <w:szCs w:val="20"/>
              </w:rPr>
            </w:pPr>
            <w:r w:rsidRPr="00C179DD">
              <w:rPr>
                <w:sz w:val="20"/>
                <w:szCs w:val="20"/>
              </w:rPr>
              <w:lastRenderedPageBreak/>
              <w:t>- укрепление системы профилактики нарушений обязательных требований путем активизации профилактической деятельности;</w:t>
            </w:r>
          </w:p>
          <w:p w:rsidR="00084387" w:rsidRPr="00C179DD" w:rsidRDefault="00084387" w:rsidP="00416625">
            <w:pPr>
              <w:pStyle w:val="af3"/>
              <w:ind w:right="425" w:firstLine="709"/>
              <w:jc w:val="both"/>
              <w:rPr>
                <w:sz w:val="20"/>
                <w:szCs w:val="20"/>
              </w:rPr>
            </w:pPr>
            <w:r w:rsidRPr="00C179DD">
              <w:rPr>
                <w:sz w:val="20"/>
                <w:szCs w:val="20"/>
              </w:rPr>
              <w:t>- выявление причин, факторов и условий, способствующих нарушениям обязательных требований;</w:t>
            </w:r>
          </w:p>
          <w:p w:rsidR="00084387" w:rsidRPr="00C179DD" w:rsidRDefault="00084387" w:rsidP="00416625">
            <w:pPr>
              <w:pStyle w:val="af3"/>
              <w:jc w:val="both"/>
              <w:rPr>
                <w:sz w:val="20"/>
                <w:szCs w:val="20"/>
              </w:rPr>
            </w:pPr>
            <w:r w:rsidRPr="00C179DD">
              <w:rPr>
                <w:sz w:val="20"/>
                <w:szCs w:val="20"/>
              </w:rPr>
              <w:t>- повышение правосознания и правовой культуры руководителей юридических лиц и индивидуальных предпринимателей.</w:t>
            </w:r>
          </w:p>
        </w:tc>
      </w:tr>
      <w:tr w:rsidR="00084387" w:rsidRPr="00C179DD" w:rsidTr="00416625">
        <w:trPr>
          <w:trHeight w:val="404"/>
        </w:trPr>
        <w:tc>
          <w:tcPr>
            <w:tcW w:w="2175" w:type="dxa"/>
            <w:tcBorders>
              <w:left w:val="single" w:sz="1" w:space="0" w:color="000000"/>
              <w:bottom w:val="single" w:sz="1" w:space="0" w:color="000000"/>
            </w:tcBorders>
            <w:shd w:val="clear" w:color="auto" w:fill="auto"/>
          </w:tcPr>
          <w:p w:rsidR="00084387" w:rsidRPr="00C179DD" w:rsidRDefault="00084387" w:rsidP="00416625">
            <w:pPr>
              <w:pStyle w:val="af3"/>
              <w:jc w:val="both"/>
              <w:rPr>
                <w:sz w:val="20"/>
                <w:szCs w:val="20"/>
              </w:rPr>
            </w:pPr>
            <w:r w:rsidRPr="00C179DD">
              <w:rPr>
                <w:sz w:val="20"/>
                <w:szCs w:val="20"/>
              </w:rPr>
              <w:lastRenderedPageBreak/>
              <w:t>Сроки реализации Программы</w:t>
            </w:r>
          </w:p>
        </w:tc>
        <w:tc>
          <w:tcPr>
            <w:tcW w:w="7475" w:type="dxa"/>
            <w:tcBorders>
              <w:left w:val="single" w:sz="1" w:space="0" w:color="000000"/>
              <w:bottom w:val="single" w:sz="1" w:space="0" w:color="000000"/>
              <w:right w:val="single" w:sz="1" w:space="0" w:color="000000"/>
            </w:tcBorders>
            <w:shd w:val="clear" w:color="auto" w:fill="auto"/>
          </w:tcPr>
          <w:p w:rsidR="00084387" w:rsidRPr="00C179DD" w:rsidRDefault="00084387" w:rsidP="00416625">
            <w:pPr>
              <w:pStyle w:val="af3"/>
              <w:jc w:val="both"/>
              <w:rPr>
                <w:sz w:val="20"/>
                <w:szCs w:val="20"/>
              </w:rPr>
            </w:pPr>
            <w:r w:rsidRPr="00C179DD">
              <w:rPr>
                <w:sz w:val="20"/>
                <w:szCs w:val="20"/>
              </w:rPr>
              <w:t>2021 год</w:t>
            </w:r>
          </w:p>
        </w:tc>
      </w:tr>
      <w:tr w:rsidR="00084387" w:rsidRPr="00C179DD" w:rsidTr="00416625">
        <w:tc>
          <w:tcPr>
            <w:tcW w:w="2175" w:type="dxa"/>
            <w:tcBorders>
              <w:left w:val="single" w:sz="1" w:space="0" w:color="000000"/>
              <w:bottom w:val="single" w:sz="1" w:space="0" w:color="000000"/>
            </w:tcBorders>
            <w:shd w:val="clear" w:color="auto" w:fill="auto"/>
          </w:tcPr>
          <w:p w:rsidR="00084387" w:rsidRPr="00C179DD" w:rsidRDefault="00084387" w:rsidP="00416625">
            <w:pPr>
              <w:pStyle w:val="af3"/>
              <w:jc w:val="both"/>
              <w:rPr>
                <w:sz w:val="20"/>
                <w:szCs w:val="20"/>
              </w:rPr>
            </w:pPr>
            <w:r w:rsidRPr="00C179DD">
              <w:rPr>
                <w:sz w:val="20"/>
                <w:szCs w:val="20"/>
              </w:rPr>
              <w:t>Ожидаемые конечные результаты реализации Программы</w:t>
            </w:r>
          </w:p>
        </w:tc>
        <w:tc>
          <w:tcPr>
            <w:tcW w:w="7475" w:type="dxa"/>
            <w:tcBorders>
              <w:left w:val="single" w:sz="1" w:space="0" w:color="000000"/>
              <w:bottom w:val="single" w:sz="1" w:space="0" w:color="000000"/>
              <w:right w:val="single" w:sz="1" w:space="0" w:color="000000"/>
            </w:tcBorders>
            <w:shd w:val="clear" w:color="auto" w:fill="auto"/>
          </w:tcPr>
          <w:p w:rsidR="00084387" w:rsidRPr="00C179DD" w:rsidRDefault="00084387" w:rsidP="00416625">
            <w:pPr>
              <w:pStyle w:val="af3"/>
              <w:jc w:val="both"/>
              <w:rPr>
                <w:sz w:val="20"/>
                <w:szCs w:val="20"/>
              </w:rPr>
            </w:pPr>
            <w:r w:rsidRPr="00C179DD">
              <w:rPr>
                <w:color w:val="000000"/>
                <w:sz w:val="20"/>
                <w:szCs w:val="20"/>
              </w:rPr>
              <w:t>- повышение эффективности профилактической работы проводимой о</w:t>
            </w:r>
            <w:r w:rsidRPr="00C179DD">
              <w:rPr>
                <w:sz w:val="20"/>
                <w:szCs w:val="20"/>
              </w:rPr>
              <w:t>тделом по экономике, имуществ</w:t>
            </w:r>
            <w:r w:rsidR="0026581B">
              <w:rPr>
                <w:sz w:val="20"/>
                <w:szCs w:val="20"/>
              </w:rPr>
              <w:t>енно-земельным отношениям размещ</w:t>
            </w:r>
            <w:r w:rsidRPr="00C179DD">
              <w:rPr>
                <w:sz w:val="20"/>
                <w:szCs w:val="20"/>
              </w:rPr>
              <w:t xml:space="preserve">ению муниципального заказа, ценообразованию, предпринимательству и защите прав потребителей администрации Кадыйского муниципального района </w:t>
            </w:r>
            <w:r w:rsidRPr="00C179DD">
              <w:rPr>
                <w:color w:val="000000"/>
                <w:sz w:val="20"/>
                <w:szCs w:val="20"/>
              </w:rPr>
              <w:t>по предупреждению нарушений требований земельного законодательства;</w:t>
            </w:r>
          </w:p>
          <w:p w:rsidR="00084387" w:rsidRPr="00C179DD" w:rsidRDefault="00084387" w:rsidP="00416625">
            <w:pPr>
              <w:pStyle w:val="af3"/>
              <w:jc w:val="both"/>
              <w:rPr>
                <w:sz w:val="20"/>
                <w:szCs w:val="20"/>
              </w:rPr>
            </w:pPr>
            <w:r w:rsidRPr="00C179DD">
              <w:rPr>
                <w:color w:val="000000"/>
                <w:sz w:val="20"/>
                <w:szCs w:val="20"/>
              </w:rPr>
              <w:t>- усовершенствование информационного обеспечения пользователей земельных участков</w:t>
            </w:r>
          </w:p>
          <w:p w:rsidR="00084387" w:rsidRPr="00C179DD" w:rsidRDefault="00084387" w:rsidP="00416625">
            <w:pPr>
              <w:pStyle w:val="af3"/>
              <w:jc w:val="both"/>
              <w:rPr>
                <w:sz w:val="20"/>
                <w:szCs w:val="20"/>
              </w:rPr>
            </w:pPr>
            <w:r w:rsidRPr="00C179DD">
              <w:rPr>
                <w:color w:val="000000"/>
                <w:sz w:val="20"/>
                <w:szCs w:val="20"/>
              </w:rPr>
              <w:t>- снижение общего числа нарушений законодательства в сфере земельно-имущественных отношений</w:t>
            </w:r>
          </w:p>
        </w:tc>
      </w:tr>
    </w:tbl>
    <w:p w:rsidR="00084387" w:rsidRPr="00C179DD" w:rsidRDefault="00084387" w:rsidP="00084387">
      <w:pPr>
        <w:pStyle w:val="ad"/>
        <w:spacing w:after="0"/>
        <w:rPr>
          <w:color w:val="333333"/>
          <w:sz w:val="20"/>
          <w:szCs w:val="20"/>
        </w:rPr>
      </w:pPr>
    </w:p>
    <w:tbl>
      <w:tblPr>
        <w:tblW w:w="0" w:type="auto"/>
        <w:tblInd w:w="55" w:type="dxa"/>
        <w:tblLayout w:type="fixed"/>
        <w:tblCellMar>
          <w:top w:w="55" w:type="dxa"/>
          <w:left w:w="55" w:type="dxa"/>
          <w:bottom w:w="55" w:type="dxa"/>
          <w:right w:w="55" w:type="dxa"/>
        </w:tblCellMar>
        <w:tblLook w:val="0000"/>
      </w:tblPr>
      <w:tblGrid>
        <w:gridCol w:w="825"/>
        <w:gridCol w:w="4020"/>
        <w:gridCol w:w="1965"/>
        <w:gridCol w:w="3074"/>
      </w:tblGrid>
      <w:tr w:rsidR="00084387" w:rsidRPr="00C179DD" w:rsidTr="00416625">
        <w:tc>
          <w:tcPr>
            <w:tcW w:w="825" w:type="dxa"/>
            <w:tcBorders>
              <w:top w:val="single" w:sz="1" w:space="0" w:color="000000"/>
              <w:left w:val="single" w:sz="1" w:space="0" w:color="000000"/>
              <w:bottom w:val="single" w:sz="1" w:space="0" w:color="000000"/>
            </w:tcBorders>
            <w:shd w:val="clear" w:color="auto" w:fill="auto"/>
          </w:tcPr>
          <w:p w:rsidR="00084387" w:rsidRPr="00C179DD" w:rsidRDefault="00084387" w:rsidP="00416625">
            <w:pPr>
              <w:pStyle w:val="af3"/>
              <w:rPr>
                <w:sz w:val="20"/>
                <w:szCs w:val="20"/>
              </w:rPr>
            </w:pPr>
            <w:r w:rsidRPr="00C179DD">
              <w:rPr>
                <w:rFonts w:eastAsia="Times New Roman"/>
                <w:sz w:val="20"/>
                <w:szCs w:val="20"/>
              </w:rPr>
              <w:t xml:space="preserve">№ </w:t>
            </w:r>
            <w:r w:rsidRPr="00C179DD">
              <w:rPr>
                <w:sz w:val="20"/>
                <w:szCs w:val="20"/>
              </w:rPr>
              <w:t>п/п</w:t>
            </w:r>
          </w:p>
        </w:tc>
        <w:tc>
          <w:tcPr>
            <w:tcW w:w="4020" w:type="dxa"/>
            <w:tcBorders>
              <w:top w:val="single" w:sz="1" w:space="0" w:color="000000"/>
              <w:left w:val="single" w:sz="1" w:space="0" w:color="000000"/>
              <w:bottom w:val="single" w:sz="1" w:space="0" w:color="000000"/>
            </w:tcBorders>
            <w:shd w:val="clear" w:color="auto" w:fill="auto"/>
          </w:tcPr>
          <w:p w:rsidR="00084387" w:rsidRPr="00C179DD" w:rsidRDefault="00084387" w:rsidP="00416625">
            <w:pPr>
              <w:pStyle w:val="af3"/>
              <w:rPr>
                <w:sz w:val="20"/>
                <w:szCs w:val="20"/>
              </w:rPr>
            </w:pPr>
            <w:r w:rsidRPr="00C179DD">
              <w:rPr>
                <w:sz w:val="20"/>
                <w:szCs w:val="20"/>
              </w:rPr>
              <w:t>Наименование мероприятия</w:t>
            </w:r>
          </w:p>
        </w:tc>
        <w:tc>
          <w:tcPr>
            <w:tcW w:w="1965" w:type="dxa"/>
            <w:tcBorders>
              <w:top w:val="single" w:sz="1" w:space="0" w:color="000000"/>
              <w:left w:val="single" w:sz="1" w:space="0" w:color="000000"/>
              <w:bottom w:val="single" w:sz="1" w:space="0" w:color="000000"/>
            </w:tcBorders>
            <w:shd w:val="clear" w:color="auto" w:fill="auto"/>
          </w:tcPr>
          <w:p w:rsidR="00084387" w:rsidRPr="00C179DD" w:rsidRDefault="00084387" w:rsidP="00416625">
            <w:pPr>
              <w:pStyle w:val="af3"/>
              <w:jc w:val="center"/>
              <w:rPr>
                <w:sz w:val="20"/>
                <w:szCs w:val="20"/>
              </w:rPr>
            </w:pPr>
            <w:r w:rsidRPr="00C179DD">
              <w:rPr>
                <w:sz w:val="20"/>
                <w:szCs w:val="20"/>
              </w:rPr>
              <w:t>Срок реализации</w:t>
            </w:r>
          </w:p>
          <w:p w:rsidR="00084387" w:rsidRPr="00C179DD" w:rsidRDefault="00084387" w:rsidP="00416625">
            <w:pPr>
              <w:pStyle w:val="af3"/>
              <w:jc w:val="center"/>
              <w:rPr>
                <w:sz w:val="20"/>
                <w:szCs w:val="20"/>
              </w:rPr>
            </w:pPr>
            <w:r w:rsidRPr="00C179DD">
              <w:rPr>
                <w:sz w:val="20"/>
                <w:szCs w:val="20"/>
              </w:rPr>
              <w:t>мероприятия</w:t>
            </w:r>
          </w:p>
        </w:tc>
        <w:tc>
          <w:tcPr>
            <w:tcW w:w="3074" w:type="dxa"/>
            <w:tcBorders>
              <w:top w:val="single" w:sz="1" w:space="0" w:color="000000"/>
              <w:left w:val="single" w:sz="1" w:space="0" w:color="000000"/>
              <w:bottom w:val="single" w:sz="1" w:space="0" w:color="000000"/>
              <w:right w:val="single" w:sz="1" w:space="0" w:color="000000"/>
            </w:tcBorders>
            <w:shd w:val="clear" w:color="auto" w:fill="auto"/>
          </w:tcPr>
          <w:p w:rsidR="00084387" w:rsidRPr="00C179DD" w:rsidRDefault="00084387" w:rsidP="00416625">
            <w:pPr>
              <w:pStyle w:val="af3"/>
              <w:jc w:val="center"/>
              <w:rPr>
                <w:sz w:val="20"/>
                <w:szCs w:val="20"/>
              </w:rPr>
            </w:pPr>
            <w:r w:rsidRPr="00C179DD">
              <w:rPr>
                <w:sz w:val="20"/>
                <w:szCs w:val="20"/>
              </w:rPr>
              <w:t>Ответственный</w:t>
            </w:r>
          </w:p>
          <w:p w:rsidR="00084387" w:rsidRPr="00C179DD" w:rsidRDefault="00084387" w:rsidP="00416625">
            <w:pPr>
              <w:pStyle w:val="af3"/>
              <w:jc w:val="center"/>
              <w:rPr>
                <w:sz w:val="20"/>
                <w:szCs w:val="20"/>
              </w:rPr>
            </w:pPr>
            <w:r w:rsidRPr="00C179DD">
              <w:rPr>
                <w:sz w:val="20"/>
                <w:szCs w:val="20"/>
              </w:rPr>
              <w:t>исполнитель</w:t>
            </w:r>
          </w:p>
        </w:tc>
      </w:tr>
      <w:tr w:rsidR="00084387" w:rsidRPr="00C179DD" w:rsidTr="00416625">
        <w:tc>
          <w:tcPr>
            <w:tcW w:w="825" w:type="dxa"/>
            <w:tcBorders>
              <w:left w:val="single" w:sz="1" w:space="0" w:color="000000"/>
              <w:bottom w:val="single" w:sz="1" w:space="0" w:color="000000"/>
            </w:tcBorders>
            <w:shd w:val="clear" w:color="auto" w:fill="auto"/>
          </w:tcPr>
          <w:p w:rsidR="00084387" w:rsidRPr="00C179DD" w:rsidRDefault="00084387" w:rsidP="00416625">
            <w:pPr>
              <w:pStyle w:val="af3"/>
              <w:rPr>
                <w:sz w:val="20"/>
                <w:szCs w:val="20"/>
              </w:rPr>
            </w:pPr>
            <w:r w:rsidRPr="00C179DD">
              <w:rPr>
                <w:sz w:val="20"/>
                <w:szCs w:val="20"/>
              </w:rPr>
              <w:t>1</w:t>
            </w:r>
          </w:p>
        </w:tc>
        <w:tc>
          <w:tcPr>
            <w:tcW w:w="4020" w:type="dxa"/>
            <w:tcBorders>
              <w:left w:val="single" w:sz="1" w:space="0" w:color="000000"/>
              <w:bottom w:val="single" w:sz="1" w:space="0" w:color="000000"/>
            </w:tcBorders>
            <w:shd w:val="clear" w:color="auto" w:fill="auto"/>
          </w:tcPr>
          <w:p w:rsidR="00084387" w:rsidRPr="00C179DD" w:rsidRDefault="00084387" w:rsidP="00416625">
            <w:pPr>
              <w:pStyle w:val="af3"/>
              <w:rPr>
                <w:sz w:val="20"/>
                <w:szCs w:val="20"/>
              </w:rPr>
            </w:pPr>
            <w:r w:rsidRPr="00C179DD">
              <w:rPr>
                <w:sz w:val="20"/>
                <w:szCs w:val="20"/>
              </w:rPr>
              <w:t>2</w:t>
            </w:r>
          </w:p>
        </w:tc>
        <w:tc>
          <w:tcPr>
            <w:tcW w:w="1965" w:type="dxa"/>
            <w:tcBorders>
              <w:left w:val="single" w:sz="1" w:space="0" w:color="000000"/>
              <w:bottom w:val="single" w:sz="1" w:space="0" w:color="000000"/>
            </w:tcBorders>
            <w:shd w:val="clear" w:color="auto" w:fill="auto"/>
          </w:tcPr>
          <w:p w:rsidR="00084387" w:rsidRPr="00C179DD" w:rsidRDefault="00084387" w:rsidP="00416625">
            <w:pPr>
              <w:pStyle w:val="af3"/>
              <w:rPr>
                <w:sz w:val="20"/>
                <w:szCs w:val="20"/>
              </w:rPr>
            </w:pPr>
            <w:r w:rsidRPr="00C179DD">
              <w:rPr>
                <w:sz w:val="20"/>
                <w:szCs w:val="20"/>
              </w:rPr>
              <w:t>3</w:t>
            </w:r>
          </w:p>
        </w:tc>
        <w:tc>
          <w:tcPr>
            <w:tcW w:w="3074" w:type="dxa"/>
            <w:tcBorders>
              <w:left w:val="single" w:sz="1" w:space="0" w:color="000000"/>
              <w:bottom w:val="single" w:sz="1" w:space="0" w:color="000000"/>
              <w:right w:val="single" w:sz="1" w:space="0" w:color="000000"/>
            </w:tcBorders>
            <w:shd w:val="clear" w:color="auto" w:fill="auto"/>
          </w:tcPr>
          <w:p w:rsidR="00084387" w:rsidRPr="00C179DD" w:rsidRDefault="00084387" w:rsidP="00416625">
            <w:pPr>
              <w:pStyle w:val="af3"/>
              <w:rPr>
                <w:sz w:val="20"/>
                <w:szCs w:val="20"/>
              </w:rPr>
            </w:pPr>
            <w:r w:rsidRPr="00C179DD">
              <w:rPr>
                <w:sz w:val="20"/>
                <w:szCs w:val="20"/>
              </w:rPr>
              <w:t>4</w:t>
            </w:r>
          </w:p>
        </w:tc>
      </w:tr>
      <w:tr w:rsidR="00084387" w:rsidRPr="00C179DD" w:rsidTr="00416625">
        <w:tc>
          <w:tcPr>
            <w:tcW w:w="825" w:type="dxa"/>
            <w:tcBorders>
              <w:left w:val="single" w:sz="1" w:space="0" w:color="000000"/>
              <w:bottom w:val="single" w:sz="1" w:space="0" w:color="000000"/>
            </w:tcBorders>
            <w:shd w:val="clear" w:color="auto" w:fill="auto"/>
          </w:tcPr>
          <w:p w:rsidR="00084387" w:rsidRPr="00C179DD" w:rsidRDefault="00084387" w:rsidP="00416625">
            <w:pPr>
              <w:pStyle w:val="af3"/>
              <w:rPr>
                <w:sz w:val="20"/>
                <w:szCs w:val="20"/>
              </w:rPr>
            </w:pPr>
            <w:r w:rsidRPr="00C179DD">
              <w:rPr>
                <w:sz w:val="20"/>
                <w:szCs w:val="20"/>
              </w:rPr>
              <w:t>1.</w:t>
            </w:r>
          </w:p>
        </w:tc>
        <w:tc>
          <w:tcPr>
            <w:tcW w:w="4020" w:type="dxa"/>
            <w:tcBorders>
              <w:left w:val="single" w:sz="1" w:space="0" w:color="000000"/>
              <w:bottom w:val="single" w:sz="1" w:space="0" w:color="000000"/>
            </w:tcBorders>
            <w:shd w:val="clear" w:color="auto" w:fill="auto"/>
          </w:tcPr>
          <w:p w:rsidR="00084387" w:rsidRPr="00C179DD" w:rsidRDefault="00084387" w:rsidP="00416625">
            <w:pPr>
              <w:pStyle w:val="af3"/>
              <w:jc w:val="both"/>
              <w:rPr>
                <w:sz w:val="20"/>
                <w:szCs w:val="20"/>
              </w:rPr>
            </w:pPr>
            <w:r w:rsidRPr="00C179DD">
              <w:rPr>
                <w:sz w:val="20"/>
                <w:szCs w:val="20"/>
              </w:rPr>
              <w:t>Размещение на официальном сайте администрации Кадыйского муниципального района перечней нормативных правовых актов (их отдельных частей) в сфере реализации муниципального земельного контроля,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tc>
        <w:tc>
          <w:tcPr>
            <w:tcW w:w="1965" w:type="dxa"/>
            <w:tcBorders>
              <w:left w:val="single" w:sz="1" w:space="0" w:color="000000"/>
              <w:bottom w:val="single" w:sz="1" w:space="0" w:color="000000"/>
            </w:tcBorders>
            <w:shd w:val="clear" w:color="auto" w:fill="auto"/>
          </w:tcPr>
          <w:p w:rsidR="00084387" w:rsidRPr="00C179DD" w:rsidRDefault="00084387" w:rsidP="00416625">
            <w:pPr>
              <w:pStyle w:val="af3"/>
              <w:jc w:val="center"/>
              <w:rPr>
                <w:sz w:val="20"/>
                <w:szCs w:val="20"/>
              </w:rPr>
            </w:pPr>
            <w:r w:rsidRPr="00C179DD">
              <w:rPr>
                <w:sz w:val="20"/>
                <w:szCs w:val="20"/>
              </w:rPr>
              <w:t>Постоянно в течение 2021</w:t>
            </w:r>
          </w:p>
          <w:p w:rsidR="00084387" w:rsidRPr="00C179DD" w:rsidRDefault="00084387" w:rsidP="00416625">
            <w:pPr>
              <w:pStyle w:val="af3"/>
              <w:jc w:val="center"/>
              <w:rPr>
                <w:sz w:val="20"/>
                <w:szCs w:val="20"/>
              </w:rPr>
            </w:pPr>
            <w:r w:rsidRPr="00C179DD">
              <w:rPr>
                <w:sz w:val="20"/>
                <w:szCs w:val="20"/>
              </w:rPr>
              <w:t>года</w:t>
            </w:r>
          </w:p>
        </w:tc>
        <w:tc>
          <w:tcPr>
            <w:tcW w:w="3074" w:type="dxa"/>
            <w:tcBorders>
              <w:left w:val="single" w:sz="1" w:space="0" w:color="000000"/>
              <w:bottom w:val="single" w:sz="1" w:space="0" w:color="000000"/>
              <w:right w:val="single" w:sz="1" w:space="0" w:color="000000"/>
            </w:tcBorders>
            <w:shd w:val="clear" w:color="auto" w:fill="auto"/>
          </w:tcPr>
          <w:p w:rsidR="00084387" w:rsidRPr="00C179DD" w:rsidRDefault="00084387" w:rsidP="00416625">
            <w:pPr>
              <w:pStyle w:val="af3"/>
              <w:jc w:val="both"/>
              <w:rPr>
                <w:sz w:val="20"/>
                <w:szCs w:val="20"/>
              </w:rPr>
            </w:pPr>
            <w:r w:rsidRPr="00C179DD">
              <w:rPr>
                <w:sz w:val="20"/>
                <w:szCs w:val="20"/>
              </w:rPr>
              <w:t>Отдел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tc>
      </w:tr>
      <w:tr w:rsidR="00084387" w:rsidRPr="00C179DD" w:rsidTr="00416625">
        <w:tc>
          <w:tcPr>
            <w:tcW w:w="825" w:type="dxa"/>
            <w:tcBorders>
              <w:left w:val="single" w:sz="1" w:space="0" w:color="000000"/>
              <w:bottom w:val="single" w:sz="1" w:space="0" w:color="000000"/>
            </w:tcBorders>
            <w:shd w:val="clear" w:color="auto" w:fill="auto"/>
          </w:tcPr>
          <w:p w:rsidR="00084387" w:rsidRPr="00C179DD" w:rsidRDefault="00084387" w:rsidP="00416625">
            <w:pPr>
              <w:pStyle w:val="af3"/>
              <w:rPr>
                <w:sz w:val="20"/>
                <w:szCs w:val="20"/>
              </w:rPr>
            </w:pPr>
            <w:r w:rsidRPr="00C179DD">
              <w:rPr>
                <w:sz w:val="20"/>
                <w:szCs w:val="20"/>
              </w:rPr>
              <w:t>2.</w:t>
            </w:r>
          </w:p>
        </w:tc>
        <w:tc>
          <w:tcPr>
            <w:tcW w:w="4020" w:type="dxa"/>
            <w:tcBorders>
              <w:left w:val="single" w:sz="1" w:space="0" w:color="000000"/>
              <w:bottom w:val="single" w:sz="1" w:space="0" w:color="000000"/>
            </w:tcBorders>
            <w:shd w:val="clear" w:color="auto" w:fill="auto"/>
          </w:tcPr>
          <w:p w:rsidR="00084387" w:rsidRPr="00C179DD" w:rsidRDefault="00084387" w:rsidP="00416625">
            <w:pPr>
              <w:pStyle w:val="af3"/>
              <w:jc w:val="both"/>
              <w:rPr>
                <w:sz w:val="20"/>
                <w:szCs w:val="20"/>
              </w:rPr>
            </w:pPr>
            <w:r w:rsidRPr="00C179DD">
              <w:rPr>
                <w:sz w:val="20"/>
                <w:szCs w:val="20"/>
              </w:rPr>
              <w:t>Информирование юридических лиц, индивидуальных предпринимателей по вопросам соблюдения обязательных требований, в том числе посредством:</w:t>
            </w:r>
          </w:p>
          <w:p w:rsidR="00084387" w:rsidRPr="00C179DD" w:rsidRDefault="00084387" w:rsidP="00416625">
            <w:pPr>
              <w:pStyle w:val="af3"/>
              <w:jc w:val="both"/>
              <w:rPr>
                <w:sz w:val="20"/>
                <w:szCs w:val="20"/>
              </w:rPr>
            </w:pPr>
            <w:r w:rsidRPr="00C179DD">
              <w:rPr>
                <w:sz w:val="20"/>
                <w:szCs w:val="20"/>
              </w:rPr>
              <w:t>- разъяснительной работы в средствах массовой информации и на официальном сайте администрации Кадыйского муниципального района;</w:t>
            </w:r>
          </w:p>
          <w:p w:rsidR="00084387" w:rsidRPr="00C179DD" w:rsidRDefault="00084387" w:rsidP="00416625">
            <w:pPr>
              <w:pStyle w:val="af3"/>
              <w:jc w:val="both"/>
              <w:rPr>
                <w:sz w:val="20"/>
                <w:szCs w:val="20"/>
              </w:rPr>
            </w:pPr>
            <w:r w:rsidRPr="00C179DD">
              <w:rPr>
                <w:sz w:val="20"/>
                <w:szCs w:val="20"/>
              </w:rPr>
              <w:t>- устного консультирования по вопросам соблюдения обязательных требований, письменных ответов на поступающие письменные обращения</w:t>
            </w:r>
          </w:p>
        </w:tc>
        <w:tc>
          <w:tcPr>
            <w:tcW w:w="1965" w:type="dxa"/>
            <w:tcBorders>
              <w:left w:val="single" w:sz="1" w:space="0" w:color="000000"/>
              <w:bottom w:val="single" w:sz="1" w:space="0" w:color="000000"/>
            </w:tcBorders>
            <w:shd w:val="clear" w:color="auto" w:fill="auto"/>
          </w:tcPr>
          <w:p w:rsidR="00084387" w:rsidRPr="00C179DD" w:rsidRDefault="00084387" w:rsidP="00416625">
            <w:pPr>
              <w:pStyle w:val="af3"/>
              <w:jc w:val="center"/>
              <w:rPr>
                <w:sz w:val="20"/>
                <w:szCs w:val="20"/>
              </w:rPr>
            </w:pPr>
            <w:r w:rsidRPr="00C179DD">
              <w:rPr>
                <w:sz w:val="20"/>
                <w:szCs w:val="20"/>
              </w:rPr>
              <w:t>в течение года</w:t>
            </w:r>
          </w:p>
          <w:p w:rsidR="00084387" w:rsidRPr="00C179DD" w:rsidRDefault="00084387" w:rsidP="00416625">
            <w:pPr>
              <w:pStyle w:val="af3"/>
              <w:jc w:val="center"/>
              <w:rPr>
                <w:sz w:val="20"/>
                <w:szCs w:val="20"/>
              </w:rPr>
            </w:pPr>
            <w:r w:rsidRPr="00C179DD">
              <w:rPr>
                <w:sz w:val="20"/>
                <w:szCs w:val="20"/>
              </w:rPr>
              <w:t>(по мере необходимости)</w:t>
            </w:r>
          </w:p>
        </w:tc>
        <w:tc>
          <w:tcPr>
            <w:tcW w:w="3074" w:type="dxa"/>
            <w:tcBorders>
              <w:left w:val="single" w:sz="1" w:space="0" w:color="000000"/>
              <w:bottom w:val="single" w:sz="1" w:space="0" w:color="000000"/>
              <w:right w:val="single" w:sz="1" w:space="0" w:color="000000"/>
            </w:tcBorders>
            <w:shd w:val="clear" w:color="auto" w:fill="auto"/>
          </w:tcPr>
          <w:p w:rsidR="00084387" w:rsidRPr="00C179DD" w:rsidRDefault="00084387" w:rsidP="00416625">
            <w:pPr>
              <w:pStyle w:val="af3"/>
              <w:jc w:val="both"/>
              <w:rPr>
                <w:sz w:val="20"/>
                <w:szCs w:val="20"/>
              </w:rPr>
            </w:pPr>
            <w:r w:rsidRPr="00C179DD">
              <w:rPr>
                <w:sz w:val="20"/>
                <w:szCs w:val="20"/>
              </w:rPr>
              <w:t>Отдел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tc>
      </w:tr>
      <w:tr w:rsidR="00084387" w:rsidRPr="00C179DD" w:rsidTr="00416625">
        <w:tc>
          <w:tcPr>
            <w:tcW w:w="825" w:type="dxa"/>
            <w:tcBorders>
              <w:left w:val="single" w:sz="1" w:space="0" w:color="000000"/>
              <w:bottom w:val="single" w:sz="1" w:space="0" w:color="000000"/>
            </w:tcBorders>
            <w:shd w:val="clear" w:color="auto" w:fill="auto"/>
          </w:tcPr>
          <w:p w:rsidR="00084387" w:rsidRPr="00C179DD" w:rsidRDefault="00084387" w:rsidP="00416625">
            <w:pPr>
              <w:pStyle w:val="af3"/>
              <w:rPr>
                <w:sz w:val="20"/>
                <w:szCs w:val="20"/>
              </w:rPr>
            </w:pPr>
            <w:r w:rsidRPr="00C179DD">
              <w:rPr>
                <w:sz w:val="20"/>
                <w:szCs w:val="20"/>
              </w:rPr>
              <w:t>3.</w:t>
            </w:r>
          </w:p>
        </w:tc>
        <w:tc>
          <w:tcPr>
            <w:tcW w:w="4020" w:type="dxa"/>
            <w:tcBorders>
              <w:left w:val="single" w:sz="1" w:space="0" w:color="000000"/>
              <w:bottom w:val="single" w:sz="1" w:space="0" w:color="000000"/>
            </w:tcBorders>
            <w:shd w:val="clear" w:color="auto" w:fill="auto"/>
          </w:tcPr>
          <w:p w:rsidR="00084387" w:rsidRPr="00C179DD" w:rsidRDefault="00084387" w:rsidP="00416625">
            <w:pPr>
              <w:pStyle w:val="af3"/>
              <w:jc w:val="both"/>
              <w:rPr>
                <w:sz w:val="20"/>
                <w:szCs w:val="20"/>
              </w:rPr>
            </w:pPr>
            <w:r w:rsidRPr="00C179DD">
              <w:rPr>
                <w:sz w:val="20"/>
                <w:szCs w:val="20"/>
              </w:rPr>
              <w:t>В случае изменения обязательных требований:</w:t>
            </w:r>
          </w:p>
          <w:p w:rsidR="00084387" w:rsidRPr="00C179DD" w:rsidRDefault="00084387" w:rsidP="00416625">
            <w:pPr>
              <w:pStyle w:val="af3"/>
              <w:jc w:val="both"/>
              <w:rPr>
                <w:sz w:val="20"/>
                <w:szCs w:val="20"/>
              </w:rPr>
            </w:pPr>
            <w:r w:rsidRPr="00C179DD">
              <w:rPr>
                <w:rFonts w:eastAsia="Times New Roman"/>
                <w:sz w:val="20"/>
                <w:szCs w:val="20"/>
              </w:rPr>
              <w:t xml:space="preserve"> </w:t>
            </w:r>
            <w:r w:rsidRPr="00C179DD">
              <w:rPr>
                <w:sz w:val="20"/>
                <w:szCs w:val="20"/>
              </w:rPr>
              <w:t>- подготовка и размещение на сайте администрации Кадыйского муниципального района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w:t>
            </w:r>
          </w:p>
        </w:tc>
        <w:tc>
          <w:tcPr>
            <w:tcW w:w="1965" w:type="dxa"/>
            <w:tcBorders>
              <w:left w:val="single" w:sz="1" w:space="0" w:color="000000"/>
              <w:bottom w:val="single" w:sz="1" w:space="0" w:color="000000"/>
            </w:tcBorders>
            <w:shd w:val="clear" w:color="auto" w:fill="auto"/>
          </w:tcPr>
          <w:p w:rsidR="00084387" w:rsidRPr="00C179DD" w:rsidRDefault="00084387" w:rsidP="00416625">
            <w:pPr>
              <w:pStyle w:val="af3"/>
              <w:jc w:val="center"/>
              <w:rPr>
                <w:sz w:val="20"/>
                <w:szCs w:val="20"/>
              </w:rPr>
            </w:pPr>
            <w:r w:rsidRPr="00C179DD">
              <w:rPr>
                <w:sz w:val="20"/>
                <w:szCs w:val="20"/>
              </w:rPr>
              <w:t>в течение года (по мере необходимости)</w:t>
            </w:r>
          </w:p>
        </w:tc>
        <w:tc>
          <w:tcPr>
            <w:tcW w:w="3074" w:type="dxa"/>
            <w:tcBorders>
              <w:left w:val="single" w:sz="1" w:space="0" w:color="000000"/>
              <w:bottom w:val="single" w:sz="1" w:space="0" w:color="000000"/>
              <w:right w:val="single" w:sz="1" w:space="0" w:color="000000"/>
            </w:tcBorders>
            <w:shd w:val="clear" w:color="auto" w:fill="auto"/>
          </w:tcPr>
          <w:p w:rsidR="00084387" w:rsidRPr="00C179DD" w:rsidRDefault="00084387" w:rsidP="00416625">
            <w:pPr>
              <w:pStyle w:val="af3"/>
              <w:jc w:val="both"/>
              <w:rPr>
                <w:sz w:val="20"/>
                <w:szCs w:val="20"/>
              </w:rPr>
            </w:pPr>
            <w:r w:rsidRPr="00C179DD">
              <w:rPr>
                <w:sz w:val="20"/>
                <w:szCs w:val="20"/>
              </w:rPr>
              <w:t>Отдел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tc>
      </w:tr>
      <w:tr w:rsidR="00084387" w:rsidRPr="00C179DD" w:rsidTr="00416625">
        <w:tc>
          <w:tcPr>
            <w:tcW w:w="825" w:type="dxa"/>
            <w:tcBorders>
              <w:left w:val="single" w:sz="1" w:space="0" w:color="000000"/>
              <w:bottom w:val="single" w:sz="1" w:space="0" w:color="000000"/>
            </w:tcBorders>
            <w:shd w:val="clear" w:color="auto" w:fill="auto"/>
          </w:tcPr>
          <w:p w:rsidR="00084387" w:rsidRPr="00C179DD" w:rsidRDefault="00084387" w:rsidP="00416625">
            <w:pPr>
              <w:pStyle w:val="af3"/>
              <w:rPr>
                <w:sz w:val="20"/>
                <w:szCs w:val="20"/>
              </w:rPr>
            </w:pPr>
            <w:r w:rsidRPr="00C179DD">
              <w:rPr>
                <w:sz w:val="20"/>
                <w:szCs w:val="20"/>
              </w:rPr>
              <w:t>4.</w:t>
            </w:r>
          </w:p>
        </w:tc>
        <w:tc>
          <w:tcPr>
            <w:tcW w:w="4020" w:type="dxa"/>
            <w:tcBorders>
              <w:left w:val="single" w:sz="1" w:space="0" w:color="000000"/>
              <w:bottom w:val="single" w:sz="1" w:space="0" w:color="000000"/>
            </w:tcBorders>
            <w:shd w:val="clear" w:color="auto" w:fill="auto"/>
          </w:tcPr>
          <w:p w:rsidR="00084387" w:rsidRPr="00C179DD" w:rsidRDefault="00084387" w:rsidP="00416625">
            <w:pPr>
              <w:pStyle w:val="af3"/>
              <w:jc w:val="both"/>
              <w:rPr>
                <w:sz w:val="20"/>
                <w:szCs w:val="20"/>
              </w:rPr>
            </w:pPr>
            <w:r w:rsidRPr="00C179DD">
              <w:rPr>
                <w:sz w:val="20"/>
                <w:szCs w:val="20"/>
              </w:rPr>
              <w:t xml:space="preserve">Обобщение и размещение на официальном сайте Кадыйского муниципального района практики осуществления муниципального земельного контроля, в том числе с указанием наиболее часто встречающихся </w:t>
            </w:r>
            <w:r w:rsidRPr="00C179DD">
              <w:rPr>
                <w:sz w:val="20"/>
                <w:szCs w:val="20"/>
              </w:rPr>
              <w:lastRenderedPageBreak/>
              <w:t>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соответствующих сферах контроля.</w:t>
            </w:r>
          </w:p>
        </w:tc>
        <w:tc>
          <w:tcPr>
            <w:tcW w:w="1965" w:type="dxa"/>
            <w:tcBorders>
              <w:left w:val="single" w:sz="1" w:space="0" w:color="000000"/>
              <w:bottom w:val="single" w:sz="1" w:space="0" w:color="000000"/>
            </w:tcBorders>
            <w:shd w:val="clear" w:color="auto" w:fill="auto"/>
          </w:tcPr>
          <w:p w:rsidR="00084387" w:rsidRPr="00C179DD" w:rsidRDefault="00084387" w:rsidP="00416625">
            <w:pPr>
              <w:pStyle w:val="af3"/>
              <w:jc w:val="center"/>
              <w:rPr>
                <w:sz w:val="20"/>
                <w:szCs w:val="20"/>
              </w:rPr>
            </w:pPr>
            <w:r w:rsidRPr="00C179DD">
              <w:rPr>
                <w:sz w:val="20"/>
                <w:szCs w:val="20"/>
              </w:rPr>
              <w:lastRenderedPageBreak/>
              <w:t>октябрь</w:t>
            </w:r>
          </w:p>
          <w:p w:rsidR="00084387" w:rsidRPr="00C179DD" w:rsidRDefault="00084387" w:rsidP="00416625">
            <w:pPr>
              <w:pStyle w:val="af3"/>
              <w:jc w:val="center"/>
              <w:rPr>
                <w:sz w:val="20"/>
                <w:szCs w:val="20"/>
              </w:rPr>
            </w:pPr>
            <w:r w:rsidRPr="00C179DD">
              <w:rPr>
                <w:sz w:val="20"/>
                <w:szCs w:val="20"/>
              </w:rPr>
              <w:t>2021</w:t>
            </w:r>
          </w:p>
          <w:p w:rsidR="00084387" w:rsidRPr="00C179DD" w:rsidRDefault="00084387" w:rsidP="00416625">
            <w:pPr>
              <w:pStyle w:val="af3"/>
              <w:jc w:val="center"/>
              <w:rPr>
                <w:sz w:val="20"/>
                <w:szCs w:val="20"/>
              </w:rPr>
            </w:pPr>
            <w:r w:rsidRPr="00C179DD">
              <w:rPr>
                <w:sz w:val="20"/>
                <w:szCs w:val="20"/>
              </w:rPr>
              <w:t>года</w:t>
            </w:r>
          </w:p>
        </w:tc>
        <w:tc>
          <w:tcPr>
            <w:tcW w:w="3074" w:type="dxa"/>
            <w:tcBorders>
              <w:left w:val="single" w:sz="1" w:space="0" w:color="000000"/>
              <w:bottom w:val="single" w:sz="1" w:space="0" w:color="000000"/>
              <w:right w:val="single" w:sz="1" w:space="0" w:color="000000"/>
            </w:tcBorders>
            <w:shd w:val="clear" w:color="auto" w:fill="auto"/>
          </w:tcPr>
          <w:p w:rsidR="00084387" w:rsidRPr="00C179DD" w:rsidRDefault="00084387" w:rsidP="00416625">
            <w:pPr>
              <w:pStyle w:val="af3"/>
              <w:jc w:val="both"/>
              <w:rPr>
                <w:sz w:val="20"/>
                <w:szCs w:val="20"/>
              </w:rPr>
            </w:pPr>
            <w:r w:rsidRPr="00C179DD">
              <w:rPr>
                <w:rFonts w:eastAsia="Times New Roman"/>
                <w:sz w:val="20"/>
                <w:szCs w:val="20"/>
              </w:rPr>
              <w:t xml:space="preserve">    </w:t>
            </w:r>
            <w:r w:rsidRPr="00C179DD">
              <w:rPr>
                <w:sz w:val="20"/>
                <w:szCs w:val="20"/>
              </w:rPr>
              <w:t xml:space="preserve">Отдел по экономике, имущественно-земельным отношениям размещению муниципального заказа, ценообразованию, </w:t>
            </w:r>
            <w:r w:rsidRPr="00C179DD">
              <w:rPr>
                <w:sz w:val="20"/>
                <w:szCs w:val="20"/>
              </w:rPr>
              <w:lastRenderedPageBreak/>
              <w:t>предпринимательству и защите прав потребителей администрации Кадыйского муниципального района</w:t>
            </w:r>
          </w:p>
        </w:tc>
      </w:tr>
      <w:tr w:rsidR="00084387" w:rsidRPr="00C179DD" w:rsidTr="00416625">
        <w:tc>
          <w:tcPr>
            <w:tcW w:w="825" w:type="dxa"/>
            <w:tcBorders>
              <w:left w:val="single" w:sz="1" w:space="0" w:color="000000"/>
              <w:bottom w:val="single" w:sz="1" w:space="0" w:color="000000"/>
            </w:tcBorders>
            <w:shd w:val="clear" w:color="auto" w:fill="auto"/>
          </w:tcPr>
          <w:p w:rsidR="00084387" w:rsidRPr="00C179DD" w:rsidRDefault="00084387" w:rsidP="00416625">
            <w:pPr>
              <w:pStyle w:val="af3"/>
              <w:rPr>
                <w:sz w:val="20"/>
                <w:szCs w:val="20"/>
              </w:rPr>
            </w:pPr>
            <w:r w:rsidRPr="00C179DD">
              <w:rPr>
                <w:sz w:val="20"/>
                <w:szCs w:val="20"/>
              </w:rPr>
              <w:lastRenderedPageBreak/>
              <w:t>5.</w:t>
            </w:r>
          </w:p>
        </w:tc>
        <w:tc>
          <w:tcPr>
            <w:tcW w:w="4020" w:type="dxa"/>
            <w:tcBorders>
              <w:left w:val="single" w:sz="1" w:space="0" w:color="000000"/>
              <w:bottom w:val="single" w:sz="1" w:space="0" w:color="000000"/>
            </w:tcBorders>
            <w:shd w:val="clear" w:color="auto" w:fill="auto"/>
          </w:tcPr>
          <w:p w:rsidR="00084387" w:rsidRPr="00C179DD" w:rsidRDefault="00084387" w:rsidP="00416625">
            <w:pPr>
              <w:pStyle w:val="af3"/>
              <w:jc w:val="both"/>
              <w:rPr>
                <w:sz w:val="20"/>
                <w:szCs w:val="20"/>
              </w:rPr>
            </w:pPr>
            <w:r w:rsidRPr="00C179DD">
              <w:rPr>
                <w:sz w:val="20"/>
                <w:szCs w:val="20"/>
              </w:rPr>
              <w:t>Составление и направление предостережений о недопустимости нарушения обязательных требований в соответствии с частями 5-7 статьи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порядке, определяемом правительством российской Федерации</w:t>
            </w:r>
          </w:p>
        </w:tc>
        <w:tc>
          <w:tcPr>
            <w:tcW w:w="1965" w:type="dxa"/>
            <w:tcBorders>
              <w:left w:val="single" w:sz="1" w:space="0" w:color="000000"/>
              <w:bottom w:val="single" w:sz="1" w:space="0" w:color="000000"/>
            </w:tcBorders>
            <w:shd w:val="clear" w:color="auto" w:fill="auto"/>
          </w:tcPr>
          <w:p w:rsidR="00084387" w:rsidRPr="00C179DD" w:rsidRDefault="00084387" w:rsidP="00416625">
            <w:pPr>
              <w:pStyle w:val="af3"/>
              <w:jc w:val="center"/>
              <w:rPr>
                <w:sz w:val="20"/>
                <w:szCs w:val="20"/>
              </w:rPr>
            </w:pPr>
            <w:r w:rsidRPr="00C179DD">
              <w:rPr>
                <w:sz w:val="20"/>
                <w:szCs w:val="20"/>
              </w:rPr>
              <w:t>постоянно, при наличии сведений о готовящихся нарушениях или о признаках нарушений обязательных требований</w:t>
            </w:r>
          </w:p>
        </w:tc>
        <w:tc>
          <w:tcPr>
            <w:tcW w:w="3074" w:type="dxa"/>
            <w:tcBorders>
              <w:left w:val="single" w:sz="1" w:space="0" w:color="000000"/>
              <w:bottom w:val="single" w:sz="1" w:space="0" w:color="000000"/>
              <w:right w:val="single" w:sz="1" w:space="0" w:color="000000"/>
            </w:tcBorders>
            <w:shd w:val="clear" w:color="auto" w:fill="auto"/>
          </w:tcPr>
          <w:p w:rsidR="00084387" w:rsidRPr="00C179DD" w:rsidRDefault="00084387" w:rsidP="00416625">
            <w:pPr>
              <w:pStyle w:val="af3"/>
              <w:jc w:val="both"/>
              <w:rPr>
                <w:sz w:val="20"/>
                <w:szCs w:val="20"/>
              </w:rPr>
            </w:pPr>
            <w:r w:rsidRPr="00C179DD">
              <w:rPr>
                <w:sz w:val="20"/>
                <w:szCs w:val="20"/>
              </w:rPr>
              <w:t>Специалисты 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tc>
      </w:tr>
      <w:tr w:rsidR="00084387" w:rsidRPr="00C179DD" w:rsidTr="00416625">
        <w:tc>
          <w:tcPr>
            <w:tcW w:w="825" w:type="dxa"/>
            <w:tcBorders>
              <w:left w:val="single" w:sz="1" w:space="0" w:color="000000"/>
              <w:bottom w:val="single" w:sz="1" w:space="0" w:color="000000"/>
            </w:tcBorders>
            <w:shd w:val="clear" w:color="auto" w:fill="auto"/>
          </w:tcPr>
          <w:p w:rsidR="00084387" w:rsidRPr="00C179DD" w:rsidRDefault="00084387" w:rsidP="00416625">
            <w:pPr>
              <w:pStyle w:val="af3"/>
              <w:rPr>
                <w:sz w:val="20"/>
                <w:szCs w:val="20"/>
              </w:rPr>
            </w:pPr>
            <w:r w:rsidRPr="00C179DD">
              <w:rPr>
                <w:sz w:val="20"/>
                <w:szCs w:val="20"/>
              </w:rPr>
              <w:t>6.</w:t>
            </w:r>
          </w:p>
        </w:tc>
        <w:tc>
          <w:tcPr>
            <w:tcW w:w="4020" w:type="dxa"/>
            <w:tcBorders>
              <w:left w:val="single" w:sz="1" w:space="0" w:color="000000"/>
              <w:bottom w:val="single" w:sz="1" w:space="0" w:color="000000"/>
            </w:tcBorders>
            <w:shd w:val="clear" w:color="auto" w:fill="auto"/>
          </w:tcPr>
          <w:p w:rsidR="00084387" w:rsidRPr="00C179DD" w:rsidRDefault="00084387" w:rsidP="00416625">
            <w:pPr>
              <w:pStyle w:val="af3"/>
              <w:jc w:val="both"/>
              <w:rPr>
                <w:sz w:val="20"/>
                <w:szCs w:val="20"/>
              </w:rPr>
            </w:pPr>
            <w:r w:rsidRPr="00C179DD">
              <w:rPr>
                <w:sz w:val="20"/>
                <w:szCs w:val="20"/>
              </w:rPr>
              <w:t>Разработка и утверждение Программы профилактики нарушений юридическими лицами и индивидуальными предпринимателями обязательных требований на 2021 год</w:t>
            </w:r>
          </w:p>
        </w:tc>
        <w:tc>
          <w:tcPr>
            <w:tcW w:w="1965" w:type="dxa"/>
            <w:tcBorders>
              <w:left w:val="single" w:sz="1" w:space="0" w:color="000000"/>
              <w:bottom w:val="single" w:sz="1" w:space="0" w:color="000000"/>
            </w:tcBorders>
            <w:shd w:val="clear" w:color="auto" w:fill="auto"/>
          </w:tcPr>
          <w:p w:rsidR="00084387" w:rsidRPr="00C179DD" w:rsidRDefault="00084387" w:rsidP="00416625">
            <w:pPr>
              <w:pStyle w:val="af3"/>
              <w:jc w:val="center"/>
              <w:rPr>
                <w:sz w:val="20"/>
                <w:szCs w:val="20"/>
              </w:rPr>
            </w:pPr>
            <w:r w:rsidRPr="00C179DD">
              <w:rPr>
                <w:sz w:val="20"/>
                <w:szCs w:val="20"/>
              </w:rPr>
              <w:t>октябрь</w:t>
            </w:r>
          </w:p>
          <w:p w:rsidR="00084387" w:rsidRPr="00C179DD" w:rsidRDefault="00084387" w:rsidP="00416625">
            <w:pPr>
              <w:pStyle w:val="af3"/>
              <w:jc w:val="center"/>
              <w:rPr>
                <w:sz w:val="20"/>
                <w:szCs w:val="20"/>
              </w:rPr>
            </w:pPr>
            <w:r w:rsidRPr="00C179DD">
              <w:rPr>
                <w:sz w:val="20"/>
                <w:szCs w:val="20"/>
              </w:rPr>
              <w:t>2021 года</w:t>
            </w:r>
          </w:p>
        </w:tc>
        <w:tc>
          <w:tcPr>
            <w:tcW w:w="3074" w:type="dxa"/>
            <w:tcBorders>
              <w:left w:val="single" w:sz="1" w:space="0" w:color="000000"/>
              <w:bottom w:val="single" w:sz="1" w:space="0" w:color="000000"/>
              <w:right w:val="single" w:sz="1" w:space="0" w:color="000000"/>
            </w:tcBorders>
            <w:shd w:val="clear" w:color="auto" w:fill="auto"/>
          </w:tcPr>
          <w:p w:rsidR="00084387" w:rsidRPr="00C179DD" w:rsidRDefault="00084387" w:rsidP="00416625">
            <w:pPr>
              <w:pStyle w:val="af3"/>
              <w:jc w:val="both"/>
              <w:rPr>
                <w:sz w:val="20"/>
                <w:szCs w:val="20"/>
              </w:rPr>
            </w:pPr>
            <w:r w:rsidRPr="00C179DD">
              <w:rPr>
                <w:sz w:val="20"/>
                <w:szCs w:val="20"/>
              </w:rPr>
              <w:t>Отдел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tc>
      </w:tr>
    </w:tbl>
    <w:p w:rsidR="007A0D95" w:rsidRPr="007A0D95" w:rsidRDefault="007A0D95" w:rsidP="007A0D95">
      <w:pPr>
        <w:pStyle w:val="1"/>
        <w:tabs>
          <w:tab w:val="left" w:pos="5184"/>
        </w:tabs>
        <w:spacing w:before="240" w:after="60"/>
        <w:jc w:val="center"/>
        <w:rPr>
          <w:b/>
          <w:sz w:val="20"/>
          <w:szCs w:val="20"/>
        </w:rPr>
      </w:pPr>
      <w:r w:rsidRPr="007A0D95">
        <w:rPr>
          <w:b/>
          <w:sz w:val="20"/>
          <w:szCs w:val="20"/>
        </w:rPr>
        <w:t>РОССИЙСКАЯ ФЕДЕРАЦИЯ</w:t>
      </w:r>
    </w:p>
    <w:p w:rsidR="007A0D95" w:rsidRPr="007A0D95" w:rsidRDefault="007A0D95" w:rsidP="007A0D95">
      <w:pPr>
        <w:pStyle w:val="21"/>
        <w:ind w:left="0"/>
        <w:jc w:val="center"/>
        <w:rPr>
          <w:b/>
          <w:sz w:val="20"/>
          <w:szCs w:val="20"/>
        </w:rPr>
      </w:pPr>
      <w:r w:rsidRPr="007A0D95">
        <w:rPr>
          <w:b/>
          <w:sz w:val="20"/>
          <w:szCs w:val="20"/>
        </w:rPr>
        <w:t xml:space="preserve">    КОСТРОМСКАЯ ОБЛАСТЬ</w:t>
      </w:r>
    </w:p>
    <w:p w:rsidR="007A0D95" w:rsidRPr="007A0D95" w:rsidRDefault="007A0D95" w:rsidP="007A0D95">
      <w:pPr>
        <w:pStyle w:val="21"/>
        <w:ind w:left="0"/>
        <w:jc w:val="center"/>
        <w:rPr>
          <w:b/>
          <w:sz w:val="20"/>
          <w:szCs w:val="20"/>
        </w:rPr>
      </w:pPr>
      <w:r w:rsidRPr="007A0D95">
        <w:rPr>
          <w:b/>
          <w:sz w:val="20"/>
          <w:szCs w:val="20"/>
        </w:rPr>
        <w:t>АДМИНИСТРАЦИЯ КАДЫЙСКОГО МУНИЦИПАЛЬНОГО РАЙОНА</w:t>
      </w:r>
    </w:p>
    <w:p w:rsidR="007A0D95" w:rsidRPr="007A0D95" w:rsidRDefault="007A0D95" w:rsidP="007A0D95">
      <w:pPr>
        <w:pStyle w:val="21"/>
        <w:ind w:left="0"/>
        <w:jc w:val="center"/>
        <w:rPr>
          <w:b/>
          <w:sz w:val="20"/>
          <w:szCs w:val="20"/>
        </w:rPr>
      </w:pPr>
    </w:p>
    <w:p w:rsidR="007A0D95" w:rsidRPr="007A0D95" w:rsidRDefault="007A0D95" w:rsidP="007A0D95">
      <w:pPr>
        <w:pStyle w:val="21"/>
        <w:ind w:left="0"/>
        <w:jc w:val="center"/>
        <w:rPr>
          <w:b/>
          <w:sz w:val="20"/>
          <w:szCs w:val="20"/>
        </w:rPr>
      </w:pPr>
    </w:p>
    <w:p w:rsidR="007A0D95" w:rsidRPr="007A0D95" w:rsidRDefault="007A0D95" w:rsidP="007A0D95">
      <w:pPr>
        <w:pStyle w:val="21"/>
        <w:ind w:left="0"/>
        <w:jc w:val="center"/>
        <w:rPr>
          <w:b/>
          <w:sz w:val="20"/>
          <w:szCs w:val="20"/>
        </w:rPr>
      </w:pPr>
    </w:p>
    <w:p w:rsidR="007A0D95" w:rsidRPr="007A0D95" w:rsidRDefault="007A0D95" w:rsidP="007A0D95">
      <w:pPr>
        <w:pStyle w:val="21"/>
        <w:ind w:left="0"/>
        <w:jc w:val="center"/>
        <w:rPr>
          <w:b/>
          <w:sz w:val="20"/>
          <w:szCs w:val="20"/>
        </w:rPr>
      </w:pPr>
      <w:r w:rsidRPr="007A0D95">
        <w:rPr>
          <w:b/>
          <w:sz w:val="20"/>
          <w:szCs w:val="20"/>
        </w:rPr>
        <w:t>ПОСТАНОВЛЕНИЕ</w:t>
      </w:r>
    </w:p>
    <w:p w:rsidR="007A0D95" w:rsidRPr="007A0D95" w:rsidRDefault="007A0D95" w:rsidP="007A0D95">
      <w:pPr>
        <w:pStyle w:val="21"/>
        <w:ind w:left="0"/>
        <w:jc w:val="center"/>
        <w:rPr>
          <w:b/>
          <w:sz w:val="20"/>
          <w:szCs w:val="20"/>
        </w:rPr>
      </w:pPr>
    </w:p>
    <w:p w:rsidR="007A0D95" w:rsidRPr="007A0D95" w:rsidRDefault="007A0D95" w:rsidP="007A0D95">
      <w:pPr>
        <w:pStyle w:val="21"/>
        <w:ind w:left="0"/>
        <w:jc w:val="center"/>
        <w:rPr>
          <w:b/>
          <w:sz w:val="20"/>
          <w:szCs w:val="20"/>
        </w:rPr>
      </w:pPr>
      <w:r w:rsidRPr="007A0D95">
        <w:rPr>
          <w:b/>
          <w:sz w:val="20"/>
          <w:szCs w:val="20"/>
        </w:rPr>
        <w:t xml:space="preserve">  </w:t>
      </w:r>
    </w:p>
    <w:p w:rsidR="007A0D95" w:rsidRPr="007A0D95" w:rsidRDefault="007A0D95" w:rsidP="007A0D95">
      <w:pPr>
        <w:pStyle w:val="21"/>
        <w:ind w:left="0"/>
        <w:rPr>
          <w:b/>
          <w:sz w:val="20"/>
          <w:szCs w:val="20"/>
        </w:rPr>
      </w:pPr>
      <w:r w:rsidRPr="007A0D95">
        <w:rPr>
          <w:b/>
          <w:sz w:val="20"/>
          <w:szCs w:val="20"/>
        </w:rPr>
        <w:t>« 15  »  декабря 2020г.</w:t>
      </w:r>
      <w:r w:rsidRPr="007A0D95">
        <w:rPr>
          <w:b/>
          <w:sz w:val="20"/>
          <w:szCs w:val="20"/>
        </w:rPr>
        <w:tab/>
      </w:r>
      <w:r w:rsidRPr="007A0D95">
        <w:rPr>
          <w:b/>
          <w:sz w:val="20"/>
          <w:szCs w:val="20"/>
        </w:rPr>
        <w:tab/>
      </w:r>
      <w:r w:rsidRPr="007A0D95">
        <w:rPr>
          <w:b/>
          <w:sz w:val="20"/>
          <w:szCs w:val="20"/>
        </w:rPr>
        <w:tab/>
      </w:r>
      <w:r w:rsidRPr="007A0D95">
        <w:rPr>
          <w:b/>
          <w:sz w:val="20"/>
          <w:szCs w:val="20"/>
        </w:rPr>
        <w:tab/>
        <w:t xml:space="preserve"> </w:t>
      </w:r>
      <w:r w:rsidRPr="007A0D95">
        <w:rPr>
          <w:b/>
          <w:sz w:val="20"/>
          <w:szCs w:val="20"/>
        </w:rPr>
        <w:tab/>
      </w:r>
      <w:r w:rsidRPr="007A0D95">
        <w:rPr>
          <w:b/>
          <w:sz w:val="20"/>
          <w:szCs w:val="20"/>
        </w:rPr>
        <w:tab/>
      </w:r>
      <w:r w:rsidRPr="007A0D95">
        <w:rPr>
          <w:b/>
          <w:sz w:val="20"/>
          <w:szCs w:val="20"/>
        </w:rPr>
        <w:tab/>
        <w:t xml:space="preserve">                      </w:t>
      </w:r>
      <w:r>
        <w:rPr>
          <w:b/>
          <w:sz w:val="20"/>
          <w:szCs w:val="20"/>
        </w:rPr>
        <w:t xml:space="preserve">                                   </w:t>
      </w:r>
      <w:r w:rsidRPr="007A0D95">
        <w:rPr>
          <w:b/>
          <w:sz w:val="20"/>
          <w:szCs w:val="20"/>
        </w:rPr>
        <w:t xml:space="preserve">  №  486</w:t>
      </w:r>
    </w:p>
    <w:p w:rsidR="007A0D95" w:rsidRPr="007A0D95" w:rsidRDefault="007A0D95" w:rsidP="007A0D95">
      <w:pPr>
        <w:shd w:val="clear" w:color="auto" w:fill="FFFFFF"/>
        <w:spacing w:line="0" w:lineRule="atLeast"/>
        <w:ind w:left="-567" w:right="3574"/>
        <w:rPr>
          <w:b/>
          <w:sz w:val="20"/>
          <w:szCs w:val="20"/>
        </w:rPr>
      </w:pPr>
      <w:r w:rsidRPr="007A0D95">
        <w:rPr>
          <w:b/>
          <w:sz w:val="20"/>
          <w:szCs w:val="20"/>
        </w:rPr>
        <w:t xml:space="preserve"> </w:t>
      </w:r>
    </w:p>
    <w:p w:rsidR="007A0D95" w:rsidRPr="007A0D95" w:rsidRDefault="007A0D95" w:rsidP="007A0D95">
      <w:pPr>
        <w:shd w:val="clear" w:color="auto" w:fill="FFFFFF"/>
        <w:spacing w:line="0" w:lineRule="atLeast"/>
        <w:ind w:left="-567" w:right="3574"/>
        <w:rPr>
          <w:b/>
          <w:sz w:val="20"/>
          <w:szCs w:val="20"/>
        </w:rPr>
      </w:pPr>
      <w:r w:rsidRPr="007A0D95">
        <w:rPr>
          <w:b/>
          <w:sz w:val="20"/>
          <w:szCs w:val="20"/>
        </w:rPr>
        <w:t xml:space="preserve">         Об утверждении Плана проверок</w:t>
      </w:r>
    </w:p>
    <w:p w:rsidR="007A0D95" w:rsidRPr="00D708BC" w:rsidRDefault="007A0D95" w:rsidP="007A0D95">
      <w:pPr>
        <w:shd w:val="clear" w:color="auto" w:fill="FFFFFF"/>
        <w:spacing w:line="0" w:lineRule="atLeast"/>
        <w:ind w:left="-567" w:right="3574"/>
        <w:rPr>
          <w:sz w:val="20"/>
          <w:szCs w:val="20"/>
        </w:rPr>
      </w:pPr>
    </w:p>
    <w:p w:rsidR="007A0D95" w:rsidRPr="00D708BC" w:rsidRDefault="007A0D95" w:rsidP="007A0D95">
      <w:pPr>
        <w:shd w:val="clear" w:color="auto" w:fill="FFFFFF"/>
        <w:spacing w:line="0" w:lineRule="atLeast"/>
        <w:ind w:right="54"/>
        <w:rPr>
          <w:rFonts w:ascii="PT Astra Serif" w:hAnsi="PT Astra Serif"/>
          <w:sz w:val="20"/>
          <w:szCs w:val="20"/>
        </w:rPr>
      </w:pPr>
      <w:r w:rsidRPr="00D708BC">
        <w:rPr>
          <w:sz w:val="20"/>
          <w:szCs w:val="20"/>
        </w:rPr>
        <w:tab/>
      </w:r>
      <w:r w:rsidRPr="00D708BC">
        <w:rPr>
          <w:rFonts w:ascii="PT Astra Serif" w:hAnsi="PT Astra Serif"/>
          <w:sz w:val="20"/>
          <w:szCs w:val="20"/>
        </w:rPr>
        <w:t>В соответствии с постановлениями администрации Кадыйского муниципального района Костромской области от 29.04.2020 года № 185 «Об утверждении Положения о секторе внутреннего муниципального финансового контроля администрации Кадыйского муниципального района Костромской области», руководствуясь Уставом Кадыйского муниципального района, администрация Кадыйского муниципального района</w:t>
      </w:r>
    </w:p>
    <w:p w:rsidR="007A0D95" w:rsidRPr="00D708BC" w:rsidRDefault="007A0D95" w:rsidP="007A0D95">
      <w:pPr>
        <w:shd w:val="clear" w:color="auto" w:fill="FFFFFF"/>
        <w:spacing w:line="0" w:lineRule="atLeast"/>
        <w:ind w:left="18" w:right="-54"/>
        <w:rPr>
          <w:rFonts w:ascii="PT Astra Serif" w:hAnsi="PT Astra Serif"/>
          <w:sz w:val="20"/>
          <w:szCs w:val="20"/>
        </w:rPr>
      </w:pPr>
      <w:r w:rsidRPr="00D708BC">
        <w:rPr>
          <w:rFonts w:ascii="PT Astra Serif" w:hAnsi="PT Astra Serif"/>
          <w:sz w:val="20"/>
          <w:szCs w:val="20"/>
        </w:rPr>
        <w:t xml:space="preserve">п о с т а н о в л я е т: </w:t>
      </w:r>
    </w:p>
    <w:p w:rsidR="007A0D95" w:rsidRPr="00D708BC" w:rsidRDefault="007A0D95" w:rsidP="007A0D95">
      <w:pPr>
        <w:shd w:val="clear" w:color="auto" w:fill="FFFFFF"/>
        <w:spacing w:line="0" w:lineRule="atLeast"/>
        <w:ind w:left="18" w:right="-54"/>
        <w:rPr>
          <w:sz w:val="20"/>
          <w:szCs w:val="20"/>
        </w:rPr>
      </w:pPr>
    </w:p>
    <w:p w:rsidR="007A0D95" w:rsidRPr="00D708BC" w:rsidRDefault="007A0D95" w:rsidP="007A0D95">
      <w:pPr>
        <w:shd w:val="clear" w:color="auto" w:fill="FFFFFF"/>
        <w:spacing w:line="0" w:lineRule="atLeast"/>
        <w:ind w:left="18"/>
        <w:rPr>
          <w:rFonts w:ascii="PT Astra Serif" w:eastAsia="Arial" w:hAnsi="PT Astra Serif"/>
          <w:color w:val="000000"/>
          <w:sz w:val="20"/>
          <w:szCs w:val="20"/>
        </w:rPr>
      </w:pPr>
      <w:r w:rsidRPr="00D708BC">
        <w:rPr>
          <w:rFonts w:ascii="PT Astra Serif" w:eastAsia="Arial" w:hAnsi="PT Astra Serif"/>
          <w:color w:val="000000"/>
          <w:sz w:val="20"/>
          <w:szCs w:val="20"/>
        </w:rPr>
        <w:t>1. Утвердить План</w:t>
      </w:r>
      <w:r w:rsidRPr="00D708BC">
        <w:rPr>
          <w:rStyle w:val="af1"/>
          <w:rFonts w:ascii="PT Astra Serif" w:hAnsi="PT Astra Serif"/>
          <w:i w:val="0"/>
          <w:sz w:val="20"/>
          <w:szCs w:val="20"/>
          <w:shd w:val="clear" w:color="auto" w:fill="FFFFFF"/>
        </w:rPr>
        <w:t xml:space="preserve"> контрольных мероприятий по осуществлению внутреннего муниципального финансового контроля администрации Кадыйского муниципального района Костромской области на 2021 год</w:t>
      </w:r>
      <w:r w:rsidRPr="00D708BC">
        <w:rPr>
          <w:rFonts w:ascii="PT Astra Serif" w:eastAsia="Arial" w:hAnsi="PT Astra Serif"/>
          <w:color w:val="000000"/>
          <w:sz w:val="20"/>
          <w:szCs w:val="20"/>
        </w:rPr>
        <w:t xml:space="preserve"> (Приложение).</w:t>
      </w:r>
    </w:p>
    <w:p w:rsidR="007A0D95" w:rsidRPr="00D708BC" w:rsidRDefault="007A0D95" w:rsidP="007A0D95">
      <w:pPr>
        <w:shd w:val="clear" w:color="auto" w:fill="FFFFFF"/>
        <w:spacing w:line="0" w:lineRule="atLeast"/>
        <w:ind w:left="18"/>
        <w:rPr>
          <w:sz w:val="20"/>
          <w:szCs w:val="20"/>
        </w:rPr>
      </w:pPr>
    </w:p>
    <w:p w:rsidR="007A0D95" w:rsidRPr="00D708BC" w:rsidRDefault="007A0D95" w:rsidP="007A0D95">
      <w:pPr>
        <w:shd w:val="clear" w:color="auto" w:fill="FFFFFF"/>
        <w:spacing w:line="0" w:lineRule="atLeast"/>
        <w:ind w:left="15" w:right="30"/>
        <w:rPr>
          <w:rFonts w:ascii="PT Astra Serif" w:hAnsi="PT Astra Serif"/>
          <w:sz w:val="20"/>
          <w:szCs w:val="20"/>
        </w:rPr>
      </w:pPr>
      <w:r w:rsidRPr="00D708BC">
        <w:rPr>
          <w:rFonts w:ascii="PT Astra Serif" w:hAnsi="PT Astra Serif"/>
          <w:sz w:val="20"/>
          <w:szCs w:val="20"/>
        </w:rPr>
        <w:t>2.   Контроль  за исполнением настоящего постановления оставляю за собой.</w:t>
      </w:r>
    </w:p>
    <w:p w:rsidR="007A0D95" w:rsidRPr="00D708BC" w:rsidRDefault="007A0D95" w:rsidP="007A0D95">
      <w:pPr>
        <w:shd w:val="clear" w:color="auto" w:fill="FFFFFF"/>
        <w:spacing w:line="0" w:lineRule="atLeast"/>
        <w:ind w:left="15" w:right="30"/>
        <w:rPr>
          <w:rFonts w:ascii="PT Astra Serif" w:hAnsi="PT Astra Serif"/>
          <w:sz w:val="20"/>
          <w:szCs w:val="20"/>
        </w:rPr>
      </w:pPr>
    </w:p>
    <w:p w:rsidR="007A0D95" w:rsidRPr="00D708BC" w:rsidRDefault="007A0D95" w:rsidP="007A0D95">
      <w:pPr>
        <w:shd w:val="clear" w:color="auto" w:fill="FFFFFF"/>
        <w:spacing w:line="0" w:lineRule="atLeast"/>
        <w:ind w:left="18" w:right="36"/>
        <w:rPr>
          <w:rFonts w:ascii="PT Astra Serif" w:hAnsi="PT Astra Serif"/>
          <w:sz w:val="20"/>
          <w:szCs w:val="20"/>
        </w:rPr>
      </w:pPr>
      <w:r w:rsidRPr="00D708BC">
        <w:rPr>
          <w:rFonts w:ascii="PT Astra Serif" w:hAnsi="PT Astra Serif"/>
          <w:sz w:val="20"/>
          <w:szCs w:val="20"/>
        </w:rPr>
        <w:t>3. Настоящее постановление вступает в силу со дня его подписания и подлежит опубликованию.</w:t>
      </w:r>
    </w:p>
    <w:p w:rsidR="007A0D95" w:rsidRPr="00D708BC" w:rsidRDefault="007A0D95" w:rsidP="007A0D95">
      <w:pPr>
        <w:shd w:val="clear" w:color="auto" w:fill="FFFFFF"/>
        <w:spacing w:line="0" w:lineRule="atLeast"/>
        <w:ind w:left="18" w:right="36"/>
        <w:rPr>
          <w:rFonts w:ascii="PT Astra Serif" w:hAnsi="PT Astra Serif"/>
          <w:sz w:val="20"/>
          <w:szCs w:val="20"/>
        </w:rPr>
      </w:pPr>
    </w:p>
    <w:p w:rsidR="007A0D95" w:rsidRPr="00D708BC" w:rsidRDefault="007A0D95" w:rsidP="007A0D95">
      <w:pPr>
        <w:shd w:val="clear" w:color="auto" w:fill="FFFFFF"/>
        <w:spacing w:line="0" w:lineRule="atLeast"/>
        <w:ind w:left="18" w:right="36"/>
        <w:rPr>
          <w:rFonts w:ascii="PT Astra Serif" w:hAnsi="PT Astra Serif"/>
          <w:sz w:val="20"/>
          <w:szCs w:val="20"/>
        </w:rPr>
      </w:pPr>
    </w:p>
    <w:p w:rsidR="007A0D95" w:rsidRPr="00D708BC" w:rsidRDefault="007A0D95" w:rsidP="007A0D95">
      <w:pPr>
        <w:shd w:val="clear" w:color="auto" w:fill="FFFFFF"/>
        <w:spacing w:line="0" w:lineRule="atLeast"/>
        <w:ind w:left="18" w:right="36"/>
        <w:rPr>
          <w:rFonts w:ascii="PT Astra Serif" w:hAnsi="PT Astra Serif"/>
          <w:sz w:val="20"/>
          <w:szCs w:val="20"/>
        </w:rPr>
      </w:pPr>
      <w:r w:rsidRPr="00D708BC">
        <w:rPr>
          <w:rFonts w:ascii="PT Astra Serif" w:hAnsi="PT Astra Serif"/>
          <w:sz w:val="20"/>
          <w:szCs w:val="20"/>
        </w:rPr>
        <w:t>Глава администрации</w:t>
      </w:r>
      <w:r>
        <w:rPr>
          <w:rFonts w:ascii="PT Astra Serif" w:hAnsi="PT Astra Serif"/>
          <w:sz w:val="20"/>
          <w:szCs w:val="20"/>
        </w:rPr>
        <w:t xml:space="preserve"> </w:t>
      </w:r>
      <w:r w:rsidRPr="00D708BC">
        <w:rPr>
          <w:rFonts w:ascii="PT Astra Serif" w:hAnsi="PT Astra Serif"/>
          <w:sz w:val="20"/>
          <w:szCs w:val="20"/>
        </w:rPr>
        <w:t>Кадыйского муниципального района     Е.Ю.Большаков</w:t>
      </w:r>
    </w:p>
    <w:p w:rsidR="007A0D95" w:rsidRPr="00D708BC" w:rsidRDefault="007A0D95" w:rsidP="007A0D95">
      <w:pPr>
        <w:shd w:val="clear" w:color="auto" w:fill="FFFFFF"/>
        <w:spacing w:line="0" w:lineRule="atLeast"/>
        <w:ind w:left="18" w:right="36"/>
        <w:rPr>
          <w:rFonts w:ascii="PT Astra Serif" w:hAnsi="PT Astra Serif"/>
          <w:sz w:val="20"/>
          <w:szCs w:val="20"/>
        </w:rPr>
      </w:pPr>
    </w:p>
    <w:p w:rsidR="007A0D95" w:rsidRPr="00D708BC" w:rsidRDefault="007A0D95" w:rsidP="007A0D95">
      <w:pPr>
        <w:shd w:val="clear" w:color="auto" w:fill="FFFFFF"/>
        <w:spacing w:line="0" w:lineRule="atLeast"/>
        <w:ind w:left="18" w:right="36"/>
        <w:rPr>
          <w:rFonts w:ascii="PT Astra Serif" w:hAnsi="PT Astra Serif"/>
          <w:sz w:val="20"/>
          <w:szCs w:val="20"/>
        </w:rPr>
      </w:pPr>
    </w:p>
    <w:p w:rsidR="007A0D95" w:rsidRPr="00D708BC" w:rsidRDefault="007A0D95" w:rsidP="007A0D95">
      <w:pPr>
        <w:jc w:val="right"/>
        <w:rPr>
          <w:rFonts w:ascii="PT Astra Serif" w:hAnsi="PT Astra Serif"/>
          <w:sz w:val="20"/>
          <w:szCs w:val="20"/>
          <w:lang w:eastAsia="ru-RU"/>
        </w:rPr>
      </w:pPr>
    </w:p>
    <w:p w:rsidR="007A0D95" w:rsidRPr="00D708BC" w:rsidRDefault="007A0D95" w:rsidP="007A0D95">
      <w:pPr>
        <w:jc w:val="right"/>
        <w:rPr>
          <w:rFonts w:ascii="PT Astra Serif" w:hAnsi="PT Astra Serif"/>
          <w:sz w:val="20"/>
          <w:szCs w:val="20"/>
          <w:lang w:eastAsia="ru-RU"/>
        </w:rPr>
      </w:pPr>
    </w:p>
    <w:p w:rsidR="00AC48D0" w:rsidRDefault="00AC48D0" w:rsidP="007A0D95">
      <w:pPr>
        <w:jc w:val="right"/>
        <w:rPr>
          <w:rFonts w:ascii="PT Astra Serif" w:hAnsi="PT Astra Serif"/>
          <w:sz w:val="20"/>
          <w:szCs w:val="20"/>
          <w:lang w:eastAsia="ru-RU"/>
        </w:rPr>
        <w:sectPr w:rsidR="00AC48D0" w:rsidSect="00416625">
          <w:footerReference w:type="default" r:id="rId31"/>
          <w:pgSz w:w="11906" w:h="16838"/>
          <w:pgMar w:top="1134" w:right="567" w:bottom="567" w:left="1134" w:header="709" w:footer="720" w:gutter="0"/>
          <w:cols w:space="720"/>
          <w:docGrid w:linePitch="360"/>
        </w:sectPr>
      </w:pPr>
    </w:p>
    <w:p w:rsidR="007A0D95" w:rsidRPr="00D708BC" w:rsidRDefault="007A0D95" w:rsidP="007A0D95">
      <w:pPr>
        <w:jc w:val="right"/>
        <w:rPr>
          <w:rFonts w:ascii="PT Astra Serif" w:hAnsi="PT Astra Serif"/>
          <w:sz w:val="20"/>
          <w:szCs w:val="20"/>
          <w:lang w:eastAsia="ru-RU"/>
        </w:rPr>
      </w:pPr>
    </w:p>
    <w:p w:rsidR="00BD357D" w:rsidRDefault="00BD357D" w:rsidP="007A0D95">
      <w:pPr>
        <w:jc w:val="right"/>
        <w:rPr>
          <w:rFonts w:ascii="PT Astra Serif" w:hAnsi="PT Astra Serif"/>
          <w:sz w:val="20"/>
          <w:szCs w:val="20"/>
          <w:lang w:eastAsia="ru-RU"/>
        </w:rPr>
      </w:pPr>
    </w:p>
    <w:p w:rsidR="00BD357D" w:rsidRPr="00BD357D" w:rsidRDefault="00BD357D" w:rsidP="00BD357D">
      <w:pPr>
        <w:tabs>
          <w:tab w:val="left" w:pos="11642"/>
        </w:tabs>
        <w:ind w:left="142"/>
        <w:rPr>
          <w:sz w:val="20"/>
          <w:szCs w:val="20"/>
          <w:lang w:eastAsia="ru-RU"/>
        </w:rPr>
      </w:pPr>
      <w:r>
        <w:rPr>
          <w:sz w:val="20"/>
          <w:szCs w:val="20"/>
          <w:lang w:eastAsia="ru-RU"/>
        </w:rPr>
        <w:t xml:space="preserve">                                                                                                                                                                                                                                      </w:t>
      </w:r>
      <w:r w:rsidRPr="00D708BC">
        <w:rPr>
          <w:sz w:val="20"/>
          <w:szCs w:val="20"/>
          <w:lang w:eastAsia="ru-RU"/>
        </w:rPr>
        <w:t>Приложение</w:t>
      </w:r>
    </w:p>
    <w:p w:rsidR="00BD357D" w:rsidRPr="00D708BC" w:rsidRDefault="00BD357D" w:rsidP="00BD357D">
      <w:pPr>
        <w:tabs>
          <w:tab w:val="left" w:pos="11452"/>
        </w:tabs>
        <w:rPr>
          <w:sz w:val="20"/>
          <w:szCs w:val="20"/>
          <w:lang w:eastAsia="ru-RU"/>
        </w:rPr>
      </w:pPr>
      <w:r w:rsidRPr="00D708BC">
        <w:rPr>
          <w:sz w:val="20"/>
          <w:szCs w:val="20"/>
          <w:lang w:eastAsia="ru-RU"/>
        </w:rPr>
        <w:tab/>
        <w:t>«УТВЕРЖДЕНО»</w:t>
      </w:r>
    </w:p>
    <w:p w:rsidR="00BD357D" w:rsidRPr="00D708BC" w:rsidRDefault="00BD357D" w:rsidP="00BD357D">
      <w:pPr>
        <w:tabs>
          <w:tab w:val="left" w:pos="11445"/>
          <w:tab w:val="right" w:pos="15137"/>
        </w:tabs>
        <w:jc w:val="left"/>
        <w:rPr>
          <w:sz w:val="20"/>
          <w:szCs w:val="20"/>
          <w:lang w:eastAsia="ru-RU"/>
        </w:rPr>
      </w:pPr>
      <w:r>
        <w:rPr>
          <w:sz w:val="20"/>
          <w:szCs w:val="20"/>
          <w:lang w:eastAsia="ru-RU"/>
        </w:rPr>
        <w:tab/>
      </w:r>
      <w:r w:rsidRPr="00D708BC">
        <w:rPr>
          <w:sz w:val="20"/>
          <w:szCs w:val="20"/>
          <w:lang w:eastAsia="ru-RU"/>
        </w:rPr>
        <w:t xml:space="preserve"> постановлением администрации</w:t>
      </w:r>
    </w:p>
    <w:p w:rsidR="00BD357D" w:rsidRPr="00D708BC" w:rsidRDefault="00BD357D" w:rsidP="00BD357D">
      <w:pPr>
        <w:tabs>
          <w:tab w:val="left" w:pos="11355"/>
          <w:tab w:val="right" w:pos="15137"/>
        </w:tabs>
        <w:jc w:val="left"/>
        <w:rPr>
          <w:sz w:val="20"/>
          <w:szCs w:val="20"/>
          <w:lang w:eastAsia="ru-RU"/>
        </w:rPr>
      </w:pPr>
      <w:r>
        <w:rPr>
          <w:sz w:val="20"/>
          <w:szCs w:val="20"/>
          <w:lang w:eastAsia="ru-RU"/>
        </w:rPr>
        <w:tab/>
        <w:t xml:space="preserve">   </w:t>
      </w:r>
      <w:r w:rsidRPr="00D708BC">
        <w:rPr>
          <w:sz w:val="20"/>
          <w:szCs w:val="20"/>
          <w:lang w:eastAsia="ru-RU"/>
        </w:rPr>
        <w:t>Кадыйского муниципального района</w:t>
      </w:r>
    </w:p>
    <w:p w:rsidR="00BD357D" w:rsidRPr="00D708BC" w:rsidRDefault="00BD357D" w:rsidP="00BD357D">
      <w:pPr>
        <w:jc w:val="center"/>
        <w:rPr>
          <w:sz w:val="20"/>
          <w:szCs w:val="20"/>
          <w:lang w:eastAsia="ru-RU"/>
        </w:rPr>
      </w:pPr>
      <w:r w:rsidRPr="00D708BC">
        <w:rPr>
          <w:sz w:val="20"/>
          <w:szCs w:val="20"/>
          <w:lang w:eastAsia="ru-RU"/>
        </w:rPr>
        <w:t xml:space="preserve">                                                                                                                                                    </w:t>
      </w:r>
      <w:r>
        <w:rPr>
          <w:sz w:val="20"/>
          <w:szCs w:val="20"/>
          <w:lang w:eastAsia="ru-RU"/>
        </w:rPr>
        <w:t xml:space="preserve">                                                                     </w:t>
      </w:r>
      <w:r w:rsidRPr="00D708BC">
        <w:rPr>
          <w:sz w:val="20"/>
          <w:szCs w:val="20"/>
          <w:lang w:eastAsia="ru-RU"/>
        </w:rPr>
        <w:t xml:space="preserve"> от  «  15  »  декабря 2020 г.   №  486</w:t>
      </w:r>
    </w:p>
    <w:p w:rsidR="00BD357D" w:rsidRPr="00D708BC" w:rsidRDefault="00BD357D" w:rsidP="00BD357D">
      <w:pPr>
        <w:rPr>
          <w:sz w:val="20"/>
          <w:szCs w:val="20"/>
          <w:lang w:eastAsia="ru-RU"/>
        </w:rPr>
      </w:pPr>
    </w:p>
    <w:p w:rsidR="00BD357D" w:rsidRPr="00D708BC" w:rsidRDefault="00BD357D" w:rsidP="00BD357D">
      <w:pPr>
        <w:shd w:val="clear" w:color="auto" w:fill="FFFFFF"/>
        <w:spacing w:before="100" w:beforeAutospacing="1" w:after="100" w:afterAutospacing="1"/>
        <w:ind w:firstLine="284"/>
        <w:jc w:val="center"/>
        <w:rPr>
          <w:rStyle w:val="af1"/>
          <w:i w:val="0"/>
          <w:sz w:val="20"/>
          <w:szCs w:val="20"/>
        </w:rPr>
      </w:pPr>
      <w:r w:rsidRPr="00D708BC">
        <w:rPr>
          <w:rStyle w:val="af1"/>
          <w:i w:val="0"/>
          <w:sz w:val="20"/>
          <w:szCs w:val="20"/>
          <w:shd w:val="clear" w:color="auto" w:fill="FFFFFF"/>
        </w:rPr>
        <w:t>План контрольных мероприятий по осуществлению внутреннего муниципального  финансового контроля администрации Кадыйского муниципального района Костромской области на 2021 год.</w:t>
      </w:r>
    </w:p>
    <w:tbl>
      <w:tblPr>
        <w:tblW w:w="14536" w:type="dxa"/>
        <w:tblInd w:w="250" w:type="dxa"/>
        <w:tblLayout w:type="fixed"/>
        <w:tblLook w:val="04A0"/>
      </w:tblPr>
      <w:tblGrid>
        <w:gridCol w:w="352"/>
        <w:gridCol w:w="2200"/>
        <w:gridCol w:w="1345"/>
        <w:gridCol w:w="1505"/>
        <w:gridCol w:w="1226"/>
        <w:gridCol w:w="1535"/>
        <w:gridCol w:w="1110"/>
        <w:gridCol w:w="1133"/>
        <w:gridCol w:w="1352"/>
        <w:gridCol w:w="1155"/>
        <w:gridCol w:w="1623"/>
      </w:tblGrid>
      <w:tr w:rsidR="00BD357D" w:rsidRPr="00D708BC" w:rsidTr="00BD357D">
        <w:trPr>
          <w:trHeight w:val="80"/>
        </w:trPr>
        <w:tc>
          <w:tcPr>
            <w:tcW w:w="11758" w:type="dxa"/>
            <w:gridSpan w:val="9"/>
          </w:tcPr>
          <w:p w:rsidR="00BD357D" w:rsidRPr="00D708BC" w:rsidRDefault="00BD357D" w:rsidP="00416625">
            <w:pPr>
              <w:shd w:val="clear" w:color="auto" w:fill="FFFFFF"/>
              <w:tabs>
                <w:tab w:val="left" w:pos="8122"/>
              </w:tabs>
              <w:ind w:left="187"/>
              <w:rPr>
                <w:sz w:val="20"/>
                <w:szCs w:val="20"/>
              </w:rPr>
            </w:pPr>
            <w:r w:rsidRPr="00D708BC">
              <w:rPr>
                <w:sz w:val="20"/>
                <w:szCs w:val="20"/>
              </w:rPr>
              <w:t>Численность муниципальных служащих (МС)</w:t>
            </w:r>
            <w:r w:rsidRPr="00D708BC">
              <w:rPr>
                <w:sz w:val="20"/>
                <w:szCs w:val="20"/>
              </w:rPr>
              <w:tab/>
            </w:r>
          </w:p>
          <w:p w:rsidR="00BD357D" w:rsidRPr="00D708BC" w:rsidRDefault="00BD357D" w:rsidP="00416625">
            <w:pPr>
              <w:shd w:val="clear" w:color="auto" w:fill="FFFFFF"/>
              <w:tabs>
                <w:tab w:val="left" w:pos="7618"/>
                <w:tab w:val="left" w:leader="underscore" w:pos="8126"/>
              </w:tabs>
              <w:ind w:left="187"/>
              <w:rPr>
                <w:sz w:val="20"/>
                <w:szCs w:val="20"/>
              </w:rPr>
            </w:pPr>
            <w:r w:rsidRPr="00D708BC">
              <w:rPr>
                <w:sz w:val="20"/>
                <w:szCs w:val="20"/>
              </w:rPr>
              <w:t>Численность МС  принимающих участие в контрольных мероприятиях</w:t>
            </w:r>
            <w:r w:rsidRPr="00D708BC">
              <w:rPr>
                <w:sz w:val="20"/>
                <w:szCs w:val="20"/>
              </w:rPr>
              <w:tab/>
            </w:r>
          </w:p>
          <w:p w:rsidR="00BD357D" w:rsidRPr="00D708BC" w:rsidRDefault="00BD357D" w:rsidP="00416625">
            <w:pPr>
              <w:shd w:val="clear" w:color="auto" w:fill="FFFFFF"/>
              <w:tabs>
                <w:tab w:val="left" w:pos="7618"/>
                <w:tab w:val="left" w:leader="underscore" w:pos="8126"/>
              </w:tabs>
              <w:ind w:left="187"/>
              <w:rPr>
                <w:sz w:val="20"/>
                <w:szCs w:val="20"/>
              </w:rPr>
            </w:pPr>
            <w:r w:rsidRPr="00D708BC">
              <w:rPr>
                <w:sz w:val="20"/>
                <w:szCs w:val="20"/>
              </w:rPr>
              <w:t>Количество рабочих дней в планируемом периоде</w:t>
            </w:r>
          </w:p>
          <w:p w:rsidR="00BD357D" w:rsidRPr="00D708BC" w:rsidRDefault="00BD357D" w:rsidP="00416625">
            <w:pPr>
              <w:shd w:val="clear" w:color="auto" w:fill="FFFFFF"/>
              <w:tabs>
                <w:tab w:val="left" w:pos="7618"/>
                <w:tab w:val="left" w:leader="underscore" w:pos="8126"/>
              </w:tabs>
              <w:ind w:left="187"/>
              <w:rPr>
                <w:sz w:val="20"/>
                <w:szCs w:val="20"/>
              </w:rPr>
            </w:pPr>
            <w:r w:rsidRPr="00D708BC">
              <w:rPr>
                <w:sz w:val="20"/>
                <w:szCs w:val="20"/>
              </w:rPr>
              <w:t>Количество исключаемых рабочих дней в расчете на 1 МС</w:t>
            </w:r>
          </w:p>
          <w:p w:rsidR="00BD357D" w:rsidRPr="00D708BC" w:rsidRDefault="00BD357D" w:rsidP="00416625">
            <w:pPr>
              <w:shd w:val="clear" w:color="auto" w:fill="FFFFFF"/>
              <w:tabs>
                <w:tab w:val="left" w:pos="7618"/>
                <w:tab w:val="left" w:leader="underscore" w:pos="8126"/>
              </w:tabs>
              <w:ind w:left="187"/>
              <w:rPr>
                <w:sz w:val="20"/>
                <w:szCs w:val="20"/>
              </w:rPr>
            </w:pPr>
            <w:r w:rsidRPr="00D708BC">
              <w:rPr>
                <w:sz w:val="20"/>
                <w:szCs w:val="20"/>
              </w:rPr>
              <w:t>Общий фонд рабочего времени в планируемом периоде</w:t>
            </w:r>
          </w:p>
          <w:p w:rsidR="00BD357D" w:rsidRPr="00D708BC" w:rsidRDefault="00BD357D" w:rsidP="00416625">
            <w:pPr>
              <w:shd w:val="clear" w:color="auto" w:fill="FFFFFF"/>
              <w:tabs>
                <w:tab w:val="left" w:pos="142"/>
              </w:tabs>
              <w:ind w:left="187"/>
              <w:rPr>
                <w:sz w:val="20"/>
                <w:szCs w:val="20"/>
              </w:rPr>
            </w:pPr>
            <w:r w:rsidRPr="00D708BC">
              <w:rPr>
                <w:sz w:val="20"/>
                <w:szCs w:val="20"/>
              </w:rPr>
              <w:t>Количество бюджетополучателей в МО</w:t>
            </w:r>
            <w:r w:rsidRPr="00D708BC">
              <w:rPr>
                <w:sz w:val="20"/>
                <w:szCs w:val="20"/>
              </w:rPr>
              <w:tab/>
            </w:r>
          </w:p>
          <w:p w:rsidR="00BD357D" w:rsidRPr="00D708BC" w:rsidRDefault="00BD357D" w:rsidP="00416625">
            <w:pPr>
              <w:shd w:val="clear" w:color="auto" w:fill="FFFFFF"/>
              <w:tabs>
                <w:tab w:val="left" w:pos="142"/>
              </w:tabs>
              <w:ind w:left="187"/>
              <w:rPr>
                <w:sz w:val="20"/>
                <w:szCs w:val="20"/>
              </w:rPr>
            </w:pPr>
          </w:p>
          <w:p w:rsidR="00BD357D" w:rsidRPr="00D708BC" w:rsidRDefault="00BD357D" w:rsidP="00416625">
            <w:pPr>
              <w:shd w:val="clear" w:color="auto" w:fill="FFFFFF"/>
              <w:tabs>
                <w:tab w:val="left" w:pos="142"/>
              </w:tabs>
              <w:ind w:left="187"/>
              <w:rPr>
                <w:sz w:val="20"/>
                <w:szCs w:val="20"/>
              </w:rPr>
            </w:pPr>
          </w:p>
          <w:p w:rsidR="00BD357D" w:rsidRPr="00D708BC" w:rsidRDefault="00BD357D" w:rsidP="00416625">
            <w:pPr>
              <w:jc w:val="center"/>
              <w:rPr>
                <w:sz w:val="20"/>
                <w:szCs w:val="20"/>
              </w:rPr>
            </w:pPr>
          </w:p>
        </w:tc>
        <w:tc>
          <w:tcPr>
            <w:tcW w:w="2778" w:type="dxa"/>
            <w:gridSpan w:val="2"/>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6"/>
              <w:gridCol w:w="1418"/>
            </w:tblGrid>
            <w:tr w:rsidR="00BD357D" w:rsidRPr="00D708BC" w:rsidTr="00416625">
              <w:tc>
                <w:tcPr>
                  <w:tcW w:w="1176" w:type="dxa"/>
                  <w:tcBorders>
                    <w:top w:val="single" w:sz="4" w:space="0" w:color="auto"/>
                    <w:left w:val="single" w:sz="4" w:space="0" w:color="auto"/>
                    <w:bottom w:val="single" w:sz="4" w:space="0" w:color="auto"/>
                    <w:right w:val="single" w:sz="4" w:space="0" w:color="auto"/>
                  </w:tcBorders>
                </w:tcPr>
                <w:p w:rsidR="00BD357D" w:rsidRPr="00D708BC" w:rsidRDefault="00BD357D" w:rsidP="00416625">
                  <w:pPr>
                    <w:jc w:val="center"/>
                    <w:rPr>
                      <w:sz w:val="20"/>
                      <w:szCs w:val="20"/>
                    </w:rPr>
                  </w:pPr>
                  <w:r w:rsidRPr="00D708BC">
                    <w:rPr>
                      <w:sz w:val="20"/>
                      <w:szCs w:val="20"/>
                    </w:rPr>
                    <w:t>1</w:t>
                  </w:r>
                </w:p>
              </w:tc>
              <w:tc>
                <w:tcPr>
                  <w:tcW w:w="1418" w:type="dxa"/>
                  <w:tcBorders>
                    <w:top w:val="nil"/>
                    <w:left w:val="single" w:sz="4" w:space="0" w:color="auto"/>
                    <w:bottom w:val="nil"/>
                    <w:right w:val="nil"/>
                  </w:tcBorders>
                </w:tcPr>
                <w:p w:rsidR="00BD357D" w:rsidRPr="00D708BC" w:rsidRDefault="00BD357D" w:rsidP="00416625">
                  <w:pPr>
                    <w:rPr>
                      <w:sz w:val="20"/>
                      <w:szCs w:val="20"/>
                    </w:rPr>
                  </w:pPr>
                  <w:r w:rsidRPr="00D708BC">
                    <w:rPr>
                      <w:sz w:val="20"/>
                      <w:szCs w:val="20"/>
                    </w:rPr>
                    <w:t>чел.</w:t>
                  </w:r>
                </w:p>
              </w:tc>
            </w:tr>
            <w:tr w:rsidR="00BD357D" w:rsidRPr="00D708BC" w:rsidTr="00416625">
              <w:tc>
                <w:tcPr>
                  <w:tcW w:w="1176" w:type="dxa"/>
                  <w:tcBorders>
                    <w:top w:val="single" w:sz="4" w:space="0" w:color="auto"/>
                    <w:left w:val="single" w:sz="4" w:space="0" w:color="auto"/>
                    <w:bottom w:val="single" w:sz="4" w:space="0" w:color="auto"/>
                    <w:right w:val="single" w:sz="4" w:space="0" w:color="auto"/>
                  </w:tcBorders>
                </w:tcPr>
                <w:p w:rsidR="00BD357D" w:rsidRPr="00D708BC" w:rsidRDefault="00BD357D" w:rsidP="00416625">
                  <w:pPr>
                    <w:jc w:val="center"/>
                    <w:rPr>
                      <w:sz w:val="20"/>
                      <w:szCs w:val="20"/>
                    </w:rPr>
                  </w:pPr>
                  <w:r w:rsidRPr="00D708BC">
                    <w:rPr>
                      <w:sz w:val="20"/>
                      <w:szCs w:val="20"/>
                    </w:rPr>
                    <w:t>1</w:t>
                  </w:r>
                </w:p>
              </w:tc>
              <w:tc>
                <w:tcPr>
                  <w:tcW w:w="1418" w:type="dxa"/>
                  <w:tcBorders>
                    <w:top w:val="nil"/>
                    <w:left w:val="single" w:sz="4" w:space="0" w:color="auto"/>
                    <w:bottom w:val="nil"/>
                    <w:right w:val="nil"/>
                  </w:tcBorders>
                </w:tcPr>
                <w:p w:rsidR="00BD357D" w:rsidRPr="00D708BC" w:rsidRDefault="00BD357D" w:rsidP="00416625">
                  <w:pPr>
                    <w:rPr>
                      <w:sz w:val="20"/>
                      <w:szCs w:val="20"/>
                    </w:rPr>
                  </w:pPr>
                  <w:r w:rsidRPr="00D708BC">
                    <w:rPr>
                      <w:sz w:val="20"/>
                      <w:szCs w:val="20"/>
                    </w:rPr>
                    <w:t>чел.</w:t>
                  </w:r>
                </w:p>
              </w:tc>
            </w:tr>
            <w:tr w:rsidR="00BD357D" w:rsidRPr="00D708BC" w:rsidTr="00416625">
              <w:tc>
                <w:tcPr>
                  <w:tcW w:w="1176" w:type="dxa"/>
                  <w:tcBorders>
                    <w:top w:val="single" w:sz="4" w:space="0" w:color="auto"/>
                    <w:left w:val="single" w:sz="4" w:space="0" w:color="auto"/>
                    <w:bottom w:val="single" w:sz="4" w:space="0" w:color="auto"/>
                    <w:right w:val="single" w:sz="4" w:space="0" w:color="auto"/>
                  </w:tcBorders>
                </w:tcPr>
                <w:p w:rsidR="00BD357D" w:rsidRPr="00D708BC" w:rsidRDefault="00BD357D" w:rsidP="00416625">
                  <w:pPr>
                    <w:jc w:val="center"/>
                    <w:rPr>
                      <w:sz w:val="20"/>
                      <w:szCs w:val="20"/>
                    </w:rPr>
                  </w:pPr>
                  <w:r w:rsidRPr="00D708BC">
                    <w:rPr>
                      <w:sz w:val="20"/>
                      <w:szCs w:val="20"/>
                    </w:rPr>
                    <w:t>30</w:t>
                  </w:r>
                </w:p>
              </w:tc>
              <w:tc>
                <w:tcPr>
                  <w:tcW w:w="1418" w:type="dxa"/>
                  <w:tcBorders>
                    <w:top w:val="nil"/>
                    <w:left w:val="single" w:sz="4" w:space="0" w:color="auto"/>
                    <w:bottom w:val="nil"/>
                    <w:right w:val="nil"/>
                  </w:tcBorders>
                </w:tcPr>
                <w:p w:rsidR="00BD357D" w:rsidRPr="00D708BC" w:rsidRDefault="00BD357D" w:rsidP="00416625">
                  <w:pPr>
                    <w:rPr>
                      <w:sz w:val="20"/>
                      <w:szCs w:val="20"/>
                    </w:rPr>
                  </w:pPr>
                  <w:r w:rsidRPr="00D708BC">
                    <w:rPr>
                      <w:sz w:val="20"/>
                      <w:szCs w:val="20"/>
                    </w:rPr>
                    <w:t>дней</w:t>
                  </w:r>
                </w:p>
              </w:tc>
            </w:tr>
            <w:tr w:rsidR="00BD357D" w:rsidRPr="00D708BC" w:rsidTr="00416625">
              <w:tc>
                <w:tcPr>
                  <w:tcW w:w="1176" w:type="dxa"/>
                  <w:tcBorders>
                    <w:top w:val="single" w:sz="4" w:space="0" w:color="auto"/>
                    <w:left w:val="single" w:sz="4" w:space="0" w:color="auto"/>
                    <w:bottom w:val="single" w:sz="4" w:space="0" w:color="auto"/>
                    <w:right w:val="single" w:sz="4" w:space="0" w:color="auto"/>
                  </w:tcBorders>
                </w:tcPr>
                <w:p w:rsidR="00BD357D" w:rsidRPr="00D708BC" w:rsidRDefault="00BD357D" w:rsidP="00416625">
                  <w:pPr>
                    <w:jc w:val="center"/>
                    <w:rPr>
                      <w:sz w:val="20"/>
                      <w:szCs w:val="20"/>
                    </w:rPr>
                  </w:pPr>
                </w:p>
              </w:tc>
              <w:tc>
                <w:tcPr>
                  <w:tcW w:w="1418" w:type="dxa"/>
                  <w:tcBorders>
                    <w:top w:val="nil"/>
                    <w:left w:val="single" w:sz="4" w:space="0" w:color="auto"/>
                    <w:bottom w:val="nil"/>
                    <w:right w:val="nil"/>
                  </w:tcBorders>
                </w:tcPr>
                <w:p w:rsidR="00BD357D" w:rsidRPr="00D708BC" w:rsidRDefault="00BD357D" w:rsidP="00416625">
                  <w:pPr>
                    <w:rPr>
                      <w:sz w:val="20"/>
                      <w:szCs w:val="20"/>
                    </w:rPr>
                  </w:pPr>
                  <w:r w:rsidRPr="00D708BC">
                    <w:rPr>
                      <w:sz w:val="20"/>
                      <w:szCs w:val="20"/>
                    </w:rPr>
                    <w:t>дней</w:t>
                  </w:r>
                </w:p>
              </w:tc>
            </w:tr>
            <w:tr w:rsidR="00BD357D" w:rsidRPr="00D708BC" w:rsidTr="00416625">
              <w:tc>
                <w:tcPr>
                  <w:tcW w:w="1176" w:type="dxa"/>
                  <w:tcBorders>
                    <w:top w:val="single" w:sz="4" w:space="0" w:color="auto"/>
                    <w:left w:val="single" w:sz="4" w:space="0" w:color="auto"/>
                    <w:bottom w:val="single" w:sz="4" w:space="0" w:color="auto"/>
                    <w:right w:val="single" w:sz="4" w:space="0" w:color="auto"/>
                  </w:tcBorders>
                </w:tcPr>
                <w:p w:rsidR="00BD357D" w:rsidRPr="00D708BC" w:rsidRDefault="00BD357D" w:rsidP="00416625">
                  <w:pPr>
                    <w:jc w:val="center"/>
                    <w:rPr>
                      <w:sz w:val="20"/>
                      <w:szCs w:val="20"/>
                    </w:rPr>
                  </w:pPr>
                </w:p>
              </w:tc>
              <w:tc>
                <w:tcPr>
                  <w:tcW w:w="1418" w:type="dxa"/>
                  <w:tcBorders>
                    <w:top w:val="nil"/>
                    <w:left w:val="single" w:sz="4" w:space="0" w:color="auto"/>
                    <w:bottom w:val="nil"/>
                    <w:right w:val="nil"/>
                  </w:tcBorders>
                </w:tcPr>
                <w:p w:rsidR="00BD357D" w:rsidRPr="00D708BC" w:rsidRDefault="00BD357D" w:rsidP="00416625">
                  <w:pPr>
                    <w:rPr>
                      <w:sz w:val="20"/>
                      <w:szCs w:val="20"/>
                    </w:rPr>
                  </w:pPr>
                  <w:r w:rsidRPr="00D708BC">
                    <w:rPr>
                      <w:sz w:val="20"/>
                      <w:szCs w:val="20"/>
                    </w:rPr>
                    <w:t>чел-дней</w:t>
                  </w:r>
                </w:p>
              </w:tc>
            </w:tr>
            <w:tr w:rsidR="00BD357D" w:rsidRPr="00D708BC" w:rsidTr="00416625">
              <w:tc>
                <w:tcPr>
                  <w:tcW w:w="1176" w:type="dxa"/>
                  <w:tcBorders>
                    <w:top w:val="single" w:sz="4" w:space="0" w:color="auto"/>
                    <w:left w:val="single" w:sz="4" w:space="0" w:color="auto"/>
                    <w:bottom w:val="single" w:sz="4" w:space="0" w:color="auto"/>
                    <w:right w:val="single" w:sz="4" w:space="0" w:color="auto"/>
                  </w:tcBorders>
                </w:tcPr>
                <w:p w:rsidR="00BD357D" w:rsidRPr="00D708BC" w:rsidRDefault="00BD357D" w:rsidP="00416625">
                  <w:pPr>
                    <w:jc w:val="center"/>
                    <w:rPr>
                      <w:sz w:val="20"/>
                      <w:szCs w:val="20"/>
                    </w:rPr>
                  </w:pPr>
                </w:p>
              </w:tc>
              <w:tc>
                <w:tcPr>
                  <w:tcW w:w="1418" w:type="dxa"/>
                  <w:tcBorders>
                    <w:top w:val="nil"/>
                    <w:left w:val="single" w:sz="4" w:space="0" w:color="auto"/>
                    <w:bottom w:val="nil"/>
                    <w:right w:val="nil"/>
                  </w:tcBorders>
                </w:tcPr>
                <w:p w:rsidR="00BD357D" w:rsidRPr="00D708BC" w:rsidRDefault="00BD357D" w:rsidP="00416625">
                  <w:pPr>
                    <w:rPr>
                      <w:sz w:val="20"/>
                      <w:szCs w:val="20"/>
                    </w:rPr>
                  </w:pPr>
                  <w:r w:rsidRPr="00D708BC">
                    <w:rPr>
                      <w:sz w:val="20"/>
                      <w:szCs w:val="20"/>
                    </w:rPr>
                    <w:t>ед.</w:t>
                  </w:r>
                </w:p>
              </w:tc>
            </w:tr>
          </w:tbl>
          <w:p w:rsidR="00BD357D" w:rsidRPr="00D708BC" w:rsidRDefault="00BD357D" w:rsidP="00416625">
            <w:pPr>
              <w:jc w:val="center"/>
              <w:rPr>
                <w:sz w:val="20"/>
                <w:szCs w:val="20"/>
              </w:rPr>
            </w:pPr>
          </w:p>
        </w:tc>
      </w:tr>
      <w:tr w:rsidR="00BD357D" w:rsidRPr="00D708BC" w:rsidTr="00BD357D">
        <w:tblPrEx>
          <w:shd w:val="clear" w:color="auto" w:fill="FFFFFF"/>
          <w:tblCellMar>
            <w:left w:w="0" w:type="dxa"/>
            <w:right w:w="0" w:type="dxa"/>
          </w:tblCellMar>
          <w:tblLook w:val="0000"/>
        </w:tblPrEx>
        <w:trPr>
          <w:gridAfter w:val="1"/>
          <w:wAfter w:w="1623" w:type="dxa"/>
          <w:cantSplit/>
          <w:trHeight w:val="2412"/>
        </w:trPr>
        <w:tc>
          <w:tcPr>
            <w:tcW w:w="352"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vAlign w:val="center"/>
          </w:tcPr>
          <w:p w:rsidR="00BD357D" w:rsidRPr="00D708BC" w:rsidRDefault="00BD357D" w:rsidP="00416625">
            <w:pPr>
              <w:shd w:val="clear" w:color="auto" w:fill="FFFFFF"/>
              <w:jc w:val="center"/>
              <w:rPr>
                <w:sz w:val="20"/>
                <w:szCs w:val="20"/>
              </w:rPr>
            </w:pPr>
            <w:r w:rsidRPr="00D708BC">
              <w:rPr>
                <w:spacing w:val="-3"/>
                <w:sz w:val="20"/>
                <w:szCs w:val="20"/>
              </w:rPr>
              <w:t>№ п/п</w:t>
            </w:r>
          </w:p>
        </w:tc>
        <w:tc>
          <w:tcPr>
            <w:tcW w:w="2200" w:type="dxa"/>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tcPr>
          <w:p w:rsidR="00BD357D" w:rsidRPr="00D708BC" w:rsidRDefault="00BD357D" w:rsidP="00416625">
            <w:pPr>
              <w:shd w:val="clear" w:color="auto" w:fill="FFFFFF"/>
              <w:jc w:val="center"/>
              <w:rPr>
                <w:sz w:val="20"/>
                <w:szCs w:val="20"/>
              </w:rPr>
            </w:pPr>
            <w:r w:rsidRPr="00D708BC">
              <w:rPr>
                <w:sz w:val="20"/>
                <w:szCs w:val="20"/>
              </w:rPr>
              <w:t>Объект контрольного мероприятия</w:t>
            </w:r>
          </w:p>
        </w:tc>
        <w:tc>
          <w:tcPr>
            <w:tcW w:w="1345" w:type="dxa"/>
            <w:tcBorders>
              <w:top w:val="single" w:sz="8" w:space="0" w:color="auto"/>
              <w:left w:val="nil"/>
              <w:bottom w:val="nil"/>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shd w:val="clear" w:color="auto" w:fill="FFFFFF"/>
              <w:jc w:val="center"/>
              <w:rPr>
                <w:sz w:val="20"/>
                <w:szCs w:val="20"/>
              </w:rPr>
            </w:pPr>
            <w:r w:rsidRPr="00D708BC">
              <w:rPr>
                <w:sz w:val="20"/>
                <w:szCs w:val="20"/>
              </w:rPr>
              <w:t>Вид контрольного мероприятия/</w:t>
            </w:r>
          </w:p>
        </w:tc>
        <w:tc>
          <w:tcPr>
            <w:tcW w:w="1505" w:type="dxa"/>
            <w:tcBorders>
              <w:top w:val="single" w:sz="8" w:space="0" w:color="auto"/>
              <w:left w:val="single" w:sz="4" w:space="0" w:color="auto"/>
              <w:bottom w:val="nil"/>
              <w:right w:val="single" w:sz="8" w:space="0" w:color="auto"/>
            </w:tcBorders>
            <w:shd w:val="clear" w:color="auto" w:fill="FFFFFF"/>
            <w:tcMar>
              <w:top w:w="0" w:type="dxa"/>
              <w:left w:w="40" w:type="dxa"/>
              <w:bottom w:w="0" w:type="dxa"/>
              <w:right w:w="40" w:type="dxa"/>
            </w:tcMar>
            <w:vAlign w:val="center"/>
          </w:tcPr>
          <w:p w:rsidR="00BD357D" w:rsidRPr="00D708BC" w:rsidRDefault="00BD357D" w:rsidP="00416625">
            <w:pPr>
              <w:jc w:val="center"/>
              <w:rPr>
                <w:rFonts w:ascii="PT Astra Serif" w:hAnsi="PT Astra Serif"/>
                <w:sz w:val="20"/>
                <w:szCs w:val="20"/>
              </w:rPr>
            </w:pPr>
            <w:r w:rsidRPr="00D708BC">
              <w:rPr>
                <w:rFonts w:ascii="PT Astra Serif" w:hAnsi="PT Astra Serif"/>
                <w:sz w:val="20"/>
                <w:szCs w:val="20"/>
              </w:rPr>
              <w:t>Ответственный</w:t>
            </w:r>
          </w:p>
          <w:p w:rsidR="00BD357D" w:rsidRPr="00D708BC" w:rsidRDefault="00BD357D" w:rsidP="00416625">
            <w:pPr>
              <w:jc w:val="center"/>
              <w:rPr>
                <w:rFonts w:ascii="PT Astra Serif" w:hAnsi="PT Astra Serif"/>
                <w:sz w:val="20"/>
                <w:szCs w:val="20"/>
              </w:rPr>
            </w:pPr>
            <w:r w:rsidRPr="00D708BC">
              <w:rPr>
                <w:rFonts w:ascii="PT Astra Serif" w:hAnsi="PT Astra Serif"/>
                <w:sz w:val="20"/>
                <w:szCs w:val="20"/>
              </w:rPr>
              <w:t xml:space="preserve">исполнитель </w:t>
            </w:r>
          </w:p>
        </w:tc>
        <w:tc>
          <w:tcPr>
            <w:tcW w:w="1226" w:type="dxa"/>
            <w:tcBorders>
              <w:top w:val="single" w:sz="8" w:space="0" w:color="auto"/>
              <w:left w:val="nil"/>
              <w:bottom w:val="nil"/>
              <w:right w:val="single" w:sz="8" w:space="0" w:color="auto"/>
            </w:tcBorders>
            <w:shd w:val="clear" w:color="auto" w:fill="FFFFFF"/>
            <w:tcMar>
              <w:top w:w="0" w:type="dxa"/>
              <w:left w:w="40" w:type="dxa"/>
              <w:bottom w:w="0" w:type="dxa"/>
              <w:right w:w="40" w:type="dxa"/>
            </w:tcMar>
            <w:textDirection w:val="btLr"/>
            <w:vAlign w:val="center"/>
          </w:tcPr>
          <w:p w:rsidR="00BD357D" w:rsidRPr="00D708BC" w:rsidRDefault="00BD357D" w:rsidP="00416625">
            <w:pPr>
              <w:shd w:val="clear" w:color="auto" w:fill="FFFFFF"/>
              <w:ind w:left="113" w:right="113"/>
              <w:jc w:val="center"/>
              <w:rPr>
                <w:sz w:val="20"/>
                <w:szCs w:val="20"/>
              </w:rPr>
            </w:pPr>
            <w:r w:rsidRPr="00D708BC">
              <w:rPr>
                <w:sz w:val="20"/>
                <w:szCs w:val="20"/>
              </w:rPr>
              <w:t>Проверяемый период (годы)</w:t>
            </w:r>
          </w:p>
        </w:tc>
        <w:tc>
          <w:tcPr>
            <w:tcW w:w="1535" w:type="dxa"/>
            <w:tcBorders>
              <w:top w:val="single" w:sz="8" w:space="0" w:color="auto"/>
              <w:left w:val="nil"/>
              <w:bottom w:val="nil"/>
              <w:right w:val="single" w:sz="8" w:space="0" w:color="auto"/>
            </w:tcBorders>
            <w:shd w:val="clear" w:color="auto" w:fill="FFFFFF"/>
            <w:tcMar>
              <w:top w:w="0" w:type="dxa"/>
              <w:left w:w="40" w:type="dxa"/>
              <w:bottom w:w="0" w:type="dxa"/>
              <w:right w:w="40" w:type="dxa"/>
            </w:tcMar>
            <w:textDirection w:val="btLr"/>
            <w:vAlign w:val="center"/>
          </w:tcPr>
          <w:p w:rsidR="00BD357D" w:rsidRPr="00D708BC" w:rsidRDefault="00BD357D" w:rsidP="00416625">
            <w:pPr>
              <w:shd w:val="clear" w:color="auto" w:fill="FFFFFF"/>
              <w:ind w:left="113" w:right="113"/>
              <w:jc w:val="center"/>
              <w:rPr>
                <w:sz w:val="20"/>
                <w:szCs w:val="20"/>
              </w:rPr>
            </w:pPr>
            <w:r w:rsidRPr="00D708BC">
              <w:rPr>
                <w:sz w:val="20"/>
                <w:szCs w:val="20"/>
              </w:rPr>
              <w:t>метод осуществления контрольного мероприятия</w:t>
            </w:r>
          </w:p>
        </w:tc>
        <w:tc>
          <w:tcPr>
            <w:tcW w:w="1110" w:type="dxa"/>
            <w:tcBorders>
              <w:top w:val="single" w:sz="8" w:space="0" w:color="auto"/>
              <w:left w:val="nil"/>
              <w:bottom w:val="nil"/>
              <w:right w:val="single" w:sz="8" w:space="0" w:color="auto"/>
            </w:tcBorders>
            <w:shd w:val="clear" w:color="auto" w:fill="FFFFFF"/>
            <w:tcMar>
              <w:top w:w="0" w:type="dxa"/>
              <w:left w:w="40" w:type="dxa"/>
              <w:bottom w:w="0" w:type="dxa"/>
              <w:right w:w="40" w:type="dxa"/>
            </w:tcMar>
            <w:textDirection w:val="btLr"/>
            <w:vAlign w:val="center"/>
          </w:tcPr>
          <w:p w:rsidR="00BD357D" w:rsidRPr="00D708BC" w:rsidRDefault="00BD357D" w:rsidP="00416625">
            <w:pPr>
              <w:shd w:val="clear" w:color="auto" w:fill="FFFFFF"/>
              <w:ind w:right="113" w:hanging="40"/>
              <w:jc w:val="center"/>
              <w:rPr>
                <w:sz w:val="20"/>
                <w:szCs w:val="20"/>
              </w:rPr>
            </w:pPr>
            <w:r w:rsidRPr="00D708BC">
              <w:rPr>
                <w:sz w:val="20"/>
                <w:szCs w:val="20"/>
              </w:rPr>
              <w:t>Сроки проведения контрольного</w:t>
            </w:r>
          </w:p>
          <w:p w:rsidR="00BD357D" w:rsidRPr="00D708BC" w:rsidRDefault="00BD357D" w:rsidP="00416625">
            <w:pPr>
              <w:shd w:val="clear" w:color="auto" w:fill="FFFFFF"/>
              <w:ind w:left="113" w:right="113"/>
              <w:jc w:val="center"/>
              <w:rPr>
                <w:sz w:val="20"/>
                <w:szCs w:val="20"/>
              </w:rPr>
            </w:pPr>
            <w:r w:rsidRPr="00D708BC">
              <w:rPr>
                <w:sz w:val="20"/>
                <w:szCs w:val="20"/>
              </w:rPr>
              <w:t>мероприятия (месяц)</w:t>
            </w:r>
          </w:p>
        </w:tc>
        <w:tc>
          <w:tcPr>
            <w:tcW w:w="1133" w:type="dxa"/>
            <w:tcBorders>
              <w:top w:val="single" w:sz="8" w:space="0" w:color="auto"/>
              <w:left w:val="nil"/>
              <w:bottom w:val="nil"/>
              <w:right w:val="single" w:sz="8" w:space="0" w:color="auto"/>
            </w:tcBorders>
            <w:shd w:val="clear" w:color="auto" w:fill="FFFFFF"/>
            <w:tcMar>
              <w:top w:w="0" w:type="dxa"/>
              <w:left w:w="40" w:type="dxa"/>
              <w:bottom w:w="0" w:type="dxa"/>
              <w:right w:w="40" w:type="dxa"/>
            </w:tcMar>
            <w:textDirection w:val="btLr"/>
            <w:vAlign w:val="center"/>
          </w:tcPr>
          <w:p w:rsidR="00BD357D" w:rsidRPr="00D708BC" w:rsidRDefault="00BD357D" w:rsidP="00416625">
            <w:pPr>
              <w:shd w:val="clear" w:color="auto" w:fill="FFFFFF"/>
              <w:ind w:left="113" w:right="113"/>
              <w:jc w:val="center"/>
              <w:rPr>
                <w:sz w:val="20"/>
                <w:szCs w:val="20"/>
              </w:rPr>
            </w:pPr>
            <w:r w:rsidRPr="00D708BC">
              <w:rPr>
                <w:sz w:val="20"/>
                <w:szCs w:val="20"/>
              </w:rPr>
              <w:t>Количество специалистов,</w:t>
            </w:r>
          </w:p>
          <w:p w:rsidR="00BD357D" w:rsidRPr="00D708BC" w:rsidRDefault="00BD357D" w:rsidP="00416625">
            <w:pPr>
              <w:shd w:val="clear" w:color="auto" w:fill="FFFFFF"/>
              <w:ind w:left="113" w:right="113"/>
              <w:jc w:val="center"/>
              <w:rPr>
                <w:sz w:val="20"/>
                <w:szCs w:val="20"/>
              </w:rPr>
            </w:pPr>
            <w:r w:rsidRPr="00D708BC">
              <w:rPr>
                <w:sz w:val="20"/>
                <w:szCs w:val="20"/>
              </w:rPr>
              <w:t>принимающих участие</w:t>
            </w:r>
          </w:p>
        </w:tc>
        <w:tc>
          <w:tcPr>
            <w:tcW w:w="2507" w:type="dxa"/>
            <w:gridSpan w:val="2"/>
            <w:tcBorders>
              <w:top w:val="single" w:sz="8" w:space="0" w:color="auto"/>
              <w:left w:val="nil"/>
              <w:bottom w:val="nil"/>
              <w:right w:val="single" w:sz="8" w:space="0" w:color="auto"/>
            </w:tcBorders>
            <w:shd w:val="clear" w:color="auto" w:fill="FFFFFF"/>
            <w:tcMar>
              <w:top w:w="0" w:type="dxa"/>
              <w:left w:w="40" w:type="dxa"/>
              <w:bottom w:w="0" w:type="dxa"/>
              <w:right w:w="40" w:type="dxa"/>
            </w:tcMar>
            <w:textDirection w:val="btLr"/>
            <w:vAlign w:val="center"/>
          </w:tcPr>
          <w:p w:rsidR="00BD357D" w:rsidRPr="00D708BC" w:rsidRDefault="00BD357D" w:rsidP="00416625">
            <w:pPr>
              <w:shd w:val="clear" w:color="auto" w:fill="FFFFFF"/>
              <w:ind w:left="113" w:right="113"/>
              <w:jc w:val="center"/>
              <w:rPr>
                <w:sz w:val="20"/>
                <w:szCs w:val="20"/>
              </w:rPr>
            </w:pPr>
            <w:r w:rsidRPr="00D708BC">
              <w:rPr>
                <w:sz w:val="20"/>
                <w:szCs w:val="20"/>
              </w:rPr>
              <w:t>Продолжительность контрольного</w:t>
            </w:r>
          </w:p>
          <w:p w:rsidR="00BD357D" w:rsidRPr="00D708BC" w:rsidRDefault="00BD357D" w:rsidP="00416625">
            <w:pPr>
              <w:shd w:val="clear" w:color="auto" w:fill="FFFFFF"/>
              <w:ind w:left="113" w:right="113"/>
              <w:jc w:val="center"/>
              <w:rPr>
                <w:sz w:val="20"/>
                <w:szCs w:val="20"/>
              </w:rPr>
            </w:pPr>
            <w:r w:rsidRPr="00D708BC">
              <w:rPr>
                <w:sz w:val="20"/>
                <w:szCs w:val="20"/>
              </w:rPr>
              <w:t>мероприятия</w:t>
            </w:r>
          </w:p>
          <w:p w:rsidR="00BD357D" w:rsidRPr="00D708BC" w:rsidRDefault="00BD357D" w:rsidP="00416625">
            <w:pPr>
              <w:shd w:val="clear" w:color="auto" w:fill="FFFFFF"/>
              <w:ind w:left="113" w:right="113"/>
              <w:jc w:val="center"/>
              <w:rPr>
                <w:sz w:val="20"/>
                <w:szCs w:val="20"/>
              </w:rPr>
            </w:pPr>
            <w:r w:rsidRPr="00D708BC">
              <w:rPr>
                <w:sz w:val="20"/>
                <w:szCs w:val="20"/>
              </w:rPr>
              <w:t>(раб. дн.)</w:t>
            </w:r>
          </w:p>
        </w:tc>
      </w:tr>
      <w:tr w:rsidR="00BD357D" w:rsidRPr="00D708BC" w:rsidTr="00BD357D">
        <w:tblPrEx>
          <w:shd w:val="clear" w:color="auto" w:fill="FFFFFF"/>
          <w:tblCellMar>
            <w:left w:w="0" w:type="dxa"/>
            <w:right w:w="0" w:type="dxa"/>
          </w:tblCellMar>
          <w:tblLook w:val="0000"/>
        </w:tblPrEx>
        <w:trPr>
          <w:gridAfter w:val="1"/>
          <w:wAfter w:w="1623" w:type="dxa"/>
          <w:trHeight w:val="461"/>
        </w:trPr>
        <w:tc>
          <w:tcPr>
            <w:tcW w:w="35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ind w:firstLine="284"/>
              <w:jc w:val="both"/>
              <w:rPr>
                <w:rFonts w:ascii="Calibri" w:hAnsi="Calibri"/>
                <w:color w:val="000000"/>
                <w:sz w:val="20"/>
                <w:szCs w:val="20"/>
              </w:rPr>
            </w:pPr>
            <w:r w:rsidRPr="00D708BC">
              <w:rPr>
                <w:rFonts w:ascii="Calibri" w:hAnsi="Calibri"/>
                <w:color w:val="000000"/>
                <w:sz w:val="20"/>
                <w:szCs w:val="20"/>
              </w:rPr>
              <w:t>1</w:t>
            </w:r>
          </w:p>
        </w:tc>
        <w:tc>
          <w:tcPr>
            <w:tcW w:w="22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conspluscell0"/>
              <w:rPr>
                <w:rFonts w:ascii="PT Astra Serif" w:hAnsi="PT Astra Serif"/>
                <w:color w:val="000000"/>
                <w:sz w:val="20"/>
                <w:szCs w:val="20"/>
              </w:rPr>
            </w:pPr>
            <w:r w:rsidRPr="00D708BC">
              <w:rPr>
                <w:rFonts w:ascii="PT Astra Serif" w:hAnsi="PT Astra Serif"/>
                <w:color w:val="000000"/>
                <w:sz w:val="20"/>
                <w:szCs w:val="20"/>
              </w:rPr>
              <w:t>Муниципальное казенное дополнительное  образовательное учреждение Завражный детский сад Кадыйского муниципального района Костромской области</w:t>
            </w:r>
          </w:p>
        </w:tc>
        <w:tc>
          <w:tcPr>
            <w:tcW w:w="13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rPr>
                <w:color w:val="000000"/>
                <w:sz w:val="20"/>
                <w:szCs w:val="20"/>
              </w:rPr>
            </w:pPr>
            <w:r w:rsidRPr="00D708BC">
              <w:rPr>
                <w:color w:val="000000"/>
                <w:sz w:val="20"/>
                <w:szCs w:val="20"/>
              </w:rPr>
              <w:t>Проверка финансово-хозяйственной деятельности</w:t>
            </w:r>
          </w:p>
        </w:tc>
        <w:tc>
          <w:tcPr>
            <w:tcW w:w="15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rPr>
                <w:rFonts w:ascii="PT Astra Serif" w:hAnsi="PT Astra Serif"/>
                <w:color w:val="000000"/>
                <w:sz w:val="20"/>
                <w:szCs w:val="20"/>
              </w:rPr>
            </w:pPr>
            <w:r w:rsidRPr="00D708BC">
              <w:rPr>
                <w:rFonts w:ascii="PT Astra Serif" w:hAnsi="PT Astra Serif"/>
                <w:sz w:val="20"/>
                <w:szCs w:val="20"/>
              </w:rPr>
              <w:t>Сарбаева Елена Ивановна</w:t>
            </w:r>
          </w:p>
        </w:tc>
        <w:tc>
          <w:tcPr>
            <w:tcW w:w="12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ind w:firstLine="284"/>
              <w:jc w:val="center"/>
              <w:rPr>
                <w:rFonts w:ascii="Calibri" w:hAnsi="Calibri"/>
                <w:color w:val="000000"/>
                <w:sz w:val="20"/>
                <w:szCs w:val="20"/>
              </w:rPr>
            </w:pPr>
            <w:r w:rsidRPr="00D708BC">
              <w:rPr>
                <w:color w:val="000000"/>
                <w:sz w:val="20"/>
                <w:szCs w:val="20"/>
              </w:rPr>
              <w:t>2020 год</w:t>
            </w:r>
            <w:r w:rsidRPr="00D708BC">
              <w:rPr>
                <w:rFonts w:ascii="Calibri" w:hAnsi="Calibri"/>
                <w:color w:val="000000"/>
                <w:sz w:val="20"/>
                <w:szCs w:val="20"/>
              </w:rPr>
              <w:t>.</w:t>
            </w:r>
          </w:p>
        </w:tc>
        <w:tc>
          <w:tcPr>
            <w:tcW w:w="15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ind w:firstLine="284"/>
              <w:jc w:val="center"/>
              <w:rPr>
                <w:color w:val="000000"/>
                <w:sz w:val="20"/>
                <w:szCs w:val="20"/>
              </w:rPr>
            </w:pPr>
            <w:r w:rsidRPr="00D708BC">
              <w:rPr>
                <w:color w:val="000000"/>
                <w:sz w:val="20"/>
                <w:szCs w:val="20"/>
              </w:rPr>
              <w:t>Камеральная проверка</w:t>
            </w:r>
          </w:p>
        </w:tc>
        <w:tc>
          <w:tcPr>
            <w:tcW w:w="111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ind w:firstLine="284"/>
              <w:jc w:val="center"/>
              <w:rPr>
                <w:color w:val="000000"/>
                <w:sz w:val="20"/>
                <w:szCs w:val="20"/>
              </w:rPr>
            </w:pPr>
            <w:r w:rsidRPr="00D708BC">
              <w:rPr>
                <w:color w:val="000000"/>
                <w:sz w:val="20"/>
                <w:szCs w:val="20"/>
              </w:rPr>
              <w:t>январь-февраль</w:t>
            </w:r>
          </w:p>
        </w:tc>
        <w:tc>
          <w:tcPr>
            <w:tcW w:w="11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ind w:firstLine="284"/>
              <w:jc w:val="center"/>
              <w:rPr>
                <w:rFonts w:ascii="Calibri" w:hAnsi="Calibri"/>
                <w:color w:val="000000"/>
                <w:sz w:val="20"/>
                <w:szCs w:val="20"/>
              </w:rPr>
            </w:pPr>
            <w:r w:rsidRPr="00D708BC">
              <w:rPr>
                <w:rFonts w:ascii="Calibri" w:hAnsi="Calibri"/>
                <w:color w:val="000000"/>
                <w:sz w:val="20"/>
                <w:szCs w:val="20"/>
              </w:rPr>
              <w:t>1</w:t>
            </w:r>
          </w:p>
        </w:tc>
        <w:tc>
          <w:tcPr>
            <w:tcW w:w="250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ind w:firstLine="284"/>
              <w:jc w:val="center"/>
              <w:rPr>
                <w:rFonts w:ascii="Calibri" w:hAnsi="Calibri"/>
                <w:color w:val="000000"/>
                <w:sz w:val="20"/>
                <w:szCs w:val="20"/>
              </w:rPr>
            </w:pPr>
            <w:r w:rsidRPr="00D708BC">
              <w:rPr>
                <w:rFonts w:ascii="Calibri" w:hAnsi="Calibri"/>
                <w:color w:val="000000"/>
                <w:sz w:val="20"/>
                <w:szCs w:val="20"/>
              </w:rPr>
              <w:t>30</w:t>
            </w:r>
          </w:p>
        </w:tc>
      </w:tr>
      <w:tr w:rsidR="00BD357D" w:rsidRPr="00D708BC" w:rsidTr="00BD357D">
        <w:tblPrEx>
          <w:shd w:val="clear" w:color="auto" w:fill="FFFFFF"/>
          <w:tblCellMar>
            <w:left w:w="0" w:type="dxa"/>
            <w:right w:w="0" w:type="dxa"/>
          </w:tblCellMar>
          <w:tblLook w:val="0000"/>
        </w:tblPrEx>
        <w:trPr>
          <w:gridAfter w:val="1"/>
          <w:wAfter w:w="1623" w:type="dxa"/>
          <w:trHeight w:val="461"/>
        </w:trPr>
        <w:tc>
          <w:tcPr>
            <w:tcW w:w="35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ind w:firstLine="284"/>
              <w:jc w:val="both"/>
              <w:rPr>
                <w:rFonts w:ascii="Calibri" w:hAnsi="Calibri"/>
                <w:color w:val="000000"/>
                <w:sz w:val="20"/>
                <w:szCs w:val="20"/>
              </w:rPr>
            </w:pPr>
            <w:r w:rsidRPr="00D708BC">
              <w:rPr>
                <w:rFonts w:ascii="Calibri" w:hAnsi="Calibri"/>
                <w:color w:val="000000"/>
                <w:sz w:val="20"/>
                <w:szCs w:val="20"/>
              </w:rPr>
              <w:lastRenderedPageBreak/>
              <w:t>2</w:t>
            </w:r>
          </w:p>
        </w:tc>
        <w:tc>
          <w:tcPr>
            <w:tcW w:w="22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shd w:val="clear" w:color="auto" w:fill="FFFFFF"/>
              <w:rPr>
                <w:rFonts w:ascii="PT Astra Serif" w:hAnsi="PT Astra Serif"/>
                <w:color w:val="000000"/>
                <w:sz w:val="20"/>
                <w:szCs w:val="20"/>
              </w:rPr>
            </w:pPr>
            <w:r w:rsidRPr="00D708BC">
              <w:rPr>
                <w:rFonts w:ascii="PT Astra Serif" w:hAnsi="PT Astra Serif"/>
                <w:color w:val="000000"/>
                <w:sz w:val="20"/>
                <w:szCs w:val="20"/>
              </w:rPr>
              <w:t>Муниципальное казенное образовательное учреждение Текунская основная общеобразовательная школа Кадыйского муниципального района Костромской области</w:t>
            </w:r>
          </w:p>
        </w:tc>
        <w:tc>
          <w:tcPr>
            <w:tcW w:w="13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rPr>
                <w:color w:val="000000"/>
                <w:sz w:val="20"/>
                <w:szCs w:val="20"/>
              </w:rPr>
            </w:pPr>
            <w:r w:rsidRPr="00D708BC">
              <w:rPr>
                <w:color w:val="000000"/>
                <w:sz w:val="20"/>
                <w:szCs w:val="20"/>
              </w:rPr>
              <w:t>Проверка финансово-хозяйственной деятельности</w:t>
            </w:r>
          </w:p>
        </w:tc>
        <w:tc>
          <w:tcPr>
            <w:tcW w:w="15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rPr>
                <w:rFonts w:ascii="PT Astra Serif" w:hAnsi="PT Astra Serif"/>
                <w:color w:val="000000"/>
                <w:sz w:val="20"/>
                <w:szCs w:val="20"/>
              </w:rPr>
            </w:pPr>
            <w:r w:rsidRPr="00D708BC">
              <w:rPr>
                <w:rFonts w:ascii="PT Astra Serif" w:hAnsi="PT Astra Serif"/>
                <w:sz w:val="20"/>
                <w:szCs w:val="20"/>
              </w:rPr>
              <w:t>Сарбаева Елена Ивановна</w:t>
            </w:r>
          </w:p>
        </w:tc>
        <w:tc>
          <w:tcPr>
            <w:tcW w:w="12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ind w:firstLine="284"/>
              <w:jc w:val="center"/>
              <w:rPr>
                <w:color w:val="000000"/>
                <w:sz w:val="20"/>
                <w:szCs w:val="20"/>
              </w:rPr>
            </w:pPr>
            <w:r w:rsidRPr="00D708BC">
              <w:rPr>
                <w:color w:val="000000"/>
                <w:sz w:val="20"/>
                <w:szCs w:val="20"/>
              </w:rPr>
              <w:t>2020 год</w:t>
            </w:r>
          </w:p>
        </w:tc>
        <w:tc>
          <w:tcPr>
            <w:tcW w:w="15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ind w:firstLine="284"/>
              <w:jc w:val="center"/>
              <w:rPr>
                <w:color w:val="000000"/>
                <w:sz w:val="20"/>
                <w:szCs w:val="20"/>
              </w:rPr>
            </w:pPr>
            <w:r w:rsidRPr="00D708BC">
              <w:rPr>
                <w:color w:val="000000"/>
                <w:sz w:val="20"/>
                <w:szCs w:val="20"/>
              </w:rPr>
              <w:t>Камеральная проверка</w:t>
            </w:r>
          </w:p>
        </w:tc>
        <w:tc>
          <w:tcPr>
            <w:tcW w:w="111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ind w:firstLine="284"/>
              <w:jc w:val="center"/>
              <w:rPr>
                <w:color w:val="000000"/>
                <w:sz w:val="20"/>
                <w:szCs w:val="20"/>
              </w:rPr>
            </w:pPr>
            <w:r w:rsidRPr="00D708BC">
              <w:rPr>
                <w:color w:val="000000"/>
                <w:sz w:val="20"/>
                <w:szCs w:val="20"/>
              </w:rPr>
              <w:t>Март-апрель</w:t>
            </w:r>
          </w:p>
        </w:tc>
        <w:tc>
          <w:tcPr>
            <w:tcW w:w="11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ind w:firstLine="284"/>
              <w:jc w:val="center"/>
              <w:rPr>
                <w:rFonts w:ascii="Calibri" w:hAnsi="Calibri"/>
                <w:color w:val="000000"/>
                <w:sz w:val="20"/>
                <w:szCs w:val="20"/>
              </w:rPr>
            </w:pPr>
            <w:r w:rsidRPr="00D708BC">
              <w:rPr>
                <w:rFonts w:ascii="Calibri" w:hAnsi="Calibri"/>
                <w:color w:val="000000"/>
                <w:sz w:val="20"/>
                <w:szCs w:val="20"/>
              </w:rPr>
              <w:t>1</w:t>
            </w:r>
          </w:p>
        </w:tc>
        <w:tc>
          <w:tcPr>
            <w:tcW w:w="250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ind w:firstLine="284"/>
              <w:jc w:val="center"/>
              <w:rPr>
                <w:rFonts w:ascii="Calibri" w:hAnsi="Calibri"/>
                <w:color w:val="000000"/>
                <w:sz w:val="20"/>
                <w:szCs w:val="20"/>
              </w:rPr>
            </w:pPr>
            <w:r w:rsidRPr="00D708BC">
              <w:rPr>
                <w:rFonts w:ascii="Calibri" w:hAnsi="Calibri"/>
                <w:color w:val="000000"/>
                <w:sz w:val="20"/>
                <w:szCs w:val="20"/>
              </w:rPr>
              <w:t>30</w:t>
            </w:r>
          </w:p>
        </w:tc>
      </w:tr>
      <w:tr w:rsidR="00BD357D" w:rsidRPr="00D708BC" w:rsidTr="00BD357D">
        <w:tblPrEx>
          <w:shd w:val="clear" w:color="auto" w:fill="FFFFFF"/>
          <w:tblCellMar>
            <w:left w:w="0" w:type="dxa"/>
            <w:right w:w="0" w:type="dxa"/>
          </w:tblCellMar>
          <w:tblLook w:val="0000"/>
        </w:tblPrEx>
        <w:trPr>
          <w:gridAfter w:val="1"/>
          <w:wAfter w:w="1623" w:type="dxa"/>
          <w:trHeight w:val="461"/>
        </w:trPr>
        <w:tc>
          <w:tcPr>
            <w:tcW w:w="35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ind w:firstLine="284"/>
              <w:jc w:val="both"/>
              <w:rPr>
                <w:rFonts w:ascii="Calibri" w:hAnsi="Calibri"/>
                <w:color w:val="000000"/>
                <w:sz w:val="20"/>
                <w:szCs w:val="20"/>
              </w:rPr>
            </w:pPr>
            <w:r w:rsidRPr="00D708BC">
              <w:rPr>
                <w:rFonts w:ascii="Calibri" w:hAnsi="Calibri"/>
                <w:color w:val="000000"/>
                <w:sz w:val="20"/>
                <w:szCs w:val="20"/>
              </w:rPr>
              <w:t>3</w:t>
            </w:r>
          </w:p>
        </w:tc>
        <w:tc>
          <w:tcPr>
            <w:tcW w:w="22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conspluscell0"/>
              <w:rPr>
                <w:color w:val="000000"/>
                <w:sz w:val="20"/>
                <w:szCs w:val="20"/>
              </w:rPr>
            </w:pPr>
            <w:r w:rsidRPr="00D708BC">
              <w:rPr>
                <w:color w:val="000000"/>
                <w:sz w:val="20"/>
                <w:szCs w:val="20"/>
              </w:rPr>
              <w:t>Муниципальное казённое  образовательное учреждение Дубковская начальная общеобразовательная школа Кадыйского муниципального района Костромской области</w:t>
            </w:r>
          </w:p>
        </w:tc>
        <w:tc>
          <w:tcPr>
            <w:tcW w:w="13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rPr>
                <w:color w:val="000000"/>
                <w:sz w:val="20"/>
                <w:szCs w:val="20"/>
              </w:rPr>
            </w:pPr>
            <w:r w:rsidRPr="00D708BC">
              <w:rPr>
                <w:color w:val="000000"/>
                <w:sz w:val="20"/>
                <w:szCs w:val="20"/>
              </w:rPr>
              <w:t>Проверка финансово-хозяйственной деятельности</w:t>
            </w:r>
          </w:p>
        </w:tc>
        <w:tc>
          <w:tcPr>
            <w:tcW w:w="15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rPr>
                <w:rFonts w:ascii="PT Astra Serif" w:hAnsi="PT Astra Serif"/>
                <w:color w:val="000000"/>
                <w:sz w:val="20"/>
                <w:szCs w:val="20"/>
              </w:rPr>
            </w:pPr>
            <w:r w:rsidRPr="00D708BC">
              <w:rPr>
                <w:rFonts w:ascii="PT Astra Serif" w:hAnsi="PT Astra Serif"/>
                <w:sz w:val="20"/>
                <w:szCs w:val="20"/>
              </w:rPr>
              <w:t>Сарбаева Елена Ивановна</w:t>
            </w:r>
          </w:p>
        </w:tc>
        <w:tc>
          <w:tcPr>
            <w:tcW w:w="12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ind w:firstLine="284"/>
              <w:jc w:val="center"/>
              <w:rPr>
                <w:color w:val="000000"/>
                <w:sz w:val="20"/>
                <w:szCs w:val="20"/>
              </w:rPr>
            </w:pPr>
            <w:r w:rsidRPr="00D708BC">
              <w:rPr>
                <w:color w:val="000000"/>
                <w:sz w:val="20"/>
                <w:szCs w:val="20"/>
              </w:rPr>
              <w:t>2020 год</w:t>
            </w:r>
          </w:p>
        </w:tc>
        <w:tc>
          <w:tcPr>
            <w:tcW w:w="15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ind w:firstLine="284"/>
              <w:jc w:val="center"/>
              <w:rPr>
                <w:color w:val="000000"/>
                <w:sz w:val="20"/>
                <w:szCs w:val="20"/>
              </w:rPr>
            </w:pPr>
            <w:r w:rsidRPr="00D708BC">
              <w:rPr>
                <w:color w:val="000000"/>
                <w:sz w:val="20"/>
                <w:szCs w:val="20"/>
              </w:rPr>
              <w:t>Камеральная проверка</w:t>
            </w:r>
          </w:p>
        </w:tc>
        <w:tc>
          <w:tcPr>
            <w:tcW w:w="111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ind w:firstLine="284"/>
              <w:jc w:val="center"/>
              <w:rPr>
                <w:color w:val="000000"/>
                <w:sz w:val="20"/>
                <w:szCs w:val="20"/>
              </w:rPr>
            </w:pPr>
            <w:r w:rsidRPr="00D708BC">
              <w:rPr>
                <w:color w:val="000000"/>
                <w:sz w:val="20"/>
                <w:szCs w:val="20"/>
              </w:rPr>
              <w:t>июнь-июль</w:t>
            </w:r>
          </w:p>
        </w:tc>
        <w:tc>
          <w:tcPr>
            <w:tcW w:w="11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ind w:firstLine="284"/>
              <w:jc w:val="center"/>
              <w:rPr>
                <w:rFonts w:ascii="Calibri" w:hAnsi="Calibri"/>
                <w:color w:val="000000"/>
                <w:sz w:val="20"/>
                <w:szCs w:val="20"/>
              </w:rPr>
            </w:pPr>
            <w:r w:rsidRPr="00D708BC">
              <w:rPr>
                <w:rFonts w:ascii="Calibri" w:hAnsi="Calibri"/>
                <w:color w:val="000000"/>
                <w:sz w:val="20"/>
                <w:szCs w:val="20"/>
              </w:rPr>
              <w:t>1</w:t>
            </w:r>
          </w:p>
        </w:tc>
        <w:tc>
          <w:tcPr>
            <w:tcW w:w="250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ind w:firstLine="284"/>
              <w:jc w:val="center"/>
              <w:rPr>
                <w:rFonts w:ascii="Calibri" w:hAnsi="Calibri"/>
                <w:color w:val="000000"/>
                <w:sz w:val="20"/>
                <w:szCs w:val="20"/>
              </w:rPr>
            </w:pPr>
            <w:r w:rsidRPr="00D708BC">
              <w:rPr>
                <w:rFonts w:ascii="Calibri" w:hAnsi="Calibri"/>
                <w:color w:val="000000"/>
                <w:sz w:val="20"/>
                <w:szCs w:val="20"/>
              </w:rPr>
              <w:t>30</w:t>
            </w:r>
          </w:p>
        </w:tc>
      </w:tr>
      <w:tr w:rsidR="00BD357D" w:rsidRPr="00D708BC" w:rsidTr="00BD357D">
        <w:tblPrEx>
          <w:shd w:val="clear" w:color="auto" w:fill="FFFFFF"/>
          <w:tblCellMar>
            <w:left w:w="0" w:type="dxa"/>
            <w:right w:w="0" w:type="dxa"/>
          </w:tblCellMar>
          <w:tblLook w:val="0000"/>
        </w:tblPrEx>
        <w:trPr>
          <w:gridAfter w:val="1"/>
          <w:wAfter w:w="1623" w:type="dxa"/>
          <w:trHeight w:val="461"/>
        </w:trPr>
        <w:tc>
          <w:tcPr>
            <w:tcW w:w="35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ind w:firstLine="284"/>
              <w:jc w:val="both"/>
              <w:rPr>
                <w:rFonts w:ascii="Calibri" w:hAnsi="Calibri"/>
                <w:color w:val="000000"/>
                <w:sz w:val="20"/>
                <w:szCs w:val="20"/>
              </w:rPr>
            </w:pPr>
            <w:r w:rsidRPr="00D708BC">
              <w:rPr>
                <w:rFonts w:ascii="Calibri" w:hAnsi="Calibri"/>
                <w:color w:val="000000"/>
                <w:sz w:val="20"/>
                <w:szCs w:val="20"/>
              </w:rPr>
              <w:t>4</w:t>
            </w:r>
          </w:p>
        </w:tc>
        <w:tc>
          <w:tcPr>
            <w:tcW w:w="22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conspluscell0"/>
              <w:rPr>
                <w:color w:val="000000"/>
                <w:sz w:val="20"/>
                <w:szCs w:val="20"/>
              </w:rPr>
            </w:pPr>
            <w:r w:rsidRPr="00D708BC">
              <w:rPr>
                <w:color w:val="000000"/>
                <w:sz w:val="20"/>
                <w:szCs w:val="20"/>
              </w:rPr>
              <w:t>Муниципальное казённое  образовательное  учреждение  Паньковская начальная общеобразовательная школа Кадыйского муниципального района Костромской области</w:t>
            </w:r>
          </w:p>
        </w:tc>
        <w:tc>
          <w:tcPr>
            <w:tcW w:w="13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rPr>
                <w:color w:val="000000"/>
                <w:sz w:val="20"/>
                <w:szCs w:val="20"/>
              </w:rPr>
            </w:pPr>
            <w:r w:rsidRPr="00D708BC">
              <w:rPr>
                <w:color w:val="000000"/>
                <w:sz w:val="20"/>
                <w:szCs w:val="20"/>
              </w:rPr>
              <w:t>Проверка финансово-хозяйственной деятельности</w:t>
            </w:r>
          </w:p>
        </w:tc>
        <w:tc>
          <w:tcPr>
            <w:tcW w:w="15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rPr>
                <w:color w:val="000000"/>
                <w:sz w:val="20"/>
                <w:szCs w:val="20"/>
              </w:rPr>
            </w:pPr>
            <w:r w:rsidRPr="00D708BC">
              <w:rPr>
                <w:sz w:val="20"/>
                <w:szCs w:val="20"/>
              </w:rPr>
              <w:t>Сарбаева Елена Ивановна</w:t>
            </w:r>
          </w:p>
        </w:tc>
        <w:tc>
          <w:tcPr>
            <w:tcW w:w="12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ind w:firstLine="284"/>
              <w:jc w:val="center"/>
              <w:rPr>
                <w:color w:val="000000"/>
                <w:sz w:val="20"/>
                <w:szCs w:val="20"/>
              </w:rPr>
            </w:pPr>
            <w:r w:rsidRPr="00D708BC">
              <w:rPr>
                <w:color w:val="000000"/>
                <w:sz w:val="20"/>
                <w:szCs w:val="20"/>
              </w:rPr>
              <w:t>2020 год</w:t>
            </w:r>
          </w:p>
        </w:tc>
        <w:tc>
          <w:tcPr>
            <w:tcW w:w="15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ind w:firstLine="284"/>
              <w:jc w:val="center"/>
              <w:rPr>
                <w:color w:val="000000"/>
                <w:sz w:val="20"/>
                <w:szCs w:val="20"/>
              </w:rPr>
            </w:pPr>
            <w:r w:rsidRPr="00D708BC">
              <w:rPr>
                <w:color w:val="000000"/>
                <w:sz w:val="20"/>
                <w:szCs w:val="20"/>
              </w:rPr>
              <w:t>Камеральная проверка</w:t>
            </w:r>
          </w:p>
        </w:tc>
        <w:tc>
          <w:tcPr>
            <w:tcW w:w="111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jc w:val="center"/>
              <w:rPr>
                <w:color w:val="000000"/>
                <w:sz w:val="20"/>
                <w:szCs w:val="20"/>
              </w:rPr>
            </w:pPr>
            <w:r w:rsidRPr="00D708BC">
              <w:rPr>
                <w:color w:val="000000"/>
                <w:sz w:val="20"/>
                <w:szCs w:val="20"/>
              </w:rPr>
              <w:t>сентябрь-октябрь</w:t>
            </w:r>
          </w:p>
        </w:tc>
        <w:tc>
          <w:tcPr>
            <w:tcW w:w="11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ind w:firstLine="284"/>
              <w:jc w:val="center"/>
              <w:rPr>
                <w:rFonts w:ascii="Calibri" w:hAnsi="Calibri"/>
                <w:color w:val="000000"/>
                <w:sz w:val="20"/>
                <w:szCs w:val="20"/>
              </w:rPr>
            </w:pPr>
            <w:r w:rsidRPr="00D708BC">
              <w:rPr>
                <w:rFonts w:ascii="Calibri" w:hAnsi="Calibri"/>
                <w:color w:val="000000"/>
                <w:sz w:val="20"/>
                <w:szCs w:val="20"/>
              </w:rPr>
              <w:t>1</w:t>
            </w:r>
          </w:p>
        </w:tc>
        <w:tc>
          <w:tcPr>
            <w:tcW w:w="250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ind w:firstLine="284"/>
              <w:jc w:val="center"/>
              <w:rPr>
                <w:rFonts w:ascii="Calibri" w:hAnsi="Calibri"/>
                <w:color w:val="000000"/>
                <w:sz w:val="20"/>
                <w:szCs w:val="20"/>
              </w:rPr>
            </w:pPr>
            <w:r w:rsidRPr="00D708BC">
              <w:rPr>
                <w:rFonts w:ascii="Calibri" w:hAnsi="Calibri"/>
                <w:color w:val="000000"/>
                <w:sz w:val="20"/>
                <w:szCs w:val="20"/>
              </w:rPr>
              <w:t>30</w:t>
            </w:r>
          </w:p>
        </w:tc>
      </w:tr>
      <w:tr w:rsidR="00BD357D" w:rsidRPr="00D708BC" w:rsidTr="00BD357D">
        <w:tblPrEx>
          <w:shd w:val="clear" w:color="auto" w:fill="FFFFFF"/>
          <w:tblCellMar>
            <w:left w:w="0" w:type="dxa"/>
            <w:right w:w="0" w:type="dxa"/>
          </w:tblCellMar>
          <w:tblLook w:val="0000"/>
        </w:tblPrEx>
        <w:trPr>
          <w:gridAfter w:val="1"/>
          <w:wAfter w:w="1623" w:type="dxa"/>
          <w:trHeight w:val="461"/>
        </w:trPr>
        <w:tc>
          <w:tcPr>
            <w:tcW w:w="352"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ind w:firstLine="284"/>
              <w:jc w:val="both"/>
              <w:rPr>
                <w:rFonts w:ascii="Calibri" w:hAnsi="Calibri"/>
                <w:color w:val="000000"/>
                <w:sz w:val="20"/>
                <w:szCs w:val="20"/>
              </w:rPr>
            </w:pPr>
            <w:r w:rsidRPr="00D708BC">
              <w:rPr>
                <w:rFonts w:ascii="Calibri" w:hAnsi="Calibri"/>
                <w:color w:val="000000"/>
                <w:sz w:val="20"/>
                <w:szCs w:val="20"/>
              </w:rPr>
              <w:t>5</w:t>
            </w:r>
          </w:p>
        </w:tc>
        <w:tc>
          <w:tcPr>
            <w:tcW w:w="22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rPr>
                <w:sz w:val="20"/>
                <w:szCs w:val="20"/>
              </w:rPr>
            </w:pPr>
            <w:r w:rsidRPr="00D708BC">
              <w:rPr>
                <w:sz w:val="20"/>
                <w:szCs w:val="20"/>
                <w:lang w:eastAsia="ru-RU"/>
              </w:rPr>
              <w:t>Муниципальное казенное дополнительное образовательное учреждение Детский сад № 3 Кадыйского муниципального района Костромской области</w:t>
            </w:r>
          </w:p>
        </w:tc>
        <w:tc>
          <w:tcPr>
            <w:tcW w:w="134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rPr>
                <w:color w:val="000000"/>
                <w:sz w:val="20"/>
                <w:szCs w:val="20"/>
              </w:rPr>
            </w:pPr>
            <w:r w:rsidRPr="00D708BC">
              <w:rPr>
                <w:color w:val="000000"/>
                <w:sz w:val="20"/>
                <w:szCs w:val="20"/>
              </w:rPr>
              <w:t>Проверка финансово-хозяйственной деятельности</w:t>
            </w:r>
          </w:p>
        </w:tc>
        <w:tc>
          <w:tcPr>
            <w:tcW w:w="15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rPr>
                <w:color w:val="000000"/>
                <w:sz w:val="20"/>
                <w:szCs w:val="20"/>
              </w:rPr>
            </w:pPr>
            <w:r w:rsidRPr="00D708BC">
              <w:rPr>
                <w:sz w:val="20"/>
                <w:szCs w:val="20"/>
              </w:rPr>
              <w:t>Сарбаева Елена   Ивановна</w:t>
            </w:r>
          </w:p>
        </w:tc>
        <w:tc>
          <w:tcPr>
            <w:tcW w:w="122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ind w:firstLine="284"/>
              <w:jc w:val="center"/>
              <w:rPr>
                <w:color w:val="000000"/>
                <w:sz w:val="20"/>
                <w:szCs w:val="20"/>
              </w:rPr>
            </w:pPr>
            <w:r w:rsidRPr="00D708BC">
              <w:rPr>
                <w:color w:val="000000"/>
                <w:sz w:val="20"/>
                <w:szCs w:val="20"/>
              </w:rPr>
              <w:t>2020 год</w:t>
            </w:r>
          </w:p>
        </w:tc>
        <w:tc>
          <w:tcPr>
            <w:tcW w:w="153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ind w:firstLine="284"/>
              <w:jc w:val="center"/>
              <w:rPr>
                <w:color w:val="000000"/>
                <w:sz w:val="20"/>
                <w:szCs w:val="20"/>
              </w:rPr>
            </w:pPr>
            <w:r w:rsidRPr="00D708BC">
              <w:rPr>
                <w:color w:val="000000"/>
                <w:sz w:val="20"/>
                <w:szCs w:val="20"/>
              </w:rPr>
              <w:t>Камеральная проверка</w:t>
            </w:r>
          </w:p>
        </w:tc>
        <w:tc>
          <w:tcPr>
            <w:tcW w:w="111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ind w:firstLine="284"/>
              <w:jc w:val="center"/>
              <w:rPr>
                <w:color w:val="000000"/>
                <w:sz w:val="20"/>
                <w:szCs w:val="20"/>
              </w:rPr>
            </w:pPr>
            <w:r w:rsidRPr="00D708BC">
              <w:rPr>
                <w:color w:val="000000"/>
                <w:sz w:val="20"/>
                <w:szCs w:val="20"/>
              </w:rPr>
              <w:t>ноябрь-декабрь</w:t>
            </w:r>
          </w:p>
        </w:tc>
        <w:tc>
          <w:tcPr>
            <w:tcW w:w="113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ind w:firstLine="284"/>
              <w:jc w:val="center"/>
              <w:rPr>
                <w:rFonts w:ascii="Calibri" w:hAnsi="Calibri"/>
                <w:color w:val="000000"/>
                <w:sz w:val="20"/>
                <w:szCs w:val="20"/>
              </w:rPr>
            </w:pPr>
            <w:r w:rsidRPr="00D708BC">
              <w:rPr>
                <w:rFonts w:ascii="Calibri" w:hAnsi="Calibri"/>
                <w:color w:val="000000"/>
                <w:sz w:val="20"/>
                <w:szCs w:val="20"/>
              </w:rPr>
              <w:t>1</w:t>
            </w:r>
          </w:p>
        </w:tc>
        <w:tc>
          <w:tcPr>
            <w:tcW w:w="250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vAlign w:val="center"/>
          </w:tcPr>
          <w:p w:rsidR="00BD357D" w:rsidRPr="00D708BC" w:rsidRDefault="00BD357D" w:rsidP="00416625">
            <w:pPr>
              <w:pStyle w:val="11"/>
              <w:spacing w:before="0" w:beforeAutospacing="0" w:after="0" w:afterAutospacing="0"/>
              <w:ind w:firstLine="284"/>
              <w:jc w:val="center"/>
              <w:rPr>
                <w:rFonts w:ascii="Calibri" w:hAnsi="Calibri"/>
                <w:color w:val="000000"/>
                <w:sz w:val="20"/>
                <w:szCs w:val="20"/>
              </w:rPr>
            </w:pPr>
            <w:r w:rsidRPr="00D708BC">
              <w:rPr>
                <w:rFonts w:ascii="Calibri" w:hAnsi="Calibri"/>
                <w:color w:val="000000"/>
                <w:sz w:val="20"/>
                <w:szCs w:val="20"/>
              </w:rPr>
              <w:t>30</w:t>
            </w:r>
          </w:p>
        </w:tc>
      </w:tr>
    </w:tbl>
    <w:p w:rsidR="00BD357D" w:rsidRDefault="00BD357D" w:rsidP="00BD357D">
      <w:pPr>
        <w:jc w:val="center"/>
        <w:rPr>
          <w:rFonts w:ascii="PT Astra Serif" w:hAnsi="PT Astra Serif"/>
          <w:sz w:val="20"/>
          <w:szCs w:val="20"/>
          <w:lang w:eastAsia="ru-RU"/>
        </w:rPr>
      </w:pPr>
    </w:p>
    <w:p w:rsidR="00BD357D" w:rsidRDefault="00BD357D" w:rsidP="00BD357D">
      <w:pPr>
        <w:rPr>
          <w:rFonts w:ascii="PT Astra Serif" w:hAnsi="PT Astra Serif"/>
          <w:sz w:val="20"/>
          <w:szCs w:val="20"/>
          <w:lang w:eastAsia="ru-RU"/>
        </w:rPr>
      </w:pPr>
    </w:p>
    <w:p w:rsidR="007A0D95" w:rsidRPr="00BD357D" w:rsidRDefault="007A0D95" w:rsidP="00BD357D">
      <w:pPr>
        <w:rPr>
          <w:rFonts w:ascii="PT Astra Serif" w:hAnsi="PT Astra Serif"/>
          <w:sz w:val="20"/>
          <w:szCs w:val="20"/>
          <w:lang w:eastAsia="ru-RU"/>
        </w:rPr>
        <w:sectPr w:rsidR="007A0D95" w:rsidRPr="00BD357D" w:rsidSect="00AC48D0">
          <w:pgSz w:w="16838" w:h="11906" w:orient="landscape"/>
          <w:pgMar w:top="1134" w:right="1134" w:bottom="567" w:left="567" w:header="709" w:footer="720" w:gutter="0"/>
          <w:cols w:space="720"/>
          <w:docGrid w:linePitch="360"/>
        </w:sectPr>
      </w:pPr>
    </w:p>
    <w:p w:rsidR="00AF7AED" w:rsidRPr="00532E73" w:rsidRDefault="00AF7AED" w:rsidP="00AF7AED">
      <w:pPr>
        <w:pStyle w:val="ConsPlusNormal"/>
        <w:ind w:left="426"/>
        <w:jc w:val="right"/>
        <w:outlineLvl w:val="0"/>
        <w:rPr>
          <w:rFonts w:ascii="PT Astra Serif" w:hAnsi="PT Astra Serif" w:cs="Times New Roman"/>
        </w:rPr>
      </w:pPr>
    </w:p>
    <w:p w:rsidR="00AF7AED" w:rsidRPr="00532E73" w:rsidRDefault="00AF7AED" w:rsidP="00AF7AED">
      <w:pPr>
        <w:ind w:left="426"/>
        <w:rPr>
          <w:sz w:val="20"/>
          <w:szCs w:val="20"/>
        </w:rPr>
      </w:pPr>
    </w:p>
    <w:p w:rsidR="009419EB" w:rsidRPr="00ED0591" w:rsidRDefault="009419EB" w:rsidP="00AF7AED">
      <w:pPr>
        <w:tabs>
          <w:tab w:val="left" w:pos="4875"/>
        </w:tabs>
        <w:ind w:left="426"/>
        <w:rPr>
          <w:rFonts w:ascii="PT Astra Serif" w:hAnsi="PT Astra Serif"/>
          <w:sz w:val="20"/>
          <w:szCs w:val="20"/>
        </w:rPr>
      </w:pPr>
    </w:p>
    <w:p w:rsidR="00B532D5" w:rsidRPr="00B532D5" w:rsidRDefault="00B532D5" w:rsidP="00B532D5">
      <w:pPr>
        <w:jc w:val="center"/>
        <w:rPr>
          <w:b/>
          <w:sz w:val="20"/>
          <w:szCs w:val="20"/>
        </w:rPr>
      </w:pPr>
      <w:r w:rsidRPr="00B532D5">
        <w:rPr>
          <w:b/>
          <w:sz w:val="20"/>
          <w:szCs w:val="20"/>
        </w:rPr>
        <w:t>РОССИЙСКАЯ  ФЕДЕРАЦИЯ</w:t>
      </w:r>
    </w:p>
    <w:p w:rsidR="00B532D5" w:rsidRPr="00B532D5" w:rsidRDefault="00B532D5" w:rsidP="00B532D5">
      <w:pPr>
        <w:jc w:val="center"/>
        <w:rPr>
          <w:b/>
          <w:sz w:val="20"/>
          <w:szCs w:val="20"/>
        </w:rPr>
      </w:pPr>
      <w:r w:rsidRPr="00B532D5">
        <w:rPr>
          <w:b/>
          <w:sz w:val="20"/>
          <w:szCs w:val="20"/>
        </w:rPr>
        <w:t>КОСТРОМСКАЯ  ОБЛАСТЬ</w:t>
      </w:r>
    </w:p>
    <w:p w:rsidR="00B532D5" w:rsidRPr="00B532D5" w:rsidRDefault="00B532D5" w:rsidP="00B532D5">
      <w:pPr>
        <w:jc w:val="center"/>
        <w:rPr>
          <w:b/>
          <w:sz w:val="20"/>
          <w:szCs w:val="20"/>
        </w:rPr>
      </w:pPr>
      <w:r w:rsidRPr="00B532D5">
        <w:rPr>
          <w:b/>
          <w:sz w:val="20"/>
          <w:szCs w:val="20"/>
        </w:rPr>
        <w:t>АДМИНИСТРАЦИЯ КАДЫЙСКОГО МУНИЦИПАЛЬНОГО РАЙОНА</w:t>
      </w:r>
    </w:p>
    <w:p w:rsidR="00B532D5" w:rsidRPr="00B532D5" w:rsidRDefault="00B532D5" w:rsidP="00B532D5">
      <w:pPr>
        <w:rPr>
          <w:b/>
          <w:sz w:val="20"/>
          <w:szCs w:val="20"/>
        </w:rPr>
      </w:pPr>
    </w:p>
    <w:p w:rsidR="00B532D5" w:rsidRPr="00B532D5" w:rsidRDefault="00B532D5" w:rsidP="00B532D5">
      <w:pPr>
        <w:jc w:val="center"/>
        <w:rPr>
          <w:b/>
          <w:sz w:val="20"/>
          <w:szCs w:val="20"/>
        </w:rPr>
      </w:pPr>
      <w:r w:rsidRPr="00B532D5">
        <w:rPr>
          <w:b/>
          <w:sz w:val="20"/>
          <w:szCs w:val="20"/>
        </w:rPr>
        <w:t>ПОСТАНОВЛЕНИЕ</w:t>
      </w:r>
    </w:p>
    <w:p w:rsidR="00B532D5" w:rsidRPr="00B532D5" w:rsidRDefault="00B532D5" w:rsidP="00B532D5">
      <w:pPr>
        <w:jc w:val="center"/>
        <w:rPr>
          <w:b/>
          <w:sz w:val="20"/>
          <w:szCs w:val="20"/>
        </w:rPr>
      </w:pPr>
    </w:p>
    <w:p w:rsidR="00B532D5" w:rsidRPr="00B532D5" w:rsidRDefault="00B532D5" w:rsidP="00B532D5">
      <w:pPr>
        <w:jc w:val="left"/>
        <w:rPr>
          <w:b/>
          <w:sz w:val="20"/>
          <w:szCs w:val="20"/>
        </w:rPr>
      </w:pPr>
      <w:r w:rsidRPr="00B532D5">
        <w:rPr>
          <w:b/>
          <w:sz w:val="20"/>
          <w:szCs w:val="20"/>
        </w:rPr>
        <w:t xml:space="preserve"> « 15» декабря 2020  года</w:t>
      </w:r>
      <w:r w:rsidRPr="00B532D5">
        <w:rPr>
          <w:b/>
          <w:sz w:val="20"/>
          <w:szCs w:val="20"/>
        </w:rPr>
        <w:tab/>
      </w:r>
      <w:r w:rsidRPr="00B532D5">
        <w:rPr>
          <w:b/>
          <w:sz w:val="20"/>
          <w:szCs w:val="20"/>
        </w:rPr>
        <w:tab/>
      </w:r>
      <w:r w:rsidRPr="00B532D5">
        <w:rPr>
          <w:b/>
          <w:sz w:val="20"/>
          <w:szCs w:val="20"/>
        </w:rPr>
        <w:tab/>
      </w:r>
      <w:r w:rsidRPr="00B532D5">
        <w:rPr>
          <w:b/>
          <w:sz w:val="20"/>
          <w:szCs w:val="20"/>
        </w:rPr>
        <w:tab/>
      </w:r>
      <w:r w:rsidRPr="00B532D5">
        <w:rPr>
          <w:b/>
          <w:sz w:val="20"/>
          <w:szCs w:val="20"/>
        </w:rPr>
        <w:tab/>
      </w:r>
      <w:r w:rsidRPr="00B532D5">
        <w:rPr>
          <w:b/>
          <w:sz w:val="20"/>
          <w:szCs w:val="20"/>
        </w:rPr>
        <w:tab/>
        <w:t xml:space="preserve">                                               </w:t>
      </w:r>
      <w:r>
        <w:rPr>
          <w:b/>
          <w:sz w:val="20"/>
          <w:szCs w:val="20"/>
        </w:rPr>
        <w:t xml:space="preserve">                   </w:t>
      </w:r>
      <w:r w:rsidRPr="00B532D5">
        <w:rPr>
          <w:b/>
          <w:sz w:val="20"/>
          <w:szCs w:val="20"/>
        </w:rPr>
        <w:t>№ 487</w:t>
      </w:r>
    </w:p>
    <w:p w:rsidR="00B532D5" w:rsidRPr="00B532D5" w:rsidRDefault="00B532D5" w:rsidP="00616BA2">
      <w:pPr>
        <w:ind w:left="284"/>
        <w:jc w:val="center"/>
        <w:rPr>
          <w:b/>
          <w:sz w:val="20"/>
          <w:szCs w:val="20"/>
        </w:rPr>
      </w:pPr>
    </w:p>
    <w:p w:rsidR="00B532D5" w:rsidRPr="00B532D5" w:rsidRDefault="00B532D5" w:rsidP="00616BA2">
      <w:pPr>
        <w:ind w:left="284"/>
        <w:rPr>
          <w:b/>
          <w:sz w:val="20"/>
          <w:szCs w:val="20"/>
        </w:rPr>
      </w:pPr>
      <w:r w:rsidRPr="00B532D5">
        <w:rPr>
          <w:b/>
          <w:sz w:val="20"/>
          <w:szCs w:val="20"/>
        </w:rPr>
        <w:t xml:space="preserve">Об оказании содействия </w:t>
      </w:r>
    </w:p>
    <w:p w:rsidR="00B532D5" w:rsidRPr="00B532D5" w:rsidRDefault="00B532D5" w:rsidP="00616BA2">
      <w:pPr>
        <w:ind w:left="284"/>
        <w:rPr>
          <w:b/>
          <w:sz w:val="20"/>
          <w:szCs w:val="20"/>
        </w:rPr>
      </w:pPr>
      <w:r w:rsidRPr="00B532D5">
        <w:rPr>
          <w:b/>
          <w:sz w:val="20"/>
          <w:szCs w:val="20"/>
        </w:rPr>
        <w:t>медицинским областным организациям</w:t>
      </w:r>
    </w:p>
    <w:p w:rsidR="00B532D5" w:rsidRPr="00B532D5" w:rsidRDefault="00B532D5" w:rsidP="00616BA2">
      <w:pPr>
        <w:ind w:left="284"/>
        <w:rPr>
          <w:b/>
          <w:sz w:val="20"/>
          <w:szCs w:val="20"/>
        </w:rPr>
      </w:pPr>
    </w:p>
    <w:p w:rsidR="00B532D5" w:rsidRPr="00B532D5" w:rsidRDefault="00B532D5" w:rsidP="00616BA2">
      <w:pPr>
        <w:autoSpaceDN w:val="0"/>
        <w:adjustRightInd w:val="0"/>
        <w:ind w:left="284"/>
        <w:rPr>
          <w:sz w:val="20"/>
          <w:szCs w:val="20"/>
        </w:rPr>
      </w:pPr>
      <w:r w:rsidRPr="00B532D5">
        <w:rPr>
          <w:sz w:val="20"/>
          <w:szCs w:val="20"/>
        </w:rPr>
        <w:t xml:space="preserve">В целях реализации положений </w:t>
      </w:r>
      <w:r w:rsidRPr="00B532D5">
        <w:rPr>
          <w:sz w:val="20"/>
          <w:szCs w:val="20"/>
          <w:lang w:eastAsia="ru-RU"/>
        </w:rPr>
        <w:t xml:space="preserve">Закона Костромской области от 29.10.2015 № 26-6-ЗКО «О создании органами местного самоуправления городских округов и муниципальных районов Костромской области условий для оказания медицинской помощи населению», оказания гражданам медицинской помощи, предотвращения возможного распространения заболеваний, в том числе социально значимых заболеваний, представляющих опасность для окружающих, инфекционных заболеваний, не являющихся социально значимыми или представляющих опасность для окружающих, минимизации последствий их распространения, </w:t>
      </w:r>
      <w:r w:rsidRPr="00B532D5">
        <w:rPr>
          <w:sz w:val="20"/>
          <w:szCs w:val="20"/>
        </w:rPr>
        <w:t>руководствуясь Уставом Кадыйского муниципального района, администрация Кадыйского муниципального района</w:t>
      </w:r>
    </w:p>
    <w:p w:rsidR="00B532D5" w:rsidRPr="00B532D5" w:rsidRDefault="00B532D5" w:rsidP="00616BA2">
      <w:pPr>
        <w:autoSpaceDN w:val="0"/>
        <w:adjustRightInd w:val="0"/>
        <w:ind w:left="284"/>
        <w:jc w:val="left"/>
        <w:rPr>
          <w:sz w:val="20"/>
          <w:szCs w:val="20"/>
        </w:rPr>
      </w:pPr>
      <w:r w:rsidRPr="00B532D5">
        <w:rPr>
          <w:sz w:val="20"/>
          <w:szCs w:val="20"/>
        </w:rPr>
        <w:t>постановляет:</w:t>
      </w:r>
    </w:p>
    <w:p w:rsidR="00B532D5" w:rsidRPr="00B532D5" w:rsidRDefault="00B532D5" w:rsidP="00616BA2">
      <w:pPr>
        <w:autoSpaceDN w:val="0"/>
        <w:adjustRightInd w:val="0"/>
        <w:ind w:left="284"/>
        <w:rPr>
          <w:sz w:val="20"/>
          <w:szCs w:val="20"/>
        </w:rPr>
      </w:pPr>
      <w:r w:rsidRPr="00B532D5">
        <w:rPr>
          <w:sz w:val="20"/>
          <w:szCs w:val="20"/>
        </w:rPr>
        <w:t>1. С целью оказания содействия областным медицинским организациям, осуществляющим свою деятельность на территории Кадыйского муниципального района, определить следующие мероприятия:</w:t>
      </w:r>
    </w:p>
    <w:p w:rsidR="00B532D5" w:rsidRPr="00B532D5" w:rsidRDefault="00B532D5" w:rsidP="00616BA2">
      <w:pPr>
        <w:autoSpaceDN w:val="0"/>
        <w:adjustRightInd w:val="0"/>
        <w:ind w:left="284"/>
        <w:rPr>
          <w:sz w:val="20"/>
          <w:szCs w:val="20"/>
          <w:lang w:eastAsia="ru-RU"/>
        </w:rPr>
      </w:pPr>
      <w:r w:rsidRPr="00B532D5">
        <w:rPr>
          <w:sz w:val="20"/>
          <w:szCs w:val="20"/>
          <w:lang w:eastAsia="ru-RU"/>
        </w:rPr>
        <w:t>1) предоставление во внеочередном порядке в аренду, безвозмездное пользование имущества, находящегося в муниципальной собственности, в соответствии с законодательством;</w:t>
      </w:r>
    </w:p>
    <w:p w:rsidR="00B532D5" w:rsidRPr="00B532D5" w:rsidRDefault="00B532D5" w:rsidP="00616BA2">
      <w:pPr>
        <w:autoSpaceDN w:val="0"/>
        <w:adjustRightInd w:val="0"/>
        <w:ind w:left="284"/>
        <w:rPr>
          <w:sz w:val="20"/>
          <w:szCs w:val="20"/>
          <w:lang w:eastAsia="ru-RU"/>
        </w:rPr>
      </w:pPr>
      <w:r w:rsidRPr="00B532D5">
        <w:rPr>
          <w:sz w:val="20"/>
          <w:szCs w:val="20"/>
          <w:lang w:eastAsia="ru-RU"/>
        </w:rPr>
        <w:t>2) организация обеспечения коммунальными услугами медицинских организаций, в том числе путем создания и развития инженерной и коммунальной инфраструктуры в пределах полномочий, установленных законодательством Российской Федерации;</w:t>
      </w:r>
    </w:p>
    <w:p w:rsidR="00B532D5" w:rsidRPr="00B532D5" w:rsidRDefault="00B532D5" w:rsidP="00616BA2">
      <w:pPr>
        <w:autoSpaceDN w:val="0"/>
        <w:adjustRightInd w:val="0"/>
        <w:ind w:left="284"/>
        <w:rPr>
          <w:sz w:val="20"/>
          <w:szCs w:val="20"/>
          <w:lang w:eastAsia="ru-RU"/>
        </w:rPr>
      </w:pPr>
      <w:r w:rsidRPr="00B532D5">
        <w:rPr>
          <w:sz w:val="20"/>
          <w:szCs w:val="20"/>
          <w:lang w:eastAsia="ru-RU"/>
        </w:rPr>
        <w:t>3) организация обеспечения доступности медицинских организаций для населения, в том числе инвалидов и иных маломобильных граждан, путем создания условий для предоставления транспортных услуг населению и организации транспортного обслуживания населения;</w:t>
      </w:r>
    </w:p>
    <w:p w:rsidR="00B532D5" w:rsidRPr="00B532D5" w:rsidRDefault="00B532D5" w:rsidP="00616BA2">
      <w:pPr>
        <w:autoSpaceDN w:val="0"/>
        <w:adjustRightInd w:val="0"/>
        <w:ind w:left="284"/>
        <w:rPr>
          <w:sz w:val="20"/>
          <w:szCs w:val="20"/>
          <w:lang w:eastAsia="ru-RU"/>
        </w:rPr>
      </w:pPr>
      <w:r w:rsidRPr="00B532D5">
        <w:rPr>
          <w:sz w:val="20"/>
          <w:szCs w:val="20"/>
          <w:lang w:eastAsia="ru-RU"/>
        </w:rPr>
        <w:t>4) организация благоустройства территорий, прилегающих к медицинским организациям;</w:t>
      </w:r>
    </w:p>
    <w:p w:rsidR="00B532D5" w:rsidRPr="00B532D5" w:rsidRDefault="00B532D5" w:rsidP="00616BA2">
      <w:pPr>
        <w:autoSpaceDN w:val="0"/>
        <w:adjustRightInd w:val="0"/>
        <w:ind w:left="284"/>
        <w:rPr>
          <w:sz w:val="20"/>
          <w:szCs w:val="20"/>
          <w:lang w:eastAsia="ru-RU"/>
        </w:rPr>
      </w:pPr>
      <w:r w:rsidRPr="00B532D5">
        <w:rPr>
          <w:sz w:val="20"/>
          <w:szCs w:val="20"/>
          <w:lang w:eastAsia="ru-RU"/>
        </w:rPr>
        <w:t>5) создание условий для обеспечения услугами связи, включая доступ к информационно-телекоммуникационной сети «Интернет», медицинских организаций;</w:t>
      </w:r>
    </w:p>
    <w:p w:rsidR="00B532D5" w:rsidRPr="00B532D5" w:rsidRDefault="00B532D5" w:rsidP="00616BA2">
      <w:pPr>
        <w:autoSpaceDN w:val="0"/>
        <w:adjustRightInd w:val="0"/>
        <w:ind w:left="284"/>
        <w:rPr>
          <w:sz w:val="20"/>
          <w:szCs w:val="20"/>
          <w:lang w:eastAsia="ru-RU"/>
        </w:rPr>
      </w:pPr>
      <w:r w:rsidRPr="00B532D5">
        <w:rPr>
          <w:sz w:val="20"/>
          <w:szCs w:val="20"/>
          <w:lang w:eastAsia="ru-RU"/>
        </w:rPr>
        <w:t>6) иные условия для оказания медицинской помощи населению в пределах полномочий, установленных законодательством, в том числе организация транспортного обслуживания фельдшеров и врачей обособленных подразделений (фельдшерско-акушерских пунктов и амбулаторий) по доставке указанных категорий медицинских работников, проживающих за пределами населенных пунктов, в которых расположены фельдшерско-акушерские пункты и амбулатории, от места жительства до места осуществления трудовой деятельности и обратно .</w:t>
      </w:r>
    </w:p>
    <w:p w:rsidR="00B532D5" w:rsidRPr="00B532D5" w:rsidRDefault="00B532D5" w:rsidP="00616BA2">
      <w:pPr>
        <w:ind w:left="284"/>
        <w:rPr>
          <w:sz w:val="20"/>
          <w:szCs w:val="20"/>
        </w:rPr>
      </w:pPr>
      <w:r w:rsidRPr="00B532D5">
        <w:rPr>
          <w:sz w:val="20"/>
          <w:szCs w:val="20"/>
        </w:rPr>
        <w:t xml:space="preserve"> 2. Контроль за выполнением настоящего постановления возложить на первого заместителя главы администрации Кадыйского муниципального района Демидова А.В.</w:t>
      </w:r>
    </w:p>
    <w:p w:rsidR="00B532D5" w:rsidRPr="00B532D5" w:rsidRDefault="00B532D5" w:rsidP="00616BA2">
      <w:pPr>
        <w:autoSpaceDN w:val="0"/>
        <w:adjustRightInd w:val="0"/>
        <w:ind w:left="284"/>
        <w:rPr>
          <w:sz w:val="20"/>
          <w:szCs w:val="20"/>
        </w:rPr>
      </w:pPr>
      <w:r w:rsidRPr="00B532D5">
        <w:rPr>
          <w:sz w:val="20"/>
          <w:szCs w:val="20"/>
        </w:rPr>
        <w:t xml:space="preserve">  3. Настоящее постановление вступает в силу с даты подписания и подлежит  официальному опубликованию в информационном бюллетене «Муниципальный вестник».</w:t>
      </w:r>
    </w:p>
    <w:p w:rsidR="00B532D5" w:rsidRPr="00B532D5" w:rsidRDefault="00B532D5" w:rsidP="00616BA2">
      <w:pPr>
        <w:ind w:left="284"/>
        <w:rPr>
          <w:sz w:val="20"/>
          <w:szCs w:val="20"/>
        </w:rPr>
      </w:pPr>
    </w:p>
    <w:p w:rsidR="00B532D5" w:rsidRPr="00B532D5" w:rsidRDefault="00B532D5" w:rsidP="00616BA2">
      <w:pPr>
        <w:ind w:left="284"/>
        <w:rPr>
          <w:sz w:val="20"/>
          <w:szCs w:val="20"/>
        </w:rPr>
      </w:pPr>
      <w:r w:rsidRPr="00B532D5">
        <w:rPr>
          <w:sz w:val="20"/>
          <w:szCs w:val="20"/>
        </w:rPr>
        <w:t>Глава Кадыйского муниципального района</w:t>
      </w:r>
      <w:r w:rsidRPr="00B532D5">
        <w:rPr>
          <w:sz w:val="20"/>
          <w:szCs w:val="20"/>
        </w:rPr>
        <w:tab/>
        <w:t xml:space="preserve"> Е.Ю.Большаков</w:t>
      </w:r>
    </w:p>
    <w:p w:rsidR="00B532D5" w:rsidRPr="00B532D5" w:rsidRDefault="00B532D5" w:rsidP="00616BA2">
      <w:pPr>
        <w:ind w:left="284"/>
        <w:rPr>
          <w:sz w:val="20"/>
          <w:szCs w:val="20"/>
        </w:rPr>
      </w:pPr>
    </w:p>
    <w:p w:rsidR="00B532D5" w:rsidRPr="00B532D5" w:rsidRDefault="00B532D5" w:rsidP="00B532D5">
      <w:pPr>
        <w:rPr>
          <w:sz w:val="20"/>
          <w:szCs w:val="20"/>
        </w:rPr>
      </w:pPr>
    </w:p>
    <w:p w:rsidR="00CB40F4" w:rsidRPr="00CB40F4" w:rsidRDefault="00DE0FB2" w:rsidP="00CB40F4">
      <w:pPr>
        <w:jc w:val="center"/>
        <w:rPr>
          <w:b/>
          <w:sz w:val="20"/>
          <w:szCs w:val="20"/>
        </w:rPr>
      </w:pPr>
      <w:r>
        <w:rPr>
          <w:b/>
          <w:sz w:val="20"/>
          <w:szCs w:val="20"/>
        </w:rPr>
        <w:t xml:space="preserve"> </w:t>
      </w:r>
      <w:r w:rsidR="00CB40F4" w:rsidRPr="00CB40F4">
        <w:rPr>
          <w:b/>
          <w:sz w:val="20"/>
          <w:szCs w:val="20"/>
        </w:rPr>
        <w:t>РОССИЙСКАЯ  ФЕДЕРАЦИЯ</w:t>
      </w:r>
    </w:p>
    <w:p w:rsidR="00CB40F4" w:rsidRPr="00CB40F4" w:rsidRDefault="00CB40F4" w:rsidP="00CB40F4">
      <w:pPr>
        <w:jc w:val="center"/>
        <w:rPr>
          <w:b/>
          <w:sz w:val="20"/>
          <w:szCs w:val="20"/>
        </w:rPr>
      </w:pPr>
      <w:r w:rsidRPr="00CB40F4">
        <w:rPr>
          <w:b/>
          <w:sz w:val="20"/>
          <w:szCs w:val="20"/>
        </w:rPr>
        <w:t>КОСТРОМСКАЯ  ОБЛАСТЬ</w:t>
      </w:r>
    </w:p>
    <w:p w:rsidR="00CB40F4" w:rsidRPr="00CB40F4" w:rsidRDefault="00CB40F4" w:rsidP="00CB40F4">
      <w:pPr>
        <w:jc w:val="center"/>
        <w:rPr>
          <w:b/>
          <w:sz w:val="20"/>
          <w:szCs w:val="20"/>
        </w:rPr>
      </w:pPr>
      <w:r w:rsidRPr="00CB40F4">
        <w:rPr>
          <w:b/>
          <w:sz w:val="20"/>
          <w:szCs w:val="20"/>
        </w:rPr>
        <w:t>АДМИНИСТРАЦИЯ КАДЫЙСКОГО МУНИЦИПАЛЬНОГО РАЙОНА</w:t>
      </w:r>
    </w:p>
    <w:p w:rsidR="00CB40F4" w:rsidRPr="00CB40F4" w:rsidRDefault="00CB40F4" w:rsidP="00CB40F4">
      <w:pPr>
        <w:rPr>
          <w:b/>
          <w:sz w:val="20"/>
          <w:szCs w:val="20"/>
        </w:rPr>
      </w:pPr>
    </w:p>
    <w:p w:rsidR="00CB40F4" w:rsidRPr="00CB40F4" w:rsidRDefault="00CB40F4" w:rsidP="00CB40F4">
      <w:pPr>
        <w:jc w:val="center"/>
        <w:rPr>
          <w:b/>
          <w:sz w:val="20"/>
          <w:szCs w:val="20"/>
        </w:rPr>
      </w:pPr>
      <w:r w:rsidRPr="00CB40F4">
        <w:rPr>
          <w:b/>
          <w:sz w:val="20"/>
          <w:szCs w:val="20"/>
        </w:rPr>
        <w:t>ПОСТАНОВЛЕНИЕ</w:t>
      </w:r>
    </w:p>
    <w:p w:rsidR="00CB40F4" w:rsidRPr="00CB40F4" w:rsidRDefault="00CB40F4" w:rsidP="00CB40F4">
      <w:pPr>
        <w:jc w:val="center"/>
        <w:rPr>
          <w:b/>
          <w:sz w:val="20"/>
          <w:szCs w:val="20"/>
        </w:rPr>
      </w:pPr>
    </w:p>
    <w:p w:rsidR="00CB40F4" w:rsidRPr="00CB40F4" w:rsidRDefault="00616BA2" w:rsidP="00CB40F4">
      <w:pPr>
        <w:jc w:val="left"/>
        <w:rPr>
          <w:b/>
          <w:sz w:val="20"/>
          <w:szCs w:val="20"/>
        </w:rPr>
      </w:pPr>
      <w:r>
        <w:rPr>
          <w:b/>
          <w:sz w:val="20"/>
          <w:szCs w:val="20"/>
        </w:rPr>
        <w:t xml:space="preserve">      </w:t>
      </w:r>
      <w:r w:rsidR="00CB40F4" w:rsidRPr="00CB40F4">
        <w:rPr>
          <w:b/>
          <w:sz w:val="20"/>
          <w:szCs w:val="20"/>
        </w:rPr>
        <w:t xml:space="preserve"> « 27 » ноября 2020  года</w:t>
      </w:r>
      <w:r w:rsidR="00CB40F4" w:rsidRPr="00CB40F4">
        <w:rPr>
          <w:b/>
          <w:sz w:val="20"/>
          <w:szCs w:val="20"/>
        </w:rPr>
        <w:tab/>
      </w:r>
      <w:r w:rsidR="00CB40F4" w:rsidRPr="00CB40F4">
        <w:rPr>
          <w:b/>
          <w:sz w:val="20"/>
          <w:szCs w:val="20"/>
        </w:rPr>
        <w:tab/>
      </w:r>
      <w:r w:rsidR="00CB40F4" w:rsidRPr="00CB40F4">
        <w:rPr>
          <w:b/>
          <w:sz w:val="20"/>
          <w:szCs w:val="20"/>
        </w:rPr>
        <w:tab/>
      </w:r>
      <w:r w:rsidR="00CB40F4" w:rsidRPr="00CB40F4">
        <w:rPr>
          <w:b/>
          <w:sz w:val="20"/>
          <w:szCs w:val="20"/>
        </w:rPr>
        <w:tab/>
      </w:r>
      <w:r w:rsidR="00CB40F4" w:rsidRPr="00CB40F4">
        <w:rPr>
          <w:b/>
          <w:sz w:val="20"/>
          <w:szCs w:val="20"/>
        </w:rPr>
        <w:tab/>
      </w:r>
      <w:r w:rsidR="00CB40F4" w:rsidRPr="00CB40F4">
        <w:rPr>
          <w:b/>
          <w:sz w:val="20"/>
          <w:szCs w:val="20"/>
        </w:rPr>
        <w:tab/>
        <w:t xml:space="preserve">           </w:t>
      </w:r>
      <w:r w:rsidR="00CB40F4">
        <w:rPr>
          <w:b/>
          <w:sz w:val="20"/>
          <w:szCs w:val="20"/>
        </w:rPr>
        <w:t xml:space="preserve">                                                 </w:t>
      </w:r>
      <w:r w:rsidR="00CB40F4" w:rsidRPr="00CB40F4">
        <w:rPr>
          <w:b/>
          <w:sz w:val="20"/>
          <w:szCs w:val="20"/>
        </w:rPr>
        <w:t xml:space="preserve">   № 463</w:t>
      </w:r>
    </w:p>
    <w:p w:rsidR="00CB40F4" w:rsidRPr="00CB40F4" w:rsidRDefault="00CB40F4" w:rsidP="00616BA2">
      <w:pPr>
        <w:tabs>
          <w:tab w:val="left" w:pos="284"/>
        </w:tabs>
        <w:ind w:left="284"/>
        <w:jc w:val="center"/>
        <w:rPr>
          <w:b/>
          <w:sz w:val="20"/>
          <w:szCs w:val="20"/>
        </w:rPr>
      </w:pPr>
    </w:p>
    <w:p w:rsidR="00CB40F4" w:rsidRPr="00CB40F4" w:rsidRDefault="00CB40F4" w:rsidP="00616BA2">
      <w:pPr>
        <w:tabs>
          <w:tab w:val="left" w:pos="284"/>
        </w:tabs>
        <w:ind w:left="284"/>
        <w:rPr>
          <w:b/>
          <w:sz w:val="20"/>
          <w:szCs w:val="20"/>
        </w:rPr>
      </w:pPr>
      <w:r w:rsidRPr="00CB40F4">
        <w:rPr>
          <w:b/>
          <w:sz w:val="20"/>
          <w:szCs w:val="20"/>
        </w:rPr>
        <w:t>О внесении изменений в постановление</w:t>
      </w:r>
    </w:p>
    <w:p w:rsidR="00CB40F4" w:rsidRPr="00CB40F4" w:rsidRDefault="00CB40F4" w:rsidP="00616BA2">
      <w:pPr>
        <w:tabs>
          <w:tab w:val="left" w:pos="284"/>
        </w:tabs>
        <w:ind w:left="284"/>
        <w:rPr>
          <w:b/>
          <w:sz w:val="20"/>
          <w:szCs w:val="20"/>
        </w:rPr>
      </w:pPr>
      <w:r w:rsidRPr="00CB40F4">
        <w:rPr>
          <w:b/>
          <w:sz w:val="20"/>
          <w:szCs w:val="20"/>
        </w:rPr>
        <w:t>администрации Кадыйского муниципального</w:t>
      </w:r>
    </w:p>
    <w:p w:rsidR="00CB40F4" w:rsidRPr="00CB40F4" w:rsidRDefault="00CB40F4" w:rsidP="00616BA2">
      <w:pPr>
        <w:tabs>
          <w:tab w:val="left" w:pos="284"/>
        </w:tabs>
        <w:ind w:left="284"/>
        <w:rPr>
          <w:b/>
          <w:sz w:val="20"/>
          <w:szCs w:val="20"/>
        </w:rPr>
      </w:pPr>
      <w:r w:rsidRPr="00CB40F4">
        <w:rPr>
          <w:b/>
          <w:sz w:val="20"/>
          <w:szCs w:val="20"/>
        </w:rPr>
        <w:t>района от 01 октября 2018 года № 346</w:t>
      </w:r>
    </w:p>
    <w:p w:rsidR="00CB40F4" w:rsidRPr="00873E12" w:rsidRDefault="00CB40F4" w:rsidP="00616BA2">
      <w:pPr>
        <w:tabs>
          <w:tab w:val="left" w:pos="284"/>
        </w:tabs>
        <w:ind w:left="284"/>
        <w:rPr>
          <w:sz w:val="20"/>
          <w:szCs w:val="20"/>
        </w:rPr>
      </w:pPr>
    </w:p>
    <w:p w:rsidR="00CB40F4" w:rsidRPr="00873E12" w:rsidRDefault="00CB40F4" w:rsidP="00616BA2">
      <w:pPr>
        <w:tabs>
          <w:tab w:val="left" w:pos="284"/>
        </w:tabs>
        <w:ind w:left="284"/>
        <w:rPr>
          <w:sz w:val="20"/>
          <w:szCs w:val="20"/>
        </w:rPr>
      </w:pPr>
      <w:r w:rsidRPr="00873E12">
        <w:rPr>
          <w:sz w:val="20"/>
          <w:szCs w:val="20"/>
        </w:rPr>
        <w:t xml:space="preserve">В целях реализации требований </w:t>
      </w:r>
      <w:hyperlink r:id="rId32" w:history="1">
        <w:r w:rsidRPr="00873E12">
          <w:rPr>
            <w:sz w:val="20"/>
            <w:szCs w:val="20"/>
          </w:rPr>
          <w:t>статей 25</w:t>
        </w:r>
      </w:hyperlink>
      <w:r w:rsidRPr="00873E12">
        <w:rPr>
          <w:sz w:val="20"/>
          <w:szCs w:val="20"/>
        </w:rPr>
        <w:t xml:space="preserve">, </w:t>
      </w:r>
      <w:hyperlink r:id="rId33" w:history="1">
        <w:r w:rsidRPr="00873E12">
          <w:rPr>
            <w:sz w:val="20"/>
            <w:szCs w:val="20"/>
          </w:rPr>
          <w:t>39</w:t>
        </w:r>
      </w:hyperlink>
      <w:r w:rsidRPr="00873E12">
        <w:rPr>
          <w:sz w:val="20"/>
          <w:szCs w:val="20"/>
        </w:rPr>
        <w:t xml:space="preserve"> Уголовно-исполнительного кодекса Российской Федерации, </w:t>
      </w:r>
      <w:hyperlink r:id="rId34" w:history="1">
        <w:r w:rsidRPr="00873E12">
          <w:rPr>
            <w:sz w:val="20"/>
            <w:szCs w:val="20"/>
          </w:rPr>
          <w:t>статей 49</w:t>
        </w:r>
      </w:hyperlink>
      <w:r w:rsidRPr="00873E12">
        <w:rPr>
          <w:sz w:val="20"/>
          <w:szCs w:val="20"/>
        </w:rPr>
        <w:t xml:space="preserve">, </w:t>
      </w:r>
      <w:hyperlink r:id="rId35" w:history="1">
        <w:r w:rsidRPr="00873E12">
          <w:rPr>
            <w:sz w:val="20"/>
            <w:szCs w:val="20"/>
          </w:rPr>
          <w:t>50</w:t>
        </w:r>
      </w:hyperlink>
      <w:r w:rsidRPr="00873E12">
        <w:rPr>
          <w:sz w:val="20"/>
          <w:szCs w:val="20"/>
        </w:rPr>
        <w:t xml:space="preserve"> Уголовного кодекса Российской Федерации, руководствуясь Уставом Кадыйского муниципального района,</w:t>
      </w:r>
    </w:p>
    <w:p w:rsidR="00CB40F4" w:rsidRPr="00873E12" w:rsidRDefault="00CB40F4" w:rsidP="00616BA2">
      <w:pPr>
        <w:tabs>
          <w:tab w:val="left" w:pos="284"/>
        </w:tabs>
        <w:autoSpaceDN w:val="0"/>
        <w:adjustRightInd w:val="0"/>
        <w:ind w:left="284" w:firstLine="540"/>
        <w:jc w:val="left"/>
        <w:rPr>
          <w:sz w:val="20"/>
          <w:szCs w:val="20"/>
        </w:rPr>
      </w:pPr>
      <w:r w:rsidRPr="00873E12">
        <w:rPr>
          <w:sz w:val="20"/>
          <w:szCs w:val="20"/>
        </w:rPr>
        <w:t>постановляет:</w:t>
      </w:r>
    </w:p>
    <w:p w:rsidR="00CB40F4" w:rsidRPr="00873E12" w:rsidRDefault="00CB40F4" w:rsidP="00616BA2">
      <w:pPr>
        <w:tabs>
          <w:tab w:val="left" w:pos="284"/>
        </w:tabs>
        <w:ind w:left="284"/>
        <w:rPr>
          <w:sz w:val="20"/>
          <w:szCs w:val="20"/>
        </w:rPr>
      </w:pPr>
      <w:r w:rsidRPr="00873E12">
        <w:rPr>
          <w:sz w:val="20"/>
          <w:szCs w:val="20"/>
        </w:rPr>
        <w:t xml:space="preserve">          1. В приложении 1 к постановлению администрации Кадыйского муниципального от 01.10.2018 № 346 «Об определении мест для отбывания исправительных работ, назначенных осужденному, не имеющему основного места </w:t>
      </w:r>
      <w:r w:rsidRPr="00873E12">
        <w:rPr>
          <w:sz w:val="20"/>
          <w:szCs w:val="20"/>
        </w:rPr>
        <w:lastRenderedPageBreak/>
        <w:t>работы, а также видов обязательных работ, осужденными, и объектов, на которых отбываются указанные работы» раздел 2 дополнить пунктом 6 следующего содержания:</w:t>
      </w:r>
    </w:p>
    <w:p w:rsidR="00CB40F4" w:rsidRPr="00873E12" w:rsidRDefault="00CB40F4" w:rsidP="00616BA2">
      <w:pPr>
        <w:tabs>
          <w:tab w:val="left" w:pos="284"/>
        </w:tabs>
        <w:autoSpaceDN w:val="0"/>
        <w:adjustRightInd w:val="0"/>
        <w:ind w:left="284"/>
        <w:rPr>
          <w:sz w:val="20"/>
          <w:szCs w:val="20"/>
          <w:lang w:eastAsia="ru-RU"/>
        </w:rPr>
      </w:pPr>
      <w:r w:rsidRPr="00873E12">
        <w:rPr>
          <w:sz w:val="20"/>
          <w:szCs w:val="20"/>
          <w:lang w:eastAsia="ru-RU"/>
        </w:rPr>
        <w:t xml:space="preserve">            - «6. ИП «Турчин С.А.» (Турчин Сергей Анатольевич), адрес: Костромская область, Кадыйский район, п.Кадый, ул.Пионерская, д.2а, кв.1».</w:t>
      </w:r>
    </w:p>
    <w:p w:rsidR="00CB40F4" w:rsidRPr="00873E12" w:rsidRDefault="00CB40F4" w:rsidP="00616BA2">
      <w:pPr>
        <w:tabs>
          <w:tab w:val="left" w:pos="284"/>
        </w:tabs>
        <w:ind w:left="284"/>
        <w:rPr>
          <w:sz w:val="20"/>
          <w:szCs w:val="20"/>
        </w:rPr>
      </w:pPr>
      <w:r w:rsidRPr="00873E12">
        <w:rPr>
          <w:sz w:val="20"/>
          <w:szCs w:val="20"/>
          <w:lang w:eastAsia="ru-RU"/>
        </w:rPr>
        <w:t xml:space="preserve">          2</w:t>
      </w:r>
      <w:r w:rsidRPr="00873E12">
        <w:rPr>
          <w:sz w:val="20"/>
          <w:szCs w:val="20"/>
        </w:rPr>
        <w:t>. В приложении 1 к постановлению администрации Кадыйского муниципального от 01.10.2018 № 346 «Об определении мест для отбывания исправительных работ, назначенных осужденному, не имеющему основного места работы, а также видов обязательных работ, осужденными, и объектов, на которых отбываются указанные работы» раздел 3 дополнить пунктом 2 следующего содержания:</w:t>
      </w:r>
    </w:p>
    <w:p w:rsidR="00CB40F4" w:rsidRPr="00873E12" w:rsidRDefault="00CB40F4" w:rsidP="00616BA2">
      <w:pPr>
        <w:tabs>
          <w:tab w:val="left" w:pos="284"/>
        </w:tabs>
        <w:autoSpaceDN w:val="0"/>
        <w:adjustRightInd w:val="0"/>
        <w:ind w:left="284"/>
        <w:rPr>
          <w:sz w:val="20"/>
          <w:szCs w:val="20"/>
          <w:lang w:eastAsia="ru-RU"/>
        </w:rPr>
      </w:pPr>
      <w:r w:rsidRPr="00873E12">
        <w:rPr>
          <w:sz w:val="20"/>
          <w:szCs w:val="20"/>
          <w:lang w:eastAsia="ru-RU"/>
        </w:rPr>
        <w:t xml:space="preserve">            - «2. ИП «Мамедов Р.М.О.» (Мамедов Рамазан Магамали Оглы), адрес: Костромская область, Кадыйский район, д.Ивашево, д18, кв.2».</w:t>
      </w:r>
    </w:p>
    <w:p w:rsidR="00CB40F4" w:rsidRPr="00873E12" w:rsidRDefault="00CB40F4" w:rsidP="00616BA2">
      <w:pPr>
        <w:tabs>
          <w:tab w:val="left" w:pos="284"/>
        </w:tabs>
        <w:ind w:left="284" w:firstLine="540"/>
        <w:rPr>
          <w:sz w:val="20"/>
          <w:szCs w:val="20"/>
        </w:rPr>
      </w:pPr>
      <w:r w:rsidRPr="00873E12">
        <w:rPr>
          <w:sz w:val="20"/>
          <w:szCs w:val="20"/>
        </w:rPr>
        <w:t xml:space="preserve"> 3. Контроль за выполнением настоящего постановления возложить на руководителя аппарата администрации Кадыйского  муниципального  района.</w:t>
      </w:r>
    </w:p>
    <w:p w:rsidR="00CB40F4" w:rsidRPr="00873E12" w:rsidRDefault="00CB40F4" w:rsidP="00616BA2">
      <w:pPr>
        <w:tabs>
          <w:tab w:val="left" w:pos="284"/>
        </w:tabs>
        <w:autoSpaceDN w:val="0"/>
        <w:adjustRightInd w:val="0"/>
        <w:ind w:left="284" w:firstLine="540"/>
        <w:rPr>
          <w:sz w:val="20"/>
          <w:szCs w:val="20"/>
        </w:rPr>
      </w:pPr>
      <w:r w:rsidRPr="00873E12">
        <w:rPr>
          <w:sz w:val="20"/>
          <w:szCs w:val="20"/>
        </w:rPr>
        <w:t xml:space="preserve">  4. Настоящее постановление вступает в силу с даты </w:t>
      </w:r>
      <w:r w:rsidR="0038092D">
        <w:rPr>
          <w:sz w:val="20"/>
          <w:szCs w:val="20"/>
        </w:rPr>
        <w:t xml:space="preserve"> </w:t>
      </w:r>
      <w:r w:rsidRPr="00873E12">
        <w:rPr>
          <w:sz w:val="20"/>
          <w:szCs w:val="20"/>
        </w:rPr>
        <w:t>подписания и подлежит  официальному опубликованию в информационном бюллетене «Муниципальный вестник».</w:t>
      </w:r>
    </w:p>
    <w:p w:rsidR="00CB40F4" w:rsidRPr="00873E12" w:rsidRDefault="00CB40F4" w:rsidP="00616BA2">
      <w:pPr>
        <w:tabs>
          <w:tab w:val="left" w:pos="284"/>
        </w:tabs>
        <w:ind w:left="284"/>
        <w:rPr>
          <w:sz w:val="20"/>
          <w:szCs w:val="20"/>
        </w:rPr>
      </w:pPr>
    </w:p>
    <w:p w:rsidR="00CB40F4" w:rsidRPr="00873E12" w:rsidRDefault="00CB40F4" w:rsidP="00616BA2">
      <w:pPr>
        <w:tabs>
          <w:tab w:val="left" w:pos="284"/>
        </w:tabs>
        <w:ind w:left="284"/>
        <w:rPr>
          <w:sz w:val="20"/>
          <w:szCs w:val="20"/>
        </w:rPr>
      </w:pPr>
    </w:p>
    <w:p w:rsidR="00CB40F4" w:rsidRPr="00873E12" w:rsidRDefault="00CB40F4" w:rsidP="00616BA2">
      <w:pPr>
        <w:tabs>
          <w:tab w:val="left" w:pos="284"/>
        </w:tabs>
        <w:ind w:left="284"/>
        <w:rPr>
          <w:sz w:val="20"/>
          <w:szCs w:val="20"/>
        </w:rPr>
      </w:pPr>
      <w:r w:rsidRPr="00873E12">
        <w:rPr>
          <w:sz w:val="20"/>
          <w:szCs w:val="20"/>
        </w:rPr>
        <w:t>Глава Кадыйского муниципального района</w:t>
      </w:r>
      <w:r w:rsidRPr="00873E12">
        <w:rPr>
          <w:sz w:val="20"/>
          <w:szCs w:val="20"/>
        </w:rPr>
        <w:tab/>
        <w:t xml:space="preserve"> Е.Ю.Большаков</w:t>
      </w:r>
    </w:p>
    <w:p w:rsidR="00CB40F4" w:rsidRPr="00873E12" w:rsidRDefault="00CB40F4" w:rsidP="00616BA2">
      <w:pPr>
        <w:tabs>
          <w:tab w:val="left" w:pos="284"/>
        </w:tabs>
        <w:ind w:left="284"/>
        <w:rPr>
          <w:sz w:val="20"/>
          <w:szCs w:val="20"/>
        </w:rPr>
      </w:pPr>
    </w:p>
    <w:p w:rsidR="00CB40F4" w:rsidRPr="00873E12" w:rsidRDefault="00CB40F4" w:rsidP="00CB40F4">
      <w:pPr>
        <w:rPr>
          <w:sz w:val="20"/>
          <w:szCs w:val="20"/>
        </w:rPr>
      </w:pPr>
    </w:p>
    <w:p w:rsidR="00DE0FB2" w:rsidRPr="00DE0FB2" w:rsidRDefault="00DE0FB2" w:rsidP="00DE0FB2">
      <w:pPr>
        <w:jc w:val="center"/>
        <w:rPr>
          <w:rFonts w:ascii="PT Astra Serif" w:hAnsi="PT Astra Serif"/>
          <w:b/>
          <w:sz w:val="20"/>
          <w:szCs w:val="20"/>
        </w:rPr>
      </w:pPr>
      <w:r>
        <w:rPr>
          <w:sz w:val="20"/>
          <w:szCs w:val="20"/>
        </w:rPr>
        <w:tab/>
      </w:r>
      <w:r w:rsidRPr="00DE0FB2">
        <w:rPr>
          <w:rFonts w:ascii="PT Astra Serif" w:hAnsi="PT Astra Serif"/>
          <w:b/>
          <w:sz w:val="20"/>
          <w:szCs w:val="20"/>
        </w:rPr>
        <w:t>РОССИЙСКАЯ  ФЕДЕРАЦИЯ</w:t>
      </w:r>
    </w:p>
    <w:p w:rsidR="00DE0FB2" w:rsidRPr="00DE0FB2" w:rsidRDefault="00DE0FB2" w:rsidP="00DE0FB2">
      <w:pPr>
        <w:jc w:val="center"/>
        <w:rPr>
          <w:rFonts w:ascii="PT Astra Serif" w:hAnsi="PT Astra Serif"/>
          <w:b/>
          <w:sz w:val="20"/>
          <w:szCs w:val="20"/>
        </w:rPr>
      </w:pPr>
      <w:r w:rsidRPr="00DE0FB2">
        <w:rPr>
          <w:rFonts w:ascii="PT Astra Serif" w:hAnsi="PT Astra Serif"/>
          <w:b/>
          <w:sz w:val="20"/>
          <w:szCs w:val="20"/>
        </w:rPr>
        <w:t>КОСТРОМСКАЯ  ОБЛАСТЬ</w:t>
      </w:r>
    </w:p>
    <w:p w:rsidR="00DE0FB2" w:rsidRPr="00DE0FB2" w:rsidRDefault="00DE0FB2" w:rsidP="00DE0FB2">
      <w:pPr>
        <w:jc w:val="center"/>
        <w:rPr>
          <w:rFonts w:ascii="PT Astra Serif" w:hAnsi="PT Astra Serif"/>
          <w:b/>
          <w:sz w:val="20"/>
          <w:szCs w:val="20"/>
        </w:rPr>
      </w:pPr>
      <w:r w:rsidRPr="00DE0FB2">
        <w:rPr>
          <w:rFonts w:ascii="PT Astra Serif" w:hAnsi="PT Astra Serif"/>
          <w:b/>
          <w:sz w:val="20"/>
          <w:szCs w:val="20"/>
        </w:rPr>
        <w:t>АДМИНИСТРАЦИЯ КАДЫЙСКОГО МУНИЦИПАЛЬНОГО РАЙОНА</w:t>
      </w:r>
    </w:p>
    <w:p w:rsidR="00DE0FB2" w:rsidRPr="00DE0FB2" w:rsidRDefault="00DE0FB2" w:rsidP="00DE0FB2">
      <w:pPr>
        <w:rPr>
          <w:rFonts w:ascii="PT Astra Serif" w:hAnsi="PT Astra Serif"/>
          <w:b/>
          <w:sz w:val="20"/>
          <w:szCs w:val="20"/>
        </w:rPr>
      </w:pPr>
    </w:p>
    <w:p w:rsidR="00DE0FB2" w:rsidRPr="00DE0FB2" w:rsidRDefault="00DE0FB2" w:rsidP="00DE0FB2">
      <w:pPr>
        <w:jc w:val="center"/>
        <w:rPr>
          <w:rFonts w:ascii="PT Astra Serif" w:hAnsi="PT Astra Serif"/>
          <w:b/>
          <w:sz w:val="20"/>
          <w:szCs w:val="20"/>
        </w:rPr>
      </w:pPr>
      <w:r w:rsidRPr="00DE0FB2">
        <w:rPr>
          <w:rFonts w:ascii="PT Astra Serif" w:hAnsi="PT Astra Serif"/>
          <w:b/>
          <w:sz w:val="20"/>
          <w:szCs w:val="20"/>
        </w:rPr>
        <w:t>ПОСТАНОВЛЕНИЕ</w:t>
      </w:r>
    </w:p>
    <w:p w:rsidR="00DE0FB2" w:rsidRPr="00DE0FB2" w:rsidRDefault="00DE0FB2" w:rsidP="00DE0FB2">
      <w:pPr>
        <w:ind w:firstLine="709"/>
        <w:rPr>
          <w:rFonts w:ascii="Arial" w:hAnsi="Arial" w:cs="Arial"/>
          <w:b/>
          <w:sz w:val="20"/>
          <w:szCs w:val="20"/>
        </w:rPr>
      </w:pPr>
    </w:p>
    <w:p w:rsidR="00DE0FB2" w:rsidRPr="00DE0FB2" w:rsidRDefault="00DE0FB2" w:rsidP="00616BA2">
      <w:pPr>
        <w:ind w:left="284"/>
        <w:rPr>
          <w:rFonts w:ascii="PT Astra Serif" w:hAnsi="PT Astra Serif" w:cs="Arial"/>
          <w:b/>
          <w:sz w:val="20"/>
          <w:szCs w:val="20"/>
          <w:lang w:eastAsia="ru-RU" w:bidi="ru-RU"/>
        </w:rPr>
      </w:pPr>
      <w:r w:rsidRPr="00DE0FB2">
        <w:rPr>
          <w:rFonts w:ascii="PT Astra Serif" w:hAnsi="PT Astra Serif" w:cs="Arial"/>
          <w:b/>
          <w:sz w:val="20"/>
          <w:szCs w:val="20"/>
          <w:lang w:eastAsia="ru-RU" w:bidi="ru-RU"/>
        </w:rPr>
        <w:t xml:space="preserve">«02» декабря 2020 года </w:t>
      </w:r>
      <w:r w:rsidRPr="00DE0FB2">
        <w:rPr>
          <w:rFonts w:ascii="PT Astra Serif" w:hAnsi="PT Astra Serif" w:cs="Arial"/>
          <w:b/>
          <w:sz w:val="20"/>
          <w:szCs w:val="20"/>
          <w:lang w:eastAsia="ru-RU" w:bidi="ru-RU"/>
        </w:rPr>
        <w:tab/>
      </w:r>
      <w:r w:rsidRPr="00DE0FB2">
        <w:rPr>
          <w:rFonts w:ascii="PT Astra Serif" w:hAnsi="PT Astra Serif" w:cs="Arial"/>
          <w:b/>
          <w:sz w:val="20"/>
          <w:szCs w:val="20"/>
          <w:lang w:eastAsia="ru-RU" w:bidi="ru-RU"/>
        </w:rPr>
        <w:tab/>
      </w:r>
      <w:r w:rsidRPr="00DE0FB2">
        <w:rPr>
          <w:rFonts w:ascii="PT Astra Serif" w:hAnsi="PT Astra Serif" w:cs="Arial"/>
          <w:b/>
          <w:sz w:val="20"/>
          <w:szCs w:val="20"/>
          <w:lang w:eastAsia="ru-RU" w:bidi="ru-RU"/>
        </w:rPr>
        <w:tab/>
      </w:r>
      <w:r w:rsidRPr="00DE0FB2">
        <w:rPr>
          <w:rFonts w:ascii="PT Astra Serif" w:hAnsi="PT Astra Serif" w:cs="Arial"/>
          <w:b/>
          <w:sz w:val="20"/>
          <w:szCs w:val="20"/>
          <w:lang w:eastAsia="ru-RU" w:bidi="ru-RU"/>
        </w:rPr>
        <w:tab/>
      </w:r>
      <w:r w:rsidRPr="00DE0FB2">
        <w:rPr>
          <w:rFonts w:ascii="PT Astra Serif" w:hAnsi="PT Astra Serif" w:cs="Arial"/>
          <w:b/>
          <w:sz w:val="20"/>
          <w:szCs w:val="20"/>
          <w:lang w:eastAsia="ru-RU" w:bidi="ru-RU"/>
        </w:rPr>
        <w:tab/>
      </w:r>
      <w:r w:rsidRPr="00DE0FB2">
        <w:rPr>
          <w:rFonts w:ascii="PT Astra Serif" w:hAnsi="PT Astra Serif" w:cs="Arial"/>
          <w:b/>
          <w:sz w:val="20"/>
          <w:szCs w:val="20"/>
          <w:lang w:eastAsia="ru-RU" w:bidi="ru-RU"/>
        </w:rPr>
        <w:tab/>
      </w:r>
      <w:r w:rsidRPr="00DE0FB2">
        <w:rPr>
          <w:rFonts w:ascii="PT Astra Serif" w:hAnsi="PT Astra Serif" w:cs="Arial"/>
          <w:b/>
          <w:sz w:val="20"/>
          <w:szCs w:val="20"/>
          <w:lang w:eastAsia="ru-RU" w:bidi="ru-RU"/>
        </w:rPr>
        <w:tab/>
      </w:r>
      <w:r w:rsidRPr="00DE0FB2">
        <w:rPr>
          <w:rFonts w:ascii="PT Astra Serif" w:hAnsi="PT Astra Serif" w:cs="Arial"/>
          <w:b/>
          <w:sz w:val="20"/>
          <w:szCs w:val="20"/>
          <w:lang w:eastAsia="ru-RU" w:bidi="ru-RU"/>
        </w:rPr>
        <w:tab/>
      </w:r>
      <w:r w:rsidRPr="00DE0FB2">
        <w:rPr>
          <w:rFonts w:ascii="PT Astra Serif" w:hAnsi="PT Astra Serif" w:cs="Arial"/>
          <w:b/>
          <w:sz w:val="20"/>
          <w:szCs w:val="20"/>
          <w:lang w:eastAsia="ru-RU" w:bidi="ru-RU"/>
        </w:rPr>
        <w:tab/>
      </w:r>
      <w:r w:rsidRPr="00DE0FB2">
        <w:rPr>
          <w:rFonts w:ascii="PT Astra Serif" w:hAnsi="PT Astra Serif" w:cs="Arial"/>
          <w:b/>
          <w:sz w:val="20"/>
          <w:szCs w:val="20"/>
          <w:lang w:eastAsia="ru-RU" w:bidi="ru-RU"/>
        </w:rPr>
        <w:tab/>
        <w:t>№ 472</w:t>
      </w:r>
    </w:p>
    <w:p w:rsidR="00DE0FB2" w:rsidRPr="00DE0FB2" w:rsidRDefault="00DE0FB2" w:rsidP="00616BA2">
      <w:pPr>
        <w:ind w:left="284"/>
        <w:rPr>
          <w:rFonts w:ascii="PT Astra Serif" w:hAnsi="PT Astra Serif" w:cs="Arial"/>
          <w:b/>
          <w:sz w:val="20"/>
          <w:szCs w:val="20"/>
          <w:lang w:eastAsia="ru-RU" w:bidi="ru-RU"/>
        </w:rPr>
      </w:pPr>
    </w:p>
    <w:p w:rsidR="00DE0FB2" w:rsidRPr="00DE0FB2" w:rsidRDefault="00DE0FB2" w:rsidP="00616BA2">
      <w:pPr>
        <w:ind w:left="284"/>
        <w:rPr>
          <w:rFonts w:ascii="PT Astra Serif" w:hAnsi="PT Astra Serif" w:cs="Arial"/>
          <w:b/>
          <w:sz w:val="20"/>
          <w:szCs w:val="20"/>
          <w:lang w:eastAsia="ru-RU" w:bidi="ru-RU"/>
        </w:rPr>
      </w:pPr>
      <w:r w:rsidRPr="00DE0FB2">
        <w:rPr>
          <w:rFonts w:ascii="PT Astra Serif" w:hAnsi="PT Astra Serif" w:cs="Arial"/>
          <w:b/>
          <w:sz w:val="20"/>
          <w:szCs w:val="20"/>
          <w:lang w:eastAsia="ru-RU" w:bidi="ru-RU"/>
        </w:rPr>
        <w:t xml:space="preserve">О внесении изменений </w:t>
      </w:r>
    </w:p>
    <w:p w:rsidR="00DE0FB2" w:rsidRPr="00DE0FB2" w:rsidRDefault="00DE0FB2" w:rsidP="00616BA2">
      <w:pPr>
        <w:ind w:left="284"/>
        <w:rPr>
          <w:rFonts w:ascii="PT Astra Serif" w:hAnsi="PT Astra Serif" w:cs="Arial"/>
          <w:b/>
          <w:sz w:val="20"/>
          <w:szCs w:val="20"/>
          <w:lang w:eastAsia="ru-RU" w:bidi="ru-RU"/>
        </w:rPr>
      </w:pPr>
      <w:r w:rsidRPr="00DE0FB2">
        <w:rPr>
          <w:rFonts w:ascii="PT Astra Serif" w:hAnsi="PT Astra Serif" w:cs="Arial"/>
          <w:b/>
          <w:sz w:val="20"/>
          <w:szCs w:val="20"/>
          <w:lang w:eastAsia="ru-RU" w:bidi="ru-RU"/>
        </w:rPr>
        <w:t xml:space="preserve">в постановление администрации </w:t>
      </w:r>
    </w:p>
    <w:p w:rsidR="00DE0FB2" w:rsidRPr="00DE0FB2" w:rsidRDefault="00DE0FB2" w:rsidP="00616BA2">
      <w:pPr>
        <w:ind w:left="284"/>
        <w:rPr>
          <w:rFonts w:ascii="PT Astra Serif" w:hAnsi="PT Astra Serif" w:cs="Arial"/>
          <w:b/>
          <w:sz w:val="20"/>
          <w:szCs w:val="20"/>
          <w:lang w:eastAsia="ru-RU" w:bidi="ru-RU"/>
        </w:rPr>
      </w:pPr>
      <w:r w:rsidRPr="00DE0FB2">
        <w:rPr>
          <w:rFonts w:ascii="PT Astra Serif" w:hAnsi="PT Astra Serif" w:cs="Arial"/>
          <w:b/>
          <w:sz w:val="20"/>
          <w:szCs w:val="20"/>
          <w:lang w:eastAsia="ru-RU" w:bidi="ru-RU"/>
        </w:rPr>
        <w:t xml:space="preserve">Кадыйского муниципального района </w:t>
      </w:r>
    </w:p>
    <w:p w:rsidR="00DE0FB2" w:rsidRPr="00DE0FB2" w:rsidRDefault="00DE0FB2" w:rsidP="00616BA2">
      <w:pPr>
        <w:ind w:left="284"/>
        <w:rPr>
          <w:rFonts w:ascii="PT Astra Serif" w:hAnsi="PT Astra Serif" w:cs="Arial"/>
          <w:b/>
          <w:sz w:val="20"/>
          <w:szCs w:val="20"/>
          <w:lang w:eastAsia="ru-RU" w:bidi="ru-RU"/>
        </w:rPr>
      </w:pPr>
      <w:r w:rsidRPr="00DE0FB2">
        <w:rPr>
          <w:rFonts w:ascii="PT Astra Serif" w:hAnsi="PT Astra Serif" w:cs="Arial"/>
          <w:b/>
          <w:sz w:val="20"/>
          <w:szCs w:val="20"/>
          <w:lang w:eastAsia="ru-RU" w:bidi="ru-RU"/>
        </w:rPr>
        <w:t>от 20.06.2018 № 183</w:t>
      </w:r>
    </w:p>
    <w:p w:rsidR="00DE0FB2" w:rsidRPr="005B6E6A" w:rsidRDefault="00DE0FB2" w:rsidP="00616BA2">
      <w:pPr>
        <w:ind w:left="284" w:firstLine="709"/>
        <w:rPr>
          <w:rFonts w:ascii="PT Astra Serif" w:hAnsi="PT Astra Serif" w:cs="Arial"/>
          <w:sz w:val="20"/>
          <w:szCs w:val="20"/>
          <w:lang w:eastAsia="ru-RU" w:bidi="ru-RU"/>
        </w:rPr>
      </w:pPr>
    </w:p>
    <w:p w:rsidR="00DE0FB2" w:rsidRPr="005B6E6A" w:rsidRDefault="00DE0FB2" w:rsidP="00616BA2">
      <w:pPr>
        <w:ind w:left="284" w:firstLine="709"/>
        <w:rPr>
          <w:rFonts w:ascii="PT Astra Serif" w:hAnsi="PT Astra Serif" w:cs="Arial"/>
          <w:sz w:val="20"/>
          <w:szCs w:val="20"/>
          <w:lang w:eastAsia="ru-RU" w:bidi="ru-RU"/>
        </w:rPr>
      </w:pPr>
      <w:r w:rsidRPr="005B6E6A">
        <w:rPr>
          <w:rFonts w:ascii="PT Astra Serif" w:hAnsi="PT Astra Serif" w:cs="Arial"/>
          <w:sz w:val="20"/>
          <w:szCs w:val="20"/>
          <w:lang w:eastAsia="ru-RU" w:bidi="ru-RU"/>
        </w:rPr>
        <w:t xml:space="preserve">В соответствии с </w:t>
      </w:r>
      <w:hyperlink r:id="rId36" w:history="1">
        <w:r w:rsidRPr="005B6E6A">
          <w:rPr>
            <w:rStyle w:val="a8"/>
            <w:rFonts w:ascii="PT Astra Serif" w:hAnsi="PT Astra Serif" w:cs="Arial"/>
            <w:sz w:val="20"/>
            <w:szCs w:val="20"/>
            <w:lang w:eastAsia="ru-RU" w:bidi="ru-RU"/>
          </w:rPr>
          <w:t>Федеральным законом от 28 июля 2012 года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hyperlink>
      <w:r w:rsidRPr="005B6E6A">
        <w:rPr>
          <w:rFonts w:ascii="PT Astra Serif" w:hAnsi="PT Astra Serif" w:cs="Arial"/>
          <w:sz w:val="20"/>
          <w:szCs w:val="20"/>
          <w:lang w:eastAsia="ru-RU" w:bidi="ru-RU"/>
        </w:rPr>
        <w:t>, руководствуясь Уставом, администрация Кадыйского муниципального района постановляет:</w:t>
      </w:r>
    </w:p>
    <w:p w:rsidR="00DE0FB2" w:rsidRPr="005B6E6A" w:rsidRDefault="00DE0FB2" w:rsidP="00616BA2">
      <w:pPr>
        <w:ind w:left="284" w:firstLine="709"/>
        <w:rPr>
          <w:rFonts w:ascii="PT Astra Serif" w:hAnsi="PT Astra Serif" w:cs="Arial"/>
          <w:sz w:val="20"/>
          <w:szCs w:val="20"/>
          <w:lang w:eastAsia="ru-RU" w:bidi="ru-RU"/>
        </w:rPr>
      </w:pPr>
      <w:r w:rsidRPr="005B6E6A">
        <w:rPr>
          <w:rFonts w:ascii="PT Astra Serif" w:hAnsi="PT Astra Serif" w:cs="Arial"/>
          <w:sz w:val="20"/>
          <w:szCs w:val="20"/>
          <w:lang w:eastAsia="ru-RU" w:bidi="ru-RU"/>
        </w:rPr>
        <w:t>1. Приложение к постановлению администрации Кадыйского муниципального района от 20.06.2018 № 183 «Об утверждении перечня муниципальных услуг, предоставляемых органами местного самоуправления администрации Кадыйского муниципального района через многофункциональные центры» изложить в новой редакции (Приложение).</w:t>
      </w:r>
    </w:p>
    <w:p w:rsidR="00DE0FB2" w:rsidRPr="005B6E6A" w:rsidRDefault="00DE0FB2" w:rsidP="00616BA2">
      <w:pPr>
        <w:ind w:left="284" w:firstLine="709"/>
        <w:rPr>
          <w:rFonts w:ascii="PT Astra Serif" w:hAnsi="PT Astra Serif" w:cs="Arial"/>
          <w:sz w:val="20"/>
          <w:szCs w:val="20"/>
        </w:rPr>
      </w:pPr>
      <w:r w:rsidRPr="005B6E6A">
        <w:rPr>
          <w:rFonts w:ascii="PT Astra Serif" w:hAnsi="PT Astra Serif" w:cs="Arial"/>
          <w:sz w:val="20"/>
          <w:szCs w:val="20"/>
        </w:rPr>
        <w:t xml:space="preserve">2. Контроль за исполнением настоящего постановления возложить на руководителя аппарата </w:t>
      </w:r>
      <w:r w:rsidRPr="005B6E6A">
        <w:rPr>
          <w:rFonts w:ascii="PT Astra Serif" w:hAnsi="PT Astra Serif" w:cs="Arial"/>
          <w:sz w:val="20"/>
          <w:szCs w:val="20"/>
          <w:lang w:eastAsia="ru-RU" w:bidi="ru-RU"/>
        </w:rPr>
        <w:t>администрации Кадыйского муниципального района.</w:t>
      </w:r>
    </w:p>
    <w:p w:rsidR="00DE0FB2" w:rsidRPr="005B6E6A" w:rsidRDefault="00DE0FB2" w:rsidP="00616BA2">
      <w:pPr>
        <w:ind w:left="284" w:firstLine="709"/>
        <w:rPr>
          <w:rFonts w:ascii="PT Astra Serif" w:hAnsi="PT Astra Serif" w:cs="Arial"/>
          <w:sz w:val="20"/>
          <w:szCs w:val="20"/>
          <w:lang w:eastAsia="ru-RU" w:bidi="ru-RU"/>
        </w:rPr>
      </w:pPr>
      <w:r w:rsidRPr="005B6E6A">
        <w:rPr>
          <w:rFonts w:ascii="PT Astra Serif" w:hAnsi="PT Astra Serif" w:cs="Arial"/>
          <w:sz w:val="20"/>
          <w:szCs w:val="20"/>
        </w:rPr>
        <w:t>3. Настоящее постановление вступает в силу с момента подписания.</w:t>
      </w:r>
    </w:p>
    <w:p w:rsidR="00DE0FB2" w:rsidRPr="005B6E6A" w:rsidRDefault="00DE0FB2" w:rsidP="00616BA2">
      <w:pPr>
        <w:ind w:left="284" w:firstLine="709"/>
        <w:rPr>
          <w:rFonts w:ascii="PT Astra Serif" w:hAnsi="PT Astra Serif" w:cs="Arial"/>
          <w:sz w:val="20"/>
          <w:szCs w:val="20"/>
          <w:lang w:eastAsia="ru-RU" w:bidi="ru-RU"/>
        </w:rPr>
      </w:pPr>
    </w:p>
    <w:p w:rsidR="00DE0FB2" w:rsidRPr="005B6E6A" w:rsidRDefault="00DE0FB2" w:rsidP="00616BA2">
      <w:pPr>
        <w:ind w:left="284" w:firstLine="709"/>
        <w:rPr>
          <w:rFonts w:ascii="PT Astra Serif" w:hAnsi="PT Astra Serif" w:cs="Arial"/>
          <w:sz w:val="20"/>
          <w:szCs w:val="20"/>
          <w:lang w:eastAsia="ru-RU" w:bidi="ru-RU"/>
        </w:rPr>
      </w:pPr>
      <w:r w:rsidRPr="005B6E6A">
        <w:rPr>
          <w:rFonts w:ascii="PT Astra Serif" w:hAnsi="PT Astra Serif" w:cs="Arial"/>
          <w:sz w:val="20"/>
          <w:szCs w:val="20"/>
          <w:lang w:eastAsia="ru-RU" w:bidi="ru-RU"/>
        </w:rPr>
        <w:t>И.о.главы администрации</w:t>
      </w:r>
      <w:r>
        <w:rPr>
          <w:rFonts w:ascii="PT Astra Serif" w:hAnsi="PT Astra Serif" w:cs="Arial"/>
          <w:sz w:val="20"/>
          <w:szCs w:val="20"/>
          <w:lang w:eastAsia="ru-RU" w:bidi="ru-RU"/>
        </w:rPr>
        <w:t xml:space="preserve"> </w:t>
      </w:r>
      <w:r w:rsidRPr="005B6E6A">
        <w:rPr>
          <w:rFonts w:ascii="PT Astra Serif" w:hAnsi="PT Astra Serif" w:cs="Arial"/>
          <w:sz w:val="20"/>
          <w:szCs w:val="20"/>
          <w:lang w:eastAsia="ru-RU" w:bidi="ru-RU"/>
        </w:rPr>
        <w:t xml:space="preserve">Кадыйского муниципального района </w:t>
      </w:r>
      <w:r w:rsidR="0038092D">
        <w:rPr>
          <w:rFonts w:ascii="PT Astra Serif" w:hAnsi="PT Astra Serif" w:cs="Arial"/>
          <w:sz w:val="20"/>
          <w:szCs w:val="20"/>
          <w:lang w:eastAsia="ru-RU" w:bidi="ru-RU"/>
        </w:rPr>
        <w:t xml:space="preserve"> </w:t>
      </w:r>
      <w:r w:rsidRPr="005B6E6A">
        <w:rPr>
          <w:rFonts w:ascii="PT Astra Serif" w:hAnsi="PT Astra Serif" w:cs="Arial"/>
          <w:sz w:val="20"/>
          <w:szCs w:val="20"/>
          <w:lang w:eastAsia="ru-RU" w:bidi="ru-RU"/>
        </w:rPr>
        <w:t>А.В.Демидов</w:t>
      </w:r>
    </w:p>
    <w:p w:rsidR="00DE0FB2" w:rsidRPr="005B6E6A" w:rsidRDefault="00DE0FB2" w:rsidP="00DE0FB2">
      <w:pPr>
        <w:ind w:firstLine="709"/>
        <w:rPr>
          <w:rFonts w:ascii="PT Astra Serif" w:hAnsi="PT Astra Serif" w:cs="Arial"/>
          <w:sz w:val="20"/>
          <w:szCs w:val="20"/>
          <w:lang w:eastAsia="ru-RU" w:bidi="ru-RU"/>
        </w:rPr>
      </w:pPr>
    </w:p>
    <w:p w:rsidR="00DE0FB2" w:rsidRPr="005B6E6A" w:rsidRDefault="00DE0FB2" w:rsidP="00DE0FB2">
      <w:pPr>
        <w:ind w:firstLine="709"/>
        <w:rPr>
          <w:rFonts w:ascii="PT Astra Serif" w:hAnsi="PT Astra Serif" w:cs="Arial"/>
          <w:sz w:val="20"/>
          <w:szCs w:val="20"/>
          <w:lang w:eastAsia="ru-RU" w:bidi="ru-RU"/>
        </w:rPr>
      </w:pPr>
    </w:p>
    <w:p w:rsidR="00DE0FB2" w:rsidRPr="005B6E6A" w:rsidRDefault="00DE0FB2" w:rsidP="00DE0FB2">
      <w:pPr>
        <w:ind w:firstLine="709"/>
        <w:rPr>
          <w:rFonts w:ascii="PT Astra Serif" w:hAnsi="PT Astra Serif" w:cs="Arial"/>
          <w:sz w:val="20"/>
          <w:szCs w:val="20"/>
          <w:lang w:eastAsia="ru-RU" w:bidi="ru-RU"/>
        </w:rPr>
      </w:pPr>
    </w:p>
    <w:p w:rsidR="00DE0FB2" w:rsidRPr="005B6E6A" w:rsidRDefault="00DE0FB2" w:rsidP="00DE0FB2">
      <w:pPr>
        <w:ind w:firstLine="709"/>
        <w:rPr>
          <w:rFonts w:ascii="PT Astra Serif" w:hAnsi="PT Astra Serif" w:cs="Arial"/>
          <w:sz w:val="20"/>
          <w:szCs w:val="20"/>
          <w:lang w:eastAsia="ru-RU" w:bidi="ru-RU"/>
        </w:rPr>
      </w:pPr>
      <w:r w:rsidRPr="005B6E6A">
        <w:rPr>
          <w:rFonts w:ascii="PT Astra Serif" w:hAnsi="PT Astra Serif" w:cs="Arial"/>
          <w:sz w:val="20"/>
          <w:szCs w:val="20"/>
          <w:lang w:eastAsia="ru-RU" w:bidi="ru-RU"/>
        </w:rPr>
        <w:t>Приложение</w:t>
      </w:r>
    </w:p>
    <w:p w:rsidR="00DE0FB2" w:rsidRPr="005B6E6A" w:rsidRDefault="00DE0FB2" w:rsidP="00DE0FB2">
      <w:pPr>
        <w:ind w:firstLine="709"/>
        <w:rPr>
          <w:rFonts w:ascii="PT Astra Serif" w:hAnsi="PT Astra Serif" w:cs="Arial"/>
          <w:sz w:val="20"/>
          <w:szCs w:val="20"/>
          <w:lang w:eastAsia="ru-RU" w:bidi="ru-RU"/>
        </w:rPr>
      </w:pPr>
      <w:r w:rsidRPr="005B6E6A">
        <w:rPr>
          <w:rFonts w:ascii="PT Astra Serif" w:hAnsi="PT Astra Serif" w:cs="Arial"/>
          <w:sz w:val="20"/>
          <w:szCs w:val="20"/>
          <w:lang w:eastAsia="ru-RU" w:bidi="ru-RU"/>
        </w:rPr>
        <w:t>«Приложение</w:t>
      </w:r>
    </w:p>
    <w:p w:rsidR="00DE0FB2" w:rsidRPr="005B6E6A" w:rsidRDefault="00DE0FB2" w:rsidP="00DE0FB2">
      <w:pPr>
        <w:ind w:firstLine="709"/>
        <w:rPr>
          <w:rFonts w:ascii="PT Astra Serif" w:hAnsi="PT Astra Serif" w:cs="Arial"/>
          <w:sz w:val="20"/>
          <w:szCs w:val="20"/>
          <w:lang w:eastAsia="ru-RU" w:bidi="ru-RU"/>
        </w:rPr>
      </w:pPr>
      <w:r w:rsidRPr="005B6E6A">
        <w:rPr>
          <w:rFonts w:ascii="PT Astra Serif" w:hAnsi="PT Astra Serif" w:cs="Arial"/>
          <w:sz w:val="20"/>
          <w:szCs w:val="20"/>
          <w:lang w:eastAsia="ru-RU" w:bidi="ru-RU"/>
        </w:rPr>
        <w:t>к постановлению администрации</w:t>
      </w:r>
    </w:p>
    <w:p w:rsidR="00DE0FB2" w:rsidRPr="005B6E6A" w:rsidRDefault="00DE0FB2" w:rsidP="00DE0FB2">
      <w:pPr>
        <w:ind w:firstLine="709"/>
        <w:rPr>
          <w:rFonts w:ascii="PT Astra Serif" w:hAnsi="PT Astra Serif" w:cs="Arial"/>
          <w:sz w:val="20"/>
          <w:szCs w:val="20"/>
          <w:lang w:eastAsia="ru-RU" w:bidi="ru-RU"/>
        </w:rPr>
      </w:pPr>
      <w:r w:rsidRPr="005B6E6A">
        <w:rPr>
          <w:rFonts w:ascii="PT Astra Serif" w:hAnsi="PT Astra Serif" w:cs="Arial"/>
          <w:sz w:val="20"/>
          <w:szCs w:val="20"/>
          <w:lang w:eastAsia="ru-RU" w:bidi="ru-RU"/>
        </w:rPr>
        <w:t>Кадыйского муниципального района</w:t>
      </w:r>
    </w:p>
    <w:p w:rsidR="00DE0FB2" w:rsidRPr="005B6E6A" w:rsidRDefault="00DE0FB2" w:rsidP="00DE0FB2">
      <w:pPr>
        <w:ind w:firstLine="709"/>
        <w:rPr>
          <w:rFonts w:ascii="PT Astra Serif" w:hAnsi="PT Astra Serif" w:cs="Arial"/>
          <w:sz w:val="20"/>
          <w:szCs w:val="20"/>
          <w:lang w:eastAsia="ru-RU" w:bidi="ru-RU"/>
        </w:rPr>
      </w:pPr>
      <w:r w:rsidRPr="005B6E6A">
        <w:rPr>
          <w:rFonts w:ascii="PT Astra Serif" w:hAnsi="PT Astra Serif" w:cs="Arial"/>
          <w:sz w:val="20"/>
          <w:szCs w:val="20"/>
          <w:lang w:eastAsia="ru-RU" w:bidi="ru-RU"/>
        </w:rPr>
        <w:t>от «22» июня 2018 г. № 183</w:t>
      </w:r>
    </w:p>
    <w:p w:rsidR="00DE0FB2" w:rsidRPr="005B6E6A" w:rsidRDefault="00DE0FB2" w:rsidP="00DE0FB2">
      <w:pPr>
        <w:ind w:firstLine="709"/>
        <w:rPr>
          <w:rFonts w:ascii="PT Astra Serif" w:hAnsi="PT Astra Serif" w:cs="Arial"/>
          <w:sz w:val="20"/>
          <w:szCs w:val="20"/>
          <w:lang w:eastAsia="ru-RU" w:bidi="ru-RU"/>
        </w:rPr>
      </w:pPr>
    </w:p>
    <w:p w:rsidR="00DE0FB2" w:rsidRPr="005B6E6A" w:rsidRDefault="00DE0FB2" w:rsidP="00DE0FB2">
      <w:pPr>
        <w:ind w:firstLine="709"/>
        <w:rPr>
          <w:rFonts w:ascii="PT Astra Serif" w:hAnsi="PT Astra Serif" w:cs="Arial"/>
          <w:sz w:val="20"/>
          <w:szCs w:val="20"/>
          <w:lang w:eastAsia="ru-RU" w:bidi="ru-RU"/>
        </w:rPr>
      </w:pPr>
      <w:r w:rsidRPr="005B6E6A">
        <w:rPr>
          <w:rFonts w:ascii="PT Astra Serif" w:hAnsi="PT Astra Serif" w:cs="Arial"/>
          <w:sz w:val="20"/>
          <w:szCs w:val="20"/>
          <w:lang w:eastAsia="ru-RU" w:bidi="ru-RU"/>
        </w:rPr>
        <w:t>ПЕРЕЧЕНЬ</w:t>
      </w:r>
    </w:p>
    <w:p w:rsidR="00DE0FB2" w:rsidRPr="005B6E6A" w:rsidRDefault="00DE0FB2" w:rsidP="00DE0FB2">
      <w:pPr>
        <w:ind w:firstLine="709"/>
        <w:rPr>
          <w:rFonts w:ascii="PT Astra Serif" w:hAnsi="PT Astra Serif" w:cs="Arial"/>
          <w:sz w:val="20"/>
          <w:szCs w:val="20"/>
          <w:lang w:eastAsia="ru-RU" w:bidi="ru-RU"/>
        </w:rPr>
      </w:pPr>
      <w:r w:rsidRPr="005B6E6A">
        <w:rPr>
          <w:rFonts w:ascii="PT Astra Serif" w:hAnsi="PT Astra Serif" w:cs="Arial"/>
          <w:sz w:val="20"/>
          <w:szCs w:val="20"/>
          <w:lang w:eastAsia="ru-RU" w:bidi="ru-RU"/>
        </w:rPr>
        <w:t>муниципальных услуг, предоставляемых органами местного самоуправления Кадыйского муниципального района через многофункциональный центр.</w:t>
      </w:r>
    </w:p>
    <w:p w:rsidR="00DE0FB2" w:rsidRPr="005B6E6A" w:rsidRDefault="00DE0FB2" w:rsidP="00DE0FB2">
      <w:pPr>
        <w:ind w:firstLine="709"/>
        <w:rPr>
          <w:rFonts w:ascii="PT Astra Serif" w:hAnsi="PT Astra Serif" w:cs="Arial"/>
          <w:sz w:val="20"/>
          <w:szCs w:val="20"/>
          <w:lang w:eastAsia="ru-RU" w:bidi="ru-RU"/>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9356"/>
      </w:tblGrid>
      <w:tr w:rsidR="00DE0FB2" w:rsidRPr="005B6E6A" w:rsidTr="00616BA2">
        <w:tc>
          <w:tcPr>
            <w:tcW w:w="567" w:type="dxa"/>
          </w:tcPr>
          <w:p w:rsidR="00DE0FB2" w:rsidRPr="005B6E6A" w:rsidRDefault="00DE0FB2" w:rsidP="00416625">
            <w:pPr>
              <w:rPr>
                <w:rFonts w:ascii="PT Astra Serif" w:hAnsi="PT Astra Serif" w:cs="Arial"/>
                <w:sz w:val="20"/>
                <w:szCs w:val="20"/>
              </w:rPr>
            </w:pPr>
            <w:r w:rsidRPr="005B6E6A">
              <w:rPr>
                <w:rFonts w:ascii="PT Astra Serif" w:hAnsi="PT Astra Serif" w:cs="Arial"/>
                <w:sz w:val="20"/>
                <w:szCs w:val="20"/>
              </w:rPr>
              <w:t>№ п/п</w:t>
            </w:r>
          </w:p>
        </w:tc>
        <w:tc>
          <w:tcPr>
            <w:tcW w:w="9356" w:type="dxa"/>
          </w:tcPr>
          <w:p w:rsidR="00DE0FB2" w:rsidRPr="005B6E6A" w:rsidRDefault="00DE0FB2" w:rsidP="00416625">
            <w:pPr>
              <w:rPr>
                <w:rFonts w:ascii="PT Astra Serif" w:hAnsi="PT Astra Serif" w:cs="Arial"/>
                <w:sz w:val="20"/>
                <w:szCs w:val="20"/>
              </w:rPr>
            </w:pPr>
            <w:r w:rsidRPr="005B6E6A">
              <w:rPr>
                <w:rFonts w:ascii="PT Astra Serif" w:hAnsi="PT Astra Serif" w:cs="Arial"/>
                <w:sz w:val="20"/>
                <w:szCs w:val="20"/>
              </w:rPr>
              <w:t>Наименование услуги</w:t>
            </w:r>
          </w:p>
        </w:tc>
      </w:tr>
      <w:tr w:rsidR="00DE0FB2" w:rsidRPr="005B6E6A" w:rsidTr="00616BA2">
        <w:tc>
          <w:tcPr>
            <w:tcW w:w="567" w:type="dxa"/>
          </w:tcPr>
          <w:p w:rsidR="00DE0FB2" w:rsidRPr="005B6E6A" w:rsidRDefault="00DE0FB2" w:rsidP="00416625">
            <w:pPr>
              <w:rPr>
                <w:rFonts w:ascii="PT Astra Serif" w:hAnsi="PT Astra Serif" w:cs="Arial"/>
                <w:sz w:val="20"/>
                <w:szCs w:val="20"/>
              </w:rPr>
            </w:pPr>
            <w:r w:rsidRPr="005B6E6A">
              <w:rPr>
                <w:rFonts w:ascii="PT Astra Serif" w:hAnsi="PT Astra Serif" w:cs="Arial"/>
                <w:sz w:val="20"/>
                <w:szCs w:val="20"/>
              </w:rPr>
              <w:t>1.</w:t>
            </w:r>
          </w:p>
        </w:tc>
        <w:tc>
          <w:tcPr>
            <w:tcW w:w="9356" w:type="dxa"/>
          </w:tcPr>
          <w:p w:rsidR="00DE0FB2" w:rsidRPr="005B6E6A" w:rsidRDefault="00DE0FB2" w:rsidP="00416625">
            <w:pPr>
              <w:rPr>
                <w:rFonts w:ascii="PT Astra Serif" w:hAnsi="PT Astra Serif" w:cs="Arial"/>
                <w:sz w:val="20"/>
                <w:szCs w:val="20"/>
              </w:rPr>
            </w:pPr>
            <w:r w:rsidRPr="005B6E6A">
              <w:rPr>
                <w:rFonts w:ascii="PT Astra Serif" w:hAnsi="PT Astra Serif" w:cs="Arial"/>
                <w:bCs/>
                <w:sz w:val="20"/>
                <w:szCs w:val="20"/>
                <w:lang w:eastAsia="ru-RU"/>
              </w:rPr>
              <w:t>Выдача продление, переоформление и закрытие разрешений, предоставляющих право производства земляных работ на территории Кадыйского муниципального района Костромской области, в том числе в электронном виде</w:t>
            </w:r>
          </w:p>
        </w:tc>
      </w:tr>
      <w:tr w:rsidR="00DE0FB2" w:rsidRPr="005B6E6A" w:rsidTr="00616BA2">
        <w:tc>
          <w:tcPr>
            <w:tcW w:w="567" w:type="dxa"/>
          </w:tcPr>
          <w:p w:rsidR="00DE0FB2" w:rsidRPr="005B6E6A" w:rsidRDefault="00DE0FB2" w:rsidP="00416625">
            <w:pPr>
              <w:rPr>
                <w:rFonts w:ascii="PT Astra Serif" w:hAnsi="PT Astra Serif" w:cs="Arial"/>
                <w:sz w:val="20"/>
                <w:szCs w:val="20"/>
              </w:rPr>
            </w:pPr>
            <w:r w:rsidRPr="005B6E6A">
              <w:rPr>
                <w:rFonts w:ascii="PT Astra Serif" w:hAnsi="PT Astra Serif" w:cs="Arial"/>
                <w:sz w:val="20"/>
                <w:szCs w:val="20"/>
              </w:rPr>
              <w:t>2.</w:t>
            </w:r>
          </w:p>
        </w:tc>
        <w:tc>
          <w:tcPr>
            <w:tcW w:w="9356" w:type="dxa"/>
          </w:tcPr>
          <w:p w:rsidR="00616BA2" w:rsidRDefault="00DE0FB2" w:rsidP="00416625">
            <w:pPr>
              <w:rPr>
                <w:rFonts w:ascii="PT Astra Serif" w:hAnsi="PT Astra Serif" w:cs="Arial"/>
                <w:sz w:val="20"/>
                <w:szCs w:val="20"/>
                <w:lang w:bidi="ru-RU"/>
              </w:rPr>
            </w:pPr>
            <w:r w:rsidRPr="005B6E6A">
              <w:rPr>
                <w:rFonts w:ascii="PT Astra Serif" w:hAnsi="PT Astra Serif" w:cs="Arial"/>
                <w:sz w:val="20"/>
                <w:szCs w:val="20"/>
                <w:lang w:bidi="ru-RU"/>
              </w:rPr>
              <w:t>Информационное обеспечение заявителей на основе архивных документов, хранящихся в муниципальном</w:t>
            </w:r>
          </w:p>
          <w:p w:rsidR="00616BA2" w:rsidRDefault="00616BA2" w:rsidP="00416625">
            <w:pPr>
              <w:rPr>
                <w:rFonts w:ascii="PT Astra Serif" w:hAnsi="PT Astra Serif" w:cs="Arial"/>
                <w:sz w:val="20"/>
                <w:szCs w:val="20"/>
                <w:lang w:bidi="ru-RU"/>
              </w:rPr>
            </w:pPr>
          </w:p>
          <w:p w:rsidR="00616BA2" w:rsidRDefault="00616BA2" w:rsidP="00416625">
            <w:pPr>
              <w:rPr>
                <w:rFonts w:ascii="PT Astra Serif" w:hAnsi="PT Astra Serif" w:cs="Arial"/>
                <w:sz w:val="20"/>
                <w:szCs w:val="20"/>
                <w:lang w:bidi="ru-RU"/>
              </w:rPr>
            </w:pPr>
          </w:p>
          <w:p w:rsidR="00616BA2" w:rsidRDefault="00616BA2" w:rsidP="00416625">
            <w:pPr>
              <w:rPr>
                <w:rFonts w:ascii="PT Astra Serif" w:hAnsi="PT Astra Serif" w:cs="Arial"/>
                <w:sz w:val="20"/>
                <w:szCs w:val="20"/>
                <w:lang w:bidi="ru-RU"/>
              </w:rPr>
            </w:pPr>
          </w:p>
          <w:p w:rsidR="00DE0FB2" w:rsidRPr="005B6E6A" w:rsidRDefault="00DE0FB2" w:rsidP="00416625">
            <w:pPr>
              <w:rPr>
                <w:rFonts w:ascii="PT Astra Serif" w:hAnsi="PT Astra Serif" w:cs="Arial"/>
                <w:sz w:val="20"/>
                <w:szCs w:val="20"/>
              </w:rPr>
            </w:pPr>
            <w:r w:rsidRPr="005B6E6A">
              <w:rPr>
                <w:rFonts w:ascii="PT Astra Serif" w:hAnsi="PT Astra Serif" w:cs="Arial"/>
                <w:sz w:val="20"/>
                <w:szCs w:val="20"/>
                <w:lang w:bidi="ru-RU"/>
              </w:rPr>
              <w:t xml:space="preserve"> архиве администрации Кадыйского муниципального района;</w:t>
            </w:r>
          </w:p>
        </w:tc>
      </w:tr>
      <w:tr w:rsidR="00DE0FB2" w:rsidRPr="005B6E6A" w:rsidTr="00616BA2">
        <w:tc>
          <w:tcPr>
            <w:tcW w:w="567" w:type="dxa"/>
          </w:tcPr>
          <w:p w:rsidR="00DE0FB2" w:rsidRPr="005B6E6A" w:rsidRDefault="00DE0FB2" w:rsidP="00416625">
            <w:pPr>
              <w:rPr>
                <w:rFonts w:ascii="PT Astra Serif" w:hAnsi="PT Astra Serif" w:cs="Arial"/>
                <w:sz w:val="20"/>
                <w:szCs w:val="20"/>
              </w:rPr>
            </w:pPr>
            <w:r w:rsidRPr="005B6E6A">
              <w:rPr>
                <w:rFonts w:ascii="PT Astra Serif" w:hAnsi="PT Astra Serif" w:cs="Arial"/>
                <w:sz w:val="20"/>
                <w:szCs w:val="20"/>
              </w:rPr>
              <w:lastRenderedPageBreak/>
              <w:t>3.</w:t>
            </w:r>
          </w:p>
        </w:tc>
        <w:tc>
          <w:tcPr>
            <w:tcW w:w="9356" w:type="dxa"/>
          </w:tcPr>
          <w:p w:rsidR="00DE0FB2" w:rsidRPr="005B6E6A" w:rsidRDefault="00DE0FB2" w:rsidP="00416625">
            <w:pPr>
              <w:rPr>
                <w:rFonts w:ascii="PT Astra Serif" w:hAnsi="PT Astra Serif" w:cs="Arial"/>
                <w:sz w:val="20"/>
                <w:szCs w:val="20"/>
              </w:rPr>
            </w:pPr>
            <w:r w:rsidRPr="005B6E6A">
              <w:rPr>
                <w:rFonts w:ascii="PT Astra Serif" w:hAnsi="PT Astra Serif" w:cs="Arial"/>
                <w:sz w:val="20"/>
                <w:szCs w:val="20"/>
                <w:lang w:bidi="ru-RU"/>
              </w:rPr>
              <w:t>Выдача специальных разрешений на движение тяжеловесных и (или) крупногабаритных транспортных средств по автомобильным дорогам местного значения</w:t>
            </w:r>
          </w:p>
        </w:tc>
      </w:tr>
      <w:tr w:rsidR="00DE0FB2" w:rsidRPr="005B6E6A" w:rsidTr="00616BA2">
        <w:tc>
          <w:tcPr>
            <w:tcW w:w="567" w:type="dxa"/>
          </w:tcPr>
          <w:p w:rsidR="00DE0FB2" w:rsidRPr="005B6E6A" w:rsidRDefault="00DE0FB2" w:rsidP="00416625">
            <w:pPr>
              <w:rPr>
                <w:rFonts w:ascii="PT Astra Serif" w:hAnsi="PT Astra Serif" w:cs="Arial"/>
                <w:sz w:val="20"/>
                <w:szCs w:val="20"/>
              </w:rPr>
            </w:pPr>
            <w:r w:rsidRPr="005B6E6A">
              <w:rPr>
                <w:rFonts w:ascii="PT Astra Serif" w:hAnsi="PT Astra Serif" w:cs="Arial"/>
                <w:sz w:val="20"/>
                <w:szCs w:val="20"/>
              </w:rPr>
              <w:t>4.</w:t>
            </w:r>
          </w:p>
        </w:tc>
        <w:tc>
          <w:tcPr>
            <w:tcW w:w="9356" w:type="dxa"/>
          </w:tcPr>
          <w:p w:rsidR="00DE0FB2" w:rsidRPr="005B6E6A" w:rsidRDefault="00DE0FB2" w:rsidP="00416625">
            <w:pPr>
              <w:rPr>
                <w:rFonts w:ascii="PT Astra Serif" w:hAnsi="PT Astra Serif" w:cs="Arial"/>
                <w:sz w:val="20"/>
                <w:szCs w:val="20"/>
              </w:rPr>
            </w:pPr>
            <w:r w:rsidRPr="005B6E6A">
              <w:rPr>
                <w:rFonts w:ascii="PT Astra Serif" w:hAnsi="PT Astra Serif" w:cs="Arial"/>
                <w:sz w:val="20"/>
                <w:szCs w:val="20"/>
                <w:lang w:bidi="ru-RU"/>
              </w:rPr>
              <w:t>Предоставление сведений из реестра муниципального имущества Кадыйского муниципального района Костромской области</w:t>
            </w:r>
          </w:p>
        </w:tc>
      </w:tr>
      <w:tr w:rsidR="00DE0FB2" w:rsidRPr="005B6E6A" w:rsidTr="00616BA2">
        <w:tc>
          <w:tcPr>
            <w:tcW w:w="567" w:type="dxa"/>
          </w:tcPr>
          <w:p w:rsidR="00DE0FB2" w:rsidRPr="005B6E6A" w:rsidRDefault="00DE0FB2" w:rsidP="00416625">
            <w:pPr>
              <w:rPr>
                <w:rFonts w:ascii="PT Astra Serif" w:hAnsi="PT Astra Serif" w:cs="Arial"/>
                <w:sz w:val="20"/>
                <w:szCs w:val="20"/>
              </w:rPr>
            </w:pPr>
            <w:r w:rsidRPr="005B6E6A">
              <w:rPr>
                <w:rFonts w:ascii="PT Astra Serif" w:hAnsi="PT Astra Serif" w:cs="Arial"/>
                <w:sz w:val="20"/>
                <w:szCs w:val="20"/>
              </w:rPr>
              <w:t>5.</w:t>
            </w:r>
          </w:p>
        </w:tc>
        <w:tc>
          <w:tcPr>
            <w:tcW w:w="9356" w:type="dxa"/>
          </w:tcPr>
          <w:p w:rsidR="00DE0FB2" w:rsidRPr="005B6E6A" w:rsidRDefault="00DE0FB2" w:rsidP="00416625">
            <w:pPr>
              <w:rPr>
                <w:rFonts w:ascii="PT Astra Serif" w:hAnsi="PT Astra Serif" w:cs="Arial"/>
                <w:sz w:val="20"/>
                <w:szCs w:val="20"/>
              </w:rPr>
            </w:pPr>
            <w:r w:rsidRPr="005B6E6A">
              <w:rPr>
                <w:rFonts w:ascii="PT Astra Serif" w:hAnsi="PT Astra Serif" w:cs="Arial"/>
                <w:sz w:val="20"/>
                <w:szCs w:val="20"/>
              </w:rPr>
              <w:t>Утверждение схемы расположения земельного участка или земельных участков на кадастровом плане территории Кадыйского муниципального района Костромской области</w:t>
            </w:r>
            <w:r w:rsidRPr="005B6E6A">
              <w:rPr>
                <w:rFonts w:ascii="PT Astra Serif" w:hAnsi="PT Astra Serif" w:cs="Arial"/>
                <w:bCs/>
                <w:sz w:val="20"/>
                <w:szCs w:val="20"/>
                <w:lang w:eastAsia="ru-RU"/>
              </w:rPr>
              <w:t>, в том числе в электронном виде</w:t>
            </w:r>
          </w:p>
        </w:tc>
      </w:tr>
      <w:tr w:rsidR="00DE0FB2" w:rsidRPr="005B6E6A" w:rsidTr="00616BA2">
        <w:tc>
          <w:tcPr>
            <w:tcW w:w="567" w:type="dxa"/>
          </w:tcPr>
          <w:p w:rsidR="00DE0FB2" w:rsidRPr="005B6E6A" w:rsidRDefault="00DE0FB2" w:rsidP="00416625">
            <w:pPr>
              <w:rPr>
                <w:rFonts w:ascii="PT Astra Serif" w:hAnsi="PT Astra Serif" w:cs="Arial"/>
                <w:sz w:val="20"/>
                <w:szCs w:val="20"/>
              </w:rPr>
            </w:pPr>
            <w:r w:rsidRPr="005B6E6A">
              <w:rPr>
                <w:rFonts w:ascii="PT Astra Serif" w:hAnsi="PT Astra Serif" w:cs="Arial"/>
                <w:sz w:val="20"/>
                <w:szCs w:val="20"/>
              </w:rPr>
              <w:t>6.</w:t>
            </w:r>
          </w:p>
        </w:tc>
        <w:tc>
          <w:tcPr>
            <w:tcW w:w="9356" w:type="dxa"/>
          </w:tcPr>
          <w:p w:rsidR="00DE0FB2" w:rsidRPr="005B6E6A" w:rsidRDefault="00DE0FB2" w:rsidP="00416625">
            <w:pPr>
              <w:rPr>
                <w:rFonts w:ascii="PT Astra Serif" w:hAnsi="PT Astra Serif" w:cs="Arial"/>
                <w:sz w:val="20"/>
                <w:szCs w:val="20"/>
              </w:rPr>
            </w:pPr>
            <w:r w:rsidRPr="005B6E6A">
              <w:rPr>
                <w:rFonts w:ascii="PT Astra Serif" w:hAnsi="PT Astra Serif" w:cs="Arial"/>
                <w:sz w:val="20"/>
                <w:szCs w:val="20"/>
              </w:rPr>
              <w:t>Подготовка и выдача градостроительного плана земельного участка на территории Кадыйского муниципального района Костромской области, в том числе в электронном виде</w:t>
            </w:r>
          </w:p>
        </w:tc>
      </w:tr>
      <w:tr w:rsidR="00DE0FB2" w:rsidRPr="005B6E6A" w:rsidTr="00616BA2">
        <w:tc>
          <w:tcPr>
            <w:tcW w:w="567" w:type="dxa"/>
          </w:tcPr>
          <w:p w:rsidR="00DE0FB2" w:rsidRPr="005B6E6A" w:rsidRDefault="00DE0FB2" w:rsidP="00416625">
            <w:pPr>
              <w:rPr>
                <w:rFonts w:ascii="PT Astra Serif" w:hAnsi="PT Astra Serif" w:cs="Arial"/>
                <w:sz w:val="20"/>
                <w:szCs w:val="20"/>
              </w:rPr>
            </w:pPr>
            <w:r w:rsidRPr="005B6E6A">
              <w:rPr>
                <w:rFonts w:ascii="PT Astra Serif" w:hAnsi="PT Astra Serif" w:cs="Arial"/>
                <w:sz w:val="20"/>
                <w:szCs w:val="20"/>
              </w:rPr>
              <w:t>7.</w:t>
            </w:r>
          </w:p>
        </w:tc>
        <w:tc>
          <w:tcPr>
            <w:tcW w:w="9356" w:type="dxa"/>
          </w:tcPr>
          <w:p w:rsidR="00DE0FB2" w:rsidRPr="005B6E6A" w:rsidRDefault="00DE0FB2" w:rsidP="00416625">
            <w:pPr>
              <w:rPr>
                <w:rFonts w:ascii="PT Astra Serif" w:hAnsi="PT Astra Serif" w:cs="Arial"/>
                <w:sz w:val="20"/>
                <w:szCs w:val="20"/>
              </w:rPr>
            </w:pPr>
            <w:r w:rsidRPr="005B6E6A">
              <w:rPr>
                <w:rFonts w:ascii="PT Astra Serif" w:hAnsi="PT Astra Serif" w:cs="Arial"/>
                <w:sz w:val="20"/>
                <w:szCs w:val="20"/>
                <w:lang w:bidi="ru-RU"/>
              </w:rPr>
              <w:t>Выдача разрешения на установку и эксплуатацию рекламных конструкций на территории Кадыйского муниципального района</w:t>
            </w:r>
          </w:p>
        </w:tc>
      </w:tr>
      <w:tr w:rsidR="00DE0FB2" w:rsidRPr="005B6E6A" w:rsidTr="00616BA2">
        <w:tc>
          <w:tcPr>
            <w:tcW w:w="567" w:type="dxa"/>
          </w:tcPr>
          <w:p w:rsidR="00DE0FB2" w:rsidRPr="005B6E6A" w:rsidRDefault="00DE0FB2" w:rsidP="00416625">
            <w:pPr>
              <w:rPr>
                <w:rFonts w:ascii="PT Astra Serif" w:hAnsi="PT Astra Serif" w:cs="Arial"/>
                <w:sz w:val="20"/>
                <w:szCs w:val="20"/>
              </w:rPr>
            </w:pPr>
            <w:r w:rsidRPr="005B6E6A">
              <w:rPr>
                <w:rFonts w:ascii="PT Astra Serif" w:hAnsi="PT Astra Serif" w:cs="Arial"/>
                <w:sz w:val="20"/>
                <w:szCs w:val="20"/>
              </w:rPr>
              <w:t>8.</w:t>
            </w:r>
          </w:p>
        </w:tc>
        <w:tc>
          <w:tcPr>
            <w:tcW w:w="9356" w:type="dxa"/>
          </w:tcPr>
          <w:p w:rsidR="00DE0FB2" w:rsidRPr="005B6E6A" w:rsidRDefault="00DE0FB2" w:rsidP="00416625">
            <w:pPr>
              <w:rPr>
                <w:rFonts w:ascii="PT Astra Serif" w:hAnsi="PT Astra Serif" w:cs="Arial"/>
                <w:sz w:val="20"/>
                <w:szCs w:val="20"/>
              </w:rPr>
            </w:pPr>
            <w:r w:rsidRPr="005B6E6A">
              <w:rPr>
                <w:rFonts w:ascii="PT Astra Serif" w:hAnsi="PT Astra Serif" w:cs="Arial"/>
                <w:sz w:val="20"/>
                <w:szCs w:val="20"/>
                <w:lang w:bidi="ru-RU"/>
              </w:rPr>
              <w:t>Предоставление информации об объектах недвижимого имущества, находящихся в муниципальной собственности и предназначенных для сдачи в аренду на территории Кадыйского муниципального района Костромской области;</w:t>
            </w:r>
          </w:p>
        </w:tc>
      </w:tr>
      <w:tr w:rsidR="00DE0FB2" w:rsidRPr="005B6E6A" w:rsidTr="00616BA2">
        <w:tc>
          <w:tcPr>
            <w:tcW w:w="567" w:type="dxa"/>
          </w:tcPr>
          <w:p w:rsidR="00DE0FB2" w:rsidRPr="005B6E6A" w:rsidRDefault="00DE0FB2" w:rsidP="00416625">
            <w:pPr>
              <w:rPr>
                <w:rFonts w:ascii="PT Astra Serif" w:hAnsi="PT Astra Serif" w:cs="Arial"/>
                <w:sz w:val="20"/>
                <w:szCs w:val="20"/>
              </w:rPr>
            </w:pPr>
            <w:r w:rsidRPr="005B6E6A">
              <w:rPr>
                <w:rFonts w:ascii="PT Astra Serif" w:hAnsi="PT Astra Serif" w:cs="Arial"/>
                <w:sz w:val="20"/>
                <w:szCs w:val="20"/>
              </w:rPr>
              <w:t>9.</w:t>
            </w:r>
          </w:p>
        </w:tc>
        <w:tc>
          <w:tcPr>
            <w:tcW w:w="9356" w:type="dxa"/>
          </w:tcPr>
          <w:p w:rsidR="00DE0FB2" w:rsidRPr="005B6E6A" w:rsidRDefault="00DE0FB2" w:rsidP="00416625">
            <w:pPr>
              <w:rPr>
                <w:rFonts w:ascii="PT Astra Serif" w:hAnsi="PT Astra Serif" w:cs="Arial"/>
                <w:sz w:val="20"/>
                <w:szCs w:val="20"/>
              </w:rPr>
            </w:pPr>
            <w:r w:rsidRPr="005B6E6A">
              <w:rPr>
                <w:rFonts w:ascii="PT Astra Serif" w:hAnsi="PT Astra Serif" w:cs="Arial"/>
                <w:sz w:val="20"/>
                <w:szCs w:val="20"/>
              </w:rPr>
              <w:t>Предоставление в собственность или аренду земельных участков, находящихся в муниципальной собственности и земельных участков, государственная собственность на которые не разграничена, на которых расположены здания, строения, сооружения на территории Кадыйского муниципального района Костромской области, в том числе в электронном виде</w:t>
            </w:r>
          </w:p>
        </w:tc>
      </w:tr>
      <w:tr w:rsidR="00DE0FB2" w:rsidRPr="005B6E6A" w:rsidTr="00616BA2">
        <w:tc>
          <w:tcPr>
            <w:tcW w:w="567" w:type="dxa"/>
          </w:tcPr>
          <w:p w:rsidR="00DE0FB2" w:rsidRPr="005B6E6A" w:rsidRDefault="00DE0FB2" w:rsidP="00416625">
            <w:pPr>
              <w:rPr>
                <w:rFonts w:ascii="PT Astra Serif" w:hAnsi="PT Astra Serif" w:cs="Arial"/>
                <w:sz w:val="20"/>
                <w:szCs w:val="20"/>
              </w:rPr>
            </w:pPr>
            <w:r w:rsidRPr="005B6E6A">
              <w:rPr>
                <w:rFonts w:ascii="PT Astra Serif" w:hAnsi="PT Astra Serif" w:cs="Arial"/>
                <w:sz w:val="20"/>
                <w:szCs w:val="20"/>
              </w:rPr>
              <w:t>10.</w:t>
            </w:r>
          </w:p>
        </w:tc>
        <w:tc>
          <w:tcPr>
            <w:tcW w:w="9356" w:type="dxa"/>
          </w:tcPr>
          <w:p w:rsidR="00DE0FB2" w:rsidRPr="005B6E6A" w:rsidRDefault="00DE0FB2" w:rsidP="00416625">
            <w:pPr>
              <w:rPr>
                <w:rFonts w:ascii="PT Astra Serif" w:hAnsi="PT Astra Serif" w:cs="Arial"/>
                <w:sz w:val="20"/>
                <w:szCs w:val="20"/>
              </w:rPr>
            </w:pPr>
            <w:r w:rsidRPr="005B6E6A">
              <w:rPr>
                <w:rFonts w:ascii="PT Astra Serif" w:hAnsi="PT Astra Serif" w:cs="Arial"/>
                <w:sz w:val="20"/>
                <w:szCs w:val="20"/>
              </w:rPr>
              <w:t>Прием заявлений, постановка на учет, прием (перевод) детей в образовательные организации, осуществляющие образовательную деятельность по основной образовательной программе дошкольного образования, присмотр и уход за детьми на территории Кадыйского муниципального района Костромской области</w:t>
            </w:r>
          </w:p>
        </w:tc>
      </w:tr>
      <w:tr w:rsidR="00DE0FB2" w:rsidRPr="005B6E6A" w:rsidTr="00616BA2">
        <w:tc>
          <w:tcPr>
            <w:tcW w:w="567" w:type="dxa"/>
          </w:tcPr>
          <w:p w:rsidR="00DE0FB2" w:rsidRPr="005B6E6A" w:rsidRDefault="00DE0FB2" w:rsidP="00416625">
            <w:pPr>
              <w:rPr>
                <w:rFonts w:ascii="PT Astra Serif" w:hAnsi="PT Astra Serif" w:cs="Arial"/>
                <w:sz w:val="20"/>
                <w:szCs w:val="20"/>
              </w:rPr>
            </w:pPr>
            <w:r w:rsidRPr="005B6E6A">
              <w:rPr>
                <w:rFonts w:ascii="PT Astra Serif" w:hAnsi="PT Astra Serif" w:cs="Arial"/>
                <w:sz w:val="20"/>
                <w:szCs w:val="20"/>
              </w:rPr>
              <w:t>11.</w:t>
            </w:r>
          </w:p>
        </w:tc>
        <w:tc>
          <w:tcPr>
            <w:tcW w:w="9356" w:type="dxa"/>
          </w:tcPr>
          <w:p w:rsidR="00DE0FB2" w:rsidRPr="005B6E6A" w:rsidRDefault="00DE0FB2" w:rsidP="00416625">
            <w:pPr>
              <w:rPr>
                <w:rFonts w:ascii="PT Astra Serif" w:hAnsi="PT Astra Serif" w:cs="Arial"/>
                <w:sz w:val="20"/>
                <w:szCs w:val="20"/>
              </w:rPr>
            </w:pPr>
            <w:r w:rsidRPr="005B6E6A">
              <w:rPr>
                <w:rFonts w:ascii="PT Astra Serif" w:hAnsi="PT Astra Serif" w:cs="Arial"/>
                <w:sz w:val="20"/>
                <w:szCs w:val="20"/>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на торгах</w:t>
            </w:r>
          </w:p>
        </w:tc>
      </w:tr>
      <w:tr w:rsidR="00DE0FB2" w:rsidRPr="005B6E6A" w:rsidTr="00616BA2">
        <w:trPr>
          <w:trHeight w:val="327"/>
        </w:trPr>
        <w:tc>
          <w:tcPr>
            <w:tcW w:w="567" w:type="dxa"/>
          </w:tcPr>
          <w:p w:rsidR="00DE0FB2" w:rsidRPr="005B6E6A" w:rsidRDefault="00DE0FB2" w:rsidP="00416625">
            <w:pPr>
              <w:rPr>
                <w:rFonts w:ascii="PT Astra Serif" w:hAnsi="PT Astra Serif" w:cs="Arial"/>
                <w:sz w:val="20"/>
                <w:szCs w:val="20"/>
              </w:rPr>
            </w:pPr>
            <w:r w:rsidRPr="005B6E6A">
              <w:rPr>
                <w:rFonts w:ascii="PT Astra Serif" w:hAnsi="PT Astra Serif" w:cs="Arial"/>
                <w:sz w:val="20"/>
                <w:szCs w:val="20"/>
              </w:rPr>
              <w:t>12.</w:t>
            </w:r>
          </w:p>
        </w:tc>
        <w:tc>
          <w:tcPr>
            <w:tcW w:w="9356" w:type="dxa"/>
          </w:tcPr>
          <w:p w:rsidR="00DE0FB2" w:rsidRPr="005B6E6A" w:rsidRDefault="00DE0FB2" w:rsidP="00416625">
            <w:pPr>
              <w:rPr>
                <w:rFonts w:ascii="PT Astra Serif" w:hAnsi="PT Astra Serif" w:cs="Arial"/>
                <w:sz w:val="20"/>
                <w:szCs w:val="20"/>
              </w:rPr>
            </w:pPr>
            <w:r w:rsidRPr="005B6E6A">
              <w:rPr>
                <w:rFonts w:ascii="PT Astra Serif" w:hAnsi="PT Astra Serif" w:cs="Arial"/>
                <w:sz w:val="20"/>
                <w:szCs w:val="20"/>
              </w:rPr>
              <w:t>Выдача справок по предметам ведения</w:t>
            </w:r>
          </w:p>
        </w:tc>
      </w:tr>
      <w:tr w:rsidR="00DE0FB2" w:rsidRPr="005B6E6A" w:rsidTr="00616BA2">
        <w:trPr>
          <w:trHeight w:val="347"/>
        </w:trPr>
        <w:tc>
          <w:tcPr>
            <w:tcW w:w="567" w:type="dxa"/>
          </w:tcPr>
          <w:p w:rsidR="00DE0FB2" w:rsidRPr="005B6E6A" w:rsidRDefault="00DE0FB2" w:rsidP="00416625">
            <w:pPr>
              <w:rPr>
                <w:rFonts w:ascii="PT Astra Serif" w:hAnsi="PT Astra Serif" w:cs="Arial"/>
                <w:sz w:val="20"/>
                <w:szCs w:val="20"/>
              </w:rPr>
            </w:pPr>
            <w:r w:rsidRPr="005B6E6A">
              <w:rPr>
                <w:rFonts w:ascii="PT Astra Serif" w:hAnsi="PT Astra Serif" w:cs="Arial"/>
                <w:sz w:val="20"/>
                <w:szCs w:val="20"/>
              </w:rPr>
              <w:t>13.</w:t>
            </w:r>
          </w:p>
        </w:tc>
        <w:tc>
          <w:tcPr>
            <w:tcW w:w="9356" w:type="dxa"/>
          </w:tcPr>
          <w:p w:rsidR="00DE0FB2" w:rsidRPr="005B6E6A" w:rsidRDefault="00DE0FB2" w:rsidP="00416625">
            <w:pPr>
              <w:rPr>
                <w:rFonts w:ascii="PT Astra Serif" w:hAnsi="PT Astra Serif" w:cs="Arial"/>
                <w:sz w:val="20"/>
                <w:szCs w:val="20"/>
              </w:rPr>
            </w:pPr>
            <w:r w:rsidRPr="005B6E6A">
              <w:rPr>
                <w:rFonts w:ascii="PT Astra Serif" w:hAnsi="PT Astra Serif" w:cs="Arial"/>
                <w:sz w:val="20"/>
                <w:szCs w:val="20"/>
                <w:shd w:val="clear" w:color="auto" w:fill="FFFFFF"/>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r w:rsidR="00DE0FB2" w:rsidRPr="005B6E6A" w:rsidTr="00616BA2">
        <w:trPr>
          <w:trHeight w:val="435"/>
        </w:trPr>
        <w:tc>
          <w:tcPr>
            <w:tcW w:w="567" w:type="dxa"/>
          </w:tcPr>
          <w:p w:rsidR="00DE0FB2" w:rsidRPr="005B6E6A" w:rsidRDefault="00DE0FB2" w:rsidP="00416625">
            <w:pPr>
              <w:rPr>
                <w:rFonts w:ascii="PT Astra Serif" w:hAnsi="PT Astra Serif" w:cs="Arial"/>
                <w:sz w:val="20"/>
                <w:szCs w:val="20"/>
              </w:rPr>
            </w:pPr>
            <w:r w:rsidRPr="005B6E6A">
              <w:rPr>
                <w:rFonts w:ascii="PT Astra Serif" w:hAnsi="PT Astra Serif" w:cs="Arial"/>
                <w:sz w:val="20"/>
                <w:szCs w:val="20"/>
              </w:rPr>
              <w:t>14.</w:t>
            </w:r>
          </w:p>
        </w:tc>
        <w:tc>
          <w:tcPr>
            <w:tcW w:w="9356" w:type="dxa"/>
          </w:tcPr>
          <w:p w:rsidR="00DE0FB2" w:rsidRPr="005B6E6A" w:rsidRDefault="00DE0FB2" w:rsidP="00416625">
            <w:pPr>
              <w:rPr>
                <w:rFonts w:ascii="PT Astra Serif" w:hAnsi="PT Astra Serif" w:cs="Arial"/>
                <w:sz w:val="20"/>
                <w:szCs w:val="20"/>
                <w:shd w:val="clear" w:color="auto" w:fill="FFFFFF"/>
              </w:rPr>
            </w:pPr>
            <w:r w:rsidRPr="005B6E6A">
              <w:rPr>
                <w:rFonts w:ascii="PT Astra Serif" w:hAnsi="PT Astra Serif" w:cs="Arial"/>
                <w:sz w:val="20"/>
                <w:szCs w:val="20"/>
                <w:shd w:val="clear" w:color="auto" w:fill="FFFFFF"/>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Кадыйского муниципального района</w:t>
            </w:r>
          </w:p>
        </w:tc>
      </w:tr>
      <w:tr w:rsidR="00DE0FB2" w:rsidRPr="005B6E6A" w:rsidTr="00616BA2">
        <w:trPr>
          <w:trHeight w:val="930"/>
        </w:trPr>
        <w:tc>
          <w:tcPr>
            <w:tcW w:w="567" w:type="dxa"/>
          </w:tcPr>
          <w:p w:rsidR="00DE0FB2" w:rsidRPr="005B6E6A" w:rsidRDefault="00DE0FB2" w:rsidP="00416625">
            <w:pPr>
              <w:rPr>
                <w:rFonts w:ascii="PT Astra Serif" w:hAnsi="PT Astra Serif" w:cs="Arial"/>
                <w:sz w:val="20"/>
                <w:szCs w:val="20"/>
              </w:rPr>
            </w:pPr>
            <w:r w:rsidRPr="005B6E6A">
              <w:rPr>
                <w:rFonts w:ascii="PT Astra Serif" w:hAnsi="PT Astra Serif" w:cs="Arial"/>
                <w:sz w:val="20"/>
                <w:szCs w:val="20"/>
              </w:rPr>
              <w:t>15.</w:t>
            </w:r>
          </w:p>
        </w:tc>
        <w:tc>
          <w:tcPr>
            <w:tcW w:w="9356" w:type="dxa"/>
          </w:tcPr>
          <w:p w:rsidR="00DE0FB2" w:rsidRPr="005B6E6A" w:rsidRDefault="00DE0FB2" w:rsidP="00416625">
            <w:pPr>
              <w:rPr>
                <w:rFonts w:ascii="PT Astra Serif" w:hAnsi="PT Astra Serif" w:cs="Arial"/>
                <w:sz w:val="20"/>
                <w:szCs w:val="20"/>
                <w:shd w:val="clear" w:color="auto" w:fill="FFFFFF"/>
              </w:rPr>
            </w:pPr>
            <w:r w:rsidRPr="005B6E6A">
              <w:rPr>
                <w:rFonts w:ascii="PT Astra Serif" w:hAnsi="PT Astra Serif" w:cs="Arial"/>
                <w:sz w:val="20"/>
                <w:szCs w:val="20"/>
                <w:shd w:val="clear" w:color="auto" w:fill="FFFFFF"/>
              </w:rPr>
              <w:t>Выдача (продление срока действия) разрешений на строительство, реконструкцию объектов капитального строительства, внесению изменений в разрешение на строительство администрацией Кадыйского муниципального района Костромской области</w:t>
            </w:r>
          </w:p>
        </w:tc>
      </w:tr>
    </w:tbl>
    <w:p w:rsidR="004A647E" w:rsidRPr="004A647E" w:rsidRDefault="004A647E" w:rsidP="004A647E">
      <w:pPr>
        <w:tabs>
          <w:tab w:val="left" w:pos="0"/>
        </w:tabs>
        <w:spacing w:before="240" w:after="60"/>
        <w:jc w:val="center"/>
        <w:rPr>
          <w:rFonts w:ascii="PT Astra Serif" w:hAnsi="PT Astra Serif" w:cs="Tahoma"/>
          <w:b/>
          <w:sz w:val="20"/>
          <w:szCs w:val="20"/>
          <w:lang w:eastAsia="ru-RU" w:bidi="ru-RU"/>
        </w:rPr>
      </w:pPr>
      <w:r>
        <w:rPr>
          <w:rFonts w:ascii="PT Astra Serif" w:hAnsi="PT Astra Serif" w:cs="Tahoma"/>
          <w:b/>
          <w:sz w:val="20"/>
          <w:szCs w:val="20"/>
          <w:lang w:eastAsia="ru-RU" w:bidi="ru-RU"/>
        </w:rPr>
        <w:t>Р</w:t>
      </w:r>
      <w:r w:rsidRPr="004A647E">
        <w:rPr>
          <w:rFonts w:ascii="PT Astra Serif" w:hAnsi="PT Astra Serif" w:cs="Tahoma"/>
          <w:b/>
          <w:sz w:val="20"/>
          <w:szCs w:val="20"/>
          <w:lang w:eastAsia="ru-RU" w:bidi="ru-RU"/>
        </w:rPr>
        <w:t>ОССИЙСКАЯ ФЕДЕРАЦИЯ</w:t>
      </w:r>
    </w:p>
    <w:p w:rsidR="004A647E" w:rsidRPr="004A647E" w:rsidRDefault="004A647E" w:rsidP="004A647E">
      <w:pPr>
        <w:pStyle w:val="21"/>
        <w:ind w:left="0"/>
        <w:jc w:val="center"/>
        <w:rPr>
          <w:rFonts w:ascii="PT Astra Serif" w:hAnsi="PT Astra Serif" w:cs="Tahoma"/>
          <w:b/>
          <w:sz w:val="20"/>
          <w:szCs w:val="20"/>
          <w:lang w:bidi="ru-RU"/>
        </w:rPr>
      </w:pPr>
      <w:r w:rsidRPr="004A647E">
        <w:rPr>
          <w:rFonts w:ascii="PT Astra Serif" w:hAnsi="PT Astra Serif" w:cs="Tahoma"/>
          <w:b/>
          <w:sz w:val="20"/>
          <w:szCs w:val="20"/>
          <w:lang w:bidi="ru-RU"/>
        </w:rPr>
        <w:t>КОСТРОМСКАЯ ОБЛАСТЬ</w:t>
      </w:r>
    </w:p>
    <w:p w:rsidR="004A647E" w:rsidRPr="004A647E" w:rsidRDefault="004A647E" w:rsidP="004A647E">
      <w:pPr>
        <w:pStyle w:val="21"/>
        <w:ind w:left="0"/>
        <w:jc w:val="center"/>
        <w:rPr>
          <w:rFonts w:ascii="PT Astra Serif" w:hAnsi="PT Astra Serif" w:cs="Tahoma"/>
          <w:b/>
          <w:sz w:val="20"/>
          <w:szCs w:val="20"/>
          <w:lang w:bidi="ru-RU"/>
        </w:rPr>
      </w:pPr>
    </w:p>
    <w:p w:rsidR="004A647E" w:rsidRPr="004A647E" w:rsidRDefault="004A647E" w:rsidP="004A647E">
      <w:pPr>
        <w:pStyle w:val="21"/>
        <w:ind w:left="0"/>
        <w:jc w:val="center"/>
        <w:rPr>
          <w:rFonts w:ascii="PT Astra Serif" w:hAnsi="PT Astra Serif" w:cs="Tahoma"/>
          <w:b/>
          <w:sz w:val="20"/>
          <w:szCs w:val="20"/>
          <w:lang w:bidi="ru-RU"/>
        </w:rPr>
      </w:pPr>
      <w:r w:rsidRPr="004A647E">
        <w:rPr>
          <w:rFonts w:ascii="PT Astra Serif" w:hAnsi="PT Astra Serif" w:cs="Tahoma"/>
          <w:b/>
          <w:sz w:val="20"/>
          <w:szCs w:val="20"/>
          <w:lang w:bidi="ru-RU"/>
        </w:rPr>
        <w:t>АДМИНИСТРАЦИЯ КАДЫЙСКОГО МУНИЦИПАЛЬНОГО РАЙОНА</w:t>
      </w:r>
    </w:p>
    <w:p w:rsidR="004A647E" w:rsidRPr="004A647E" w:rsidRDefault="004A647E" w:rsidP="004A647E">
      <w:pPr>
        <w:pStyle w:val="21"/>
        <w:ind w:left="0"/>
        <w:jc w:val="center"/>
        <w:rPr>
          <w:rFonts w:ascii="PT Astra Serif" w:hAnsi="PT Astra Serif" w:cs="Tahoma"/>
          <w:b/>
          <w:sz w:val="20"/>
          <w:szCs w:val="20"/>
          <w:lang w:bidi="ru-RU"/>
        </w:rPr>
      </w:pPr>
    </w:p>
    <w:p w:rsidR="004A647E" w:rsidRPr="004A647E" w:rsidRDefault="004A647E" w:rsidP="004A647E">
      <w:pPr>
        <w:jc w:val="center"/>
        <w:rPr>
          <w:rFonts w:ascii="PT Astra Serif" w:hAnsi="PT Astra Serif" w:cs="Tahoma"/>
          <w:b/>
          <w:sz w:val="20"/>
          <w:szCs w:val="20"/>
          <w:lang w:eastAsia="ru-RU" w:bidi="ru-RU"/>
        </w:rPr>
      </w:pPr>
      <w:r w:rsidRPr="004A647E">
        <w:rPr>
          <w:rFonts w:ascii="PT Astra Serif" w:hAnsi="PT Astra Serif" w:cs="Tahoma"/>
          <w:b/>
          <w:sz w:val="20"/>
          <w:szCs w:val="20"/>
          <w:lang w:eastAsia="ru-RU" w:bidi="ru-RU"/>
        </w:rPr>
        <w:t xml:space="preserve"> ПОСТАНОВЛЕНИЕ</w:t>
      </w:r>
    </w:p>
    <w:p w:rsidR="004A647E" w:rsidRPr="004A647E" w:rsidRDefault="004A647E" w:rsidP="004A647E">
      <w:pPr>
        <w:rPr>
          <w:rFonts w:ascii="PT Astra Serif" w:hAnsi="PT Astra Serif" w:cs="Tahoma"/>
          <w:b/>
          <w:sz w:val="20"/>
          <w:szCs w:val="20"/>
          <w:lang w:eastAsia="ru-RU" w:bidi="ru-RU"/>
        </w:rPr>
      </w:pPr>
    </w:p>
    <w:p w:rsidR="004A647E" w:rsidRPr="004A647E" w:rsidRDefault="004A647E" w:rsidP="004A647E">
      <w:pPr>
        <w:rPr>
          <w:rFonts w:ascii="PT Astra Serif" w:hAnsi="PT Astra Serif" w:cs="Tahoma"/>
          <w:b/>
          <w:sz w:val="20"/>
          <w:szCs w:val="20"/>
          <w:lang w:eastAsia="ru-RU" w:bidi="ru-RU"/>
        </w:rPr>
      </w:pPr>
      <w:r w:rsidRPr="004A647E">
        <w:rPr>
          <w:rFonts w:ascii="PT Astra Serif" w:hAnsi="PT Astra Serif" w:cs="Tahoma"/>
          <w:b/>
          <w:sz w:val="20"/>
          <w:szCs w:val="20"/>
          <w:lang w:eastAsia="ru-RU" w:bidi="ru-RU"/>
        </w:rPr>
        <w:t xml:space="preserve"> </w:t>
      </w:r>
      <w:r w:rsidRPr="004A647E">
        <w:rPr>
          <w:rFonts w:ascii="PT Astra Serif" w:hAnsi="PT Astra Serif" w:cs="Tahoma"/>
          <w:b/>
          <w:sz w:val="20"/>
          <w:szCs w:val="20"/>
          <w:lang w:eastAsia="ru-RU" w:bidi="ru-RU"/>
        </w:rPr>
        <w:tab/>
      </w:r>
      <w:r w:rsidRPr="004A647E">
        <w:rPr>
          <w:rFonts w:ascii="PT Astra Serif" w:hAnsi="PT Astra Serif" w:cs="Tahoma"/>
          <w:b/>
          <w:sz w:val="20"/>
          <w:szCs w:val="20"/>
          <w:lang w:eastAsia="ru-RU" w:bidi="ru-RU"/>
        </w:rPr>
        <w:tab/>
      </w:r>
      <w:r w:rsidRPr="004A647E">
        <w:rPr>
          <w:rFonts w:ascii="PT Astra Serif" w:hAnsi="PT Astra Serif" w:cs="Tahoma"/>
          <w:b/>
          <w:sz w:val="20"/>
          <w:szCs w:val="20"/>
          <w:lang w:eastAsia="ru-RU" w:bidi="ru-RU"/>
        </w:rPr>
        <w:tab/>
      </w:r>
      <w:r w:rsidRPr="004A647E">
        <w:rPr>
          <w:rFonts w:ascii="PT Astra Serif" w:hAnsi="PT Astra Serif" w:cs="Tahoma"/>
          <w:b/>
          <w:sz w:val="20"/>
          <w:szCs w:val="20"/>
          <w:lang w:eastAsia="ru-RU" w:bidi="ru-RU"/>
        </w:rPr>
        <w:tab/>
      </w:r>
      <w:r w:rsidRPr="004A647E">
        <w:rPr>
          <w:rFonts w:ascii="PT Astra Serif" w:hAnsi="PT Astra Serif" w:cs="Tahoma"/>
          <w:b/>
          <w:sz w:val="20"/>
          <w:szCs w:val="20"/>
          <w:lang w:eastAsia="ru-RU" w:bidi="ru-RU"/>
        </w:rPr>
        <w:tab/>
      </w:r>
      <w:r w:rsidRPr="004A647E">
        <w:rPr>
          <w:rFonts w:ascii="PT Astra Serif" w:hAnsi="PT Astra Serif" w:cs="Tahoma"/>
          <w:b/>
          <w:sz w:val="20"/>
          <w:szCs w:val="20"/>
          <w:lang w:eastAsia="ru-RU" w:bidi="ru-RU"/>
        </w:rPr>
        <w:tab/>
        <w:t xml:space="preserve">  </w:t>
      </w:r>
    </w:p>
    <w:p w:rsidR="004A647E" w:rsidRPr="004A647E" w:rsidRDefault="004A647E" w:rsidP="004A647E">
      <w:pPr>
        <w:ind w:left="284"/>
        <w:rPr>
          <w:rFonts w:ascii="PT Astra Serif" w:hAnsi="PT Astra Serif" w:cs="Tahoma"/>
          <w:b/>
          <w:sz w:val="20"/>
          <w:szCs w:val="20"/>
          <w:lang w:eastAsia="ru-RU" w:bidi="ru-RU"/>
        </w:rPr>
      </w:pPr>
      <w:r w:rsidRPr="004A647E">
        <w:rPr>
          <w:rFonts w:ascii="PT Astra Serif" w:hAnsi="PT Astra Serif" w:cs="Tahoma"/>
          <w:b/>
          <w:sz w:val="20"/>
          <w:szCs w:val="20"/>
          <w:lang w:eastAsia="ru-RU" w:bidi="ru-RU"/>
        </w:rPr>
        <w:t>«  15   »  декабря   2020 года</w:t>
      </w:r>
      <w:r w:rsidRPr="004A647E">
        <w:rPr>
          <w:rFonts w:ascii="PT Astra Serif" w:hAnsi="PT Astra Serif" w:cs="Tahoma"/>
          <w:b/>
          <w:sz w:val="20"/>
          <w:szCs w:val="20"/>
          <w:lang w:eastAsia="ru-RU" w:bidi="ru-RU"/>
        </w:rPr>
        <w:tab/>
      </w:r>
      <w:r w:rsidRPr="004A647E">
        <w:rPr>
          <w:rFonts w:ascii="PT Astra Serif" w:hAnsi="PT Astra Serif" w:cs="Tahoma"/>
          <w:b/>
          <w:sz w:val="20"/>
          <w:szCs w:val="20"/>
          <w:lang w:eastAsia="ru-RU" w:bidi="ru-RU"/>
        </w:rPr>
        <w:tab/>
      </w:r>
      <w:r w:rsidRPr="004A647E">
        <w:rPr>
          <w:rFonts w:ascii="PT Astra Serif" w:hAnsi="PT Astra Serif" w:cs="Tahoma"/>
          <w:b/>
          <w:sz w:val="20"/>
          <w:szCs w:val="20"/>
          <w:lang w:eastAsia="ru-RU" w:bidi="ru-RU"/>
        </w:rPr>
        <w:tab/>
      </w:r>
      <w:r w:rsidRPr="004A647E">
        <w:rPr>
          <w:rFonts w:ascii="PT Astra Serif" w:hAnsi="PT Astra Serif" w:cs="Tahoma"/>
          <w:b/>
          <w:sz w:val="20"/>
          <w:szCs w:val="20"/>
          <w:lang w:eastAsia="ru-RU" w:bidi="ru-RU"/>
        </w:rPr>
        <w:tab/>
      </w:r>
      <w:r w:rsidRPr="004A647E">
        <w:rPr>
          <w:rFonts w:ascii="PT Astra Serif" w:hAnsi="PT Astra Serif" w:cs="Tahoma"/>
          <w:b/>
          <w:sz w:val="20"/>
          <w:szCs w:val="20"/>
          <w:lang w:eastAsia="ru-RU" w:bidi="ru-RU"/>
        </w:rPr>
        <w:tab/>
      </w:r>
      <w:r w:rsidRPr="004A647E">
        <w:rPr>
          <w:rFonts w:ascii="PT Astra Serif" w:hAnsi="PT Astra Serif" w:cs="Tahoma"/>
          <w:b/>
          <w:sz w:val="20"/>
          <w:szCs w:val="20"/>
          <w:lang w:eastAsia="ru-RU" w:bidi="ru-RU"/>
        </w:rPr>
        <w:tab/>
      </w:r>
      <w:r w:rsidRPr="004A647E">
        <w:rPr>
          <w:rFonts w:ascii="PT Astra Serif" w:hAnsi="PT Astra Serif" w:cs="Tahoma"/>
          <w:b/>
          <w:sz w:val="20"/>
          <w:szCs w:val="20"/>
          <w:lang w:eastAsia="ru-RU" w:bidi="ru-RU"/>
        </w:rPr>
        <w:tab/>
      </w:r>
      <w:r w:rsidRPr="004A647E">
        <w:rPr>
          <w:rFonts w:ascii="PT Astra Serif" w:hAnsi="PT Astra Serif" w:cs="Tahoma"/>
          <w:b/>
          <w:sz w:val="20"/>
          <w:szCs w:val="20"/>
          <w:lang w:eastAsia="ru-RU" w:bidi="ru-RU"/>
        </w:rPr>
        <w:tab/>
      </w:r>
      <w:r>
        <w:rPr>
          <w:rFonts w:ascii="PT Astra Serif" w:hAnsi="PT Astra Serif" w:cs="Tahoma"/>
          <w:b/>
          <w:sz w:val="20"/>
          <w:szCs w:val="20"/>
          <w:lang w:eastAsia="ru-RU" w:bidi="ru-RU"/>
        </w:rPr>
        <w:t xml:space="preserve">                                   </w:t>
      </w:r>
      <w:r w:rsidRPr="004A647E">
        <w:rPr>
          <w:rFonts w:ascii="PT Astra Serif" w:hAnsi="PT Astra Serif" w:cs="Tahoma"/>
          <w:b/>
          <w:sz w:val="20"/>
          <w:szCs w:val="20"/>
          <w:lang w:eastAsia="ru-RU" w:bidi="ru-RU"/>
        </w:rPr>
        <w:t>№ 488</w:t>
      </w:r>
    </w:p>
    <w:p w:rsidR="004A647E" w:rsidRPr="004A647E" w:rsidRDefault="004A647E" w:rsidP="004A647E">
      <w:pPr>
        <w:ind w:left="284"/>
        <w:rPr>
          <w:rFonts w:ascii="PT Astra Serif" w:hAnsi="PT Astra Serif" w:cs="Tahoma"/>
          <w:b/>
          <w:sz w:val="20"/>
          <w:szCs w:val="20"/>
          <w:lang w:eastAsia="ru-RU" w:bidi="ru-RU"/>
        </w:rPr>
      </w:pPr>
    </w:p>
    <w:p w:rsidR="004A647E" w:rsidRPr="004A647E" w:rsidRDefault="004A647E" w:rsidP="004A647E">
      <w:pPr>
        <w:ind w:left="284"/>
        <w:rPr>
          <w:rFonts w:ascii="PT Astra Serif" w:hAnsi="PT Astra Serif" w:cs="Tahoma"/>
          <w:b/>
          <w:sz w:val="20"/>
          <w:szCs w:val="20"/>
          <w:lang w:eastAsia="ru-RU" w:bidi="ru-RU"/>
        </w:rPr>
      </w:pPr>
      <w:r w:rsidRPr="004A647E">
        <w:rPr>
          <w:rFonts w:ascii="PT Astra Serif" w:hAnsi="PT Astra Serif" w:cs="Tahoma"/>
          <w:b/>
          <w:sz w:val="20"/>
          <w:szCs w:val="20"/>
          <w:lang w:eastAsia="ru-RU" w:bidi="ru-RU"/>
        </w:rPr>
        <w:t xml:space="preserve">  </w:t>
      </w:r>
    </w:p>
    <w:p w:rsidR="004A647E" w:rsidRPr="004A647E" w:rsidRDefault="004A647E" w:rsidP="004A647E">
      <w:pPr>
        <w:ind w:left="284"/>
        <w:rPr>
          <w:rFonts w:ascii="PT Astra Serif" w:hAnsi="PT Astra Serif" w:cs="Tahoma"/>
          <w:b/>
          <w:sz w:val="20"/>
          <w:szCs w:val="20"/>
          <w:lang w:eastAsia="ru-RU" w:bidi="ru-RU"/>
        </w:rPr>
      </w:pPr>
      <w:r w:rsidRPr="004A647E">
        <w:rPr>
          <w:rFonts w:ascii="PT Astra Serif" w:hAnsi="PT Astra Serif" w:cs="Tahoma"/>
          <w:b/>
          <w:sz w:val="20"/>
          <w:szCs w:val="20"/>
          <w:lang w:eastAsia="ru-RU" w:bidi="ru-RU"/>
        </w:rPr>
        <w:t>Об утверждении программы профилактики</w:t>
      </w:r>
    </w:p>
    <w:p w:rsidR="004A647E" w:rsidRPr="004A647E" w:rsidRDefault="004A647E" w:rsidP="004A647E">
      <w:pPr>
        <w:ind w:left="284"/>
        <w:rPr>
          <w:rFonts w:ascii="PT Astra Serif" w:hAnsi="PT Astra Serif" w:cs="Tahoma"/>
          <w:b/>
          <w:sz w:val="20"/>
          <w:szCs w:val="20"/>
          <w:lang w:eastAsia="ru-RU" w:bidi="ru-RU"/>
        </w:rPr>
      </w:pPr>
      <w:r w:rsidRPr="004A647E">
        <w:rPr>
          <w:rFonts w:ascii="PT Astra Serif" w:hAnsi="PT Astra Serif" w:cs="Tahoma"/>
          <w:b/>
          <w:sz w:val="20"/>
          <w:szCs w:val="20"/>
          <w:lang w:eastAsia="ru-RU" w:bidi="ru-RU"/>
        </w:rPr>
        <w:t>нарушений в сфере  реализации региональных проектов</w:t>
      </w:r>
    </w:p>
    <w:p w:rsidR="004A647E" w:rsidRPr="004A647E" w:rsidRDefault="004A647E" w:rsidP="004A647E">
      <w:pPr>
        <w:ind w:left="284"/>
        <w:rPr>
          <w:rFonts w:ascii="PT Astra Serif" w:hAnsi="PT Astra Serif" w:cs="Tahoma"/>
          <w:b/>
          <w:sz w:val="20"/>
          <w:szCs w:val="20"/>
          <w:lang w:eastAsia="ru-RU" w:bidi="ru-RU"/>
        </w:rPr>
      </w:pPr>
      <w:r w:rsidRPr="004A647E">
        <w:rPr>
          <w:rFonts w:ascii="PT Astra Serif" w:hAnsi="PT Astra Serif" w:cs="Tahoma"/>
          <w:b/>
          <w:sz w:val="20"/>
          <w:szCs w:val="20"/>
          <w:lang w:eastAsia="ru-RU" w:bidi="ru-RU"/>
        </w:rPr>
        <w:t>администрацией  муниципального района</w:t>
      </w:r>
    </w:p>
    <w:p w:rsidR="004A647E" w:rsidRPr="004A647E" w:rsidRDefault="004A647E" w:rsidP="004A647E">
      <w:pPr>
        <w:ind w:left="284"/>
        <w:rPr>
          <w:rFonts w:ascii="PT Astra Serif" w:hAnsi="PT Astra Serif" w:cs="Tahoma"/>
          <w:b/>
          <w:sz w:val="20"/>
          <w:szCs w:val="20"/>
          <w:lang w:eastAsia="ru-RU" w:bidi="ru-RU"/>
        </w:rPr>
      </w:pPr>
    </w:p>
    <w:p w:rsidR="004A647E" w:rsidRPr="00FF423F" w:rsidRDefault="004A647E" w:rsidP="004A647E">
      <w:pPr>
        <w:ind w:left="284"/>
        <w:rPr>
          <w:rFonts w:ascii="PT Astra Serif" w:hAnsi="PT Astra Serif" w:cs="Tahoma"/>
          <w:sz w:val="20"/>
          <w:szCs w:val="20"/>
          <w:lang w:eastAsia="ru-RU" w:bidi="ru-RU"/>
        </w:rPr>
      </w:pPr>
      <w:r w:rsidRPr="00FF423F">
        <w:rPr>
          <w:rFonts w:ascii="PT Astra Serif" w:hAnsi="PT Astra Serif" w:cs="Tahoma"/>
          <w:sz w:val="20"/>
          <w:szCs w:val="20"/>
          <w:lang w:eastAsia="ru-RU" w:bidi="ru-RU"/>
        </w:rPr>
        <w:t xml:space="preserve">      В целях профилактики правонарушений  в сфере реализации региональных проектов, администрация Кадыйского муниципального района п о с т а н о в л я е т :</w:t>
      </w:r>
    </w:p>
    <w:p w:rsidR="004A647E" w:rsidRPr="00FF423F" w:rsidRDefault="004A647E" w:rsidP="004A647E">
      <w:pPr>
        <w:ind w:left="284"/>
        <w:rPr>
          <w:rFonts w:ascii="PT Astra Serif" w:hAnsi="PT Astra Serif" w:cs="Tahoma"/>
          <w:sz w:val="20"/>
          <w:szCs w:val="20"/>
          <w:lang w:eastAsia="ru-RU" w:bidi="ru-RU"/>
        </w:rPr>
      </w:pPr>
      <w:r w:rsidRPr="00FF423F">
        <w:rPr>
          <w:rFonts w:ascii="PT Astra Serif" w:hAnsi="PT Astra Serif" w:cs="Tahoma"/>
          <w:sz w:val="20"/>
          <w:szCs w:val="20"/>
          <w:lang w:eastAsia="ru-RU" w:bidi="ru-RU"/>
        </w:rPr>
        <w:t xml:space="preserve">     1. Утвердить Программу профилактики нарушений в сфере реализации региональных проектов администрацией  Кадыйского муниципального района ( прилагается)</w:t>
      </w:r>
    </w:p>
    <w:p w:rsidR="004A647E" w:rsidRPr="00FF423F" w:rsidRDefault="004A647E" w:rsidP="004A647E">
      <w:pPr>
        <w:ind w:left="284"/>
        <w:rPr>
          <w:rFonts w:ascii="PT Astra Serif" w:hAnsi="PT Astra Serif" w:cs="Tahoma"/>
          <w:sz w:val="20"/>
          <w:szCs w:val="20"/>
          <w:lang w:eastAsia="ru-RU" w:bidi="ru-RU"/>
        </w:rPr>
      </w:pPr>
      <w:r w:rsidRPr="00FF423F">
        <w:rPr>
          <w:rFonts w:ascii="PT Astra Serif" w:hAnsi="PT Astra Serif" w:cs="Tahoma"/>
          <w:sz w:val="20"/>
          <w:szCs w:val="20"/>
          <w:lang w:eastAsia="ru-RU" w:bidi="ru-RU"/>
        </w:rPr>
        <w:t xml:space="preserve">     2. Контроль за ходом выполнения мероприятий Программы возложить на руководителя аппарата администрации Кадыйского муниципального района, руководителя контрактной службы Ларионову В.В.</w:t>
      </w:r>
    </w:p>
    <w:p w:rsidR="004A647E" w:rsidRPr="00FF423F" w:rsidRDefault="004A647E" w:rsidP="004A647E">
      <w:pPr>
        <w:ind w:left="284"/>
        <w:rPr>
          <w:rFonts w:ascii="PT Astra Serif" w:hAnsi="PT Astra Serif" w:cs="Tahoma"/>
          <w:sz w:val="20"/>
          <w:szCs w:val="20"/>
          <w:lang w:eastAsia="ru-RU" w:bidi="ru-RU"/>
        </w:rPr>
      </w:pPr>
      <w:r w:rsidRPr="00FF423F">
        <w:rPr>
          <w:rFonts w:ascii="PT Astra Serif" w:hAnsi="PT Astra Serif" w:cs="Tahoma"/>
          <w:sz w:val="20"/>
          <w:szCs w:val="20"/>
          <w:lang w:eastAsia="ru-RU" w:bidi="ru-RU"/>
        </w:rPr>
        <w:t xml:space="preserve">     3.Настоящее постановление вступает в силу со дня его официального опубликования.</w:t>
      </w:r>
    </w:p>
    <w:p w:rsidR="004A647E" w:rsidRPr="00FF423F" w:rsidRDefault="004A647E" w:rsidP="004A647E">
      <w:pPr>
        <w:ind w:left="284"/>
        <w:rPr>
          <w:rFonts w:ascii="PT Astra Serif" w:hAnsi="PT Astra Serif" w:cs="Tahoma"/>
          <w:sz w:val="20"/>
          <w:szCs w:val="20"/>
          <w:lang w:eastAsia="ru-RU" w:bidi="ru-RU"/>
        </w:rPr>
      </w:pPr>
    </w:p>
    <w:p w:rsidR="004A647E" w:rsidRPr="00FF423F" w:rsidRDefault="004A647E" w:rsidP="004A647E">
      <w:pPr>
        <w:ind w:left="284"/>
        <w:rPr>
          <w:rFonts w:ascii="PT Astra Serif" w:hAnsi="PT Astra Serif" w:cs="Tahoma"/>
          <w:sz w:val="20"/>
          <w:szCs w:val="20"/>
          <w:lang w:eastAsia="ru-RU" w:bidi="ru-RU"/>
        </w:rPr>
      </w:pPr>
      <w:r w:rsidRPr="00FF423F">
        <w:rPr>
          <w:rFonts w:ascii="PT Astra Serif" w:hAnsi="PT Astra Serif" w:cs="Tahoma"/>
          <w:sz w:val="20"/>
          <w:szCs w:val="20"/>
          <w:lang w:eastAsia="ru-RU" w:bidi="ru-RU"/>
        </w:rPr>
        <w:t>Глава  Кадыйского муниципального района      Е.Ю.Большаков</w:t>
      </w:r>
    </w:p>
    <w:p w:rsidR="00DF3836" w:rsidRDefault="00DF3836" w:rsidP="004A647E">
      <w:pPr>
        <w:ind w:left="284"/>
        <w:rPr>
          <w:rFonts w:ascii="PT Astra Serif" w:hAnsi="PT Astra Serif" w:cs="Tahoma"/>
          <w:sz w:val="20"/>
          <w:szCs w:val="20"/>
          <w:lang w:eastAsia="ru-RU" w:bidi="ru-RU"/>
        </w:rPr>
        <w:sectPr w:rsidR="00DF3836" w:rsidSect="00C65316">
          <w:pgSz w:w="11906" w:h="16838"/>
          <w:pgMar w:top="284" w:right="850" w:bottom="993" w:left="709" w:header="708" w:footer="708" w:gutter="0"/>
          <w:cols w:space="708"/>
          <w:docGrid w:linePitch="360"/>
        </w:sectPr>
      </w:pPr>
    </w:p>
    <w:p w:rsidR="004A647E" w:rsidRPr="00FF423F" w:rsidRDefault="004A647E" w:rsidP="004A647E">
      <w:pPr>
        <w:ind w:left="284"/>
        <w:rPr>
          <w:rFonts w:ascii="PT Astra Serif" w:hAnsi="PT Astra Serif" w:cs="Tahoma"/>
          <w:sz w:val="20"/>
          <w:szCs w:val="20"/>
          <w:lang w:eastAsia="ru-RU" w:bidi="ru-RU"/>
        </w:rPr>
      </w:pPr>
    </w:p>
    <w:p w:rsidR="004A647E" w:rsidRPr="00FF423F" w:rsidRDefault="004A647E" w:rsidP="004A647E">
      <w:pPr>
        <w:rPr>
          <w:rFonts w:ascii="PT Astra Serif" w:hAnsi="PT Astra Serif" w:cs="Tahoma"/>
          <w:sz w:val="20"/>
          <w:szCs w:val="20"/>
          <w:lang w:eastAsia="ru-RU" w:bidi="ru-RU"/>
        </w:rPr>
      </w:pPr>
    </w:p>
    <w:p w:rsidR="004A647E" w:rsidRPr="00FF423F" w:rsidRDefault="004A647E" w:rsidP="004A647E">
      <w:pPr>
        <w:rPr>
          <w:rFonts w:ascii="PT Astra Serif" w:hAnsi="PT Astra Serif" w:cs="Tahoma"/>
          <w:sz w:val="20"/>
          <w:szCs w:val="20"/>
          <w:lang w:eastAsia="ru-RU" w:bidi="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gridCol w:w="4921"/>
      </w:tblGrid>
      <w:tr w:rsidR="006A4380" w:rsidRPr="00887786" w:rsidTr="00416625">
        <w:tc>
          <w:tcPr>
            <w:tcW w:w="9639" w:type="dxa"/>
          </w:tcPr>
          <w:p w:rsidR="006A4380" w:rsidRPr="00887786" w:rsidRDefault="006A4380" w:rsidP="00416625">
            <w:pPr>
              <w:rPr>
                <w:rFonts w:ascii="PT Astra Serif" w:hAnsi="PT Astra Serif"/>
                <w:sz w:val="20"/>
                <w:szCs w:val="20"/>
              </w:rPr>
            </w:pPr>
          </w:p>
        </w:tc>
        <w:tc>
          <w:tcPr>
            <w:tcW w:w="4921" w:type="dxa"/>
          </w:tcPr>
          <w:p w:rsidR="006A4380" w:rsidRPr="00887786" w:rsidRDefault="006A4380" w:rsidP="00416625">
            <w:pPr>
              <w:jc w:val="center"/>
              <w:rPr>
                <w:rFonts w:ascii="PT Astra Serif" w:hAnsi="PT Astra Serif"/>
                <w:b/>
                <w:sz w:val="20"/>
                <w:szCs w:val="20"/>
              </w:rPr>
            </w:pPr>
            <w:r w:rsidRPr="00887786">
              <w:rPr>
                <w:rFonts w:ascii="PT Astra Serif" w:hAnsi="PT Astra Serif"/>
                <w:b/>
                <w:sz w:val="20"/>
                <w:szCs w:val="20"/>
              </w:rPr>
              <w:t>УТВЕРЖДЕНА</w:t>
            </w:r>
          </w:p>
          <w:p w:rsidR="006A4380" w:rsidRPr="00887786" w:rsidRDefault="006A4380" w:rsidP="00416625">
            <w:pPr>
              <w:jc w:val="center"/>
              <w:rPr>
                <w:rFonts w:ascii="PT Astra Serif" w:hAnsi="PT Astra Serif"/>
                <w:sz w:val="20"/>
                <w:szCs w:val="20"/>
              </w:rPr>
            </w:pPr>
            <w:r w:rsidRPr="00887786">
              <w:rPr>
                <w:rFonts w:ascii="PT Astra Serif" w:hAnsi="PT Astra Serif"/>
                <w:sz w:val="20"/>
                <w:szCs w:val="20"/>
              </w:rPr>
              <w:t>Постановлением главы Кадыйского муниципального района №488</w:t>
            </w:r>
          </w:p>
          <w:p w:rsidR="006A4380" w:rsidRPr="00887786" w:rsidRDefault="006A4380" w:rsidP="00416625">
            <w:pPr>
              <w:rPr>
                <w:rFonts w:ascii="PT Astra Serif" w:hAnsi="PT Astra Serif"/>
                <w:sz w:val="20"/>
                <w:szCs w:val="20"/>
              </w:rPr>
            </w:pPr>
            <w:r w:rsidRPr="00887786">
              <w:rPr>
                <w:rFonts w:ascii="PT Astra Serif" w:hAnsi="PT Astra Serif"/>
                <w:sz w:val="20"/>
                <w:szCs w:val="20"/>
              </w:rPr>
              <w:t xml:space="preserve">         От  «15» декабря 2020 года </w:t>
            </w:r>
          </w:p>
          <w:p w:rsidR="006A4380" w:rsidRPr="00887786" w:rsidRDefault="006A4380" w:rsidP="00416625">
            <w:pPr>
              <w:jc w:val="center"/>
              <w:rPr>
                <w:rFonts w:ascii="PT Astra Serif" w:hAnsi="PT Astra Serif"/>
                <w:sz w:val="20"/>
                <w:szCs w:val="20"/>
              </w:rPr>
            </w:pPr>
          </w:p>
          <w:p w:rsidR="006A4380" w:rsidRPr="00887786" w:rsidRDefault="006A4380" w:rsidP="00416625">
            <w:pPr>
              <w:jc w:val="center"/>
              <w:rPr>
                <w:rFonts w:ascii="PT Astra Serif" w:hAnsi="PT Astra Serif"/>
                <w:sz w:val="20"/>
                <w:szCs w:val="20"/>
              </w:rPr>
            </w:pPr>
          </w:p>
        </w:tc>
      </w:tr>
    </w:tbl>
    <w:p w:rsidR="006A4380" w:rsidRPr="00887786" w:rsidRDefault="006A4380" w:rsidP="006A4380">
      <w:pPr>
        <w:spacing w:line="276" w:lineRule="auto"/>
        <w:contextualSpacing/>
        <w:jc w:val="center"/>
        <w:rPr>
          <w:rFonts w:ascii="PT Astra Serif" w:hAnsi="PT Astra Serif"/>
          <w:b/>
          <w:sz w:val="20"/>
          <w:szCs w:val="20"/>
        </w:rPr>
      </w:pPr>
      <w:r w:rsidRPr="00887786">
        <w:rPr>
          <w:rFonts w:ascii="PT Astra Serif" w:hAnsi="PT Astra Serif"/>
          <w:b/>
          <w:sz w:val="20"/>
          <w:szCs w:val="20"/>
        </w:rPr>
        <w:t>ПРОГРАММА</w:t>
      </w:r>
    </w:p>
    <w:p w:rsidR="006A4380" w:rsidRPr="00887786" w:rsidRDefault="006A4380" w:rsidP="006A4380">
      <w:pPr>
        <w:autoSpaceDE w:val="0"/>
        <w:autoSpaceDN w:val="0"/>
        <w:adjustRightInd w:val="0"/>
        <w:spacing w:line="276" w:lineRule="auto"/>
        <w:contextualSpacing/>
        <w:jc w:val="center"/>
        <w:rPr>
          <w:rFonts w:ascii="PT Astra Serif" w:hAnsi="PT Astra Serif"/>
          <w:b/>
          <w:color w:val="000000"/>
          <w:sz w:val="20"/>
          <w:szCs w:val="20"/>
        </w:rPr>
      </w:pPr>
      <w:r w:rsidRPr="00887786">
        <w:rPr>
          <w:rFonts w:ascii="PT Astra Serif" w:hAnsi="PT Astra Serif"/>
          <w:b/>
          <w:color w:val="000000"/>
          <w:sz w:val="20"/>
          <w:szCs w:val="20"/>
        </w:rPr>
        <w:t>профилактики нарушений при реализации региональных проектов</w:t>
      </w:r>
    </w:p>
    <w:p w:rsidR="006A4380" w:rsidRPr="00887786" w:rsidRDefault="006A4380" w:rsidP="006A4380">
      <w:pPr>
        <w:autoSpaceDE w:val="0"/>
        <w:autoSpaceDN w:val="0"/>
        <w:adjustRightInd w:val="0"/>
        <w:spacing w:line="276" w:lineRule="auto"/>
        <w:contextualSpacing/>
        <w:jc w:val="center"/>
        <w:rPr>
          <w:rFonts w:ascii="PT Astra Serif" w:hAnsi="PT Astra Serif"/>
          <w:b/>
          <w:color w:val="000000"/>
          <w:sz w:val="20"/>
          <w:szCs w:val="20"/>
        </w:rPr>
      </w:pPr>
      <w:r w:rsidRPr="00887786">
        <w:rPr>
          <w:rFonts w:ascii="PT Astra Serif" w:hAnsi="PT Astra Serif"/>
          <w:b/>
          <w:color w:val="000000"/>
          <w:sz w:val="20"/>
          <w:szCs w:val="20"/>
        </w:rPr>
        <w:t>администрацией Кадыйского муниципального района Костромской области</w:t>
      </w:r>
    </w:p>
    <w:p w:rsidR="006A4380" w:rsidRPr="00887786" w:rsidRDefault="006A4380" w:rsidP="006A4380">
      <w:pPr>
        <w:autoSpaceDE w:val="0"/>
        <w:autoSpaceDN w:val="0"/>
        <w:adjustRightInd w:val="0"/>
        <w:spacing w:line="276" w:lineRule="auto"/>
        <w:contextualSpacing/>
        <w:jc w:val="center"/>
        <w:rPr>
          <w:rFonts w:ascii="PT Astra Serif" w:hAnsi="PT Astra Serif"/>
          <w:b/>
          <w:color w:val="000000"/>
          <w:sz w:val="20"/>
          <w:szCs w:val="20"/>
        </w:rPr>
      </w:pPr>
    </w:p>
    <w:tbl>
      <w:tblPr>
        <w:tblStyle w:val="a5"/>
        <w:tblW w:w="15020" w:type="dxa"/>
        <w:tblLayout w:type="fixed"/>
        <w:tblLook w:val="04A0"/>
      </w:tblPr>
      <w:tblGrid>
        <w:gridCol w:w="704"/>
        <w:gridCol w:w="6662"/>
        <w:gridCol w:w="2561"/>
        <w:gridCol w:w="2542"/>
        <w:gridCol w:w="2551"/>
      </w:tblGrid>
      <w:tr w:rsidR="006A4380" w:rsidRPr="00887786" w:rsidTr="00416625">
        <w:tc>
          <w:tcPr>
            <w:tcW w:w="704" w:type="dxa"/>
          </w:tcPr>
          <w:p w:rsidR="006A4380" w:rsidRPr="00887786" w:rsidRDefault="006A4380" w:rsidP="00416625">
            <w:pPr>
              <w:autoSpaceDE w:val="0"/>
              <w:autoSpaceDN w:val="0"/>
              <w:adjustRightInd w:val="0"/>
              <w:spacing w:line="276" w:lineRule="auto"/>
              <w:contextualSpacing/>
              <w:jc w:val="center"/>
              <w:rPr>
                <w:rFonts w:ascii="PT Astra Serif" w:hAnsi="PT Astra Serif"/>
                <w:color w:val="000000"/>
                <w:sz w:val="20"/>
                <w:szCs w:val="20"/>
              </w:rPr>
            </w:pPr>
            <w:r w:rsidRPr="00887786">
              <w:rPr>
                <w:rFonts w:ascii="PT Astra Serif" w:hAnsi="PT Astra Serif"/>
                <w:color w:val="000000"/>
                <w:sz w:val="20"/>
                <w:szCs w:val="20"/>
              </w:rPr>
              <w:t>№ п/п</w:t>
            </w:r>
          </w:p>
        </w:tc>
        <w:tc>
          <w:tcPr>
            <w:tcW w:w="6662" w:type="dxa"/>
          </w:tcPr>
          <w:p w:rsidR="006A4380" w:rsidRPr="00887786" w:rsidRDefault="006A4380" w:rsidP="00416625">
            <w:pPr>
              <w:autoSpaceDE w:val="0"/>
              <w:autoSpaceDN w:val="0"/>
              <w:adjustRightInd w:val="0"/>
              <w:spacing w:line="276" w:lineRule="auto"/>
              <w:contextualSpacing/>
              <w:jc w:val="center"/>
              <w:rPr>
                <w:rFonts w:ascii="PT Astra Serif" w:hAnsi="PT Astra Serif"/>
                <w:color w:val="000000"/>
                <w:sz w:val="20"/>
                <w:szCs w:val="20"/>
              </w:rPr>
            </w:pPr>
            <w:r w:rsidRPr="00887786">
              <w:rPr>
                <w:rFonts w:ascii="PT Astra Serif" w:hAnsi="PT Astra Serif"/>
                <w:color w:val="000000"/>
                <w:sz w:val="20"/>
                <w:szCs w:val="20"/>
              </w:rPr>
              <w:t>Наименование мероприятий</w:t>
            </w:r>
          </w:p>
        </w:tc>
        <w:tc>
          <w:tcPr>
            <w:tcW w:w="2561" w:type="dxa"/>
          </w:tcPr>
          <w:p w:rsidR="006A4380" w:rsidRPr="00887786" w:rsidRDefault="006A4380" w:rsidP="00416625">
            <w:pPr>
              <w:autoSpaceDE w:val="0"/>
              <w:autoSpaceDN w:val="0"/>
              <w:adjustRightInd w:val="0"/>
              <w:spacing w:line="276" w:lineRule="auto"/>
              <w:contextualSpacing/>
              <w:jc w:val="center"/>
              <w:rPr>
                <w:rFonts w:ascii="PT Astra Serif" w:hAnsi="PT Astra Serif"/>
                <w:color w:val="000000"/>
                <w:sz w:val="20"/>
                <w:szCs w:val="20"/>
              </w:rPr>
            </w:pPr>
            <w:r w:rsidRPr="00887786">
              <w:rPr>
                <w:rFonts w:ascii="PT Astra Serif" w:hAnsi="PT Astra Serif"/>
                <w:color w:val="000000"/>
                <w:sz w:val="20"/>
                <w:szCs w:val="20"/>
              </w:rPr>
              <w:t>Срок исполнения</w:t>
            </w:r>
          </w:p>
        </w:tc>
        <w:tc>
          <w:tcPr>
            <w:tcW w:w="2542" w:type="dxa"/>
          </w:tcPr>
          <w:p w:rsidR="006A4380" w:rsidRPr="00887786" w:rsidRDefault="006A4380" w:rsidP="00416625">
            <w:pPr>
              <w:autoSpaceDE w:val="0"/>
              <w:autoSpaceDN w:val="0"/>
              <w:adjustRightInd w:val="0"/>
              <w:spacing w:line="276" w:lineRule="auto"/>
              <w:contextualSpacing/>
              <w:jc w:val="center"/>
              <w:rPr>
                <w:rFonts w:ascii="PT Astra Serif" w:hAnsi="PT Astra Serif"/>
                <w:color w:val="000000"/>
                <w:sz w:val="20"/>
                <w:szCs w:val="20"/>
              </w:rPr>
            </w:pPr>
            <w:r w:rsidRPr="00887786">
              <w:rPr>
                <w:rFonts w:ascii="PT Astra Serif" w:hAnsi="PT Astra Serif"/>
                <w:color w:val="000000"/>
                <w:sz w:val="20"/>
                <w:szCs w:val="20"/>
              </w:rPr>
              <w:t>Ответственные лица</w:t>
            </w:r>
          </w:p>
        </w:tc>
        <w:tc>
          <w:tcPr>
            <w:tcW w:w="2551" w:type="dxa"/>
          </w:tcPr>
          <w:p w:rsidR="006A4380" w:rsidRPr="00887786" w:rsidRDefault="006A4380" w:rsidP="00416625">
            <w:pPr>
              <w:autoSpaceDE w:val="0"/>
              <w:autoSpaceDN w:val="0"/>
              <w:adjustRightInd w:val="0"/>
              <w:spacing w:line="276" w:lineRule="auto"/>
              <w:contextualSpacing/>
              <w:jc w:val="center"/>
              <w:rPr>
                <w:rFonts w:ascii="PT Astra Serif" w:hAnsi="PT Astra Serif"/>
                <w:color w:val="000000"/>
                <w:sz w:val="20"/>
                <w:szCs w:val="20"/>
              </w:rPr>
            </w:pPr>
            <w:r w:rsidRPr="00887786">
              <w:rPr>
                <w:rFonts w:ascii="PT Astra Serif" w:hAnsi="PT Astra Serif"/>
                <w:color w:val="000000"/>
                <w:sz w:val="20"/>
                <w:szCs w:val="20"/>
              </w:rPr>
              <w:t xml:space="preserve">Контролирующее лицо </w:t>
            </w:r>
          </w:p>
        </w:tc>
      </w:tr>
      <w:tr w:rsidR="006A4380" w:rsidRPr="00887786" w:rsidTr="00416625">
        <w:tc>
          <w:tcPr>
            <w:tcW w:w="704" w:type="dxa"/>
          </w:tcPr>
          <w:p w:rsidR="006A4380" w:rsidRPr="00887786" w:rsidRDefault="006A4380" w:rsidP="006A4380">
            <w:pPr>
              <w:pStyle w:val="a3"/>
              <w:numPr>
                <w:ilvl w:val="0"/>
                <w:numId w:val="19"/>
              </w:numPr>
              <w:autoSpaceDE w:val="0"/>
              <w:autoSpaceDN w:val="0"/>
              <w:adjustRightInd w:val="0"/>
              <w:spacing w:after="0" w:line="240" w:lineRule="auto"/>
              <w:ind w:left="0" w:firstLine="0"/>
              <w:jc w:val="center"/>
              <w:rPr>
                <w:rFonts w:ascii="PT Astra Serif" w:hAnsi="PT Astra Serif" w:cs="Times New Roman"/>
                <w:color w:val="000000"/>
                <w:sz w:val="20"/>
                <w:szCs w:val="20"/>
              </w:rPr>
            </w:pPr>
          </w:p>
        </w:tc>
        <w:tc>
          <w:tcPr>
            <w:tcW w:w="666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Проведение заказчиком (лицами, ответственными за заключение контрактов (договоров) и/или их исполнение) претензионной работы с поставщиками (исполнителями, подрядчиками), начиная </w:t>
            </w:r>
            <w:r w:rsidRPr="00887786">
              <w:rPr>
                <w:rFonts w:ascii="PT Astra Serif" w:hAnsi="PT Astra Serif"/>
                <w:color w:val="000000"/>
                <w:sz w:val="20"/>
                <w:szCs w:val="20"/>
                <w:lang w:val="en-US"/>
              </w:rPr>
              <w:t>c</w:t>
            </w:r>
            <w:r w:rsidRPr="00887786">
              <w:rPr>
                <w:rFonts w:ascii="PT Astra Serif" w:hAnsi="PT Astra Serif"/>
                <w:color w:val="000000"/>
                <w:sz w:val="20"/>
                <w:szCs w:val="20"/>
              </w:rPr>
              <w:t xml:space="preserve"> первого дня невыполнения ими обязательств по контракту (договору) в отношении сроков, объемов, качества выполненных работ (предоставленных услуг, поставленных товаров)</w:t>
            </w:r>
          </w:p>
        </w:tc>
        <w:tc>
          <w:tcPr>
            <w:tcW w:w="256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в соответствии со сроками, установленными в контракте (договоре)</w:t>
            </w:r>
          </w:p>
        </w:tc>
        <w:tc>
          <w:tcPr>
            <w:tcW w:w="254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Амахин Е.А., юрист,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3-40-14</w:t>
            </w:r>
          </w:p>
        </w:tc>
        <w:tc>
          <w:tcPr>
            <w:tcW w:w="255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Жарова О.А.- председатель контрольно-счетной комиссии,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3-40-01</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Сарбаева Е.И.- заведующий сектором муниципального финансового контроля</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8-920-649-74-54</w:t>
            </w:r>
          </w:p>
        </w:tc>
      </w:tr>
      <w:tr w:rsidR="006A4380" w:rsidRPr="00887786" w:rsidTr="00416625">
        <w:tc>
          <w:tcPr>
            <w:tcW w:w="704" w:type="dxa"/>
          </w:tcPr>
          <w:p w:rsidR="006A4380" w:rsidRPr="00887786" w:rsidRDefault="006A4380" w:rsidP="00416625">
            <w:pPr>
              <w:pStyle w:val="a3"/>
              <w:autoSpaceDE w:val="0"/>
              <w:autoSpaceDN w:val="0"/>
              <w:adjustRightInd w:val="0"/>
              <w:ind w:left="0"/>
              <w:rPr>
                <w:rFonts w:ascii="PT Astra Serif" w:hAnsi="PT Astra Serif" w:cs="Times New Roman"/>
                <w:color w:val="000000"/>
                <w:sz w:val="20"/>
                <w:szCs w:val="20"/>
              </w:rPr>
            </w:pPr>
          </w:p>
        </w:tc>
        <w:tc>
          <w:tcPr>
            <w:tcW w:w="666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       в том числе в разрезе региональных проектов (мероприятий региональных проектов)</w:t>
            </w:r>
          </w:p>
        </w:tc>
        <w:tc>
          <w:tcPr>
            <w:tcW w:w="256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в соответствии со сроками, установленными в контракте (договоре)</w:t>
            </w:r>
          </w:p>
        </w:tc>
        <w:tc>
          <w:tcPr>
            <w:tcW w:w="254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Амахин Е.А., юрист,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3-40-14</w:t>
            </w:r>
          </w:p>
        </w:tc>
        <w:tc>
          <w:tcPr>
            <w:tcW w:w="255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Жарова О.А.- председатель контрольно-счетной комиссии,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3-40-01</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Сарбаева Е.И.- заведующий сектором муниципального финансового контроля</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8-920-649-74-54</w:t>
            </w:r>
          </w:p>
        </w:tc>
      </w:tr>
      <w:tr w:rsidR="006A4380" w:rsidRPr="00887786" w:rsidTr="00416625">
        <w:tc>
          <w:tcPr>
            <w:tcW w:w="704" w:type="dxa"/>
          </w:tcPr>
          <w:p w:rsidR="006A4380" w:rsidRPr="00887786" w:rsidRDefault="006A4380" w:rsidP="006A4380">
            <w:pPr>
              <w:pStyle w:val="a3"/>
              <w:numPr>
                <w:ilvl w:val="0"/>
                <w:numId w:val="19"/>
              </w:numPr>
              <w:autoSpaceDE w:val="0"/>
              <w:autoSpaceDN w:val="0"/>
              <w:adjustRightInd w:val="0"/>
              <w:spacing w:after="0" w:line="240" w:lineRule="auto"/>
              <w:ind w:left="0" w:firstLine="0"/>
              <w:jc w:val="center"/>
              <w:rPr>
                <w:rFonts w:ascii="PT Astra Serif" w:hAnsi="PT Astra Serif" w:cs="Times New Roman"/>
                <w:color w:val="000000"/>
                <w:sz w:val="20"/>
                <w:szCs w:val="20"/>
              </w:rPr>
            </w:pPr>
          </w:p>
        </w:tc>
        <w:tc>
          <w:tcPr>
            <w:tcW w:w="666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Проведение служебных проверок в отношении специалистов, ответственных за проведение претензионной работы, не своевременно начавших (не начавших) на претензионную работу с последующим применением мер дисциплинарной ответственности и (или) направление информации в правоохранительные органы (органы прокуратуры)</w:t>
            </w:r>
          </w:p>
        </w:tc>
        <w:tc>
          <w:tcPr>
            <w:tcW w:w="256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при выявлении   фактов нарушений</w:t>
            </w:r>
          </w:p>
        </w:tc>
        <w:tc>
          <w:tcPr>
            <w:tcW w:w="254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 Ларионова В.В., руководитель аппарата, руководитель контрактной службы,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3-40-21</w:t>
            </w:r>
          </w:p>
        </w:tc>
        <w:tc>
          <w:tcPr>
            <w:tcW w:w="255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 Жарова О.А.- председатель контрольно-счетной комиссии,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3-40-01</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Сарбаева Е.И.- заведующий сектором </w:t>
            </w:r>
            <w:r w:rsidRPr="00887786">
              <w:rPr>
                <w:rFonts w:ascii="PT Astra Serif" w:hAnsi="PT Astra Serif"/>
                <w:color w:val="000000"/>
                <w:sz w:val="20"/>
                <w:szCs w:val="20"/>
              </w:rPr>
              <w:lastRenderedPageBreak/>
              <w:t>муниципального финансового контроля</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8-920-649-74-54</w:t>
            </w:r>
          </w:p>
        </w:tc>
      </w:tr>
      <w:tr w:rsidR="006A4380" w:rsidRPr="00887786" w:rsidTr="00416625">
        <w:tc>
          <w:tcPr>
            <w:tcW w:w="704" w:type="dxa"/>
          </w:tcPr>
          <w:p w:rsidR="006A4380" w:rsidRPr="00887786" w:rsidRDefault="006A4380" w:rsidP="006A4380">
            <w:pPr>
              <w:pStyle w:val="a3"/>
              <w:numPr>
                <w:ilvl w:val="0"/>
                <w:numId w:val="19"/>
              </w:numPr>
              <w:autoSpaceDE w:val="0"/>
              <w:autoSpaceDN w:val="0"/>
              <w:adjustRightInd w:val="0"/>
              <w:spacing w:after="0" w:line="240" w:lineRule="auto"/>
              <w:ind w:left="0" w:firstLine="0"/>
              <w:jc w:val="center"/>
              <w:rPr>
                <w:rFonts w:ascii="PT Astra Serif" w:hAnsi="PT Astra Serif" w:cs="Times New Roman"/>
                <w:color w:val="000000"/>
                <w:sz w:val="20"/>
                <w:szCs w:val="20"/>
              </w:rPr>
            </w:pPr>
          </w:p>
        </w:tc>
        <w:tc>
          <w:tcPr>
            <w:tcW w:w="666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Организация и проведение самостоятельных контрольных мероприятий в отношении исполнения региональных проектов (в части сроков, объемов выполнения работ (оказания услуг, поставки товаров), полноты и своевременности оплаты работ (услуг, товаров) по контрактам (договорам)</w:t>
            </w:r>
          </w:p>
        </w:tc>
        <w:tc>
          <w:tcPr>
            <w:tcW w:w="256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В соответствии с отдельным графиком</w:t>
            </w:r>
          </w:p>
        </w:tc>
        <w:tc>
          <w:tcPr>
            <w:tcW w:w="254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 Ларионова В.В., руководитель аппарата, руководитель контрактной службы,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3-40-21; Амахин Е.А. юрист,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3-40-14; Гафинец Ю.В.- заведующий сектором экономики,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3-40-05</w:t>
            </w:r>
          </w:p>
          <w:p w:rsidR="006A4380" w:rsidRPr="00887786" w:rsidRDefault="006A4380" w:rsidP="00416625">
            <w:pPr>
              <w:autoSpaceDE w:val="0"/>
              <w:autoSpaceDN w:val="0"/>
              <w:adjustRightInd w:val="0"/>
              <w:contextualSpacing/>
              <w:rPr>
                <w:rFonts w:ascii="PT Astra Serif" w:hAnsi="PT Astra Serif"/>
                <w:color w:val="000000"/>
                <w:sz w:val="20"/>
                <w:szCs w:val="20"/>
              </w:rPr>
            </w:pPr>
          </w:p>
        </w:tc>
        <w:tc>
          <w:tcPr>
            <w:tcW w:w="255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 Жарова О.А.- председатель контрольно-счетной комиссии,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3-40-01</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Сарбаева Е.И.- заведующий сектором муниципального финансового контроля</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8-920-649-74-54</w:t>
            </w:r>
          </w:p>
        </w:tc>
      </w:tr>
      <w:tr w:rsidR="006A4380" w:rsidRPr="00887786" w:rsidTr="00416625">
        <w:tc>
          <w:tcPr>
            <w:tcW w:w="704" w:type="dxa"/>
          </w:tcPr>
          <w:p w:rsidR="006A4380" w:rsidRPr="00887786" w:rsidRDefault="006A4380" w:rsidP="006A4380">
            <w:pPr>
              <w:pStyle w:val="a3"/>
              <w:numPr>
                <w:ilvl w:val="0"/>
                <w:numId w:val="19"/>
              </w:numPr>
              <w:autoSpaceDE w:val="0"/>
              <w:autoSpaceDN w:val="0"/>
              <w:adjustRightInd w:val="0"/>
              <w:spacing w:after="0" w:line="240" w:lineRule="auto"/>
              <w:ind w:left="0" w:firstLine="0"/>
              <w:jc w:val="center"/>
              <w:rPr>
                <w:rFonts w:ascii="PT Astra Serif" w:hAnsi="PT Astra Serif" w:cs="Times New Roman"/>
                <w:color w:val="000000"/>
                <w:sz w:val="20"/>
                <w:szCs w:val="20"/>
              </w:rPr>
            </w:pPr>
          </w:p>
        </w:tc>
        <w:tc>
          <w:tcPr>
            <w:tcW w:w="666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Обеспечение наличия в контрактах (договорах) графиков выполнения работ</w:t>
            </w:r>
          </w:p>
        </w:tc>
        <w:tc>
          <w:tcPr>
            <w:tcW w:w="256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постоянно</w:t>
            </w:r>
          </w:p>
        </w:tc>
        <w:tc>
          <w:tcPr>
            <w:tcW w:w="254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 Васильев М.А., начальник отдела архитектуры, строительства, ЖКХ..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3-40-11; Третьяков С.В.,  начальник отдела по информатизационному, организационно-техническому и хозяйственному обеспечению,</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8(49442)3-40-24</w:t>
            </w:r>
          </w:p>
          <w:p w:rsidR="006A4380" w:rsidRPr="00887786" w:rsidRDefault="006A4380" w:rsidP="00416625">
            <w:pPr>
              <w:autoSpaceDE w:val="0"/>
              <w:autoSpaceDN w:val="0"/>
              <w:adjustRightInd w:val="0"/>
              <w:contextualSpacing/>
              <w:rPr>
                <w:rFonts w:ascii="PT Astra Serif" w:hAnsi="PT Astra Serif"/>
                <w:color w:val="000000"/>
                <w:sz w:val="20"/>
                <w:szCs w:val="20"/>
              </w:rPr>
            </w:pPr>
          </w:p>
        </w:tc>
        <w:tc>
          <w:tcPr>
            <w:tcW w:w="255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 Жарова О.А.- председатель контрольно-счетной комиссии,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3-40-01</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Сарбаева Е.И.- заведующий сектором муниципального финансового контроля</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8-920-649-74-54</w:t>
            </w:r>
          </w:p>
        </w:tc>
      </w:tr>
      <w:tr w:rsidR="006A4380" w:rsidRPr="00887786" w:rsidTr="00416625">
        <w:tc>
          <w:tcPr>
            <w:tcW w:w="704" w:type="dxa"/>
          </w:tcPr>
          <w:p w:rsidR="006A4380" w:rsidRPr="00887786" w:rsidRDefault="006A4380" w:rsidP="006A4380">
            <w:pPr>
              <w:pStyle w:val="a3"/>
              <w:numPr>
                <w:ilvl w:val="0"/>
                <w:numId w:val="19"/>
              </w:numPr>
              <w:autoSpaceDE w:val="0"/>
              <w:autoSpaceDN w:val="0"/>
              <w:adjustRightInd w:val="0"/>
              <w:spacing w:after="0" w:line="240" w:lineRule="auto"/>
              <w:ind w:left="0" w:firstLine="0"/>
              <w:jc w:val="center"/>
              <w:rPr>
                <w:rFonts w:ascii="PT Astra Serif" w:hAnsi="PT Astra Serif" w:cs="Times New Roman"/>
                <w:color w:val="000000"/>
                <w:sz w:val="20"/>
                <w:szCs w:val="20"/>
              </w:rPr>
            </w:pPr>
          </w:p>
        </w:tc>
        <w:tc>
          <w:tcPr>
            <w:tcW w:w="666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Планирование финансирования в соответствии с условиями и сроками исполнения контрактов</w:t>
            </w:r>
          </w:p>
        </w:tc>
        <w:tc>
          <w:tcPr>
            <w:tcW w:w="256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постоянно</w:t>
            </w:r>
          </w:p>
        </w:tc>
        <w:tc>
          <w:tcPr>
            <w:tcW w:w="254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Клопова Т.В.- начальник финансового отдела, 8(49442)3-40-15;Уваева Е.С.- ведущий эксперт по учету отдела учета и отчетности , 8(49442)3-40-23</w:t>
            </w:r>
          </w:p>
          <w:p w:rsidR="006A4380" w:rsidRPr="00887786" w:rsidRDefault="006A4380" w:rsidP="00416625">
            <w:pPr>
              <w:autoSpaceDE w:val="0"/>
              <w:autoSpaceDN w:val="0"/>
              <w:adjustRightInd w:val="0"/>
              <w:contextualSpacing/>
              <w:rPr>
                <w:rFonts w:ascii="PT Astra Serif" w:hAnsi="PT Astra Serif"/>
                <w:color w:val="000000"/>
                <w:sz w:val="20"/>
                <w:szCs w:val="20"/>
              </w:rPr>
            </w:pPr>
          </w:p>
          <w:p w:rsidR="006A4380" w:rsidRPr="00887786" w:rsidRDefault="006A4380" w:rsidP="00416625">
            <w:pPr>
              <w:autoSpaceDE w:val="0"/>
              <w:autoSpaceDN w:val="0"/>
              <w:adjustRightInd w:val="0"/>
              <w:contextualSpacing/>
              <w:rPr>
                <w:rFonts w:ascii="PT Astra Serif" w:hAnsi="PT Astra Serif"/>
                <w:color w:val="000000"/>
                <w:sz w:val="20"/>
                <w:szCs w:val="20"/>
              </w:rPr>
            </w:pPr>
          </w:p>
        </w:tc>
        <w:tc>
          <w:tcPr>
            <w:tcW w:w="255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 Жарова О.А.- председатель контрольно-счетной комиссии,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3-40-01</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Сарбаева Е.И.- заведующий сектором муниципального финансового контроля</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8-920-649-74-54</w:t>
            </w:r>
          </w:p>
        </w:tc>
      </w:tr>
      <w:tr w:rsidR="006A4380" w:rsidRPr="00887786" w:rsidTr="00416625">
        <w:tc>
          <w:tcPr>
            <w:tcW w:w="704" w:type="dxa"/>
          </w:tcPr>
          <w:p w:rsidR="006A4380" w:rsidRPr="00887786" w:rsidRDefault="006A4380" w:rsidP="006A4380">
            <w:pPr>
              <w:pStyle w:val="a3"/>
              <w:numPr>
                <w:ilvl w:val="0"/>
                <w:numId w:val="19"/>
              </w:numPr>
              <w:autoSpaceDE w:val="0"/>
              <w:autoSpaceDN w:val="0"/>
              <w:adjustRightInd w:val="0"/>
              <w:spacing w:after="0" w:line="240" w:lineRule="auto"/>
              <w:ind w:left="0" w:firstLine="0"/>
              <w:jc w:val="center"/>
              <w:rPr>
                <w:rFonts w:ascii="PT Astra Serif" w:hAnsi="PT Astra Serif" w:cs="Times New Roman"/>
                <w:color w:val="000000"/>
                <w:sz w:val="20"/>
                <w:szCs w:val="20"/>
              </w:rPr>
            </w:pPr>
          </w:p>
        </w:tc>
        <w:tc>
          <w:tcPr>
            <w:tcW w:w="666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Осуществление ведомственного контроля в сфере закупок, в том числе, контроль в сфере закупок, осуществляемый заказчиком</w:t>
            </w:r>
          </w:p>
        </w:tc>
        <w:tc>
          <w:tcPr>
            <w:tcW w:w="256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постоянно</w:t>
            </w:r>
          </w:p>
        </w:tc>
        <w:tc>
          <w:tcPr>
            <w:tcW w:w="254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 Ларионова В.В., руководитель аппарата, руководитель контрактной службы,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3-40-21</w:t>
            </w:r>
          </w:p>
        </w:tc>
        <w:tc>
          <w:tcPr>
            <w:tcW w:w="255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 Жарова О.А.- председатель контрольно-счетной комиссии,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3-40-01;</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Сарбаева Е.И.- </w:t>
            </w:r>
            <w:r w:rsidRPr="00887786">
              <w:rPr>
                <w:rFonts w:ascii="PT Astra Serif" w:hAnsi="PT Astra Serif"/>
                <w:color w:val="000000"/>
                <w:sz w:val="20"/>
                <w:szCs w:val="20"/>
              </w:rPr>
              <w:lastRenderedPageBreak/>
              <w:t>заведующий сектором муниципального финансового контроля</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8-920-649-74-54 </w:t>
            </w:r>
          </w:p>
          <w:p w:rsidR="006A4380" w:rsidRPr="00887786" w:rsidRDefault="006A4380" w:rsidP="00416625">
            <w:pPr>
              <w:autoSpaceDE w:val="0"/>
              <w:autoSpaceDN w:val="0"/>
              <w:adjustRightInd w:val="0"/>
              <w:contextualSpacing/>
              <w:rPr>
                <w:rFonts w:ascii="PT Astra Serif" w:hAnsi="PT Astra Serif"/>
                <w:color w:val="000000"/>
                <w:sz w:val="20"/>
                <w:szCs w:val="20"/>
              </w:rPr>
            </w:pPr>
          </w:p>
        </w:tc>
      </w:tr>
      <w:tr w:rsidR="006A4380" w:rsidRPr="00887786" w:rsidTr="00416625">
        <w:tc>
          <w:tcPr>
            <w:tcW w:w="704" w:type="dxa"/>
          </w:tcPr>
          <w:p w:rsidR="006A4380" w:rsidRPr="00887786" w:rsidRDefault="006A4380" w:rsidP="006A4380">
            <w:pPr>
              <w:pStyle w:val="a3"/>
              <w:numPr>
                <w:ilvl w:val="0"/>
                <w:numId w:val="19"/>
              </w:numPr>
              <w:autoSpaceDE w:val="0"/>
              <w:autoSpaceDN w:val="0"/>
              <w:adjustRightInd w:val="0"/>
              <w:spacing w:after="0" w:line="240" w:lineRule="auto"/>
              <w:ind w:left="0" w:firstLine="0"/>
              <w:jc w:val="center"/>
              <w:rPr>
                <w:rFonts w:ascii="PT Astra Serif" w:hAnsi="PT Astra Serif" w:cs="Times New Roman"/>
                <w:color w:val="000000"/>
                <w:sz w:val="20"/>
                <w:szCs w:val="20"/>
              </w:rPr>
            </w:pPr>
          </w:p>
        </w:tc>
        <w:tc>
          <w:tcPr>
            <w:tcW w:w="666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Соблюдение сроков размещения сведений о контрактах и договорах (их исполнении) в Единой информационной системе в сфере закупок</w:t>
            </w:r>
          </w:p>
        </w:tc>
        <w:tc>
          <w:tcPr>
            <w:tcW w:w="256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постоянно</w:t>
            </w:r>
          </w:p>
        </w:tc>
        <w:tc>
          <w:tcPr>
            <w:tcW w:w="254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Уваева Е.С.- ведущий эксперт по учету отдела учета и отчетности , 8(49442)3-40-23</w:t>
            </w:r>
          </w:p>
          <w:p w:rsidR="006A4380" w:rsidRPr="00887786" w:rsidRDefault="006A4380" w:rsidP="00416625">
            <w:pPr>
              <w:autoSpaceDE w:val="0"/>
              <w:autoSpaceDN w:val="0"/>
              <w:adjustRightInd w:val="0"/>
              <w:contextualSpacing/>
              <w:rPr>
                <w:rFonts w:ascii="PT Astra Serif" w:hAnsi="PT Astra Serif"/>
                <w:color w:val="000000"/>
                <w:sz w:val="20"/>
                <w:szCs w:val="20"/>
              </w:rPr>
            </w:pPr>
          </w:p>
        </w:tc>
        <w:tc>
          <w:tcPr>
            <w:tcW w:w="255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 Жарова О.А.- председатель контрольно-счетной комиссии,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3-40-01;</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Сарбаева Е.И.- заведующий сектором муниципального финансового контроля</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8-920-649-74-54</w:t>
            </w:r>
          </w:p>
        </w:tc>
      </w:tr>
      <w:tr w:rsidR="006A4380" w:rsidRPr="00887786" w:rsidTr="00416625">
        <w:tc>
          <w:tcPr>
            <w:tcW w:w="704" w:type="dxa"/>
          </w:tcPr>
          <w:p w:rsidR="006A4380" w:rsidRPr="00887786" w:rsidRDefault="006A4380" w:rsidP="006A4380">
            <w:pPr>
              <w:pStyle w:val="a3"/>
              <w:numPr>
                <w:ilvl w:val="0"/>
                <w:numId w:val="19"/>
              </w:numPr>
              <w:autoSpaceDE w:val="0"/>
              <w:autoSpaceDN w:val="0"/>
              <w:adjustRightInd w:val="0"/>
              <w:spacing w:after="0" w:line="240" w:lineRule="auto"/>
              <w:ind w:left="0" w:firstLine="0"/>
              <w:jc w:val="center"/>
              <w:rPr>
                <w:rFonts w:ascii="PT Astra Serif" w:hAnsi="PT Astra Serif" w:cs="Times New Roman"/>
                <w:color w:val="000000"/>
                <w:sz w:val="20"/>
                <w:szCs w:val="20"/>
              </w:rPr>
            </w:pPr>
          </w:p>
        </w:tc>
        <w:tc>
          <w:tcPr>
            <w:tcW w:w="666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Проведение обучающих мероприятий для заказчиков по контрактам (договорам) в рамках реализации региональных проектов, в том числе по формированию и оформлению первичной документации по контрактам (договорам), претензионной работы и т.д. (в первую очередь по уже выявленным замечаниям)</w:t>
            </w:r>
          </w:p>
        </w:tc>
        <w:tc>
          <w:tcPr>
            <w:tcW w:w="256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постоянно</w:t>
            </w:r>
          </w:p>
        </w:tc>
        <w:tc>
          <w:tcPr>
            <w:tcW w:w="254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 Куликова Н.Н.- зам.главы по экономике, заместитель председателя ЕДИНОЙ комиссии,</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8(49442)3-40-05</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Гафинец Ю.В.-заведующий сектором экономики,</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8(49442)3-40-05</w:t>
            </w:r>
          </w:p>
          <w:p w:rsidR="006A4380" w:rsidRPr="00887786" w:rsidRDefault="006A4380" w:rsidP="00416625">
            <w:pPr>
              <w:autoSpaceDE w:val="0"/>
              <w:autoSpaceDN w:val="0"/>
              <w:adjustRightInd w:val="0"/>
              <w:contextualSpacing/>
              <w:rPr>
                <w:rFonts w:ascii="PT Astra Serif" w:hAnsi="PT Astra Serif"/>
                <w:color w:val="000000"/>
                <w:sz w:val="20"/>
                <w:szCs w:val="20"/>
              </w:rPr>
            </w:pPr>
          </w:p>
        </w:tc>
        <w:tc>
          <w:tcPr>
            <w:tcW w:w="255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 Жарова О.А.- председатель контрольно-счетной комиссии,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3-40-01;</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Сарбаева Е.И.- заведующий сектором муниципального финансового контроля</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8-920-649-74-54</w:t>
            </w:r>
          </w:p>
        </w:tc>
      </w:tr>
      <w:tr w:rsidR="006A4380" w:rsidRPr="00887786" w:rsidTr="00416625">
        <w:tc>
          <w:tcPr>
            <w:tcW w:w="704" w:type="dxa"/>
          </w:tcPr>
          <w:p w:rsidR="006A4380" w:rsidRPr="00887786" w:rsidRDefault="006A4380" w:rsidP="006A4380">
            <w:pPr>
              <w:pStyle w:val="a3"/>
              <w:numPr>
                <w:ilvl w:val="0"/>
                <w:numId w:val="19"/>
              </w:numPr>
              <w:autoSpaceDE w:val="0"/>
              <w:autoSpaceDN w:val="0"/>
              <w:adjustRightInd w:val="0"/>
              <w:spacing w:after="0" w:line="240" w:lineRule="auto"/>
              <w:ind w:left="0" w:firstLine="0"/>
              <w:jc w:val="center"/>
              <w:rPr>
                <w:rFonts w:ascii="PT Astra Serif" w:hAnsi="PT Astra Serif" w:cs="Times New Roman"/>
                <w:color w:val="000000"/>
                <w:sz w:val="20"/>
                <w:szCs w:val="20"/>
              </w:rPr>
            </w:pPr>
          </w:p>
        </w:tc>
        <w:tc>
          <w:tcPr>
            <w:tcW w:w="666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Проведение мероприятий, направленных на профилактику и предупреждение правонарушений коррупционной направленности, а также повышение правовой грамотности и правосознания государственных (муниципальных) служащих</w:t>
            </w:r>
          </w:p>
        </w:tc>
        <w:tc>
          <w:tcPr>
            <w:tcW w:w="256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постоянно</w:t>
            </w:r>
          </w:p>
        </w:tc>
        <w:tc>
          <w:tcPr>
            <w:tcW w:w="254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 Ларионова В.В., руководитель аппарата, руководитель контрактной службы,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3-40-21; Амахин Е.А. юрист,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3-40-14;</w:t>
            </w:r>
          </w:p>
        </w:tc>
        <w:tc>
          <w:tcPr>
            <w:tcW w:w="255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 Жарова О.А.- председатель контрольно-счетной комиссии,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3-40-01;</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Сарбаева Е.И.- заведующий сектором муниципального финансового контроля</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8-920-649-74-54</w:t>
            </w:r>
          </w:p>
        </w:tc>
      </w:tr>
      <w:tr w:rsidR="006A4380" w:rsidRPr="00887786" w:rsidTr="00416625">
        <w:tc>
          <w:tcPr>
            <w:tcW w:w="704" w:type="dxa"/>
          </w:tcPr>
          <w:p w:rsidR="006A4380" w:rsidRPr="00887786" w:rsidRDefault="006A4380" w:rsidP="006A4380">
            <w:pPr>
              <w:pStyle w:val="a3"/>
              <w:numPr>
                <w:ilvl w:val="0"/>
                <w:numId w:val="19"/>
              </w:numPr>
              <w:autoSpaceDE w:val="0"/>
              <w:autoSpaceDN w:val="0"/>
              <w:adjustRightInd w:val="0"/>
              <w:spacing w:after="0" w:line="240" w:lineRule="auto"/>
              <w:ind w:left="0" w:firstLine="0"/>
              <w:jc w:val="center"/>
              <w:rPr>
                <w:rFonts w:ascii="PT Astra Serif" w:hAnsi="PT Astra Serif" w:cs="Times New Roman"/>
                <w:color w:val="000000"/>
                <w:sz w:val="20"/>
                <w:szCs w:val="20"/>
              </w:rPr>
            </w:pPr>
          </w:p>
        </w:tc>
        <w:tc>
          <w:tcPr>
            <w:tcW w:w="666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Проведение выездных мероприятий по контролю и оценке хода реализации мероприятий регионального проекта </w:t>
            </w:r>
          </w:p>
        </w:tc>
        <w:tc>
          <w:tcPr>
            <w:tcW w:w="256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постоянно</w:t>
            </w:r>
          </w:p>
        </w:tc>
        <w:tc>
          <w:tcPr>
            <w:tcW w:w="254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 Васильев М.А., начальник отдела архитектуры, строительства, ЖКХ..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3-40-11</w:t>
            </w:r>
          </w:p>
        </w:tc>
        <w:tc>
          <w:tcPr>
            <w:tcW w:w="255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 Жарова О.А.- председатель контрольно-счетной комиссии,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3-40-01;</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Сарбаева Е.И.- заведующий сектором муниципального </w:t>
            </w:r>
            <w:r w:rsidRPr="00887786">
              <w:rPr>
                <w:rFonts w:ascii="PT Astra Serif" w:hAnsi="PT Astra Serif"/>
                <w:color w:val="000000"/>
                <w:sz w:val="20"/>
                <w:szCs w:val="20"/>
              </w:rPr>
              <w:lastRenderedPageBreak/>
              <w:t>финансового контроля</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8-920-649-74-54</w:t>
            </w:r>
          </w:p>
        </w:tc>
      </w:tr>
      <w:tr w:rsidR="006A4380" w:rsidRPr="00887786" w:rsidTr="00416625">
        <w:tc>
          <w:tcPr>
            <w:tcW w:w="704" w:type="dxa"/>
          </w:tcPr>
          <w:p w:rsidR="006A4380" w:rsidRPr="00887786" w:rsidRDefault="006A4380" w:rsidP="006A4380">
            <w:pPr>
              <w:pStyle w:val="a3"/>
              <w:numPr>
                <w:ilvl w:val="0"/>
                <w:numId w:val="19"/>
              </w:numPr>
              <w:autoSpaceDE w:val="0"/>
              <w:autoSpaceDN w:val="0"/>
              <w:adjustRightInd w:val="0"/>
              <w:spacing w:after="0" w:line="240" w:lineRule="auto"/>
              <w:ind w:left="0" w:firstLine="0"/>
              <w:jc w:val="center"/>
              <w:rPr>
                <w:rFonts w:ascii="PT Astra Serif" w:hAnsi="PT Astra Serif" w:cs="Times New Roman"/>
                <w:color w:val="000000"/>
                <w:sz w:val="20"/>
                <w:szCs w:val="20"/>
              </w:rPr>
            </w:pPr>
          </w:p>
        </w:tc>
        <w:tc>
          <w:tcPr>
            <w:tcW w:w="666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Мониторинг целевого использования оборудования, приобретенного в рамках региональных проектов</w:t>
            </w:r>
          </w:p>
        </w:tc>
        <w:tc>
          <w:tcPr>
            <w:tcW w:w="256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постоянно</w:t>
            </w:r>
          </w:p>
        </w:tc>
        <w:tc>
          <w:tcPr>
            <w:tcW w:w="254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 Васильев М.А., начальник отдела архитектуры, строительства, ЖКХ..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3-40-11; Третьяков С.В.,  начальник отдела по информатизационному, организационно-техническому и хозяйственному обеспечению,</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8(49442)3-40-24</w:t>
            </w:r>
          </w:p>
          <w:p w:rsidR="006A4380" w:rsidRPr="00887786" w:rsidRDefault="006A4380" w:rsidP="00416625">
            <w:pPr>
              <w:autoSpaceDE w:val="0"/>
              <w:autoSpaceDN w:val="0"/>
              <w:adjustRightInd w:val="0"/>
              <w:contextualSpacing/>
              <w:rPr>
                <w:rFonts w:ascii="PT Astra Serif" w:hAnsi="PT Astra Serif"/>
                <w:color w:val="000000"/>
                <w:sz w:val="20"/>
                <w:szCs w:val="20"/>
              </w:rPr>
            </w:pPr>
          </w:p>
        </w:tc>
        <w:tc>
          <w:tcPr>
            <w:tcW w:w="255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 Жарова О.А.- председатель контрольно-счетной комиссии,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3-40-01;</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Сарбаева Е.И.- заведующий сектором муниципального финансового контроля</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8-920-649-74-54</w:t>
            </w:r>
          </w:p>
        </w:tc>
      </w:tr>
      <w:tr w:rsidR="006A4380" w:rsidRPr="00887786" w:rsidTr="00416625">
        <w:tc>
          <w:tcPr>
            <w:tcW w:w="704" w:type="dxa"/>
          </w:tcPr>
          <w:p w:rsidR="006A4380" w:rsidRPr="00887786" w:rsidRDefault="006A4380" w:rsidP="006A4380">
            <w:pPr>
              <w:pStyle w:val="a3"/>
              <w:numPr>
                <w:ilvl w:val="0"/>
                <w:numId w:val="19"/>
              </w:numPr>
              <w:autoSpaceDE w:val="0"/>
              <w:autoSpaceDN w:val="0"/>
              <w:adjustRightInd w:val="0"/>
              <w:spacing w:after="0" w:line="240" w:lineRule="auto"/>
              <w:ind w:left="0" w:firstLine="0"/>
              <w:jc w:val="center"/>
              <w:rPr>
                <w:rFonts w:ascii="PT Astra Serif" w:hAnsi="PT Astra Serif" w:cs="Times New Roman"/>
                <w:color w:val="000000"/>
                <w:sz w:val="20"/>
                <w:szCs w:val="20"/>
              </w:rPr>
            </w:pPr>
          </w:p>
        </w:tc>
        <w:tc>
          <w:tcPr>
            <w:tcW w:w="666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Финансовый контроль за операциями с бюджетными средствами, осуществляемыми государственными областными бюджетными, казенными, автономными учреждениями в рамках реализации региональных проектов (при наличии)</w:t>
            </w:r>
          </w:p>
        </w:tc>
        <w:tc>
          <w:tcPr>
            <w:tcW w:w="256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постоянно</w:t>
            </w:r>
          </w:p>
        </w:tc>
        <w:tc>
          <w:tcPr>
            <w:tcW w:w="254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Клопова Т.В.- начальник финансового отдела, 8(49442)3-40-15;Уваева Е.С.- ведущий эксперт по учету отдела учета и отчетности , 8(49442)3-40-23</w:t>
            </w:r>
          </w:p>
          <w:p w:rsidR="006A4380" w:rsidRPr="00887786" w:rsidRDefault="006A4380" w:rsidP="00416625">
            <w:pPr>
              <w:autoSpaceDE w:val="0"/>
              <w:autoSpaceDN w:val="0"/>
              <w:adjustRightInd w:val="0"/>
              <w:contextualSpacing/>
              <w:rPr>
                <w:rFonts w:ascii="PT Astra Serif" w:hAnsi="PT Astra Serif"/>
                <w:color w:val="000000"/>
                <w:sz w:val="20"/>
                <w:szCs w:val="20"/>
              </w:rPr>
            </w:pPr>
          </w:p>
        </w:tc>
        <w:tc>
          <w:tcPr>
            <w:tcW w:w="255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 Жарова О.А.- председатель контрольно-счетной комиссии,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3-40-01;</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Сарбаева Е.И.- заведующий сектором муниципального финансового контроля</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8-920-649-74-54</w:t>
            </w:r>
          </w:p>
        </w:tc>
      </w:tr>
      <w:tr w:rsidR="006A4380" w:rsidRPr="00887786" w:rsidTr="00416625">
        <w:tc>
          <w:tcPr>
            <w:tcW w:w="704" w:type="dxa"/>
          </w:tcPr>
          <w:p w:rsidR="006A4380" w:rsidRPr="00887786" w:rsidRDefault="006A4380" w:rsidP="006A4380">
            <w:pPr>
              <w:pStyle w:val="a3"/>
              <w:numPr>
                <w:ilvl w:val="0"/>
                <w:numId w:val="19"/>
              </w:numPr>
              <w:autoSpaceDE w:val="0"/>
              <w:autoSpaceDN w:val="0"/>
              <w:adjustRightInd w:val="0"/>
              <w:spacing w:after="0" w:line="240" w:lineRule="auto"/>
              <w:ind w:left="0" w:firstLine="0"/>
              <w:jc w:val="center"/>
              <w:rPr>
                <w:rFonts w:ascii="PT Astra Serif" w:hAnsi="PT Astra Serif" w:cs="Times New Roman"/>
                <w:color w:val="000000"/>
                <w:sz w:val="20"/>
                <w:szCs w:val="20"/>
              </w:rPr>
            </w:pPr>
          </w:p>
        </w:tc>
        <w:tc>
          <w:tcPr>
            <w:tcW w:w="666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Представление отчетов о ходе выполнения мероприятий региональных проектов в разрезе каждого контракта (в том числе по срокам, объемам финансирования и объемам выполненных работ (предоставленных услуг, поставленных товаров) в адрес регионального проектного офиса Костромской области </w:t>
            </w:r>
          </w:p>
        </w:tc>
        <w:tc>
          <w:tcPr>
            <w:tcW w:w="256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ежеквартально, до 10 числа месяца, следующего за отчетным кварталом</w:t>
            </w:r>
          </w:p>
        </w:tc>
        <w:tc>
          <w:tcPr>
            <w:tcW w:w="254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Васильев М.А., начальник отдела архитектуры, строительства, ЖКХ..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3-40-11;  Уваева Е.С.- ведущий эксперт по учету отдела учета и отчетности , 8(49442)3-40-23</w:t>
            </w:r>
          </w:p>
          <w:p w:rsidR="006A4380" w:rsidRPr="00887786" w:rsidRDefault="006A4380" w:rsidP="00416625">
            <w:pPr>
              <w:autoSpaceDE w:val="0"/>
              <w:autoSpaceDN w:val="0"/>
              <w:adjustRightInd w:val="0"/>
              <w:contextualSpacing/>
              <w:rPr>
                <w:rFonts w:ascii="PT Astra Serif" w:hAnsi="PT Astra Serif"/>
                <w:color w:val="000000"/>
                <w:sz w:val="20"/>
                <w:szCs w:val="20"/>
              </w:rPr>
            </w:pPr>
          </w:p>
        </w:tc>
        <w:tc>
          <w:tcPr>
            <w:tcW w:w="255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 Жарова О.А.- председатель контрольно-счетной комиссии,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3-40-01;</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Сарбаева Е.И.- заведующий сектором муниципального финансового контроля</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8-920-649-74-54</w:t>
            </w:r>
          </w:p>
        </w:tc>
      </w:tr>
      <w:tr w:rsidR="006A4380" w:rsidRPr="00887786" w:rsidTr="00416625">
        <w:tc>
          <w:tcPr>
            <w:tcW w:w="704" w:type="dxa"/>
          </w:tcPr>
          <w:p w:rsidR="006A4380" w:rsidRPr="00887786" w:rsidRDefault="006A4380" w:rsidP="006A4380">
            <w:pPr>
              <w:pStyle w:val="a3"/>
              <w:numPr>
                <w:ilvl w:val="0"/>
                <w:numId w:val="19"/>
              </w:numPr>
              <w:autoSpaceDE w:val="0"/>
              <w:autoSpaceDN w:val="0"/>
              <w:adjustRightInd w:val="0"/>
              <w:spacing w:after="0" w:line="240" w:lineRule="auto"/>
              <w:ind w:left="0" w:firstLine="0"/>
              <w:jc w:val="center"/>
              <w:rPr>
                <w:rFonts w:ascii="PT Astra Serif" w:hAnsi="PT Astra Serif" w:cs="Times New Roman"/>
                <w:color w:val="000000"/>
                <w:sz w:val="20"/>
                <w:szCs w:val="20"/>
              </w:rPr>
            </w:pPr>
          </w:p>
        </w:tc>
        <w:tc>
          <w:tcPr>
            <w:tcW w:w="666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В случае получения представления об устранении правонарушений или иных актов реагирования со стороны Прокуратуры Костромской области, УМВД по Костромской области, УФАС по Костромской области, Контрольно-счетной палаты Костромской области и иных органов, направление соответствующей информации, а также копий ответов  в адрес регионального проектного офиса для подготовки сводного доклада о контроле в сфере реализации региональных проектов</w:t>
            </w:r>
          </w:p>
        </w:tc>
        <w:tc>
          <w:tcPr>
            <w:tcW w:w="256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ежеквартально, до 10 числа месяца, следующего за отчетным кварталом</w:t>
            </w:r>
          </w:p>
        </w:tc>
        <w:tc>
          <w:tcPr>
            <w:tcW w:w="254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 Ларионова В.В., руководитель аппарата, руководитель контрактной службы,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3-40-21;</w:t>
            </w:r>
          </w:p>
        </w:tc>
        <w:tc>
          <w:tcPr>
            <w:tcW w:w="255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 Жарова О.А.- председатель контрольно-счетной комиссии,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3-40-01;</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Сарбаева Е.И.- заведующий сектором муниципального </w:t>
            </w:r>
            <w:r w:rsidRPr="00887786">
              <w:rPr>
                <w:rFonts w:ascii="PT Astra Serif" w:hAnsi="PT Astra Serif"/>
                <w:color w:val="000000"/>
                <w:sz w:val="20"/>
                <w:szCs w:val="20"/>
              </w:rPr>
              <w:lastRenderedPageBreak/>
              <w:t>финансового контроля</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8-920-649-74-54</w:t>
            </w:r>
          </w:p>
        </w:tc>
      </w:tr>
      <w:tr w:rsidR="006A4380" w:rsidRPr="00887786" w:rsidTr="00416625">
        <w:tc>
          <w:tcPr>
            <w:tcW w:w="704" w:type="dxa"/>
          </w:tcPr>
          <w:p w:rsidR="006A4380" w:rsidRPr="00887786" w:rsidRDefault="006A4380" w:rsidP="006A4380">
            <w:pPr>
              <w:pStyle w:val="a3"/>
              <w:numPr>
                <w:ilvl w:val="0"/>
                <w:numId w:val="19"/>
              </w:numPr>
              <w:autoSpaceDE w:val="0"/>
              <w:autoSpaceDN w:val="0"/>
              <w:adjustRightInd w:val="0"/>
              <w:spacing w:after="0" w:line="240" w:lineRule="auto"/>
              <w:ind w:left="0" w:firstLine="0"/>
              <w:jc w:val="center"/>
              <w:rPr>
                <w:rFonts w:ascii="PT Astra Serif" w:hAnsi="PT Astra Serif" w:cs="Times New Roman"/>
                <w:color w:val="000000"/>
                <w:sz w:val="20"/>
                <w:szCs w:val="20"/>
              </w:rPr>
            </w:pPr>
          </w:p>
        </w:tc>
        <w:tc>
          <w:tcPr>
            <w:tcW w:w="666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Осуществление межведомственного взаимодействия с органами прокуратуры, правоохранительными органами по обмену информацией о фактах правонарушений с коррупционными признаками</w:t>
            </w:r>
          </w:p>
        </w:tc>
        <w:tc>
          <w:tcPr>
            <w:tcW w:w="256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постоянно</w:t>
            </w:r>
          </w:p>
        </w:tc>
        <w:tc>
          <w:tcPr>
            <w:tcW w:w="254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 Ларионова В.В., руководитель аппарата, руководитель контрактной службы,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3-40-21;</w:t>
            </w:r>
          </w:p>
        </w:tc>
        <w:tc>
          <w:tcPr>
            <w:tcW w:w="255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 Жарова О.А.- председатель контрольно-счетной комиссии,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3-40-01;</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Сарбаева Е.И.- заведующий сектором муниципального финансового контроля</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8-920-649-74-54</w:t>
            </w:r>
          </w:p>
        </w:tc>
      </w:tr>
      <w:tr w:rsidR="006A4380" w:rsidRPr="00887786" w:rsidTr="00416625">
        <w:tc>
          <w:tcPr>
            <w:tcW w:w="704" w:type="dxa"/>
          </w:tcPr>
          <w:p w:rsidR="006A4380" w:rsidRPr="00887786" w:rsidRDefault="006A4380" w:rsidP="006A4380">
            <w:pPr>
              <w:pStyle w:val="a3"/>
              <w:numPr>
                <w:ilvl w:val="0"/>
                <w:numId w:val="19"/>
              </w:numPr>
              <w:autoSpaceDE w:val="0"/>
              <w:autoSpaceDN w:val="0"/>
              <w:adjustRightInd w:val="0"/>
              <w:spacing w:after="0" w:line="240" w:lineRule="auto"/>
              <w:ind w:left="0" w:firstLine="0"/>
              <w:jc w:val="center"/>
              <w:rPr>
                <w:rFonts w:ascii="PT Astra Serif" w:hAnsi="PT Astra Serif" w:cs="Times New Roman"/>
                <w:color w:val="000000"/>
                <w:sz w:val="20"/>
                <w:szCs w:val="20"/>
              </w:rPr>
            </w:pPr>
          </w:p>
        </w:tc>
        <w:tc>
          <w:tcPr>
            <w:tcW w:w="6662" w:type="dxa"/>
          </w:tcPr>
          <w:p w:rsidR="006A4380" w:rsidRPr="00887786" w:rsidRDefault="006A4380" w:rsidP="00416625">
            <w:pPr>
              <w:rPr>
                <w:rFonts w:ascii="PT Astra Serif" w:eastAsia="Times New Roman" w:hAnsi="PT Astra Serif"/>
                <w:sz w:val="20"/>
                <w:szCs w:val="20"/>
                <w:lang w:eastAsia="ru-RU"/>
              </w:rPr>
            </w:pPr>
            <w:r w:rsidRPr="00887786">
              <w:rPr>
                <w:rFonts w:ascii="PT Astra Serif" w:eastAsia="Times New Roman" w:hAnsi="PT Astra Serif"/>
                <w:sz w:val="20"/>
                <w:szCs w:val="20"/>
                <w:lang w:eastAsia="ru-RU"/>
              </w:rPr>
              <w:t>Направление проектов нормативных правовых актов в сфере реализации национальных проектов с сопроводительным письмом в органы прокуратуры для проведения предварительной правовой экспертизы</w:t>
            </w:r>
          </w:p>
        </w:tc>
        <w:tc>
          <w:tcPr>
            <w:tcW w:w="256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постоянно</w:t>
            </w:r>
          </w:p>
        </w:tc>
        <w:tc>
          <w:tcPr>
            <w:tcW w:w="254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 Ларионова В.В., руководитель аппарата, руководитель контрактной службы,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3-40-21;</w:t>
            </w:r>
          </w:p>
        </w:tc>
        <w:tc>
          <w:tcPr>
            <w:tcW w:w="255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 Жарова О.А.- председатель контрольно-счетной комиссии,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3-40-01;</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Сарбаева Е.И.- заведующий сектором муниципального финансового контроля</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8-920-649-74-54</w:t>
            </w:r>
          </w:p>
        </w:tc>
      </w:tr>
      <w:tr w:rsidR="006A4380" w:rsidRPr="00887786" w:rsidTr="00416625">
        <w:tc>
          <w:tcPr>
            <w:tcW w:w="704" w:type="dxa"/>
          </w:tcPr>
          <w:p w:rsidR="006A4380" w:rsidRPr="00887786" w:rsidRDefault="006A4380" w:rsidP="006A4380">
            <w:pPr>
              <w:pStyle w:val="a3"/>
              <w:numPr>
                <w:ilvl w:val="0"/>
                <w:numId w:val="19"/>
              </w:numPr>
              <w:autoSpaceDE w:val="0"/>
              <w:autoSpaceDN w:val="0"/>
              <w:adjustRightInd w:val="0"/>
              <w:spacing w:after="0" w:line="240" w:lineRule="auto"/>
              <w:ind w:left="0" w:firstLine="0"/>
              <w:jc w:val="center"/>
              <w:rPr>
                <w:rFonts w:ascii="PT Astra Serif" w:hAnsi="PT Astra Serif" w:cs="Times New Roman"/>
                <w:color w:val="000000"/>
                <w:sz w:val="20"/>
                <w:szCs w:val="20"/>
              </w:rPr>
            </w:pPr>
          </w:p>
        </w:tc>
        <w:tc>
          <w:tcPr>
            <w:tcW w:w="6662" w:type="dxa"/>
          </w:tcPr>
          <w:p w:rsidR="006A4380" w:rsidRPr="00887786" w:rsidRDefault="006A4380" w:rsidP="00416625">
            <w:pPr>
              <w:rPr>
                <w:rFonts w:ascii="PT Astra Serif" w:eastAsia="Times New Roman" w:hAnsi="PT Astra Serif"/>
                <w:sz w:val="20"/>
                <w:szCs w:val="20"/>
                <w:lang w:eastAsia="ru-RU"/>
              </w:rPr>
            </w:pPr>
            <w:r w:rsidRPr="00887786">
              <w:rPr>
                <w:rFonts w:ascii="PT Astra Serif" w:eastAsia="Times New Roman" w:hAnsi="PT Astra Serif"/>
                <w:sz w:val="20"/>
                <w:szCs w:val="20"/>
                <w:lang w:eastAsia="ru-RU"/>
              </w:rPr>
              <w:t>Рассмотрение вопросов профилактики нарушений в сфере реализации региональных проектов (в том числе коррупционной направленности) в ходе заседаний коллегий при исполнительных органах государственной власти Костромской области и иных мероприятий проводимых с участием органов местного самоуправления муниципальных образований Костромской области (коллегий при главах органов местного самоуправления муниципальных образований Костромской области, советах администраций и иных аналогичных мероприятиях)</w:t>
            </w:r>
          </w:p>
        </w:tc>
        <w:tc>
          <w:tcPr>
            <w:tcW w:w="256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ежегодно</w:t>
            </w:r>
          </w:p>
        </w:tc>
        <w:tc>
          <w:tcPr>
            <w:tcW w:w="254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 Ларионова В.В., руководитель аппарата, руководитель контрактной службы,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3-40-21; ;Амахин Е.А. юрист,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3-40-14;</w:t>
            </w:r>
          </w:p>
        </w:tc>
        <w:tc>
          <w:tcPr>
            <w:tcW w:w="255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 Жарова О.А.- председатель контрольно-счетной комиссии,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3-40-01;</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Сарбаева Е.И.- заведующий сектором муниципального финансового контроля</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8-920-649-74-54</w:t>
            </w:r>
          </w:p>
        </w:tc>
      </w:tr>
      <w:tr w:rsidR="006A4380" w:rsidRPr="00887786" w:rsidTr="00416625">
        <w:tc>
          <w:tcPr>
            <w:tcW w:w="704" w:type="dxa"/>
          </w:tcPr>
          <w:p w:rsidR="006A4380" w:rsidRPr="00887786" w:rsidRDefault="006A4380" w:rsidP="006A4380">
            <w:pPr>
              <w:pStyle w:val="a3"/>
              <w:numPr>
                <w:ilvl w:val="0"/>
                <w:numId w:val="19"/>
              </w:numPr>
              <w:autoSpaceDE w:val="0"/>
              <w:autoSpaceDN w:val="0"/>
              <w:adjustRightInd w:val="0"/>
              <w:spacing w:after="0" w:line="240" w:lineRule="auto"/>
              <w:ind w:left="0" w:firstLine="0"/>
              <w:jc w:val="center"/>
              <w:rPr>
                <w:rFonts w:ascii="PT Astra Serif" w:hAnsi="PT Astra Serif" w:cs="Times New Roman"/>
                <w:color w:val="000000"/>
                <w:sz w:val="20"/>
                <w:szCs w:val="20"/>
              </w:rPr>
            </w:pPr>
          </w:p>
        </w:tc>
        <w:tc>
          <w:tcPr>
            <w:tcW w:w="6662" w:type="dxa"/>
          </w:tcPr>
          <w:p w:rsidR="006A4380" w:rsidRPr="00887786" w:rsidRDefault="006A4380" w:rsidP="00416625">
            <w:pPr>
              <w:rPr>
                <w:rFonts w:ascii="PT Astra Serif" w:eastAsia="Times New Roman" w:hAnsi="PT Astra Serif"/>
                <w:sz w:val="20"/>
                <w:szCs w:val="20"/>
                <w:lang w:eastAsia="ru-RU"/>
              </w:rPr>
            </w:pPr>
            <w:r w:rsidRPr="00887786">
              <w:rPr>
                <w:rFonts w:ascii="PT Astra Serif" w:eastAsia="Times New Roman" w:hAnsi="PT Astra Serif"/>
                <w:sz w:val="20"/>
                <w:szCs w:val="20"/>
                <w:lang w:eastAsia="ru-RU"/>
              </w:rPr>
              <w:t>В случае расторжения контракта в одностороннем порядке по инициативе заказчика в связи с недобросовестными действиями поставщика (подрядчика, исполнителя), направление сведений в УФАС России по Костромской области для принятия решения о включении поставщика (подрядчика, исполнителя) в реестр недобросовестных поставщиков</w:t>
            </w:r>
          </w:p>
        </w:tc>
        <w:tc>
          <w:tcPr>
            <w:tcW w:w="256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постоянно</w:t>
            </w:r>
          </w:p>
        </w:tc>
        <w:tc>
          <w:tcPr>
            <w:tcW w:w="254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 Куликова Н.Н.- зам.главы по экономике, заместитель председателя ЕДИНОЙ комиссии,</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8(49442)3-40-05</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Гафинец Ю.В.-заведующий сектором экономики,</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8(49442)3-40-05</w:t>
            </w:r>
          </w:p>
          <w:p w:rsidR="006A4380" w:rsidRPr="00887786" w:rsidRDefault="006A4380" w:rsidP="00416625">
            <w:pPr>
              <w:autoSpaceDE w:val="0"/>
              <w:autoSpaceDN w:val="0"/>
              <w:adjustRightInd w:val="0"/>
              <w:contextualSpacing/>
              <w:rPr>
                <w:rFonts w:ascii="PT Astra Serif" w:hAnsi="PT Astra Serif"/>
                <w:color w:val="000000"/>
                <w:sz w:val="20"/>
                <w:szCs w:val="20"/>
              </w:rPr>
            </w:pPr>
          </w:p>
        </w:tc>
        <w:tc>
          <w:tcPr>
            <w:tcW w:w="255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 Жарова О.А.- председатель контрольно-счетной комиссии,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3-40-01;</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Сарбаева Е.И.- заведующий сектором муниципального финансового контроля</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8-920-649-74-54</w:t>
            </w:r>
          </w:p>
        </w:tc>
      </w:tr>
      <w:tr w:rsidR="006A4380" w:rsidRPr="00887786" w:rsidTr="00416625">
        <w:tc>
          <w:tcPr>
            <w:tcW w:w="704" w:type="dxa"/>
          </w:tcPr>
          <w:p w:rsidR="006A4380" w:rsidRPr="00887786" w:rsidRDefault="006A4380" w:rsidP="006A4380">
            <w:pPr>
              <w:pStyle w:val="a3"/>
              <w:numPr>
                <w:ilvl w:val="0"/>
                <w:numId w:val="19"/>
              </w:numPr>
              <w:autoSpaceDE w:val="0"/>
              <w:autoSpaceDN w:val="0"/>
              <w:adjustRightInd w:val="0"/>
              <w:spacing w:after="0" w:line="240" w:lineRule="auto"/>
              <w:ind w:left="0" w:firstLine="0"/>
              <w:jc w:val="center"/>
              <w:rPr>
                <w:rFonts w:ascii="PT Astra Serif" w:hAnsi="PT Astra Serif" w:cs="Times New Roman"/>
                <w:color w:val="000000"/>
                <w:sz w:val="20"/>
                <w:szCs w:val="20"/>
              </w:rPr>
            </w:pPr>
          </w:p>
        </w:tc>
        <w:tc>
          <w:tcPr>
            <w:tcW w:w="6662" w:type="dxa"/>
          </w:tcPr>
          <w:p w:rsidR="006A4380" w:rsidRPr="00887786" w:rsidRDefault="006A4380" w:rsidP="00416625">
            <w:pPr>
              <w:rPr>
                <w:rFonts w:ascii="PT Astra Serif" w:eastAsia="Times New Roman" w:hAnsi="PT Astra Serif"/>
                <w:sz w:val="20"/>
                <w:szCs w:val="20"/>
                <w:lang w:eastAsia="ru-RU"/>
              </w:rPr>
            </w:pPr>
            <w:r w:rsidRPr="00887786">
              <w:rPr>
                <w:rFonts w:ascii="PT Astra Serif" w:eastAsia="Times New Roman" w:hAnsi="PT Astra Serif"/>
                <w:sz w:val="20"/>
                <w:szCs w:val="20"/>
                <w:lang w:eastAsia="ru-RU"/>
              </w:rPr>
              <w:t xml:space="preserve">Использование материалов обзора с перечнем типичных нарушений </w:t>
            </w:r>
            <w:r w:rsidRPr="00887786">
              <w:rPr>
                <w:rFonts w:ascii="PT Astra Serif" w:eastAsia="Times New Roman" w:hAnsi="PT Astra Serif"/>
                <w:sz w:val="20"/>
                <w:szCs w:val="20"/>
                <w:lang w:eastAsia="ru-RU"/>
              </w:rPr>
              <w:lastRenderedPageBreak/>
              <w:t>Федерального закона от 05.04.2013 № 44-ФЗ «О контрактной системе в сфере закупок товаров, работ, услуг для обеспечения государственных и муниципальных нужд», выявленных в результате контрольных мероприятий в сфере закупок, в целях недопущения подобных нарушений в последующей деятельности</w:t>
            </w:r>
          </w:p>
        </w:tc>
        <w:tc>
          <w:tcPr>
            <w:tcW w:w="256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lastRenderedPageBreak/>
              <w:t>постоянно</w:t>
            </w:r>
          </w:p>
        </w:tc>
        <w:tc>
          <w:tcPr>
            <w:tcW w:w="2542"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 xml:space="preserve"> Ларионова В.В., </w:t>
            </w:r>
            <w:r w:rsidRPr="00887786">
              <w:rPr>
                <w:rFonts w:ascii="PT Astra Serif" w:hAnsi="PT Astra Serif"/>
                <w:color w:val="000000"/>
                <w:sz w:val="20"/>
                <w:szCs w:val="20"/>
              </w:rPr>
              <w:lastRenderedPageBreak/>
              <w:t>руководитель аппарата, руководитель контрактной службы,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3-40-21</w:t>
            </w:r>
          </w:p>
        </w:tc>
        <w:tc>
          <w:tcPr>
            <w:tcW w:w="2551" w:type="dxa"/>
          </w:tcPr>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lastRenderedPageBreak/>
              <w:t xml:space="preserve"> Жарова О.А.- </w:t>
            </w:r>
            <w:r w:rsidRPr="00887786">
              <w:rPr>
                <w:rFonts w:ascii="PT Astra Serif" w:hAnsi="PT Astra Serif"/>
                <w:color w:val="000000"/>
                <w:sz w:val="20"/>
                <w:szCs w:val="20"/>
              </w:rPr>
              <w:lastRenderedPageBreak/>
              <w:t>председатель контрольно-счетной комиссии, 8(49442)</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3-40-01;</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Сарбаева Е.И.- заведующий сектором муниципального финансового контроля</w:t>
            </w:r>
          </w:p>
          <w:p w:rsidR="006A4380" w:rsidRPr="00887786" w:rsidRDefault="006A4380" w:rsidP="00416625">
            <w:pPr>
              <w:autoSpaceDE w:val="0"/>
              <w:autoSpaceDN w:val="0"/>
              <w:adjustRightInd w:val="0"/>
              <w:contextualSpacing/>
              <w:rPr>
                <w:rFonts w:ascii="PT Astra Serif" w:hAnsi="PT Astra Serif"/>
                <w:color w:val="000000"/>
                <w:sz w:val="20"/>
                <w:szCs w:val="20"/>
              </w:rPr>
            </w:pPr>
            <w:r w:rsidRPr="00887786">
              <w:rPr>
                <w:rFonts w:ascii="PT Astra Serif" w:hAnsi="PT Astra Serif"/>
                <w:color w:val="000000"/>
                <w:sz w:val="20"/>
                <w:szCs w:val="20"/>
              </w:rPr>
              <w:t>8-920-649-74-54</w:t>
            </w:r>
          </w:p>
        </w:tc>
      </w:tr>
    </w:tbl>
    <w:p w:rsidR="006A4380" w:rsidRPr="00887786" w:rsidRDefault="006A4380" w:rsidP="006A4380">
      <w:pPr>
        <w:autoSpaceDE w:val="0"/>
        <w:autoSpaceDN w:val="0"/>
        <w:adjustRightInd w:val="0"/>
        <w:spacing w:line="276" w:lineRule="auto"/>
        <w:contextualSpacing/>
        <w:jc w:val="center"/>
        <w:rPr>
          <w:rFonts w:ascii="PT Astra Serif" w:hAnsi="PT Astra Serif"/>
          <w:b/>
          <w:color w:val="000000"/>
          <w:sz w:val="20"/>
          <w:szCs w:val="20"/>
        </w:rPr>
      </w:pPr>
    </w:p>
    <w:p w:rsidR="006A4380" w:rsidRPr="00887786" w:rsidRDefault="006A4380" w:rsidP="006A4380">
      <w:pPr>
        <w:rPr>
          <w:sz w:val="20"/>
          <w:szCs w:val="20"/>
        </w:rPr>
      </w:pPr>
    </w:p>
    <w:p w:rsidR="004A647E" w:rsidRPr="00FF423F" w:rsidRDefault="004A647E" w:rsidP="004A647E">
      <w:pPr>
        <w:rPr>
          <w:rFonts w:ascii="PT Astra Serif" w:hAnsi="PT Astra Serif" w:cs="Tahoma"/>
          <w:sz w:val="20"/>
          <w:szCs w:val="20"/>
          <w:lang w:eastAsia="ru-RU" w:bidi="ru-RU"/>
        </w:rPr>
      </w:pPr>
    </w:p>
    <w:p w:rsidR="004A647E" w:rsidRPr="00FF423F" w:rsidRDefault="004A647E" w:rsidP="004A647E">
      <w:pPr>
        <w:rPr>
          <w:rFonts w:ascii="PT Astra Serif" w:hAnsi="PT Astra Serif" w:cs="Tahoma"/>
          <w:sz w:val="20"/>
          <w:szCs w:val="20"/>
          <w:lang w:eastAsia="ru-RU" w:bidi="ru-RU"/>
        </w:rPr>
      </w:pPr>
    </w:p>
    <w:p w:rsidR="004A647E" w:rsidRPr="00FF423F" w:rsidRDefault="004A647E" w:rsidP="004A647E">
      <w:pPr>
        <w:rPr>
          <w:rFonts w:ascii="PT Astra Serif" w:hAnsi="PT Astra Serif" w:cs="Tahoma"/>
          <w:sz w:val="20"/>
          <w:szCs w:val="20"/>
          <w:lang w:eastAsia="ru-RU" w:bidi="ru-RU"/>
        </w:rPr>
      </w:pPr>
      <w:r w:rsidRPr="00FF423F">
        <w:rPr>
          <w:rFonts w:ascii="PT Astra Serif" w:hAnsi="PT Astra Serif" w:cs="Tahoma"/>
          <w:sz w:val="20"/>
          <w:szCs w:val="20"/>
          <w:lang w:eastAsia="ru-RU" w:bidi="ru-RU"/>
        </w:rPr>
        <w:t xml:space="preserve"> </w:t>
      </w:r>
    </w:p>
    <w:p w:rsidR="004A647E" w:rsidRPr="00FF423F" w:rsidRDefault="004A647E" w:rsidP="004A647E">
      <w:pPr>
        <w:rPr>
          <w:rFonts w:ascii="PT Astra Serif" w:hAnsi="PT Astra Serif" w:cs="Tahoma"/>
          <w:sz w:val="20"/>
          <w:szCs w:val="20"/>
          <w:lang w:eastAsia="ru-RU" w:bidi="ru-RU"/>
        </w:rPr>
      </w:pPr>
    </w:p>
    <w:p w:rsidR="006617D2" w:rsidRDefault="006617D2" w:rsidP="004A647E">
      <w:pPr>
        <w:rPr>
          <w:rFonts w:cs="Tahoma"/>
          <w:sz w:val="20"/>
          <w:szCs w:val="20"/>
          <w:lang w:eastAsia="ru-RU" w:bidi="ru-RU"/>
        </w:rPr>
        <w:sectPr w:rsidR="006617D2" w:rsidSect="00DF3836">
          <w:pgSz w:w="16838" w:h="11906" w:orient="landscape"/>
          <w:pgMar w:top="709" w:right="284" w:bottom="850" w:left="993" w:header="708" w:footer="708" w:gutter="0"/>
          <w:cols w:space="708"/>
          <w:docGrid w:linePitch="360"/>
        </w:sectPr>
      </w:pPr>
    </w:p>
    <w:p w:rsidR="004A647E" w:rsidRPr="00FF423F" w:rsidRDefault="004A647E" w:rsidP="004A647E">
      <w:pPr>
        <w:rPr>
          <w:rFonts w:cs="Tahoma"/>
          <w:sz w:val="20"/>
          <w:szCs w:val="20"/>
          <w:lang w:eastAsia="ru-RU" w:bidi="ru-RU"/>
        </w:rPr>
      </w:pPr>
    </w:p>
    <w:p w:rsidR="004A647E" w:rsidRPr="00FF423F" w:rsidRDefault="004A647E" w:rsidP="004A647E">
      <w:pPr>
        <w:rPr>
          <w:rFonts w:cs="Tahoma"/>
          <w:sz w:val="20"/>
          <w:szCs w:val="20"/>
          <w:lang w:eastAsia="ru-RU" w:bidi="ru-RU"/>
        </w:rPr>
      </w:pPr>
    </w:p>
    <w:p w:rsidR="00B532D5" w:rsidRDefault="00B532D5" w:rsidP="00C9785D">
      <w:pPr>
        <w:rPr>
          <w:rFonts w:ascii="PT Astra Serif" w:hAnsi="PT Astra Serif"/>
          <w:sz w:val="20"/>
          <w:szCs w:val="20"/>
        </w:rPr>
      </w:pPr>
    </w:p>
    <w:p w:rsidR="00AD135A" w:rsidRPr="00AD135A" w:rsidRDefault="00AD135A" w:rsidP="00AD135A">
      <w:pPr>
        <w:spacing w:line="100" w:lineRule="atLeast"/>
        <w:jc w:val="center"/>
        <w:rPr>
          <w:rFonts w:eastAsia="Times New Roman"/>
          <w:b/>
          <w:sz w:val="20"/>
          <w:szCs w:val="20"/>
          <w:lang w:eastAsia="ar-SA"/>
        </w:rPr>
      </w:pPr>
      <w:r w:rsidRPr="00AD135A">
        <w:rPr>
          <w:rFonts w:eastAsia="Times New Roman"/>
          <w:b/>
          <w:sz w:val="20"/>
          <w:szCs w:val="20"/>
          <w:lang w:eastAsia="ar-SA"/>
        </w:rPr>
        <w:t>РОССИЙСКАЯ ФЕДЕРАЦИЯ</w:t>
      </w:r>
    </w:p>
    <w:p w:rsidR="00AD135A" w:rsidRPr="00AD135A" w:rsidRDefault="00AD135A" w:rsidP="00AD135A">
      <w:pPr>
        <w:spacing w:line="100" w:lineRule="atLeast"/>
        <w:jc w:val="center"/>
        <w:rPr>
          <w:rFonts w:eastAsia="Times New Roman"/>
          <w:b/>
          <w:sz w:val="20"/>
          <w:szCs w:val="20"/>
          <w:lang w:eastAsia="ar-SA"/>
        </w:rPr>
      </w:pPr>
      <w:r w:rsidRPr="00AD135A">
        <w:rPr>
          <w:rFonts w:eastAsia="Times New Roman"/>
          <w:b/>
          <w:sz w:val="20"/>
          <w:szCs w:val="20"/>
          <w:lang w:eastAsia="ar-SA"/>
        </w:rPr>
        <w:t>КОСТРОМСКАЯ ОБЛАСТЬ</w:t>
      </w:r>
    </w:p>
    <w:p w:rsidR="00AD135A" w:rsidRPr="00AD135A" w:rsidRDefault="00AD135A" w:rsidP="00AD135A">
      <w:pPr>
        <w:spacing w:line="100" w:lineRule="atLeast"/>
        <w:jc w:val="center"/>
        <w:rPr>
          <w:rFonts w:eastAsia="Times New Roman"/>
          <w:b/>
          <w:sz w:val="20"/>
          <w:szCs w:val="20"/>
          <w:lang w:eastAsia="ar-SA"/>
        </w:rPr>
      </w:pPr>
      <w:r w:rsidRPr="00AD135A">
        <w:rPr>
          <w:rFonts w:eastAsia="Times New Roman"/>
          <w:b/>
          <w:sz w:val="20"/>
          <w:szCs w:val="20"/>
          <w:lang w:eastAsia="ar-SA"/>
        </w:rPr>
        <w:t>АДМИНИСТРАЦИЯ КАДЫЙСКОГО МУНИЦИПАЛЬНОГО РАЙОНА</w:t>
      </w:r>
    </w:p>
    <w:p w:rsidR="00AD135A" w:rsidRPr="00AD135A" w:rsidRDefault="00AD135A" w:rsidP="00AD135A">
      <w:pPr>
        <w:spacing w:line="100" w:lineRule="atLeast"/>
        <w:jc w:val="center"/>
        <w:rPr>
          <w:rFonts w:eastAsia="Times New Roman"/>
          <w:b/>
          <w:sz w:val="20"/>
          <w:szCs w:val="20"/>
          <w:lang w:eastAsia="ar-SA"/>
        </w:rPr>
      </w:pPr>
    </w:p>
    <w:p w:rsidR="00AD135A" w:rsidRPr="00AD135A" w:rsidRDefault="00AD135A" w:rsidP="00AD135A">
      <w:pPr>
        <w:spacing w:line="100" w:lineRule="atLeast"/>
        <w:jc w:val="center"/>
        <w:rPr>
          <w:rFonts w:eastAsia="Times New Roman"/>
          <w:b/>
          <w:sz w:val="20"/>
          <w:szCs w:val="20"/>
          <w:lang w:eastAsia="ar-SA"/>
        </w:rPr>
      </w:pPr>
      <w:r w:rsidRPr="00AD135A">
        <w:rPr>
          <w:rFonts w:eastAsia="Times New Roman"/>
          <w:b/>
          <w:sz w:val="20"/>
          <w:szCs w:val="20"/>
          <w:lang w:eastAsia="ar-SA"/>
        </w:rPr>
        <w:t>П О С Т А Н О В Л Е Н И Е</w:t>
      </w:r>
    </w:p>
    <w:p w:rsidR="00AD135A" w:rsidRPr="00AD135A" w:rsidRDefault="00AD135A" w:rsidP="00AD135A">
      <w:pPr>
        <w:spacing w:line="100" w:lineRule="atLeast"/>
        <w:jc w:val="center"/>
        <w:rPr>
          <w:rFonts w:eastAsia="Times New Roman"/>
          <w:b/>
          <w:sz w:val="20"/>
          <w:szCs w:val="20"/>
          <w:lang w:eastAsia="ar-SA"/>
        </w:rPr>
      </w:pPr>
    </w:p>
    <w:p w:rsidR="00AD135A" w:rsidRPr="00AD135A" w:rsidRDefault="00AD135A" w:rsidP="00AD135A">
      <w:pPr>
        <w:spacing w:line="100" w:lineRule="atLeast"/>
        <w:jc w:val="center"/>
        <w:rPr>
          <w:rFonts w:eastAsia="Times New Roman"/>
          <w:b/>
          <w:sz w:val="20"/>
          <w:szCs w:val="20"/>
          <w:lang w:eastAsia="ar-SA"/>
        </w:rPr>
      </w:pPr>
    </w:p>
    <w:p w:rsidR="00AD135A" w:rsidRPr="00AD135A" w:rsidRDefault="00AD135A" w:rsidP="00AD135A">
      <w:pPr>
        <w:spacing w:line="100" w:lineRule="atLeast"/>
        <w:jc w:val="center"/>
        <w:rPr>
          <w:rFonts w:eastAsia="Times New Roman"/>
          <w:b/>
          <w:sz w:val="20"/>
          <w:szCs w:val="20"/>
          <w:lang w:eastAsia="ar-SA"/>
        </w:rPr>
      </w:pPr>
    </w:p>
    <w:p w:rsidR="00AD135A" w:rsidRPr="00AD135A" w:rsidRDefault="00AD135A" w:rsidP="00AD135A">
      <w:pPr>
        <w:spacing w:line="100" w:lineRule="atLeast"/>
        <w:rPr>
          <w:rFonts w:eastAsia="Times New Roman"/>
          <w:b/>
          <w:sz w:val="20"/>
          <w:szCs w:val="20"/>
          <w:lang w:eastAsia="ar-SA"/>
        </w:rPr>
      </w:pPr>
      <w:r w:rsidRPr="00AD135A">
        <w:rPr>
          <w:rFonts w:eastAsia="Times New Roman"/>
          <w:b/>
          <w:sz w:val="20"/>
          <w:szCs w:val="20"/>
          <w:lang w:eastAsia="ar-SA"/>
        </w:rPr>
        <w:t xml:space="preserve">« 17 » </w:t>
      </w:r>
      <w:r w:rsidRPr="00AD135A">
        <w:rPr>
          <w:rFonts w:eastAsia="Times New Roman"/>
          <w:b/>
          <w:sz w:val="20"/>
          <w:szCs w:val="20"/>
          <w:u w:val="single"/>
          <w:lang w:eastAsia="ar-SA"/>
        </w:rPr>
        <w:t xml:space="preserve"> декабря </w:t>
      </w:r>
      <w:r w:rsidRPr="00AD135A">
        <w:rPr>
          <w:rFonts w:eastAsia="Times New Roman"/>
          <w:b/>
          <w:sz w:val="20"/>
          <w:szCs w:val="20"/>
          <w:lang w:eastAsia="ar-SA"/>
        </w:rPr>
        <w:t xml:space="preserve">2020г.                                                                                              </w:t>
      </w:r>
      <w:r w:rsidR="00CA7ABE">
        <w:rPr>
          <w:rFonts w:eastAsia="Times New Roman"/>
          <w:b/>
          <w:sz w:val="20"/>
          <w:szCs w:val="20"/>
          <w:lang w:eastAsia="ar-SA"/>
        </w:rPr>
        <w:t xml:space="preserve">                                           </w:t>
      </w:r>
      <w:r w:rsidRPr="00AD135A">
        <w:rPr>
          <w:rFonts w:eastAsia="Times New Roman"/>
          <w:b/>
          <w:sz w:val="20"/>
          <w:szCs w:val="20"/>
          <w:lang w:eastAsia="ar-SA"/>
        </w:rPr>
        <w:t xml:space="preserve">     №</w:t>
      </w:r>
      <w:r w:rsidRPr="00AD135A">
        <w:rPr>
          <w:rFonts w:eastAsia="Times New Roman"/>
          <w:b/>
          <w:sz w:val="20"/>
          <w:szCs w:val="20"/>
          <w:u w:val="single"/>
          <w:lang w:eastAsia="ar-SA"/>
        </w:rPr>
        <w:t xml:space="preserve">  493        </w:t>
      </w:r>
    </w:p>
    <w:p w:rsidR="00AD135A" w:rsidRPr="00AD135A" w:rsidRDefault="00AD135A" w:rsidP="00AD135A">
      <w:pPr>
        <w:spacing w:line="100" w:lineRule="atLeast"/>
        <w:rPr>
          <w:rFonts w:eastAsia="Times New Roman"/>
          <w:b/>
          <w:sz w:val="20"/>
          <w:szCs w:val="20"/>
          <w:lang w:eastAsia="ar-SA"/>
        </w:rPr>
      </w:pPr>
    </w:p>
    <w:p w:rsidR="00AD135A" w:rsidRPr="00AD135A" w:rsidRDefault="00AD135A" w:rsidP="00AD135A">
      <w:pPr>
        <w:rPr>
          <w:rFonts w:eastAsia="Andale Sans UI"/>
          <w:b/>
          <w:sz w:val="20"/>
          <w:szCs w:val="20"/>
          <w:lang w:eastAsia="ar-SA"/>
        </w:rPr>
      </w:pPr>
      <w:r w:rsidRPr="00AD135A">
        <w:rPr>
          <w:rFonts w:eastAsia="Andale Sans UI"/>
          <w:b/>
          <w:sz w:val="20"/>
          <w:szCs w:val="20"/>
          <w:lang w:eastAsia="ar-SA"/>
        </w:rPr>
        <w:t>«</w:t>
      </w:r>
      <w:r w:rsidRPr="00AD135A">
        <w:rPr>
          <w:rFonts w:eastAsia="Andale Sans UI"/>
          <w:b/>
          <w:sz w:val="20"/>
          <w:szCs w:val="20"/>
          <w:lang w:eastAsia="ar-SA"/>
        </w:rPr>
        <w:t xml:space="preserve">Об утверждении Программы профилактики нарушений </w:t>
      </w:r>
    </w:p>
    <w:p w:rsidR="00AD135A" w:rsidRPr="00AD135A" w:rsidRDefault="00AD135A" w:rsidP="00AD135A">
      <w:pPr>
        <w:rPr>
          <w:rFonts w:eastAsia="Andale Sans UI"/>
          <w:b/>
          <w:sz w:val="20"/>
          <w:szCs w:val="20"/>
          <w:lang w:eastAsia="ar-SA"/>
        </w:rPr>
      </w:pPr>
      <w:r w:rsidRPr="00AD135A">
        <w:rPr>
          <w:rFonts w:eastAsia="Andale Sans UI"/>
          <w:b/>
          <w:sz w:val="20"/>
          <w:szCs w:val="20"/>
          <w:lang w:eastAsia="ar-SA"/>
        </w:rPr>
        <w:t>юридическими лицами и индивидуальными предпринимателями</w:t>
      </w:r>
    </w:p>
    <w:p w:rsidR="00AD135A" w:rsidRPr="00AD135A" w:rsidRDefault="00AD135A" w:rsidP="00AD135A">
      <w:pPr>
        <w:rPr>
          <w:rFonts w:eastAsia="Andale Sans UI"/>
          <w:b/>
          <w:sz w:val="20"/>
          <w:szCs w:val="20"/>
          <w:lang w:eastAsia="ar-SA"/>
        </w:rPr>
      </w:pPr>
      <w:r w:rsidRPr="00AD135A">
        <w:rPr>
          <w:rFonts w:eastAsia="Andale Sans UI"/>
          <w:b/>
          <w:sz w:val="20"/>
          <w:szCs w:val="20"/>
          <w:lang w:eastAsia="ar-SA"/>
        </w:rPr>
        <w:t xml:space="preserve"> обязательных требований законодательства на территории </w:t>
      </w:r>
    </w:p>
    <w:p w:rsidR="00AD135A" w:rsidRPr="00AD135A" w:rsidRDefault="00AD135A" w:rsidP="00AD135A">
      <w:pPr>
        <w:rPr>
          <w:rFonts w:eastAsia="Andale Sans UI"/>
          <w:b/>
          <w:sz w:val="20"/>
          <w:szCs w:val="20"/>
          <w:lang w:eastAsia="ar-SA"/>
        </w:rPr>
      </w:pPr>
      <w:r w:rsidRPr="00AD135A">
        <w:rPr>
          <w:rFonts w:eastAsia="Andale Sans UI"/>
          <w:b/>
          <w:sz w:val="20"/>
          <w:szCs w:val="20"/>
          <w:lang w:eastAsia="ar-SA"/>
        </w:rPr>
        <w:t>Кадыйского</w:t>
      </w:r>
      <w:r w:rsidRPr="00AD135A">
        <w:rPr>
          <w:rFonts w:eastAsia="Andale Sans UI"/>
          <w:b/>
          <w:sz w:val="20"/>
          <w:szCs w:val="20"/>
          <w:lang w:eastAsia="ar-SA"/>
        </w:rPr>
        <w:t xml:space="preserve"> муниципального района Костромской области на</w:t>
      </w:r>
    </w:p>
    <w:p w:rsidR="00AD135A" w:rsidRPr="00AD135A" w:rsidRDefault="00AD135A" w:rsidP="00AD135A">
      <w:pPr>
        <w:rPr>
          <w:rFonts w:eastAsia="Andale Sans UI"/>
          <w:b/>
          <w:sz w:val="20"/>
          <w:szCs w:val="20"/>
          <w:lang w:eastAsia="ar-SA"/>
        </w:rPr>
      </w:pPr>
      <w:r w:rsidRPr="00AD135A">
        <w:rPr>
          <w:rFonts w:eastAsia="Andale Sans UI"/>
          <w:b/>
          <w:sz w:val="20"/>
          <w:szCs w:val="20"/>
          <w:lang w:eastAsia="ar-SA"/>
        </w:rPr>
        <w:t xml:space="preserve"> 2</w:t>
      </w:r>
      <w:r w:rsidRPr="00AD135A">
        <w:rPr>
          <w:rFonts w:eastAsia="Andale Sans UI"/>
          <w:b/>
          <w:sz w:val="20"/>
          <w:szCs w:val="20"/>
          <w:lang w:eastAsia="ar-SA"/>
        </w:rPr>
        <w:t xml:space="preserve">021 </w:t>
      </w:r>
      <w:r w:rsidRPr="00AD135A">
        <w:rPr>
          <w:rFonts w:eastAsia="Andale Sans UI"/>
          <w:b/>
          <w:sz w:val="20"/>
          <w:szCs w:val="20"/>
          <w:lang w:eastAsia="ar-SA"/>
        </w:rPr>
        <w:t xml:space="preserve">год в сфере муниципального контроля за использованием </w:t>
      </w:r>
    </w:p>
    <w:p w:rsidR="00AD135A" w:rsidRPr="00AD135A" w:rsidRDefault="00AD135A" w:rsidP="00AD135A">
      <w:pPr>
        <w:rPr>
          <w:rFonts w:eastAsia="Andale Sans UI"/>
          <w:b/>
          <w:sz w:val="20"/>
          <w:szCs w:val="20"/>
          <w:lang w:eastAsia="ar-SA"/>
        </w:rPr>
      </w:pPr>
      <w:r w:rsidRPr="00AD135A">
        <w:rPr>
          <w:rFonts w:eastAsia="Andale Sans UI"/>
          <w:b/>
          <w:sz w:val="20"/>
          <w:szCs w:val="20"/>
          <w:lang w:eastAsia="ar-SA"/>
        </w:rPr>
        <w:t>и охраной недр при добыче общераспространённых полезных ископаемых,</w:t>
      </w:r>
    </w:p>
    <w:p w:rsidR="00AD135A" w:rsidRPr="00AD135A" w:rsidRDefault="00AD135A" w:rsidP="00AD135A">
      <w:pPr>
        <w:rPr>
          <w:rFonts w:eastAsia="Andale Sans UI"/>
          <w:b/>
          <w:sz w:val="20"/>
          <w:szCs w:val="20"/>
          <w:lang w:eastAsia="ar-SA"/>
        </w:rPr>
      </w:pPr>
      <w:r w:rsidRPr="00AD135A">
        <w:rPr>
          <w:rFonts w:eastAsia="Andale Sans UI"/>
          <w:b/>
          <w:sz w:val="20"/>
          <w:szCs w:val="20"/>
          <w:lang w:eastAsia="ar-SA"/>
        </w:rPr>
        <w:t xml:space="preserve"> а также при строительстве подземных сооружений,</w:t>
      </w:r>
    </w:p>
    <w:p w:rsidR="00AD135A" w:rsidRDefault="00AD135A" w:rsidP="00AD135A">
      <w:pPr>
        <w:rPr>
          <w:rFonts w:eastAsia="Andale Sans UI"/>
          <w:b/>
          <w:sz w:val="20"/>
          <w:szCs w:val="20"/>
          <w:lang w:eastAsia="ar-SA"/>
        </w:rPr>
      </w:pPr>
      <w:r w:rsidRPr="00AD135A">
        <w:rPr>
          <w:rFonts w:eastAsia="Andale Sans UI"/>
          <w:b/>
          <w:sz w:val="20"/>
          <w:szCs w:val="20"/>
          <w:lang w:eastAsia="ar-SA"/>
        </w:rPr>
        <w:t xml:space="preserve"> не связанных с добычей полезных ископаемых на территории </w:t>
      </w:r>
    </w:p>
    <w:p w:rsidR="00AD135A" w:rsidRPr="00AD135A" w:rsidRDefault="00AD135A" w:rsidP="00AD135A">
      <w:pPr>
        <w:rPr>
          <w:rFonts w:eastAsia="Andale Sans UI"/>
          <w:b/>
          <w:sz w:val="20"/>
          <w:szCs w:val="20"/>
          <w:lang w:eastAsia="ar-SA"/>
        </w:rPr>
      </w:pPr>
      <w:r w:rsidRPr="00AD135A">
        <w:rPr>
          <w:rFonts w:eastAsia="Andale Sans UI"/>
          <w:b/>
          <w:sz w:val="20"/>
          <w:szCs w:val="20"/>
          <w:lang w:eastAsia="ar-SA"/>
        </w:rPr>
        <w:t>Кадыйского</w:t>
      </w:r>
      <w:r w:rsidRPr="00AD135A">
        <w:rPr>
          <w:rFonts w:eastAsia="Andale Sans UI"/>
          <w:b/>
          <w:sz w:val="20"/>
          <w:szCs w:val="20"/>
          <w:lang w:eastAsia="ar-SA"/>
        </w:rPr>
        <w:t xml:space="preserve"> муниципального района Костромской области</w:t>
      </w:r>
    </w:p>
    <w:p w:rsidR="00AD135A" w:rsidRPr="00AD135A" w:rsidRDefault="00AD135A" w:rsidP="00AD135A">
      <w:pPr>
        <w:spacing w:line="100" w:lineRule="atLeast"/>
        <w:rPr>
          <w:rFonts w:eastAsia="Times New Roman"/>
          <w:b/>
          <w:sz w:val="20"/>
          <w:szCs w:val="20"/>
          <w:lang w:eastAsia="ar-SA"/>
        </w:rPr>
      </w:pPr>
    </w:p>
    <w:p w:rsidR="00AD135A" w:rsidRPr="00A26C20" w:rsidRDefault="00AD135A" w:rsidP="00AD135A">
      <w:pPr>
        <w:spacing w:line="100" w:lineRule="atLeast"/>
        <w:rPr>
          <w:rFonts w:eastAsia="Times New Roman"/>
          <w:sz w:val="20"/>
          <w:szCs w:val="20"/>
          <w:lang w:eastAsia="ar-SA"/>
        </w:rPr>
      </w:pPr>
    </w:p>
    <w:p w:rsidR="00AD135A" w:rsidRPr="00A26C20" w:rsidRDefault="00AD135A" w:rsidP="00AD135A">
      <w:pPr>
        <w:ind w:firstLine="709"/>
        <w:rPr>
          <w:rFonts w:eastAsia="Times New Roman"/>
          <w:sz w:val="20"/>
          <w:szCs w:val="20"/>
          <w:lang w:eastAsia="ar-SA"/>
        </w:rPr>
      </w:pPr>
      <w:r w:rsidRPr="00A26C20">
        <w:rPr>
          <w:rFonts w:eastAsia="Andale Sans UI"/>
          <w:sz w:val="20"/>
          <w:szCs w:val="20"/>
          <w:lang w:eastAsia="ar-SA"/>
        </w:rPr>
        <w:t xml:space="preserve">В соответствии с частью 1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нарушений юридическими лицами и индивидуальными предпринимателями обязательных требований, установленных законодательством, </w:t>
      </w:r>
      <w:r w:rsidRPr="00A26C20">
        <w:rPr>
          <w:rFonts w:eastAsia="Andale Sans UI"/>
          <w:sz w:val="20"/>
          <w:szCs w:val="20"/>
          <w:lang w:eastAsia="ar-SA"/>
        </w:rPr>
        <w:t xml:space="preserve">руководствуясь Уставом  </w:t>
      </w:r>
      <w:r w:rsidRPr="00A26C20">
        <w:rPr>
          <w:rFonts w:eastAsia="Andale Sans UI"/>
          <w:sz w:val="20"/>
          <w:szCs w:val="20"/>
          <w:lang w:eastAsia="ar-SA"/>
        </w:rPr>
        <w:t>Кадыйского муниципального района</w:t>
      </w:r>
      <w:r w:rsidRPr="00A26C20">
        <w:rPr>
          <w:rFonts w:eastAsia="Andale Sans UI"/>
          <w:sz w:val="20"/>
          <w:szCs w:val="20"/>
          <w:lang w:eastAsia="ar-SA"/>
        </w:rPr>
        <w:t>,</w:t>
      </w:r>
      <w:r w:rsidRPr="00A26C20">
        <w:rPr>
          <w:rFonts w:eastAsia="Andale Sans UI"/>
          <w:sz w:val="20"/>
          <w:szCs w:val="20"/>
          <w:lang w:eastAsia="ar-SA"/>
        </w:rPr>
        <w:t xml:space="preserve"> администрация Кадыйского муниципального района </w:t>
      </w:r>
      <w:r w:rsidRPr="00A26C20">
        <w:rPr>
          <w:rFonts w:eastAsia="Andale Sans UI"/>
          <w:b/>
          <w:sz w:val="20"/>
          <w:szCs w:val="20"/>
          <w:lang w:eastAsia="ar-SA"/>
        </w:rPr>
        <w:t>п о с т а н о в л я е т:</w:t>
      </w:r>
    </w:p>
    <w:p w:rsidR="00AD135A" w:rsidRPr="00A26C20" w:rsidRDefault="00AD135A" w:rsidP="00AD135A">
      <w:pPr>
        <w:ind w:firstLine="709"/>
        <w:rPr>
          <w:rFonts w:eastAsia="Times New Roman"/>
          <w:sz w:val="20"/>
          <w:szCs w:val="20"/>
          <w:lang w:eastAsia="ar-SA"/>
        </w:rPr>
      </w:pPr>
    </w:p>
    <w:p w:rsidR="00AD135A" w:rsidRPr="00A26C20" w:rsidRDefault="00AD135A" w:rsidP="00AD135A">
      <w:pPr>
        <w:spacing w:line="100" w:lineRule="atLeast"/>
        <w:rPr>
          <w:rFonts w:eastAsia="Andale Sans UI"/>
          <w:sz w:val="20"/>
          <w:szCs w:val="20"/>
          <w:lang w:eastAsia="ar-SA"/>
        </w:rPr>
      </w:pPr>
      <w:r w:rsidRPr="00A26C20">
        <w:rPr>
          <w:rFonts w:eastAsia="Times New Roman"/>
          <w:sz w:val="20"/>
          <w:szCs w:val="20"/>
          <w:lang w:eastAsia="ar-SA"/>
        </w:rPr>
        <w:t xml:space="preserve">1. </w:t>
      </w:r>
      <w:r w:rsidRPr="00A26C20">
        <w:rPr>
          <w:rFonts w:eastAsia="Andale Sans UI"/>
          <w:sz w:val="20"/>
          <w:szCs w:val="20"/>
          <w:lang w:eastAsia="ar-SA"/>
        </w:rPr>
        <w:t xml:space="preserve">Утвердить прилагаемую Программу профилактики нарушений юридическими лицами и индивидуальными предпринимателями обязательных требований законодательства на территории </w:t>
      </w:r>
      <w:r w:rsidRPr="00A26C20">
        <w:rPr>
          <w:rFonts w:eastAsia="Andale Sans UI"/>
          <w:sz w:val="20"/>
          <w:szCs w:val="20"/>
          <w:lang w:eastAsia="ar-SA"/>
        </w:rPr>
        <w:t>Кадыйского</w:t>
      </w:r>
      <w:r w:rsidRPr="00A26C20">
        <w:rPr>
          <w:rFonts w:eastAsia="Andale Sans UI"/>
          <w:sz w:val="20"/>
          <w:szCs w:val="20"/>
          <w:lang w:eastAsia="ar-SA"/>
        </w:rPr>
        <w:t xml:space="preserve"> муниципального района Костромской области на </w:t>
      </w:r>
      <w:r w:rsidRPr="00A26C20">
        <w:rPr>
          <w:rFonts w:eastAsia="Andale Sans UI"/>
          <w:sz w:val="20"/>
          <w:szCs w:val="20"/>
          <w:lang w:eastAsia="ar-SA"/>
        </w:rPr>
        <w:t xml:space="preserve">2021 </w:t>
      </w:r>
      <w:r w:rsidRPr="00A26C20">
        <w:rPr>
          <w:rFonts w:eastAsia="Andale Sans UI"/>
          <w:sz w:val="20"/>
          <w:szCs w:val="20"/>
          <w:lang w:eastAsia="ar-SA"/>
        </w:rPr>
        <w:t xml:space="preserve">год в сфере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Pr="00A26C20">
        <w:rPr>
          <w:rFonts w:eastAsia="Andale Sans UI"/>
          <w:sz w:val="20"/>
          <w:szCs w:val="20"/>
          <w:lang w:eastAsia="ar-SA"/>
        </w:rPr>
        <w:t>Кадыйского</w:t>
      </w:r>
      <w:r w:rsidRPr="00A26C20">
        <w:rPr>
          <w:rFonts w:eastAsia="Andale Sans UI"/>
          <w:sz w:val="20"/>
          <w:szCs w:val="20"/>
          <w:lang w:eastAsia="ar-SA"/>
        </w:rPr>
        <w:t xml:space="preserve"> муниципального района Костромской области (далее – Программа профилактики нарушений).  </w:t>
      </w:r>
    </w:p>
    <w:p w:rsidR="00AD135A" w:rsidRPr="00A26C20" w:rsidRDefault="00AD135A" w:rsidP="00AD135A">
      <w:pPr>
        <w:spacing w:line="100" w:lineRule="atLeast"/>
        <w:rPr>
          <w:rFonts w:eastAsia="Times New Roman"/>
          <w:sz w:val="20"/>
          <w:szCs w:val="20"/>
          <w:lang w:eastAsia="ar-SA"/>
        </w:rPr>
      </w:pPr>
      <w:r w:rsidRPr="00A26C20">
        <w:rPr>
          <w:rFonts w:eastAsia="Times New Roman"/>
          <w:sz w:val="20"/>
          <w:szCs w:val="20"/>
          <w:lang w:eastAsia="ar-SA"/>
        </w:rPr>
        <w:t>2. Контроль за выполнением настоящего постановления возложить на первого заместителя главы Кадыйского района.</w:t>
      </w:r>
    </w:p>
    <w:p w:rsidR="00AD135A" w:rsidRPr="00A26C20" w:rsidRDefault="00AD135A" w:rsidP="00AD135A">
      <w:pPr>
        <w:spacing w:line="100" w:lineRule="atLeast"/>
        <w:rPr>
          <w:rFonts w:eastAsia="Times New Roman"/>
          <w:sz w:val="20"/>
          <w:szCs w:val="20"/>
          <w:lang w:eastAsia="ar-SA"/>
        </w:rPr>
      </w:pPr>
      <w:r w:rsidRPr="00A26C20">
        <w:rPr>
          <w:rFonts w:eastAsia="Times New Roman"/>
          <w:sz w:val="20"/>
          <w:szCs w:val="20"/>
          <w:lang w:eastAsia="ar-SA"/>
        </w:rPr>
        <w:t>3. Постановление вступает в силу со дня официального опубликования.</w:t>
      </w:r>
    </w:p>
    <w:p w:rsidR="00AD135A" w:rsidRPr="00A26C20" w:rsidRDefault="00AD135A" w:rsidP="00AD135A">
      <w:pPr>
        <w:spacing w:line="100" w:lineRule="atLeast"/>
        <w:rPr>
          <w:rFonts w:eastAsia="Times New Roman"/>
          <w:sz w:val="20"/>
          <w:szCs w:val="20"/>
          <w:lang w:eastAsia="ar-SA"/>
        </w:rPr>
      </w:pPr>
    </w:p>
    <w:p w:rsidR="00AD135A" w:rsidRPr="00A26C20" w:rsidRDefault="00AD135A" w:rsidP="00AD135A">
      <w:pPr>
        <w:spacing w:line="100" w:lineRule="atLeast"/>
        <w:rPr>
          <w:rFonts w:eastAsia="Times New Roman"/>
          <w:sz w:val="20"/>
          <w:szCs w:val="20"/>
          <w:lang w:eastAsia="ar-SA"/>
        </w:rPr>
      </w:pPr>
    </w:p>
    <w:p w:rsidR="00CA7ABE" w:rsidRDefault="00AD135A" w:rsidP="00AD135A">
      <w:pPr>
        <w:spacing w:line="100" w:lineRule="atLeast"/>
        <w:rPr>
          <w:rFonts w:eastAsia="Times New Roman"/>
          <w:sz w:val="20"/>
          <w:szCs w:val="20"/>
          <w:lang w:eastAsia="ar-SA"/>
        </w:rPr>
      </w:pPr>
      <w:r w:rsidRPr="00A26C20">
        <w:rPr>
          <w:rFonts w:eastAsia="Times New Roman"/>
          <w:sz w:val="20"/>
          <w:szCs w:val="20"/>
          <w:lang w:eastAsia="ar-SA"/>
        </w:rPr>
        <w:t xml:space="preserve">Глава Кадыйского муниципального района       </w:t>
      </w:r>
      <w:r w:rsidR="00CA7ABE">
        <w:rPr>
          <w:rFonts w:eastAsia="Times New Roman"/>
          <w:sz w:val="20"/>
          <w:szCs w:val="20"/>
          <w:lang w:eastAsia="ar-SA"/>
        </w:rPr>
        <w:t xml:space="preserve">               </w:t>
      </w:r>
      <w:r w:rsidRPr="00A26C20">
        <w:rPr>
          <w:rFonts w:eastAsia="Times New Roman"/>
          <w:sz w:val="20"/>
          <w:szCs w:val="20"/>
          <w:lang w:eastAsia="ar-SA"/>
        </w:rPr>
        <w:t xml:space="preserve">   Е.Ю.Большаков</w:t>
      </w:r>
    </w:p>
    <w:p w:rsidR="00CA7ABE" w:rsidRPr="00CA7ABE" w:rsidRDefault="00CA7ABE" w:rsidP="00CA7ABE">
      <w:pPr>
        <w:rPr>
          <w:rFonts w:eastAsia="Times New Roman"/>
          <w:sz w:val="20"/>
          <w:szCs w:val="20"/>
          <w:lang w:eastAsia="ar-SA"/>
        </w:rPr>
      </w:pPr>
    </w:p>
    <w:p w:rsidR="00CA7ABE" w:rsidRPr="00CA7ABE" w:rsidRDefault="00CA7ABE" w:rsidP="00CA7ABE">
      <w:pPr>
        <w:rPr>
          <w:rFonts w:eastAsia="Times New Roman"/>
          <w:sz w:val="20"/>
          <w:szCs w:val="20"/>
          <w:lang w:eastAsia="ar-SA"/>
        </w:rPr>
      </w:pPr>
    </w:p>
    <w:p w:rsidR="00CA7ABE" w:rsidRPr="00CA7ABE" w:rsidRDefault="00CA7ABE" w:rsidP="00CA7ABE">
      <w:pPr>
        <w:rPr>
          <w:rFonts w:eastAsia="Times New Roman"/>
          <w:sz w:val="20"/>
          <w:szCs w:val="20"/>
          <w:lang w:eastAsia="ar-SA"/>
        </w:rPr>
      </w:pPr>
    </w:p>
    <w:p w:rsidR="00AD135A" w:rsidRPr="00A26C20" w:rsidRDefault="00CA7ABE" w:rsidP="00CA7ABE">
      <w:pPr>
        <w:tabs>
          <w:tab w:val="left" w:pos="6960"/>
        </w:tabs>
        <w:rPr>
          <w:sz w:val="20"/>
          <w:szCs w:val="20"/>
        </w:rPr>
      </w:pPr>
      <w:r>
        <w:rPr>
          <w:sz w:val="20"/>
          <w:szCs w:val="20"/>
        </w:rPr>
        <w:t xml:space="preserve">                                                                                                                                                       </w:t>
      </w:r>
      <w:r w:rsidR="00AD135A" w:rsidRPr="00A26C20">
        <w:rPr>
          <w:sz w:val="20"/>
          <w:szCs w:val="20"/>
        </w:rPr>
        <w:t>УТВЕРЖДЕНО</w:t>
      </w:r>
    </w:p>
    <w:p w:rsidR="00AD135A" w:rsidRPr="00A26C20" w:rsidRDefault="00AD135A" w:rsidP="00AD135A">
      <w:pPr>
        <w:pStyle w:val="ConsPlusNormal"/>
        <w:ind w:firstLine="709"/>
        <w:jc w:val="right"/>
        <w:rPr>
          <w:rFonts w:ascii="Times New Roman" w:hAnsi="Times New Roman" w:cs="Times New Roman"/>
        </w:rPr>
      </w:pPr>
      <w:r w:rsidRPr="00A26C20">
        <w:rPr>
          <w:rFonts w:ascii="Times New Roman" w:hAnsi="Times New Roman" w:cs="Times New Roman"/>
        </w:rPr>
        <w:t xml:space="preserve">постановлением администрации </w:t>
      </w:r>
    </w:p>
    <w:p w:rsidR="00AD135A" w:rsidRPr="00A26C20" w:rsidRDefault="00AD135A" w:rsidP="00AD135A">
      <w:pPr>
        <w:pStyle w:val="ConsPlusNormal"/>
        <w:ind w:firstLine="709"/>
        <w:jc w:val="right"/>
        <w:rPr>
          <w:rFonts w:ascii="Times New Roman" w:hAnsi="Times New Roman" w:cs="Times New Roman"/>
        </w:rPr>
      </w:pPr>
      <w:r w:rsidRPr="00A26C20">
        <w:rPr>
          <w:rFonts w:ascii="Times New Roman" w:hAnsi="Times New Roman" w:cs="Times New Roman"/>
        </w:rPr>
        <w:t xml:space="preserve">Кадыйского муниципального района </w:t>
      </w:r>
    </w:p>
    <w:p w:rsidR="00AD135A" w:rsidRPr="00A26C20" w:rsidRDefault="00AD135A" w:rsidP="00AD135A">
      <w:pPr>
        <w:pStyle w:val="ConsPlusNormal"/>
        <w:ind w:firstLine="709"/>
        <w:jc w:val="right"/>
        <w:rPr>
          <w:rFonts w:ascii="Times New Roman" w:hAnsi="Times New Roman" w:cs="Times New Roman"/>
        </w:rPr>
      </w:pPr>
      <w:r w:rsidRPr="00A26C20">
        <w:rPr>
          <w:rFonts w:ascii="Times New Roman" w:hAnsi="Times New Roman" w:cs="Times New Roman"/>
        </w:rPr>
        <w:t xml:space="preserve">Костромской области </w:t>
      </w:r>
    </w:p>
    <w:p w:rsidR="00AD135A" w:rsidRPr="00A26C20" w:rsidRDefault="00AD135A" w:rsidP="00AD135A">
      <w:pPr>
        <w:pStyle w:val="ConsPlusNormal"/>
        <w:ind w:firstLine="709"/>
        <w:jc w:val="right"/>
        <w:rPr>
          <w:rFonts w:ascii="Times New Roman" w:hAnsi="Times New Roman" w:cs="Times New Roman"/>
          <w:u w:val="single"/>
        </w:rPr>
      </w:pPr>
      <w:r w:rsidRPr="00A26C20">
        <w:rPr>
          <w:rFonts w:ascii="Times New Roman" w:hAnsi="Times New Roman" w:cs="Times New Roman"/>
        </w:rPr>
        <w:t>от «17» декабря 2020 г. №</w:t>
      </w:r>
      <w:r w:rsidRPr="00A26C20">
        <w:rPr>
          <w:rFonts w:ascii="Times New Roman" w:hAnsi="Times New Roman" w:cs="Times New Roman"/>
          <w:u w:val="single"/>
        </w:rPr>
        <w:t xml:space="preserve">  493 </w:t>
      </w:r>
    </w:p>
    <w:p w:rsidR="00AD135A" w:rsidRPr="00A26C20" w:rsidRDefault="00AD135A" w:rsidP="00AD135A">
      <w:pPr>
        <w:rPr>
          <w:sz w:val="20"/>
          <w:szCs w:val="20"/>
        </w:rPr>
      </w:pPr>
    </w:p>
    <w:p w:rsidR="00AD135A" w:rsidRPr="00A26C20" w:rsidRDefault="00AD135A" w:rsidP="00AD135A">
      <w:pPr>
        <w:shd w:val="clear" w:color="auto" w:fill="FFFFFF"/>
        <w:tabs>
          <w:tab w:val="left" w:pos="4874"/>
          <w:tab w:val="left" w:pos="7042"/>
        </w:tabs>
        <w:spacing w:before="7"/>
        <w:ind w:right="14"/>
        <w:rPr>
          <w:color w:val="000000"/>
          <w:sz w:val="20"/>
          <w:szCs w:val="20"/>
          <w:shd w:val="clear" w:color="auto" w:fill="FFFFFF"/>
        </w:rPr>
      </w:pPr>
    </w:p>
    <w:p w:rsidR="00AD135A" w:rsidRPr="00A26C20" w:rsidRDefault="00AD135A" w:rsidP="00AD135A">
      <w:pPr>
        <w:shd w:val="clear" w:color="auto" w:fill="FFFFFF"/>
        <w:tabs>
          <w:tab w:val="left" w:pos="4874"/>
          <w:tab w:val="left" w:pos="7042"/>
        </w:tabs>
        <w:spacing w:before="7"/>
        <w:ind w:right="14"/>
        <w:jc w:val="center"/>
        <w:rPr>
          <w:sz w:val="20"/>
          <w:szCs w:val="20"/>
        </w:rPr>
      </w:pPr>
      <w:r w:rsidRPr="00A26C20">
        <w:rPr>
          <w:sz w:val="20"/>
          <w:szCs w:val="20"/>
        </w:rPr>
        <w:t>ПРОГРАММА</w:t>
      </w:r>
    </w:p>
    <w:p w:rsidR="00AD135A" w:rsidRPr="00A26C20" w:rsidRDefault="00AD135A" w:rsidP="00AD135A">
      <w:pPr>
        <w:shd w:val="clear" w:color="auto" w:fill="FFFFFF"/>
        <w:tabs>
          <w:tab w:val="left" w:pos="4874"/>
          <w:tab w:val="left" w:pos="7042"/>
        </w:tabs>
        <w:spacing w:before="7"/>
        <w:ind w:right="14"/>
        <w:jc w:val="center"/>
        <w:rPr>
          <w:sz w:val="20"/>
          <w:szCs w:val="20"/>
        </w:rPr>
      </w:pPr>
      <w:r w:rsidRPr="00A26C20">
        <w:rPr>
          <w:sz w:val="20"/>
          <w:szCs w:val="20"/>
        </w:rPr>
        <w:t>профилактики нарушений юридическими лицами и индивидуальными предпринимателями обязательных требований законодательства на территории Кадыйского муниципального района Костромской области на 2020 год в сфере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Кадыйского муниципального района Костромской области</w:t>
      </w:r>
    </w:p>
    <w:p w:rsidR="00AD135A" w:rsidRPr="00A26C20" w:rsidRDefault="00AD135A" w:rsidP="00AD135A">
      <w:pPr>
        <w:shd w:val="clear" w:color="auto" w:fill="FFFFFF"/>
        <w:tabs>
          <w:tab w:val="left" w:pos="4874"/>
          <w:tab w:val="left" w:pos="7042"/>
        </w:tabs>
        <w:spacing w:before="7"/>
        <w:ind w:right="14"/>
        <w:jc w:val="center"/>
        <w:rPr>
          <w:sz w:val="20"/>
          <w:szCs w:val="20"/>
        </w:rPr>
      </w:pPr>
    </w:p>
    <w:p w:rsidR="00AD135A" w:rsidRPr="00A26C20" w:rsidRDefault="00AD135A" w:rsidP="00AD135A">
      <w:pPr>
        <w:shd w:val="clear" w:color="auto" w:fill="FFFFFF"/>
        <w:tabs>
          <w:tab w:val="left" w:pos="4874"/>
          <w:tab w:val="left" w:pos="7042"/>
        </w:tabs>
        <w:spacing w:before="7"/>
        <w:ind w:right="14"/>
        <w:jc w:val="center"/>
        <w:rPr>
          <w:sz w:val="20"/>
          <w:szCs w:val="20"/>
        </w:rPr>
      </w:pPr>
      <w:r w:rsidRPr="00A26C20">
        <w:rPr>
          <w:sz w:val="20"/>
          <w:szCs w:val="20"/>
        </w:rPr>
        <w:t>Раздел I. Паспорт программы</w:t>
      </w:r>
    </w:p>
    <w:p w:rsidR="00AD135A" w:rsidRPr="00A26C20" w:rsidRDefault="00AD135A" w:rsidP="00AD135A">
      <w:pPr>
        <w:shd w:val="clear" w:color="auto" w:fill="FFFFFF"/>
        <w:tabs>
          <w:tab w:val="left" w:pos="4874"/>
          <w:tab w:val="left" w:pos="7042"/>
        </w:tabs>
        <w:spacing w:before="7"/>
        <w:ind w:right="14"/>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8"/>
        <w:gridCol w:w="4999"/>
      </w:tblGrid>
      <w:tr w:rsidR="00AD135A" w:rsidRPr="00A26C20" w:rsidTr="00416625">
        <w:tc>
          <w:tcPr>
            <w:tcW w:w="4998" w:type="dxa"/>
          </w:tcPr>
          <w:p w:rsidR="00AD135A" w:rsidRPr="00A26C20" w:rsidRDefault="00AD135A" w:rsidP="00416625">
            <w:pPr>
              <w:tabs>
                <w:tab w:val="left" w:pos="4874"/>
                <w:tab w:val="left" w:pos="7042"/>
              </w:tabs>
              <w:spacing w:before="7"/>
              <w:ind w:right="14"/>
              <w:rPr>
                <w:sz w:val="20"/>
                <w:szCs w:val="20"/>
              </w:rPr>
            </w:pPr>
            <w:r w:rsidRPr="00A26C20">
              <w:rPr>
                <w:rFonts w:eastAsia="Times New Roman"/>
                <w:sz w:val="20"/>
                <w:szCs w:val="20"/>
                <w:lang w:eastAsia="ru-RU"/>
              </w:rPr>
              <w:t>Наименование Программы</w:t>
            </w:r>
          </w:p>
        </w:tc>
        <w:tc>
          <w:tcPr>
            <w:tcW w:w="4999" w:type="dxa"/>
          </w:tcPr>
          <w:p w:rsidR="00CA7ABE" w:rsidRDefault="00AD135A" w:rsidP="00416625">
            <w:pPr>
              <w:tabs>
                <w:tab w:val="left" w:pos="4874"/>
                <w:tab w:val="left" w:pos="7042"/>
              </w:tabs>
              <w:spacing w:before="7"/>
              <w:ind w:right="14"/>
              <w:rPr>
                <w:rFonts w:eastAsia="Times New Roman"/>
                <w:sz w:val="20"/>
                <w:szCs w:val="20"/>
                <w:lang w:eastAsia="ru-RU"/>
              </w:rPr>
            </w:pPr>
            <w:r w:rsidRPr="00A26C20">
              <w:rPr>
                <w:rFonts w:eastAsia="Times New Roman"/>
                <w:sz w:val="20"/>
                <w:szCs w:val="20"/>
                <w:lang w:eastAsia="ru-RU"/>
              </w:rPr>
              <w:t xml:space="preserve">Профилактика нарушений юридическими лицами и индивидуальными предпринимателями обязательных требований законодательства на территории Кадыйского муниципального района Костромской области на 2021 год в сфере муниципального контроля за использованием и охраной недр при добыче </w:t>
            </w:r>
          </w:p>
          <w:p w:rsidR="00CA7ABE" w:rsidRDefault="00CA7ABE" w:rsidP="00416625">
            <w:pPr>
              <w:tabs>
                <w:tab w:val="left" w:pos="4874"/>
                <w:tab w:val="left" w:pos="7042"/>
              </w:tabs>
              <w:spacing w:before="7"/>
              <w:ind w:right="14"/>
              <w:rPr>
                <w:rFonts w:eastAsia="Times New Roman"/>
                <w:sz w:val="20"/>
                <w:szCs w:val="20"/>
                <w:lang w:eastAsia="ru-RU"/>
              </w:rPr>
            </w:pPr>
          </w:p>
          <w:p w:rsidR="00CA7ABE" w:rsidRDefault="00CA7ABE" w:rsidP="00416625">
            <w:pPr>
              <w:tabs>
                <w:tab w:val="left" w:pos="4874"/>
                <w:tab w:val="left" w:pos="7042"/>
              </w:tabs>
              <w:spacing w:before="7"/>
              <w:ind w:right="14"/>
              <w:rPr>
                <w:rFonts w:eastAsia="Times New Roman"/>
                <w:sz w:val="20"/>
                <w:szCs w:val="20"/>
                <w:lang w:eastAsia="ru-RU"/>
              </w:rPr>
            </w:pPr>
          </w:p>
          <w:p w:rsidR="00AD135A" w:rsidRPr="00A26C20" w:rsidRDefault="00AD135A" w:rsidP="00416625">
            <w:pPr>
              <w:tabs>
                <w:tab w:val="left" w:pos="4874"/>
                <w:tab w:val="left" w:pos="7042"/>
              </w:tabs>
              <w:spacing w:before="7"/>
              <w:ind w:right="14"/>
              <w:rPr>
                <w:sz w:val="20"/>
                <w:szCs w:val="20"/>
              </w:rPr>
            </w:pPr>
            <w:r w:rsidRPr="00A26C20">
              <w:rPr>
                <w:rFonts w:eastAsia="Times New Roman"/>
                <w:sz w:val="20"/>
                <w:szCs w:val="20"/>
                <w:lang w:eastAsia="ru-RU"/>
              </w:rPr>
              <w:t>общераспространённых полезных ископаемых, а также при строительстве подземных сооружений, не связанных с добычей полезных ископаемых на территории Кадыйского муниципального района Костромской области</w:t>
            </w:r>
          </w:p>
        </w:tc>
      </w:tr>
      <w:tr w:rsidR="00AD135A" w:rsidRPr="00A26C20" w:rsidTr="00416625">
        <w:tc>
          <w:tcPr>
            <w:tcW w:w="4998" w:type="dxa"/>
          </w:tcPr>
          <w:p w:rsidR="00AD135A" w:rsidRPr="00A26C20" w:rsidRDefault="00AD135A" w:rsidP="00416625">
            <w:pPr>
              <w:tabs>
                <w:tab w:val="left" w:pos="4874"/>
                <w:tab w:val="left" w:pos="7042"/>
              </w:tabs>
              <w:spacing w:before="7"/>
              <w:ind w:right="14"/>
              <w:rPr>
                <w:sz w:val="20"/>
                <w:szCs w:val="20"/>
              </w:rPr>
            </w:pPr>
            <w:r w:rsidRPr="00A26C20">
              <w:rPr>
                <w:rFonts w:eastAsia="Times New Roman"/>
                <w:sz w:val="20"/>
                <w:szCs w:val="20"/>
                <w:lang w:eastAsia="ru-RU"/>
              </w:rPr>
              <w:lastRenderedPageBreak/>
              <w:t>Виды муниципального контроля, осуществляемого администрацией Кадыйского муниципального района</w:t>
            </w:r>
          </w:p>
        </w:tc>
        <w:tc>
          <w:tcPr>
            <w:tcW w:w="4999" w:type="dxa"/>
          </w:tcPr>
          <w:p w:rsidR="00AD135A" w:rsidRPr="00A26C20" w:rsidRDefault="00AD135A" w:rsidP="00416625">
            <w:pPr>
              <w:tabs>
                <w:tab w:val="left" w:pos="4874"/>
                <w:tab w:val="left" w:pos="7042"/>
              </w:tabs>
              <w:spacing w:before="7"/>
              <w:ind w:right="14"/>
              <w:rPr>
                <w:sz w:val="20"/>
                <w:szCs w:val="20"/>
              </w:rPr>
            </w:pPr>
            <w:r w:rsidRPr="00A26C20">
              <w:rPr>
                <w:rFonts w:eastAsia="Times New Roman"/>
                <w:sz w:val="20"/>
                <w:szCs w:val="20"/>
                <w:lang w:eastAsia="ru-RU"/>
              </w:rPr>
              <w:t>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Кадыйского муниципального района Костромской области</w:t>
            </w:r>
          </w:p>
        </w:tc>
      </w:tr>
      <w:tr w:rsidR="00AD135A" w:rsidRPr="00A26C20" w:rsidTr="00416625">
        <w:tc>
          <w:tcPr>
            <w:tcW w:w="4998" w:type="dxa"/>
          </w:tcPr>
          <w:p w:rsidR="00AD135A" w:rsidRPr="00A26C20" w:rsidRDefault="00AD135A" w:rsidP="00416625">
            <w:pPr>
              <w:tabs>
                <w:tab w:val="left" w:pos="4874"/>
                <w:tab w:val="left" w:pos="7042"/>
              </w:tabs>
              <w:spacing w:before="7"/>
              <w:ind w:right="14"/>
              <w:rPr>
                <w:sz w:val="20"/>
                <w:szCs w:val="20"/>
              </w:rPr>
            </w:pPr>
            <w:r w:rsidRPr="00A26C20">
              <w:rPr>
                <w:sz w:val="20"/>
                <w:szCs w:val="20"/>
              </w:rPr>
              <w:t>Исполнители мероприятий Программы</w:t>
            </w:r>
          </w:p>
        </w:tc>
        <w:tc>
          <w:tcPr>
            <w:tcW w:w="4999" w:type="dxa"/>
          </w:tcPr>
          <w:p w:rsidR="00AD135A" w:rsidRPr="00A26C20" w:rsidRDefault="00AD135A" w:rsidP="00416625">
            <w:pPr>
              <w:tabs>
                <w:tab w:val="left" w:pos="4874"/>
                <w:tab w:val="left" w:pos="7042"/>
              </w:tabs>
              <w:spacing w:before="7"/>
              <w:ind w:right="14"/>
              <w:rPr>
                <w:sz w:val="20"/>
                <w:szCs w:val="20"/>
              </w:rPr>
            </w:pPr>
            <w:r w:rsidRPr="00A26C20">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r>
      <w:tr w:rsidR="00AD135A" w:rsidRPr="00A26C20" w:rsidTr="00416625">
        <w:tc>
          <w:tcPr>
            <w:tcW w:w="4998" w:type="dxa"/>
          </w:tcPr>
          <w:p w:rsidR="00AD135A" w:rsidRPr="00A26C20" w:rsidRDefault="00AD135A" w:rsidP="00416625">
            <w:pPr>
              <w:tabs>
                <w:tab w:val="left" w:pos="4874"/>
                <w:tab w:val="left" w:pos="7042"/>
              </w:tabs>
              <w:spacing w:before="7"/>
              <w:ind w:right="14"/>
              <w:rPr>
                <w:sz w:val="20"/>
                <w:szCs w:val="20"/>
              </w:rPr>
            </w:pPr>
            <w:r w:rsidRPr="00A26C20">
              <w:rPr>
                <w:sz w:val="20"/>
                <w:szCs w:val="20"/>
              </w:rPr>
              <w:t>Разработчик Программы</w:t>
            </w:r>
          </w:p>
        </w:tc>
        <w:tc>
          <w:tcPr>
            <w:tcW w:w="4999" w:type="dxa"/>
          </w:tcPr>
          <w:p w:rsidR="00AD135A" w:rsidRPr="00A26C20" w:rsidRDefault="00AD135A" w:rsidP="00416625">
            <w:pPr>
              <w:tabs>
                <w:tab w:val="left" w:pos="4874"/>
                <w:tab w:val="left" w:pos="7042"/>
              </w:tabs>
              <w:spacing w:before="7"/>
              <w:ind w:right="14"/>
              <w:rPr>
                <w:sz w:val="20"/>
                <w:szCs w:val="20"/>
              </w:rPr>
            </w:pPr>
            <w:r w:rsidRPr="00A26C20">
              <w:rPr>
                <w:sz w:val="20"/>
                <w:szCs w:val="20"/>
              </w:rPr>
              <w:t>администрация Кадыйского муниципального района Костромской области</w:t>
            </w:r>
          </w:p>
        </w:tc>
      </w:tr>
      <w:tr w:rsidR="00AD135A" w:rsidRPr="00A26C20" w:rsidTr="00416625">
        <w:tc>
          <w:tcPr>
            <w:tcW w:w="4998" w:type="dxa"/>
          </w:tcPr>
          <w:p w:rsidR="00AD135A" w:rsidRPr="00A26C20" w:rsidRDefault="00AD135A" w:rsidP="00416625">
            <w:pPr>
              <w:tabs>
                <w:tab w:val="left" w:pos="4874"/>
                <w:tab w:val="left" w:pos="7042"/>
              </w:tabs>
              <w:spacing w:before="7"/>
              <w:ind w:right="14"/>
              <w:rPr>
                <w:sz w:val="20"/>
                <w:szCs w:val="20"/>
              </w:rPr>
            </w:pPr>
            <w:r w:rsidRPr="00A26C20">
              <w:rPr>
                <w:sz w:val="20"/>
                <w:szCs w:val="20"/>
              </w:rPr>
              <w:t>Цель и задачи Программы</w:t>
            </w:r>
          </w:p>
        </w:tc>
        <w:tc>
          <w:tcPr>
            <w:tcW w:w="4999" w:type="dxa"/>
          </w:tcPr>
          <w:p w:rsidR="00AD135A" w:rsidRPr="00A26C20" w:rsidRDefault="00AD135A" w:rsidP="00416625">
            <w:pPr>
              <w:tabs>
                <w:tab w:val="left" w:pos="4874"/>
                <w:tab w:val="left" w:pos="7042"/>
              </w:tabs>
              <w:spacing w:before="7"/>
              <w:ind w:right="14"/>
              <w:rPr>
                <w:sz w:val="20"/>
                <w:szCs w:val="20"/>
              </w:rPr>
            </w:pPr>
            <w:r w:rsidRPr="00A26C20">
              <w:rPr>
                <w:sz w:val="20"/>
                <w:szCs w:val="20"/>
              </w:rPr>
              <w:t>цели Программы:</w:t>
            </w:r>
          </w:p>
          <w:p w:rsidR="00AD135A" w:rsidRPr="00A26C20" w:rsidRDefault="00AD135A" w:rsidP="00416625">
            <w:pPr>
              <w:tabs>
                <w:tab w:val="left" w:pos="4874"/>
                <w:tab w:val="left" w:pos="7042"/>
              </w:tabs>
              <w:spacing w:before="7"/>
              <w:ind w:right="14"/>
              <w:rPr>
                <w:sz w:val="20"/>
                <w:szCs w:val="20"/>
              </w:rPr>
            </w:pPr>
            <w:r w:rsidRPr="00A26C20">
              <w:rPr>
                <w:sz w:val="20"/>
                <w:szCs w:val="20"/>
              </w:rPr>
              <w:t>- предупреждение нарушений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AD135A" w:rsidRPr="00A26C20" w:rsidRDefault="00AD135A" w:rsidP="00416625">
            <w:pPr>
              <w:tabs>
                <w:tab w:val="left" w:pos="4874"/>
                <w:tab w:val="left" w:pos="7042"/>
              </w:tabs>
              <w:spacing w:before="7"/>
              <w:ind w:right="14"/>
              <w:rPr>
                <w:sz w:val="20"/>
                <w:szCs w:val="20"/>
              </w:rPr>
            </w:pPr>
            <w:r w:rsidRPr="00A26C20">
              <w:rPr>
                <w:sz w:val="20"/>
                <w:szCs w:val="20"/>
              </w:rPr>
              <w:t>- снижение административной нагрузки на подконтрольные субъекты;</w:t>
            </w:r>
          </w:p>
          <w:p w:rsidR="00AD135A" w:rsidRPr="00A26C20" w:rsidRDefault="00AD135A" w:rsidP="00416625">
            <w:pPr>
              <w:tabs>
                <w:tab w:val="left" w:pos="4874"/>
                <w:tab w:val="left" w:pos="7042"/>
              </w:tabs>
              <w:spacing w:before="7"/>
              <w:ind w:right="14"/>
              <w:rPr>
                <w:sz w:val="20"/>
                <w:szCs w:val="20"/>
              </w:rPr>
            </w:pPr>
            <w:r w:rsidRPr="00A26C20">
              <w:rPr>
                <w:sz w:val="20"/>
                <w:szCs w:val="20"/>
              </w:rPr>
              <w:t>- создание мотивации к добросовестному поведению подконтрольных субъектов;</w:t>
            </w:r>
          </w:p>
          <w:p w:rsidR="00AD135A" w:rsidRPr="00A26C20" w:rsidRDefault="00AD135A" w:rsidP="00416625">
            <w:pPr>
              <w:tabs>
                <w:tab w:val="left" w:pos="4874"/>
                <w:tab w:val="left" w:pos="7042"/>
              </w:tabs>
              <w:spacing w:before="7"/>
              <w:ind w:right="14"/>
              <w:rPr>
                <w:sz w:val="20"/>
                <w:szCs w:val="20"/>
              </w:rPr>
            </w:pPr>
            <w:r w:rsidRPr="00A26C20">
              <w:rPr>
                <w:sz w:val="20"/>
                <w:szCs w:val="20"/>
              </w:rPr>
              <w:t>- снижение уровня ущерба охраняемым законом ценностям.</w:t>
            </w:r>
          </w:p>
          <w:p w:rsidR="00AD135A" w:rsidRPr="00A26C20" w:rsidRDefault="00AD135A" w:rsidP="00416625">
            <w:pPr>
              <w:tabs>
                <w:tab w:val="left" w:pos="4874"/>
                <w:tab w:val="left" w:pos="7042"/>
              </w:tabs>
              <w:spacing w:before="7"/>
              <w:ind w:right="14"/>
              <w:rPr>
                <w:sz w:val="20"/>
                <w:szCs w:val="20"/>
              </w:rPr>
            </w:pPr>
            <w:r w:rsidRPr="00A26C20">
              <w:rPr>
                <w:sz w:val="20"/>
                <w:szCs w:val="20"/>
              </w:rPr>
              <w:t>Задачи Программы:</w:t>
            </w:r>
          </w:p>
          <w:p w:rsidR="00AD135A" w:rsidRPr="00A26C20" w:rsidRDefault="00AD135A" w:rsidP="00416625">
            <w:pPr>
              <w:tabs>
                <w:tab w:val="left" w:pos="4874"/>
                <w:tab w:val="left" w:pos="7042"/>
              </w:tabs>
              <w:spacing w:before="7"/>
              <w:ind w:right="14"/>
              <w:rPr>
                <w:sz w:val="20"/>
                <w:szCs w:val="20"/>
              </w:rPr>
            </w:pPr>
            <w:r w:rsidRPr="00A26C20">
              <w:rPr>
                <w:sz w:val="20"/>
                <w:szCs w:val="20"/>
              </w:rPr>
              <w:t>- укрепление системы профилактики нарушений обязательных требований путем активизации профилактической деятельности;</w:t>
            </w:r>
          </w:p>
          <w:p w:rsidR="00AD135A" w:rsidRPr="00A26C20" w:rsidRDefault="00AD135A" w:rsidP="00416625">
            <w:pPr>
              <w:tabs>
                <w:tab w:val="left" w:pos="4874"/>
                <w:tab w:val="left" w:pos="7042"/>
              </w:tabs>
              <w:spacing w:before="7"/>
              <w:ind w:right="14"/>
              <w:rPr>
                <w:sz w:val="20"/>
                <w:szCs w:val="20"/>
              </w:rPr>
            </w:pPr>
            <w:r w:rsidRPr="00A26C20">
              <w:rPr>
                <w:sz w:val="20"/>
                <w:szCs w:val="20"/>
              </w:rPr>
              <w:t>- выявление причин, факторов и условий, способствующих нарушениям обязательных требований;</w:t>
            </w:r>
          </w:p>
          <w:p w:rsidR="00AD135A" w:rsidRPr="00A26C20" w:rsidRDefault="00AD135A" w:rsidP="00416625">
            <w:pPr>
              <w:tabs>
                <w:tab w:val="left" w:pos="4874"/>
                <w:tab w:val="left" w:pos="7042"/>
              </w:tabs>
              <w:spacing w:before="7"/>
              <w:ind w:right="14"/>
              <w:rPr>
                <w:sz w:val="20"/>
                <w:szCs w:val="20"/>
              </w:rPr>
            </w:pPr>
            <w:r w:rsidRPr="00A26C20">
              <w:rPr>
                <w:sz w:val="20"/>
                <w:szCs w:val="20"/>
              </w:rPr>
              <w:t>- повышение правосознания и правовой культуры руководителей юридических лиц и индивидуальных предпринимателей.</w:t>
            </w:r>
          </w:p>
        </w:tc>
      </w:tr>
      <w:tr w:rsidR="00AD135A" w:rsidRPr="00A26C20" w:rsidTr="00416625">
        <w:tc>
          <w:tcPr>
            <w:tcW w:w="4998" w:type="dxa"/>
          </w:tcPr>
          <w:p w:rsidR="00AD135A" w:rsidRPr="00A26C20" w:rsidRDefault="00AD135A" w:rsidP="00416625">
            <w:pPr>
              <w:rPr>
                <w:rFonts w:eastAsia="Times New Roman" w:cs="Arial"/>
                <w:sz w:val="20"/>
                <w:szCs w:val="20"/>
                <w:lang w:eastAsia="ru-RU"/>
              </w:rPr>
            </w:pPr>
            <w:r w:rsidRPr="00A26C20">
              <w:rPr>
                <w:rFonts w:eastAsia="Times New Roman"/>
                <w:sz w:val="20"/>
                <w:szCs w:val="20"/>
                <w:lang w:eastAsia="ru-RU"/>
              </w:rPr>
              <w:t>Сроки реализации Программы</w:t>
            </w:r>
          </w:p>
        </w:tc>
        <w:tc>
          <w:tcPr>
            <w:tcW w:w="4999" w:type="dxa"/>
          </w:tcPr>
          <w:p w:rsidR="00AD135A" w:rsidRPr="00A26C20" w:rsidRDefault="00AD135A" w:rsidP="00416625">
            <w:pPr>
              <w:rPr>
                <w:rFonts w:eastAsia="Times New Roman" w:cs="Arial"/>
                <w:sz w:val="20"/>
                <w:szCs w:val="20"/>
                <w:lang w:eastAsia="ru-RU"/>
              </w:rPr>
            </w:pPr>
            <w:r w:rsidRPr="00A26C20">
              <w:rPr>
                <w:rFonts w:eastAsia="Times New Roman"/>
                <w:sz w:val="20"/>
                <w:szCs w:val="20"/>
                <w:lang w:eastAsia="ru-RU"/>
              </w:rPr>
              <w:t>2021 год</w:t>
            </w:r>
          </w:p>
        </w:tc>
      </w:tr>
      <w:tr w:rsidR="00AD135A" w:rsidRPr="00A26C20" w:rsidTr="00416625">
        <w:tc>
          <w:tcPr>
            <w:tcW w:w="4998" w:type="dxa"/>
          </w:tcPr>
          <w:p w:rsidR="00AD135A" w:rsidRPr="00A26C20" w:rsidRDefault="00AD135A" w:rsidP="00416625">
            <w:pPr>
              <w:rPr>
                <w:rFonts w:eastAsia="Times New Roman" w:cs="Arial"/>
                <w:sz w:val="20"/>
                <w:szCs w:val="20"/>
                <w:lang w:eastAsia="ru-RU"/>
              </w:rPr>
            </w:pPr>
            <w:r w:rsidRPr="00A26C20">
              <w:rPr>
                <w:rFonts w:eastAsia="Times New Roman"/>
                <w:sz w:val="20"/>
                <w:szCs w:val="20"/>
                <w:lang w:eastAsia="ru-RU"/>
              </w:rPr>
              <w:t>Ожидаемые конечные результаты реализации Программы</w:t>
            </w:r>
          </w:p>
        </w:tc>
        <w:tc>
          <w:tcPr>
            <w:tcW w:w="4999" w:type="dxa"/>
          </w:tcPr>
          <w:p w:rsidR="00AD135A" w:rsidRPr="00A26C20" w:rsidRDefault="00AD135A" w:rsidP="00416625">
            <w:pPr>
              <w:rPr>
                <w:rFonts w:eastAsia="Times New Roman" w:cs="Arial"/>
                <w:sz w:val="20"/>
                <w:szCs w:val="20"/>
                <w:lang w:eastAsia="ru-RU"/>
              </w:rPr>
            </w:pPr>
            <w:r w:rsidRPr="00A26C20">
              <w:rPr>
                <w:rFonts w:eastAsia="Times New Roman"/>
                <w:sz w:val="20"/>
                <w:szCs w:val="20"/>
                <w:lang w:eastAsia="ru-RU"/>
              </w:rPr>
              <w:t xml:space="preserve">- повышение эффективности профилактической работы проводимой отделом </w:t>
            </w:r>
            <w:r w:rsidRPr="00A26C20">
              <w:rPr>
                <w:sz w:val="20"/>
                <w:szCs w:val="20"/>
              </w:rPr>
              <w:t>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r w:rsidRPr="00A26C20">
              <w:rPr>
                <w:rFonts w:eastAsia="Times New Roman"/>
                <w:sz w:val="20"/>
                <w:szCs w:val="20"/>
                <w:lang w:eastAsia="ru-RU"/>
              </w:rPr>
              <w:t> по предупреждению нарушений требований законодательства;</w:t>
            </w:r>
          </w:p>
          <w:p w:rsidR="00AD135A" w:rsidRPr="00A26C20" w:rsidRDefault="00AD135A" w:rsidP="00416625">
            <w:pPr>
              <w:rPr>
                <w:rFonts w:eastAsia="Times New Roman" w:cs="Arial"/>
                <w:sz w:val="20"/>
                <w:szCs w:val="20"/>
                <w:lang w:eastAsia="ru-RU"/>
              </w:rPr>
            </w:pPr>
            <w:r w:rsidRPr="00A26C20">
              <w:rPr>
                <w:rFonts w:eastAsia="Times New Roman"/>
                <w:sz w:val="20"/>
                <w:szCs w:val="20"/>
                <w:lang w:eastAsia="ru-RU"/>
              </w:rPr>
              <w:t>- снижение общего числа нарушений законодательства в сфере недропользования</w:t>
            </w:r>
          </w:p>
        </w:tc>
      </w:tr>
    </w:tbl>
    <w:p w:rsidR="00AD135A" w:rsidRPr="00A26C20" w:rsidRDefault="00AD135A" w:rsidP="00AD135A">
      <w:pPr>
        <w:shd w:val="clear" w:color="auto" w:fill="FFFFFF"/>
        <w:tabs>
          <w:tab w:val="left" w:pos="4874"/>
          <w:tab w:val="left" w:pos="7042"/>
        </w:tabs>
        <w:spacing w:before="7"/>
        <w:ind w:right="14"/>
        <w:jc w:val="center"/>
        <w:rPr>
          <w:sz w:val="20"/>
          <w:szCs w:val="20"/>
        </w:rPr>
      </w:pPr>
    </w:p>
    <w:p w:rsidR="00AD135A" w:rsidRPr="00A26C20" w:rsidRDefault="00AD135A" w:rsidP="00AD135A">
      <w:pPr>
        <w:shd w:val="clear" w:color="auto" w:fill="FFFFFF"/>
        <w:tabs>
          <w:tab w:val="left" w:pos="4874"/>
          <w:tab w:val="left" w:pos="7042"/>
        </w:tabs>
        <w:spacing w:before="7"/>
        <w:ind w:right="14"/>
        <w:jc w:val="center"/>
        <w:rPr>
          <w:sz w:val="20"/>
          <w:szCs w:val="20"/>
        </w:rPr>
      </w:pPr>
      <w:r w:rsidRPr="00A26C20">
        <w:rPr>
          <w:sz w:val="20"/>
          <w:szCs w:val="20"/>
        </w:rPr>
        <w:br w:type="page"/>
      </w:r>
    </w:p>
    <w:p w:rsidR="00CA7ABE" w:rsidRDefault="00CA7ABE" w:rsidP="00AD135A">
      <w:pPr>
        <w:shd w:val="clear" w:color="auto" w:fill="FFFFFF"/>
        <w:tabs>
          <w:tab w:val="left" w:pos="4874"/>
          <w:tab w:val="left" w:pos="7042"/>
        </w:tabs>
        <w:spacing w:before="7"/>
        <w:ind w:right="14"/>
        <w:jc w:val="center"/>
        <w:rPr>
          <w:sz w:val="20"/>
          <w:szCs w:val="20"/>
        </w:rPr>
      </w:pPr>
    </w:p>
    <w:p w:rsidR="00CA7ABE" w:rsidRDefault="00CA7ABE" w:rsidP="00AD135A">
      <w:pPr>
        <w:shd w:val="clear" w:color="auto" w:fill="FFFFFF"/>
        <w:tabs>
          <w:tab w:val="left" w:pos="4874"/>
          <w:tab w:val="left" w:pos="7042"/>
        </w:tabs>
        <w:spacing w:before="7"/>
        <w:ind w:right="14"/>
        <w:jc w:val="center"/>
        <w:rPr>
          <w:sz w:val="20"/>
          <w:szCs w:val="20"/>
        </w:rPr>
      </w:pPr>
    </w:p>
    <w:p w:rsidR="00AD135A" w:rsidRPr="00A26C20" w:rsidRDefault="00AD135A" w:rsidP="00AD135A">
      <w:pPr>
        <w:shd w:val="clear" w:color="auto" w:fill="FFFFFF"/>
        <w:tabs>
          <w:tab w:val="left" w:pos="4874"/>
          <w:tab w:val="left" w:pos="7042"/>
        </w:tabs>
        <w:spacing w:before="7"/>
        <w:ind w:right="14"/>
        <w:jc w:val="center"/>
        <w:rPr>
          <w:sz w:val="20"/>
          <w:szCs w:val="20"/>
        </w:rPr>
      </w:pPr>
      <w:r w:rsidRPr="00A26C20">
        <w:rPr>
          <w:sz w:val="20"/>
          <w:szCs w:val="20"/>
        </w:rPr>
        <w:t>Раздел II. Мероприятия программы</w:t>
      </w:r>
    </w:p>
    <w:p w:rsidR="00AD135A" w:rsidRPr="00A26C20" w:rsidRDefault="00AD135A" w:rsidP="00AD135A">
      <w:pPr>
        <w:shd w:val="clear" w:color="auto" w:fill="FFFFFF"/>
        <w:tabs>
          <w:tab w:val="left" w:pos="4874"/>
          <w:tab w:val="left" w:pos="7042"/>
        </w:tabs>
        <w:spacing w:before="7"/>
        <w:ind w:right="14"/>
        <w:jc w:val="center"/>
        <w:rPr>
          <w:sz w:val="20"/>
          <w:szCs w:val="20"/>
        </w:rPr>
      </w:pPr>
    </w:p>
    <w:tbl>
      <w:tblPr>
        <w:tblW w:w="10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4"/>
        <w:gridCol w:w="4343"/>
        <w:gridCol w:w="2479"/>
        <w:gridCol w:w="2553"/>
      </w:tblGrid>
      <w:tr w:rsidR="00AD135A" w:rsidRPr="00A26C20" w:rsidTr="00416625">
        <w:trPr>
          <w:trHeight w:val="140"/>
        </w:trPr>
        <w:tc>
          <w:tcPr>
            <w:tcW w:w="834" w:type="dxa"/>
          </w:tcPr>
          <w:p w:rsidR="00AD135A" w:rsidRPr="00A26C20" w:rsidRDefault="00AD135A" w:rsidP="00416625">
            <w:pPr>
              <w:rPr>
                <w:rFonts w:eastAsia="Times New Roman" w:cs="Arial"/>
                <w:sz w:val="20"/>
                <w:szCs w:val="20"/>
                <w:lang w:eastAsia="ru-RU"/>
              </w:rPr>
            </w:pPr>
            <w:r w:rsidRPr="00A26C20">
              <w:rPr>
                <w:rFonts w:eastAsia="Times New Roman"/>
                <w:sz w:val="20"/>
                <w:szCs w:val="20"/>
                <w:lang w:eastAsia="ru-RU"/>
              </w:rPr>
              <w:t>№ п/п</w:t>
            </w:r>
          </w:p>
        </w:tc>
        <w:tc>
          <w:tcPr>
            <w:tcW w:w="4343" w:type="dxa"/>
          </w:tcPr>
          <w:p w:rsidR="00AD135A" w:rsidRPr="00A26C20" w:rsidRDefault="00AD135A" w:rsidP="00416625">
            <w:pPr>
              <w:rPr>
                <w:rFonts w:eastAsia="Times New Roman" w:cs="Arial"/>
                <w:sz w:val="20"/>
                <w:szCs w:val="20"/>
                <w:lang w:eastAsia="ru-RU"/>
              </w:rPr>
            </w:pPr>
            <w:r w:rsidRPr="00A26C20">
              <w:rPr>
                <w:rFonts w:eastAsia="Times New Roman"/>
                <w:sz w:val="20"/>
                <w:szCs w:val="20"/>
                <w:lang w:eastAsia="ru-RU"/>
              </w:rPr>
              <w:t>Наименование мероприятия</w:t>
            </w:r>
          </w:p>
        </w:tc>
        <w:tc>
          <w:tcPr>
            <w:tcW w:w="2479" w:type="dxa"/>
          </w:tcPr>
          <w:p w:rsidR="00AD135A" w:rsidRPr="00A26C20" w:rsidRDefault="00AD135A" w:rsidP="00416625">
            <w:pPr>
              <w:jc w:val="center"/>
              <w:rPr>
                <w:rFonts w:eastAsia="Times New Roman" w:cs="Arial"/>
                <w:sz w:val="20"/>
                <w:szCs w:val="20"/>
                <w:lang w:eastAsia="ru-RU"/>
              </w:rPr>
            </w:pPr>
            <w:r w:rsidRPr="00A26C20">
              <w:rPr>
                <w:rFonts w:eastAsia="Times New Roman"/>
                <w:sz w:val="20"/>
                <w:szCs w:val="20"/>
                <w:lang w:eastAsia="ru-RU"/>
              </w:rPr>
              <w:t>Срок реализации</w:t>
            </w:r>
          </w:p>
          <w:p w:rsidR="00AD135A" w:rsidRPr="00A26C20" w:rsidRDefault="00AD135A" w:rsidP="00416625">
            <w:pPr>
              <w:jc w:val="center"/>
              <w:rPr>
                <w:rFonts w:eastAsia="Times New Roman" w:cs="Arial"/>
                <w:sz w:val="20"/>
                <w:szCs w:val="20"/>
                <w:lang w:eastAsia="ru-RU"/>
              </w:rPr>
            </w:pPr>
            <w:r w:rsidRPr="00A26C20">
              <w:rPr>
                <w:rFonts w:eastAsia="Times New Roman"/>
                <w:sz w:val="20"/>
                <w:szCs w:val="20"/>
                <w:lang w:eastAsia="ru-RU"/>
              </w:rPr>
              <w:t>мероприятия</w:t>
            </w:r>
          </w:p>
        </w:tc>
        <w:tc>
          <w:tcPr>
            <w:tcW w:w="2553" w:type="dxa"/>
          </w:tcPr>
          <w:p w:rsidR="00AD135A" w:rsidRPr="00A26C20" w:rsidRDefault="00AD135A" w:rsidP="00416625">
            <w:pPr>
              <w:jc w:val="center"/>
              <w:rPr>
                <w:rFonts w:eastAsia="Times New Roman" w:cs="Arial"/>
                <w:sz w:val="20"/>
                <w:szCs w:val="20"/>
                <w:lang w:eastAsia="ru-RU"/>
              </w:rPr>
            </w:pPr>
            <w:r w:rsidRPr="00A26C20">
              <w:rPr>
                <w:rFonts w:eastAsia="Times New Roman"/>
                <w:sz w:val="20"/>
                <w:szCs w:val="20"/>
                <w:lang w:eastAsia="ru-RU"/>
              </w:rPr>
              <w:t>Ответственный</w:t>
            </w:r>
          </w:p>
          <w:p w:rsidR="00AD135A" w:rsidRPr="00A26C20" w:rsidRDefault="00AD135A" w:rsidP="00416625">
            <w:pPr>
              <w:jc w:val="center"/>
              <w:rPr>
                <w:rFonts w:eastAsia="Times New Roman" w:cs="Arial"/>
                <w:sz w:val="20"/>
                <w:szCs w:val="20"/>
                <w:lang w:eastAsia="ru-RU"/>
              </w:rPr>
            </w:pPr>
            <w:r w:rsidRPr="00A26C20">
              <w:rPr>
                <w:rFonts w:eastAsia="Times New Roman"/>
                <w:sz w:val="20"/>
                <w:szCs w:val="20"/>
                <w:lang w:eastAsia="ru-RU"/>
              </w:rPr>
              <w:t>исполнитель</w:t>
            </w:r>
          </w:p>
        </w:tc>
      </w:tr>
      <w:tr w:rsidR="00AD135A" w:rsidRPr="00A26C20" w:rsidTr="00416625">
        <w:trPr>
          <w:trHeight w:val="140"/>
        </w:trPr>
        <w:tc>
          <w:tcPr>
            <w:tcW w:w="834" w:type="dxa"/>
          </w:tcPr>
          <w:p w:rsidR="00AD135A" w:rsidRPr="00A26C20" w:rsidRDefault="00AD135A" w:rsidP="00416625">
            <w:pPr>
              <w:rPr>
                <w:rFonts w:eastAsia="Times New Roman" w:cs="Arial"/>
                <w:sz w:val="20"/>
                <w:szCs w:val="20"/>
                <w:lang w:eastAsia="ru-RU"/>
              </w:rPr>
            </w:pPr>
            <w:r w:rsidRPr="00A26C20">
              <w:rPr>
                <w:rFonts w:eastAsia="Times New Roman"/>
                <w:sz w:val="20"/>
                <w:szCs w:val="20"/>
                <w:lang w:eastAsia="ru-RU"/>
              </w:rPr>
              <w:t>1.</w:t>
            </w:r>
          </w:p>
        </w:tc>
        <w:tc>
          <w:tcPr>
            <w:tcW w:w="4343" w:type="dxa"/>
          </w:tcPr>
          <w:p w:rsidR="00AD135A" w:rsidRPr="00A26C20" w:rsidRDefault="00AD135A" w:rsidP="00416625">
            <w:pPr>
              <w:rPr>
                <w:rFonts w:eastAsia="Times New Roman" w:cs="Arial"/>
                <w:sz w:val="20"/>
                <w:szCs w:val="20"/>
                <w:lang w:eastAsia="ru-RU"/>
              </w:rPr>
            </w:pPr>
            <w:r w:rsidRPr="00A26C20">
              <w:rPr>
                <w:rFonts w:eastAsia="Times New Roman"/>
                <w:sz w:val="20"/>
                <w:szCs w:val="20"/>
                <w:lang w:eastAsia="ru-RU"/>
              </w:rPr>
              <w:t>Размещение на официальном сайте администрации Кадыйского муниципального района в сети «Интернет» перечней нормативных правовых актов (их отдельных частей) в сфере реализации муниципального контроля,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tc>
        <w:tc>
          <w:tcPr>
            <w:tcW w:w="2479" w:type="dxa"/>
          </w:tcPr>
          <w:p w:rsidR="00AD135A" w:rsidRPr="00A26C20" w:rsidRDefault="00AD135A" w:rsidP="00416625">
            <w:pPr>
              <w:rPr>
                <w:rFonts w:eastAsia="Times New Roman" w:cs="Arial"/>
                <w:sz w:val="20"/>
                <w:szCs w:val="20"/>
                <w:lang w:eastAsia="ru-RU"/>
              </w:rPr>
            </w:pPr>
            <w:r w:rsidRPr="00A26C20">
              <w:rPr>
                <w:rFonts w:eastAsia="Times New Roman"/>
                <w:sz w:val="20"/>
                <w:szCs w:val="20"/>
                <w:lang w:eastAsia="ru-RU"/>
              </w:rPr>
              <w:t>Постоянно в течение 2021</w:t>
            </w:r>
            <w:r w:rsidRPr="00A26C20">
              <w:rPr>
                <w:rFonts w:eastAsia="Times New Roman" w:cs="Arial"/>
                <w:sz w:val="20"/>
                <w:szCs w:val="20"/>
                <w:lang w:eastAsia="ru-RU"/>
              </w:rPr>
              <w:t xml:space="preserve"> </w:t>
            </w:r>
            <w:r w:rsidRPr="00A26C20">
              <w:rPr>
                <w:rFonts w:eastAsia="Times New Roman"/>
                <w:sz w:val="20"/>
                <w:szCs w:val="20"/>
                <w:lang w:eastAsia="ru-RU"/>
              </w:rPr>
              <w:t>года</w:t>
            </w:r>
          </w:p>
        </w:tc>
        <w:tc>
          <w:tcPr>
            <w:tcW w:w="2553" w:type="dxa"/>
          </w:tcPr>
          <w:p w:rsidR="00AD135A" w:rsidRPr="00A26C20" w:rsidRDefault="00AD135A" w:rsidP="00416625">
            <w:pPr>
              <w:rPr>
                <w:rFonts w:eastAsia="Times New Roman" w:cs="Arial"/>
                <w:sz w:val="20"/>
                <w:szCs w:val="20"/>
                <w:lang w:eastAsia="ru-RU"/>
              </w:rPr>
            </w:pPr>
            <w:r w:rsidRPr="00A26C20">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r>
      <w:tr w:rsidR="00AD135A" w:rsidRPr="00A26C20" w:rsidTr="00416625">
        <w:trPr>
          <w:trHeight w:val="140"/>
        </w:trPr>
        <w:tc>
          <w:tcPr>
            <w:tcW w:w="834" w:type="dxa"/>
          </w:tcPr>
          <w:p w:rsidR="00AD135A" w:rsidRPr="00A26C20" w:rsidRDefault="00AD135A" w:rsidP="00416625">
            <w:pPr>
              <w:rPr>
                <w:rFonts w:eastAsia="Times New Roman" w:cs="Arial"/>
                <w:sz w:val="20"/>
                <w:szCs w:val="20"/>
                <w:lang w:eastAsia="ru-RU"/>
              </w:rPr>
            </w:pPr>
            <w:r w:rsidRPr="00A26C20">
              <w:rPr>
                <w:rFonts w:eastAsia="Times New Roman"/>
                <w:sz w:val="20"/>
                <w:szCs w:val="20"/>
                <w:lang w:eastAsia="ru-RU"/>
              </w:rPr>
              <w:t>2.</w:t>
            </w:r>
          </w:p>
        </w:tc>
        <w:tc>
          <w:tcPr>
            <w:tcW w:w="4343" w:type="dxa"/>
          </w:tcPr>
          <w:p w:rsidR="00AD135A" w:rsidRPr="00A26C20" w:rsidRDefault="00AD135A" w:rsidP="00416625">
            <w:pPr>
              <w:rPr>
                <w:rFonts w:eastAsia="Times New Roman" w:cs="Arial"/>
                <w:sz w:val="20"/>
                <w:szCs w:val="20"/>
                <w:lang w:eastAsia="ru-RU"/>
              </w:rPr>
            </w:pPr>
            <w:r w:rsidRPr="00A26C20">
              <w:rPr>
                <w:rFonts w:eastAsia="Times New Roman"/>
                <w:sz w:val="20"/>
                <w:szCs w:val="20"/>
                <w:lang w:eastAsia="ru-RU"/>
              </w:rPr>
              <w:t>Информирование юридических лиц, индивидуальных предпринимателей по вопросам соблюдения обязательных требований, в том числе посредством:</w:t>
            </w:r>
          </w:p>
          <w:p w:rsidR="00AD135A" w:rsidRPr="00A26C20" w:rsidRDefault="00AD135A" w:rsidP="00416625">
            <w:pPr>
              <w:rPr>
                <w:rFonts w:eastAsia="Times New Roman" w:cs="Arial"/>
                <w:sz w:val="20"/>
                <w:szCs w:val="20"/>
                <w:lang w:eastAsia="ru-RU"/>
              </w:rPr>
            </w:pPr>
            <w:r w:rsidRPr="00A26C20">
              <w:rPr>
                <w:rFonts w:eastAsia="Times New Roman"/>
                <w:sz w:val="20"/>
                <w:szCs w:val="20"/>
                <w:lang w:eastAsia="ru-RU"/>
              </w:rPr>
              <w:t>- разъяснительной работы в средствах массовой информации и на официальном сайте администрации Кадыйского муниципального района;</w:t>
            </w:r>
          </w:p>
          <w:p w:rsidR="00AD135A" w:rsidRPr="00A26C20" w:rsidRDefault="00AD135A" w:rsidP="00416625">
            <w:pPr>
              <w:rPr>
                <w:rFonts w:eastAsia="Times New Roman" w:cs="Arial"/>
                <w:sz w:val="20"/>
                <w:szCs w:val="20"/>
                <w:lang w:eastAsia="ru-RU"/>
              </w:rPr>
            </w:pPr>
            <w:r w:rsidRPr="00A26C20">
              <w:rPr>
                <w:rFonts w:eastAsia="Times New Roman"/>
                <w:sz w:val="20"/>
                <w:szCs w:val="20"/>
                <w:lang w:eastAsia="ru-RU"/>
              </w:rPr>
              <w:t>- устного консультирования по вопросам соблюдения обязательных требований, письменных ответов на поступающие письменные обращения</w:t>
            </w:r>
          </w:p>
        </w:tc>
        <w:tc>
          <w:tcPr>
            <w:tcW w:w="2479" w:type="dxa"/>
          </w:tcPr>
          <w:p w:rsidR="00AD135A" w:rsidRPr="00A26C20" w:rsidRDefault="00AD135A" w:rsidP="00416625">
            <w:pPr>
              <w:jc w:val="center"/>
              <w:rPr>
                <w:rFonts w:eastAsia="Times New Roman" w:cs="Arial"/>
                <w:sz w:val="20"/>
                <w:szCs w:val="20"/>
                <w:lang w:eastAsia="ru-RU"/>
              </w:rPr>
            </w:pPr>
            <w:r w:rsidRPr="00A26C20">
              <w:rPr>
                <w:rFonts w:eastAsia="Times New Roman"/>
                <w:sz w:val="20"/>
                <w:szCs w:val="20"/>
                <w:lang w:eastAsia="ru-RU"/>
              </w:rPr>
              <w:t>в течение года</w:t>
            </w:r>
          </w:p>
          <w:p w:rsidR="00AD135A" w:rsidRPr="00A26C20" w:rsidRDefault="00AD135A" w:rsidP="00416625">
            <w:pPr>
              <w:jc w:val="center"/>
              <w:rPr>
                <w:rFonts w:eastAsia="Times New Roman" w:cs="Arial"/>
                <w:sz w:val="20"/>
                <w:szCs w:val="20"/>
                <w:lang w:eastAsia="ru-RU"/>
              </w:rPr>
            </w:pPr>
            <w:r w:rsidRPr="00A26C20">
              <w:rPr>
                <w:rFonts w:eastAsia="Times New Roman"/>
                <w:sz w:val="20"/>
                <w:szCs w:val="20"/>
                <w:lang w:eastAsia="ru-RU"/>
              </w:rPr>
              <w:t>(по мере необходимости)</w:t>
            </w:r>
          </w:p>
        </w:tc>
        <w:tc>
          <w:tcPr>
            <w:tcW w:w="2553" w:type="dxa"/>
          </w:tcPr>
          <w:p w:rsidR="00AD135A" w:rsidRPr="00A26C20" w:rsidRDefault="00AD135A" w:rsidP="00416625">
            <w:pPr>
              <w:rPr>
                <w:rFonts w:eastAsia="Times New Roman"/>
                <w:sz w:val="20"/>
                <w:szCs w:val="20"/>
                <w:lang w:eastAsia="ru-RU"/>
              </w:rPr>
            </w:pPr>
            <w:r w:rsidRPr="00A26C20">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r>
      <w:tr w:rsidR="00AD135A" w:rsidRPr="00A26C20" w:rsidTr="00416625">
        <w:trPr>
          <w:trHeight w:val="2965"/>
        </w:trPr>
        <w:tc>
          <w:tcPr>
            <w:tcW w:w="834" w:type="dxa"/>
          </w:tcPr>
          <w:p w:rsidR="00AD135A" w:rsidRPr="00A26C20" w:rsidRDefault="00AD135A" w:rsidP="00416625">
            <w:pPr>
              <w:rPr>
                <w:rFonts w:eastAsia="Times New Roman" w:cs="Arial"/>
                <w:sz w:val="20"/>
                <w:szCs w:val="20"/>
                <w:lang w:eastAsia="ru-RU"/>
              </w:rPr>
            </w:pPr>
            <w:r w:rsidRPr="00A26C20">
              <w:rPr>
                <w:rFonts w:eastAsia="Times New Roman"/>
                <w:sz w:val="20"/>
                <w:szCs w:val="20"/>
                <w:lang w:eastAsia="ru-RU"/>
              </w:rPr>
              <w:t>3.</w:t>
            </w:r>
          </w:p>
        </w:tc>
        <w:tc>
          <w:tcPr>
            <w:tcW w:w="4343" w:type="dxa"/>
          </w:tcPr>
          <w:p w:rsidR="00AD135A" w:rsidRPr="00A26C20" w:rsidRDefault="00AD135A" w:rsidP="00416625">
            <w:pPr>
              <w:rPr>
                <w:rFonts w:eastAsia="Times New Roman" w:cs="Arial"/>
                <w:sz w:val="20"/>
                <w:szCs w:val="20"/>
                <w:lang w:eastAsia="ru-RU"/>
              </w:rPr>
            </w:pPr>
            <w:r w:rsidRPr="00A26C20">
              <w:rPr>
                <w:rFonts w:eastAsia="Times New Roman"/>
                <w:sz w:val="20"/>
                <w:szCs w:val="20"/>
                <w:lang w:eastAsia="ru-RU"/>
              </w:rPr>
              <w:t>В случае изменения обязательных требований:</w:t>
            </w:r>
          </w:p>
          <w:p w:rsidR="00AD135A" w:rsidRPr="00A26C20" w:rsidRDefault="00AD135A" w:rsidP="00416625">
            <w:pPr>
              <w:rPr>
                <w:rFonts w:eastAsia="Times New Roman" w:cs="Arial"/>
                <w:sz w:val="20"/>
                <w:szCs w:val="20"/>
                <w:lang w:eastAsia="ru-RU"/>
              </w:rPr>
            </w:pPr>
            <w:r w:rsidRPr="00A26C20">
              <w:rPr>
                <w:rFonts w:eastAsia="Times New Roman"/>
                <w:sz w:val="20"/>
                <w:szCs w:val="20"/>
                <w:lang w:eastAsia="ru-RU"/>
              </w:rPr>
              <w:t>- подготовка и размещение на сайте администрации Кадыйского муниципального района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w:t>
            </w:r>
          </w:p>
        </w:tc>
        <w:tc>
          <w:tcPr>
            <w:tcW w:w="2479" w:type="dxa"/>
          </w:tcPr>
          <w:p w:rsidR="00AD135A" w:rsidRPr="00A26C20" w:rsidRDefault="00AD135A" w:rsidP="00416625">
            <w:pPr>
              <w:rPr>
                <w:rFonts w:eastAsia="Times New Roman" w:cs="Arial"/>
                <w:sz w:val="20"/>
                <w:szCs w:val="20"/>
                <w:lang w:eastAsia="ru-RU"/>
              </w:rPr>
            </w:pPr>
            <w:r w:rsidRPr="00A26C20">
              <w:rPr>
                <w:rFonts w:eastAsia="Times New Roman"/>
                <w:sz w:val="20"/>
                <w:szCs w:val="20"/>
                <w:lang w:eastAsia="ru-RU"/>
              </w:rPr>
              <w:t>в течение года (по мере необходимости)</w:t>
            </w:r>
          </w:p>
        </w:tc>
        <w:tc>
          <w:tcPr>
            <w:tcW w:w="2553" w:type="dxa"/>
          </w:tcPr>
          <w:p w:rsidR="00AD135A" w:rsidRPr="00A26C20" w:rsidRDefault="00AD135A" w:rsidP="00416625">
            <w:pPr>
              <w:rPr>
                <w:rFonts w:eastAsia="Times New Roman"/>
                <w:sz w:val="20"/>
                <w:szCs w:val="20"/>
                <w:lang w:eastAsia="ru-RU"/>
              </w:rPr>
            </w:pPr>
            <w:r w:rsidRPr="00A26C20">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r>
      <w:tr w:rsidR="00AD135A" w:rsidRPr="00A26C20" w:rsidTr="00416625">
        <w:trPr>
          <w:trHeight w:val="3773"/>
        </w:trPr>
        <w:tc>
          <w:tcPr>
            <w:tcW w:w="834" w:type="dxa"/>
          </w:tcPr>
          <w:p w:rsidR="00AD135A" w:rsidRPr="00A26C20" w:rsidRDefault="00AD135A" w:rsidP="00416625">
            <w:pPr>
              <w:rPr>
                <w:rFonts w:eastAsia="Times New Roman" w:cs="Arial"/>
                <w:sz w:val="20"/>
                <w:szCs w:val="20"/>
                <w:lang w:eastAsia="ru-RU"/>
              </w:rPr>
            </w:pPr>
            <w:r w:rsidRPr="00A26C20">
              <w:rPr>
                <w:rFonts w:eastAsia="Times New Roman"/>
                <w:sz w:val="20"/>
                <w:szCs w:val="20"/>
                <w:lang w:eastAsia="ru-RU"/>
              </w:rPr>
              <w:t>4.</w:t>
            </w:r>
          </w:p>
        </w:tc>
        <w:tc>
          <w:tcPr>
            <w:tcW w:w="4343" w:type="dxa"/>
          </w:tcPr>
          <w:p w:rsidR="00AD135A" w:rsidRPr="00A26C20" w:rsidRDefault="00AD135A" w:rsidP="00416625">
            <w:pPr>
              <w:rPr>
                <w:rFonts w:eastAsia="Times New Roman" w:cs="Arial"/>
                <w:sz w:val="20"/>
                <w:szCs w:val="20"/>
                <w:lang w:eastAsia="ru-RU"/>
              </w:rPr>
            </w:pPr>
            <w:r w:rsidRPr="00A26C20">
              <w:rPr>
                <w:rFonts w:eastAsia="Times New Roman"/>
                <w:sz w:val="20"/>
                <w:szCs w:val="20"/>
                <w:lang w:eastAsia="ru-RU"/>
              </w:rPr>
              <w:t>Обобщение и размещение на официальном сайте Кадыйского муниципального района практики осуществления в соответствующей сфере</w:t>
            </w:r>
            <w:r w:rsidRPr="00A26C20">
              <w:rPr>
                <w:rFonts w:eastAsia="Times New Roman" w:cs="Arial"/>
                <w:sz w:val="20"/>
                <w:szCs w:val="20"/>
                <w:lang w:eastAsia="ru-RU"/>
              </w:rPr>
              <w:t xml:space="preserve"> </w:t>
            </w:r>
            <w:r w:rsidRPr="00A26C20">
              <w:rPr>
                <w:rFonts w:eastAsia="Times New Roman"/>
                <w:sz w:val="20"/>
                <w:szCs w:val="20"/>
                <w:lang w:eastAsia="ru-RU"/>
              </w:rPr>
              <w:t>деятельности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w:t>
            </w:r>
            <w:r w:rsidRPr="00A26C20">
              <w:rPr>
                <w:rFonts w:eastAsia="Times New Roman" w:cs="Arial"/>
                <w:sz w:val="20"/>
                <w:szCs w:val="20"/>
                <w:lang w:eastAsia="ru-RU"/>
              </w:rPr>
              <w:t xml:space="preserve"> </w:t>
            </w:r>
            <w:r w:rsidRPr="00A26C20">
              <w:rPr>
                <w:rFonts w:eastAsia="Times New Roman"/>
                <w:sz w:val="20"/>
                <w:szCs w:val="20"/>
                <w:lang w:eastAsia="ru-RU"/>
              </w:rPr>
              <w:t>таких нарушений.</w:t>
            </w:r>
          </w:p>
        </w:tc>
        <w:tc>
          <w:tcPr>
            <w:tcW w:w="2479" w:type="dxa"/>
          </w:tcPr>
          <w:p w:rsidR="00AD135A" w:rsidRPr="00A26C20" w:rsidRDefault="00AD135A" w:rsidP="00416625">
            <w:pPr>
              <w:jc w:val="center"/>
              <w:rPr>
                <w:rFonts w:eastAsia="Times New Roman" w:cs="Arial"/>
                <w:sz w:val="20"/>
                <w:szCs w:val="20"/>
                <w:lang w:eastAsia="ru-RU"/>
              </w:rPr>
            </w:pPr>
            <w:r w:rsidRPr="00A26C20">
              <w:rPr>
                <w:rFonts w:eastAsia="Times New Roman"/>
                <w:sz w:val="20"/>
                <w:szCs w:val="20"/>
                <w:lang w:eastAsia="ru-RU"/>
              </w:rPr>
              <w:t>Декабрь</w:t>
            </w:r>
          </w:p>
          <w:p w:rsidR="00AD135A" w:rsidRPr="00A26C20" w:rsidRDefault="00AD135A" w:rsidP="00416625">
            <w:pPr>
              <w:jc w:val="center"/>
              <w:rPr>
                <w:rFonts w:eastAsia="Times New Roman" w:cs="Arial"/>
                <w:sz w:val="20"/>
                <w:szCs w:val="20"/>
                <w:lang w:eastAsia="ru-RU"/>
              </w:rPr>
            </w:pPr>
            <w:r w:rsidRPr="00A26C20">
              <w:rPr>
                <w:rFonts w:eastAsia="Times New Roman"/>
                <w:sz w:val="20"/>
                <w:szCs w:val="20"/>
                <w:lang w:eastAsia="ru-RU"/>
              </w:rPr>
              <w:t>2021</w:t>
            </w:r>
            <w:r w:rsidRPr="00A26C20">
              <w:rPr>
                <w:rFonts w:eastAsia="Times New Roman" w:cs="Arial"/>
                <w:sz w:val="20"/>
                <w:szCs w:val="20"/>
                <w:lang w:eastAsia="ru-RU"/>
              </w:rPr>
              <w:t xml:space="preserve"> </w:t>
            </w:r>
            <w:r w:rsidRPr="00A26C20">
              <w:rPr>
                <w:rFonts w:eastAsia="Times New Roman"/>
                <w:sz w:val="20"/>
                <w:szCs w:val="20"/>
                <w:lang w:eastAsia="ru-RU"/>
              </w:rPr>
              <w:t>года</w:t>
            </w:r>
          </w:p>
        </w:tc>
        <w:tc>
          <w:tcPr>
            <w:tcW w:w="2553" w:type="dxa"/>
          </w:tcPr>
          <w:p w:rsidR="00AD135A" w:rsidRPr="00A26C20" w:rsidRDefault="00AD135A" w:rsidP="00416625">
            <w:pPr>
              <w:rPr>
                <w:rFonts w:eastAsia="Times New Roman"/>
                <w:sz w:val="20"/>
                <w:szCs w:val="20"/>
                <w:lang w:eastAsia="ru-RU"/>
              </w:rPr>
            </w:pPr>
            <w:r w:rsidRPr="00A26C20">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r>
      <w:tr w:rsidR="00AD135A" w:rsidRPr="00A26C20" w:rsidTr="00416625">
        <w:trPr>
          <w:trHeight w:val="3508"/>
        </w:trPr>
        <w:tc>
          <w:tcPr>
            <w:tcW w:w="834" w:type="dxa"/>
          </w:tcPr>
          <w:p w:rsidR="00CA7ABE" w:rsidRDefault="00CA7ABE" w:rsidP="00416625">
            <w:pPr>
              <w:rPr>
                <w:rFonts w:eastAsia="Times New Roman"/>
                <w:sz w:val="20"/>
                <w:szCs w:val="20"/>
                <w:lang w:eastAsia="ru-RU"/>
              </w:rPr>
            </w:pPr>
          </w:p>
          <w:p w:rsidR="00CA7ABE" w:rsidRDefault="00CA7ABE" w:rsidP="00416625">
            <w:pPr>
              <w:rPr>
                <w:rFonts w:eastAsia="Times New Roman"/>
                <w:sz w:val="20"/>
                <w:szCs w:val="20"/>
                <w:lang w:eastAsia="ru-RU"/>
              </w:rPr>
            </w:pPr>
          </w:p>
          <w:p w:rsidR="00AD135A" w:rsidRPr="00A26C20" w:rsidRDefault="00AD135A" w:rsidP="00416625">
            <w:pPr>
              <w:rPr>
                <w:rFonts w:eastAsia="Times New Roman"/>
                <w:sz w:val="20"/>
                <w:szCs w:val="20"/>
                <w:lang w:eastAsia="ru-RU"/>
              </w:rPr>
            </w:pPr>
            <w:r w:rsidRPr="00A26C20">
              <w:rPr>
                <w:rFonts w:eastAsia="Times New Roman"/>
                <w:sz w:val="20"/>
                <w:szCs w:val="20"/>
                <w:lang w:eastAsia="ru-RU"/>
              </w:rPr>
              <w:t xml:space="preserve">5. </w:t>
            </w:r>
          </w:p>
        </w:tc>
        <w:tc>
          <w:tcPr>
            <w:tcW w:w="4343" w:type="dxa"/>
          </w:tcPr>
          <w:p w:rsidR="00CA7ABE" w:rsidRDefault="00CA7ABE" w:rsidP="00416625">
            <w:pPr>
              <w:rPr>
                <w:rFonts w:eastAsia="Times New Roman"/>
                <w:sz w:val="20"/>
                <w:szCs w:val="20"/>
                <w:lang w:eastAsia="ru-RU"/>
              </w:rPr>
            </w:pPr>
          </w:p>
          <w:p w:rsidR="00CA7ABE" w:rsidRDefault="00CA7ABE" w:rsidP="00416625">
            <w:pPr>
              <w:rPr>
                <w:rFonts w:eastAsia="Times New Roman"/>
                <w:sz w:val="20"/>
                <w:szCs w:val="20"/>
                <w:lang w:eastAsia="ru-RU"/>
              </w:rPr>
            </w:pPr>
          </w:p>
          <w:p w:rsidR="00AD135A" w:rsidRPr="00A26C20" w:rsidRDefault="00AD135A" w:rsidP="00416625">
            <w:pPr>
              <w:rPr>
                <w:rFonts w:eastAsia="Times New Roman"/>
                <w:sz w:val="20"/>
                <w:szCs w:val="20"/>
                <w:lang w:eastAsia="ru-RU"/>
              </w:rPr>
            </w:pPr>
            <w:r w:rsidRPr="00A26C20">
              <w:rPr>
                <w:rFonts w:eastAsia="Times New Roman"/>
                <w:sz w:val="20"/>
                <w:szCs w:val="20"/>
                <w:lang w:eastAsia="ru-RU"/>
              </w:rPr>
              <w:t>Составление и направление предостережений о недопустимости нарушения обязательных требований в соответствии с частями 5-7 статьи 8.2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порядке, определяемом правительством Российской Федерации</w:t>
            </w:r>
          </w:p>
        </w:tc>
        <w:tc>
          <w:tcPr>
            <w:tcW w:w="2479" w:type="dxa"/>
          </w:tcPr>
          <w:p w:rsidR="00CA7ABE" w:rsidRDefault="00CA7ABE" w:rsidP="00416625">
            <w:pPr>
              <w:jc w:val="center"/>
              <w:rPr>
                <w:rFonts w:eastAsia="Times New Roman"/>
                <w:sz w:val="20"/>
                <w:szCs w:val="20"/>
                <w:lang w:eastAsia="ru-RU"/>
              </w:rPr>
            </w:pPr>
          </w:p>
          <w:p w:rsidR="00CA7ABE" w:rsidRDefault="00CA7ABE" w:rsidP="00416625">
            <w:pPr>
              <w:jc w:val="center"/>
              <w:rPr>
                <w:rFonts w:eastAsia="Times New Roman"/>
                <w:sz w:val="20"/>
                <w:szCs w:val="20"/>
                <w:lang w:eastAsia="ru-RU"/>
              </w:rPr>
            </w:pPr>
          </w:p>
          <w:p w:rsidR="00AD135A" w:rsidRPr="00A26C20" w:rsidRDefault="00AD135A" w:rsidP="00416625">
            <w:pPr>
              <w:jc w:val="center"/>
              <w:rPr>
                <w:rFonts w:eastAsia="Times New Roman"/>
                <w:sz w:val="20"/>
                <w:szCs w:val="20"/>
                <w:lang w:eastAsia="ru-RU"/>
              </w:rPr>
            </w:pPr>
            <w:r w:rsidRPr="00A26C20">
              <w:rPr>
                <w:rFonts w:eastAsia="Times New Roman"/>
                <w:sz w:val="20"/>
                <w:szCs w:val="20"/>
                <w:lang w:eastAsia="ru-RU"/>
              </w:rPr>
              <w:t>постоянно, при наличии сведений о готовящихся нарушениях или о признаках нарушений обязательных требований</w:t>
            </w:r>
          </w:p>
        </w:tc>
        <w:tc>
          <w:tcPr>
            <w:tcW w:w="2553" w:type="dxa"/>
          </w:tcPr>
          <w:p w:rsidR="00CA7ABE" w:rsidRDefault="00CA7ABE" w:rsidP="00416625">
            <w:pPr>
              <w:rPr>
                <w:rFonts w:eastAsia="Times New Roman"/>
                <w:sz w:val="20"/>
                <w:szCs w:val="20"/>
                <w:lang w:eastAsia="ru-RU"/>
              </w:rPr>
            </w:pPr>
          </w:p>
          <w:p w:rsidR="00CA7ABE" w:rsidRDefault="00CA7ABE" w:rsidP="00416625">
            <w:pPr>
              <w:rPr>
                <w:rFonts w:eastAsia="Times New Roman"/>
                <w:sz w:val="20"/>
                <w:szCs w:val="20"/>
                <w:lang w:eastAsia="ru-RU"/>
              </w:rPr>
            </w:pPr>
          </w:p>
          <w:p w:rsidR="00AD135A" w:rsidRPr="00A26C20" w:rsidRDefault="00AD135A" w:rsidP="00416625">
            <w:pPr>
              <w:rPr>
                <w:rFonts w:eastAsia="Times New Roman"/>
                <w:sz w:val="20"/>
                <w:szCs w:val="20"/>
                <w:lang w:eastAsia="ru-RU"/>
              </w:rPr>
            </w:pPr>
            <w:r w:rsidRPr="00A26C20">
              <w:rPr>
                <w:rFonts w:eastAsia="Times New Roman"/>
                <w:sz w:val="20"/>
                <w:szCs w:val="20"/>
                <w:lang w:eastAsia="ru-RU"/>
              </w:rPr>
              <w:t>Должностные лица, уполномоченные</w:t>
            </w:r>
          </w:p>
          <w:p w:rsidR="00AD135A" w:rsidRPr="00A26C20" w:rsidRDefault="00AD135A" w:rsidP="00416625">
            <w:pPr>
              <w:rPr>
                <w:rFonts w:eastAsia="Times New Roman"/>
                <w:sz w:val="20"/>
                <w:szCs w:val="20"/>
                <w:lang w:eastAsia="ru-RU"/>
              </w:rPr>
            </w:pPr>
            <w:r w:rsidRPr="00A26C20">
              <w:rPr>
                <w:rFonts w:eastAsia="Times New Roman"/>
                <w:sz w:val="20"/>
                <w:szCs w:val="20"/>
                <w:lang w:eastAsia="ru-RU"/>
              </w:rPr>
              <w:t>на осуществление муниципального контроля в соответствующей сфере деятельности</w:t>
            </w:r>
          </w:p>
        </w:tc>
      </w:tr>
      <w:tr w:rsidR="00AD135A" w:rsidRPr="00A26C20" w:rsidTr="00416625">
        <w:trPr>
          <w:trHeight w:val="1893"/>
        </w:trPr>
        <w:tc>
          <w:tcPr>
            <w:tcW w:w="834" w:type="dxa"/>
          </w:tcPr>
          <w:p w:rsidR="00AD135A" w:rsidRPr="00A26C20" w:rsidRDefault="00AD135A" w:rsidP="00416625">
            <w:pPr>
              <w:rPr>
                <w:rFonts w:eastAsia="Times New Roman" w:cs="Arial"/>
                <w:sz w:val="20"/>
                <w:szCs w:val="20"/>
                <w:lang w:eastAsia="ru-RU"/>
              </w:rPr>
            </w:pPr>
            <w:r w:rsidRPr="00A26C20">
              <w:rPr>
                <w:rFonts w:eastAsia="Times New Roman"/>
                <w:sz w:val="20"/>
                <w:szCs w:val="20"/>
                <w:lang w:eastAsia="ru-RU"/>
              </w:rPr>
              <w:t>6.</w:t>
            </w:r>
          </w:p>
        </w:tc>
        <w:tc>
          <w:tcPr>
            <w:tcW w:w="4343" w:type="dxa"/>
          </w:tcPr>
          <w:p w:rsidR="00AD135A" w:rsidRPr="00A26C20" w:rsidRDefault="00AD135A" w:rsidP="00416625">
            <w:pPr>
              <w:rPr>
                <w:rFonts w:eastAsia="Times New Roman" w:cs="Arial"/>
                <w:sz w:val="20"/>
                <w:szCs w:val="20"/>
                <w:lang w:eastAsia="ru-RU"/>
              </w:rPr>
            </w:pPr>
            <w:r w:rsidRPr="00A26C20">
              <w:rPr>
                <w:rFonts w:eastAsia="Times New Roman"/>
                <w:sz w:val="20"/>
                <w:szCs w:val="20"/>
                <w:lang w:eastAsia="ru-RU"/>
              </w:rPr>
              <w:t>Разработка и утверждение Программы профилактики нарушений юридическими лицами и индивидуальными предпринимателями обязательных требований на 2022 год</w:t>
            </w:r>
          </w:p>
        </w:tc>
        <w:tc>
          <w:tcPr>
            <w:tcW w:w="2479" w:type="dxa"/>
          </w:tcPr>
          <w:p w:rsidR="00AD135A" w:rsidRPr="00A26C20" w:rsidRDefault="00AD135A" w:rsidP="00416625">
            <w:pPr>
              <w:jc w:val="center"/>
              <w:rPr>
                <w:rFonts w:eastAsia="Times New Roman" w:cs="Arial"/>
                <w:sz w:val="20"/>
                <w:szCs w:val="20"/>
                <w:lang w:eastAsia="ru-RU"/>
              </w:rPr>
            </w:pPr>
            <w:r w:rsidRPr="00A26C20">
              <w:rPr>
                <w:rFonts w:eastAsia="Times New Roman"/>
                <w:sz w:val="20"/>
                <w:szCs w:val="20"/>
                <w:lang w:eastAsia="ru-RU"/>
              </w:rPr>
              <w:t>декабрь</w:t>
            </w:r>
          </w:p>
          <w:p w:rsidR="00AD135A" w:rsidRPr="00A26C20" w:rsidRDefault="00AD135A" w:rsidP="00416625">
            <w:pPr>
              <w:jc w:val="center"/>
              <w:rPr>
                <w:rFonts w:eastAsia="Times New Roman" w:cs="Arial"/>
                <w:sz w:val="20"/>
                <w:szCs w:val="20"/>
                <w:lang w:eastAsia="ru-RU"/>
              </w:rPr>
            </w:pPr>
            <w:r w:rsidRPr="00A26C20">
              <w:rPr>
                <w:rFonts w:eastAsia="Times New Roman"/>
                <w:sz w:val="20"/>
                <w:szCs w:val="20"/>
                <w:lang w:eastAsia="ru-RU"/>
              </w:rPr>
              <w:t>2021 года</w:t>
            </w:r>
          </w:p>
        </w:tc>
        <w:tc>
          <w:tcPr>
            <w:tcW w:w="2553" w:type="dxa"/>
          </w:tcPr>
          <w:p w:rsidR="00AD135A" w:rsidRPr="00A26C20" w:rsidRDefault="00AD135A" w:rsidP="00416625">
            <w:pPr>
              <w:rPr>
                <w:rFonts w:eastAsia="Times New Roman"/>
                <w:sz w:val="20"/>
                <w:szCs w:val="20"/>
                <w:lang w:eastAsia="ru-RU"/>
              </w:rPr>
            </w:pPr>
            <w:r w:rsidRPr="00A26C20">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r>
    </w:tbl>
    <w:p w:rsidR="00AD135A" w:rsidRPr="00A26C20" w:rsidRDefault="00AD135A" w:rsidP="00AD135A">
      <w:pPr>
        <w:shd w:val="clear" w:color="auto" w:fill="FFFFFF"/>
        <w:tabs>
          <w:tab w:val="left" w:pos="4874"/>
          <w:tab w:val="left" w:pos="7042"/>
        </w:tabs>
        <w:spacing w:before="7"/>
        <w:ind w:right="14"/>
        <w:jc w:val="center"/>
        <w:rPr>
          <w:sz w:val="20"/>
          <w:szCs w:val="20"/>
        </w:rPr>
      </w:pPr>
    </w:p>
    <w:p w:rsidR="00B532D5" w:rsidRDefault="00B532D5" w:rsidP="00C9785D">
      <w:pPr>
        <w:rPr>
          <w:rFonts w:ascii="PT Astra Serif" w:hAnsi="PT Astra Serif"/>
          <w:sz w:val="20"/>
          <w:szCs w:val="20"/>
        </w:rPr>
      </w:pPr>
    </w:p>
    <w:p w:rsidR="00B532D5" w:rsidRDefault="00B532D5" w:rsidP="00C9785D">
      <w:pPr>
        <w:rPr>
          <w:rFonts w:ascii="PT Astra Serif" w:hAnsi="PT Astra Serif"/>
          <w:sz w:val="20"/>
          <w:szCs w:val="20"/>
        </w:rPr>
      </w:pPr>
    </w:p>
    <w:p w:rsidR="00B532D5" w:rsidRDefault="00B532D5" w:rsidP="00C9785D">
      <w:pPr>
        <w:rPr>
          <w:rFonts w:ascii="PT Astra Serif" w:hAnsi="PT Astra Serif"/>
          <w:sz w:val="20"/>
          <w:szCs w:val="20"/>
        </w:rPr>
      </w:pPr>
    </w:p>
    <w:p w:rsidR="00416625" w:rsidRDefault="00416625" w:rsidP="00416625">
      <w:pPr>
        <w:jc w:val="center"/>
        <w:rPr>
          <w:b/>
          <w:bCs/>
          <w:sz w:val="26"/>
          <w:szCs w:val="26"/>
        </w:rPr>
      </w:pPr>
      <w:r>
        <w:rPr>
          <w:rFonts w:ascii="PT Astra Serif" w:hAnsi="PT Astra Serif"/>
          <w:sz w:val="20"/>
          <w:szCs w:val="20"/>
        </w:rPr>
        <w:tab/>
      </w:r>
      <w:r>
        <w:rPr>
          <w:b/>
          <w:bCs/>
          <w:sz w:val="26"/>
          <w:szCs w:val="26"/>
        </w:rPr>
        <w:t xml:space="preserve">Публичные слушания по проекту решения </w:t>
      </w:r>
    </w:p>
    <w:p w:rsidR="00416625" w:rsidRDefault="00416625" w:rsidP="00416625">
      <w:pPr>
        <w:jc w:val="center"/>
        <w:rPr>
          <w:b/>
          <w:bCs/>
          <w:sz w:val="26"/>
          <w:szCs w:val="26"/>
        </w:rPr>
      </w:pPr>
      <w:r>
        <w:rPr>
          <w:b/>
          <w:bCs/>
          <w:sz w:val="26"/>
          <w:szCs w:val="26"/>
        </w:rPr>
        <w:t xml:space="preserve">Собрания депутатов Кадыйского муниципального района </w:t>
      </w:r>
    </w:p>
    <w:p w:rsidR="00416625" w:rsidRDefault="00416625" w:rsidP="00416625">
      <w:pPr>
        <w:ind w:left="284"/>
        <w:jc w:val="center"/>
        <w:rPr>
          <w:b/>
          <w:bCs/>
          <w:sz w:val="26"/>
          <w:szCs w:val="26"/>
        </w:rPr>
      </w:pPr>
      <w:r>
        <w:rPr>
          <w:b/>
          <w:bCs/>
          <w:sz w:val="26"/>
          <w:szCs w:val="26"/>
        </w:rPr>
        <w:t>«О бюджете Кадыйского муниципального района на 2021 год и плановый период 2022 и 2023 годов»</w:t>
      </w:r>
    </w:p>
    <w:p w:rsidR="00416625" w:rsidRDefault="00416625" w:rsidP="00416625">
      <w:pPr>
        <w:ind w:left="284"/>
        <w:jc w:val="center"/>
        <w:rPr>
          <w:b/>
          <w:bCs/>
          <w:sz w:val="26"/>
          <w:szCs w:val="26"/>
        </w:rPr>
      </w:pPr>
    </w:p>
    <w:p w:rsidR="00416625" w:rsidRDefault="00416625" w:rsidP="00416625">
      <w:pPr>
        <w:ind w:left="284"/>
        <w:jc w:val="center"/>
        <w:rPr>
          <w:b/>
          <w:bCs/>
          <w:sz w:val="26"/>
          <w:szCs w:val="26"/>
        </w:rPr>
      </w:pPr>
      <w:r>
        <w:rPr>
          <w:b/>
          <w:bCs/>
          <w:sz w:val="26"/>
          <w:szCs w:val="26"/>
        </w:rPr>
        <w:t>ПРОТОКОЛ</w:t>
      </w:r>
    </w:p>
    <w:p w:rsidR="00416625" w:rsidRDefault="00416625" w:rsidP="00416625">
      <w:pPr>
        <w:ind w:left="284"/>
        <w:jc w:val="center"/>
        <w:rPr>
          <w:b/>
          <w:bCs/>
          <w:sz w:val="26"/>
          <w:szCs w:val="26"/>
        </w:rPr>
      </w:pPr>
    </w:p>
    <w:p w:rsidR="00416625" w:rsidRDefault="00416625" w:rsidP="00416625">
      <w:pPr>
        <w:ind w:left="284"/>
        <w:rPr>
          <w:b/>
          <w:bCs/>
          <w:sz w:val="26"/>
          <w:szCs w:val="26"/>
        </w:rPr>
      </w:pPr>
      <w:r>
        <w:rPr>
          <w:b/>
          <w:bCs/>
          <w:sz w:val="26"/>
          <w:szCs w:val="26"/>
        </w:rPr>
        <w:t>18 декабря 2020г.                                                                                                            № 3</w:t>
      </w:r>
    </w:p>
    <w:p w:rsidR="00416625" w:rsidRDefault="00416625" w:rsidP="00416625">
      <w:pPr>
        <w:ind w:left="284"/>
        <w:rPr>
          <w:sz w:val="26"/>
          <w:szCs w:val="26"/>
        </w:rPr>
      </w:pPr>
    </w:p>
    <w:p w:rsidR="00416625" w:rsidRDefault="00416625" w:rsidP="00416625">
      <w:pPr>
        <w:ind w:left="284"/>
      </w:pPr>
      <w:r>
        <w:t>Место  проведения:  зал МКУ «Районный дом народного творчества и досуга»</w:t>
      </w:r>
    </w:p>
    <w:p w:rsidR="00416625" w:rsidRDefault="00416625" w:rsidP="00416625">
      <w:pPr>
        <w:ind w:left="284"/>
        <w:rPr>
          <w:sz w:val="12"/>
          <w:szCs w:val="12"/>
        </w:rPr>
      </w:pPr>
    </w:p>
    <w:p w:rsidR="00416625" w:rsidRDefault="00416625" w:rsidP="00416625">
      <w:pPr>
        <w:ind w:left="284"/>
        <w:rPr>
          <w:sz w:val="12"/>
          <w:szCs w:val="12"/>
        </w:rPr>
      </w:pPr>
    </w:p>
    <w:p w:rsidR="00416625" w:rsidRDefault="00416625" w:rsidP="00416625">
      <w:pPr>
        <w:ind w:left="284"/>
      </w:pPr>
      <w:r>
        <w:t>Председательствующий:                  Цыплова Марина Александровна — председатель</w:t>
      </w:r>
    </w:p>
    <w:p w:rsidR="00416625" w:rsidRDefault="00416625" w:rsidP="00416625">
      <w:pPr>
        <w:ind w:left="284"/>
        <w:rPr>
          <w:sz w:val="12"/>
          <w:szCs w:val="12"/>
        </w:rPr>
      </w:pPr>
      <w:r>
        <w:t xml:space="preserve">                                                            Собрания депутатов</w:t>
      </w:r>
    </w:p>
    <w:p w:rsidR="00416625" w:rsidRDefault="00416625" w:rsidP="00416625">
      <w:pPr>
        <w:ind w:left="284"/>
        <w:rPr>
          <w:sz w:val="12"/>
          <w:szCs w:val="12"/>
        </w:rPr>
      </w:pPr>
    </w:p>
    <w:p w:rsidR="00416625" w:rsidRDefault="00416625" w:rsidP="00416625">
      <w:pPr>
        <w:ind w:left="284"/>
        <w:rPr>
          <w:sz w:val="12"/>
          <w:szCs w:val="12"/>
        </w:rPr>
      </w:pPr>
      <w:r>
        <w:t xml:space="preserve">Присутствуют депутаты:                  </w:t>
      </w:r>
    </w:p>
    <w:p w:rsidR="00416625" w:rsidRDefault="00416625" w:rsidP="00416625">
      <w:pPr>
        <w:ind w:left="284"/>
        <w:rPr>
          <w:sz w:val="12"/>
          <w:szCs w:val="12"/>
        </w:rPr>
      </w:pPr>
    </w:p>
    <w:p w:rsidR="00416625" w:rsidRDefault="00416625" w:rsidP="00416625">
      <w:pPr>
        <w:ind w:left="284"/>
        <w:rPr>
          <w:sz w:val="12"/>
          <w:szCs w:val="12"/>
        </w:rPr>
      </w:pPr>
      <w:r>
        <w:t xml:space="preserve">         </w:t>
      </w:r>
    </w:p>
    <w:p w:rsidR="00416625" w:rsidRDefault="00416625" w:rsidP="00416625">
      <w:pPr>
        <w:ind w:left="284"/>
      </w:pPr>
      <w:r>
        <w:t xml:space="preserve">                                                             Молькова Е.В.. — глава Чернышевского</w:t>
      </w:r>
    </w:p>
    <w:p w:rsidR="00416625" w:rsidRDefault="00416625" w:rsidP="00416625">
      <w:pPr>
        <w:ind w:left="284"/>
      </w:pPr>
      <w:r>
        <w:t xml:space="preserve">                                                             сельского поселения</w:t>
      </w:r>
    </w:p>
    <w:p w:rsidR="00416625" w:rsidRDefault="00416625" w:rsidP="00416625">
      <w:pPr>
        <w:ind w:left="284"/>
      </w:pPr>
      <w:r>
        <w:t xml:space="preserve">                                                             Панина И.А.- глава Завражного сельского поселения</w:t>
      </w:r>
    </w:p>
    <w:p w:rsidR="00416625" w:rsidRDefault="00416625" w:rsidP="00416625">
      <w:pPr>
        <w:ind w:left="284"/>
      </w:pPr>
      <w:r>
        <w:t xml:space="preserve">                                                             Смирнов В.П. – глава городского поселения п. Кадый</w:t>
      </w:r>
    </w:p>
    <w:p w:rsidR="00416625" w:rsidRDefault="00416625" w:rsidP="00416625">
      <w:pPr>
        <w:ind w:left="284"/>
        <w:rPr>
          <w:sz w:val="12"/>
          <w:szCs w:val="12"/>
        </w:rPr>
      </w:pPr>
      <w:r>
        <w:t xml:space="preserve">                                                            </w:t>
      </w:r>
    </w:p>
    <w:p w:rsidR="00416625" w:rsidRDefault="00416625" w:rsidP="00416625">
      <w:pPr>
        <w:ind w:left="284"/>
      </w:pPr>
      <w:r>
        <w:t xml:space="preserve">                                                             Петракова Г. Н. — глава Екатеринкинского</w:t>
      </w:r>
    </w:p>
    <w:p w:rsidR="00416625" w:rsidRDefault="00416625" w:rsidP="00416625">
      <w:pPr>
        <w:ind w:left="284"/>
      </w:pPr>
      <w:r>
        <w:t xml:space="preserve">                                                             сельского поселения</w:t>
      </w:r>
    </w:p>
    <w:p w:rsidR="00416625" w:rsidRDefault="00416625" w:rsidP="00416625">
      <w:pPr>
        <w:ind w:left="284"/>
      </w:pPr>
      <w:r>
        <w:t xml:space="preserve">                                                             Вотякова Т.И.. – глава Вешкинского </w:t>
      </w:r>
    </w:p>
    <w:p w:rsidR="00416625" w:rsidRDefault="00416625" w:rsidP="00416625">
      <w:pPr>
        <w:ind w:left="284"/>
      </w:pPr>
      <w:r>
        <w:t xml:space="preserve">                                                             сельского   поселения</w:t>
      </w:r>
    </w:p>
    <w:p w:rsidR="00416625" w:rsidRDefault="00416625" w:rsidP="00416625">
      <w:pPr>
        <w:ind w:left="284"/>
      </w:pPr>
      <w:r>
        <w:t xml:space="preserve">                                                             Грибина Н.Ф. - глава Паньковского </w:t>
      </w:r>
    </w:p>
    <w:p w:rsidR="00416625" w:rsidRDefault="00416625" w:rsidP="00416625">
      <w:pPr>
        <w:ind w:left="284"/>
      </w:pPr>
      <w:r>
        <w:t xml:space="preserve">                                                             сельского поселения</w:t>
      </w:r>
    </w:p>
    <w:p w:rsidR="00416625" w:rsidRDefault="00416625" w:rsidP="00416625">
      <w:pPr>
        <w:ind w:left="284"/>
      </w:pPr>
      <w:r>
        <w:t xml:space="preserve">                                                             </w:t>
      </w:r>
    </w:p>
    <w:p w:rsidR="00416625" w:rsidRDefault="00416625" w:rsidP="00416625">
      <w:pPr>
        <w:ind w:left="284"/>
        <w:rPr>
          <w:sz w:val="12"/>
          <w:szCs w:val="12"/>
        </w:rPr>
      </w:pPr>
      <w:r>
        <w:t xml:space="preserve">                                                        </w:t>
      </w:r>
    </w:p>
    <w:p w:rsidR="00416625" w:rsidRDefault="00416625" w:rsidP="00416625">
      <w:pPr>
        <w:ind w:left="284"/>
        <w:rPr>
          <w:sz w:val="12"/>
          <w:szCs w:val="12"/>
        </w:rPr>
      </w:pPr>
    </w:p>
    <w:p w:rsidR="00416625" w:rsidRDefault="00416625" w:rsidP="00416625">
      <w:pPr>
        <w:ind w:left="284"/>
      </w:pPr>
      <w:r>
        <w:t>Приглашены:                                    Большаков Е.Ю.  - глава</w:t>
      </w:r>
    </w:p>
    <w:p w:rsidR="00416625" w:rsidRDefault="00416625" w:rsidP="00416625">
      <w:pPr>
        <w:ind w:left="284"/>
      </w:pPr>
      <w:r>
        <w:t xml:space="preserve">                                                           Кадыйского  муниципального района</w:t>
      </w:r>
    </w:p>
    <w:p w:rsidR="00416625" w:rsidRDefault="00416625" w:rsidP="00416625">
      <w:pPr>
        <w:ind w:left="284"/>
      </w:pPr>
      <w:r>
        <w:t xml:space="preserve">                                                                 </w:t>
      </w:r>
    </w:p>
    <w:p w:rsidR="00416625" w:rsidRDefault="00416625" w:rsidP="00416625">
      <w:pPr>
        <w:ind w:left="284"/>
      </w:pPr>
    </w:p>
    <w:p w:rsidR="00416625" w:rsidRDefault="00416625" w:rsidP="00416625">
      <w:pPr>
        <w:ind w:left="284"/>
      </w:pPr>
      <w:r>
        <w:t xml:space="preserve">                                                           Начальники отделов администрации</w:t>
      </w:r>
    </w:p>
    <w:p w:rsidR="00416625" w:rsidRDefault="00416625" w:rsidP="00416625">
      <w:pPr>
        <w:ind w:left="284"/>
      </w:pPr>
    </w:p>
    <w:p w:rsidR="00416625" w:rsidRDefault="00416625" w:rsidP="00416625">
      <w:pPr>
        <w:ind w:left="284"/>
        <w:rPr>
          <w:sz w:val="12"/>
          <w:szCs w:val="12"/>
        </w:rPr>
      </w:pPr>
      <w:r>
        <w:t xml:space="preserve">                                                           Представители прокуратуры</w:t>
      </w:r>
    </w:p>
    <w:p w:rsidR="00416625" w:rsidRDefault="00416625" w:rsidP="00416625">
      <w:pPr>
        <w:ind w:left="284"/>
        <w:rPr>
          <w:sz w:val="12"/>
          <w:szCs w:val="12"/>
        </w:rPr>
      </w:pPr>
    </w:p>
    <w:p w:rsidR="00416625" w:rsidRDefault="00416625" w:rsidP="00416625">
      <w:pPr>
        <w:ind w:left="284"/>
        <w:rPr>
          <w:sz w:val="12"/>
          <w:szCs w:val="12"/>
        </w:rPr>
      </w:pPr>
      <w:r>
        <w:t xml:space="preserve">                                                           Представители редакции</w:t>
      </w:r>
    </w:p>
    <w:p w:rsidR="00416625" w:rsidRDefault="00416625" w:rsidP="00416625">
      <w:pPr>
        <w:ind w:left="284"/>
        <w:rPr>
          <w:sz w:val="12"/>
          <w:szCs w:val="12"/>
        </w:rPr>
      </w:pPr>
    </w:p>
    <w:p w:rsidR="00416625" w:rsidRDefault="00416625" w:rsidP="00416625">
      <w:pPr>
        <w:ind w:left="284"/>
      </w:pPr>
      <w:r>
        <w:t xml:space="preserve">                                                           Представители общественных объединений района</w:t>
      </w:r>
    </w:p>
    <w:p w:rsidR="00416625" w:rsidRDefault="00416625" w:rsidP="00416625">
      <w:pPr>
        <w:ind w:left="284"/>
        <w:rPr>
          <w:sz w:val="12"/>
          <w:szCs w:val="12"/>
        </w:rPr>
      </w:pPr>
      <w:r>
        <w:t xml:space="preserve">                                                           Представители общественного Совета</w:t>
      </w:r>
    </w:p>
    <w:p w:rsidR="00416625" w:rsidRDefault="00416625" w:rsidP="00416625">
      <w:pPr>
        <w:ind w:left="284"/>
        <w:rPr>
          <w:sz w:val="12"/>
          <w:szCs w:val="12"/>
        </w:rPr>
      </w:pPr>
    </w:p>
    <w:p w:rsidR="00416625" w:rsidRDefault="00416625" w:rsidP="00416625">
      <w:pPr>
        <w:ind w:left="284"/>
        <w:rPr>
          <w:sz w:val="12"/>
          <w:szCs w:val="12"/>
        </w:rPr>
      </w:pPr>
      <w:r>
        <w:t xml:space="preserve">                                                           Представители политических партий</w:t>
      </w:r>
    </w:p>
    <w:p w:rsidR="00416625" w:rsidRDefault="00416625" w:rsidP="00416625">
      <w:pPr>
        <w:ind w:left="284"/>
        <w:rPr>
          <w:sz w:val="12"/>
          <w:szCs w:val="12"/>
        </w:rPr>
      </w:pPr>
    </w:p>
    <w:p w:rsidR="00416625" w:rsidRDefault="00416625" w:rsidP="00416625">
      <w:pPr>
        <w:ind w:left="284"/>
      </w:pPr>
      <w:r>
        <w:t xml:space="preserve">                                                           Представители организаций райцентра</w:t>
      </w:r>
    </w:p>
    <w:p w:rsidR="00416625" w:rsidRDefault="00416625" w:rsidP="00416625">
      <w:pPr>
        <w:ind w:left="284"/>
      </w:pPr>
      <w:r>
        <w:t xml:space="preserve">                                                         </w:t>
      </w:r>
    </w:p>
    <w:p w:rsidR="00416625" w:rsidRDefault="00416625" w:rsidP="00416625">
      <w:pPr>
        <w:ind w:left="284"/>
      </w:pPr>
      <w:r>
        <w:t xml:space="preserve">                                                            </w:t>
      </w:r>
    </w:p>
    <w:p w:rsidR="00416625" w:rsidRDefault="00416625" w:rsidP="00416625">
      <w:pPr>
        <w:ind w:left="284"/>
        <w:rPr>
          <w:rFonts w:eastAsia="Times New Roman"/>
          <w:b/>
          <w:bCs/>
          <w:sz w:val="26"/>
          <w:szCs w:val="26"/>
          <w:lang w:eastAsia="ar-SA"/>
        </w:rPr>
      </w:pPr>
      <w:r>
        <w:t xml:space="preserve">                </w:t>
      </w:r>
      <w:r>
        <w:rPr>
          <w:b/>
          <w:bCs/>
        </w:rPr>
        <w:t>Программа проведения публичных слушаний:</w:t>
      </w:r>
    </w:p>
    <w:p w:rsidR="00416625" w:rsidRDefault="00416625" w:rsidP="00416625">
      <w:pPr>
        <w:ind w:left="284"/>
        <w:rPr>
          <w:rFonts w:eastAsia="Times New Roman"/>
          <w:b/>
          <w:bCs/>
          <w:sz w:val="26"/>
          <w:szCs w:val="26"/>
          <w:lang w:eastAsia="ar-SA"/>
        </w:rPr>
      </w:pPr>
    </w:p>
    <w:p w:rsidR="00416625" w:rsidRDefault="00416625" w:rsidP="00416625">
      <w:pPr>
        <w:widowControl w:val="0"/>
        <w:numPr>
          <w:ilvl w:val="0"/>
          <w:numId w:val="20"/>
        </w:numPr>
        <w:tabs>
          <w:tab w:val="clear" w:pos="0"/>
          <w:tab w:val="left" w:pos="360"/>
        </w:tabs>
        <w:suppressAutoHyphens/>
        <w:ind w:left="284" w:hanging="360"/>
        <w:jc w:val="left"/>
        <w:rPr>
          <w:rFonts w:cs="Tahoma"/>
          <w:sz w:val="12"/>
          <w:szCs w:val="12"/>
        </w:rPr>
      </w:pPr>
      <w:r>
        <w:rPr>
          <w:rFonts w:eastAsia="Times New Roman"/>
          <w:lang w:eastAsia="ar-SA"/>
        </w:rPr>
        <w:t xml:space="preserve">       00-10.05        Вступительное слово председательствующего.</w:t>
      </w:r>
    </w:p>
    <w:p w:rsidR="00416625" w:rsidRDefault="00416625" w:rsidP="00416625">
      <w:pPr>
        <w:ind w:left="284"/>
        <w:rPr>
          <w:rFonts w:cs="Tahoma"/>
          <w:sz w:val="12"/>
          <w:szCs w:val="12"/>
        </w:rPr>
      </w:pPr>
    </w:p>
    <w:p w:rsidR="00416625" w:rsidRDefault="00416625" w:rsidP="00416625">
      <w:pPr>
        <w:ind w:left="284"/>
        <w:rPr>
          <w:rFonts w:eastAsia="Times New Roman"/>
          <w:lang w:eastAsia="ar-SA"/>
        </w:rPr>
      </w:pPr>
      <w:r>
        <w:rPr>
          <w:rFonts w:eastAsia="Times New Roman"/>
          <w:lang w:eastAsia="ar-SA"/>
        </w:rPr>
        <w:t>10.05-10.20        Доклад  Клоповой Т.В.- начальника финансового отдела</w:t>
      </w:r>
    </w:p>
    <w:p w:rsidR="00416625" w:rsidRDefault="00416625" w:rsidP="00416625">
      <w:pPr>
        <w:ind w:left="284"/>
        <w:rPr>
          <w:rFonts w:cs="Tahoma"/>
          <w:sz w:val="12"/>
          <w:szCs w:val="12"/>
        </w:rPr>
      </w:pPr>
      <w:r>
        <w:rPr>
          <w:rFonts w:eastAsia="Times New Roman"/>
          <w:lang w:eastAsia="ar-SA"/>
        </w:rPr>
        <w:t xml:space="preserve">                                                                     администрации района.</w:t>
      </w:r>
    </w:p>
    <w:p w:rsidR="00416625" w:rsidRDefault="00416625" w:rsidP="00416625">
      <w:pPr>
        <w:ind w:left="284"/>
        <w:rPr>
          <w:rFonts w:cs="Tahoma"/>
          <w:sz w:val="12"/>
          <w:szCs w:val="12"/>
        </w:rPr>
      </w:pPr>
    </w:p>
    <w:p w:rsidR="00416625" w:rsidRDefault="00416625" w:rsidP="00416625">
      <w:pPr>
        <w:ind w:left="284"/>
        <w:rPr>
          <w:rFonts w:eastAsia="Times New Roman"/>
          <w:lang w:eastAsia="ar-SA"/>
        </w:rPr>
      </w:pPr>
      <w:r>
        <w:rPr>
          <w:rFonts w:eastAsia="Times New Roman"/>
          <w:lang w:eastAsia="ar-SA"/>
        </w:rPr>
        <w:t xml:space="preserve">10.20-10.25        Содоклад Жаровой О.А.- председателя контрольно- счетной </w:t>
      </w:r>
    </w:p>
    <w:p w:rsidR="00416625" w:rsidRDefault="00416625" w:rsidP="00416625">
      <w:pPr>
        <w:ind w:left="284"/>
        <w:rPr>
          <w:rFonts w:eastAsia="Times New Roman"/>
          <w:lang w:eastAsia="ar-SA"/>
        </w:rPr>
      </w:pPr>
      <w:r>
        <w:rPr>
          <w:rFonts w:eastAsia="Times New Roman"/>
          <w:lang w:eastAsia="ar-SA"/>
        </w:rPr>
        <w:t xml:space="preserve">                            комиссии.      </w:t>
      </w:r>
    </w:p>
    <w:p w:rsidR="00416625" w:rsidRDefault="00416625" w:rsidP="00416625">
      <w:pPr>
        <w:ind w:left="284"/>
        <w:rPr>
          <w:rFonts w:eastAsia="Times New Roman"/>
          <w:sz w:val="12"/>
          <w:szCs w:val="12"/>
          <w:lang w:eastAsia="ar-SA"/>
        </w:rPr>
      </w:pPr>
      <w:r>
        <w:rPr>
          <w:rFonts w:eastAsia="Times New Roman"/>
          <w:lang w:eastAsia="ar-SA"/>
        </w:rPr>
        <w:t>10.25-10.30        Ответы на вопросы</w:t>
      </w:r>
    </w:p>
    <w:p w:rsidR="00416625" w:rsidRDefault="00416625" w:rsidP="00416625">
      <w:pPr>
        <w:ind w:left="284"/>
        <w:rPr>
          <w:rFonts w:eastAsia="Times New Roman"/>
          <w:sz w:val="12"/>
          <w:szCs w:val="12"/>
          <w:lang w:eastAsia="ar-SA"/>
        </w:rPr>
      </w:pPr>
    </w:p>
    <w:p w:rsidR="00416625" w:rsidRDefault="00416625" w:rsidP="00416625">
      <w:pPr>
        <w:ind w:left="284"/>
        <w:rPr>
          <w:rFonts w:eastAsia="Times New Roman"/>
          <w:lang w:eastAsia="ar-SA"/>
        </w:rPr>
      </w:pPr>
      <w:r>
        <w:rPr>
          <w:rFonts w:eastAsia="Times New Roman"/>
          <w:lang w:eastAsia="ar-SA"/>
        </w:rPr>
        <w:t xml:space="preserve">10.30-10.40        Время для предложений, замечаний, сообщений по проекту бюджета </w:t>
      </w:r>
    </w:p>
    <w:p w:rsidR="00416625" w:rsidRDefault="00416625" w:rsidP="00416625">
      <w:pPr>
        <w:ind w:left="284"/>
        <w:rPr>
          <w:rFonts w:eastAsia="Times New Roman"/>
          <w:sz w:val="12"/>
          <w:szCs w:val="12"/>
          <w:lang w:eastAsia="ar-SA"/>
        </w:rPr>
      </w:pPr>
      <w:r>
        <w:rPr>
          <w:rFonts w:eastAsia="Times New Roman"/>
          <w:lang w:eastAsia="ar-SA"/>
        </w:rPr>
        <w:t xml:space="preserve">                           муниципального района на 2020 год и плановый период 2021 и 2022гг.</w:t>
      </w:r>
    </w:p>
    <w:p w:rsidR="00416625" w:rsidRDefault="00416625" w:rsidP="00416625">
      <w:pPr>
        <w:ind w:left="284"/>
        <w:rPr>
          <w:rFonts w:eastAsia="Times New Roman"/>
          <w:sz w:val="12"/>
          <w:szCs w:val="12"/>
          <w:lang w:eastAsia="ar-SA"/>
        </w:rPr>
      </w:pPr>
    </w:p>
    <w:p w:rsidR="00416625" w:rsidRDefault="00416625" w:rsidP="00416625">
      <w:pPr>
        <w:ind w:left="284"/>
        <w:rPr>
          <w:rFonts w:eastAsia="Times New Roman"/>
          <w:sz w:val="12"/>
          <w:szCs w:val="12"/>
          <w:lang w:eastAsia="ar-SA"/>
        </w:rPr>
      </w:pPr>
      <w:r>
        <w:rPr>
          <w:rFonts w:eastAsia="Times New Roman"/>
          <w:lang w:eastAsia="ar-SA"/>
        </w:rPr>
        <w:t>10.40-10.50        Обсуждение проекта рекомендаций.</w:t>
      </w:r>
    </w:p>
    <w:p w:rsidR="00416625" w:rsidRDefault="00416625" w:rsidP="00416625">
      <w:pPr>
        <w:ind w:left="284"/>
        <w:rPr>
          <w:rFonts w:eastAsia="Times New Roman"/>
          <w:sz w:val="12"/>
          <w:szCs w:val="12"/>
          <w:lang w:eastAsia="ar-SA"/>
        </w:rPr>
      </w:pPr>
    </w:p>
    <w:p w:rsidR="00416625" w:rsidRDefault="00416625" w:rsidP="00416625">
      <w:pPr>
        <w:ind w:left="284"/>
        <w:rPr>
          <w:rFonts w:eastAsia="Times New Roman"/>
          <w:lang w:eastAsia="ar-SA"/>
        </w:rPr>
      </w:pPr>
      <w:r>
        <w:rPr>
          <w:rFonts w:eastAsia="Times New Roman"/>
          <w:lang w:eastAsia="ar-SA"/>
        </w:rPr>
        <w:t>10.50-11.00          Подведение итогов.</w:t>
      </w:r>
    </w:p>
    <w:p w:rsidR="00416625" w:rsidRDefault="00416625" w:rsidP="00416625">
      <w:pPr>
        <w:tabs>
          <w:tab w:val="left" w:pos="3975"/>
        </w:tabs>
        <w:ind w:left="284"/>
        <w:rPr>
          <w:rFonts w:eastAsia="Times New Roman"/>
          <w:lang w:eastAsia="ar-SA"/>
        </w:rPr>
      </w:pPr>
    </w:p>
    <w:p w:rsidR="00416625" w:rsidRDefault="00416625" w:rsidP="00416625">
      <w:pPr>
        <w:tabs>
          <w:tab w:val="left" w:pos="3975"/>
        </w:tabs>
        <w:ind w:left="284"/>
        <w:rPr>
          <w:rFonts w:eastAsia="Times New Roman"/>
          <w:lang w:eastAsia="ar-SA"/>
        </w:rPr>
      </w:pPr>
    </w:p>
    <w:p w:rsidR="00416625" w:rsidRDefault="00416625" w:rsidP="00416625">
      <w:pPr>
        <w:tabs>
          <w:tab w:val="left" w:pos="3975"/>
        </w:tabs>
        <w:ind w:left="284"/>
        <w:rPr>
          <w:rFonts w:eastAsia="Times New Roman"/>
          <w:lang w:eastAsia="ar-SA"/>
        </w:rPr>
      </w:pPr>
      <w:r>
        <w:rPr>
          <w:rFonts w:eastAsia="Times New Roman"/>
          <w:lang w:eastAsia="ar-SA"/>
        </w:rPr>
        <w:t>Вступительное слово председательствующего:</w:t>
      </w:r>
    </w:p>
    <w:p w:rsidR="00416625" w:rsidRDefault="00416625" w:rsidP="00416625">
      <w:pPr>
        <w:tabs>
          <w:tab w:val="left" w:pos="3975"/>
        </w:tabs>
        <w:ind w:left="284"/>
        <w:rPr>
          <w:rFonts w:eastAsia="Times New Roman"/>
          <w:lang w:eastAsia="ar-SA"/>
        </w:rPr>
      </w:pPr>
      <w:r>
        <w:rPr>
          <w:rFonts w:eastAsia="Times New Roman"/>
          <w:lang w:eastAsia="ar-SA"/>
        </w:rPr>
        <w:t>Цыплова М.А.: Уважаемые участники публичных слушаний, уважаемые приглашенные!</w:t>
      </w:r>
    </w:p>
    <w:p w:rsidR="00416625" w:rsidRDefault="00416625" w:rsidP="00416625">
      <w:pPr>
        <w:tabs>
          <w:tab w:val="left" w:pos="3975"/>
        </w:tabs>
        <w:ind w:left="284"/>
        <w:rPr>
          <w:rFonts w:eastAsia="Times New Roman"/>
          <w:lang w:eastAsia="ar-SA"/>
        </w:rPr>
      </w:pPr>
      <w:r>
        <w:rPr>
          <w:rFonts w:eastAsia="Times New Roman"/>
          <w:lang w:eastAsia="ar-SA"/>
        </w:rPr>
        <w:t>Сегодня по инициативе  Собрания депутатов Кадыйского муниципального района проводятся публичные слушания по проекту бюджета Кадыйского муниципального района на 2021 год и плановый период 2022 и 2023 годов. Решение о проведении публичных слушаний по проекту бюджета Кадыйского муниципального района на 2021 год и плановый период 2022 и 2023 годов принято 25 ноября 2020г. в соответствии со ст. 15 Устава Кадыйского муниципального района, опубликовано в информационном бюллетене «Муниципальный Вестник» 25 ноября 2020года № 290. Проект бюджета района рассмотрен Собранием депутатов и одобрен в первом чтении. Предлагается следующий план проведения публичных слушаний, с которым вы уже успели ознакомиться. Предлагаю заслушать оба доклада, а затем приступить к обсуждению проекта бюджета.</w:t>
      </w:r>
    </w:p>
    <w:p w:rsidR="00416625" w:rsidRDefault="00416625" w:rsidP="00416625">
      <w:pPr>
        <w:tabs>
          <w:tab w:val="left" w:pos="3975"/>
        </w:tabs>
        <w:ind w:left="284"/>
        <w:rPr>
          <w:rFonts w:eastAsia="Times New Roman"/>
          <w:lang w:eastAsia="ar-SA"/>
        </w:rPr>
      </w:pPr>
    </w:p>
    <w:p w:rsidR="00416625" w:rsidRDefault="00416625" w:rsidP="00416625">
      <w:pPr>
        <w:widowControl w:val="0"/>
        <w:tabs>
          <w:tab w:val="left" w:pos="3975"/>
        </w:tabs>
        <w:suppressAutoHyphens/>
        <w:ind w:left="284"/>
        <w:rPr>
          <w:rFonts w:eastAsia="Times New Roman"/>
          <w:lang w:eastAsia="ar-SA"/>
        </w:rPr>
      </w:pPr>
      <w:r>
        <w:rPr>
          <w:rFonts w:eastAsia="Times New Roman"/>
          <w:lang w:eastAsia="ar-SA"/>
        </w:rPr>
        <w:t>1. Доклад Клоповой Т.В. - начальника финансового отдела администрации района</w:t>
      </w:r>
    </w:p>
    <w:p w:rsidR="00416625" w:rsidRDefault="00416625" w:rsidP="00416625">
      <w:pPr>
        <w:tabs>
          <w:tab w:val="left" w:pos="3975"/>
        </w:tabs>
        <w:ind w:left="284"/>
        <w:rPr>
          <w:rFonts w:eastAsia="Times New Roman"/>
          <w:lang w:eastAsia="ar-SA"/>
        </w:rPr>
      </w:pPr>
      <w:r>
        <w:rPr>
          <w:rFonts w:eastAsia="Times New Roman"/>
          <w:lang w:eastAsia="ar-SA"/>
        </w:rPr>
        <w:t>Доклад прилагается (приложение 1)</w:t>
      </w:r>
    </w:p>
    <w:p w:rsidR="00416625" w:rsidRDefault="00416625" w:rsidP="00416625">
      <w:pPr>
        <w:widowControl w:val="0"/>
        <w:tabs>
          <w:tab w:val="left" w:pos="3975"/>
        </w:tabs>
        <w:suppressAutoHyphens/>
        <w:ind w:left="284"/>
        <w:rPr>
          <w:rFonts w:eastAsia="Times New Roman"/>
          <w:lang w:eastAsia="ar-SA"/>
        </w:rPr>
      </w:pPr>
      <w:r>
        <w:rPr>
          <w:rFonts w:eastAsia="Times New Roman"/>
          <w:lang w:eastAsia="ar-SA"/>
        </w:rPr>
        <w:t>2. Содоклад Жаровой О.А. - председателя контрольно-счетной комиссии</w:t>
      </w:r>
    </w:p>
    <w:p w:rsidR="00416625" w:rsidRDefault="00416625" w:rsidP="00416625">
      <w:pPr>
        <w:tabs>
          <w:tab w:val="left" w:pos="3975"/>
        </w:tabs>
        <w:ind w:left="284"/>
        <w:rPr>
          <w:rFonts w:eastAsia="Times New Roman"/>
          <w:lang w:eastAsia="ar-SA"/>
        </w:rPr>
      </w:pPr>
      <w:r>
        <w:rPr>
          <w:rFonts w:eastAsia="Times New Roman"/>
          <w:lang w:eastAsia="ar-SA"/>
        </w:rPr>
        <w:t>Доклад прилагается (приложение 2)</w:t>
      </w:r>
    </w:p>
    <w:p w:rsidR="00416625" w:rsidRDefault="00416625" w:rsidP="00416625">
      <w:pPr>
        <w:tabs>
          <w:tab w:val="left" w:pos="3975"/>
        </w:tabs>
        <w:ind w:left="284"/>
        <w:rPr>
          <w:rFonts w:eastAsia="Times New Roman"/>
          <w:lang w:eastAsia="ar-SA"/>
        </w:rPr>
      </w:pPr>
    </w:p>
    <w:p w:rsidR="00416625" w:rsidRDefault="00416625" w:rsidP="00416625">
      <w:pPr>
        <w:tabs>
          <w:tab w:val="left" w:pos="3975"/>
        </w:tabs>
        <w:ind w:left="284"/>
        <w:rPr>
          <w:shd w:val="clear" w:color="auto" w:fill="FFFFFF"/>
        </w:rPr>
      </w:pPr>
    </w:p>
    <w:p w:rsidR="00416625" w:rsidRPr="00CB7FE0" w:rsidRDefault="00416625" w:rsidP="00416625">
      <w:pPr>
        <w:tabs>
          <w:tab w:val="left" w:pos="3975"/>
        </w:tabs>
        <w:ind w:left="284"/>
        <w:rPr>
          <w:shd w:val="clear" w:color="auto" w:fill="FFFFFF"/>
        </w:rPr>
      </w:pPr>
      <w:r w:rsidRPr="00CB7FE0">
        <w:rPr>
          <w:shd w:val="clear" w:color="auto" w:fill="FFFFFF"/>
        </w:rPr>
        <w:t>Вопросов к докладчикам не поступило.</w:t>
      </w:r>
    </w:p>
    <w:p w:rsidR="00416625" w:rsidRPr="00CB7FE0" w:rsidRDefault="00416625" w:rsidP="00416625">
      <w:pPr>
        <w:tabs>
          <w:tab w:val="left" w:pos="3975"/>
        </w:tabs>
        <w:ind w:left="284"/>
        <w:rPr>
          <w:shd w:val="clear" w:color="auto" w:fill="FFFFFF"/>
        </w:rPr>
      </w:pPr>
    </w:p>
    <w:p w:rsidR="00416625" w:rsidRDefault="00416625" w:rsidP="00416625">
      <w:pPr>
        <w:pStyle w:val="af"/>
        <w:ind w:left="284"/>
        <w:jc w:val="both"/>
        <w:rPr>
          <w:szCs w:val="24"/>
          <w:shd w:val="clear" w:color="auto" w:fill="FFFFFF"/>
        </w:rPr>
      </w:pPr>
      <w:r w:rsidRPr="00CB7FE0">
        <w:rPr>
          <w:szCs w:val="24"/>
          <w:shd w:val="clear" w:color="auto" w:fill="FFFFFF"/>
        </w:rPr>
        <w:t xml:space="preserve">Предложенный проект бюджета отвечает положениям бюджетного законодательства, и контрольно-счетная комиссия Кадыйского муниципального района считает возможным рекомендовать  на заседании Собрания депутатов Кадыйского муниципального района  рассмотреть </w:t>
      </w:r>
      <w:r>
        <w:rPr>
          <w:szCs w:val="24"/>
          <w:shd w:val="clear" w:color="auto" w:fill="FFFFFF"/>
        </w:rPr>
        <w:t xml:space="preserve"> проект бюджета во втором чтении </w:t>
      </w:r>
      <w:r w:rsidRPr="00CB7FE0">
        <w:rPr>
          <w:szCs w:val="24"/>
          <w:shd w:val="clear" w:color="auto" w:fill="FFFFFF"/>
        </w:rPr>
        <w:t xml:space="preserve"> для  принятия</w:t>
      </w:r>
      <w:r>
        <w:rPr>
          <w:szCs w:val="24"/>
          <w:shd w:val="clear" w:color="auto" w:fill="FFFFFF"/>
        </w:rPr>
        <w:t xml:space="preserve"> решения об утверждении.</w:t>
      </w:r>
    </w:p>
    <w:p w:rsidR="00416625" w:rsidRDefault="00416625" w:rsidP="00416625">
      <w:pPr>
        <w:pStyle w:val="af"/>
        <w:ind w:left="284"/>
        <w:jc w:val="both"/>
        <w:rPr>
          <w:szCs w:val="24"/>
          <w:shd w:val="clear" w:color="auto" w:fill="FFFFFF"/>
        </w:rPr>
      </w:pPr>
    </w:p>
    <w:p w:rsidR="00416625" w:rsidRDefault="00416625" w:rsidP="00416625">
      <w:pPr>
        <w:pStyle w:val="af"/>
        <w:ind w:left="284"/>
        <w:jc w:val="both"/>
        <w:rPr>
          <w:rFonts w:eastAsia="Times New Roman"/>
          <w:szCs w:val="24"/>
        </w:rPr>
      </w:pPr>
      <w:r w:rsidRPr="00CB7FE0">
        <w:rPr>
          <w:szCs w:val="24"/>
        </w:rPr>
        <w:br/>
      </w:r>
      <w:r w:rsidRPr="00CB7FE0">
        <w:rPr>
          <w:rFonts w:eastAsia="Times New Roman"/>
          <w:szCs w:val="24"/>
        </w:rPr>
        <w:t>Председательствующий Цыплова М.А.  ознакомила  участников публичных слу</w:t>
      </w:r>
      <w:r>
        <w:rPr>
          <w:rFonts w:eastAsia="Times New Roman"/>
          <w:szCs w:val="24"/>
        </w:rPr>
        <w:t>шаний  с проектом рекомендаций (</w:t>
      </w:r>
      <w:r w:rsidRPr="00CB7FE0">
        <w:rPr>
          <w:rFonts w:eastAsia="Times New Roman"/>
          <w:szCs w:val="24"/>
        </w:rPr>
        <w:t>Приложение 3</w:t>
      </w:r>
      <w:r>
        <w:rPr>
          <w:rFonts w:eastAsia="Times New Roman"/>
          <w:szCs w:val="24"/>
        </w:rPr>
        <w:t>)</w:t>
      </w:r>
    </w:p>
    <w:p w:rsidR="00416625" w:rsidRPr="00CB7FE0" w:rsidRDefault="00416625" w:rsidP="00416625">
      <w:pPr>
        <w:pStyle w:val="af"/>
        <w:ind w:left="284"/>
        <w:jc w:val="both"/>
        <w:rPr>
          <w:rFonts w:eastAsia="Times New Roman"/>
          <w:szCs w:val="24"/>
        </w:rPr>
      </w:pPr>
      <w:r w:rsidRPr="00CB7FE0">
        <w:rPr>
          <w:rFonts w:eastAsia="Times New Roman"/>
          <w:szCs w:val="24"/>
        </w:rPr>
        <w:t>.</w:t>
      </w:r>
    </w:p>
    <w:p w:rsidR="00416625" w:rsidRPr="00CB7FE0" w:rsidRDefault="00416625" w:rsidP="00416625">
      <w:pPr>
        <w:tabs>
          <w:tab w:val="left" w:pos="3975"/>
        </w:tabs>
        <w:ind w:left="284"/>
        <w:rPr>
          <w:rFonts w:eastAsia="Times New Roman"/>
          <w:lang w:eastAsia="ar-SA"/>
        </w:rPr>
      </w:pPr>
      <w:r w:rsidRPr="00CB7FE0">
        <w:rPr>
          <w:rFonts w:eastAsia="Times New Roman"/>
          <w:lang w:eastAsia="ar-SA"/>
        </w:rPr>
        <w:t>Замечаний  по проекту публичных слушаний не поступило.</w:t>
      </w:r>
    </w:p>
    <w:p w:rsidR="00416625" w:rsidRPr="00CB7FE0" w:rsidRDefault="00416625" w:rsidP="00416625">
      <w:pPr>
        <w:tabs>
          <w:tab w:val="left" w:pos="3975"/>
        </w:tabs>
        <w:ind w:left="284"/>
        <w:rPr>
          <w:rFonts w:eastAsia="Times New Roman"/>
          <w:lang w:eastAsia="ar-SA"/>
        </w:rPr>
      </w:pPr>
      <w:r>
        <w:rPr>
          <w:rFonts w:eastAsia="Times New Roman"/>
          <w:lang w:eastAsia="ar-SA"/>
        </w:rPr>
        <w:t>Голосовали «за» - 41</w:t>
      </w:r>
      <w:r w:rsidRPr="00CB7FE0">
        <w:rPr>
          <w:rFonts w:eastAsia="Times New Roman"/>
          <w:lang w:eastAsia="ar-SA"/>
        </w:rPr>
        <w:t xml:space="preserve"> чел., «против» - 0, «воздержались» -  0.</w:t>
      </w:r>
    </w:p>
    <w:p w:rsidR="00416625" w:rsidRPr="00CB7FE0" w:rsidRDefault="00416625" w:rsidP="00416625">
      <w:pPr>
        <w:tabs>
          <w:tab w:val="left" w:pos="3975"/>
        </w:tabs>
        <w:ind w:left="284"/>
        <w:rPr>
          <w:rFonts w:eastAsia="Times New Roman"/>
          <w:lang w:eastAsia="ar-SA"/>
        </w:rPr>
      </w:pPr>
    </w:p>
    <w:p w:rsidR="00416625" w:rsidRPr="00CB7FE0" w:rsidRDefault="00416625" w:rsidP="00416625">
      <w:pPr>
        <w:tabs>
          <w:tab w:val="left" w:pos="3975"/>
        </w:tabs>
        <w:ind w:left="284"/>
        <w:rPr>
          <w:rFonts w:eastAsia="Times New Roman"/>
          <w:lang w:eastAsia="ar-SA"/>
        </w:rPr>
      </w:pPr>
    </w:p>
    <w:p w:rsidR="00416625" w:rsidRPr="00CB7FE0" w:rsidRDefault="00416625" w:rsidP="00416625">
      <w:pPr>
        <w:tabs>
          <w:tab w:val="left" w:pos="3975"/>
        </w:tabs>
        <w:ind w:left="284"/>
        <w:rPr>
          <w:rFonts w:eastAsia="Times New Roman"/>
          <w:lang w:eastAsia="ar-SA"/>
        </w:rPr>
      </w:pPr>
      <w:r w:rsidRPr="00CB7FE0">
        <w:rPr>
          <w:rFonts w:eastAsia="Times New Roman"/>
          <w:lang w:eastAsia="ar-SA"/>
        </w:rPr>
        <w:t xml:space="preserve">Председатель Собрания депутатов </w:t>
      </w:r>
    </w:p>
    <w:p w:rsidR="00416625" w:rsidRPr="00CB7FE0" w:rsidRDefault="00416625" w:rsidP="00416625">
      <w:pPr>
        <w:tabs>
          <w:tab w:val="left" w:pos="3975"/>
        </w:tabs>
        <w:ind w:left="284"/>
        <w:rPr>
          <w:rFonts w:eastAsia="Times New Roman"/>
          <w:lang w:eastAsia="ar-SA"/>
        </w:rPr>
      </w:pPr>
      <w:r w:rsidRPr="00CB7FE0">
        <w:rPr>
          <w:rFonts w:eastAsia="Times New Roman"/>
          <w:lang w:eastAsia="ar-SA"/>
        </w:rPr>
        <w:t>Кадыйского муниципального района                                                                  М.А. Цыплова</w:t>
      </w:r>
    </w:p>
    <w:p w:rsidR="00416625" w:rsidRPr="00CB7FE0" w:rsidRDefault="00416625" w:rsidP="00416625">
      <w:pPr>
        <w:tabs>
          <w:tab w:val="left" w:pos="3975"/>
        </w:tabs>
        <w:ind w:left="284"/>
        <w:rPr>
          <w:rFonts w:eastAsia="Times New Roman"/>
          <w:lang w:eastAsia="ar-SA"/>
        </w:rPr>
      </w:pPr>
    </w:p>
    <w:p w:rsidR="00416625" w:rsidRPr="00CB7FE0" w:rsidRDefault="00416625" w:rsidP="00416625">
      <w:pPr>
        <w:tabs>
          <w:tab w:val="left" w:pos="3975"/>
        </w:tabs>
        <w:ind w:left="284"/>
        <w:rPr>
          <w:rFonts w:eastAsia="Times New Roman"/>
          <w:lang w:eastAsia="ar-SA"/>
        </w:rPr>
      </w:pPr>
    </w:p>
    <w:p w:rsidR="00416625" w:rsidRPr="00CB7FE0" w:rsidRDefault="00416625" w:rsidP="00416625">
      <w:pPr>
        <w:tabs>
          <w:tab w:val="left" w:pos="3975"/>
        </w:tabs>
        <w:ind w:left="284"/>
        <w:rPr>
          <w:rFonts w:eastAsia="Times New Roman"/>
          <w:lang w:eastAsia="ar-SA"/>
        </w:rPr>
      </w:pPr>
      <w:r w:rsidRPr="00CB7FE0">
        <w:rPr>
          <w:rFonts w:eastAsia="Times New Roman"/>
          <w:lang w:eastAsia="ar-SA"/>
        </w:rPr>
        <w:t xml:space="preserve">Приложения на   </w:t>
      </w:r>
      <w:r>
        <w:rPr>
          <w:rFonts w:eastAsia="Times New Roman"/>
          <w:lang w:eastAsia="ar-SA"/>
        </w:rPr>
        <w:t xml:space="preserve"> 15 </w:t>
      </w:r>
      <w:r w:rsidRPr="00CB7FE0">
        <w:rPr>
          <w:rFonts w:eastAsia="Times New Roman"/>
          <w:lang w:eastAsia="ar-SA"/>
        </w:rPr>
        <w:t>л.</w:t>
      </w:r>
    </w:p>
    <w:p w:rsidR="00416625" w:rsidRDefault="00416625" w:rsidP="00416625">
      <w:pPr>
        <w:tabs>
          <w:tab w:val="left" w:pos="3975"/>
        </w:tabs>
        <w:ind w:left="284"/>
        <w:rPr>
          <w:rFonts w:eastAsia="Times New Roman"/>
          <w:lang w:eastAsia="ar-SA"/>
        </w:rPr>
      </w:pPr>
    </w:p>
    <w:p w:rsidR="00416625" w:rsidRPr="00416625" w:rsidRDefault="00416625" w:rsidP="00416625">
      <w:pPr>
        <w:ind w:left="284"/>
      </w:pPr>
      <w:r w:rsidRPr="009B4583">
        <w:t xml:space="preserve">                         </w:t>
      </w:r>
      <w:r w:rsidRPr="009B4583">
        <w:rPr>
          <w:sz w:val="30"/>
          <w:szCs w:val="30"/>
        </w:rPr>
        <w:t xml:space="preserve">    </w:t>
      </w:r>
      <w:r>
        <w:rPr>
          <w:sz w:val="30"/>
          <w:szCs w:val="30"/>
        </w:rPr>
        <w:t xml:space="preserve">                                                             </w:t>
      </w:r>
      <w:r w:rsidRPr="00416625">
        <w:t>Приложение 1</w:t>
      </w:r>
    </w:p>
    <w:p w:rsidR="00416625" w:rsidRPr="00416625" w:rsidRDefault="00416625" w:rsidP="00416625">
      <w:pPr>
        <w:ind w:left="284"/>
      </w:pPr>
      <w:r w:rsidRPr="00416625">
        <w:t xml:space="preserve">                                                                                           </w:t>
      </w:r>
      <w:r>
        <w:t xml:space="preserve">                </w:t>
      </w:r>
      <w:r w:rsidRPr="00416625">
        <w:t>к протоколу публичных слушаний</w:t>
      </w:r>
    </w:p>
    <w:p w:rsidR="00416625" w:rsidRPr="00416625" w:rsidRDefault="00416625" w:rsidP="00416625">
      <w:pPr>
        <w:ind w:left="284"/>
      </w:pPr>
      <w:r w:rsidRPr="00416625">
        <w:t xml:space="preserve">                                                                                           </w:t>
      </w:r>
      <w:r>
        <w:t xml:space="preserve">               </w:t>
      </w:r>
      <w:r w:rsidRPr="00416625">
        <w:t>от 18 декабря  2020 года № 3</w:t>
      </w:r>
    </w:p>
    <w:p w:rsidR="00416625" w:rsidRDefault="00416625" w:rsidP="00416625">
      <w:pPr>
        <w:ind w:left="284"/>
        <w:rPr>
          <w:sz w:val="26"/>
          <w:szCs w:val="26"/>
        </w:rPr>
      </w:pPr>
    </w:p>
    <w:p w:rsidR="00416625" w:rsidRDefault="00416625" w:rsidP="00416625">
      <w:pPr>
        <w:ind w:left="284"/>
        <w:rPr>
          <w:sz w:val="26"/>
          <w:szCs w:val="26"/>
        </w:rPr>
      </w:pPr>
    </w:p>
    <w:p w:rsidR="00416625" w:rsidRPr="008450D2" w:rsidRDefault="00416625" w:rsidP="00416625">
      <w:pPr>
        <w:ind w:left="284"/>
        <w:jc w:val="center"/>
        <w:rPr>
          <w:b/>
          <w:bCs/>
        </w:rPr>
      </w:pPr>
      <w:r>
        <w:rPr>
          <w:sz w:val="26"/>
          <w:szCs w:val="26"/>
        </w:rPr>
        <w:tab/>
      </w:r>
      <w:r w:rsidRPr="008450D2">
        <w:rPr>
          <w:b/>
          <w:bCs/>
        </w:rPr>
        <w:t>Уважаемые   участники   публичных  слушаний!</w:t>
      </w:r>
    </w:p>
    <w:p w:rsidR="00416625" w:rsidRPr="008450D2" w:rsidRDefault="00416625" w:rsidP="00416625">
      <w:pPr>
        <w:ind w:left="284"/>
      </w:pPr>
    </w:p>
    <w:p w:rsidR="00416625" w:rsidRPr="008450D2" w:rsidRDefault="00416625" w:rsidP="00416625">
      <w:pPr>
        <w:spacing w:line="276" w:lineRule="auto"/>
        <w:ind w:left="284"/>
        <w:rPr>
          <w:b/>
        </w:rPr>
      </w:pPr>
      <w:r w:rsidRPr="008450D2">
        <w:tab/>
        <w:t>Администрация муниципального  района  представляет   на  публичные   слушания   проект  бюджета  Кадыйского   муниципального   района  на  2021 год  и плановый период 2022-2023гг.</w:t>
      </w:r>
    </w:p>
    <w:p w:rsidR="00416625" w:rsidRPr="008450D2" w:rsidRDefault="00416625" w:rsidP="00416625">
      <w:pPr>
        <w:spacing w:line="276" w:lineRule="auto"/>
        <w:ind w:left="284"/>
        <w:rPr>
          <w:b/>
        </w:rPr>
      </w:pPr>
      <w:r w:rsidRPr="008450D2">
        <w:rPr>
          <w:b/>
        </w:rPr>
        <w:t>- на 2021 год:</w:t>
      </w:r>
    </w:p>
    <w:p w:rsidR="00416625" w:rsidRPr="008450D2" w:rsidRDefault="00416625" w:rsidP="00416625">
      <w:pPr>
        <w:spacing w:line="276" w:lineRule="auto"/>
        <w:ind w:left="284"/>
        <w:rPr>
          <w:b/>
        </w:rPr>
      </w:pPr>
      <w:r w:rsidRPr="008450D2">
        <w:rPr>
          <w:b/>
        </w:rPr>
        <w:t>- по доходам в сумме  132 млн. 958,4тыс. руб.</w:t>
      </w:r>
    </w:p>
    <w:p w:rsidR="00416625" w:rsidRPr="008450D2" w:rsidRDefault="00416625" w:rsidP="00416625">
      <w:pPr>
        <w:tabs>
          <w:tab w:val="left" w:pos="1134"/>
          <w:tab w:val="left" w:pos="1276"/>
        </w:tabs>
        <w:spacing w:line="276" w:lineRule="auto"/>
        <w:ind w:left="284"/>
        <w:rPr>
          <w:b/>
        </w:rPr>
      </w:pPr>
      <w:r w:rsidRPr="008450D2">
        <w:rPr>
          <w:b/>
        </w:rPr>
        <w:t>- по  расходам   в объеме 134 млн. 572,0  тыс. руб.</w:t>
      </w:r>
    </w:p>
    <w:p w:rsidR="00416625" w:rsidRPr="008450D2" w:rsidRDefault="00416625" w:rsidP="00416625">
      <w:pPr>
        <w:tabs>
          <w:tab w:val="left" w:pos="1134"/>
          <w:tab w:val="left" w:pos="1276"/>
        </w:tabs>
        <w:spacing w:line="276" w:lineRule="auto"/>
        <w:ind w:left="284"/>
        <w:rPr>
          <w:b/>
        </w:rPr>
      </w:pPr>
      <w:r w:rsidRPr="008450D2">
        <w:rPr>
          <w:b/>
        </w:rPr>
        <w:t xml:space="preserve">- дефицит  бюджета    1 млн. 613,6 тыс. руб. </w:t>
      </w:r>
    </w:p>
    <w:p w:rsidR="00416625" w:rsidRPr="008450D2" w:rsidRDefault="00416625" w:rsidP="00416625">
      <w:pPr>
        <w:spacing w:line="276" w:lineRule="auto"/>
        <w:ind w:left="284"/>
        <w:rPr>
          <w:color w:val="FF0000"/>
        </w:rPr>
      </w:pPr>
    </w:p>
    <w:p w:rsidR="00416625" w:rsidRPr="008450D2" w:rsidRDefault="00416625" w:rsidP="00416625">
      <w:pPr>
        <w:spacing w:line="276" w:lineRule="auto"/>
        <w:ind w:left="284"/>
        <w:rPr>
          <w:b/>
        </w:rPr>
      </w:pPr>
      <w:r w:rsidRPr="008450D2">
        <w:rPr>
          <w:b/>
        </w:rPr>
        <w:t xml:space="preserve">- на 2022 год: </w:t>
      </w:r>
    </w:p>
    <w:p w:rsidR="00416625" w:rsidRPr="008450D2" w:rsidRDefault="00416625" w:rsidP="00416625">
      <w:pPr>
        <w:spacing w:line="276" w:lineRule="auto"/>
        <w:ind w:left="284"/>
        <w:rPr>
          <w:b/>
        </w:rPr>
      </w:pPr>
      <w:r w:rsidRPr="008450D2">
        <w:rPr>
          <w:b/>
        </w:rPr>
        <w:t>- по доходам в сумме  181 млн. 479,7 тыс. руб. (+48,5млн.руб., +36,5%)</w:t>
      </w:r>
    </w:p>
    <w:p w:rsidR="00416625" w:rsidRPr="008450D2" w:rsidRDefault="00416625" w:rsidP="00416625">
      <w:pPr>
        <w:tabs>
          <w:tab w:val="left" w:pos="1134"/>
          <w:tab w:val="left" w:pos="1276"/>
        </w:tabs>
        <w:spacing w:line="276" w:lineRule="auto"/>
        <w:ind w:left="284"/>
        <w:rPr>
          <w:b/>
        </w:rPr>
      </w:pPr>
      <w:r w:rsidRPr="008450D2">
        <w:rPr>
          <w:b/>
        </w:rPr>
        <w:t>- по  расходам   в объеме 183 млн. 114,4  тыс. руб. (+ 36,1%)</w:t>
      </w:r>
    </w:p>
    <w:p w:rsidR="00416625" w:rsidRPr="008450D2" w:rsidRDefault="00416625" w:rsidP="00416625">
      <w:pPr>
        <w:tabs>
          <w:tab w:val="left" w:pos="1134"/>
          <w:tab w:val="left" w:pos="1276"/>
        </w:tabs>
        <w:spacing w:line="276" w:lineRule="auto"/>
        <w:ind w:left="284"/>
        <w:rPr>
          <w:b/>
        </w:rPr>
      </w:pPr>
      <w:r w:rsidRPr="008450D2">
        <w:rPr>
          <w:b/>
        </w:rPr>
        <w:t xml:space="preserve">- дефицит  бюджета             1 млн. 634,7 тыс. руб. </w:t>
      </w:r>
    </w:p>
    <w:p w:rsidR="00416625" w:rsidRPr="008450D2" w:rsidRDefault="00416625" w:rsidP="00416625">
      <w:pPr>
        <w:tabs>
          <w:tab w:val="left" w:pos="1134"/>
          <w:tab w:val="left" w:pos="1276"/>
        </w:tabs>
        <w:spacing w:line="276" w:lineRule="auto"/>
        <w:ind w:left="284"/>
        <w:rPr>
          <w:b/>
          <w:color w:val="FF0000"/>
        </w:rPr>
      </w:pPr>
    </w:p>
    <w:p w:rsidR="00416625" w:rsidRPr="008450D2" w:rsidRDefault="00416625" w:rsidP="00416625">
      <w:pPr>
        <w:spacing w:line="276" w:lineRule="auto"/>
        <w:ind w:left="284"/>
        <w:rPr>
          <w:b/>
        </w:rPr>
      </w:pPr>
      <w:r w:rsidRPr="008450D2">
        <w:rPr>
          <w:b/>
        </w:rPr>
        <w:t xml:space="preserve">- на 2023 год: </w:t>
      </w:r>
    </w:p>
    <w:p w:rsidR="00416625" w:rsidRPr="008450D2" w:rsidRDefault="00416625" w:rsidP="00416625">
      <w:pPr>
        <w:spacing w:line="276" w:lineRule="auto"/>
        <w:ind w:left="284"/>
        <w:rPr>
          <w:b/>
        </w:rPr>
      </w:pPr>
      <w:r w:rsidRPr="008450D2">
        <w:rPr>
          <w:b/>
        </w:rPr>
        <w:t>- по доходам в сумме  130 млн. 048,5 тыс. руб. (-51,4млн.руб., -28,3%)</w:t>
      </w:r>
    </w:p>
    <w:p w:rsidR="00416625" w:rsidRPr="008450D2" w:rsidRDefault="00416625" w:rsidP="00416625">
      <w:pPr>
        <w:tabs>
          <w:tab w:val="left" w:pos="1134"/>
          <w:tab w:val="left" w:pos="1276"/>
        </w:tabs>
        <w:spacing w:line="276" w:lineRule="auto"/>
        <w:ind w:left="284"/>
        <w:rPr>
          <w:b/>
        </w:rPr>
      </w:pPr>
      <w:r w:rsidRPr="008450D2">
        <w:rPr>
          <w:b/>
        </w:rPr>
        <w:t>- по  расходам   в объеме 131 млн. 751,5  тыс. руб. ( -28,0%)</w:t>
      </w:r>
    </w:p>
    <w:p w:rsidR="00416625" w:rsidRPr="008450D2" w:rsidRDefault="00416625" w:rsidP="00416625">
      <w:pPr>
        <w:tabs>
          <w:tab w:val="left" w:pos="1134"/>
          <w:tab w:val="left" w:pos="1276"/>
        </w:tabs>
        <w:spacing w:line="276" w:lineRule="auto"/>
        <w:ind w:left="284"/>
        <w:rPr>
          <w:b/>
        </w:rPr>
      </w:pPr>
      <w:r w:rsidRPr="008450D2">
        <w:rPr>
          <w:b/>
        </w:rPr>
        <w:t xml:space="preserve">- дефицит  бюджета             1 млн. 703,1 тыс. руб. </w:t>
      </w:r>
    </w:p>
    <w:p w:rsidR="00416625" w:rsidRPr="008450D2" w:rsidRDefault="00416625" w:rsidP="00416625">
      <w:pPr>
        <w:tabs>
          <w:tab w:val="left" w:pos="1134"/>
          <w:tab w:val="left" w:pos="1276"/>
        </w:tabs>
        <w:spacing w:line="276" w:lineRule="auto"/>
        <w:ind w:left="284"/>
        <w:rPr>
          <w:b/>
          <w:color w:val="FF0000"/>
        </w:rPr>
      </w:pPr>
    </w:p>
    <w:p w:rsidR="00416625" w:rsidRPr="008450D2" w:rsidRDefault="00416625" w:rsidP="00416625">
      <w:pPr>
        <w:spacing w:line="276" w:lineRule="auto"/>
        <w:ind w:left="284"/>
        <w:rPr>
          <w:b/>
          <w:i/>
        </w:rPr>
      </w:pPr>
      <w:r w:rsidRPr="008450D2">
        <w:rPr>
          <w:b/>
        </w:rPr>
        <w:tab/>
        <w:t>Доходная  часть  бюджета  муниципального  района  на  2021 год   сформирована      из   налоговых  и  неналоговых   доходов  в  сумме   32 млн. 272,9 тыс. руб. и  безвозмездных  поступлений   в    сумме   100 млн. 685,5 тыс.руб.</w:t>
      </w:r>
      <w:r w:rsidRPr="008450D2">
        <w:rPr>
          <w:b/>
          <w:i/>
        </w:rPr>
        <w:t>(в том числе безвозмездные поступления от других бюджетов   бюджетной системы 97 млн. 529,6 тыс. руб.)</w:t>
      </w:r>
    </w:p>
    <w:p w:rsidR="00416625" w:rsidRPr="008450D2" w:rsidRDefault="00416625" w:rsidP="00416625">
      <w:pPr>
        <w:spacing w:line="276" w:lineRule="auto"/>
        <w:ind w:left="284"/>
      </w:pPr>
      <w:r w:rsidRPr="008450D2">
        <w:t xml:space="preserve">Планируемый  бюджет  2021 года  в целом   ниже   бюджета  текущего  года  в оценке ожидаемых  доходов  на    66,4 млн. руб.,  в  том  числе  по  налоговым  и  неналоговым  доходам   - рост на  4 млн. руб. (14,0%),  по  безвозмездным  поступлениям  снижение -  на  70,4 млн. руб.     </w:t>
      </w:r>
    </w:p>
    <w:p w:rsidR="00416625" w:rsidRPr="008450D2" w:rsidRDefault="00416625" w:rsidP="00416625">
      <w:pPr>
        <w:spacing w:line="276" w:lineRule="auto"/>
        <w:ind w:left="284"/>
      </w:pPr>
      <w:r w:rsidRPr="008450D2">
        <w:t xml:space="preserve">По удельному  весу  наполняемости бюджета муниципального района собственными   доходами  в  2021 году  занимают:  </w:t>
      </w:r>
    </w:p>
    <w:p w:rsidR="00416625" w:rsidRPr="008450D2" w:rsidRDefault="00416625" w:rsidP="00416625">
      <w:pPr>
        <w:spacing w:line="276" w:lineRule="auto"/>
        <w:ind w:left="284"/>
      </w:pPr>
      <w:r w:rsidRPr="008450D2">
        <w:t xml:space="preserve"> -налог на доходы физических лиц        –      34,5% (11 141,1 тыс. руб.)</w:t>
      </w:r>
    </w:p>
    <w:p w:rsidR="00416625" w:rsidRPr="008450D2" w:rsidRDefault="00416625" w:rsidP="00416625">
      <w:pPr>
        <w:spacing w:line="276" w:lineRule="auto"/>
        <w:ind w:left="284"/>
      </w:pPr>
      <w:r w:rsidRPr="008450D2">
        <w:t>- налоги на совокупный доход                -      31,4% (10 121,8 тыс. руб.)</w:t>
      </w:r>
    </w:p>
    <w:p w:rsidR="00416625" w:rsidRPr="008450D2" w:rsidRDefault="00416625" w:rsidP="00416625">
      <w:pPr>
        <w:spacing w:line="276" w:lineRule="auto"/>
        <w:ind w:left="284"/>
      </w:pPr>
      <w:r w:rsidRPr="008450D2">
        <w:t>- доходы  от  оказания  платных  услуг</w:t>
      </w:r>
    </w:p>
    <w:p w:rsidR="00416625" w:rsidRPr="008450D2" w:rsidRDefault="00416625" w:rsidP="00416625">
      <w:pPr>
        <w:spacing w:line="276" w:lineRule="auto"/>
        <w:ind w:left="284"/>
      </w:pPr>
      <w:r w:rsidRPr="008450D2">
        <w:lastRenderedPageBreak/>
        <w:t>и компенсации затрат государства      -         13,5%  (4 344,0 тыс. руб.)</w:t>
      </w:r>
    </w:p>
    <w:p w:rsidR="00416625" w:rsidRPr="008450D2" w:rsidRDefault="00416625" w:rsidP="00416625">
      <w:pPr>
        <w:spacing w:line="276" w:lineRule="auto"/>
        <w:ind w:left="284"/>
      </w:pPr>
      <w:r w:rsidRPr="008450D2">
        <w:t>- акцизы по подакцизным товарам        -          5,2% (1 689,0 тыс. руб.)</w:t>
      </w:r>
    </w:p>
    <w:p w:rsidR="00416625" w:rsidRPr="008450D2" w:rsidRDefault="00416625" w:rsidP="00416625">
      <w:pPr>
        <w:spacing w:line="276" w:lineRule="auto"/>
        <w:ind w:left="284"/>
      </w:pPr>
      <w:r w:rsidRPr="008450D2">
        <w:t>-доходы от использования имущества  -         5,1%. (1 630,0 тыс.руб.)</w:t>
      </w:r>
    </w:p>
    <w:p w:rsidR="00416625" w:rsidRPr="008450D2" w:rsidRDefault="00416625" w:rsidP="00416625">
      <w:pPr>
        <w:spacing w:line="276" w:lineRule="auto"/>
        <w:ind w:left="284"/>
        <w:rPr>
          <w:color w:val="FF0000"/>
        </w:rPr>
      </w:pPr>
    </w:p>
    <w:p w:rsidR="00416625" w:rsidRPr="008450D2" w:rsidRDefault="00416625" w:rsidP="00416625">
      <w:pPr>
        <w:spacing w:line="276" w:lineRule="auto"/>
        <w:ind w:left="284"/>
      </w:pPr>
      <w:r w:rsidRPr="008450D2">
        <w:tab/>
      </w:r>
      <w:r w:rsidRPr="008450D2">
        <w:rPr>
          <w:b/>
        </w:rPr>
        <w:t>На 2022 год</w:t>
      </w:r>
      <w:r w:rsidRPr="008450D2">
        <w:t xml:space="preserve"> объем налоговых и неналоговых доходов бюджета муниципального района прогнозируется в сумме </w:t>
      </w:r>
      <w:r w:rsidRPr="008450D2">
        <w:rPr>
          <w:b/>
        </w:rPr>
        <w:t>32 млн. 693,8 тыс. рублей</w:t>
      </w:r>
      <w:r w:rsidRPr="008450D2">
        <w:t>, что выше прогноза 2021 года на 420,9 тыс. рублей или 1,3%.</w:t>
      </w:r>
    </w:p>
    <w:p w:rsidR="00416625" w:rsidRPr="008450D2" w:rsidRDefault="00416625" w:rsidP="00416625">
      <w:pPr>
        <w:spacing w:line="276" w:lineRule="auto"/>
        <w:ind w:left="284" w:firstLine="540"/>
        <w:rPr>
          <w:b/>
          <w:color w:val="FF0000"/>
        </w:rPr>
      </w:pPr>
    </w:p>
    <w:p w:rsidR="00416625" w:rsidRDefault="00416625" w:rsidP="00416625">
      <w:pPr>
        <w:spacing w:line="276" w:lineRule="auto"/>
        <w:ind w:left="284" w:firstLine="540"/>
        <w:rPr>
          <w:b/>
        </w:rPr>
      </w:pPr>
    </w:p>
    <w:p w:rsidR="00416625" w:rsidRDefault="00416625" w:rsidP="00416625">
      <w:pPr>
        <w:spacing w:line="276" w:lineRule="auto"/>
        <w:ind w:left="284" w:firstLine="540"/>
        <w:rPr>
          <w:b/>
        </w:rPr>
      </w:pPr>
    </w:p>
    <w:p w:rsidR="00416625" w:rsidRPr="008450D2" w:rsidRDefault="00416625" w:rsidP="00416625">
      <w:pPr>
        <w:spacing w:line="276" w:lineRule="auto"/>
        <w:ind w:left="284" w:firstLine="540"/>
      </w:pPr>
      <w:r w:rsidRPr="008450D2">
        <w:rPr>
          <w:b/>
        </w:rPr>
        <w:t>На 2023 год</w:t>
      </w:r>
      <w:r w:rsidRPr="008450D2">
        <w:t xml:space="preserve"> объем налоговых и неналоговых доходов бюджета муниципального района прогнозируется в сумме </w:t>
      </w:r>
      <w:r w:rsidRPr="008450D2">
        <w:rPr>
          <w:b/>
        </w:rPr>
        <w:t>34 млн.061,8 тыс. рублей,</w:t>
      </w:r>
      <w:r w:rsidRPr="008450D2">
        <w:t xml:space="preserve"> что выше прогноза 2022 года на 1 млн.367,9 тыс. рублей или 4,2%.</w:t>
      </w:r>
    </w:p>
    <w:p w:rsidR="00416625" w:rsidRPr="008450D2" w:rsidRDefault="00416625" w:rsidP="00416625">
      <w:pPr>
        <w:spacing w:line="276" w:lineRule="auto"/>
        <w:ind w:left="284" w:firstLine="540"/>
      </w:pPr>
      <w:r w:rsidRPr="008450D2">
        <w:t>Существенных изменений в структуре налоговых и неналоговых доходов  бюджета муниципального района в 2022-2023 годах не произойдет, основными доходными источниками останутся налог на доходы физических лиц, налоги на совокупный доход и доходы от оказания платных услуг и компенсации затрат государства, обеспечивая около 80% поступлений.</w:t>
      </w:r>
    </w:p>
    <w:p w:rsidR="00416625" w:rsidRPr="008450D2" w:rsidRDefault="00416625" w:rsidP="00416625">
      <w:pPr>
        <w:pStyle w:val="12"/>
        <w:shd w:val="clear" w:color="auto" w:fill="FFFFFF"/>
        <w:spacing w:line="276" w:lineRule="auto"/>
        <w:ind w:left="284" w:firstLine="709"/>
        <w:jc w:val="both"/>
        <w:rPr>
          <w:b w:val="0"/>
          <w:sz w:val="24"/>
          <w:szCs w:val="24"/>
        </w:rPr>
      </w:pPr>
      <w:r w:rsidRPr="008450D2">
        <w:rPr>
          <w:b w:val="0"/>
          <w:sz w:val="24"/>
          <w:szCs w:val="24"/>
        </w:rPr>
        <w:t xml:space="preserve">Прогнозируемый </w:t>
      </w:r>
      <w:r w:rsidRPr="008450D2">
        <w:rPr>
          <w:sz w:val="24"/>
          <w:szCs w:val="24"/>
        </w:rPr>
        <w:t>объем безвозмездных поступлений</w:t>
      </w:r>
      <w:r w:rsidRPr="008450D2">
        <w:rPr>
          <w:b w:val="0"/>
          <w:sz w:val="24"/>
          <w:szCs w:val="24"/>
        </w:rPr>
        <w:t xml:space="preserve"> на момент формирования бюджета:</w:t>
      </w:r>
    </w:p>
    <w:p w:rsidR="00416625" w:rsidRPr="008450D2" w:rsidRDefault="00416625" w:rsidP="00416625">
      <w:pPr>
        <w:pStyle w:val="12"/>
        <w:shd w:val="clear" w:color="auto" w:fill="FFFFFF"/>
        <w:spacing w:line="276" w:lineRule="auto"/>
        <w:ind w:left="284" w:firstLine="709"/>
        <w:jc w:val="both"/>
        <w:rPr>
          <w:b w:val="0"/>
          <w:color w:val="FF0000"/>
          <w:sz w:val="24"/>
          <w:szCs w:val="24"/>
        </w:rPr>
      </w:pPr>
      <w:r w:rsidRPr="008450D2">
        <w:rPr>
          <w:sz w:val="24"/>
          <w:szCs w:val="24"/>
        </w:rPr>
        <w:t>на 2021 год</w:t>
      </w:r>
      <w:r w:rsidRPr="008450D2">
        <w:rPr>
          <w:b w:val="0"/>
          <w:sz w:val="24"/>
          <w:szCs w:val="24"/>
        </w:rPr>
        <w:t xml:space="preserve"> составляет </w:t>
      </w:r>
      <w:r w:rsidRPr="008450D2">
        <w:rPr>
          <w:sz w:val="24"/>
          <w:szCs w:val="24"/>
        </w:rPr>
        <w:t>100 млн. 685,5 тыс. рублей</w:t>
      </w:r>
      <w:r w:rsidRPr="008450D2">
        <w:rPr>
          <w:b w:val="0"/>
          <w:sz w:val="24"/>
          <w:szCs w:val="24"/>
        </w:rPr>
        <w:t xml:space="preserve">, что ниже уровня 2020 года на 6 млн.293,7 тыс. рублей или на 5,9% </w:t>
      </w:r>
      <w:r w:rsidRPr="008450D2">
        <w:rPr>
          <w:b w:val="0"/>
          <w:i/>
          <w:sz w:val="24"/>
          <w:szCs w:val="24"/>
        </w:rPr>
        <w:t>(2-е чтение)</w:t>
      </w:r>
      <w:r w:rsidRPr="008450D2">
        <w:rPr>
          <w:b w:val="0"/>
          <w:sz w:val="24"/>
          <w:szCs w:val="24"/>
        </w:rPr>
        <w:t>,</w:t>
      </w:r>
    </w:p>
    <w:p w:rsidR="00416625" w:rsidRPr="008450D2" w:rsidRDefault="00416625" w:rsidP="00416625">
      <w:pPr>
        <w:pStyle w:val="12"/>
        <w:shd w:val="clear" w:color="auto" w:fill="FFFFFF"/>
        <w:spacing w:line="276" w:lineRule="auto"/>
        <w:ind w:left="284" w:firstLine="709"/>
        <w:jc w:val="both"/>
        <w:rPr>
          <w:b w:val="0"/>
          <w:color w:val="FF0000"/>
          <w:sz w:val="24"/>
          <w:szCs w:val="24"/>
        </w:rPr>
      </w:pPr>
    </w:p>
    <w:p w:rsidR="00416625" w:rsidRPr="008450D2" w:rsidRDefault="00416625" w:rsidP="00416625">
      <w:pPr>
        <w:pStyle w:val="12"/>
        <w:shd w:val="clear" w:color="auto" w:fill="FFFFFF"/>
        <w:spacing w:line="276" w:lineRule="auto"/>
        <w:ind w:left="284" w:firstLine="709"/>
        <w:jc w:val="both"/>
        <w:rPr>
          <w:b w:val="0"/>
          <w:color w:val="FF0000"/>
          <w:sz w:val="24"/>
          <w:szCs w:val="24"/>
        </w:rPr>
      </w:pPr>
      <w:r w:rsidRPr="008450D2">
        <w:rPr>
          <w:sz w:val="24"/>
          <w:szCs w:val="24"/>
        </w:rPr>
        <w:t>на 2022 год – 148 млн.785,9 тыс. рублей</w:t>
      </w:r>
      <w:r w:rsidRPr="008450D2">
        <w:rPr>
          <w:b w:val="0"/>
          <w:sz w:val="24"/>
          <w:szCs w:val="24"/>
        </w:rPr>
        <w:t>, что выше уровня 2021 года на 48 млн.100,4 тыс. рублей или на47,8%,</w:t>
      </w:r>
    </w:p>
    <w:p w:rsidR="00416625" w:rsidRPr="008450D2" w:rsidRDefault="00416625" w:rsidP="00416625">
      <w:pPr>
        <w:pStyle w:val="12"/>
        <w:shd w:val="clear" w:color="auto" w:fill="FFFFFF"/>
        <w:spacing w:line="276" w:lineRule="auto"/>
        <w:ind w:left="284" w:firstLine="709"/>
        <w:jc w:val="both"/>
        <w:rPr>
          <w:b w:val="0"/>
          <w:color w:val="FF0000"/>
          <w:sz w:val="24"/>
          <w:szCs w:val="24"/>
        </w:rPr>
      </w:pPr>
    </w:p>
    <w:p w:rsidR="00416625" w:rsidRPr="008450D2" w:rsidRDefault="00416625" w:rsidP="00416625">
      <w:pPr>
        <w:pStyle w:val="12"/>
        <w:shd w:val="clear" w:color="auto" w:fill="FFFFFF"/>
        <w:spacing w:line="276" w:lineRule="auto"/>
        <w:ind w:left="284" w:firstLine="709"/>
        <w:jc w:val="both"/>
        <w:rPr>
          <w:sz w:val="24"/>
          <w:szCs w:val="24"/>
        </w:rPr>
      </w:pPr>
      <w:r w:rsidRPr="008450D2">
        <w:rPr>
          <w:sz w:val="24"/>
          <w:szCs w:val="24"/>
        </w:rPr>
        <w:t>на 2023 год – 95 млн. 986,7 тыс. рублей</w:t>
      </w:r>
      <w:r w:rsidRPr="008450D2">
        <w:rPr>
          <w:b w:val="0"/>
          <w:sz w:val="24"/>
          <w:szCs w:val="24"/>
        </w:rPr>
        <w:t xml:space="preserve">, что ниже уровня 2022 года на 52 млн.799,2 тыс. рублей или на 35,5%.  </w:t>
      </w:r>
    </w:p>
    <w:p w:rsidR="00416625" w:rsidRPr="008450D2" w:rsidRDefault="00416625" w:rsidP="00416625">
      <w:pPr>
        <w:spacing w:line="276" w:lineRule="auto"/>
        <w:ind w:left="284"/>
        <w:rPr>
          <w:bCs/>
          <w:color w:val="FF0000"/>
        </w:rPr>
      </w:pPr>
      <w:r w:rsidRPr="008450D2">
        <w:rPr>
          <w:color w:val="FF0000"/>
        </w:rPr>
        <w:tab/>
      </w:r>
    </w:p>
    <w:p w:rsidR="00416625" w:rsidRPr="008450D2" w:rsidRDefault="00416625" w:rsidP="00416625">
      <w:pPr>
        <w:spacing w:line="276" w:lineRule="auto"/>
        <w:ind w:left="284"/>
        <w:jc w:val="center"/>
        <w:rPr>
          <w:bCs/>
        </w:rPr>
      </w:pPr>
      <w:r w:rsidRPr="008450D2">
        <w:rPr>
          <w:bCs/>
        </w:rPr>
        <w:t>Безвозмездные поступления в бюджет Кадыйского муниципального района</w:t>
      </w:r>
    </w:p>
    <w:p w:rsidR="00416625" w:rsidRPr="008450D2" w:rsidRDefault="00416625" w:rsidP="00416625">
      <w:pPr>
        <w:spacing w:line="276" w:lineRule="auto"/>
        <w:ind w:left="284"/>
        <w:jc w:val="center"/>
        <w:rPr>
          <w:bCs/>
        </w:rPr>
      </w:pPr>
      <w:r w:rsidRPr="008450D2">
        <w:rPr>
          <w:bCs/>
        </w:rPr>
        <w:t xml:space="preserve"> на 2021 год и плановый период 2022 и 2023 годов</w:t>
      </w:r>
    </w:p>
    <w:p w:rsidR="00416625" w:rsidRPr="008450D2" w:rsidRDefault="00416625" w:rsidP="00416625">
      <w:pPr>
        <w:spacing w:line="276" w:lineRule="auto"/>
        <w:ind w:left="284"/>
        <w:jc w:val="center"/>
        <w:rPr>
          <w:bCs/>
          <w:color w:val="FF0000"/>
        </w:rPr>
      </w:pPr>
    </w:p>
    <w:p w:rsidR="00416625" w:rsidRPr="008450D2" w:rsidRDefault="00416625" w:rsidP="00416625">
      <w:pPr>
        <w:spacing w:line="276" w:lineRule="auto"/>
        <w:jc w:val="right"/>
        <w:rPr>
          <w:b/>
        </w:rPr>
      </w:pPr>
      <w:r w:rsidRPr="008450D2">
        <w:t>тыс. рублей</w:t>
      </w:r>
    </w:p>
    <w:tbl>
      <w:tblPr>
        <w:tblW w:w="0" w:type="auto"/>
        <w:tblInd w:w="-132" w:type="dxa"/>
        <w:tblLayout w:type="fixed"/>
        <w:tblCellMar>
          <w:left w:w="0" w:type="dxa"/>
          <w:right w:w="0" w:type="dxa"/>
        </w:tblCellMar>
        <w:tblLook w:val="0000"/>
      </w:tblPr>
      <w:tblGrid>
        <w:gridCol w:w="3261"/>
        <w:gridCol w:w="1134"/>
        <w:gridCol w:w="1134"/>
        <w:gridCol w:w="851"/>
        <w:gridCol w:w="1134"/>
        <w:gridCol w:w="850"/>
        <w:gridCol w:w="993"/>
        <w:gridCol w:w="1012"/>
      </w:tblGrid>
      <w:tr w:rsidR="00416625" w:rsidRPr="008450D2" w:rsidTr="00416625">
        <w:trPr>
          <w:trHeight w:val="283"/>
          <w:tblHeader/>
        </w:trPr>
        <w:tc>
          <w:tcPr>
            <w:tcW w:w="3261" w:type="dxa"/>
            <w:vMerge w:val="restart"/>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ind w:left="34"/>
              <w:jc w:val="center"/>
              <w:rPr>
                <w:b/>
              </w:rPr>
            </w:pPr>
            <w:r w:rsidRPr="008450D2">
              <w:rPr>
                <w:b/>
              </w:rPr>
              <w:t>Наименование</w:t>
            </w:r>
          </w:p>
        </w:tc>
        <w:tc>
          <w:tcPr>
            <w:tcW w:w="1134" w:type="dxa"/>
            <w:vMerge w:val="restart"/>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rPr>
                <w:b/>
              </w:rPr>
            </w:pPr>
            <w:r w:rsidRPr="008450D2">
              <w:rPr>
                <w:b/>
              </w:rPr>
              <w:t>2020 год</w:t>
            </w:r>
          </w:p>
        </w:tc>
        <w:tc>
          <w:tcPr>
            <w:tcW w:w="1985" w:type="dxa"/>
            <w:gridSpan w:val="2"/>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rPr>
                <w:b/>
              </w:rPr>
            </w:pPr>
            <w:r w:rsidRPr="008450D2">
              <w:rPr>
                <w:b/>
              </w:rPr>
              <w:t>2021 год</w:t>
            </w:r>
          </w:p>
        </w:tc>
        <w:tc>
          <w:tcPr>
            <w:tcW w:w="1984" w:type="dxa"/>
            <w:gridSpan w:val="2"/>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rPr>
                <w:b/>
              </w:rPr>
            </w:pPr>
            <w:r w:rsidRPr="008450D2">
              <w:rPr>
                <w:b/>
              </w:rPr>
              <w:t>2022 год</w:t>
            </w:r>
          </w:p>
        </w:tc>
        <w:tc>
          <w:tcPr>
            <w:tcW w:w="200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16625" w:rsidRPr="008450D2" w:rsidRDefault="00416625" w:rsidP="00416625">
            <w:pPr>
              <w:spacing w:line="276" w:lineRule="auto"/>
              <w:jc w:val="center"/>
            </w:pPr>
            <w:r w:rsidRPr="008450D2">
              <w:rPr>
                <w:b/>
              </w:rPr>
              <w:t>2023 год</w:t>
            </w:r>
          </w:p>
        </w:tc>
      </w:tr>
      <w:tr w:rsidR="00416625" w:rsidRPr="008450D2" w:rsidTr="00416625">
        <w:trPr>
          <w:trHeight w:val="510"/>
        </w:trPr>
        <w:tc>
          <w:tcPr>
            <w:tcW w:w="3261" w:type="dxa"/>
            <w:vMerge/>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napToGrid w:val="0"/>
              <w:spacing w:line="276" w:lineRule="auto"/>
            </w:pPr>
          </w:p>
        </w:tc>
        <w:tc>
          <w:tcPr>
            <w:tcW w:w="1134" w:type="dxa"/>
            <w:vMerge/>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napToGrid w:val="0"/>
              <w:spacing w:line="276" w:lineRule="auto"/>
            </w:pPr>
          </w:p>
        </w:tc>
        <w:tc>
          <w:tcPr>
            <w:tcW w:w="1134"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rPr>
                <w:i/>
              </w:rPr>
            </w:pPr>
            <w:r w:rsidRPr="008450D2">
              <w:t>проект</w:t>
            </w:r>
          </w:p>
        </w:tc>
        <w:tc>
          <w:tcPr>
            <w:tcW w:w="851"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rPr>
                <w:i/>
              </w:rPr>
            </w:pPr>
            <w:r w:rsidRPr="008450D2">
              <w:rPr>
                <w:i/>
              </w:rPr>
              <w:t>рост (сниже-</w:t>
            </w:r>
          </w:p>
          <w:p w:rsidR="00416625" w:rsidRPr="008450D2" w:rsidRDefault="00416625" w:rsidP="00416625">
            <w:pPr>
              <w:spacing w:line="276" w:lineRule="auto"/>
              <w:jc w:val="center"/>
            </w:pPr>
            <w:r w:rsidRPr="008450D2">
              <w:rPr>
                <w:i/>
              </w:rPr>
              <w:t>ние) к 2020г., %</w:t>
            </w:r>
          </w:p>
        </w:tc>
        <w:tc>
          <w:tcPr>
            <w:tcW w:w="1134"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rPr>
                <w:i/>
              </w:rPr>
            </w:pPr>
            <w:r w:rsidRPr="008450D2">
              <w:t>проект</w:t>
            </w:r>
          </w:p>
        </w:tc>
        <w:tc>
          <w:tcPr>
            <w:tcW w:w="850"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rPr>
                <w:i/>
              </w:rPr>
            </w:pPr>
            <w:r w:rsidRPr="008450D2">
              <w:rPr>
                <w:i/>
              </w:rPr>
              <w:t>рост (сниже-</w:t>
            </w:r>
          </w:p>
          <w:p w:rsidR="00416625" w:rsidRPr="008450D2" w:rsidRDefault="00416625" w:rsidP="00416625">
            <w:pPr>
              <w:spacing w:line="276" w:lineRule="auto"/>
              <w:jc w:val="center"/>
            </w:pPr>
            <w:r w:rsidRPr="008450D2">
              <w:rPr>
                <w:i/>
              </w:rPr>
              <w:t>ние) к 2021г., %</w:t>
            </w:r>
          </w:p>
        </w:tc>
        <w:tc>
          <w:tcPr>
            <w:tcW w:w="993"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rPr>
                <w:i/>
              </w:rPr>
            </w:pPr>
            <w:r w:rsidRPr="008450D2">
              <w:t>проект</w:t>
            </w:r>
          </w:p>
        </w:tc>
        <w:tc>
          <w:tcPr>
            <w:tcW w:w="10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416625" w:rsidRPr="008450D2" w:rsidRDefault="00416625" w:rsidP="00416625">
            <w:pPr>
              <w:spacing w:line="276" w:lineRule="auto"/>
              <w:jc w:val="center"/>
              <w:rPr>
                <w:i/>
              </w:rPr>
            </w:pPr>
            <w:r w:rsidRPr="008450D2">
              <w:rPr>
                <w:i/>
              </w:rPr>
              <w:t>рост (сниже-</w:t>
            </w:r>
          </w:p>
          <w:p w:rsidR="00416625" w:rsidRPr="008450D2" w:rsidRDefault="00416625" w:rsidP="00416625">
            <w:pPr>
              <w:spacing w:line="276" w:lineRule="auto"/>
              <w:jc w:val="center"/>
            </w:pPr>
            <w:r w:rsidRPr="008450D2">
              <w:rPr>
                <w:i/>
              </w:rPr>
              <w:t>ние) к 2022г., %</w:t>
            </w:r>
          </w:p>
        </w:tc>
      </w:tr>
      <w:tr w:rsidR="00416625" w:rsidRPr="008450D2" w:rsidTr="00416625">
        <w:trPr>
          <w:trHeight w:val="319"/>
        </w:trPr>
        <w:tc>
          <w:tcPr>
            <w:tcW w:w="3261" w:type="dxa"/>
            <w:tcBorders>
              <w:top w:val="single" w:sz="8" w:space="0" w:color="000000"/>
              <w:left w:val="single" w:sz="8" w:space="0" w:color="000000"/>
              <w:bottom w:val="single" w:sz="8" w:space="0" w:color="000000"/>
            </w:tcBorders>
            <w:shd w:val="clear" w:color="auto" w:fill="auto"/>
            <w:vAlign w:val="bottom"/>
          </w:tcPr>
          <w:p w:rsidR="00416625" w:rsidRPr="008450D2" w:rsidRDefault="00416625" w:rsidP="00416625">
            <w:pPr>
              <w:spacing w:line="276" w:lineRule="auto"/>
            </w:pPr>
            <w:r w:rsidRPr="008450D2">
              <w:t>БЕЗВОЗМЕЗДНЫЕ ПОСТУПЛЕНИЯ</w:t>
            </w:r>
          </w:p>
        </w:tc>
        <w:tc>
          <w:tcPr>
            <w:tcW w:w="1134"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pPr>
            <w:r w:rsidRPr="008450D2">
              <w:t>106979,2</w:t>
            </w:r>
          </w:p>
        </w:tc>
        <w:tc>
          <w:tcPr>
            <w:tcW w:w="1134"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rPr>
                <w:i/>
              </w:rPr>
            </w:pPr>
            <w:r w:rsidRPr="008450D2">
              <w:t>100685,5</w:t>
            </w:r>
          </w:p>
        </w:tc>
        <w:tc>
          <w:tcPr>
            <w:tcW w:w="851"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pPr>
            <w:r w:rsidRPr="008450D2">
              <w:rPr>
                <w:i/>
              </w:rPr>
              <w:t>-5,9</w:t>
            </w:r>
          </w:p>
        </w:tc>
        <w:tc>
          <w:tcPr>
            <w:tcW w:w="1134"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rPr>
                <w:i/>
              </w:rPr>
            </w:pPr>
            <w:r w:rsidRPr="008450D2">
              <w:t>148785,9</w:t>
            </w:r>
          </w:p>
        </w:tc>
        <w:tc>
          <w:tcPr>
            <w:tcW w:w="850"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pPr>
            <w:r w:rsidRPr="008450D2">
              <w:rPr>
                <w:i/>
              </w:rPr>
              <w:t>47,8</w:t>
            </w:r>
          </w:p>
        </w:tc>
        <w:tc>
          <w:tcPr>
            <w:tcW w:w="993"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rPr>
                <w:i/>
              </w:rPr>
            </w:pPr>
            <w:r w:rsidRPr="008450D2">
              <w:t>95986,7</w:t>
            </w:r>
          </w:p>
        </w:tc>
        <w:tc>
          <w:tcPr>
            <w:tcW w:w="10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416625" w:rsidRPr="008450D2" w:rsidRDefault="00416625" w:rsidP="00416625">
            <w:pPr>
              <w:spacing w:line="276" w:lineRule="auto"/>
              <w:jc w:val="center"/>
            </w:pPr>
            <w:r w:rsidRPr="008450D2">
              <w:rPr>
                <w:i/>
              </w:rPr>
              <w:t>-35,5</w:t>
            </w:r>
          </w:p>
        </w:tc>
      </w:tr>
      <w:tr w:rsidR="00416625" w:rsidRPr="008450D2" w:rsidTr="00416625">
        <w:trPr>
          <w:trHeight w:val="218"/>
        </w:trPr>
        <w:tc>
          <w:tcPr>
            <w:tcW w:w="3261" w:type="dxa"/>
            <w:tcBorders>
              <w:top w:val="single" w:sz="8" w:space="0" w:color="000000"/>
              <w:left w:val="single" w:sz="8" w:space="0" w:color="000000"/>
              <w:bottom w:val="single" w:sz="8" w:space="0" w:color="000000"/>
            </w:tcBorders>
            <w:shd w:val="clear" w:color="auto" w:fill="auto"/>
            <w:vAlign w:val="bottom"/>
          </w:tcPr>
          <w:p w:rsidR="00416625" w:rsidRPr="008450D2" w:rsidRDefault="00416625" w:rsidP="00416625">
            <w:pPr>
              <w:spacing w:line="276" w:lineRule="auto"/>
            </w:pPr>
            <w:r w:rsidRPr="008450D2">
              <w:t>Безвозмездные поступления от других бюджетов бюджетной системы Российской Федерации</w:t>
            </w:r>
          </w:p>
        </w:tc>
        <w:tc>
          <w:tcPr>
            <w:tcW w:w="1134"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pPr>
            <w:r w:rsidRPr="008450D2">
              <w:t>103781,2</w:t>
            </w:r>
          </w:p>
        </w:tc>
        <w:tc>
          <w:tcPr>
            <w:tcW w:w="1134"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rPr>
                <w:i/>
              </w:rPr>
            </w:pPr>
            <w:r w:rsidRPr="008450D2">
              <w:t>97529,6</w:t>
            </w:r>
          </w:p>
        </w:tc>
        <w:tc>
          <w:tcPr>
            <w:tcW w:w="851"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rPr>
                <w:i/>
              </w:rPr>
            </w:pPr>
            <w:r w:rsidRPr="008450D2">
              <w:rPr>
                <w:i/>
              </w:rPr>
              <w:t>-6,0</w:t>
            </w:r>
          </w:p>
        </w:tc>
        <w:tc>
          <w:tcPr>
            <w:tcW w:w="1134"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rPr>
                <w:i/>
              </w:rPr>
            </w:pPr>
            <w:r w:rsidRPr="008450D2">
              <w:t>95509,8</w:t>
            </w:r>
          </w:p>
        </w:tc>
        <w:tc>
          <w:tcPr>
            <w:tcW w:w="850"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pPr>
            <w:r w:rsidRPr="008450D2">
              <w:rPr>
                <w:i/>
              </w:rPr>
              <w:t>-2,1</w:t>
            </w:r>
          </w:p>
        </w:tc>
        <w:tc>
          <w:tcPr>
            <w:tcW w:w="993"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rPr>
                <w:i/>
              </w:rPr>
            </w:pPr>
            <w:r w:rsidRPr="008450D2">
              <w:t>92585,6</w:t>
            </w:r>
          </w:p>
        </w:tc>
        <w:tc>
          <w:tcPr>
            <w:tcW w:w="10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416625" w:rsidRPr="008450D2" w:rsidRDefault="00416625" w:rsidP="00416625">
            <w:pPr>
              <w:spacing w:line="276" w:lineRule="auto"/>
              <w:jc w:val="center"/>
            </w:pPr>
            <w:r w:rsidRPr="008450D2">
              <w:rPr>
                <w:i/>
              </w:rPr>
              <w:t>-3,1</w:t>
            </w:r>
          </w:p>
        </w:tc>
      </w:tr>
      <w:tr w:rsidR="00416625" w:rsidRPr="008450D2" w:rsidTr="00416625">
        <w:trPr>
          <w:trHeight w:val="283"/>
        </w:trPr>
        <w:tc>
          <w:tcPr>
            <w:tcW w:w="3261" w:type="dxa"/>
            <w:tcBorders>
              <w:top w:val="single" w:sz="8" w:space="0" w:color="000000"/>
              <w:left w:val="single" w:sz="8" w:space="0" w:color="000000"/>
              <w:bottom w:val="single" w:sz="8" w:space="0" w:color="000000"/>
            </w:tcBorders>
            <w:shd w:val="clear" w:color="auto" w:fill="auto"/>
            <w:vAlign w:val="bottom"/>
          </w:tcPr>
          <w:p w:rsidR="00416625" w:rsidRPr="008450D2" w:rsidRDefault="00416625" w:rsidP="00416625">
            <w:pPr>
              <w:spacing w:line="276" w:lineRule="auto"/>
            </w:pPr>
            <w:r w:rsidRPr="008450D2">
              <w:t>Дотации бюджетам  муниципальных образований</w:t>
            </w:r>
          </w:p>
        </w:tc>
        <w:tc>
          <w:tcPr>
            <w:tcW w:w="1134"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pPr>
            <w:r w:rsidRPr="008450D2">
              <w:t>33153,0</w:t>
            </w:r>
          </w:p>
        </w:tc>
        <w:tc>
          <w:tcPr>
            <w:tcW w:w="1134"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rPr>
                <w:i/>
              </w:rPr>
            </w:pPr>
            <w:r w:rsidRPr="008450D2">
              <w:t>36081,0</w:t>
            </w:r>
          </w:p>
        </w:tc>
        <w:tc>
          <w:tcPr>
            <w:tcW w:w="851"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pPr>
            <w:r w:rsidRPr="008450D2">
              <w:rPr>
                <w:i/>
              </w:rPr>
              <w:t>8,8</w:t>
            </w:r>
          </w:p>
        </w:tc>
        <w:tc>
          <w:tcPr>
            <w:tcW w:w="1134"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rPr>
                <w:i/>
              </w:rPr>
            </w:pPr>
            <w:r w:rsidRPr="008450D2">
              <w:t>31471</w:t>
            </w:r>
          </w:p>
        </w:tc>
        <w:tc>
          <w:tcPr>
            <w:tcW w:w="850"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pPr>
            <w:r w:rsidRPr="008450D2">
              <w:rPr>
                <w:i/>
              </w:rPr>
              <w:t>-12,8</w:t>
            </w:r>
          </w:p>
        </w:tc>
        <w:tc>
          <w:tcPr>
            <w:tcW w:w="993"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rPr>
                <w:i/>
              </w:rPr>
            </w:pPr>
            <w:r w:rsidRPr="008450D2">
              <w:t>33267,0</w:t>
            </w:r>
          </w:p>
        </w:tc>
        <w:tc>
          <w:tcPr>
            <w:tcW w:w="10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416625" w:rsidRPr="008450D2" w:rsidRDefault="00416625" w:rsidP="00416625">
            <w:pPr>
              <w:spacing w:line="276" w:lineRule="auto"/>
              <w:jc w:val="center"/>
            </w:pPr>
            <w:r w:rsidRPr="008450D2">
              <w:rPr>
                <w:i/>
              </w:rPr>
              <w:t>5,7</w:t>
            </w:r>
          </w:p>
        </w:tc>
      </w:tr>
      <w:tr w:rsidR="00416625" w:rsidRPr="008450D2" w:rsidTr="00416625">
        <w:trPr>
          <w:trHeight w:hRule="exact" w:val="817"/>
        </w:trPr>
        <w:tc>
          <w:tcPr>
            <w:tcW w:w="3261"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pPr>
            <w:r w:rsidRPr="008450D2">
              <w:lastRenderedPageBreak/>
              <w:t>Субсидии бюджетам бюджетной системы РФ (межбюджетные субсидии)</w:t>
            </w:r>
          </w:p>
        </w:tc>
        <w:tc>
          <w:tcPr>
            <w:tcW w:w="1134"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pPr>
            <w:r w:rsidRPr="008450D2">
              <w:t>9214,4</w:t>
            </w:r>
          </w:p>
        </w:tc>
        <w:tc>
          <w:tcPr>
            <w:tcW w:w="1134"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rPr>
                <w:i/>
              </w:rPr>
            </w:pPr>
            <w:r w:rsidRPr="008450D2">
              <w:t>14702,2</w:t>
            </w:r>
          </w:p>
        </w:tc>
        <w:tc>
          <w:tcPr>
            <w:tcW w:w="851"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rPr>
                <w:i/>
              </w:rPr>
            </w:pPr>
            <w:r w:rsidRPr="008450D2">
              <w:rPr>
                <w:i/>
              </w:rPr>
              <w:t>59,6</w:t>
            </w:r>
          </w:p>
        </w:tc>
        <w:tc>
          <w:tcPr>
            <w:tcW w:w="1134"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rPr>
                <w:i/>
              </w:rPr>
            </w:pPr>
            <w:r w:rsidRPr="008450D2">
              <w:t>5407,8</w:t>
            </w:r>
          </w:p>
        </w:tc>
        <w:tc>
          <w:tcPr>
            <w:tcW w:w="850"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pPr>
            <w:r w:rsidRPr="008450D2">
              <w:rPr>
                <w:i/>
              </w:rPr>
              <w:t>-63,2</w:t>
            </w:r>
          </w:p>
        </w:tc>
        <w:tc>
          <w:tcPr>
            <w:tcW w:w="993"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rPr>
                <w:i/>
              </w:rPr>
            </w:pPr>
            <w:r w:rsidRPr="008450D2">
              <w:t>5411,0</w:t>
            </w:r>
          </w:p>
        </w:tc>
        <w:tc>
          <w:tcPr>
            <w:tcW w:w="10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416625" w:rsidRPr="008450D2" w:rsidRDefault="00416625" w:rsidP="00416625">
            <w:pPr>
              <w:spacing w:line="276" w:lineRule="auto"/>
              <w:jc w:val="center"/>
            </w:pPr>
            <w:r w:rsidRPr="008450D2">
              <w:rPr>
                <w:i/>
              </w:rPr>
              <w:t>0,1</w:t>
            </w:r>
          </w:p>
        </w:tc>
      </w:tr>
      <w:tr w:rsidR="00416625" w:rsidRPr="008450D2" w:rsidTr="00416625">
        <w:trPr>
          <w:trHeight w:hRule="exact" w:val="528"/>
        </w:trPr>
        <w:tc>
          <w:tcPr>
            <w:tcW w:w="3261" w:type="dxa"/>
            <w:tcBorders>
              <w:top w:val="single" w:sz="8" w:space="0" w:color="000000"/>
              <w:left w:val="single" w:sz="8" w:space="0" w:color="000000"/>
              <w:bottom w:val="single" w:sz="8" w:space="0" w:color="000000"/>
            </w:tcBorders>
            <w:shd w:val="clear" w:color="auto" w:fill="auto"/>
            <w:vAlign w:val="bottom"/>
          </w:tcPr>
          <w:p w:rsidR="00416625" w:rsidRPr="008450D2" w:rsidRDefault="00416625" w:rsidP="00416625">
            <w:pPr>
              <w:spacing w:line="276" w:lineRule="auto"/>
            </w:pPr>
            <w:r w:rsidRPr="008450D2">
              <w:t>Субвенции бюджетам  муниципальных образований</w:t>
            </w:r>
          </w:p>
        </w:tc>
        <w:tc>
          <w:tcPr>
            <w:tcW w:w="1134"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pPr>
            <w:r w:rsidRPr="008450D2">
              <w:t>61413,9</w:t>
            </w:r>
          </w:p>
        </w:tc>
        <w:tc>
          <w:tcPr>
            <w:tcW w:w="1134"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rPr>
                <w:i/>
              </w:rPr>
            </w:pPr>
            <w:r w:rsidRPr="008450D2">
              <w:t>41616,1</w:t>
            </w:r>
          </w:p>
        </w:tc>
        <w:tc>
          <w:tcPr>
            <w:tcW w:w="851"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rPr>
                <w:i/>
              </w:rPr>
            </w:pPr>
            <w:r w:rsidRPr="008450D2">
              <w:rPr>
                <w:i/>
              </w:rPr>
              <w:t>-32,2</w:t>
            </w:r>
          </w:p>
        </w:tc>
        <w:tc>
          <w:tcPr>
            <w:tcW w:w="1134"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rPr>
                <w:i/>
              </w:rPr>
            </w:pPr>
            <w:r w:rsidRPr="008450D2">
              <w:t>56629,5</w:t>
            </w:r>
          </w:p>
        </w:tc>
        <w:tc>
          <w:tcPr>
            <w:tcW w:w="850"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pPr>
            <w:r w:rsidRPr="008450D2">
              <w:rPr>
                <w:i/>
              </w:rPr>
              <w:t>127,8</w:t>
            </w:r>
          </w:p>
        </w:tc>
        <w:tc>
          <w:tcPr>
            <w:tcW w:w="993"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rPr>
                <w:i/>
              </w:rPr>
            </w:pPr>
            <w:r w:rsidRPr="008450D2">
              <w:t>51547,7</w:t>
            </w:r>
          </w:p>
        </w:tc>
        <w:tc>
          <w:tcPr>
            <w:tcW w:w="10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416625" w:rsidRPr="008450D2" w:rsidRDefault="00416625" w:rsidP="00416625">
            <w:pPr>
              <w:spacing w:line="276" w:lineRule="auto"/>
              <w:jc w:val="center"/>
            </w:pPr>
            <w:r w:rsidRPr="008450D2">
              <w:rPr>
                <w:i/>
              </w:rPr>
              <w:t>91,0</w:t>
            </w:r>
          </w:p>
        </w:tc>
      </w:tr>
      <w:tr w:rsidR="00416625" w:rsidRPr="008450D2" w:rsidTr="00416625">
        <w:trPr>
          <w:trHeight w:hRule="exact" w:val="625"/>
        </w:trPr>
        <w:tc>
          <w:tcPr>
            <w:tcW w:w="3261"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pPr>
            <w:r w:rsidRPr="008450D2">
              <w:t>Иные межбюджетные трансферты</w:t>
            </w:r>
          </w:p>
        </w:tc>
        <w:tc>
          <w:tcPr>
            <w:tcW w:w="1134"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pPr>
            <w:r w:rsidRPr="008450D2">
              <w:t>0,0</w:t>
            </w:r>
          </w:p>
        </w:tc>
        <w:tc>
          <w:tcPr>
            <w:tcW w:w="1134"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rPr>
                <w:i/>
              </w:rPr>
            </w:pPr>
            <w:r w:rsidRPr="008450D2">
              <w:t>5130,3</w:t>
            </w:r>
          </w:p>
        </w:tc>
        <w:tc>
          <w:tcPr>
            <w:tcW w:w="851"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pPr>
          </w:p>
        </w:tc>
        <w:tc>
          <w:tcPr>
            <w:tcW w:w="1134"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rPr>
                <w:i/>
              </w:rPr>
            </w:pPr>
            <w:r w:rsidRPr="008450D2">
              <w:t>5130,3</w:t>
            </w:r>
          </w:p>
        </w:tc>
        <w:tc>
          <w:tcPr>
            <w:tcW w:w="850"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pPr>
            <w:r w:rsidRPr="008450D2">
              <w:rPr>
                <w:i/>
              </w:rPr>
              <w:t>0,0</w:t>
            </w:r>
          </w:p>
        </w:tc>
        <w:tc>
          <w:tcPr>
            <w:tcW w:w="993"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rPr>
                <w:i/>
              </w:rPr>
            </w:pPr>
            <w:r w:rsidRPr="008450D2">
              <w:t>417,4</w:t>
            </w:r>
          </w:p>
        </w:tc>
        <w:tc>
          <w:tcPr>
            <w:tcW w:w="10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416625" w:rsidRPr="008450D2" w:rsidRDefault="00416625" w:rsidP="00416625">
            <w:pPr>
              <w:spacing w:line="276" w:lineRule="auto"/>
              <w:jc w:val="center"/>
            </w:pPr>
            <w:r w:rsidRPr="008450D2">
              <w:rPr>
                <w:i/>
              </w:rPr>
              <w:t>-91,9</w:t>
            </w:r>
          </w:p>
        </w:tc>
      </w:tr>
      <w:tr w:rsidR="00416625" w:rsidRPr="008450D2" w:rsidTr="00416625">
        <w:trPr>
          <w:trHeight w:hRule="exact" w:val="335"/>
        </w:trPr>
        <w:tc>
          <w:tcPr>
            <w:tcW w:w="3261"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pPr>
            <w:r w:rsidRPr="008450D2">
              <w:t>Прочие безвозмездные поступления</w:t>
            </w:r>
          </w:p>
        </w:tc>
        <w:tc>
          <w:tcPr>
            <w:tcW w:w="1134"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pPr>
            <w:r w:rsidRPr="008450D2">
              <w:t>3198,0</w:t>
            </w:r>
          </w:p>
        </w:tc>
        <w:tc>
          <w:tcPr>
            <w:tcW w:w="1134"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rPr>
                <w:i/>
              </w:rPr>
            </w:pPr>
            <w:r w:rsidRPr="008450D2">
              <w:t>3155,9</w:t>
            </w:r>
          </w:p>
        </w:tc>
        <w:tc>
          <w:tcPr>
            <w:tcW w:w="851"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pPr>
            <w:r w:rsidRPr="008450D2">
              <w:t>-1,3</w:t>
            </w:r>
          </w:p>
        </w:tc>
        <w:tc>
          <w:tcPr>
            <w:tcW w:w="1134"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rPr>
                <w:i/>
              </w:rPr>
            </w:pPr>
            <w:r w:rsidRPr="008450D2">
              <w:t>53276,1</w:t>
            </w:r>
          </w:p>
        </w:tc>
        <w:tc>
          <w:tcPr>
            <w:tcW w:w="850"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pPr>
            <w:r w:rsidRPr="008450D2">
              <w:rPr>
                <w:i/>
              </w:rPr>
              <w:t>Св.200</w:t>
            </w:r>
          </w:p>
        </w:tc>
        <w:tc>
          <w:tcPr>
            <w:tcW w:w="993" w:type="dxa"/>
            <w:tcBorders>
              <w:top w:val="single" w:sz="8" w:space="0" w:color="000000"/>
              <w:left w:val="single" w:sz="8" w:space="0" w:color="000000"/>
              <w:bottom w:val="single" w:sz="8" w:space="0" w:color="000000"/>
            </w:tcBorders>
            <w:shd w:val="clear" w:color="auto" w:fill="auto"/>
            <w:vAlign w:val="center"/>
          </w:tcPr>
          <w:p w:rsidR="00416625" w:rsidRPr="008450D2" w:rsidRDefault="00416625" w:rsidP="00416625">
            <w:pPr>
              <w:spacing w:line="276" w:lineRule="auto"/>
              <w:jc w:val="center"/>
              <w:rPr>
                <w:i/>
              </w:rPr>
            </w:pPr>
            <w:r w:rsidRPr="008450D2">
              <w:t>3401,1</w:t>
            </w:r>
          </w:p>
        </w:tc>
        <w:tc>
          <w:tcPr>
            <w:tcW w:w="1012" w:type="dxa"/>
            <w:tcBorders>
              <w:top w:val="single" w:sz="8" w:space="0" w:color="000000"/>
              <w:left w:val="single" w:sz="8" w:space="0" w:color="000000"/>
              <w:bottom w:val="single" w:sz="8" w:space="0" w:color="000000"/>
              <w:right w:val="single" w:sz="8" w:space="0" w:color="000000"/>
            </w:tcBorders>
            <w:shd w:val="clear" w:color="auto" w:fill="auto"/>
            <w:vAlign w:val="center"/>
          </w:tcPr>
          <w:p w:rsidR="00416625" w:rsidRPr="008450D2" w:rsidRDefault="00416625" w:rsidP="00416625">
            <w:pPr>
              <w:spacing w:line="276" w:lineRule="auto"/>
              <w:jc w:val="center"/>
            </w:pPr>
            <w:r w:rsidRPr="008450D2">
              <w:rPr>
                <w:i/>
              </w:rPr>
              <w:t>-93,6</w:t>
            </w:r>
          </w:p>
        </w:tc>
      </w:tr>
    </w:tbl>
    <w:p w:rsidR="00416625" w:rsidRPr="008450D2" w:rsidRDefault="00416625" w:rsidP="00416625">
      <w:pPr>
        <w:pStyle w:val="12"/>
        <w:shd w:val="clear" w:color="auto" w:fill="FFFFFF"/>
        <w:spacing w:before="34" w:line="276" w:lineRule="auto"/>
        <w:ind w:firstLine="709"/>
        <w:jc w:val="center"/>
        <w:rPr>
          <w:b w:val="0"/>
          <w:color w:val="FF0000"/>
          <w:sz w:val="24"/>
          <w:szCs w:val="24"/>
          <w:shd w:val="clear" w:color="auto" w:fill="C0C0C0"/>
        </w:rPr>
      </w:pPr>
    </w:p>
    <w:p w:rsidR="00416625" w:rsidRPr="008450D2" w:rsidRDefault="00416625" w:rsidP="00416625">
      <w:pPr>
        <w:spacing w:line="276" w:lineRule="auto"/>
        <w:rPr>
          <w:color w:val="FF0000"/>
        </w:rPr>
      </w:pPr>
    </w:p>
    <w:p w:rsidR="00416625" w:rsidRDefault="00416625" w:rsidP="00416625">
      <w:pPr>
        <w:spacing w:line="276" w:lineRule="auto"/>
        <w:ind w:firstLine="720"/>
        <w:rPr>
          <w:color w:val="FF0000"/>
        </w:rPr>
      </w:pPr>
      <w:r w:rsidRPr="008450D2">
        <w:rPr>
          <w:color w:val="FF0000"/>
        </w:rPr>
        <w:tab/>
      </w:r>
    </w:p>
    <w:p w:rsidR="00416625" w:rsidRPr="008450D2" w:rsidRDefault="00416625" w:rsidP="00416625">
      <w:pPr>
        <w:spacing w:line="276" w:lineRule="auto"/>
        <w:ind w:firstLine="720"/>
      </w:pPr>
      <w:r w:rsidRPr="008450D2">
        <w:t>В разделе «Безвозмездные поступления» отражена:</w:t>
      </w:r>
    </w:p>
    <w:p w:rsidR="00416625" w:rsidRPr="008450D2" w:rsidRDefault="00416625" w:rsidP="00416625">
      <w:pPr>
        <w:spacing w:line="276" w:lineRule="auto"/>
        <w:ind w:firstLine="720"/>
        <w:rPr>
          <w:b/>
        </w:rPr>
      </w:pPr>
      <w:r w:rsidRPr="008450D2">
        <w:t xml:space="preserve"> * </w:t>
      </w:r>
      <w:r w:rsidRPr="008450D2">
        <w:rPr>
          <w:b/>
        </w:rPr>
        <w:t>дотация на выравнивание бюджетной обеспеченности</w:t>
      </w:r>
    </w:p>
    <w:p w:rsidR="00416625" w:rsidRPr="008450D2" w:rsidRDefault="00416625" w:rsidP="00416625">
      <w:pPr>
        <w:spacing w:line="276" w:lineRule="auto"/>
        <w:ind w:firstLine="720"/>
      </w:pPr>
      <w:r w:rsidRPr="008450D2">
        <w:rPr>
          <w:b/>
        </w:rPr>
        <w:t>- на 2021 год в сумме  36 млн. 081,0 тыс. рублей</w:t>
      </w:r>
      <w:r w:rsidRPr="008450D2">
        <w:t xml:space="preserve">, объем  </w:t>
      </w:r>
      <w:r w:rsidRPr="008450D2">
        <w:rPr>
          <w:b/>
        </w:rPr>
        <w:t>выше</w:t>
      </w:r>
      <w:r w:rsidRPr="008450D2">
        <w:t xml:space="preserve">  уровня 2020 года на </w:t>
      </w:r>
      <w:r w:rsidRPr="008450D2">
        <w:rPr>
          <w:b/>
        </w:rPr>
        <w:t>2 млн. 928,0 тыс. рублей</w:t>
      </w:r>
      <w:r w:rsidRPr="008450D2">
        <w:rPr>
          <w:i/>
        </w:rPr>
        <w:t xml:space="preserve">. </w:t>
      </w:r>
    </w:p>
    <w:p w:rsidR="00416625" w:rsidRPr="008450D2" w:rsidRDefault="00416625" w:rsidP="00416625">
      <w:pPr>
        <w:spacing w:line="276" w:lineRule="auto"/>
        <w:ind w:firstLine="708"/>
        <w:rPr>
          <w:bCs/>
          <w:color w:val="FF0000"/>
        </w:rPr>
      </w:pPr>
      <w:r w:rsidRPr="008450D2">
        <w:rPr>
          <w:b/>
        </w:rPr>
        <w:t>- на 2022 и 2023 годы</w:t>
      </w:r>
      <w:r w:rsidRPr="008450D2">
        <w:t xml:space="preserve"> в сумме </w:t>
      </w:r>
      <w:r w:rsidRPr="008450D2">
        <w:rPr>
          <w:b/>
        </w:rPr>
        <w:t>31 млн.471,0тыс. рублей</w:t>
      </w:r>
      <w:r w:rsidRPr="008450D2">
        <w:t xml:space="preserve"> и </w:t>
      </w:r>
      <w:r w:rsidRPr="008450D2">
        <w:rPr>
          <w:b/>
        </w:rPr>
        <w:t>33 млн. 267,0 тыс. руб.</w:t>
      </w:r>
      <w:r w:rsidRPr="008450D2">
        <w:t xml:space="preserve"> соответственно.</w:t>
      </w:r>
    </w:p>
    <w:p w:rsidR="00416625" w:rsidRPr="008450D2" w:rsidRDefault="00416625" w:rsidP="00416625">
      <w:pPr>
        <w:pStyle w:val="12"/>
        <w:shd w:val="clear" w:color="auto" w:fill="FFFFFF"/>
        <w:spacing w:before="34" w:line="276" w:lineRule="auto"/>
        <w:ind w:firstLine="709"/>
        <w:jc w:val="center"/>
        <w:rPr>
          <w:b w:val="0"/>
          <w:color w:val="FF0000"/>
          <w:sz w:val="24"/>
          <w:szCs w:val="24"/>
          <w:shd w:val="clear" w:color="auto" w:fill="C0C0C0"/>
        </w:rPr>
      </w:pPr>
    </w:p>
    <w:p w:rsidR="00416625" w:rsidRPr="008450D2" w:rsidRDefault="00416625" w:rsidP="00416625">
      <w:pPr>
        <w:autoSpaceDE w:val="0"/>
        <w:spacing w:line="276" w:lineRule="auto"/>
        <w:ind w:firstLine="708"/>
      </w:pPr>
      <w:r w:rsidRPr="008450D2">
        <w:rPr>
          <w:b/>
        </w:rPr>
        <w:t>*Субсидии</w:t>
      </w:r>
      <w:r w:rsidRPr="008450D2">
        <w:t xml:space="preserve"> из областного  бюджета бюджету Кадыйского муниципального района  в 2021 году предусмотрены </w:t>
      </w:r>
      <w:r w:rsidRPr="008450D2">
        <w:rPr>
          <w:b/>
        </w:rPr>
        <w:t>в</w:t>
      </w:r>
      <w:r>
        <w:rPr>
          <w:b/>
        </w:rPr>
        <w:t xml:space="preserve"> </w:t>
      </w:r>
      <w:r w:rsidRPr="008450D2">
        <w:rPr>
          <w:b/>
        </w:rPr>
        <w:t>объеме  14 млн. 702,2 тыс. рублей</w:t>
      </w:r>
      <w:r w:rsidRPr="008450D2">
        <w:t xml:space="preserve"> с </w:t>
      </w:r>
      <w:r w:rsidRPr="008450D2">
        <w:rPr>
          <w:b/>
        </w:rPr>
        <w:t>ростом</w:t>
      </w:r>
      <w:r w:rsidRPr="008450D2">
        <w:t xml:space="preserve"> к уровню 2020 года на </w:t>
      </w:r>
      <w:r w:rsidRPr="008450D2">
        <w:rPr>
          <w:b/>
        </w:rPr>
        <w:t>5 млн. 487,8</w:t>
      </w:r>
      <w:r w:rsidRPr="008450D2">
        <w:t xml:space="preserve"> тыс. руб. (59,6%) </w:t>
      </w:r>
      <w:r w:rsidRPr="008450D2">
        <w:rPr>
          <w:i/>
        </w:rPr>
        <w:t>(к первоначальному плану)</w:t>
      </w:r>
      <w:r w:rsidRPr="008450D2">
        <w:t xml:space="preserve">. </w:t>
      </w:r>
    </w:p>
    <w:p w:rsidR="00416625" w:rsidRPr="008450D2" w:rsidRDefault="00416625" w:rsidP="00416625">
      <w:pPr>
        <w:autoSpaceDE w:val="0"/>
        <w:spacing w:line="276" w:lineRule="auto"/>
        <w:ind w:firstLine="720"/>
        <w:rPr>
          <w:color w:val="FF0000"/>
        </w:rPr>
      </w:pPr>
      <w:r w:rsidRPr="008450D2">
        <w:t>В 2021 году планируется получить субсидии при утверждении бюджета по 5 направлениям.</w:t>
      </w:r>
      <w:r>
        <w:t xml:space="preserve"> </w:t>
      </w:r>
      <w:r w:rsidRPr="008450D2">
        <w:t>Субсидии в 2021 году направлены на:</w:t>
      </w:r>
    </w:p>
    <w:p w:rsidR="00416625" w:rsidRPr="008450D2" w:rsidRDefault="00416625" w:rsidP="00416625">
      <w:pPr>
        <w:numPr>
          <w:ilvl w:val="0"/>
          <w:numId w:val="22"/>
        </w:numPr>
        <w:tabs>
          <w:tab w:val="num" w:pos="1211"/>
        </w:tabs>
        <w:suppressAutoHyphens/>
        <w:autoSpaceDE w:val="0"/>
        <w:spacing w:line="276" w:lineRule="auto"/>
        <w:ind w:left="1211"/>
      </w:pPr>
      <w:r w:rsidRPr="008450D2">
        <w:t xml:space="preserve">Осуществление </w:t>
      </w:r>
      <w:r w:rsidRPr="008450D2">
        <w:rPr>
          <w:b/>
        </w:rPr>
        <w:t>дорожной деятельности</w:t>
      </w:r>
      <w:r w:rsidRPr="008450D2">
        <w:t xml:space="preserve"> в отношении автомобильных дорог общего пользования </w:t>
      </w:r>
      <w:r w:rsidRPr="008450D2">
        <w:rPr>
          <w:b/>
        </w:rPr>
        <w:t>14,0 млн. руб</w:t>
      </w:r>
      <w:r w:rsidRPr="008450D2">
        <w:t>.,</w:t>
      </w:r>
    </w:p>
    <w:p w:rsidR="00416625" w:rsidRPr="008450D2" w:rsidRDefault="00416625" w:rsidP="00416625">
      <w:pPr>
        <w:numPr>
          <w:ilvl w:val="0"/>
          <w:numId w:val="22"/>
        </w:numPr>
        <w:tabs>
          <w:tab w:val="num" w:pos="1211"/>
        </w:tabs>
        <w:suppressAutoHyphens/>
        <w:autoSpaceDE w:val="0"/>
        <w:spacing w:line="276" w:lineRule="auto"/>
        <w:ind w:left="1211"/>
      </w:pPr>
      <w:r w:rsidRPr="008450D2">
        <w:t xml:space="preserve">На организацию отдыха детей в каникулярное время в разновозрастных отрядах </w:t>
      </w:r>
      <w:r w:rsidRPr="008450D2">
        <w:rPr>
          <w:b/>
        </w:rPr>
        <w:t>44,3 тыс. руб.</w:t>
      </w:r>
    </w:p>
    <w:p w:rsidR="00416625" w:rsidRPr="008450D2" w:rsidRDefault="00416625" w:rsidP="00416625">
      <w:pPr>
        <w:numPr>
          <w:ilvl w:val="0"/>
          <w:numId w:val="22"/>
        </w:numPr>
        <w:tabs>
          <w:tab w:val="num" w:pos="1211"/>
        </w:tabs>
        <w:suppressAutoHyphens/>
        <w:autoSpaceDE w:val="0"/>
        <w:spacing w:line="276" w:lineRule="auto"/>
        <w:ind w:left="1211"/>
      </w:pPr>
      <w:r w:rsidRPr="008450D2">
        <w:t xml:space="preserve">На реализацию мероприятий по обеспечению жильем молодых семей </w:t>
      </w:r>
      <w:r w:rsidRPr="008450D2">
        <w:rPr>
          <w:b/>
        </w:rPr>
        <w:t>412,3 тыс. руб.,</w:t>
      </w:r>
    </w:p>
    <w:p w:rsidR="00416625" w:rsidRPr="008450D2" w:rsidRDefault="00416625" w:rsidP="00416625">
      <w:pPr>
        <w:numPr>
          <w:ilvl w:val="0"/>
          <w:numId w:val="22"/>
        </w:numPr>
        <w:tabs>
          <w:tab w:val="num" w:pos="1211"/>
        </w:tabs>
        <w:suppressAutoHyphens/>
        <w:autoSpaceDE w:val="0"/>
        <w:spacing w:line="276" w:lineRule="auto"/>
        <w:ind w:left="1211"/>
        <w:rPr>
          <w:b/>
        </w:rPr>
      </w:pPr>
      <w:r w:rsidRPr="008450D2">
        <w:t xml:space="preserve">Софинансирование расходов по оформлению в муниципальную собственность земельных участков из земель сельхозназначения, выделяемых в счет земельных долей </w:t>
      </w:r>
      <w:r w:rsidRPr="008450D2">
        <w:rPr>
          <w:b/>
        </w:rPr>
        <w:t>100,0 тыс.руб.</w:t>
      </w:r>
    </w:p>
    <w:p w:rsidR="00416625" w:rsidRPr="008450D2" w:rsidRDefault="00416625" w:rsidP="00416625">
      <w:pPr>
        <w:numPr>
          <w:ilvl w:val="0"/>
          <w:numId w:val="22"/>
        </w:numPr>
        <w:tabs>
          <w:tab w:val="num" w:pos="1211"/>
        </w:tabs>
        <w:suppressAutoHyphens/>
        <w:autoSpaceDE w:val="0"/>
        <w:spacing w:line="276" w:lineRule="auto"/>
        <w:ind w:left="1211"/>
        <w:rPr>
          <w:b/>
          <w:u w:val="single"/>
          <w:shd w:val="clear" w:color="auto" w:fill="C0C0C0"/>
        </w:rPr>
      </w:pPr>
      <w:r w:rsidRPr="008450D2">
        <w:t>На софинансирование мероприятий по разработке и экспертизе проектной документации по строительству, реконструкции объектов социальной инфраструктуры</w:t>
      </w:r>
      <w:r w:rsidRPr="008450D2">
        <w:rPr>
          <w:b/>
        </w:rPr>
        <w:t xml:space="preserve"> 145,6 тыс. руб.</w:t>
      </w:r>
    </w:p>
    <w:p w:rsidR="00416625" w:rsidRPr="008450D2" w:rsidRDefault="00416625" w:rsidP="00416625">
      <w:pPr>
        <w:spacing w:line="276" w:lineRule="auto"/>
        <w:ind w:firstLine="567"/>
        <w:jc w:val="center"/>
        <w:rPr>
          <w:b/>
          <w:color w:val="FF0000"/>
          <w:u w:val="single"/>
          <w:shd w:val="clear" w:color="auto" w:fill="C0C0C0"/>
        </w:rPr>
      </w:pPr>
    </w:p>
    <w:p w:rsidR="00416625" w:rsidRPr="008450D2" w:rsidRDefault="00416625" w:rsidP="00416625">
      <w:pPr>
        <w:autoSpaceDE w:val="0"/>
        <w:spacing w:line="276" w:lineRule="auto"/>
        <w:ind w:firstLine="720"/>
      </w:pPr>
      <w:r w:rsidRPr="008450D2">
        <w:rPr>
          <w:b/>
        </w:rPr>
        <w:t>Субсидии</w:t>
      </w:r>
      <w:r>
        <w:rPr>
          <w:b/>
        </w:rPr>
        <w:t xml:space="preserve"> </w:t>
      </w:r>
      <w:r w:rsidRPr="008450D2">
        <w:t>из областного бюджета:</w:t>
      </w:r>
    </w:p>
    <w:p w:rsidR="00416625" w:rsidRPr="008450D2" w:rsidRDefault="00416625" w:rsidP="00416625">
      <w:pPr>
        <w:autoSpaceDE w:val="0"/>
        <w:spacing w:line="276" w:lineRule="auto"/>
        <w:ind w:firstLine="720"/>
        <w:rPr>
          <w:b/>
          <w:u w:val="single"/>
          <w:shd w:val="clear" w:color="auto" w:fill="C0C0C0"/>
        </w:rPr>
      </w:pPr>
      <w:r w:rsidRPr="008450D2">
        <w:rPr>
          <w:b/>
        </w:rPr>
        <w:t>на 2022 год</w:t>
      </w:r>
      <w:r>
        <w:rPr>
          <w:b/>
        </w:rPr>
        <w:t xml:space="preserve"> </w:t>
      </w:r>
      <w:r w:rsidRPr="008450D2">
        <w:t xml:space="preserve">предусмотрены в </w:t>
      </w:r>
      <w:r w:rsidRPr="008450D2">
        <w:rPr>
          <w:b/>
        </w:rPr>
        <w:t>сумме 5 млн. 407,8 тыс. рублей</w:t>
      </w:r>
      <w:r w:rsidRPr="008450D2">
        <w:t>,  по трем направлениям:</w:t>
      </w:r>
    </w:p>
    <w:p w:rsidR="00416625" w:rsidRPr="008450D2" w:rsidRDefault="00416625" w:rsidP="00416625">
      <w:pPr>
        <w:numPr>
          <w:ilvl w:val="0"/>
          <w:numId w:val="22"/>
        </w:numPr>
        <w:tabs>
          <w:tab w:val="clear" w:pos="1440"/>
          <w:tab w:val="num" w:pos="1211"/>
        </w:tabs>
        <w:suppressAutoHyphens/>
        <w:autoSpaceDE w:val="0"/>
        <w:spacing w:line="276" w:lineRule="auto"/>
        <w:ind w:left="1211"/>
      </w:pPr>
      <w:r w:rsidRPr="008450D2">
        <w:t xml:space="preserve">Осуществление </w:t>
      </w:r>
      <w:r w:rsidRPr="008450D2">
        <w:rPr>
          <w:b/>
        </w:rPr>
        <w:t>дорожной деятельности</w:t>
      </w:r>
      <w:r w:rsidRPr="008450D2">
        <w:t xml:space="preserve"> в отношении автомобильных дорог общего пользования </w:t>
      </w:r>
      <w:r w:rsidRPr="008450D2">
        <w:rPr>
          <w:b/>
        </w:rPr>
        <w:t>5,0 млн. руб</w:t>
      </w:r>
      <w:r w:rsidRPr="008450D2">
        <w:t>.,</w:t>
      </w:r>
    </w:p>
    <w:p w:rsidR="00416625" w:rsidRPr="008450D2" w:rsidRDefault="00416625" w:rsidP="00416625">
      <w:pPr>
        <w:numPr>
          <w:ilvl w:val="0"/>
          <w:numId w:val="22"/>
        </w:numPr>
        <w:tabs>
          <w:tab w:val="clear" w:pos="1440"/>
          <w:tab w:val="num" w:pos="1211"/>
        </w:tabs>
        <w:suppressAutoHyphens/>
        <w:autoSpaceDE w:val="0"/>
        <w:spacing w:line="276" w:lineRule="auto"/>
        <w:ind w:left="1211"/>
        <w:rPr>
          <w:b/>
        </w:rPr>
      </w:pPr>
      <w:r w:rsidRPr="008450D2">
        <w:t xml:space="preserve">На организацию отдыха детей в разновозрастных отрядах </w:t>
      </w:r>
      <w:r w:rsidRPr="008450D2">
        <w:rPr>
          <w:b/>
        </w:rPr>
        <w:t>44,3 тыс. руб.</w:t>
      </w:r>
    </w:p>
    <w:p w:rsidR="00416625" w:rsidRPr="008450D2" w:rsidRDefault="00416625" w:rsidP="00416625">
      <w:pPr>
        <w:numPr>
          <w:ilvl w:val="0"/>
          <w:numId w:val="22"/>
        </w:numPr>
        <w:tabs>
          <w:tab w:val="clear" w:pos="1440"/>
          <w:tab w:val="num" w:pos="1211"/>
        </w:tabs>
        <w:suppressAutoHyphens/>
        <w:autoSpaceDE w:val="0"/>
        <w:spacing w:line="276" w:lineRule="auto"/>
        <w:ind w:left="1211"/>
      </w:pPr>
      <w:r w:rsidRPr="008450D2">
        <w:t xml:space="preserve">На реализацию мероприятий по обеспечению жильем молодых семей </w:t>
      </w:r>
      <w:r w:rsidRPr="008450D2">
        <w:rPr>
          <w:b/>
        </w:rPr>
        <w:t>363,5 тыс. руб.,</w:t>
      </w:r>
    </w:p>
    <w:p w:rsidR="00416625" w:rsidRPr="008450D2" w:rsidRDefault="00416625" w:rsidP="00416625">
      <w:pPr>
        <w:autoSpaceDE w:val="0"/>
        <w:spacing w:line="276" w:lineRule="auto"/>
        <w:ind w:left="851"/>
        <w:rPr>
          <w:b/>
        </w:rPr>
      </w:pPr>
    </w:p>
    <w:p w:rsidR="00416625" w:rsidRPr="008450D2" w:rsidRDefault="00416625" w:rsidP="00416625">
      <w:pPr>
        <w:autoSpaceDE w:val="0"/>
        <w:spacing w:line="276" w:lineRule="auto"/>
        <w:ind w:left="851"/>
        <w:rPr>
          <w:u w:val="single"/>
          <w:shd w:val="clear" w:color="auto" w:fill="C0C0C0"/>
        </w:rPr>
      </w:pPr>
      <w:r w:rsidRPr="008450D2">
        <w:rPr>
          <w:b/>
        </w:rPr>
        <w:t>на 2023 год</w:t>
      </w:r>
      <w:r w:rsidRPr="008450D2">
        <w:t xml:space="preserve">  - в сумме </w:t>
      </w:r>
      <w:r w:rsidRPr="008450D2">
        <w:rPr>
          <w:b/>
        </w:rPr>
        <w:t xml:space="preserve">5 млн. 411,0 тыс. рублей, </w:t>
      </w:r>
      <w:r w:rsidRPr="008450D2">
        <w:t>по трем направлениям:</w:t>
      </w:r>
    </w:p>
    <w:p w:rsidR="00416625" w:rsidRPr="008450D2" w:rsidRDefault="00416625" w:rsidP="00416625">
      <w:pPr>
        <w:numPr>
          <w:ilvl w:val="0"/>
          <w:numId w:val="22"/>
        </w:numPr>
        <w:tabs>
          <w:tab w:val="clear" w:pos="1440"/>
          <w:tab w:val="num" w:pos="1211"/>
        </w:tabs>
        <w:suppressAutoHyphens/>
        <w:autoSpaceDE w:val="0"/>
        <w:spacing w:line="276" w:lineRule="auto"/>
        <w:ind w:left="1211"/>
      </w:pPr>
      <w:r w:rsidRPr="008450D2">
        <w:t xml:space="preserve">Осуществление </w:t>
      </w:r>
      <w:r w:rsidRPr="008450D2">
        <w:rPr>
          <w:b/>
        </w:rPr>
        <w:t>дорожной деятельности</w:t>
      </w:r>
      <w:r w:rsidRPr="008450D2">
        <w:t xml:space="preserve"> в отношении автомобильных дорог общего пользования </w:t>
      </w:r>
      <w:r w:rsidRPr="008450D2">
        <w:rPr>
          <w:b/>
        </w:rPr>
        <w:t>5,0 млн. руб</w:t>
      </w:r>
      <w:r w:rsidRPr="008450D2">
        <w:t>.,</w:t>
      </w:r>
    </w:p>
    <w:p w:rsidR="00416625" w:rsidRPr="008450D2" w:rsidRDefault="00416625" w:rsidP="00416625">
      <w:pPr>
        <w:numPr>
          <w:ilvl w:val="0"/>
          <w:numId w:val="22"/>
        </w:numPr>
        <w:tabs>
          <w:tab w:val="clear" w:pos="1440"/>
          <w:tab w:val="num" w:pos="1211"/>
        </w:tabs>
        <w:suppressAutoHyphens/>
        <w:autoSpaceDE w:val="0"/>
        <w:spacing w:line="276" w:lineRule="auto"/>
        <w:ind w:left="1211"/>
      </w:pPr>
      <w:r w:rsidRPr="008450D2">
        <w:lastRenderedPageBreak/>
        <w:t xml:space="preserve">На реализацию мероприятий по обеспечению жильем молодых семей </w:t>
      </w:r>
      <w:r w:rsidRPr="008450D2">
        <w:rPr>
          <w:b/>
        </w:rPr>
        <w:t>366,7 тыс. руб.,</w:t>
      </w:r>
    </w:p>
    <w:p w:rsidR="00416625" w:rsidRPr="008450D2" w:rsidRDefault="00416625" w:rsidP="00416625">
      <w:pPr>
        <w:numPr>
          <w:ilvl w:val="0"/>
          <w:numId w:val="22"/>
        </w:numPr>
        <w:tabs>
          <w:tab w:val="clear" w:pos="1440"/>
          <w:tab w:val="num" w:pos="1211"/>
        </w:tabs>
        <w:suppressAutoHyphens/>
        <w:autoSpaceDE w:val="0"/>
        <w:spacing w:line="276" w:lineRule="auto"/>
        <w:ind w:left="1211"/>
        <w:rPr>
          <w:b/>
        </w:rPr>
      </w:pPr>
      <w:r w:rsidRPr="008450D2">
        <w:t xml:space="preserve">На организацию отдыха детей в разновозрастных отрядах </w:t>
      </w:r>
      <w:r w:rsidRPr="008450D2">
        <w:rPr>
          <w:b/>
        </w:rPr>
        <w:t>44,3 тыс. руб.</w:t>
      </w:r>
    </w:p>
    <w:p w:rsidR="00416625" w:rsidRPr="008450D2" w:rsidRDefault="00416625" w:rsidP="00416625">
      <w:pPr>
        <w:spacing w:line="276" w:lineRule="auto"/>
        <w:rPr>
          <w:color w:val="FF0000"/>
        </w:rPr>
      </w:pPr>
    </w:p>
    <w:p w:rsidR="00416625" w:rsidRDefault="00416625" w:rsidP="00416625">
      <w:pPr>
        <w:spacing w:line="276" w:lineRule="auto"/>
        <w:ind w:firstLine="709"/>
      </w:pPr>
      <w:r w:rsidRPr="008450D2">
        <w:rPr>
          <w:b/>
        </w:rPr>
        <w:t>Объем субвенций</w:t>
      </w:r>
      <w:r>
        <w:rPr>
          <w:b/>
        </w:rPr>
        <w:t xml:space="preserve"> </w:t>
      </w:r>
      <w:r w:rsidRPr="008450D2">
        <w:rPr>
          <w:b/>
        </w:rPr>
        <w:t>на 2021 год</w:t>
      </w:r>
      <w:r w:rsidRPr="008450D2">
        <w:t xml:space="preserve"> планируется в сумме </w:t>
      </w:r>
      <w:r w:rsidRPr="008450D2">
        <w:rPr>
          <w:b/>
        </w:rPr>
        <w:t>41 млн. 616,1 тыс. рублей</w:t>
      </w:r>
      <w:r>
        <w:rPr>
          <w:b/>
        </w:rPr>
        <w:t xml:space="preserve"> </w:t>
      </w:r>
      <w:r w:rsidRPr="008450D2">
        <w:t>по 12 направлениям,</w:t>
      </w:r>
      <w:r>
        <w:t xml:space="preserve"> </w:t>
      </w:r>
      <w:r w:rsidRPr="008450D2">
        <w:t xml:space="preserve">что </w:t>
      </w:r>
      <w:r w:rsidRPr="008450D2">
        <w:rPr>
          <w:b/>
        </w:rPr>
        <w:t>на 32,2% (-19млн.797,8 тыс. руб.) ниже</w:t>
      </w:r>
      <w:r w:rsidRPr="008450D2">
        <w:t xml:space="preserve"> уровня 2020 года.</w:t>
      </w:r>
    </w:p>
    <w:p w:rsidR="00416625" w:rsidRDefault="00416625" w:rsidP="00416625">
      <w:pPr>
        <w:spacing w:line="276" w:lineRule="auto"/>
        <w:ind w:firstLine="709"/>
      </w:pPr>
    </w:p>
    <w:p w:rsidR="00416625" w:rsidRPr="008450D2" w:rsidRDefault="00416625" w:rsidP="00416625">
      <w:pPr>
        <w:spacing w:line="276" w:lineRule="auto"/>
        <w:ind w:firstLine="709"/>
      </w:pPr>
    </w:p>
    <w:p w:rsidR="00416625" w:rsidRPr="008450D2" w:rsidRDefault="00416625" w:rsidP="00416625">
      <w:pPr>
        <w:spacing w:line="276" w:lineRule="auto"/>
        <w:ind w:firstLine="709"/>
      </w:pPr>
      <w:r w:rsidRPr="008450D2">
        <w:t>В форме субвенций  бюджету  муниципального района предусмотрены  средства на:</w:t>
      </w:r>
    </w:p>
    <w:p w:rsidR="00416625" w:rsidRPr="008450D2" w:rsidRDefault="00416625" w:rsidP="00416625">
      <w:pPr>
        <w:spacing w:line="276" w:lineRule="auto"/>
        <w:ind w:firstLine="709"/>
      </w:pPr>
      <w:r w:rsidRPr="008450D2">
        <w:t xml:space="preserve">1) осуществление органами местного самоуправления  муниципальных районов государственных полномочий  </w:t>
      </w:r>
      <w:r w:rsidRPr="008450D2">
        <w:rPr>
          <w:b/>
        </w:rPr>
        <w:t>в сфере агропромышленного комплекса</w:t>
      </w:r>
      <w:r w:rsidRPr="008450D2">
        <w:t xml:space="preserve">- </w:t>
      </w:r>
      <w:r w:rsidRPr="008450D2">
        <w:rPr>
          <w:b/>
        </w:rPr>
        <w:t>367,1 тыс. рублей</w:t>
      </w:r>
      <w:r w:rsidRPr="008450D2">
        <w:t xml:space="preserve"> (2020 год-708,5 тыс. рублей)</w:t>
      </w:r>
    </w:p>
    <w:p w:rsidR="00416625" w:rsidRPr="008450D2" w:rsidRDefault="00416625" w:rsidP="00416625">
      <w:pPr>
        <w:spacing w:line="276" w:lineRule="auto"/>
        <w:ind w:firstLine="709"/>
      </w:pPr>
      <w:r w:rsidRPr="008450D2">
        <w:t xml:space="preserve">2) реализацию </w:t>
      </w:r>
      <w:r w:rsidRPr="008450D2">
        <w:rPr>
          <w:b/>
        </w:rPr>
        <w:t xml:space="preserve">основных общеобразовательных программ  в муниципальных общеобразовательных </w:t>
      </w:r>
      <w:r w:rsidRPr="008450D2">
        <w:t xml:space="preserve">организациях- </w:t>
      </w:r>
      <w:r w:rsidRPr="008450D2">
        <w:rPr>
          <w:b/>
        </w:rPr>
        <w:t xml:space="preserve">35 млн. 919,0 тыс. рублей </w:t>
      </w:r>
      <w:r w:rsidRPr="008450D2">
        <w:t xml:space="preserve"> (2020год  - 45 млн. 879,28 тыс. рублей)</w:t>
      </w:r>
    </w:p>
    <w:p w:rsidR="00416625" w:rsidRPr="008450D2" w:rsidRDefault="00416625" w:rsidP="00416625">
      <w:pPr>
        <w:spacing w:line="276" w:lineRule="auto"/>
        <w:ind w:firstLine="709"/>
      </w:pPr>
      <w:r w:rsidRPr="008450D2">
        <w:t xml:space="preserve">3) реализацию  </w:t>
      </w:r>
      <w:r w:rsidRPr="008450D2">
        <w:rPr>
          <w:b/>
        </w:rPr>
        <w:t>образовательных программ дошкольного образования</w:t>
      </w:r>
      <w:r w:rsidRPr="008450D2">
        <w:t xml:space="preserve">  в муниципальных дошкольных образовательных организациях- </w:t>
      </w:r>
      <w:r w:rsidRPr="008450D2">
        <w:rPr>
          <w:b/>
        </w:rPr>
        <w:t>2 млн. 832,1 тыс. рублей</w:t>
      </w:r>
      <w:r w:rsidRPr="008450D2">
        <w:t xml:space="preserve">  (2020 год  - 8 млн.616,55  тыс. рублей)</w:t>
      </w:r>
    </w:p>
    <w:p w:rsidR="00416625" w:rsidRPr="008450D2" w:rsidRDefault="00416625" w:rsidP="00416625">
      <w:pPr>
        <w:spacing w:line="276" w:lineRule="auto"/>
        <w:ind w:firstLine="709"/>
      </w:pPr>
      <w:r w:rsidRPr="008450D2">
        <w:t xml:space="preserve">4) осуществление органами местного самоуправления  муниципальных районов государственных полномочий  </w:t>
      </w:r>
      <w:r w:rsidRPr="008450D2">
        <w:rPr>
          <w:b/>
        </w:rPr>
        <w:t xml:space="preserve">в области архивного дела </w:t>
      </w:r>
      <w:r w:rsidRPr="008450D2">
        <w:t>-</w:t>
      </w:r>
      <w:r w:rsidRPr="008450D2">
        <w:rPr>
          <w:b/>
        </w:rPr>
        <w:t>744,2</w:t>
      </w:r>
      <w:r w:rsidRPr="008450D2">
        <w:t xml:space="preserve"> тыс. рублей (2020 год- 746,6  тыс. рублей),</w:t>
      </w:r>
    </w:p>
    <w:p w:rsidR="00416625" w:rsidRPr="008450D2" w:rsidRDefault="00416625" w:rsidP="00416625">
      <w:pPr>
        <w:spacing w:line="276" w:lineRule="auto"/>
        <w:ind w:firstLine="709"/>
      </w:pPr>
      <w:r w:rsidRPr="008450D2">
        <w:t xml:space="preserve">5) осуществление органами местного самоуправления  муниципальных районов государственных полномочий  по решению вопросов </w:t>
      </w:r>
      <w:r w:rsidRPr="008450D2">
        <w:rPr>
          <w:b/>
        </w:rPr>
        <w:t>в сфере трудовых отношений</w:t>
      </w:r>
      <w:r w:rsidRPr="008450D2">
        <w:t xml:space="preserve"> — </w:t>
      </w:r>
      <w:r w:rsidRPr="008450D2">
        <w:rPr>
          <w:b/>
        </w:rPr>
        <w:t>332,2 тыс. рублей</w:t>
      </w:r>
      <w:r w:rsidRPr="008450D2">
        <w:t xml:space="preserve"> (2020 год-  325,0 тыс. рублей)</w:t>
      </w:r>
    </w:p>
    <w:p w:rsidR="00416625" w:rsidRPr="008450D2" w:rsidRDefault="00416625" w:rsidP="00416625">
      <w:pPr>
        <w:spacing w:line="276" w:lineRule="auto"/>
        <w:ind w:firstLine="709"/>
      </w:pPr>
      <w:r w:rsidRPr="008450D2">
        <w:t xml:space="preserve">6) осуществление органами местного самоуправления  муниципальных районов государственных полномочий </w:t>
      </w:r>
      <w:r w:rsidRPr="008450D2">
        <w:rPr>
          <w:b/>
        </w:rPr>
        <w:t>по образованию и организации деятельности комиссий по делам несовершеннолетних</w:t>
      </w:r>
      <w:r w:rsidRPr="008450D2">
        <w:t xml:space="preserve">  и защите их прав -</w:t>
      </w:r>
      <w:r w:rsidRPr="008450D2">
        <w:rPr>
          <w:b/>
        </w:rPr>
        <w:t>332,210 тыс. рублей</w:t>
      </w:r>
      <w:r w:rsidRPr="008450D2">
        <w:t xml:space="preserve"> (2020 год- 332,210 тыс. рублей)</w:t>
      </w:r>
    </w:p>
    <w:p w:rsidR="00416625" w:rsidRPr="008450D2" w:rsidRDefault="00416625" w:rsidP="00416625">
      <w:pPr>
        <w:spacing w:line="276" w:lineRule="auto"/>
        <w:ind w:firstLine="709"/>
      </w:pPr>
      <w:r w:rsidRPr="008450D2">
        <w:t xml:space="preserve">7) осуществление органами местного самоуправления  муниципальных районов государственных полномочий  </w:t>
      </w:r>
      <w:r w:rsidRPr="008450D2">
        <w:rPr>
          <w:b/>
        </w:rPr>
        <w:t>по организации деятельности  административных комиссий</w:t>
      </w:r>
      <w:r w:rsidRPr="008450D2">
        <w:t xml:space="preserve"> — </w:t>
      </w:r>
      <w:r w:rsidRPr="008450D2">
        <w:rPr>
          <w:b/>
        </w:rPr>
        <w:t>19,6 тыс. рублей</w:t>
      </w:r>
      <w:r w:rsidRPr="008450D2">
        <w:t xml:space="preserve"> (2020 год- 19,9 тыс. рублей),</w:t>
      </w:r>
    </w:p>
    <w:p w:rsidR="00416625" w:rsidRPr="008450D2" w:rsidRDefault="00416625" w:rsidP="00416625">
      <w:pPr>
        <w:spacing w:line="276" w:lineRule="auto"/>
        <w:ind w:firstLine="709"/>
      </w:pPr>
      <w:r w:rsidRPr="008450D2">
        <w:t xml:space="preserve">8) осуществление органами местного самоуправления  муниципальных районов государственных полномочий  </w:t>
      </w:r>
      <w:r w:rsidRPr="008450D2">
        <w:rPr>
          <w:b/>
        </w:rPr>
        <w:t>по составлению протоколов об административных правонарушениях</w:t>
      </w:r>
      <w:r w:rsidRPr="008450D2">
        <w:t xml:space="preserve"> — </w:t>
      </w:r>
      <w:r w:rsidRPr="008450D2">
        <w:rPr>
          <w:b/>
        </w:rPr>
        <w:t>33,0тыс. рублей</w:t>
      </w:r>
      <w:r w:rsidRPr="008450D2">
        <w:t xml:space="preserve"> (2020 год- 33,6 тыс. рублей),</w:t>
      </w:r>
    </w:p>
    <w:p w:rsidR="00416625" w:rsidRPr="008450D2" w:rsidRDefault="00416625" w:rsidP="00416625">
      <w:pPr>
        <w:spacing w:line="276" w:lineRule="auto"/>
        <w:ind w:firstLine="709"/>
      </w:pPr>
      <w:r w:rsidRPr="008450D2">
        <w:t xml:space="preserve">9) осуществление органами местного самоуправления  муниципальных районов государственных полномочий  </w:t>
      </w:r>
      <w:r w:rsidRPr="008450D2">
        <w:rPr>
          <w:b/>
        </w:rPr>
        <w:t xml:space="preserve">по организации проведения мероприятий  при осуществлении деятельности по обращению с животными без владельцев </w:t>
      </w:r>
      <w:r w:rsidRPr="008450D2">
        <w:t xml:space="preserve">— </w:t>
      </w:r>
      <w:r w:rsidRPr="008450D2">
        <w:rPr>
          <w:b/>
        </w:rPr>
        <w:t>100,7 тыс. рублей</w:t>
      </w:r>
      <w:r w:rsidRPr="008450D2">
        <w:t xml:space="preserve"> (2020 год- 33,8 тыс. рублей)</w:t>
      </w:r>
    </w:p>
    <w:p w:rsidR="00416625" w:rsidRPr="008450D2" w:rsidRDefault="00416625" w:rsidP="00416625">
      <w:pPr>
        <w:spacing w:line="276" w:lineRule="auto"/>
        <w:ind w:firstLine="709"/>
      </w:pPr>
      <w:r w:rsidRPr="008450D2">
        <w:t xml:space="preserve">10) осуществление органами местного самоуправления  муниципальных районов государственных полномочий  </w:t>
      </w:r>
      <w:r w:rsidRPr="008450D2">
        <w:rPr>
          <w:b/>
        </w:rPr>
        <w:t>по организации и осуществлению деятельности по опеке и попечительству</w:t>
      </w:r>
      <w:r w:rsidRPr="008450D2">
        <w:t xml:space="preserve"> — </w:t>
      </w:r>
      <w:r w:rsidRPr="008450D2">
        <w:rPr>
          <w:b/>
        </w:rPr>
        <w:t>684,4 тыс. рублей</w:t>
      </w:r>
      <w:r w:rsidRPr="008450D2">
        <w:t xml:space="preserve"> (2020 год- 669,42 тыс. рублей)</w:t>
      </w:r>
    </w:p>
    <w:p w:rsidR="00416625" w:rsidRPr="008450D2" w:rsidRDefault="00416625" w:rsidP="00416625">
      <w:pPr>
        <w:spacing w:line="276" w:lineRule="auto"/>
        <w:ind w:firstLine="709"/>
      </w:pPr>
      <w:r w:rsidRPr="008450D2">
        <w:t xml:space="preserve">11) осуществление органами местного самоуправления  муниципальных районов государственных полномочий  </w:t>
      </w:r>
      <w:r w:rsidRPr="008450D2">
        <w:rPr>
          <w:b/>
        </w:rPr>
        <w:t>по выплате социального пособия на погребение</w:t>
      </w:r>
      <w:r w:rsidRPr="008450D2">
        <w:t xml:space="preserve"> — </w:t>
      </w:r>
      <w:r w:rsidRPr="008450D2">
        <w:rPr>
          <w:b/>
        </w:rPr>
        <w:t>138,8 тыс. рублей</w:t>
      </w:r>
      <w:r w:rsidRPr="008450D2">
        <w:t xml:space="preserve"> (2020 год- 132,8 тыс. рублей)</w:t>
      </w:r>
    </w:p>
    <w:p w:rsidR="00416625" w:rsidRPr="008450D2" w:rsidRDefault="00416625" w:rsidP="00416625">
      <w:pPr>
        <w:spacing w:line="276" w:lineRule="auto"/>
        <w:ind w:firstLine="709"/>
      </w:pPr>
      <w:r w:rsidRPr="008450D2">
        <w:t xml:space="preserve">12) осуществление полномочий по подготовке и проведению Всероссийской переписи населения </w:t>
      </w:r>
      <w:r w:rsidRPr="008450D2">
        <w:rPr>
          <w:b/>
        </w:rPr>
        <w:t>112,7 тыс. руб</w:t>
      </w:r>
      <w:r w:rsidRPr="008450D2">
        <w:t>.</w:t>
      </w:r>
    </w:p>
    <w:p w:rsidR="00416625" w:rsidRPr="008450D2" w:rsidRDefault="00416625" w:rsidP="00416625">
      <w:pPr>
        <w:autoSpaceDE w:val="0"/>
        <w:spacing w:line="276" w:lineRule="auto"/>
        <w:ind w:firstLine="709"/>
      </w:pPr>
      <w:r w:rsidRPr="008450D2">
        <w:rPr>
          <w:b/>
        </w:rPr>
        <w:t>Объем субвенций на 2022 год</w:t>
      </w:r>
      <w:r w:rsidRPr="008450D2">
        <w:t xml:space="preserve"> предусмотрен в сумме </w:t>
      </w:r>
      <w:r w:rsidRPr="008450D2">
        <w:rPr>
          <w:b/>
        </w:rPr>
        <w:t>53 млн. 500,7 тыс. рублей</w:t>
      </w:r>
      <w:r w:rsidRPr="008450D2">
        <w:t xml:space="preserve">,  что на 28,6% выше уровня 2021 года, </w:t>
      </w:r>
    </w:p>
    <w:p w:rsidR="00416625" w:rsidRPr="008450D2" w:rsidRDefault="00416625" w:rsidP="00416625">
      <w:pPr>
        <w:autoSpaceDE w:val="0"/>
        <w:spacing w:line="276" w:lineRule="auto"/>
        <w:ind w:firstLine="709"/>
      </w:pPr>
      <w:r w:rsidRPr="008450D2">
        <w:rPr>
          <w:b/>
        </w:rPr>
        <w:t>на 2023 год</w:t>
      </w:r>
      <w:r w:rsidRPr="008450D2">
        <w:t xml:space="preserve"> - в сумме </w:t>
      </w:r>
      <w:r w:rsidRPr="008450D2">
        <w:rPr>
          <w:b/>
        </w:rPr>
        <w:t>53 млн. 490,2 тыс. рублей</w:t>
      </w:r>
      <w:r w:rsidRPr="008450D2">
        <w:t xml:space="preserve">, что на уровне 2022 года. </w:t>
      </w:r>
    </w:p>
    <w:p w:rsidR="00416625" w:rsidRPr="008450D2" w:rsidRDefault="00416625" w:rsidP="00416625">
      <w:pPr>
        <w:spacing w:line="276" w:lineRule="auto"/>
        <w:rPr>
          <w:b/>
        </w:rPr>
      </w:pPr>
      <w:r w:rsidRPr="008450D2">
        <w:rPr>
          <w:b/>
        </w:rPr>
        <w:lastRenderedPageBreak/>
        <w:t>Иные межбюджетные трансферты на 2021 год</w:t>
      </w:r>
      <w:r>
        <w:rPr>
          <w:b/>
        </w:rPr>
        <w:t xml:space="preserve"> </w:t>
      </w:r>
      <w:r w:rsidRPr="008450D2">
        <w:t xml:space="preserve">предусмотрены в сумме </w:t>
      </w:r>
      <w:r w:rsidRPr="008450D2">
        <w:rPr>
          <w:b/>
        </w:rPr>
        <w:t>5 млн. 130,3 тыс. руб.</w:t>
      </w:r>
    </w:p>
    <w:p w:rsidR="00416625" w:rsidRPr="008450D2" w:rsidRDefault="00416625" w:rsidP="00416625">
      <w:pPr>
        <w:spacing w:line="276" w:lineRule="auto"/>
      </w:pPr>
      <w:r w:rsidRPr="008450D2">
        <w:t>В форме иных межбюджетных трансфертов бюджету Кадыйского муниципального района предусмотрены средства на:</w:t>
      </w:r>
    </w:p>
    <w:p w:rsidR="00416625" w:rsidRDefault="00416625" w:rsidP="00416625">
      <w:pPr>
        <w:spacing w:line="276" w:lineRule="auto"/>
      </w:pPr>
      <w:r w:rsidRPr="008450D2">
        <w:tab/>
        <w:t xml:space="preserve">- ежемесячное денежное вознаграждение за классное руководство педагогическим </w:t>
      </w:r>
    </w:p>
    <w:p w:rsidR="00416625" w:rsidRDefault="00416625" w:rsidP="00416625">
      <w:pPr>
        <w:spacing w:line="276" w:lineRule="auto"/>
      </w:pPr>
    </w:p>
    <w:p w:rsidR="00416625" w:rsidRPr="008450D2" w:rsidRDefault="00416625" w:rsidP="00416625">
      <w:pPr>
        <w:spacing w:line="276" w:lineRule="auto"/>
        <w:rPr>
          <w:b/>
        </w:rPr>
      </w:pPr>
      <w:r w:rsidRPr="008450D2">
        <w:t xml:space="preserve">работникам муниципальных общеобразовательных организаций </w:t>
      </w:r>
      <w:r w:rsidRPr="008450D2">
        <w:rPr>
          <w:b/>
        </w:rPr>
        <w:t>4 млн. 712,9 тыс.руб.,</w:t>
      </w:r>
    </w:p>
    <w:p w:rsidR="00416625" w:rsidRPr="008450D2" w:rsidRDefault="00416625" w:rsidP="00416625">
      <w:pPr>
        <w:spacing w:line="276" w:lineRule="auto"/>
        <w:rPr>
          <w:b/>
        </w:rPr>
      </w:pPr>
      <w:r w:rsidRPr="008450D2">
        <w:tab/>
        <w:t xml:space="preserve">- на обеспечением питанием отдельных категорий обучающихся, получающих основное общее и среднее общее образование в муниципальных общеобразовательных организациях </w:t>
      </w:r>
      <w:r w:rsidRPr="008450D2">
        <w:rPr>
          <w:b/>
        </w:rPr>
        <w:t>417,4 тыс.руб.</w:t>
      </w:r>
    </w:p>
    <w:p w:rsidR="00416625" w:rsidRPr="008450D2" w:rsidRDefault="00416625" w:rsidP="00416625">
      <w:pPr>
        <w:spacing w:line="276" w:lineRule="auto"/>
        <w:jc w:val="center"/>
        <w:rPr>
          <w:b/>
          <w:color w:val="FF0000"/>
        </w:rPr>
      </w:pPr>
    </w:p>
    <w:p w:rsidR="00416625" w:rsidRPr="008450D2" w:rsidRDefault="00416625" w:rsidP="00416625">
      <w:pPr>
        <w:spacing w:line="276" w:lineRule="auto"/>
        <w:rPr>
          <w:b/>
        </w:rPr>
      </w:pPr>
      <w:r w:rsidRPr="008450D2">
        <w:rPr>
          <w:b/>
        </w:rPr>
        <w:t>Иные межбюджетные трансферты на 2022 год</w:t>
      </w:r>
      <w:r w:rsidRPr="008450D2">
        <w:t xml:space="preserve"> предусмотрены в сумме </w:t>
      </w:r>
      <w:r w:rsidRPr="008450D2">
        <w:rPr>
          <w:b/>
        </w:rPr>
        <w:t>5 130,3 тыс. руб</w:t>
      </w:r>
      <w:r w:rsidRPr="008450D2">
        <w:t xml:space="preserve">., </w:t>
      </w:r>
      <w:r w:rsidRPr="008450D2">
        <w:rPr>
          <w:b/>
        </w:rPr>
        <w:t>на 2023 год  - 417,4 тыс. руб.</w:t>
      </w:r>
    </w:p>
    <w:p w:rsidR="00416625" w:rsidRPr="008450D2" w:rsidRDefault="00416625" w:rsidP="00416625">
      <w:pPr>
        <w:spacing w:line="276" w:lineRule="auto"/>
      </w:pPr>
      <w:r w:rsidRPr="008450D2">
        <w:t xml:space="preserve">В  доход  бюджета  муниципального  района   в  виде  </w:t>
      </w:r>
      <w:r w:rsidRPr="008450D2">
        <w:rPr>
          <w:b/>
          <w:bCs/>
        </w:rPr>
        <w:t>прочих безвозмездных  поступлений</w:t>
      </w:r>
      <w:r w:rsidRPr="008450D2">
        <w:t>, которые  подразделяется  на  поступления  от денежных пожертвований, предоставляемых  физическими  лицами  получателям  средств  бюджета муниципального  района ((питание  в  школах) и  прочие  безвозмездные  поступления (добровольные  пожертвования  от  родителей  за  обучение  в  музыкальных  школах)  запланировано  к  поступлению:</w:t>
      </w:r>
    </w:p>
    <w:p w:rsidR="00416625" w:rsidRPr="008450D2" w:rsidRDefault="00416625" w:rsidP="00416625">
      <w:pPr>
        <w:spacing w:line="276" w:lineRule="auto"/>
      </w:pPr>
      <w:r w:rsidRPr="008450D2">
        <w:rPr>
          <w:b/>
        </w:rPr>
        <w:t>в  2021, 2022, 2023году,3 млн. 155,9 тыс. руб. 53 млн. 276,1 тыс. руб., 3 млн. 401,1 тыс.руб. соответственно.</w:t>
      </w:r>
    </w:p>
    <w:p w:rsidR="00416625" w:rsidRPr="008450D2" w:rsidRDefault="00416625" w:rsidP="00416625">
      <w:pPr>
        <w:spacing w:line="276" w:lineRule="auto"/>
        <w:ind w:firstLine="709"/>
        <w:rPr>
          <w:color w:val="FF0000"/>
        </w:rPr>
      </w:pPr>
    </w:p>
    <w:p w:rsidR="00416625" w:rsidRPr="008450D2" w:rsidRDefault="00416625" w:rsidP="00416625">
      <w:pPr>
        <w:spacing w:line="276" w:lineRule="auto"/>
        <w:ind w:firstLine="709"/>
        <w:rPr>
          <w:b/>
          <w:bCs/>
        </w:rPr>
      </w:pPr>
      <w:r w:rsidRPr="008450D2">
        <w:rPr>
          <w:b/>
          <w:bCs/>
        </w:rPr>
        <w:t>Объем расходов  бюджета  муниципального района</w:t>
      </w:r>
    </w:p>
    <w:p w:rsidR="00416625" w:rsidRPr="008450D2" w:rsidRDefault="00416625" w:rsidP="00416625">
      <w:pPr>
        <w:spacing w:line="276" w:lineRule="auto"/>
        <w:ind w:firstLine="709"/>
        <w:rPr>
          <w:b/>
          <w:bCs/>
          <w:color w:val="FF0000"/>
        </w:rPr>
      </w:pPr>
      <w:r w:rsidRPr="008450D2">
        <w:rPr>
          <w:b/>
          <w:bCs/>
        </w:rPr>
        <w:t>на 2021 год оценивается в сумме   134 млн. 572,0 тыс. рублей, что на 4 млн. 701,9 тыс. рублей, или на 3,4%  ниже  бюджетных ассигнований 2020 года.</w:t>
      </w:r>
    </w:p>
    <w:p w:rsidR="00416625" w:rsidRPr="008450D2" w:rsidRDefault="00416625" w:rsidP="00416625">
      <w:pPr>
        <w:spacing w:line="276" w:lineRule="auto"/>
        <w:ind w:firstLine="709"/>
      </w:pPr>
      <w:r w:rsidRPr="008450D2">
        <w:rPr>
          <w:b/>
        </w:rPr>
        <w:t>на 2022 год</w:t>
      </w:r>
      <w:r w:rsidRPr="008450D2">
        <w:t xml:space="preserve"> объем расходов оценивается в сумме </w:t>
      </w:r>
      <w:r w:rsidRPr="008450D2">
        <w:rPr>
          <w:b/>
        </w:rPr>
        <w:t>183 млн. 114,4тыс. рублей</w:t>
      </w:r>
      <w:r w:rsidRPr="008450D2">
        <w:t xml:space="preserve">, что на 36,1% выше ассигнований 2021 года </w:t>
      </w:r>
    </w:p>
    <w:p w:rsidR="00416625" w:rsidRPr="008450D2" w:rsidRDefault="00416625" w:rsidP="00416625">
      <w:pPr>
        <w:spacing w:line="276" w:lineRule="auto"/>
        <w:ind w:firstLine="709"/>
        <w:rPr>
          <w:b/>
          <w:bCs/>
          <w:color w:val="FF0000"/>
        </w:rPr>
      </w:pPr>
      <w:r w:rsidRPr="008450D2">
        <w:rPr>
          <w:b/>
        </w:rPr>
        <w:t>и на 2023 год</w:t>
      </w:r>
      <w:r w:rsidRPr="008450D2">
        <w:t xml:space="preserve"> в сумме </w:t>
      </w:r>
      <w:r w:rsidRPr="008450D2">
        <w:rPr>
          <w:b/>
        </w:rPr>
        <w:t>131 млн.751,5 тыс. рублей</w:t>
      </w:r>
      <w:r w:rsidRPr="008450D2">
        <w:t xml:space="preserve"> или на 28,0% ниже уровня 2022 года.</w:t>
      </w:r>
    </w:p>
    <w:p w:rsidR="00416625" w:rsidRPr="008450D2" w:rsidRDefault="00416625" w:rsidP="00416625">
      <w:pPr>
        <w:spacing w:line="276" w:lineRule="auto"/>
        <w:ind w:firstLine="709"/>
        <w:rPr>
          <w:color w:val="FF0000"/>
        </w:rPr>
      </w:pPr>
    </w:p>
    <w:p w:rsidR="00416625" w:rsidRPr="008450D2" w:rsidRDefault="00416625" w:rsidP="00416625">
      <w:pPr>
        <w:spacing w:line="276" w:lineRule="auto"/>
      </w:pPr>
      <w:r w:rsidRPr="008450D2">
        <w:t>Расходование    средств  бюджета  муниципального  района  будет  осуществляться  на:</w:t>
      </w:r>
    </w:p>
    <w:p w:rsidR="00416625" w:rsidRPr="008450D2" w:rsidRDefault="00416625" w:rsidP="00416625">
      <w:pPr>
        <w:spacing w:line="276" w:lineRule="auto"/>
        <w:ind w:firstLine="708"/>
        <w:rPr>
          <w:b/>
        </w:rPr>
      </w:pPr>
      <w:r w:rsidRPr="008450D2">
        <w:t xml:space="preserve">Решение  </w:t>
      </w:r>
      <w:r w:rsidRPr="008450D2">
        <w:rPr>
          <w:b/>
        </w:rPr>
        <w:t>«Общегосударственных вопросов»:</w:t>
      </w:r>
    </w:p>
    <w:p w:rsidR="00416625" w:rsidRPr="008450D2" w:rsidRDefault="00416625" w:rsidP="00416625">
      <w:pPr>
        <w:spacing w:line="276" w:lineRule="auto"/>
        <w:ind w:firstLine="708"/>
        <w:rPr>
          <w:color w:val="FF0000"/>
        </w:rPr>
      </w:pPr>
      <w:r w:rsidRPr="008450D2">
        <w:rPr>
          <w:b/>
        </w:rPr>
        <w:t>на 2021 год</w:t>
      </w:r>
      <w:r w:rsidRPr="008450D2">
        <w:t xml:space="preserve"> в объеме </w:t>
      </w:r>
      <w:r w:rsidRPr="008450D2">
        <w:rPr>
          <w:b/>
        </w:rPr>
        <w:t>15 млн. 345,2 тыс. рублей</w:t>
      </w:r>
      <w:r w:rsidRPr="008450D2">
        <w:t>,</w:t>
      </w:r>
    </w:p>
    <w:p w:rsidR="00416625" w:rsidRPr="008450D2" w:rsidRDefault="00416625" w:rsidP="00416625">
      <w:pPr>
        <w:spacing w:line="276" w:lineRule="auto"/>
        <w:ind w:firstLine="708"/>
      </w:pPr>
      <w:r w:rsidRPr="008450D2">
        <w:rPr>
          <w:b/>
        </w:rPr>
        <w:t>на 2022 год</w:t>
      </w:r>
      <w:r w:rsidRPr="008450D2">
        <w:t xml:space="preserve"> - в объеме </w:t>
      </w:r>
      <w:r w:rsidRPr="008450D2">
        <w:rPr>
          <w:b/>
        </w:rPr>
        <w:t>15 млн. 725,4 тыс. рублей</w:t>
      </w:r>
      <w:r w:rsidRPr="008450D2">
        <w:t xml:space="preserve">, что на 2,5% выше 2021года </w:t>
      </w:r>
    </w:p>
    <w:p w:rsidR="00416625" w:rsidRPr="008450D2" w:rsidRDefault="00416625" w:rsidP="00416625">
      <w:pPr>
        <w:spacing w:line="276" w:lineRule="auto"/>
        <w:ind w:firstLine="708"/>
      </w:pPr>
      <w:r w:rsidRPr="008450D2">
        <w:rPr>
          <w:b/>
        </w:rPr>
        <w:t>на 2023 год</w:t>
      </w:r>
      <w:r w:rsidRPr="008450D2">
        <w:t xml:space="preserve"> в объеме </w:t>
      </w:r>
      <w:r w:rsidRPr="008450D2">
        <w:rPr>
          <w:b/>
        </w:rPr>
        <w:t>15 млн. 543,44 тыс.рублей</w:t>
      </w:r>
      <w:r w:rsidRPr="008450D2">
        <w:t xml:space="preserve">, что на 1,2% ниже 2022года. </w:t>
      </w:r>
    </w:p>
    <w:p w:rsidR="00416625" w:rsidRPr="008450D2" w:rsidRDefault="00416625" w:rsidP="00416625">
      <w:pPr>
        <w:spacing w:line="276" w:lineRule="auto"/>
        <w:rPr>
          <w:color w:val="FF0000"/>
        </w:rPr>
      </w:pPr>
    </w:p>
    <w:p w:rsidR="00416625" w:rsidRPr="008450D2" w:rsidRDefault="00416625" w:rsidP="00416625">
      <w:pPr>
        <w:spacing w:line="276" w:lineRule="auto"/>
      </w:pPr>
      <w:r w:rsidRPr="008450D2">
        <w:rPr>
          <w:b/>
          <w:color w:val="FF0000"/>
        </w:rPr>
        <w:tab/>
      </w:r>
      <w:r w:rsidRPr="00C14F14">
        <w:rPr>
          <w:b/>
        </w:rPr>
        <w:t>В  данной  отрасли</w:t>
      </w:r>
      <w:r w:rsidRPr="008450D2">
        <w:t xml:space="preserve"> найдут  свое  отражение  расходы,   связанные  с  руководством  и  управлением  в сфере  установленных  функций по разделам функциональной классификации расходов</w:t>
      </w:r>
      <w:r>
        <w:t xml:space="preserve"> </w:t>
      </w:r>
      <w:r w:rsidRPr="008450D2">
        <w:t>:функционирование администрации, обеспечение деятельности Собрания депутатов, обеспечение  деятельности  финансового органа, контрольно-счетной комиссии, резервный  фонд  администрации  муниципального  района, расходы  по обеспечению  хозяйственного обслуживания  органов  местного  самоуправления, редакция  нормативно-правовых актов,  общественные  организации.</w:t>
      </w:r>
    </w:p>
    <w:p w:rsidR="00416625" w:rsidRPr="008450D2" w:rsidRDefault="00416625" w:rsidP="00416625">
      <w:pPr>
        <w:pStyle w:val="32"/>
        <w:spacing w:line="276" w:lineRule="auto"/>
        <w:ind w:firstLine="709"/>
        <w:jc w:val="both"/>
        <w:rPr>
          <w:b/>
          <w:sz w:val="24"/>
          <w:szCs w:val="24"/>
        </w:rPr>
      </w:pPr>
      <w:r w:rsidRPr="008450D2">
        <w:rPr>
          <w:sz w:val="24"/>
          <w:szCs w:val="24"/>
        </w:rPr>
        <w:t>На поддержку</w:t>
      </w:r>
      <w:r w:rsidRPr="008450D2">
        <w:rPr>
          <w:b/>
          <w:sz w:val="24"/>
          <w:szCs w:val="24"/>
        </w:rPr>
        <w:t xml:space="preserve"> «Национальной экономики»:</w:t>
      </w:r>
    </w:p>
    <w:p w:rsidR="00416625" w:rsidRPr="008450D2" w:rsidRDefault="00416625" w:rsidP="00416625">
      <w:pPr>
        <w:pStyle w:val="32"/>
        <w:spacing w:line="276" w:lineRule="auto"/>
        <w:ind w:firstLine="709"/>
        <w:jc w:val="both"/>
        <w:rPr>
          <w:sz w:val="24"/>
          <w:szCs w:val="24"/>
        </w:rPr>
      </w:pPr>
      <w:r w:rsidRPr="008450D2">
        <w:rPr>
          <w:b/>
          <w:sz w:val="24"/>
          <w:szCs w:val="24"/>
        </w:rPr>
        <w:t>на 2021 год</w:t>
      </w:r>
      <w:r w:rsidRPr="008450D2">
        <w:rPr>
          <w:sz w:val="24"/>
          <w:szCs w:val="24"/>
        </w:rPr>
        <w:t xml:space="preserve"> в сумме </w:t>
      </w:r>
      <w:r w:rsidRPr="008450D2">
        <w:rPr>
          <w:b/>
          <w:sz w:val="24"/>
          <w:szCs w:val="24"/>
        </w:rPr>
        <w:t>17 млн. 365,2 тыс. руб.</w:t>
      </w:r>
      <w:r w:rsidRPr="008450D2">
        <w:rPr>
          <w:sz w:val="24"/>
          <w:szCs w:val="24"/>
        </w:rPr>
        <w:t>,</w:t>
      </w:r>
      <w:r>
        <w:rPr>
          <w:sz w:val="24"/>
          <w:szCs w:val="24"/>
        </w:rPr>
        <w:t xml:space="preserve"> </w:t>
      </w:r>
      <w:r w:rsidRPr="008450D2">
        <w:rPr>
          <w:sz w:val="24"/>
          <w:szCs w:val="24"/>
        </w:rPr>
        <w:t xml:space="preserve">что на 92,1% выше уровня 2020 года, </w:t>
      </w:r>
    </w:p>
    <w:p w:rsidR="00416625" w:rsidRPr="008450D2" w:rsidRDefault="00416625" w:rsidP="00416625">
      <w:pPr>
        <w:pStyle w:val="32"/>
        <w:spacing w:line="276" w:lineRule="auto"/>
        <w:ind w:firstLine="709"/>
        <w:jc w:val="both"/>
        <w:rPr>
          <w:sz w:val="24"/>
          <w:szCs w:val="24"/>
        </w:rPr>
      </w:pPr>
      <w:r w:rsidRPr="008450D2">
        <w:rPr>
          <w:b/>
          <w:sz w:val="24"/>
          <w:szCs w:val="24"/>
        </w:rPr>
        <w:t>на 2022 год</w:t>
      </w:r>
      <w:r w:rsidRPr="008450D2">
        <w:rPr>
          <w:sz w:val="24"/>
          <w:szCs w:val="24"/>
        </w:rPr>
        <w:t xml:space="preserve"> – </w:t>
      </w:r>
      <w:r w:rsidRPr="008450D2">
        <w:rPr>
          <w:b/>
          <w:sz w:val="24"/>
          <w:szCs w:val="24"/>
        </w:rPr>
        <w:t>8 млн.314,8 тыс.рублей</w:t>
      </w:r>
      <w:r w:rsidRPr="008450D2">
        <w:rPr>
          <w:sz w:val="24"/>
          <w:szCs w:val="24"/>
        </w:rPr>
        <w:t xml:space="preserve">, что на 52,1 % ниже  уровня 2021 года </w:t>
      </w:r>
    </w:p>
    <w:p w:rsidR="00416625" w:rsidRPr="008450D2" w:rsidRDefault="00416625" w:rsidP="00416625">
      <w:pPr>
        <w:pStyle w:val="32"/>
        <w:spacing w:line="276" w:lineRule="auto"/>
        <w:ind w:firstLine="709"/>
        <w:jc w:val="both"/>
        <w:rPr>
          <w:b/>
          <w:color w:val="FF0000"/>
          <w:sz w:val="24"/>
          <w:szCs w:val="24"/>
        </w:rPr>
      </w:pPr>
      <w:r w:rsidRPr="008450D2">
        <w:rPr>
          <w:b/>
          <w:sz w:val="24"/>
          <w:szCs w:val="24"/>
        </w:rPr>
        <w:t>на 2023 год</w:t>
      </w:r>
      <w:r w:rsidRPr="008450D2">
        <w:rPr>
          <w:sz w:val="24"/>
          <w:szCs w:val="24"/>
        </w:rPr>
        <w:t xml:space="preserve"> – в сумме </w:t>
      </w:r>
      <w:r w:rsidRPr="008450D2">
        <w:rPr>
          <w:b/>
          <w:sz w:val="24"/>
          <w:szCs w:val="24"/>
        </w:rPr>
        <w:t>8 млн.314,8 тыс. рублей</w:t>
      </w:r>
      <w:r w:rsidRPr="008450D2">
        <w:rPr>
          <w:sz w:val="24"/>
          <w:szCs w:val="24"/>
        </w:rPr>
        <w:t>, что на уровне 2022 года и включают в себя расходы по отраслям производственной сферы.</w:t>
      </w:r>
    </w:p>
    <w:p w:rsidR="00416625" w:rsidRPr="008450D2" w:rsidRDefault="00416625" w:rsidP="00416625">
      <w:pPr>
        <w:spacing w:line="276" w:lineRule="auto"/>
      </w:pPr>
      <w:r w:rsidRPr="008450D2">
        <w:rPr>
          <w:b/>
          <w:bCs/>
          <w:color w:val="FF0000"/>
        </w:rPr>
        <w:lastRenderedPageBreak/>
        <w:tab/>
      </w:r>
      <w:r w:rsidRPr="00C14F14">
        <w:rPr>
          <w:b/>
          <w:color w:val="0D0D0D" w:themeColor="text1" w:themeTint="F2"/>
        </w:rPr>
        <w:t>По  данной  отрасли</w:t>
      </w:r>
      <w:r w:rsidRPr="00C14F14">
        <w:rPr>
          <w:color w:val="0D0D0D" w:themeColor="text1" w:themeTint="F2"/>
        </w:rPr>
        <w:t xml:space="preserve">  предусмотрены  расходы:</w:t>
      </w:r>
      <w:r>
        <w:rPr>
          <w:color w:val="0D0D0D" w:themeColor="text1" w:themeTint="F2"/>
        </w:rPr>
        <w:t xml:space="preserve"> </w:t>
      </w:r>
      <w:r w:rsidRPr="008450D2">
        <w:t xml:space="preserve">на поддержку </w:t>
      </w:r>
      <w:r w:rsidRPr="008450D2">
        <w:rPr>
          <w:b/>
        </w:rPr>
        <w:t>сельскохозяйственной отрасли</w:t>
      </w:r>
      <w:r w:rsidRPr="008450D2">
        <w:t xml:space="preserve"> на 2021 -2023года в сумме </w:t>
      </w:r>
      <w:r w:rsidRPr="008450D2">
        <w:rPr>
          <w:b/>
        </w:rPr>
        <w:t>499,8 тыс. рублей</w:t>
      </w:r>
      <w:r w:rsidRPr="008450D2">
        <w:t>, ежегодно.</w:t>
      </w:r>
    </w:p>
    <w:p w:rsidR="00416625" w:rsidRPr="008450D2" w:rsidRDefault="00416625" w:rsidP="00416625">
      <w:pPr>
        <w:spacing w:line="276" w:lineRule="auto"/>
        <w:ind w:firstLine="720"/>
      </w:pPr>
      <w:r w:rsidRPr="008450D2">
        <w:t xml:space="preserve">В т.ч. предусмотрено </w:t>
      </w:r>
      <w:r w:rsidRPr="008450D2">
        <w:rPr>
          <w:b/>
        </w:rPr>
        <w:t>367,1 тыс. рублей</w:t>
      </w:r>
      <w:r w:rsidRPr="008450D2">
        <w:t xml:space="preserve"> на обеспечение деятельности исполнительных органов муниципальной власти, что на 42,1% ниже  2020 года (-267,3тыс.руб.).  </w:t>
      </w:r>
    </w:p>
    <w:p w:rsidR="00416625" w:rsidRDefault="00416625" w:rsidP="00416625">
      <w:pPr>
        <w:autoSpaceDE w:val="0"/>
        <w:spacing w:line="276" w:lineRule="auto"/>
        <w:ind w:firstLine="709"/>
        <w:rPr>
          <w:i/>
        </w:rPr>
      </w:pPr>
      <w:r w:rsidRPr="008450D2">
        <w:t xml:space="preserve">- на </w:t>
      </w:r>
      <w:r w:rsidRPr="008450D2">
        <w:rPr>
          <w:b/>
        </w:rPr>
        <w:t>мероприятия в области сельского хозяйства</w:t>
      </w:r>
      <w:r w:rsidRPr="008450D2">
        <w:t xml:space="preserve"> в сумме </w:t>
      </w:r>
      <w:r w:rsidRPr="008450D2">
        <w:rPr>
          <w:b/>
        </w:rPr>
        <w:t>10,0 тыс. рублей</w:t>
      </w:r>
      <w:r>
        <w:rPr>
          <w:b/>
        </w:rPr>
        <w:t xml:space="preserve"> </w:t>
      </w:r>
      <w:r w:rsidRPr="008450D2">
        <w:rPr>
          <w:i/>
        </w:rPr>
        <w:t>(ярмарки)</w:t>
      </w:r>
      <w:r>
        <w:rPr>
          <w:i/>
        </w:rPr>
        <w:t>;</w:t>
      </w:r>
    </w:p>
    <w:p w:rsidR="00416625" w:rsidRPr="008450D2" w:rsidRDefault="00416625" w:rsidP="00416625">
      <w:pPr>
        <w:autoSpaceDE w:val="0"/>
        <w:spacing w:line="276" w:lineRule="auto"/>
        <w:ind w:firstLine="709"/>
      </w:pPr>
    </w:p>
    <w:p w:rsidR="00416625" w:rsidRPr="008450D2" w:rsidRDefault="00416625" w:rsidP="00416625">
      <w:pPr>
        <w:spacing w:line="276" w:lineRule="auto"/>
        <w:rPr>
          <w:i/>
        </w:rPr>
      </w:pPr>
      <w:r w:rsidRPr="008450D2">
        <w:rPr>
          <w:color w:val="FF0000"/>
        </w:rPr>
        <w:tab/>
      </w:r>
      <w:r w:rsidRPr="008450D2">
        <w:t xml:space="preserve">- на </w:t>
      </w:r>
      <w:r w:rsidRPr="008450D2">
        <w:rPr>
          <w:b/>
        </w:rPr>
        <w:t>проведение  мероприятий  при осуществлении деятельности по обращению с животными без владельцев</w:t>
      </w:r>
      <w:r>
        <w:rPr>
          <w:b/>
        </w:rPr>
        <w:t xml:space="preserve"> </w:t>
      </w:r>
      <w:r w:rsidRPr="008450D2">
        <w:t xml:space="preserve">в сумме </w:t>
      </w:r>
      <w:r w:rsidRPr="008450D2">
        <w:rPr>
          <w:b/>
        </w:rPr>
        <w:t xml:space="preserve">122,7 тыс. рублей </w:t>
      </w:r>
      <w:r w:rsidRPr="008450D2">
        <w:rPr>
          <w:i/>
        </w:rPr>
        <w:t>(100,7 тыс. руб. средства областного бюджета, 22,0 тыс. руб. – местный бюджет);</w:t>
      </w:r>
    </w:p>
    <w:p w:rsidR="00416625" w:rsidRPr="008450D2" w:rsidRDefault="00416625" w:rsidP="00416625">
      <w:pPr>
        <w:spacing w:line="276" w:lineRule="auto"/>
        <w:rPr>
          <w:shd w:val="clear" w:color="auto" w:fill="C0C0C0"/>
        </w:rPr>
      </w:pPr>
      <w:r w:rsidRPr="008450D2">
        <w:rPr>
          <w:color w:val="FF0000"/>
        </w:rPr>
        <w:tab/>
        <w:t>-</w:t>
      </w:r>
      <w:r w:rsidRPr="008450D2">
        <w:t xml:space="preserve">на поддержку </w:t>
      </w:r>
      <w:r w:rsidRPr="008450D2">
        <w:rPr>
          <w:b/>
        </w:rPr>
        <w:t xml:space="preserve">транспортной отрасли </w:t>
      </w:r>
      <w:r w:rsidRPr="008450D2">
        <w:t xml:space="preserve">на 2021 -2023года — </w:t>
      </w:r>
      <w:r w:rsidRPr="008450D2">
        <w:rPr>
          <w:b/>
        </w:rPr>
        <w:t>976,4тыс. рублей ежегодно.</w:t>
      </w:r>
      <w:r w:rsidRPr="008450D2">
        <w:t xml:space="preserve"> Ассигнования  направлены на возмещение недополученных доходов от регулярных перевозок пассажиров на автомобильном транспорте пригородного  сообщения по регулируемым тарифам.</w:t>
      </w:r>
    </w:p>
    <w:p w:rsidR="00416625" w:rsidRPr="008450D2" w:rsidRDefault="00416625" w:rsidP="00416625">
      <w:pPr>
        <w:tabs>
          <w:tab w:val="left" w:pos="426"/>
        </w:tabs>
        <w:spacing w:line="276" w:lineRule="auto"/>
      </w:pPr>
      <w:r w:rsidRPr="008450D2">
        <w:rPr>
          <w:b/>
        </w:rPr>
        <w:tab/>
        <w:t>- содержание автомобильных дорог</w:t>
      </w:r>
      <w:r w:rsidRPr="008450D2">
        <w:t xml:space="preserve"> общего пользования на </w:t>
      </w:r>
      <w:r w:rsidRPr="008450D2">
        <w:rPr>
          <w:b/>
        </w:rPr>
        <w:t>2021 год</w:t>
      </w:r>
      <w:r w:rsidRPr="008450D2">
        <w:t xml:space="preserve"> в сумме </w:t>
      </w:r>
      <w:r w:rsidRPr="008450D2">
        <w:rPr>
          <w:b/>
        </w:rPr>
        <w:t>1млн. 689,0</w:t>
      </w:r>
      <w:r w:rsidRPr="008450D2">
        <w:t xml:space="preserve"> тыс. рублей, на 2022 год 1млн. 738,6 тыс.руб., на 2023 год 1 млн. 738,6 тыс.руб.</w:t>
      </w:r>
    </w:p>
    <w:p w:rsidR="00416625" w:rsidRDefault="00416625" w:rsidP="00416625">
      <w:pPr>
        <w:spacing w:line="276" w:lineRule="auto"/>
        <w:ind w:left="720"/>
      </w:pPr>
    </w:p>
    <w:p w:rsidR="00416625" w:rsidRPr="008450D2" w:rsidRDefault="00416625" w:rsidP="00416625">
      <w:pPr>
        <w:spacing w:line="276" w:lineRule="auto"/>
      </w:pPr>
      <w:r>
        <w:t>-</w:t>
      </w:r>
      <w:r w:rsidRPr="008450D2">
        <w:t xml:space="preserve">на </w:t>
      </w:r>
      <w:r w:rsidRPr="008450D2">
        <w:rPr>
          <w:b/>
        </w:rPr>
        <w:t>строительство, капитальный ремонт, ремонт и содержание автомобильных дорог</w:t>
      </w:r>
      <w:r w:rsidRPr="008450D2">
        <w:t xml:space="preserve"> общего пользования местного значения из областного бюджета </w:t>
      </w:r>
      <w:r w:rsidRPr="008450D2">
        <w:rPr>
          <w:b/>
        </w:rPr>
        <w:t>в 2021 году 14,0 млн. руб</w:t>
      </w:r>
      <w:r w:rsidRPr="008450D2">
        <w:t xml:space="preserve">., в 2022-2023годах в сумме </w:t>
      </w:r>
      <w:r w:rsidRPr="008450D2">
        <w:rPr>
          <w:b/>
        </w:rPr>
        <w:t>5 млн.рублей ежегодно</w:t>
      </w:r>
      <w:r w:rsidRPr="008450D2">
        <w:t>.</w:t>
      </w:r>
    </w:p>
    <w:p w:rsidR="00416625" w:rsidRPr="008450D2" w:rsidRDefault="00416625" w:rsidP="00416625">
      <w:pPr>
        <w:spacing w:line="276" w:lineRule="auto"/>
        <w:ind w:left="720"/>
      </w:pPr>
    </w:p>
    <w:p w:rsidR="00416625" w:rsidRPr="008450D2" w:rsidRDefault="00416625" w:rsidP="00416625">
      <w:pPr>
        <w:spacing w:after="120" w:line="276" w:lineRule="auto"/>
        <w:rPr>
          <w:i/>
        </w:rPr>
      </w:pPr>
      <w:r w:rsidRPr="008450D2">
        <w:t xml:space="preserve">-мероприятия по землеустройству и землепользованию </w:t>
      </w:r>
      <w:r w:rsidRPr="008450D2">
        <w:rPr>
          <w:b/>
        </w:rPr>
        <w:t>50,0 тыс.руб</w:t>
      </w:r>
      <w:r w:rsidRPr="008450D2">
        <w:t xml:space="preserve">. ежегодно, </w:t>
      </w:r>
      <w:r w:rsidRPr="008450D2">
        <w:rPr>
          <w:i/>
        </w:rPr>
        <w:t>(межевание земель),</w:t>
      </w:r>
    </w:p>
    <w:p w:rsidR="00416625" w:rsidRPr="008450D2" w:rsidRDefault="00416625" w:rsidP="00416625">
      <w:pPr>
        <w:spacing w:after="120" w:line="276" w:lineRule="auto"/>
      </w:pPr>
      <w:r w:rsidRPr="008450D2">
        <w:t>- на 2021 год по оформлению в муниципальную собственность земельных участков из земель сельскохозяйственного назначения, выделяемых за счет земельных долей 100,0 тыс.руб.,</w:t>
      </w:r>
    </w:p>
    <w:p w:rsidR="00416625" w:rsidRPr="008450D2" w:rsidRDefault="00416625" w:rsidP="00416625">
      <w:pPr>
        <w:spacing w:after="120" w:line="276" w:lineRule="auto"/>
        <w:rPr>
          <w:b/>
          <w:bCs/>
        </w:rPr>
      </w:pPr>
      <w:r w:rsidRPr="008450D2">
        <w:t>- на мероприятия в области градостроительной деятельности (внесение изменений в генеральные планы застройки, правила землепользования),2021-2023года по 50,0 тыс. руб.</w:t>
      </w:r>
    </w:p>
    <w:p w:rsidR="00416625" w:rsidRPr="008450D2" w:rsidRDefault="00416625" w:rsidP="00416625">
      <w:pPr>
        <w:spacing w:line="276" w:lineRule="auto"/>
        <w:rPr>
          <w:i/>
          <w:iCs/>
          <w:color w:val="FF0000"/>
        </w:rPr>
      </w:pPr>
      <w:r w:rsidRPr="008450D2">
        <w:rPr>
          <w:color w:val="FF0000"/>
        </w:rPr>
        <w:tab/>
      </w:r>
    </w:p>
    <w:p w:rsidR="00416625" w:rsidRPr="008450D2" w:rsidRDefault="00416625" w:rsidP="00416625">
      <w:pPr>
        <w:spacing w:after="120" w:line="276" w:lineRule="auto"/>
        <w:ind w:left="283"/>
        <w:jc w:val="center"/>
      </w:pPr>
      <w:r w:rsidRPr="008450D2">
        <w:rPr>
          <w:b/>
          <w:bCs/>
        </w:rPr>
        <w:t>По разделу  «Жилищно-коммунальное хозяйство»</w:t>
      </w:r>
    </w:p>
    <w:p w:rsidR="00416625" w:rsidRPr="008450D2" w:rsidRDefault="00416625" w:rsidP="00416625">
      <w:pPr>
        <w:spacing w:after="120" w:line="276" w:lineRule="auto"/>
        <w:ind w:left="283"/>
      </w:pPr>
      <w:r w:rsidRPr="008450D2">
        <w:rPr>
          <w:b/>
        </w:rPr>
        <w:t>на 2021 год</w:t>
      </w:r>
      <w:r w:rsidRPr="008450D2">
        <w:t xml:space="preserve"> предусмотрены </w:t>
      </w:r>
      <w:r w:rsidRPr="008450D2">
        <w:rPr>
          <w:iCs/>
        </w:rPr>
        <w:t>бюджетные ассигнования на мероприятия в области коммунального хозяйства</w:t>
      </w:r>
      <w:r w:rsidRPr="008450D2">
        <w:t xml:space="preserve"> в сумме </w:t>
      </w:r>
      <w:r w:rsidRPr="008450D2">
        <w:rPr>
          <w:b/>
        </w:rPr>
        <w:t>1млн. 618,2тыс.руб.</w:t>
      </w:r>
      <w:r w:rsidRPr="008450D2">
        <w:t xml:space="preserve">, </w:t>
      </w:r>
    </w:p>
    <w:p w:rsidR="00416625" w:rsidRPr="008450D2" w:rsidRDefault="00416625" w:rsidP="00416625">
      <w:pPr>
        <w:spacing w:after="120" w:line="276" w:lineRule="auto"/>
        <w:ind w:left="283"/>
      </w:pPr>
      <w:r w:rsidRPr="008450D2">
        <w:rPr>
          <w:b/>
        </w:rPr>
        <w:t>на 2022 год</w:t>
      </w:r>
      <w:r w:rsidRPr="008450D2">
        <w:t xml:space="preserve"> в сумме</w:t>
      </w:r>
      <w:r w:rsidRPr="008450D2">
        <w:rPr>
          <w:b/>
        </w:rPr>
        <w:t>1 млн.120,0тыс. рублей</w:t>
      </w:r>
      <w:r w:rsidRPr="008450D2">
        <w:t>,</w:t>
      </w:r>
    </w:p>
    <w:p w:rsidR="00416625" w:rsidRPr="008450D2" w:rsidRDefault="00416625" w:rsidP="00416625">
      <w:pPr>
        <w:spacing w:after="120" w:line="276" w:lineRule="auto"/>
        <w:ind w:left="283"/>
      </w:pPr>
      <w:r w:rsidRPr="008450D2">
        <w:t xml:space="preserve">и </w:t>
      </w:r>
      <w:r w:rsidRPr="008450D2">
        <w:rPr>
          <w:b/>
        </w:rPr>
        <w:t>на 2023 год</w:t>
      </w:r>
      <w:r w:rsidRPr="008450D2">
        <w:t xml:space="preserve"> в сумме </w:t>
      </w:r>
      <w:r w:rsidRPr="008450D2">
        <w:rPr>
          <w:b/>
        </w:rPr>
        <w:t>1млн. 120,0 тыс. рублей</w:t>
      </w:r>
      <w:r w:rsidRPr="008450D2">
        <w:t xml:space="preserve">. </w:t>
      </w:r>
    </w:p>
    <w:p w:rsidR="00416625" w:rsidRPr="008450D2" w:rsidRDefault="00416625" w:rsidP="00416625">
      <w:pPr>
        <w:spacing w:line="276" w:lineRule="auto"/>
        <w:ind w:firstLine="709"/>
      </w:pPr>
      <w:r w:rsidRPr="008450D2">
        <w:t>предусмотрены ассигнования:</w:t>
      </w:r>
    </w:p>
    <w:p w:rsidR="00416625" w:rsidRPr="008450D2" w:rsidRDefault="00416625" w:rsidP="00416625">
      <w:pPr>
        <w:spacing w:line="276" w:lineRule="auto"/>
        <w:ind w:firstLine="567"/>
      </w:pPr>
      <w:r w:rsidRPr="008450D2">
        <w:t xml:space="preserve">- на выплату </w:t>
      </w:r>
      <w:r w:rsidRPr="008450D2">
        <w:rPr>
          <w:b/>
        </w:rPr>
        <w:t>субсидии юридическим лицам на компенсацию выпадающих доходов организациям, предоставляющим населению услуги по тарифам, не обеспечивающим возмещение издержек</w:t>
      </w:r>
      <w:r w:rsidRPr="008450D2">
        <w:t xml:space="preserve">  на </w:t>
      </w:r>
      <w:r w:rsidRPr="008450D2">
        <w:rPr>
          <w:b/>
        </w:rPr>
        <w:t>2021 год</w:t>
      </w:r>
      <w:r w:rsidRPr="008450D2">
        <w:t xml:space="preserve"> в сумме </w:t>
      </w:r>
      <w:r w:rsidRPr="008450D2">
        <w:rPr>
          <w:b/>
        </w:rPr>
        <w:t>138,2 тыс. руб</w:t>
      </w:r>
      <w:r w:rsidRPr="008450D2">
        <w:t xml:space="preserve">., на 2022-2023года в сумме </w:t>
      </w:r>
      <w:r w:rsidRPr="008450D2">
        <w:rPr>
          <w:b/>
        </w:rPr>
        <w:t>140,0</w:t>
      </w:r>
      <w:r w:rsidRPr="008450D2">
        <w:t xml:space="preserve"> тыс. руб. соответственно;</w:t>
      </w:r>
    </w:p>
    <w:p w:rsidR="00416625" w:rsidRPr="008450D2" w:rsidRDefault="00416625" w:rsidP="00416625">
      <w:pPr>
        <w:spacing w:line="276" w:lineRule="auto"/>
        <w:ind w:firstLine="567"/>
      </w:pPr>
      <w:r w:rsidRPr="008450D2">
        <w:t xml:space="preserve">-на </w:t>
      </w:r>
      <w:r w:rsidRPr="008450D2">
        <w:rPr>
          <w:b/>
        </w:rPr>
        <w:t>содержание скважин,</w:t>
      </w:r>
      <w:r w:rsidRPr="008450D2">
        <w:t xml:space="preserve"> водонапорных башен, ремонт тепловых сетей, на 2021-2023 года в сумме </w:t>
      </w:r>
      <w:r w:rsidRPr="008450D2">
        <w:rPr>
          <w:b/>
        </w:rPr>
        <w:t>380,0 тыс.руб.,  ежегодно,</w:t>
      </w:r>
    </w:p>
    <w:p w:rsidR="00416625" w:rsidRPr="008450D2" w:rsidRDefault="00416625" w:rsidP="00416625">
      <w:pPr>
        <w:spacing w:line="276" w:lineRule="auto"/>
        <w:ind w:firstLine="567"/>
      </w:pPr>
      <w:r w:rsidRPr="008450D2">
        <w:t xml:space="preserve">- расходные обязательства, возникшие при реализации проектов развития, основанных на общественных инициативах, в номинации </w:t>
      </w:r>
      <w:r w:rsidRPr="008450D2">
        <w:rPr>
          <w:b/>
        </w:rPr>
        <w:t>«Местные инициативы» на 2021 год</w:t>
      </w:r>
      <w:r w:rsidRPr="008450D2">
        <w:t xml:space="preserve"> – </w:t>
      </w:r>
      <w:r w:rsidRPr="008450D2">
        <w:rPr>
          <w:b/>
        </w:rPr>
        <w:t>1млн. руб</w:t>
      </w:r>
      <w:r w:rsidRPr="008450D2">
        <w:t xml:space="preserve">., </w:t>
      </w:r>
      <w:r w:rsidRPr="008450D2">
        <w:rPr>
          <w:b/>
        </w:rPr>
        <w:t>2022-2023года</w:t>
      </w:r>
      <w:r w:rsidRPr="008450D2">
        <w:t xml:space="preserve"> - </w:t>
      </w:r>
      <w:r w:rsidRPr="008450D2">
        <w:rPr>
          <w:b/>
        </w:rPr>
        <w:t>500,0 тыс. руб</w:t>
      </w:r>
      <w:r w:rsidRPr="008450D2">
        <w:t>. ежегодно,</w:t>
      </w:r>
    </w:p>
    <w:p w:rsidR="00416625" w:rsidRPr="008450D2" w:rsidRDefault="00416625" w:rsidP="00416625">
      <w:pPr>
        <w:spacing w:line="276" w:lineRule="auto"/>
        <w:ind w:firstLine="567"/>
      </w:pPr>
      <w:r w:rsidRPr="008450D2">
        <w:t xml:space="preserve">-на реализацию мероприятий </w:t>
      </w:r>
      <w:r w:rsidRPr="008450D2">
        <w:rPr>
          <w:b/>
        </w:rPr>
        <w:t>«Энергосбережение и повышение энергетической эффективности</w:t>
      </w:r>
      <w:r w:rsidRPr="008450D2">
        <w:t xml:space="preserve"> на территории Кадыйского муниципального района» </w:t>
      </w:r>
      <w:r w:rsidRPr="008450D2">
        <w:rPr>
          <w:b/>
        </w:rPr>
        <w:t>по 100,0 тыс.руб</w:t>
      </w:r>
      <w:r w:rsidRPr="008450D2">
        <w:t>. ежегодно.</w:t>
      </w:r>
    </w:p>
    <w:p w:rsidR="00416625" w:rsidRPr="008450D2" w:rsidRDefault="00416625" w:rsidP="00416625">
      <w:pPr>
        <w:spacing w:after="120" w:line="276" w:lineRule="auto"/>
        <w:ind w:left="360"/>
        <w:rPr>
          <w:b/>
          <w:bCs/>
          <w:color w:val="FF0000"/>
        </w:rPr>
      </w:pPr>
    </w:p>
    <w:p w:rsidR="00416625" w:rsidRDefault="00416625" w:rsidP="00416625">
      <w:pPr>
        <w:pStyle w:val="32"/>
        <w:spacing w:line="276" w:lineRule="auto"/>
        <w:ind w:firstLine="709"/>
        <w:jc w:val="both"/>
        <w:rPr>
          <w:sz w:val="24"/>
          <w:szCs w:val="24"/>
        </w:rPr>
      </w:pPr>
      <w:r w:rsidRPr="008450D2">
        <w:rPr>
          <w:iCs/>
          <w:sz w:val="24"/>
          <w:szCs w:val="24"/>
        </w:rPr>
        <w:t>Бюджетные ассигнования</w:t>
      </w:r>
      <w:r w:rsidRPr="008450D2">
        <w:rPr>
          <w:sz w:val="24"/>
          <w:szCs w:val="24"/>
        </w:rPr>
        <w:t xml:space="preserve"> по разделу </w:t>
      </w:r>
      <w:r w:rsidRPr="008450D2">
        <w:rPr>
          <w:b/>
          <w:sz w:val="24"/>
          <w:szCs w:val="24"/>
        </w:rPr>
        <w:t>«Образование»</w:t>
      </w:r>
      <w:r w:rsidRPr="008450D2">
        <w:rPr>
          <w:sz w:val="24"/>
          <w:szCs w:val="24"/>
        </w:rPr>
        <w:t xml:space="preserve"> предусмотрены:</w:t>
      </w:r>
    </w:p>
    <w:p w:rsidR="00416625" w:rsidRPr="008450D2" w:rsidRDefault="00416625" w:rsidP="00416625">
      <w:pPr>
        <w:pStyle w:val="32"/>
        <w:spacing w:line="276" w:lineRule="auto"/>
        <w:ind w:firstLine="709"/>
        <w:jc w:val="both"/>
        <w:rPr>
          <w:sz w:val="24"/>
          <w:szCs w:val="24"/>
        </w:rPr>
      </w:pPr>
    </w:p>
    <w:p w:rsidR="00416625" w:rsidRPr="008450D2" w:rsidRDefault="00416625" w:rsidP="00416625">
      <w:pPr>
        <w:pStyle w:val="32"/>
        <w:spacing w:line="276" w:lineRule="auto"/>
        <w:ind w:firstLine="709"/>
        <w:jc w:val="both"/>
        <w:rPr>
          <w:sz w:val="24"/>
          <w:szCs w:val="24"/>
        </w:rPr>
      </w:pPr>
      <w:r w:rsidRPr="008450D2">
        <w:rPr>
          <w:sz w:val="24"/>
          <w:szCs w:val="24"/>
        </w:rPr>
        <w:t xml:space="preserve">на </w:t>
      </w:r>
      <w:r w:rsidRPr="008450D2">
        <w:rPr>
          <w:b/>
          <w:sz w:val="24"/>
          <w:szCs w:val="24"/>
        </w:rPr>
        <w:t xml:space="preserve">2021 год </w:t>
      </w:r>
      <w:r w:rsidRPr="008450D2">
        <w:rPr>
          <w:sz w:val="24"/>
          <w:szCs w:val="24"/>
        </w:rPr>
        <w:t>в сумме</w:t>
      </w:r>
      <w:r w:rsidRPr="008450D2">
        <w:rPr>
          <w:b/>
          <w:sz w:val="24"/>
          <w:szCs w:val="24"/>
        </w:rPr>
        <w:t xml:space="preserve"> 76 млн. 595,5 тыс. рублей</w:t>
      </w:r>
      <w:r w:rsidRPr="008450D2">
        <w:rPr>
          <w:sz w:val="24"/>
          <w:szCs w:val="24"/>
        </w:rPr>
        <w:t xml:space="preserve">,что на 14,6% ниже уровня 2020года, </w:t>
      </w:r>
    </w:p>
    <w:p w:rsidR="00416625" w:rsidRDefault="00416625" w:rsidP="00416625">
      <w:pPr>
        <w:pStyle w:val="32"/>
        <w:spacing w:line="276" w:lineRule="auto"/>
        <w:ind w:firstLine="709"/>
        <w:jc w:val="both"/>
        <w:rPr>
          <w:sz w:val="24"/>
          <w:szCs w:val="24"/>
        </w:rPr>
      </w:pPr>
      <w:r w:rsidRPr="008450D2">
        <w:rPr>
          <w:b/>
          <w:sz w:val="24"/>
          <w:szCs w:val="24"/>
        </w:rPr>
        <w:t>на 2022 год</w:t>
      </w:r>
      <w:r w:rsidRPr="008450D2">
        <w:rPr>
          <w:sz w:val="24"/>
          <w:szCs w:val="24"/>
        </w:rPr>
        <w:t xml:space="preserve"> - в сумме </w:t>
      </w:r>
      <w:r w:rsidRPr="008450D2">
        <w:rPr>
          <w:b/>
          <w:sz w:val="24"/>
          <w:szCs w:val="24"/>
        </w:rPr>
        <w:t>82 млн.849,0 тыс. рублей</w:t>
      </w:r>
      <w:r w:rsidRPr="008450D2">
        <w:rPr>
          <w:sz w:val="24"/>
          <w:szCs w:val="24"/>
        </w:rPr>
        <w:t xml:space="preserve">, что на 8,2% выше уровня 2021 года, </w:t>
      </w:r>
    </w:p>
    <w:p w:rsidR="00416625" w:rsidRPr="008450D2" w:rsidRDefault="00416625" w:rsidP="00416625">
      <w:pPr>
        <w:pStyle w:val="32"/>
        <w:spacing w:line="276" w:lineRule="auto"/>
        <w:ind w:firstLine="709"/>
        <w:jc w:val="both"/>
        <w:rPr>
          <w:sz w:val="24"/>
          <w:szCs w:val="24"/>
        </w:rPr>
      </w:pPr>
      <w:r w:rsidRPr="008450D2">
        <w:rPr>
          <w:b/>
          <w:sz w:val="24"/>
          <w:szCs w:val="24"/>
        </w:rPr>
        <w:t>на 2023 год</w:t>
      </w:r>
      <w:r w:rsidRPr="008450D2">
        <w:rPr>
          <w:sz w:val="24"/>
          <w:szCs w:val="24"/>
        </w:rPr>
        <w:t xml:space="preserve"> - в сумме </w:t>
      </w:r>
      <w:r w:rsidRPr="008450D2">
        <w:rPr>
          <w:b/>
          <w:sz w:val="24"/>
          <w:szCs w:val="24"/>
        </w:rPr>
        <w:t>79 млн. 584,0 тыс. рублей</w:t>
      </w:r>
      <w:r w:rsidRPr="008450D2">
        <w:rPr>
          <w:sz w:val="24"/>
          <w:szCs w:val="24"/>
        </w:rPr>
        <w:t>, что на 3,9% ниже  уровня 2022 года.</w:t>
      </w:r>
    </w:p>
    <w:p w:rsidR="00416625" w:rsidRPr="008450D2" w:rsidRDefault="00416625" w:rsidP="00416625">
      <w:pPr>
        <w:spacing w:line="276" w:lineRule="auto"/>
        <w:ind w:left="-15" w:hanging="15"/>
      </w:pPr>
      <w:r w:rsidRPr="008450D2">
        <w:rPr>
          <w:b/>
          <w:color w:val="FF0000"/>
        </w:rPr>
        <w:tab/>
      </w:r>
      <w:r w:rsidRPr="008450D2">
        <w:rPr>
          <w:b/>
          <w:color w:val="FF0000"/>
        </w:rPr>
        <w:tab/>
      </w:r>
      <w:r w:rsidRPr="008450D2">
        <w:rPr>
          <w:b/>
          <w:color w:val="FF0000"/>
        </w:rPr>
        <w:tab/>
      </w:r>
      <w:r w:rsidRPr="008450D2">
        <w:rPr>
          <w:b/>
        </w:rPr>
        <w:t>По  данной отрасли  отражены</w:t>
      </w:r>
      <w:r w:rsidRPr="008450D2">
        <w:t xml:space="preserve"> расходы  по  детским  садам,  школам, по  внешкольной работе  с детьми,    проведение  мероприятий  для  детей  и  молодежи,  летний  отдых  детей, руководство  и  управление, учебно-методический кабинет, централизованная  бухгалтерия, питание  учащихся.  </w:t>
      </w:r>
    </w:p>
    <w:p w:rsidR="00416625" w:rsidRPr="008450D2" w:rsidRDefault="00416625" w:rsidP="00416625">
      <w:pPr>
        <w:pStyle w:val="32"/>
        <w:spacing w:line="276" w:lineRule="auto"/>
        <w:ind w:firstLine="709"/>
        <w:jc w:val="both"/>
        <w:rPr>
          <w:sz w:val="24"/>
          <w:szCs w:val="24"/>
          <w:shd w:val="clear" w:color="auto" w:fill="C0C0C0"/>
        </w:rPr>
      </w:pPr>
      <w:r w:rsidRPr="008450D2">
        <w:rPr>
          <w:b/>
          <w:sz w:val="24"/>
          <w:szCs w:val="24"/>
        </w:rPr>
        <w:t>Доля в общем объеме расходов</w:t>
      </w:r>
      <w:r>
        <w:rPr>
          <w:b/>
          <w:sz w:val="24"/>
          <w:szCs w:val="24"/>
        </w:rPr>
        <w:t xml:space="preserve"> </w:t>
      </w:r>
      <w:r w:rsidRPr="008450D2">
        <w:rPr>
          <w:b/>
          <w:sz w:val="24"/>
          <w:szCs w:val="24"/>
        </w:rPr>
        <w:t>бюджета в 2021 году</w:t>
      </w:r>
      <w:r w:rsidRPr="008450D2">
        <w:rPr>
          <w:sz w:val="24"/>
          <w:szCs w:val="24"/>
        </w:rPr>
        <w:t xml:space="preserve"> составит </w:t>
      </w:r>
      <w:r w:rsidRPr="008450D2">
        <w:rPr>
          <w:b/>
          <w:sz w:val="24"/>
          <w:szCs w:val="24"/>
        </w:rPr>
        <w:t>56,9</w:t>
      </w:r>
      <w:r w:rsidRPr="008450D2">
        <w:rPr>
          <w:sz w:val="24"/>
          <w:szCs w:val="24"/>
        </w:rPr>
        <w:t>%,</w:t>
      </w:r>
      <w:r w:rsidRPr="008450D2">
        <w:rPr>
          <w:b/>
          <w:sz w:val="24"/>
          <w:szCs w:val="24"/>
        </w:rPr>
        <w:t>в 2022 году – 46,0%,в 2023 году - 62,1%.</w:t>
      </w:r>
    </w:p>
    <w:p w:rsidR="00416625" w:rsidRPr="008450D2" w:rsidRDefault="00416625" w:rsidP="00416625">
      <w:pPr>
        <w:spacing w:line="276" w:lineRule="auto"/>
        <w:ind w:firstLine="709"/>
      </w:pPr>
      <w:r w:rsidRPr="008450D2">
        <w:t xml:space="preserve">Объем </w:t>
      </w:r>
      <w:r w:rsidRPr="008450D2">
        <w:rPr>
          <w:iCs/>
        </w:rPr>
        <w:t>бюджетных ассигнований</w:t>
      </w:r>
      <w:r w:rsidRPr="008450D2">
        <w:t xml:space="preserve"> по разделу </w:t>
      </w:r>
      <w:r w:rsidRPr="008450D2">
        <w:rPr>
          <w:b/>
        </w:rPr>
        <w:t>«Культура»</w:t>
      </w:r>
      <w:r w:rsidRPr="008450D2">
        <w:t xml:space="preserve"> предусмотрен:</w:t>
      </w:r>
    </w:p>
    <w:p w:rsidR="00416625" w:rsidRPr="008450D2" w:rsidRDefault="00416625" w:rsidP="00416625">
      <w:pPr>
        <w:spacing w:line="276" w:lineRule="auto"/>
        <w:ind w:firstLine="709"/>
        <w:rPr>
          <w:color w:val="FF0000"/>
        </w:rPr>
      </w:pPr>
      <w:r w:rsidRPr="008450D2">
        <w:rPr>
          <w:b/>
        </w:rPr>
        <w:t>на 2021год в сумме 12 млн.321,6 рублей</w:t>
      </w:r>
      <w:r w:rsidRPr="008450D2">
        <w:t>, что на 33,8% выше уровня 2020 года,</w:t>
      </w:r>
    </w:p>
    <w:p w:rsidR="00416625" w:rsidRPr="008450D2" w:rsidRDefault="00416625" w:rsidP="00416625">
      <w:pPr>
        <w:spacing w:line="276" w:lineRule="auto"/>
        <w:ind w:left="708" w:firstLine="1"/>
      </w:pPr>
      <w:r w:rsidRPr="008450D2">
        <w:rPr>
          <w:b/>
        </w:rPr>
        <w:t>на 2022 год</w:t>
      </w:r>
      <w:r w:rsidRPr="008450D2">
        <w:t xml:space="preserve"> в сумме </w:t>
      </w:r>
      <w:r w:rsidRPr="008450D2">
        <w:rPr>
          <w:b/>
        </w:rPr>
        <w:t>60 млн.740,7 тыс.  рублей</w:t>
      </w:r>
      <w:r w:rsidRPr="008450D2">
        <w:t xml:space="preserve">, </w:t>
      </w:r>
    </w:p>
    <w:p w:rsidR="00416625" w:rsidRPr="008450D2" w:rsidRDefault="00416625" w:rsidP="00416625">
      <w:pPr>
        <w:spacing w:line="276" w:lineRule="auto"/>
        <w:ind w:firstLine="709"/>
      </w:pPr>
      <w:r w:rsidRPr="008450D2">
        <w:t xml:space="preserve">и </w:t>
      </w:r>
      <w:r w:rsidRPr="008450D2">
        <w:rPr>
          <w:b/>
        </w:rPr>
        <w:t>на 2023 год</w:t>
      </w:r>
      <w:r w:rsidRPr="008450D2">
        <w:t xml:space="preserve"> в сумме </w:t>
      </w:r>
      <w:r w:rsidRPr="008450D2">
        <w:rPr>
          <w:b/>
        </w:rPr>
        <w:t>11 млн. 864,0 тыс. рублей</w:t>
      </w:r>
      <w:r w:rsidRPr="008450D2">
        <w:t xml:space="preserve">. </w:t>
      </w:r>
    </w:p>
    <w:p w:rsidR="00416625" w:rsidRPr="008450D2" w:rsidRDefault="00416625" w:rsidP="00416625">
      <w:pPr>
        <w:spacing w:line="276" w:lineRule="auto"/>
        <w:ind w:firstLine="709"/>
        <w:rPr>
          <w:bCs/>
          <w:i/>
          <w:shd w:val="clear" w:color="auto" w:fill="C0C0C0"/>
        </w:rPr>
      </w:pPr>
      <w:r w:rsidRPr="008450D2">
        <w:t>Доля в общем объеме расходов  бюджета в 2021 году составит 9,2%, в 2022 году 33,7%, в 2023 году 9,3%.</w:t>
      </w:r>
    </w:p>
    <w:p w:rsidR="00416625" w:rsidRPr="008450D2" w:rsidRDefault="00416625" w:rsidP="00416625">
      <w:pPr>
        <w:spacing w:line="276" w:lineRule="auto"/>
        <w:ind w:left="-45" w:firstLine="30"/>
      </w:pPr>
      <w:r w:rsidRPr="008450D2">
        <w:t>Найдут  свое  отражение расходы по  районному  центру  дос</w:t>
      </w:r>
      <w:r w:rsidRPr="008450D2">
        <w:rPr>
          <w:b/>
        </w:rPr>
        <w:t>у</w:t>
      </w:r>
      <w:r w:rsidRPr="008450D2">
        <w:t>га, музею, библиотеке, централизованной бухгалтерии, руководству в  установленной  сфере деятельности.</w:t>
      </w:r>
    </w:p>
    <w:p w:rsidR="00416625" w:rsidRPr="008450D2" w:rsidRDefault="00416625" w:rsidP="00416625">
      <w:pPr>
        <w:spacing w:line="276" w:lineRule="auto"/>
        <w:ind w:firstLine="709"/>
      </w:pPr>
      <w:r w:rsidRPr="008450D2">
        <w:t xml:space="preserve">Бюджетные ассигнования по разделу </w:t>
      </w:r>
      <w:r w:rsidRPr="008450D2">
        <w:rPr>
          <w:b/>
        </w:rPr>
        <w:t>«Социальная политика»</w:t>
      </w:r>
      <w:r w:rsidRPr="008450D2">
        <w:t xml:space="preserve"> предусмотрены:</w:t>
      </w:r>
    </w:p>
    <w:p w:rsidR="00416625" w:rsidRPr="008450D2" w:rsidRDefault="00416625" w:rsidP="00416625">
      <w:pPr>
        <w:spacing w:line="276" w:lineRule="auto"/>
        <w:ind w:firstLine="709"/>
      </w:pPr>
      <w:r w:rsidRPr="008450D2">
        <w:rPr>
          <w:b/>
        </w:rPr>
        <w:t xml:space="preserve">на 2021 год </w:t>
      </w:r>
      <w:r w:rsidRPr="008450D2">
        <w:t>в сумме</w:t>
      </w:r>
      <w:r w:rsidRPr="008450D2">
        <w:rPr>
          <w:b/>
        </w:rPr>
        <w:t xml:space="preserve">    1 млн.273,3 тыс. рублей</w:t>
      </w:r>
      <w:r w:rsidRPr="008450D2">
        <w:t xml:space="preserve">, </w:t>
      </w:r>
    </w:p>
    <w:p w:rsidR="00416625" w:rsidRPr="008450D2" w:rsidRDefault="00416625" w:rsidP="00416625">
      <w:pPr>
        <w:spacing w:line="276" w:lineRule="auto"/>
        <w:ind w:firstLine="709"/>
      </w:pPr>
      <w:r w:rsidRPr="008450D2">
        <w:rPr>
          <w:b/>
        </w:rPr>
        <w:t>на 2022 год</w:t>
      </w:r>
      <w:r w:rsidRPr="008450D2">
        <w:t xml:space="preserve">в сумме     </w:t>
      </w:r>
      <w:r w:rsidRPr="008450D2">
        <w:rPr>
          <w:b/>
        </w:rPr>
        <w:t>1млн. 061,6 тыс. рублей</w:t>
      </w:r>
    </w:p>
    <w:p w:rsidR="00416625" w:rsidRPr="008450D2" w:rsidRDefault="00416625" w:rsidP="00416625">
      <w:pPr>
        <w:spacing w:line="276" w:lineRule="auto"/>
        <w:ind w:firstLine="709"/>
      </w:pPr>
      <w:r w:rsidRPr="008450D2">
        <w:t xml:space="preserve">и </w:t>
      </w:r>
      <w:r w:rsidRPr="008450D2">
        <w:rPr>
          <w:b/>
        </w:rPr>
        <w:t>на 2023 год</w:t>
      </w:r>
      <w:r w:rsidRPr="008450D2">
        <w:t xml:space="preserve"> в сумме   </w:t>
      </w:r>
      <w:r w:rsidRPr="008450D2">
        <w:rPr>
          <w:b/>
        </w:rPr>
        <w:t>1 млн. 064,7 тыс. рублей</w:t>
      </w:r>
      <w:r w:rsidRPr="008450D2">
        <w:t>.</w:t>
      </w:r>
    </w:p>
    <w:p w:rsidR="00416625" w:rsidRPr="008450D2" w:rsidRDefault="00416625" w:rsidP="00416625">
      <w:pPr>
        <w:spacing w:line="276" w:lineRule="auto"/>
        <w:ind w:firstLine="709"/>
      </w:pPr>
      <w:r w:rsidRPr="008450D2">
        <w:t xml:space="preserve">Раздел </w:t>
      </w:r>
      <w:r w:rsidRPr="008450D2">
        <w:rPr>
          <w:bCs/>
        </w:rPr>
        <w:t>аккумулирует расходы на пенсионное обеспечение, социальное обеспечение населения Кадыйского муниципального района.</w:t>
      </w:r>
    </w:p>
    <w:p w:rsidR="00416625" w:rsidRPr="008450D2" w:rsidRDefault="00416625" w:rsidP="00416625">
      <w:pPr>
        <w:spacing w:after="120" w:line="276" w:lineRule="auto"/>
        <w:ind w:firstLine="709"/>
      </w:pPr>
      <w:r w:rsidRPr="008450D2">
        <w:t>Доля указанных ассигнований в общем объеме расходов бюджета на 2021 год составит 0,9%, на 2022 год 0,6%, на 2023 год 0,8%.</w:t>
      </w:r>
    </w:p>
    <w:p w:rsidR="00416625" w:rsidRPr="008450D2" w:rsidRDefault="00416625" w:rsidP="00416625">
      <w:pPr>
        <w:spacing w:after="120" w:line="276" w:lineRule="auto"/>
        <w:ind w:firstLine="709"/>
      </w:pPr>
      <w:r w:rsidRPr="008450D2">
        <w:t>-</w:t>
      </w:r>
      <w:r w:rsidRPr="008450D2">
        <w:rPr>
          <w:bCs/>
        </w:rPr>
        <w:t xml:space="preserve">предусмотрены бюджетные ассигнования </w:t>
      </w:r>
      <w:r w:rsidRPr="008450D2">
        <w:rPr>
          <w:b/>
          <w:bCs/>
        </w:rPr>
        <w:t>на</w:t>
      </w:r>
      <w:r w:rsidRPr="008450D2">
        <w:rPr>
          <w:b/>
        </w:rPr>
        <w:t xml:space="preserve">  реализацию расходных обязательств, установленных законодательством Кадыйского муниципального района  в части дополнительного пенсионного обеспечения муниципальных служащих</w:t>
      </w:r>
      <w:r w:rsidRPr="008450D2">
        <w:t xml:space="preserve">, </w:t>
      </w:r>
      <w:r w:rsidRPr="008450D2">
        <w:rPr>
          <w:bCs/>
        </w:rPr>
        <w:t>на 2021-2023 года</w:t>
      </w:r>
      <w:r w:rsidRPr="008450D2">
        <w:t xml:space="preserve"> в сумме </w:t>
      </w:r>
      <w:r w:rsidRPr="008450D2">
        <w:rPr>
          <w:b/>
        </w:rPr>
        <w:t>290,3 тыс. рублей ежегодно</w:t>
      </w:r>
      <w:r w:rsidRPr="008450D2">
        <w:t>.</w:t>
      </w:r>
    </w:p>
    <w:p w:rsidR="00416625" w:rsidRPr="008450D2" w:rsidRDefault="00416625" w:rsidP="00416625">
      <w:pPr>
        <w:spacing w:line="276" w:lineRule="auto"/>
        <w:ind w:firstLine="709"/>
        <w:rPr>
          <w:b/>
        </w:rPr>
      </w:pPr>
      <w:r w:rsidRPr="008450D2">
        <w:t xml:space="preserve">- реализацию муниципальной программы </w:t>
      </w:r>
      <w:r w:rsidRPr="008450D2">
        <w:rPr>
          <w:b/>
        </w:rPr>
        <w:t>«Обеспечение жильем молодых семей Кадыйского муниципального района  на 2019-2021 годы»на 2021 го</w:t>
      </w:r>
      <w:r w:rsidRPr="008450D2">
        <w:t xml:space="preserve">д в сумме </w:t>
      </w:r>
      <w:r w:rsidRPr="008450D2">
        <w:rPr>
          <w:b/>
        </w:rPr>
        <w:t xml:space="preserve">728,2 тыс. рублей, </w:t>
      </w:r>
    </w:p>
    <w:p w:rsidR="00416625" w:rsidRPr="008450D2" w:rsidRDefault="00416625" w:rsidP="00416625">
      <w:pPr>
        <w:spacing w:line="276" w:lineRule="auto"/>
        <w:ind w:firstLine="709"/>
        <w:rPr>
          <w:b/>
        </w:rPr>
      </w:pPr>
      <w:r w:rsidRPr="008450D2">
        <w:rPr>
          <w:b/>
        </w:rPr>
        <w:t xml:space="preserve">на 2022 год 363,5 тыс.руб., </w:t>
      </w:r>
    </w:p>
    <w:p w:rsidR="00416625" w:rsidRPr="008450D2" w:rsidRDefault="00416625" w:rsidP="00416625">
      <w:pPr>
        <w:spacing w:line="276" w:lineRule="auto"/>
        <w:ind w:firstLine="709"/>
      </w:pPr>
      <w:r w:rsidRPr="008450D2">
        <w:rPr>
          <w:b/>
        </w:rPr>
        <w:t>на 2023 год 366,7 тыс.руб.</w:t>
      </w:r>
    </w:p>
    <w:p w:rsidR="00416625" w:rsidRPr="008450D2" w:rsidRDefault="00416625" w:rsidP="00416625">
      <w:pPr>
        <w:spacing w:line="276" w:lineRule="auto"/>
        <w:ind w:firstLine="709"/>
        <w:rPr>
          <w:b/>
        </w:rPr>
      </w:pPr>
      <w:r w:rsidRPr="008450D2">
        <w:t>-реализацию программы</w:t>
      </w:r>
      <w:r w:rsidRPr="008450D2">
        <w:rPr>
          <w:b/>
        </w:rPr>
        <w:t xml:space="preserve"> «Комплексное развитие сельских территорий на 2020-2024годы» 153,0 тыс. руб. на 2022 и 2023года, </w:t>
      </w:r>
    </w:p>
    <w:p w:rsidR="00416625" w:rsidRPr="008450D2" w:rsidRDefault="00416625" w:rsidP="00416625">
      <w:pPr>
        <w:spacing w:line="276" w:lineRule="auto"/>
        <w:ind w:firstLine="709"/>
      </w:pPr>
      <w:r w:rsidRPr="008450D2">
        <w:t xml:space="preserve">- </w:t>
      </w:r>
      <w:r w:rsidRPr="008450D2">
        <w:rPr>
          <w:bCs/>
        </w:rPr>
        <w:t xml:space="preserve">осуществление полномочий по выплате </w:t>
      </w:r>
      <w:r w:rsidRPr="008450D2">
        <w:rPr>
          <w:b/>
          <w:bCs/>
        </w:rPr>
        <w:t>социального пособия на погребение</w:t>
      </w:r>
      <w:r w:rsidRPr="008450D2">
        <w:rPr>
          <w:bCs/>
        </w:rPr>
        <w:t xml:space="preserve"> и возмещение стоимости услуг, предоставляемых согласно гарантированному перечню услуг по погребению в сумме </w:t>
      </w:r>
      <w:r w:rsidRPr="008450D2">
        <w:rPr>
          <w:b/>
          <w:bCs/>
        </w:rPr>
        <w:t>138,8 тыс. руб</w:t>
      </w:r>
      <w:r w:rsidRPr="008450D2">
        <w:rPr>
          <w:bCs/>
        </w:rPr>
        <w:t>. ежегодно,</w:t>
      </w:r>
    </w:p>
    <w:p w:rsidR="00416625" w:rsidRPr="008450D2" w:rsidRDefault="00416625" w:rsidP="00416625">
      <w:pPr>
        <w:spacing w:line="276" w:lineRule="auto"/>
        <w:ind w:firstLine="709"/>
        <w:rPr>
          <w:shd w:val="clear" w:color="auto" w:fill="C0C0C0"/>
        </w:rPr>
      </w:pPr>
      <w:r w:rsidRPr="008450D2">
        <w:t>-</w:t>
      </w:r>
      <w:r w:rsidRPr="008450D2">
        <w:rPr>
          <w:b/>
        </w:rPr>
        <w:t>социальная поддержка граждан</w:t>
      </w:r>
      <w:r w:rsidRPr="008450D2">
        <w:t xml:space="preserve"> в сумме </w:t>
      </w:r>
      <w:r w:rsidRPr="008450D2">
        <w:rPr>
          <w:b/>
        </w:rPr>
        <w:t>116,0 тыс. рублей</w:t>
      </w:r>
      <w:r>
        <w:t xml:space="preserve"> </w:t>
      </w:r>
      <w:r w:rsidRPr="008450D2">
        <w:t xml:space="preserve">ежегодно </w:t>
      </w:r>
      <w:r w:rsidRPr="008450D2">
        <w:rPr>
          <w:i/>
        </w:rPr>
        <w:t>(в т.ч. 36,0 тыс. руб. Почетный гражданин)</w:t>
      </w:r>
    </w:p>
    <w:p w:rsidR="00416625" w:rsidRPr="008450D2" w:rsidRDefault="00416625" w:rsidP="00416625">
      <w:pPr>
        <w:pStyle w:val="31"/>
        <w:spacing w:line="276" w:lineRule="auto"/>
        <w:ind w:firstLine="709"/>
        <w:rPr>
          <w:sz w:val="24"/>
        </w:rPr>
      </w:pPr>
      <w:r w:rsidRPr="008450D2">
        <w:rPr>
          <w:sz w:val="24"/>
        </w:rPr>
        <w:t xml:space="preserve">Бюджетные ассигнования </w:t>
      </w:r>
      <w:r w:rsidRPr="008450D2">
        <w:rPr>
          <w:b/>
          <w:sz w:val="24"/>
        </w:rPr>
        <w:t>по разделу 11 «Физическая культура и спорт»</w:t>
      </w:r>
      <w:r w:rsidRPr="008450D2">
        <w:rPr>
          <w:sz w:val="24"/>
        </w:rPr>
        <w:t>предусмотрены:</w:t>
      </w:r>
    </w:p>
    <w:p w:rsidR="00416625" w:rsidRPr="008450D2" w:rsidRDefault="00416625" w:rsidP="00416625">
      <w:pPr>
        <w:pStyle w:val="31"/>
        <w:spacing w:line="276" w:lineRule="auto"/>
        <w:ind w:firstLine="709"/>
        <w:rPr>
          <w:sz w:val="24"/>
        </w:rPr>
      </w:pPr>
      <w:r w:rsidRPr="008450D2">
        <w:rPr>
          <w:b/>
          <w:sz w:val="24"/>
        </w:rPr>
        <w:t>на 2021год263,0 тыс.руб</w:t>
      </w:r>
      <w:r w:rsidRPr="008450D2">
        <w:rPr>
          <w:sz w:val="24"/>
        </w:rPr>
        <w:t xml:space="preserve">., </w:t>
      </w:r>
    </w:p>
    <w:p w:rsidR="00416625" w:rsidRDefault="00416625" w:rsidP="00416625">
      <w:pPr>
        <w:pStyle w:val="31"/>
        <w:spacing w:line="276" w:lineRule="auto"/>
        <w:ind w:firstLine="709"/>
        <w:rPr>
          <w:sz w:val="24"/>
        </w:rPr>
      </w:pPr>
      <w:r w:rsidRPr="008450D2">
        <w:rPr>
          <w:b/>
          <w:sz w:val="24"/>
        </w:rPr>
        <w:t>на 2022 год265,0 тыс.руб</w:t>
      </w:r>
      <w:r w:rsidRPr="008450D2">
        <w:rPr>
          <w:sz w:val="24"/>
        </w:rPr>
        <w:t xml:space="preserve">.,  </w:t>
      </w:r>
    </w:p>
    <w:p w:rsidR="00416625" w:rsidRDefault="00416625" w:rsidP="00416625">
      <w:pPr>
        <w:pStyle w:val="31"/>
        <w:spacing w:line="276" w:lineRule="auto"/>
        <w:ind w:firstLine="709"/>
        <w:rPr>
          <w:sz w:val="24"/>
        </w:rPr>
      </w:pPr>
    </w:p>
    <w:p w:rsidR="00416625" w:rsidRPr="008450D2" w:rsidRDefault="00416625" w:rsidP="00416625">
      <w:pPr>
        <w:pStyle w:val="31"/>
        <w:spacing w:line="276" w:lineRule="auto"/>
        <w:ind w:firstLine="709"/>
        <w:rPr>
          <w:sz w:val="24"/>
        </w:rPr>
      </w:pPr>
    </w:p>
    <w:p w:rsidR="00416625" w:rsidRPr="008450D2" w:rsidRDefault="00416625" w:rsidP="00416625">
      <w:pPr>
        <w:pStyle w:val="31"/>
        <w:spacing w:line="276" w:lineRule="auto"/>
        <w:ind w:firstLine="709"/>
        <w:rPr>
          <w:b/>
          <w:sz w:val="24"/>
        </w:rPr>
      </w:pPr>
      <w:r w:rsidRPr="008450D2">
        <w:rPr>
          <w:b/>
          <w:sz w:val="24"/>
        </w:rPr>
        <w:t>на 2023 год</w:t>
      </w:r>
      <w:r w:rsidRPr="008450D2">
        <w:rPr>
          <w:sz w:val="24"/>
        </w:rPr>
        <w:t xml:space="preserve"> в сумме </w:t>
      </w:r>
      <w:r w:rsidRPr="008450D2">
        <w:rPr>
          <w:b/>
          <w:sz w:val="24"/>
        </w:rPr>
        <w:t>277,0 тыс. рублей</w:t>
      </w:r>
      <w:r w:rsidRPr="008450D2">
        <w:rPr>
          <w:sz w:val="24"/>
        </w:rPr>
        <w:t>, в рамках реализации муниципальной программы «Развитие физической культуры и спорта в Кадыйском муниципальном районе».</w:t>
      </w:r>
    </w:p>
    <w:p w:rsidR="00416625" w:rsidRPr="008450D2" w:rsidRDefault="00416625" w:rsidP="00416625">
      <w:pPr>
        <w:pStyle w:val="31"/>
        <w:spacing w:line="276" w:lineRule="auto"/>
        <w:ind w:firstLine="709"/>
        <w:rPr>
          <w:sz w:val="24"/>
        </w:rPr>
      </w:pPr>
      <w:r w:rsidRPr="008450D2">
        <w:rPr>
          <w:b/>
          <w:sz w:val="24"/>
        </w:rPr>
        <w:t>Доля</w:t>
      </w:r>
      <w:r w:rsidRPr="008450D2">
        <w:rPr>
          <w:sz w:val="24"/>
        </w:rPr>
        <w:t xml:space="preserve"> в общем объеме расходов  бюджета муниципального района в 2021 году составит </w:t>
      </w:r>
      <w:r w:rsidRPr="008450D2">
        <w:rPr>
          <w:b/>
          <w:sz w:val="24"/>
        </w:rPr>
        <w:t>0,2%, на 2022 год 0,1%, 2023 год – 0,2%.</w:t>
      </w:r>
    </w:p>
    <w:p w:rsidR="00416625" w:rsidRPr="008450D2" w:rsidRDefault="00416625" w:rsidP="00416625">
      <w:pPr>
        <w:pStyle w:val="31"/>
        <w:spacing w:line="276" w:lineRule="auto"/>
        <w:ind w:firstLine="709"/>
        <w:rPr>
          <w:b/>
          <w:color w:val="FF0000"/>
          <w:sz w:val="24"/>
        </w:rPr>
      </w:pPr>
      <w:r w:rsidRPr="008450D2">
        <w:rPr>
          <w:b/>
          <w:bCs/>
          <w:color w:val="FF0000"/>
          <w:sz w:val="24"/>
        </w:rPr>
        <w:tab/>
      </w:r>
    </w:p>
    <w:p w:rsidR="00416625" w:rsidRPr="008450D2" w:rsidRDefault="00416625" w:rsidP="00416625">
      <w:pPr>
        <w:spacing w:line="276" w:lineRule="auto"/>
        <w:ind w:firstLine="720"/>
        <w:rPr>
          <w:b/>
        </w:rPr>
      </w:pPr>
      <w:r w:rsidRPr="008450D2">
        <w:t xml:space="preserve">Ассигнования </w:t>
      </w:r>
      <w:r w:rsidRPr="008450D2">
        <w:rPr>
          <w:b/>
        </w:rPr>
        <w:t>«На обслуживание муниципального долга»</w:t>
      </w:r>
      <w:r w:rsidRPr="008450D2">
        <w:t xml:space="preserve"> предусмотрены на </w:t>
      </w:r>
      <w:r w:rsidRPr="008450D2">
        <w:rPr>
          <w:b/>
        </w:rPr>
        <w:t>2021 год</w:t>
      </w:r>
      <w:r w:rsidRPr="008450D2">
        <w:t xml:space="preserve"> в сумме </w:t>
      </w:r>
      <w:r w:rsidRPr="008450D2">
        <w:rPr>
          <w:b/>
        </w:rPr>
        <w:t xml:space="preserve">1млн. 200,0 тыс. рублей, </w:t>
      </w:r>
    </w:p>
    <w:p w:rsidR="00416625" w:rsidRPr="008450D2" w:rsidRDefault="00416625" w:rsidP="00416625">
      <w:pPr>
        <w:spacing w:line="276" w:lineRule="auto"/>
        <w:ind w:firstLine="720"/>
        <w:rPr>
          <w:b/>
        </w:rPr>
      </w:pPr>
      <w:r w:rsidRPr="008450D2">
        <w:rPr>
          <w:b/>
        </w:rPr>
        <w:t xml:space="preserve">на 2022 год - 1млн. 230,0 тыс. руб., </w:t>
      </w:r>
    </w:p>
    <w:p w:rsidR="00416625" w:rsidRPr="008450D2" w:rsidRDefault="00416625" w:rsidP="00416625">
      <w:pPr>
        <w:spacing w:line="276" w:lineRule="auto"/>
        <w:ind w:firstLine="720"/>
        <w:rPr>
          <w:u w:val="single"/>
        </w:rPr>
      </w:pPr>
      <w:r w:rsidRPr="008450D2">
        <w:rPr>
          <w:b/>
        </w:rPr>
        <w:t>на 2023 год 1 млн.190,0 тыс. руб.</w:t>
      </w:r>
      <w:r w:rsidRPr="008450D2">
        <w:t xml:space="preserve"> на оплату процентов   по кредитам кредитных организаций и по бюджетным кредитам в рамках программы «Управление муниципальными финансами и муниципальным долгом Кадыйского муниципального района на 2021-2023 годы». </w:t>
      </w:r>
    </w:p>
    <w:p w:rsidR="00416625" w:rsidRPr="008450D2" w:rsidRDefault="00416625" w:rsidP="00416625">
      <w:pPr>
        <w:autoSpaceDE w:val="0"/>
        <w:spacing w:line="276" w:lineRule="auto"/>
        <w:ind w:firstLine="709"/>
      </w:pPr>
      <w:r w:rsidRPr="008450D2">
        <w:rPr>
          <w:b/>
          <w:color w:val="FF0000"/>
        </w:rPr>
        <w:tab/>
      </w:r>
      <w:r w:rsidRPr="008450D2">
        <w:rPr>
          <w:b/>
        </w:rPr>
        <w:t>«Межбюджетные трансферты общего характера бюджетам субъектов Российской Федерации и муниципальных образований»</w:t>
      </w:r>
      <w:r w:rsidRPr="008450D2">
        <w:t xml:space="preserve"> отражены:</w:t>
      </w:r>
    </w:p>
    <w:p w:rsidR="00416625" w:rsidRPr="008450D2" w:rsidRDefault="00416625" w:rsidP="00416625">
      <w:pPr>
        <w:autoSpaceDE w:val="0"/>
        <w:spacing w:line="276" w:lineRule="auto"/>
        <w:ind w:firstLine="709"/>
      </w:pPr>
      <w:r w:rsidRPr="008450D2">
        <w:rPr>
          <w:b/>
        </w:rPr>
        <w:t>на 2021 год</w:t>
      </w:r>
      <w:r w:rsidRPr="008450D2">
        <w:t xml:space="preserve"> в сумме </w:t>
      </w:r>
      <w:r w:rsidRPr="008450D2">
        <w:rPr>
          <w:b/>
        </w:rPr>
        <w:t>8 млн.  432,0 тыс. рублей</w:t>
      </w:r>
      <w:r w:rsidRPr="008450D2">
        <w:t xml:space="preserve">, </w:t>
      </w:r>
    </w:p>
    <w:p w:rsidR="00416625" w:rsidRPr="008450D2" w:rsidRDefault="00416625" w:rsidP="00416625">
      <w:pPr>
        <w:autoSpaceDE w:val="0"/>
        <w:spacing w:line="276" w:lineRule="auto"/>
        <w:ind w:firstLine="709"/>
      </w:pPr>
      <w:r w:rsidRPr="008450D2">
        <w:rPr>
          <w:b/>
        </w:rPr>
        <w:t>на 2022 год</w:t>
      </w:r>
      <w:r w:rsidRPr="008450D2">
        <w:t xml:space="preserve"> – </w:t>
      </w:r>
      <w:r w:rsidRPr="008450D2">
        <w:rPr>
          <w:b/>
        </w:rPr>
        <w:t>8 млн.773,0 тыс. руб</w:t>
      </w:r>
      <w:r w:rsidRPr="008450D2">
        <w:t xml:space="preserve">., </w:t>
      </w:r>
    </w:p>
    <w:p w:rsidR="00416625" w:rsidRPr="008450D2" w:rsidRDefault="00416625" w:rsidP="00416625">
      <w:pPr>
        <w:autoSpaceDE w:val="0"/>
        <w:spacing w:line="276" w:lineRule="auto"/>
        <w:ind w:firstLine="709"/>
        <w:rPr>
          <w:b/>
        </w:rPr>
      </w:pPr>
      <w:r w:rsidRPr="008450D2">
        <w:rPr>
          <w:b/>
        </w:rPr>
        <w:t>на 2023 год</w:t>
      </w:r>
      <w:r w:rsidRPr="008450D2">
        <w:t xml:space="preserve"> – </w:t>
      </w:r>
      <w:r w:rsidRPr="008450D2">
        <w:rPr>
          <w:b/>
        </w:rPr>
        <w:t>9 млн. 114,0 тыс. руб.</w:t>
      </w:r>
    </w:p>
    <w:p w:rsidR="00416625" w:rsidRPr="008450D2" w:rsidRDefault="00416625" w:rsidP="00416625">
      <w:pPr>
        <w:spacing w:line="276" w:lineRule="auto"/>
        <w:ind w:firstLine="708"/>
        <w:rPr>
          <w:b/>
          <w:bCs/>
          <w:color w:val="FF0000"/>
        </w:rPr>
      </w:pPr>
    </w:p>
    <w:p w:rsidR="00416625" w:rsidRPr="008450D2" w:rsidRDefault="00416625" w:rsidP="00416625">
      <w:pPr>
        <w:spacing w:line="276" w:lineRule="auto"/>
        <w:ind w:firstLine="708"/>
      </w:pPr>
      <w:r w:rsidRPr="008450D2">
        <w:rPr>
          <w:b/>
        </w:rPr>
        <w:t>Структура расходов</w:t>
      </w:r>
      <w:r w:rsidRPr="008450D2">
        <w:t xml:space="preserve">  бюджета муниципального района представлена  </w:t>
      </w:r>
      <w:r w:rsidRPr="008450D2">
        <w:rPr>
          <w:b/>
        </w:rPr>
        <w:t>в непрограммном формате</w:t>
      </w:r>
      <w:r w:rsidRPr="008450D2">
        <w:t xml:space="preserve">. </w:t>
      </w:r>
    </w:p>
    <w:p w:rsidR="00416625" w:rsidRPr="008450D2" w:rsidRDefault="00416625" w:rsidP="00416625">
      <w:pPr>
        <w:spacing w:line="276" w:lineRule="auto"/>
        <w:ind w:firstLine="708"/>
        <w:rPr>
          <w:b/>
        </w:rPr>
      </w:pPr>
      <w:r w:rsidRPr="008450D2">
        <w:rPr>
          <w:b/>
        </w:rPr>
        <w:t>На реализацию мероприятий в рамках муниципальных программ:</w:t>
      </w:r>
    </w:p>
    <w:p w:rsidR="00416625" w:rsidRPr="008450D2" w:rsidRDefault="00416625" w:rsidP="00416625">
      <w:pPr>
        <w:spacing w:line="276" w:lineRule="auto"/>
        <w:ind w:firstLine="708"/>
        <w:rPr>
          <w:b/>
        </w:rPr>
      </w:pPr>
      <w:r w:rsidRPr="008450D2">
        <w:rPr>
          <w:b/>
        </w:rPr>
        <w:t xml:space="preserve"> в 2021 году предусмотрено  22млн. 046,9 тыс. рублей (16,4%)</w:t>
      </w:r>
    </w:p>
    <w:p w:rsidR="00416625" w:rsidRPr="008450D2" w:rsidRDefault="00416625" w:rsidP="00416625">
      <w:pPr>
        <w:spacing w:line="276" w:lineRule="auto"/>
        <w:ind w:firstLine="708"/>
      </w:pPr>
      <w:r w:rsidRPr="008450D2">
        <w:t>и на непрограммные направления  –  112млн. 525,1 тыс. рублей (83,6%),</w:t>
      </w:r>
    </w:p>
    <w:p w:rsidR="00416625" w:rsidRPr="008450D2" w:rsidRDefault="00416625" w:rsidP="00416625">
      <w:pPr>
        <w:spacing w:line="276" w:lineRule="auto"/>
        <w:ind w:firstLine="708"/>
      </w:pPr>
      <w:r w:rsidRPr="008450D2">
        <w:t>-</w:t>
      </w:r>
      <w:r w:rsidRPr="008450D2">
        <w:rPr>
          <w:b/>
        </w:rPr>
        <w:t>в 2022 году</w:t>
      </w:r>
      <w:r w:rsidRPr="008450D2">
        <w:t xml:space="preserve"> на мероприятия в рамках программ предусмотрено 70млн. 523,4 тыс.руб. (39,1%), </w:t>
      </w:r>
    </w:p>
    <w:p w:rsidR="00416625" w:rsidRPr="008450D2" w:rsidRDefault="00416625" w:rsidP="00416625">
      <w:pPr>
        <w:spacing w:line="276" w:lineRule="auto"/>
        <w:ind w:firstLine="708"/>
      </w:pPr>
      <w:r w:rsidRPr="008450D2">
        <w:t>не программные направления 109 млн. 614,1 тыс.руб. (60,9%),</w:t>
      </w:r>
    </w:p>
    <w:p w:rsidR="00416625" w:rsidRPr="008450D2" w:rsidRDefault="00416625" w:rsidP="00416625">
      <w:pPr>
        <w:spacing w:line="276" w:lineRule="auto"/>
        <w:ind w:firstLine="708"/>
      </w:pPr>
      <w:r w:rsidRPr="008450D2">
        <w:t>-</w:t>
      </w:r>
      <w:r w:rsidRPr="008450D2">
        <w:rPr>
          <w:b/>
        </w:rPr>
        <w:t>в 2023 году</w:t>
      </w:r>
      <w:r w:rsidRPr="008450D2">
        <w:t xml:space="preserve"> на мероприятия в рамках программ предусмотрено 15 млн. 696,5 тыс.руб. (12,3%), </w:t>
      </w:r>
    </w:p>
    <w:p w:rsidR="00416625" w:rsidRPr="008450D2" w:rsidRDefault="00416625" w:rsidP="00416625">
      <w:pPr>
        <w:spacing w:line="276" w:lineRule="auto"/>
        <w:ind w:firstLine="708"/>
      </w:pPr>
      <w:r w:rsidRPr="008450D2">
        <w:t>не программные направления 112 млн. 433,4 тыс.руб. (87,7%).</w:t>
      </w:r>
    </w:p>
    <w:p w:rsidR="00416625" w:rsidRPr="008450D2" w:rsidRDefault="00416625" w:rsidP="00416625">
      <w:pPr>
        <w:spacing w:line="276" w:lineRule="auto"/>
        <w:ind w:left="708"/>
      </w:pPr>
      <w:r w:rsidRPr="008450D2">
        <w:rPr>
          <w:b/>
        </w:rPr>
        <w:t>Объем бюджетных ассигнований, направляемых на исполнение публичных нормативных обязательств</w:t>
      </w:r>
      <w:r w:rsidRPr="008450D2">
        <w:t xml:space="preserve">, определен:       </w:t>
      </w:r>
    </w:p>
    <w:p w:rsidR="00416625" w:rsidRPr="008450D2" w:rsidRDefault="00416625" w:rsidP="00416625">
      <w:pPr>
        <w:spacing w:line="276" w:lineRule="auto"/>
        <w:ind w:left="708" w:firstLine="705"/>
      </w:pPr>
      <w:r w:rsidRPr="008450D2">
        <w:rPr>
          <w:b/>
        </w:rPr>
        <w:t>на 2021 год</w:t>
      </w:r>
      <w:r w:rsidRPr="008450D2">
        <w:t xml:space="preserve"> составит </w:t>
      </w:r>
      <w:r w:rsidRPr="008450D2">
        <w:rPr>
          <w:b/>
        </w:rPr>
        <w:t>465,08 тыс.рублей</w:t>
      </w:r>
      <w:r w:rsidRPr="008450D2">
        <w:t xml:space="preserve">, </w:t>
      </w:r>
    </w:p>
    <w:p w:rsidR="00416625" w:rsidRPr="008450D2" w:rsidRDefault="00416625" w:rsidP="00416625">
      <w:pPr>
        <w:spacing w:line="276" w:lineRule="auto"/>
        <w:ind w:firstLine="708"/>
        <w:rPr>
          <w:color w:val="FF0000"/>
        </w:rPr>
      </w:pPr>
      <w:r w:rsidRPr="008450D2">
        <w:rPr>
          <w:b/>
        </w:rPr>
        <w:t>на 2022 год465,08тыс.руб</w:t>
      </w:r>
      <w:r w:rsidRPr="008450D2">
        <w:t>.,</w:t>
      </w:r>
    </w:p>
    <w:p w:rsidR="00416625" w:rsidRPr="008450D2" w:rsidRDefault="00416625" w:rsidP="00416625">
      <w:pPr>
        <w:spacing w:line="276" w:lineRule="auto"/>
        <w:ind w:left="708" w:firstLine="708"/>
      </w:pPr>
      <w:r w:rsidRPr="008450D2">
        <w:t xml:space="preserve">и </w:t>
      </w:r>
      <w:r w:rsidRPr="008450D2">
        <w:rPr>
          <w:b/>
        </w:rPr>
        <w:t>на 2023 год</w:t>
      </w:r>
      <w:r>
        <w:rPr>
          <w:b/>
        </w:rPr>
        <w:t xml:space="preserve"> </w:t>
      </w:r>
      <w:r w:rsidRPr="008450D2">
        <w:rPr>
          <w:b/>
        </w:rPr>
        <w:t>465,08 тыс.руб</w:t>
      </w:r>
      <w:r w:rsidRPr="008450D2">
        <w:t>.,</w:t>
      </w:r>
      <w:r>
        <w:t xml:space="preserve"> </w:t>
      </w:r>
      <w:r w:rsidRPr="008450D2">
        <w:t>что включает публичные нормативные  социальные выплаты гражданам, имеющим звание «Почетный гражданин Кадыйского района» (36,0 тыс. руб.), муниципальные доплаты к пенсиям (290,28 тыс.руб.), социальное пособие на погребение 138,8 тыс. руб.</w:t>
      </w:r>
    </w:p>
    <w:p w:rsidR="00416625" w:rsidRPr="008450D2" w:rsidRDefault="00416625" w:rsidP="00416625">
      <w:pPr>
        <w:spacing w:line="276" w:lineRule="auto"/>
        <w:ind w:firstLine="720"/>
        <w:rPr>
          <w:b/>
          <w:bCs/>
        </w:rPr>
      </w:pPr>
      <w:r w:rsidRPr="008450D2">
        <w:rPr>
          <w:b/>
          <w:bCs/>
        </w:rPr>
        <w:t xml:space="preserve">Объем дефицита на 2021 год </w:t>
      </w:r>
      <w:r w:rsidRPr="008450D2">
        <w:t>и на плановый период 2022 и 2023 годов планируется утвердить</w:t>
      </w:r>
      <w:r w:rsidRPr="008450D2">
        <w:rPr>
          <w:b/>
          <w:bCs/>
        </w:rPr>
        <w:t>:</w:t>
      </w:r>
    </w:p>
    <w:p w:rsidR="00416625" w:rsidRPr="008450D2" w:rsidRDefault="00416625" w:rsidP="00416625">
      <w:pPr>
        <w:spacing w:line="276" w:lineRule="auto"/>
        <w:ind w:firstLine="720"/>
        <w:rPr>
          <w:b/>
          <w:bCs/>
        </w:rPr>
      </w:pPr>
      <w:r w:rsidRPr="008450D2">
        <w:rPr>
          <w:b/>
          <w:bCs/>
        </w:rPr>
        <w:t>в 2021 году в сумме 1млн. 613,6 тыс. рублей.,</w:t>
      </w:r>
    </w:p>
    <w:p w:rsidR="00416625" w:rsidRPr="008450D2" w:rsidRDefault="00416625" w:rsidP="00416625">
      <w:pPr>
        <w:spacing w:line="276" w:lineRule="auto"/>
        <w:ind w:firstLine="720"/>
        <w:rPr>
          <w:b/>
          <w:bCs/>
        </w:rPr>
      </w:pPr>
      <w:r w:rsidRPr="008450D2">
        <w:rPr>
          <w:b/>
          <w:bCs/>
        </w:rPr>
        <w:t xml:space="preserve">в 2022 году в сумме 1млн. 634,7 тыс. руб., </w:t>
      </w:r>
    </w:p>
    <w:p w:rsidR="00416625" w:rsidRPr="008450D2" w:rsidRDefault="00416625" w:rsidP="00416625">
      <w:pPr>
        <w:spacing w:line="276" w:lineRule="auto"/>
        <w:ind w:firstLine="708"/>
        <w:rPr>
          <w:b/>
          <w:bCs/>
        </w:rPr>
      </w:pPr>
      <w:r w:rsidRPr="008450D2">
        <w:rPr>
          <w:b/>
          <w:bCs/>
        </w:rPr>
        <w:t>в 2023 году в сумме 1млн. 703,1 тыс. руб.</w:t>
      </w:r>
    </w:p>
    <w:p w:rsidR="00416625" w:rsidRPr="008450D2" w:rsidRDefault="00416625" w:rsidP="00416625">
      <w:pPr>
        <w:spacing w:line="276" w:lineRule="auto"/>
        <w:ind w:left="15"/>
        <w:rPr>
          <w:b/>
          <w:bCs/>
          <w:color w:val="FF0000"/>
        </w:rPr>
      </w:pPr>
    </w:p>
    <w:p w:rsidR="00416625" w:rsidRPr="008450D2" w:rsidRDefault="00416625" w:rsidP="00416625">
      <w:pPr>
        <w:spacing w:line="276" w:lineRule="auto"/>
        <w:jc w:val="center"/>
        <w:rPr>
          <w:color w:val="FF0000"/>
        </w:rPr>
      </w:pPr>
    </w:p>
    <w:p w:rsidR="00416625" w:rsidRPr="008450D2" w:rsidRDefault="00416625" w:rsidP="00416625">
      <w:pPr>
        <w:spacing w:line="276" w:lineRule="auto"/>
        <w:jc w:val="center"/>
      </w:pPr>
      <w:r w:rsidRPr="008450D2">
        <w:t>Уважаемые  участники  публичных  слушаний!</w:t>
      </w:r>
    </w:p>
    <w:p w:rsidR="00416625" w:rsidRPr="008450D2" w:rsidRDefault="00416625" w:rsidP="00416625">
      <w:pPr>
        <w:spacing w:line="276" w:lineRule="auto"/>
        <w:jc w:val="center"/>
      </w:pPr>
    </w:p>
    <w:p w:rsidR="00416625" w:rsidRPr="008450D2" w:rsidRDefault="00416625" w:rsidP="00416625">
      <w:pPr>
        <w:spacing w:line="276" w:lineRule="auto"/>
      </w:pPr>
      <w:r w:rsidRPr="008450D2">
        <w:lastRenderedPageBreak/>
        <w:tab/>
        <w:t>Потребность  в  финансовых  средствах  превышает  имеющийся  ресурс, но  необходимо  понимать,  что  принятие  финансово  не  обеспеченных  решений, какими  бы  полезными  они  не  были, приводит  к  негативным  последствиям  для  устойчивости  бюджета,  ставит  под  угрозу  исполнение  действующих  бюджетных  обязательств.</w:t>
      </w:r>
    </w:p>
    <w:p w:rsidR="00416625" w:rsidRPr="008450D2" w:rsidRDefault="00416625" w:rsidP="00416625">
      <w:pPr>
        <w:spacing w:line="276" w:lineRule="auto"/>
      </w:pPr>
      <w:r w:rsidRPr="008450D2">
        <w:tab/>
        <w:t>В  связи  с  чем, основной  целью бюджетной политики и   приоритетами  бюджетных  расходов  станут:</w:t>
      </w:r>
    </w:p>
    <w:p w:rsidR="00416625" w:rsidRPr="008450D2" w:rsidRDefault="00416625" w:rsidP="00416625">
      <w:pPr>
        <w:spacing w:line="276" w:lineRule="auto"/>
      </w:pPr>
      <w:r w:rsidRPr="008450D2">
        <w:t>-выплата  заработной  платы  работникам  бюджетной  сферы;</w:t>
      </w:r>
    </w:p>
    <w:p w:rsidR="00416625" w:rsidRPr="008450D2" w:rsidRDefault="00416625" w:rsidP="00416625">
      <w:pPr>
        <w:spacing w:line="276" w:lineRule="auto"/>
      </w:pPr>
      <w:r w:rsidRPr="008450D2">
        <w:t>-реализация  мер  социальной  поддержки  населения;</w:t>
      </w:r>
    </w:p>
    <w:p w:rsidR="00416625" w:rsidRPr="008450D2" w:rsidRDefault="00416625" w:rsidP="00416625">
      <w:pPr>
        <w:spacing w:line="276" w:lineRule="auto"/>
      </w:pPr>
      <w:r w:rsidRPr="008450D2">
        <w:t>-предоставление  межбюджетных  трансфертов  местным  бюджетам  поселений  Кадыйского  района;</w:t>
      </w:r>
    </w:p>
    <w:p w:rsidR="00416625" w:rsidRPr="008450D2" w:rsidRDefault="00416625" w:rsidP="00416625">
      <w:pPr>
        <w:spacing w:line="276" w:lineRule="auto"/>
      </w:pPr>
      <w:r w:rsidRPr="008450D2">
        <w:t xml:space="preserve">-топливно-энергетические  ресурсы, в  том  числе  тепловая  и  электрическая  энергия, дрова.  </w:t>
      </w:r>
    </w:p>
    <w:p w:rsidR="00416625" w:rsidRPr="008450D2" w:rsidRDefault="00416625" w:rsidP="00416625">
      <w:pPr>
        <w:spacing w:line="276" w:lineRule="auto"/>
      </w:pPr>
      <w:r w:rsidRPr="008450D2">
        <w:tab/>
        <w:t>Политика  в области  доходов  будет  направлена  на  обеспечение  тесного  взаимодействия  со  всеми  администраторами  доходов,   направленного  в  первую  очередь,  на  безусловное  исполнение  всеми  налогоплательщиками  платежной  дисциплины,  повышение  качества  претензионно-</w:t>
      </w:r>
      <w:r>
        <w:t xml:space="preserve"> </w:t>
      </w:r>
      <w:r w:rsidRPr="008450D2">
        <w:t xml:space="preserve">исковой  работы  с  неплательщиками  и  осуществление  мер  принудительного  взыскания  задолженности.        </w:t>
      </w:r>
    </w:p>
    <w:p w:rsidR="00416625" w:rsidRPr="008450D2" w:rsidRDefault="00416625" w:rsidP="00416625">
      <w:pPr>
        <w:spacing w:line="276" w:lineRule="auto"/>
      </w:pPr>
      <w:r w:rsidRPr="008450D2">
        <w:tab/>
        <w:t>Успех  бюджетной  политики,  особенно  сейчас,  зависит  от  социальной ответственности бизнеса, предпринимательского  сообщества,  от  налогоплательщиков.</w:t>
      </w:r>
    </w:p>
    <w:p w:rsidR="00416625" w:rsidRPr="008450D2" w:rsidRDefault="00416625" w:rsidP="00416625">
      <w:pPr>
        <w:spacing w:line="276" w:lineRule="auto"/>
        <w:rPr>
          <w:color w:val="FF0000"/>
        </w:rPr>
      </w:pPr>
      <w:r w:rsidRPr="008450D2">
        <w:tab/>
        <w:t xml:space="preserve">Задача  органов  власти — максимально  эффективно  использовать  имеющиеся  ресурсы,  исходя  из  приоритетов  социально-экономического  развития  района.                               </w:t>
      </w:r>
    </w:p>
    <w:p w:rsidR="00416625" w:rsidRDefault="00416625" w:rsidP="00416625">
      <w:pPr>
        <w:tabs>
          <w:tab w:val="left" w:pos="4080"/>
        </w:tabs>
        <w:rPr>
          <w:sz w:val="26"/>
          <w:szCs w:val="26"/>
        </w:rPr>
      </w:pPr>
    </w:p>
    <w:p w:rsidR="00416625" w:rsidRPr="00796FA8" w:rsidRDefault="00416625" w:rsidP="00416625">
      <w:pPr>
        <w:tabs>
          <w:tab w:val="left" w:pos="6015"/>
          <w:tab w:val="left" w:pos="6195"/>
          <w:tab w:val="right" w:pos="9780"/>
        </w:tabs>
      </w:pPr>
      <w:r>
        <w:tab/>
        <w:t xml:space="preserve">          </w:t>
      </w:r>
      <w:r w:rsidRPr="00796FA8">
        <w:t>Приложение 2</w:t>
      </w:r>
    </w:p>
    <w:p w:rsidR="00416625" w:rsidRDefault="00416625" w:rsidP="00416625">
      <w:r w:rsidRPr="00796FA8">
        <w:t xml:space="preserve">                                                 </w:t>
      </w:r>
      <w:r>
        <w:t xml:space="preserve">                                                             к   протоколу п</w:t>
      </w:r>
      <w:r w:rsidRPr="00796FA8">
        <w:t>уб</w:t>
      </w:r>
      <w:r>
        <w:t>личных слушаний</w:t>
      </w:r>
    </w:p>
    <w:p w:rsidR="00416625" w:rsidRPr="00796FA8" w:rsidRDefault="00416625" w:rsidP="00416625">
      <w:pPr>
        <w:tabs>
          <w:tab w:val="left" w:pos="5954"/>
        </w:tabs>
      </w:pPr>
      <w:r>
        <w:t xml:space="preserve">                                                                                                              </w:t>
      </w:r>
      <w:r w:rsidRPr="00796FA8">
        <w:t>от 18  декабря  2020г. №</w:t>
      </w:r>
      <w:r>
        <w:t xml:space="preserve"> </w:t>
      </w:r>
      <w:r w:rsidRPr="00796FA8">
        <w:t>3</w:t>
      </w:r>
    </w:p>
    <w:p w:rsidR="00416625" w:rsidRDefault="00416625" w:rsidP="00416625">
      <w:pPr>
        <w:rPr>
          <w:sz w:val="26"/>
          <w:szCs w:val="26"/>
        </w:rPr>
      </w:pPr>
    </w:p>
    <w:p w:rsidR="00416625" w:rsidRDefault="00416625" w:rsidP="00416625">
      <w:pPr>
        <w:jc w:val="center"/>
        <w:rPr>
          <w:sz w:val="26"/>
          <w:szCs w:val="26"/>
        </w:rPr>
      </w:pPr>
    </w:p>
    <w:p w:rsidR="00416625" w:rsidRPr="000D520B" w:rsidRDefault="00416625" w:rsidP="00416625">
      <w:pPr>
        <w:jc w:val="center"/>
        <w:rPr>
          <w:b/>
          <w:bCs/>
        </w:rPr>
      </w:pPr>
      <w:r w:rsidRPr="000D520B">
        <w:rPr>
          <w:b/>
          <w:bCs/>
        </w:rPr>
        <w:t>Уважаемые участники публичных слушаний!</w:t>
      </w:r>
    </w:p>
    <w:p w:rsidR="00416625" w:rsidRPr="000D520B" w:rsidRDefault="00416625" w:rsidP="00416625">
      <w:pPr>
        <w:jc w:val="center"/>
        <w:rPr>
          <w:b/>
          <w:bCs/>
        </w:rPr>
      </w:pPr>
    </w:p>
    <w:p w:rsidR="00416625" w:rsidRPr="00416625" w:rsidRDefault="00416625" w:rsidP="00416625">
      <w:pPr>
        <w:rPr>
          <w:rFonts w:eastAsia="Times New Roman"/>
          <w:lang w:eastAsia="ar-SA"/>
        </w:rPr>
      </w:pPr>
      <w:r w:rsidRPr="00416625">
        <w:rPr>
          <w:rFonts w:eastAsia="Times New Roman"/>
          <w:lang w:eastAsia="ar-SA"/>
        </w:rPr>
        <w:t xml:space="preserve">Контрольно-счетной  комиссией Кадыйского  муниципального  района </w:t>
      </w:r>
      <w:r w:rsidRPr="00416625">
        <w:t xml:space="preserve">в соответствии с требованиями бюджетного законодательства проведена финансовая экспертиза </w:t>
      </w:r>
      <w:r w:rsidRPr="00416625">
        <w:rPr>
          <w:rFonts w:eastAsia="Times New Roman"/>
          <w:lang w:eastAsia="ar-SA"/>
        </w:rPr>
        <w:t xml:space="preserve">проекта решения «О бюджете Кадыйского муниципального района Костромской области на очередной финансовый 2021 год </w:t>
      </w:r>
      <w:r w:rsidRPr="00416625">
        <w:rPr>
          <w:bCs/>
        </w:rPr>
        <w:t>и на плановый период 2022 и 2023 годов</w:t>
      </w:r>
      <w:r w:rsidRPr="00416625">
        <w:rPr>
          <w:rFonts w:eastAsia="Times New Roman"/>
          <w:lang w:eastAsia="ar-SA"/>
        </w:rPr>
        <w:t xml:space="preserve"> (далее – проект бюджета)и подготовлено заключение.</w:t>
      </w:r>
    </w:p>
    <w:p w:rsidR="00416625" w:rsidRPr="00416625" w:rsidRDefault="00416625" w:rsidP="00416625">
      <w:pPr>
        <w:rPr>
          <w:rFonts w:eastAsia="Times New Roman"/>
          <w:lang w:eastAsia="ar-SA"/>
        </w:rPr>
      </w:pPr>
      <w:r w:rsidRPr="00416625">
        <w:t xml:space="preserve"> Экспертиза осуществлена с целью определения достоверности и обоснованности показателей бюджета.</w:t>
      </w:r>
    </w:p>
    <w:p w:rsidR="00416625" w:rsidRPr="00416625" w:rsidRDefault="00416625" w:rsidP="00416625">
      <w:pPr>
        <w:rPr>
          <w:bCs/>
          <w:u w:val="single"/>
        </w:rPr>
      </w:pPr>
      <w:r w:rsidRPr="00416625">
        <w:tab/>
      </w:r>
      <w:r w:rsidRPr="00416625">
        <w:rPr>
          <w:bCs/>
          <w:u w:val="single"/>
        </w:rPr>
        <w:t xml:space="preserve">При рассмотрении проекта решения о бюджете контрольно-счетной комиссией </w:t>
      </w:r>
      <w:r w:rsidRPr="00416625">
        <w:rPr>
          <w:bCs/>
        </w:rPr>
        <w:t>Кадыйского муниципального района</w:t>
      </w:r>
      <w:r w:rsidRPr="00416625">
        <w:rPr>
          <w:bCs/>
          <w:u w:val="single"/>
        </w:rPr>
        <w:t xml:space="preserve"> установлено:</w:t>
      </w:r>
    </w:p>
    <w:p w:rsidR="00416625" w:rsidRPr="00416625" w:rsidRDefault="00416625" w:rsidP="00416625">
      <w:pPr>
        <w:rPr>
          <w:bCs/>
          <w:u w:val="single"/>
        </w:rPr>
      </w:pPr>
    </w:p>
    <w:p w:rsidR="00416625" w:rsidRPr="00416625" w:rsidRDefault="00416625" w:rsidP="00416625">
      <w:pPr>
        <w:pStyle w:val="a3"/>
        <w:widowControl w:val="0"/>
        <w:numPr>
          <w:ilvl w:val="0"/>
          <w:numId w:val="25"/>
        </w:numPr>
        <w:suppressAutoHyphens/>
        <w:autoSpaceDE w:val="0"/>
        <w:spacing w:after="0" w:line="240" w:lineRule="auto"/>
        <w:jc w:val="both"/>
        <w:rPr>
          <w:rFonts w:ascii="Times New Roman" w:hAnsi="Times New Roman" w:cs="Times New Roman"/>
          <w:bCs/>
          <w:szCs w:val="24"/>
          <w:u w:val="single"/>
        </w:rPr>
      </w:pPr>
      <w:r w:rsidRPr="00416625">
        <w:rPr>
          <w:rFonts w:ascii="Times New Roman" w:eastAsia="Times New Roman" w:hAnsi="Times New Roman" w:cs="Times New Roman"/>
          <w:szCs w:val="24"/>
          <w:lang w:eastAsia="ar-SA"/>
        </w:rPr>
        <w:t xml:space="preserve">Проект о бюджете на очередной финансовый год и плановый период </w:t>
      </w:r>
    </w:p>
    <w:p w:rsidR="00416625" w:rsidRPr="00416625" w:rsidRDefault="00416625" w:rsidP="00416625">
      <w:pPr>
        <w:autoSpaceDE w:val="0"/>
        <w:rPr>
          <w:bCs/>
          <w:u w:val="single"/>
        </w:rPr>
      </w:pPr>
      <w:r w:rsidRPr="00416625">
        <w:rPr>
          <w:rFonts w:eastAsia="Times New Roman"/>
          <w:lang w:eastAsia="ar-SA"/>
        </w:rPr>
        <w:t>предоставлен в соответствии с п.1 ст.185 Бюджетного кодекса РФ в срок до 15 ноября 2020 года.</w:t>
      </w:r>
    </w:p>
    <w:p w:rsidR="00416625" w:rsidRPr="00416625" w:rsidRDefault="00416625" w:rsidP="00416625">
      <w:pPr>
        <w:pStyle w:val="a3"/>
        <w:widowControl w:val="0"/>
        <w:numPr>
          <w:ilvl w:val="0"/>
          <w:numId w:val="25"/>
        </w:numPr>
        <w:suppressAutoHyphens/>
        <w:autoSpaceDE w:val="0"/>
        <w:spacing w:after="0" w:line="240" w:lineRule="auto"/>
        <w:jc w:val="both"/>
        <w:rPr>
          <w:rFonts w:ascii="Times New Roman" w:hAnsi="Times New Roman" w:cs="Times New Roman"/>
          <w:bCs/>
          <w:szCs w:val="24"/>
          <w:u w:val="single"/>
        </w:rPr>
      </w:pPr>
      <w:r w:rsidRPr="00416625">
        <w:rPr>
          <w:rFonts w:ascii="Times New Roman" w:hAnsi="Times New Roman" w:cs="Times New Roman"/>
          <w:bCs/>
          <w:szCs w:val="24"/>
        </w:rPr>
        <w:t>Перечень  и  содержание документов, представленных  одновременно с</w:t>
      </w:r>
    </w:p>
    <w:p w:rsidR="00416625" w:rsidRPr="00416625" w:rsidRDefault="00416625" w:rsidP="00416625">
      <w:pPr>
        <w:autoSpaceDE w:val="0"/>
        <w:rPr>
          <w:bCs/>
        </w:rPr>
      </w:pPr>
      <w:r w:rsidRPr="00416625">
        <w:rPr>
          <w:bCs/>
        </w:rPr>
        <w:t>проектом  решения  о  бюджете соответствуют   требованиям  статьи  184.1 (п.2,п.3), 184.2  Бюджетного  кодекса  РФ.</w:t>
      </w:r>
    </w:p>
    <w:p w:rsidR="00416625" w:rsidRPr="00416625" w:rsidRDefault="00416625" w:rsidP="00416625">
      <w:pPr>
        <w:pStyle w:val="a3"/>
        <w:widowControl w:val="0"/>
        <w:numPr>
          <w:ilvl w:val="0"/>
          <w:numId w:val="25"/>
        </w:numPr>
        <w:suppressAutoHyphens/>
        <w:spacing w:after="0" w:line="240" w:lineRule="auto"/>
        <w:jc w:val="both"/>
        <w:rPr>
          <w:rFonts w:ascii="Times New Roman" w:hAnsi="Times New Roman" w:cs="Times New Roman"/>
          <w:bCs/>
          <w:szCs w:val="24"/>
        </w:rPr>
      </w:pPr>
      <w:r w:rsidRPr="00416625">
        <w:rPr>
          <w:rFonts w:ascii="Times New Roman" w:hAnsi="Times New Roman" w:cs="Times New Roman"/>
          <w:bCs/>
          <w:szCs w:val="24"/>
        </w:rPr>
        <w:t xml:space="preserve">Объем предусмотренных  проектом бюджета расходов соответствует </w:t>
      </w:r>
    </w:p>
    <w:p w:rsidR="00416625" w:rsidRPr="00416625" w:rsidRDefault="00416625" w:rsidP="00416625">
      <w:pPr>
        <w:rPr>
          <w:bCs/>
        </w:rPr>
      </w:pPr>
      <w:r w:rsidRPr="00416625">
        <w:rPr>
          <w:bCs/>
        </w:rPr>
        <w:t>объему доходов и поступлениям источников финансирования его дефицита.</w:t>
      </w:r>
    </w:p>
    <w:p w:rsidR="00416625" w:rsidRPr="00416625" w:rsidRDefault="00416625" w:rsidP="00416625">
      <w:pPr>
        <w:pStyle w:val="a3"/>
        <w:widowControl w:val="0"/>
        <w:numPr>
          <w:ilvl w:val="0"/>
          <w:numId w:val="25"/>
        </w:numPr>
        <w:suppressAutoHyphens/>
        <w:spacing w:after="0" w:line="240" w:lineRule="auto"/>
        <w:jc w:val="both"/>
        <w:rPr>
          <w:rFonts w:ascii="Times New Roman" w:hAnsi="Times New Roman" w:cs="Times New Roman"/>
          <w:bCs/>
          <w:szCs w:val="24"/>
        </w:rPr>
      </w:pPr>
      <w:r w:rsidRPr="00416625">
        <w:rPr>
          <w:rFonts w:ascii="Times New Roman" w:hAnsi="Times New Roman" w:cs="Times New Roman"/>
          <w:bCs/>
          <w:szCs w:val="24"/>
        </w:rPr>
        <w:t>Предусмотренные проектом решения о бюджете ассигнования на</w:t>
      </w:r>
    </w:p>
    <w:p w:rsidR="00416625" w:rsidRPr="00416625" w:rsidRDefault="00416625" w:rsidP="00416625">
      <w:pPr>
        <w:rPr>
          <w:bCs/>
        </w:rPr>
      </w:pPr>
      <w:r w:rsidRPr="00416625">
        <w:rPr>
          <w:bCs/>
        </w:rPr>
        <w:t>создание резервного фонда администрации Кадыйского муниципального района в сумме 100,0 тыс. рублей ежегодно,  составляют 0,07% общего объема расходов проекта бюджета на 2021 год и 0,05% и 0,08% от общего объема расходов проекта бюджета на плановый период 2022 и 2023 годов, что  находится в пределах ограничений, установленных в размере не более 3,0% статьей 81 Бюджетного кодекса РФ и статьей 20  Положения  «О  бюджетном процессе в Кадыйском муниципальном районе Костромской области»</w:t>
      </w:r>
    </w:p>
    <w:p w:rsidR="00416625" w:rsidRPr="00416625" w:rsidRDefault="00416625" w:rsidP="00416625">
      <w:pPr>
        <w:pStyle w:val="a3"/>
        <w:widowControl w:val="0"/>
        <w:numPr>
          <w:ilvl w:val="0"/>
          <w:numId w:val="25"/>
        </w:numPr>
        <w:suppressAutoHyphens/>
        <w:autoSpaceDE w:val="0"/>
        <w:spacing w:after="0" w:line="240" w:lineRule="auto"/>
        <w:jc w:val="both"/>
        <w:rPr>
          <w:rFonts w:ascii="Times New Roman" w:hAnsi="Times New Roman" w:cs="Times New Roman"/>
          <w:szCs w:val="24"/>
        </w:rPr>
      </w:pPr>
      <w:r w:rsidRPr="00416625">
        <w:rPr>
          <w:rFonts w:ascii="Times New Roman" w:hAnsi="Times New Roman" w:cs="Times New Roman"/>
          <w:szCs w:val="24"/>
        </w:rPr>
        <w:t xml:space="preserve">Проект бюджета муниципального района  на 2021 год и </w:t>
      </w:r>
      <w:r w:rsidRPr="00416625">
        <w:rPr>
          <w:rFonts w:ascii="Times New Roman" w:hAnsi="Times New Roman" w:cs="Times New Roman"/>
          <w:bCs/>
          <w:szCs w:val="24"/>
        </w:rPr>
        <w:t xml:space="preserve">плановый </w:t>
      </w:r>
    </w:p>
    <w:p w:rsidR="00416625" w:rsidRPr="00416625" w:rsidRDefault="00416625" w:rsidP="00416625">
      <w:pPr>
        <w:pStyle w:val="a3"/>
        <w:widowControl w:val="0"/>
        <w:suppressAutoHyphens/>
        <w:autoSpaceDE w:val="0"/>
        <w:spacing w:after="0" w:line="240" w:lineRule="auto"/>
        <w:jc w:val="both"/>
        <w:rPr>
          <w:rFonts w:ascii="Times New Roman" w:hAnsi="Times New Roman" w:cs="Times New Roman"/>
          <w:szCs w:val="24"/>
        </w:rPr>
      </w:pPr>
    </w:p>
    <w:p w:rsidR="00416625" w:rsidRPr="00416625" w:rsidRDefault="00416625" w:rsidP="00416625">
      <w:pPr>
        <w:autoSpaceDE w:val="0"/>
      </w:pPr>
      <w:r w:rsidRPr="00416625">
        <w:rPr>
          <w:bCs/>
        </w:rPr>
        <w:t xml:space="preserve">период 2022 и 2023 годов </w:t>
      </w:r>
      <w:r w:rsidRPr="00416625">
        <w:t xml:space="preserve">сформирован </w:t>
      </w:r>
      <w:r w:rsidRPr="00416625">
        <w:rPr>
          <w:b/>
        </w:rPr>
        <w:t>с  дефицитом</w:t>
      </w:r>
      <w:r w:rsidRPr="00416625">
        <w:t xml:space="preserve"> в размере, </w:t>
      </w:r>
      <w:r w:rsidRPr="00416625">
        <w:rPr>
          <w:rFonts w:eastAsiaTheme="minorHAnsi"/>
        </w:rPr>
        <w:t>не превышающем  ограничений, установленных  п.3 статьи 92.1  Бюджетного  Кодекса РФ в части превышения расходов над  доходами и составляет  5,0% утвержденного общего годового объема доходов местного бюджета без учета объема безвозмездных поступлений.</w:t>
      </w:r>
    </w:p>
    <w:p w:rsidR="00416625" w:rsidRPr="00416625" w:rsidRDefault="00416625" w:rsidP="00416625">
      <w:pPr>
        <w:pStyle w:val="a3"/>
        <w:numPr>
          <w:ilvl w:val="0"/>
          <w:numId w:val="25"/>
        </w:numPr>
        <w:spacing w:after="0" w:line="240" w:lineRule="auto"/>
        <w:jc w:val="both"/>
        <w:rPr>
          <w:rFonts w:ascii="Times New Roman" w:hAnsi="Times New Roman" w:cs="Times New Roman"/>
          <w:b/>
          <w:szCs w:val="24"/>
        </w:rPr>
      </w:pPr>
      <w:r w:rsidRPr="00416625">
        <w:rPr>
          <w:rFonts w:ascii="Times New Roman" w:hAnsi="Times New Roman" w:cs="Times New Roman"/>
          <w:b/>
          <w:szCs w:val="24"/>
        </w:rPr>
        <w:t xml:space="preserve">Состав внутренних источников  финансирования  дефицита    </w:t>
      </w:r>
      <w:r w:rsidRPr="00416625">
        <w:rPr>
          <w:rFonts w:ascii="Times New Roman" w:hAnsi="Times New Roman" w:cs="Times New Roman"/>
          <w:szCs w:val="24"/>
        </w:rPr>
        <w:t xml:space="preserve">бюджета,  </w:t>
      </w:r>
    </w:p>
    <w:p w:rsidR="00416625" w:rsidRPr="00416625" w:rsidRDefault="00416625" w:rsidP="00416625">
      <w:r w:rsidRPr="00416625">
        <w:rPr>
          <w:rFonts w:eastAsia="Times New Roman"/>
          <w:lang w:eastAsia="ar-SA"/>
        </w:rPr>
        <w:t>предлагаемый проектом решения о бюджете</w:t>
      </w:r>
      <w:r w:rsidRPr="00416625">
        <w:t>,  не противоречит перечню источников финансирования  дефицита    бюджета, установленному  статьей  96 Бюджетного  кодекса  Российской  Федерации.</w:t>
      </w:r>
    </w:p>
    <w:p w:rsidR="00416625" w:rsidRPr="00416625" w:rsidRDefault="00416625" w:rsidP="00416625">
      <w:pPr>
        <w:pStyle w:val="a3"/>
        <w:numPr>
          <w:ilvl w:val="0"/>
          <w:numId w:val="25"/>
        </w:numPr>
        <w:spacing w:after="0" w:line="240" w:lineRule="auto"/>
        <w:jc w:val="both"/>
        <w:rPr>
          <w:rFonts w:ascii="Times New Roman" w:hAnsi="Times New Roman" w:cs="Times New Roman"/>
          <w:szCs w:val="24"/>
        </w:rPr>
      </w:pPr>
      <w:r w:rsidRPr="00416625">
        <w:rPr>
          <w:rFonts w:ascii="Times New Roman" w:hAnsi="Times New Roman" w:cs="Times New Roman"/>
          <w:szCs w:val="24"/>
        </w:rPr>
        <w:t xml:space="preserve">В связи с привлечением кредитов от кредитных организаций </w:t>
      </w:r>
    </w:p>
    <w:p w:rsidR="00416625" w:rsidRPr="00416625" w:rsidRDefault="00416625" w:rsidP="00416625">
      <w:r w:rsidRPr="00416625">
        <w:t xml:space="preserve">проектом решения о бюджете муниципального района  утверждена </w:t>
      </w:r>
      <w:r w:rsidRPr="00416625">
        <w:rPr>
          <w:b/>
        </w:rPr>
        <w:t xml:space="preserve">Программа муниципальных  внутренних заимствований </w:t>
      </w:r>
      <w:r w:rsidRPr="00416625">
        <w:t>на 2021 годи плановый период 2022 и 2023 годов, представляющая собой перечень всех внутренних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416625" w:rsidRPr="00416625" w:rsidRDefault="00416625" w:rsidP="00416625">
      <w:r w:rsidRPr="00416625">
        <w:t xml:space="preserve">          При этом соблюдаются ограничения, установленные статьей 106 Бюджетного кодекса РФ, а именно: предельный объем муниципальных заимствований  не превышает сумму, направляемую в очередном финансовом году и плановом периоде на финансирование дефицита бюджета и на погашение долговых обязательств муниципального района.</w:t>
      </w:r>
    </w:p>
    <w:p w:rsidR="00416625" w:rsidRPr="00416625" w:rsidRDefault="00416625" w:rsidP="00416625">
      <w:pPr>
        <w:pStyle w:val="a3"/>
        <w:numPr>
          <w:ilvl w:val="0"/>
          <w:numId w:val="25"/>
        </w:numPr>
        <w:spacing w:after="0" w:line="240" w:lineRule="auto"/>
        <w:jc w:val="both"/>
        <w:rPr>
          <w:rFonts w:ascii="Times New Roman" w:hAnsi="Times New Roman" w:cs="Times New Roman"/>
        </w:rPr>
      </w:pPr>
      <w:r w:rsidRPr="00416625">
        <w:rPr>
          <w:rFonts w:ascii="Times New Roman" w:hAnsi="Times New Roman" w:cs="Times New Roman"/>
          <w:b/>
          <w:szCs w:val="24"/>
        </w:rPr>
        <w:t>Объем муниципального внутреннего долга</w:t>
      </w:r>
      <w:r w:rsidRPr="00416625">
        <w:rPr>
          <w:rFonts w:ascii="Times New Roman" w:hAnsi="Times New Roman" w:cs="Times New Roman"/>
          <w:szCs w:val="24"/>
        </w:rPr>
        <w:t xml:space="preserve">, составляющий </w:t>
      </w:r>
      <w:r w:rsidRPr="00416625">
        <w:rPr>
          <w:rFonts w:ascii="Times New Roman" w:hAnsi="Times New Roman" w:cs="Times New Roman"/>
          <w:bCs/>
          <w:szCs w:val="24"/>
        </w:rPr>
        <w:t>по</w:t>
      </w:r>
    </w:p>
    <w:p w:rsidR="00416625" w:rsidRPr="00416625" w:rsidRDefault="00416625" w:rsidP="00416625">
      <w:r w:rsidRPr="00416625">
        <w:rPr>
          <w:rFonts w:eastAsiaTheme="minorHAnsi"/>
          <w:bCs/>
        </w:rPr>
        <w:t xml:space="preserve">состоянию на 01.01.2021 г. </w:t>
      </w:r>
      <w:r w:rsidRPr="00416625">
        <w:rPr>
          <w:rFonts w:eastAsia="Times New Roman"/>
          <w:lang w:eastAsia="ar-SA"/>
        </w:rPr>
        <w:t xml:space="preserve">14 млн. 240,0 тыс. рублей  (44,1 процента от </w:t>
      </w:r>
      <w:r w:rsidRPr="00416625">
        <w:rPr>
          <w:rFonts w:eastAsiaTheme="minorHAnsi"/>
          <w:bCs/>
        </w:rPr>
        <w:t>утвержденного решением о бюджете на 2021 год общего объема доходов без учета утвержденного объема безвозмездных поступлений)</w:t>
      </w:r>
      <w:r w:rsidRPr="00416625">
        <w:t xml:space="preserve"> находится в пределах ограничений, установленных</w:t>
      </w:r>
      <w:r w:rsidRPr="00416625">
        <w:rPr>
          <w:bCs/>
        </w:rPr>
        <w:t xml:space="preserve">п.5 статьи 107 Бюджетного кодекса РФ, </w:t>
      </w:r>
      <w:r w:rsidRPr="00416625">
        <w:rPr>
          <w:rFonts w:eastAsiaTheme="minorHAnsi"/>
          <w:bCs/>
        </w:rPr>
        <w:t xml:space="preserve">согласно которым, объем муниципального внутреннего долга  не должен превышать 50 процентов утвержденного решением о бюджете общего объема доходов без учета утвержденного объема безвозмездных поступлений. </w:t>
      </w:r>
    </w:p>
    <w:p w:rsidR="00416625" w:rsidRPr="00416625" w:rsidRDefault="00416625" w:rsidP="00416625">
      <w:pPr>
        <w:pStyle w:val="a3"/>
        <w:widowControl w:val="0"/>
        <w:numPr>
          <w:ilvl w:val="0"/>
          <w:numId w:val="25"/>
        </w:numPr>
        <w:suppressAutoHyphens/>
        <w:autoSpaceDE w:val="0"/>
        <w:spacing w:after="0" w:line="240" w:lineRule="auto"/>
        <w:jc w:val="both"/>
        <w:rPr>
          <w:rFonts w:ascii="Times New Roman" w:hAnsi="Times New Roman" w:cs="Times New Roman"/>
          <w:bCs/>
          <w:szCs w:val="24"/>
        </w:rPr>
      </w:pPr>
      <w:r w:rsidRPr="00416625">
        <w:rPr>
          <w:rFonts w:ascii="Times New Roman" w:hAnsi="Times New Roman" w:cs="Times New Roman"/>
          <w:b/>
          <w:szCs w:val="24"/>
        </w:rPr>
        <w:t>Доля объема расходов на обслуживание муниципального долга,</w:t>
      </w:r>
    </w:p>
    <w:p w:rsidR="00416625" w:rsidRPr="00416625" w:rsidRDefault="00416625" w:rsidP="00416625">
      <w:pPr>
        <w:autoSpaceDE w:val="0"/>
      </w:pPr>
      <w:r w:rsidRPr="00416625">
        <w:rPr>
          <w:u w:val="single"/>
        </w:rPr>
        <w:t xml:space="preserve">предусмотренная проектом решения о бюджете муниципального района </w:t>
      </w:r>
      <w:r w:rsidRPr="00416625">
        <w:t xml:space="preserve">и составляющая в предлагаемом к утверждению общем объеме расходов бюджета муниципального района  1,3%, 0,9% и  1,5%  на 2021 год и плановый период 2022 и 2023 годов соответственно не превышает ограничений, установленных  </w:t>
      </w:r>
      <w:r w:rsidRPr="00416625">
        <w:rPr>
          <w:bCs/>
          <w:u w:val="single"/>
        </w:rPr>
        <w:t>пунктом 7 статьи 107Бюджетного кодекса РФ</w:t>
      </w:r>
      <w:r w:rsidRPr="00416625">
        <w:rPr>
          <w:bCs/>
        </w:rPr>
        <w:t xml:space="preserve"> (</w:t>
      </w:r>
      <w:r w:rsidRPr="00416625">
        <w:t>не более 10% от утвержденного решением  о местном бюджете общего объема расходов бюджета муниципального района, за исключением объема расходов, осуществляемых за счет субвенций, предоставляемых из бюджетов бюджетной системы Российской Федерации).</w:t>
      </w:r>
    </w:p>
    <w:p w:rsidR="00416625" w:rsidRPr="00416625" w:rsidRDefault="00416625" w:rsidP="00416625">
      <w:pPr>
        <w:autoSpaceDE w:val="0"/>
        <w:rPr>
          <w:rFonts w:eastAsiaTheme="minorHAnsi"/>
          <w:bCs/>
        </w:rPr>
      </w:pPr>
    </w:p>
    <w:p w:rsidR="00416625" w:rsidRPr="00416625" w:rsidRDefault="00416625" w:rsidP="00416625">
      <w:r w:rsidRPr="00416625">
        <w:rPr>
          <w:rFonts w:eastAsia="Times New Roman"/>
          <w:u w:val="single"/>
          <w:lang w:eastAsia="ru-RU"/>
        </w:rPr>
        <w:t>К проекту решения представлены разработанные документы и материалы</w:t>
      </w:r>
      <w:r w:rsidRPr="00416625">
        <w:rPr>
          <w:rFonts w:eastAsia="Times New Roman"/>
          <w:lang w:eastAsia="ru-RU"/>
        </w:rPr>
        <w:t>–</w:t>
      </w:r>
    </w:p>
    <w:p w:rsidR="00416625" w:rsidRPr="00416625" w:rsidRDefault="00416625" w:rsidP="00416625">
      <w:pPr>
        <w:pStyle w:val="a3"/>
        <w:widowControl w:val="0"/>
        <w:numPr>
          <w:ilvl w:val="0"/>
          <w:numId w:val="24"/>
        </w:numPr>
        <w:suppressAutoHyphens/>
        <w:spacing w:after="0" w:line="240" w:lineRule="auto"/>
        <w:ind w:left="360"/>
        <w:jc w:val="both"/>
        <w:rPr>
          <w:rFonts w:ascii="Times New Roman" w:hAnsi="Times New Roman" w:cs="Times New Roman"/>
          <w:szCs w:val="24"/>
        </w:rPr>
      </w:pPr>
      <w:r w:rsidRPr="00416625">
        <w:rPr>
          <w:rFonts w:ascii="Times New Roman" w:eastAsia="Calibri" w:hAnsi="Times New Roman" w:cs="Times New Roman"/>
          <w:szCs w:val="24"/>
        </w:rPr>
        <w:t>Прогноз социально-экономического развития Кадыйского</w:t>
      </w:r>
    </w:p>
    <w:p w:rsidR="00416625" w:rsidRPr="00416625" w:rsidRDefault="00416625" w:rsidP="00416625">
      <w:r w:rsidRPr="00416625">
        <w:t>муниципального района на 2021 год и плановый период 2022 и  2023 годов;</w:t>
      </w:r>
    </w:p>
    <w:p w:rsidR="00416625" w:rsidRPr="00416625" w:rsidRDefault="00416625" w:rsidP="00416625">
      <w:pPr>
        <w:pStyle w:val="a3"/>
        <w:widowControl w:val="0"/>
        <w:numPr>
          <w:ilvl w:val="0"/>
          <w:numId w:val="24"/>
        </w:numPr>
        <w:suppressAutoHyphens/>
        <w:spacing w:after="0" w:line="240" w:lineRule="auto"/>
        <w:ind w:left="360"/>
        <w:jc w:val="both"/>
        <w:rPr>
          <w:rFonts w:ascii="Times New Roman" w:hAnsi="Times New Roman" w:cs="Times New Roman"/>
          <w:szCs w:val="24"/>
        </w:rPr>
      </w:pPr>
      <w:r w:rsidRPr="00416625">
        <w:rPr>
          <w:rFonts w:ascii="Times New Roman" w:eastAsia="Calibri" w:hAnsi="Times New Roman" w:cs="Times New Roman"/>
          <w:szCs w:val="24"/>
        </w:rPr>
        <w:t xml:space="preserve">Пояснительная записка к прогнозу социально-экономического развития </w:t>
      </w:r>
    </w:p>
    <w:p w:rsidR="00416625" w:rsidRPr="00416625" w:rsidRDefault="00416625" w:rsidP="00416625">
      <w:r w:rsidRPr="00416625">
        <w:t>Кадыйского муниципального района на 2021 – 2023 годы.</w:t>
      </w:r>
    </w:p>
    <w:p w:rsidR="00416625" w:rsidRPr="00416625" w:rsidRDefault="00416625" w:rsidP="00416625">
      <w:pPr>
        <w:pStyle w:val="a3"/>
        <w:widowControl w:val="0"/>
        <w:numPr>
          <w:ilvl w:val="0"/>
          <w:numId w:val="24"/>
        </w:numPr>
        <w:suppressAutoHyphens/>
        <w:spacing w:after="0" w:line="240" w:lineRule="auto"/>
        <w:ind w:left="360"/>
        <w:jc w:val="both"/>
        <w:rPr>
          <w:rFonts w:ascii="Times New Roman" w:hAnsi="Times New Roman" w:cs="Times New Roman"/>
          <w:szCs w:val="24"/>
        </w:rPr>
      </w:pPr>
      <w:r w:rsidRPr="00416625">
        <w:rPr>
          <w:rFonts w:ascii="Times New Roman" w:eastAsia="Calibri" w:hAnsi="Times New Roman" w:cs="Times New Roman"/>
          <w:szCs w:val="24"/>
        </w:rPr>
        <w:t>Пояснительная записка к проекту бюджета Кадыйского</w:t>
      </w:r>
    </w:p>
    <w:p w:rsidR="00416625" w:rsidRPr="00416625" w:rsidRDefault="00416625" w:rsidP="00416625">
      <w:r w:rsidRPr="00416625">
        <w:t xml:space="preserve">муниципального района </w:t>
      </w:r>
      <w:r w:rsidRPr="00416625">
        <w:rPr>
          <w:rFonts w:eastAsia="Times New Roman"/>
          <w:u w:val="single"/>
          <w:lang w:eastAsia="ar-SA"/>
        </w:rPr>
        <w:t>на 2021 год и плановый период 2022 и 2023 годов.</w:t>
      </w:r>
    </w:p>
    <w:p w:rsidR="00416625" w:rsidRPr="00416625" w:rsidRDefault="00416625" w:rsidP="00416625">
      <w:pPr>
        <w:pStyle w:val="a3"/>
        <w:widowControl w:val="0"/>
        <w:numPr>
          <w:ilvl w:val="0"/>
          <w:numId w:val="24"/>
        </w:numPr>
        <w:suppressAutoHyphens/>
        <w:spacing w:after="0" w:line="240" w:lineRule="auto"/>
        <w:ind w:left="360"/>
        <w:jc w:val="both"/>
        <w:rPr>
          <w:rFonts w:ascii="Times New Roman" w:hAnsi="Times New Roman" w:cs="Times New Roman"/>
          <w:szCs w:val="24"/>
        </w:rPr>
      </w:pPr>
      <w:r w:rsidRPr="00416625">
        <w:rPr>
          <w:rFonts w:ascii="Times New Roman" w:hAnsi="Times New Roman" w:cs="Times New Roman"/>
          <w:szCs w:val="24"/>
        </w:rPr>
        <w:t xml:space="preserve">Оценка ожидаемого исполнения бюджета </w:t>
      </w:r>
      <w:r w:rsidRPr="00416625">
        <w:rPr>
          <w:rFonts w:ascii="Times New Roman" w:eastAsia="Calibri" w:hAnsi="Times New Roman" w:cs="Times New Roman"/>
          <w:szCs w:val="24"/>
        </w:rPr>
        <w:t xml:space="preserve">Кадыйского муниципального </w:t>
      </w:r>
    </w:p>
    <w:p w:rsidR="00416625" w:rsidRPr="00416625" w:rsidRDefault="00416625" w:rsidP="00416625">
      <w:r w:rsidRPr="00416625">
        <w:t>района  на текущий 2020 финансовый год.</w:t>
      </w:r>
    </w:p>
    <w:p w:rsidR="00416625" w:rsidRPr="00416625" w:rsidRDefault="00416625" w:rsidP="00416625">
      <w:pPr>
        <w:pStyle w:val="a3"/>
        <w:widowControl w:val="0"/>
        <w:numPr>
          <w:ilvl w:val="0"/>
          <w:numId w:val="24"/>
        </w:numPr>
        <w:suppressAutoHyphens/>
        <w:spacing w:after="0" w:line="240" w:lineRule="auto"/>
        <w:ind w:left="360"/>
        <w:rPr>
          <w:rFonts w:ascii="Times New Roman" w:hAnsi="Times New Roman" w:cs="Times New Roman"/>
          <w:szCs w:val="24"/>
        </w:rPr>
      </w:pPr>
      <w:r w:rsidRPr="00416625">
        <w:rPr>
          <w:rFonts w:ascii="Times New Roman" w:hAnsi="Times New Roman" w:cs="Times New Roman"/>
          <w:szCs w:val="24"/>
        </w:rPr>
        <w:t xml:space="preserve">Основные направления бюджетной и налоговой политики на 2021 год и </w:t>
      </w:r>
    </w:p>
    <w:p w:rsidR="00416625" w:rsidRPr="00416625" w:rsidRDefault="00416625" w:rsidP="00416625">
      <w:r w:rsidRPr="00416625">
        <w:t>плановый период  2022 и 2023 годов.</w:t>
      </w:r>
    </w:p>
    <w:p w:rsidR="00416625" w:rsidRPr="00416625" w:rsidRDefault="00416625" w:rsidP="00416625">
      <w:pPr>
        <w:pStyle w:val="a3"/>
        <w:widowControl w:val="0"/>
        <w:numPr>
          <w:ilvl w:val="0"/>
          <w:numId w:val="24"/>
        </w:numPr>
        <w:suppressAutoHyphens/>
        <w:spacing w:after="0" w:line="240" w:lineRule="auto"/>
        <w:ind w:left="360"/>
        <w:rPr>
          <w:rFonts w:ascii="Times New Roman" w:hAnsi="Times New Roman" w:cs="Times New Roman"/>
          <w:szCs w:val="24"/>
        </w:rPr>
      </w:pPr>
      <w:r w:rsidRPr="00416625">
        <w:rPr>
          <w:rFonts w:ascii="Times New Roman" w:hAnsi="Times New Roman" w:cs="Times New Roman"/>
          <w:szCs w:val="24"/>
        </w:rPr>
        <w:t xml:space="preserve">Сведения о прогнозируемом  объеме  расходов на содержание органов </w:t>
      </w:r>
    </w:p>
    <w:p w:rsidR="00416625" w:rsidRPr="00416625" w:rsidRDefault="00416625" w:rsidP="00416625">
      <w:r w:rsidRPr="00416625">
        <w:t>местного самоуправления Кадыйского муниципального района на 2021 год.</w:t>
      </w:r>
    </w:p>
    <w:p w:rsidR="00416625" w:rsidRPr="00416625" w:rsidRDefault="00416625" w:rsidP="00416625">
      <w:pPr>
        <w:pStyle w:val="a3"/>
        <w:widowControl w:val="0"/>
        <w:numPr>
          <w:ilvl w:val="0"/>
          <w:numId w:val="24"/>
        </w:numPr>
        <w:suppressAutoHyphens/>
        <w:spacing w:after="0" w:line="240" w:lineRule="auto"/>
        <w:ind w:left="360"/>
        <w:jc w:val="both"/>
        <w:rPr>
          <w:rFonts w:ascii="Times New Roman" w:hAnsi="Times New Roman" w:cs="Times New Roman"/>
          <w:szCs w:val="24"/>
        </w:rPr>
      </w:pPr>
      <w:r w:rsidRPr="00416625">
        <w:rPr>
          <w:rFonts w:ascii="Times New Roman" w:hAnsi="Times New Roman" w:cs="Times New Roman"/>
          <w:szCs w:val="24"/>
        </w:rPr>
        <w:t xml:space="preserve">Прогноз основных характеристик консолидированного бюджета </w:t>
      </w:r>
    </w:p>
    <w:p w:rsidR="00416625" w:rsidRPr="00416625" w:rsidRDefault="00416625" w:rsidP="00416625">
      <w:pPr>
        <w:rPr>
          <w:rFonts w:eastAsia="Times New Roman"/>
          <w:u w:val="single"/>
          <w:lang w:eastAsia="ar-SA"/>
        </w:rPr>
      </w:pPr>
      <w:r w:rsidRPr="00416625">
        <w:t>Кадыйского муниципального района на</w:t>
      </w:r>
      <w:r w:rsidRPr="00416625">
        <w:rPr>
          <w:rFonts w:eastAsia="Times New Roman"/>
          <w:u w:val="single"/>
          <w:lang w:eastAsia="ar-SA"/>
        </w:rPr>
        <w:t xml:space="preserve"> 2021 г. и плановый период 2022 и 2023 годов.</w:t>
      </w:r>
    </w:p>
    <w:p w:rsidR="00416625" w:rsidRPr="00416625" w:rsidRDefault="00416625" w:rsidP="00416625"/>
    <w:p w:rsidR="00416625" w:rsidRPr="00416625" w:rsidRDefault="00416625" w:rsidP="00416625">
      <w:pPr>
        <w:autoSpaceDE w:val="0"/>
        <w:jc w:val="center"/>
        <w:rPr>
          <w:rFonts w:eastAsia="Times New Roman"/>
          <w:b/>
          <w:bCs/>
          <w:lang w:eastAsia="ar-SA"/>
        </w:rPr>
      </w:pPr>
      <w:r w:rsidRPr="00416625">
        <w:rPr>
          <w:rFonts w:eastAsia="Times New Roman"/>
          <w:b/>
          <w:bCs/>
          <w:lang w:eastAsia="ar-SA"/>
        </w:rPr>
        <w:t>Выводы</w:t>
      </w:r>
    </w:p>
    <w:p w:rsidR="00416625" w:rsidRPr="00416625" w:rsidRDefault="00416625" w:rsidP="00416625">
      <w:r w:rsidRPr="00416625">
        <w:t xml:space="preserve">Завершая свое выступление, хочется сказать, что внесенный на общественное обсуждение на публичных слушаниях проект решения о бюджете муниципального района </w:t>
      </w:r>
      <w:r w:rsidRPr="00416625">
        <w:rPr>
          <w:rFonts w:eastAsia="Times New Roman"/>
          <w:u w:val="single"/>
          <w:lang w:eastAsia="ar-SA"/>
        </w:rPr>
        <w:t xml:space="preserve">на 2021 год и плановый период 2022 и 2023 годов </w:t>
      </w:r>
      <w:r w:rsidRPr="00416625">
        <w:t>в целом отвечает положениям бюджетного законодательства.</w:t>
      </w:r>
    </w:p>
    <w:p w:rsidR="00416625" w:rsidRPr="00416625" w:rsidRDefault="00416625" w:rsidP="00416625">
      <w:pPr>
        <w:jc w:val="center"/>
      </w:pPr>
      <w:r w:rsidRPr="00416625">
        <w:t>Спасибо за внимание!</w:t>
      </w:r>
    </w:p>
    <w:p w:rsidR="00416625" w:rsidRDefault="00416625" w:rsidP="00416625">
      <w:pPr>
        <w:jc w:val="center"/>
        <w:rPr>
          <w:sz w:val="26"/>
          <w:szCs w:val="26"/>
        </w:rPr>
      </w:pPr>
    </w:p>
    <w:p w:rsidR="00416625" w:rsidRDefault="00416625" w:rsidP="00416625">
      <w:pPr>
        <w:jc w:val="right"/>
        <w:rPr>
          <w:sz w:val="26"/>
          <w:szCs w:val="26"/>
        </w:rPr>
      </w:pPr>
    </w:p>
    <w:p w:rsidR="00416625" w:rsidRDefault="00416625" w:rsidP="00416625">
      <w:pPr>
        <w:tabs>
          <w:tab w:val="left" w:pos="6690"/>
          <w:tab w:val="right" w:pos="10347"/>
        </w:tabs>
        <w:jc w:val="left"/>
      </w:pPr>
      <w:r>
        <w:t xml:space="preserve">                                                                                                            </w:t>
      </w:r>
    </w:p>
    <w:p w:rsidR="00416625" w:rsidRPr="00004E6C" w:rsidRDefault="00416625" w:rsidP="00416625">
      <w:pPr>
        <w:tabs>
          <w:tab w:val="left" w:pos="6690"/>
          <w:tab w:val="right" w:pos="10347"/>
        </w:tabs>
        <w:jc w:val="left"/>
      </w:pPr>
      <w:r>
        <w:t xml:space="preserve">                                                                                                              П</w:t>
      </w:r>
      <w:r w:rsidRPr="00004E6C">
        <w:t>риложение 3</w:t>
      </w:r>
    </w:p>
    <w:p w:rsidR="00416625" w:rsidRPr="00004E6C" w:rsidRDefault="00416625" w:rsidP="00416625">
      <w:pPr>
        <w:jc w:val="left"/>
      </w:pPr>
      <w:r w:rsidRPr="00004E6C">
        <w:t xml:space="preserve">                                                                </w:t>
      </w:r>
      <w:r>
        <w:t xml:space="preserve">                                            </w:t>
      </w:r>
      <w:r w:rsidRPr="00004E6C">
        <w:t xml:space="preserve">  к   протоколу публичных слушаний </w:t>
      </w:r>
    </w:p>
    <w:p w:rsidR="00416625" w:rsidRDefault="00416625" w:rsidP="00416625">
      <w:pPr>
        <w:tabs>
          <w:tab w:val="left" w:pos="6804"/>
          <w:tab w:val="left" w:pos="6946"/>
        </w:tabs>
        <w:jc w:val="left"/>
      </w:pPr>
      <w:r w:rsidRPr="00004E6C">
        <w:t xml:space="preserve">                                 </w:t>
      </w:r>
      <w:r>
        <w:t xml:space="preserve">                                                                             </w:t>
      </w:r>
      <w:r w:rsidRPr="00004E6C">
        <w:t>от 18  декабря  2020 г. № 3</w:t>
      </w:r>
      <w:r>
        <w:t xml:space="preserve">  </w:t>
      </w:r>
    </w:p>
    <w:p w:rsidR="00416625" w:rsidRPr="00004E6C" w:rsidRDefault="00416625" w:rsidP="00416625">
      <w:pPr>
        <w:tabs>
          <w:tab w:val="left" w:pos="6804"/>
          <w:tab w:val="left" w:pos="6946"/>
        </w:tabs>
        <w:jc w:val="right"/>
      </w:pPr>
      <w:r>
        <w:t xml:space="preserve">                </w:t>
      </w:r>
    </w:p>
    <w:p w:rsidR="00416625" w:rsidRDefault="00416625" w:rsidP="00416625">
      <w:pPr>
        <w:jc w:val="center"/>
        <w:rPr>
          <w:sz w:val="26"/>
          <w:szCs w:val="26"/>
        </w:rPr>
      </w:pPr>
    </w:p>
    <w:p w:rsidR="00416625" w:rsidRDefault="00416625" w:rsidP="00416625">
      <w:pPr>
        <w:jc w:val="center"/>
      </w:pPr>
      <w:r>
        <w:rPr>
          <w:noProof/>
          <w:lang w:eastAsia="ru-RU"/>
        </w:rPr>
        <w:drawing>
          <wp:inline distT="0" distB="0" distL="0" distR="0">
            <wp:extent cx="5715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srcRect/>
                    <a:stretch>
                      <a:fillRect/>
                    </a:stretch>
                  </pic:blipFill>
                  <pic:spPr bwMode="auto">
                    <a:xfrm>
                      <a:off x="0" y="0"/>
                      <a:ext cx="571500" cy="571500"/>
                    </a:xfrm>
                    <a:prstGeom prst="rect">
                      <a:avLst/>
                    </a:prstGeom>
                    <a:solidFill>
                      <a:srgbClr val="FFFFFF"/>
                    </a:solidFill>
                    <a:ln w="9525">
                      <a:noFill/>
                      <a:miter lim="800000"/>
                      <a:headEnd/>
                      <a:tailEnd/>
                    </a:ln>
                  </pic:spPr>
                </pic:pic>
              </a:graphicData>
            </a:graphic>
          </wp:inline>
        </w:drawing>
      </w:r>
    </w:p>
    <w:p w:rsidR="00416625" w:rsidRPr="00004E6C" w:rsidRDefault="00416625" w:rsidP="00416625">
      <w:pPr>
        <w:pStyle w:val="af"/>
        <w:jc w:val="center"/>
        <w:rPr>
          <w:b/>
          <w:szCs w:val="24"/>
        </w:rPr>
      </w:pPr>
      <w:r w:rsidRPr="00004E6C">
        <w:rPr>
          <w:b/>
          <w:szCs w:val="24"/>
        </w:rPr>
        <w:t>Рекомендации</w:t>
      </w:r>
    </w:p>
    <w:p w:rsidR="00416625" w:rsidRPr="00004E6C" w:rsidRDefault="00416625" w:rsidP="00416625">
      <w:pPr>
        <w:pStyle w:val="af"/>
        <w:jc w:val="center"/>
        <w:rPr>
          <w:b/>
          <w:szCs w:val="24"/>
        </w:rPr>
      </w:pPr>
      <w:r w:rsidRPr="00004E6C">
        <w:rPr>
          <w:b/>
          <w:szCs w:val="24"/>
        </w:rPr>
        <w:t>публичных слушаний по вопросу</w:t>
      </w:r>
    </w:p>
    <w:p w:rsidR="00416625" w:rsidRPr="00004E6C" w:rsidRDefault="00416625" w:rsidP="00416625">
      <w:pPr>
        <w:pStyle w:val="af"/>
        <w:jc w:val="center"/>
        <w:rPr>
          <w:b/>
          <w:szCs w:val="24"/>
        </w:rPr>
      </w:pPr>
    </w:p>
    <w:p w:rsidR="00416625" w:rsidRPr="00004E6C" w:rsidRDefault="00416625" w:rsidP="00416625">
      <w:pPr>
        <w:pStyle w:val="af"/>
        <w:jc w:val="center"/>
        <w:rPr>
          <w:b/>
          <w:szCs w:val="24"/>
        </w:rPr>
      </w:pPr>
      <w:r w:rsidRPr="00004E6C">
        <w:rPr>
          <w:b/>
          <w:szCs w:val="24"/>
        </w:rPr>
        <w:t>«О проекте решения Собрания депутатов Кадыйского муниципального района</w:t>
      </w:r>
    </w:p>
    <w:p w:rsidR="00416625" w:rsidRPr="00004E6C" w:rsidRDefault="00416625" w:rsidP="00416625">
      <w:pPr>
        <w:pStyle w:val="af"/>
        <w:jc w:val="center"/>
        <w:rPr>
          <w:b/>
          <w:szCs w:val="24"/>
        </w:rPr>
      </w:pPr>
      <w:r w:rsidRPr="00004E6C">
        <w:rPr>
          <w:b/>
          <w:szCs w:val="24"/>
        </w:rPr>
        <w:t>«О бюджете Кадыйского муниципального района на 2021год и на плановый период 2022 и 2023 годов»</w:t>
      </w:r>
    </w:p>
    <w:p w:rsidR="00416625" w:rsidRPr="00004E6C" w:rsidRDefault="00416625" w:rsidP="00416625">
      <w:pPr>
        <w:pStyle w:val="af"/>
        <w:jc w:val="center"/>
        <w:rPr>
          <w:b/>
          <w:szCs w:val="24"/>
        </w:rPr>
      </w:pPr>
    </w:p>
    <w:p w:rsidR="00416625" w:rsidRPr="00004E6C" w:rsidRDefault="00416625" w:rsidP="00416625">
      <w:r w:rsidRPr="00004E6C">
        <w:t xml:space="preserve">18 декабря 2020 года                                                                                              </w:t>
      </w:r>
      <w:r>
        <w:t xml:space="preserve">              </w:t>
      </w:r>
      <w:r w:rsidRPr="00004E6C">
        <w:t xml:space="preserve"> п. Кадый</w:t>
      </w:r>
    </w:p>
    <w:p w:rsidR="00416625" w:rsidRPr="00004E6C" w:rsidRDefault="00416625" w:rsidP="00416625">
      <w:pPr>
        <w:contextualSpacing/>
      </w:pPr>
      <w:r w:rsidRPr="00004E6C">
        <w:tab/>
      </w:r>
    </w:p>
    <w:p w:rsidR="00416625" w:rsidRPr="00004E6C" w:rsidRDefault="00416625" w:rsidP="00416625">
      <w:pPr>
        <w:jc w:val="center"/>
      </w:pPr>
    </w:p>
    <w:p w:rsidR="00416625" w:rsidRPr="00291B28" w:rsidRDefault="00416625" w:rsidP="00416625">
      <w:pPr>
        <w:contextualSpacing/>
        <w:rPr>
          <w:rFonts w:ascii="PT Astra Serif" w:hAnsi="PT Astra Serif"/>
        </w:rPr>
      </w:pPr>
      <w:r>
        <w:rPr>
          <w:rFonts w:ascii="PT Astra Serif" w:hAnsi="PT Astra Serif"/>
        </w:rPr>
        <w:t xml:space="preserve">            </w:t>
      </w:r>
      <w:r w:rsidRPr="00291B28">
        <w:rPr>
          <w:rFonts w:ascii="PT Astra Serif" w:hAnsi="PT Astra Serif"/>
        </w:rPr>
        <w:t>Рассмотрев проект бюджета Кадыйского муниципального района на 2021год и на плановый период 2022 и 2023 годов, участники публичных слушаний отмечают следующее.</w:t>
      </w:r>
    </w:p>
    <w:p w:rsidR="00416625" w:rsidRPr="00291B28" w:rsidRDefault="00416625" w:rsidP="00416625">
      <w:pPr>
        <w:ind w:firstLine="708"/>
        <w:contextualSpacing/>
        <w:rPr>
          <w:rFonts w:ascii="PT Astra Serif" w:hAnsi="PT Astra Serif"/>
        </w:rPr>
      </w:pPr>
      <w:r w:rsidRPr="00291B28">
        <w:rPr>
          <w:rFonts w:ascii="PT Astra Serif" w:hAnsi="PT Astra Serif"/>
        </w:rPr>
        <w:t xml:space="preserve">Бюджетное планирование на предстоящий трехлетний период основывается  на базовом варианте сценарных условий прогноза социально-экономического развития Кадыйского муниципального района на 2021-2023 годы, предполагающего развитие экономики в условиях действия ограничительных мер, связанных с распространением новой коронавирусной инфекции, замедленного восстановления экономической активности. </w:t>
      </w:r>
    </w:p>
    <w:p w:rsidR="00416625" w:rsidRPr="00291B28" w:rsidRDefault="00416625" w:rsidP="00416625">
      <w:pPr>
        <w:ind w:firstLine="708"/>
        <w:contextualSpacing/>
        <w:rPr>
          <w:rFonts w:ascii="PT Astra Serif" w:hAnsi="PT Astra Serif"/>
        </w:rPr>
      </w:pPr>
      <w:r w:rsidRPr="00291B28">
        <w:rPr>
          <w:rFonts w:ascii="PT Astra Serif" w:hAnsi="PT Astra Serif"/>
        </w:rPr>
        <w:t>Существенных изменений в структуре экономики в 2021-2023 годах не произойдет.</w:t>
      </w:r>
    </w:p>
    <w:p w:rsidR="00416625" w:rsidRPr="00291B28" w:rsidRDefault="00416625" w:rsidP="00416625">
      <w:pPr>
        <w:contextualSpacing/>
        <w:rPr>
          <w:rFonts w:ascii="PT Astra Serif" w:hAnsi="PT Astra Serif"/>
        </w:rPr>
      </w:pPr>
      <w:r w:rsidRPr="00291B28">
        <w:rPr>
          <w:rFonts w:ascii="PT Astra Serif" w:hAnsi="PT Astra Serif"/>
        </w:rPr>
        <w:t xml:space="preserve">В 2021 году объем промышленного производства составит 123,7 млн.руб., а к концу прогнозного периода 2023 года достигнет 138,2 млн. руб. По прогнозу на 2021 год объем инвестиций в основной капитал за счет всех источников финансирования составит 18,6 млн. руб., в 2022 году 19,4 млн. руб., в 2023 году 20,5 млн. руб. Достижение прогнозных показателей планируется за счет проведения комплексных работ по привлечению инвестиций в район, реализации инвестиционных проектов по созданию новых и реконструкции действующих производств. </w:t>
      </w:r>
    </w:p>
    <w:p w:rsidR="00416625" w:rsidRPr="00291B28" w:rsidRDefault="00416625" w:rsidP="00416625">
      <w:pPr>
        <w:contextualSpacing/>
        <w:rPr>
          <w:rFonts w:ascii="PT Astra Serif" w:hAnsi="PT Astra Serif"/>
        </w:rPr>
      </w:pPr>
      <w:r w:rsidRPr="00291B28">
        <w:rPr>
          <w:rFonts w:ascii="PT Astra Serif" w:hAnsi="PT Astra Serif"/>
          <w:color w:val="FF0000"/>
        </w:rPr>
        <w:tab/>
      </w:r>
      <w:r w:rsidRPr="00291B28">
        <w:rPr>
          <w:rFonts w:ascii="PT Astra Serif" w:hAnsi="PT Astra Serif"/>
        </w:rPr>
        <w:t>Бюджетная и налоговая политика Кадыйского муниципального района на среднесрочную перспективу во многом сохраняет преемственность бюджетной и налоговой политики предыдущего года, но вместе с тем адаптирована к современным условиям функционирования экономики.</w:t>
      </w:r>
    </w:p>
    <w:p w:rsidR="00416625" w:rsidRPr="00291B28" w:rsidRDefault="00416625" w:rsidP="00416625">
      <w:pPr>
        <w:contextualSpacing/>
        <w:rPr>
          <w:rFonts w:ascii="PT Astra Serif" w:hAnsi="PT Astra Serif"/>
        </w:rPr>
      </w:pPr>
      <w:r w:rsidRPr="00291B28">
        <w:rPr>
          <w:rFonts w:ascii="PT Astra Serif" w:hAnsi="PT Astra Serif"/>
          <w:color w:val="FF0000"/>
        </w:rPr>
        <w:tab/>
      </w:r>
      <w:r w:rsidRPr="00291B28">
        <w:rPr>
          <w:rFonts w:ascii="PT Astra Serif" w:hAnsi="PT Astra Serif"/>
        </w:rPr>
        <w:t>Публичные слушания по проекту решения Собрания депутатов Кадыйского муниципального района «О бюджете Кадыйского муниципального района на 2021 год и на плановый период 2022 и 2023 годов» проведены в соответствии  со статьей 18Устава муниципального района.</w:t>
      </w:r>
    </w:p>
    <w:p w:rsidR="00416625" w:rsidRPr="00291B28" w:rsidRDefault="00416625" w:rsidP="00416625">
      <w:pPr>
        <w:ind w:firstLine="708"/>
        <w:contextualSpacing/>
        <w:rPr>
          <w:rFonts w:ascii="PT Astra Serif" w:hAnsi="PT Astra Serif"/>
        </w:rPr>
      </w:pPr>
      <w:r w:rsidRPr="00291B28">
        <w:rPr>
          <w:rFonts w:ascii="PT Astra Serif" w:hAnsi="PT Astra Serif"/>
        </w:rPr>
        <w:t>Проектом решения Собрания депутатов муниципального района «О бюджете Кадыйского муниципального района на 2021 год и на плановый период 2022 и 2023 годов» предлагается утвердить бюджет Кадыйского муниципального района со следующими основными характеристиками:</w:t>
      </w:r>
    </w:p>
    <w:p w:rsidR="00416625" w:rsidRPr="00291B28" w:rsidRDefault="00416625" w:rsidP="00416625">
      <w:pPr>
        <w:ind w:firstLine="708"/>
        <w:contextualSpacing/>
        <w:rPr>
          <w:rFonts w:ascii="PT Astra Serif" w:hAnsi="PT Astra Serif"/>
        </w:rPr>
      </w:pPr>
      <w:r w:rsidRPr="00291B28">
        <w:rPr>
          <w:rFonts w:ascii="PT Astra Serif" w:hAnsi="PT Astra Serif"/>
        </w:rPr>
        <w:t>На 2021 год:</w:t>
      </w:r>
    </w:p>
    <w:p w:rsidR="00416625" w:rsidRPr="00291B28" w:rsidRDefault="00416625" w:rsidP="00416625">
      <w:pPr>
        <w:ind w:firstLine="708"/>
        <w:contextualSpacing/>
        <w:rPr>
          <w:rFonts w:ascii="PT Astra Serif" w:hAnsi="PT Astra Serif"/>
        </w:rPr>
      </w:pPr>
      <w:r w:rsidRPr="00291B28">
        <w:rPr>
          <w:rFonts w:ascii="PT Astra Serif" w:hAnsi="PT Astra Serif"/>
        </w:rPr>
        <w:t xml:space="preserve">-прогнозируемый общий объем доходов бюджета муниципального района в сумме 132 958,4 тыс. руб., </w:t>
      </w:r>
    </w:p>
    <w:p w:rsidR="00416625" w:rsidRPr="00291B28" w:rsidRDefault="00416625" w:rsidP="00416625">
      <w:pPr>
        <w:ind w:firstLine="708"/>
        <w:contextualSpacing/>
        <w:rPr>
          <w:rFonts w:ascii="PT Astra Serif" w:hAnsi="PT Astra Serif"/>
        </w:rPr>
      </w:pPr>
      <w:r w:rsidRPr="00291B28">
        <w:rPr>
          <w:rFonts w:ascii="PT Astra Serif" w:hAnsi="PT Astra Serif"/>
        </w:rPr>
        <w:t>-общий объем расходов бюджета муниципального района в сумме 134 572,0 тыс. руб.</w:t>
      </w:r>
    </w:p>
    <w:p w:rsidR="00416625" w:rsidRPr="00291B28" w:rsidRDefault="00416625" w:rsidP="00416625">
      <w:pPr>
        <w:ind w:firstLine="708"/>
        <w:contextualSpacing/>
        <w:rPr>
          <w:rFonts w:ascii="PT Astra Serif" w:hAnsi="PT Astra Serif"/>
        </w:rPr>
      </w:pPr>
      <w:r w:rsidRPr="00291B28">
        <w:rPr>
          <w:rFonts w:ascii="PT Astra Serif" w:hAnsi="PT Astra Serif"/>
        </w:rPr>
        <w:t>-поступление налоговых и неналоговых доходов прогнозируется в сумме 32 272,9тыс. руб., безвозмездных поступлений в сумме  100 685,5 тыс. руб.</w:t>
      </w:r>
    </w:p>
    <w:p w:rsidR="00416625" w:rsidRPr="00291B28" w:rsidRDefault="00416625" w:rsidP="00416625">
      <w:pPr>
        <w:ind w:firstLine="708"/>
        <w:contextualSpacing/>
        <w:rPr>
          <w:rFonts w:ascii="PT Astra Serif" w:hAnsi="PT Astra Serif"/>
        </w:rPr>
      </w:pPr>
      <w:r w:rsidRPr="00291B28">
        <w:rPr>
          <w:rFonts w:ascii="PT Astra Serif" w:hAnsi="PT Astra Serif"/>
        </w:rPr>
        <w:t>На 2022 и 2023 годы:</w:t>
      </w:r>
    </w:p>
    <w:p w:rsidR="00416625" w:rsidRDefault="00416625" w:rsidP="00416625">
      <w:pPr>
        <w:ind w:firstLine="708"/>
        <w:contextualSpacing/>
        <w:rPr>
          <w:rFonts w:ascii="PT Astra Serif" w:hAnsi="PT Astra Serif"/>
        </w:rPr>
      </w:pPr>
      <w:r w:rsidRPr="00291B28">
        <w:rPr>
          <w:rFonts w:ascii="PT Astra Serif" w:hAnsi="PT Astra Serif"/>
        </w:rPr>
        <w:t xml:space="preserve">Прогнозируемый общий объем доходов на 2022 год в сумме 181 479,7 тыс.руб., на 2023 </w:t>
      </w:r>
    </w:p>
    <w:p w:rsidR="00416625" w:rsidRPr="00291B28" w:rsidRDefault="00416625" w:rsidP="00416625">
      <w:pPr>
        <w:ind w:firstLine="708"/>
        <w:contextualSpacing/>
        <w:rPr>
          <w:rFonts w:ascii="PT Astra Serif" w:hAnsi="PT Astra Serif"/>
        </w:rPr>
      </w:pPr>
      <w:r w:rsidRPr="00291B28">
        <w:rPr>
          <w:rFonts w:ascii="PT Astra Serif" w:hAnsi="PT Astra Serif"/>
        </w:rPr>
        <w:t>год в сумме 130 048,5 тыс.руб.</w:t>
      </w:r>
    </w:p>
    <w:p w:rsidR="00416625" w:rsidRDefault="00416625" w:rsidP="00416625">
      <w:pPr>
        <w:ind w:firstLine="708"/>
        <w:contextualSpacing/>
        <w:rPr>
          <w:rFonts w:ascii="PT Astra Serif" w:hAnsi="PT Astra Serif"/>
        </w:rPr>
      </w:pPr>
      <w:r w:rsidRPr="00291B28">
        <w:rPr>
          <w:rFonts w:ascii="PT Astra Serif" w:hAnsi="PT Astra Serif"/>
        </w:rPr>
        <w:t>Общий объем расходов  на 2022 год в сумме 183 114,4тыс.руб., и на 2023 год в сумме131 751,5 тыс.руб.</w:t>
      </w:r>
    </w:p>
    <w:p w:rsidR="00416625" w:rsidRDefault="00416625" w:rsidP="00416625">
      <w:pPr>
        <w:ind w:firstLine="708"/>
        <w:contextualSpacing/>
        <w:rPr>
          <w:rFonts w:ascii="PT Astra Serif" w:hAnsi="PT Astra Serif"/>
        </w:rPr>
      </w:pPr>
    </w:p>
    <w:p w:rsidR="00416625" w:rsidRPr="00291B28" w:rsidRDefault="00416625" w:rsidP="00416625">
      <w:pPr>
        <w:ind w:firstLine="708"/>
        <w:contextualSpacing/>
        <w:rPr>
          <w:rFonts w:ascii="PT Astra Serif" w:hAnsi="PT Astra Serif"/>
        </w:rPr>
      </w:pPr>
    </w:p>
    <w:p w:rsidR="00416625" w:rsidRPr="00291B28" w:rsidRDefault="000965F8" w:rsidP="00416625">
      <w:pPr>
        <w:ind w:firstLine="708"/>
        <w:contextualSpacing/>
        <w:rPr>
          <w:rFonts w:ascii="PT Astra Serif" w:hAnsi="PT Astra Serif"/>
        </w:rPr>
      </w:pPr>
      <w:r>
        <w:rPr>
          <w:rFonts w:ascii="PT Astra Serif" w:hAnsi="PT Astra Serif"/>
        </w:rPr>
        <w:t>П</w:t>
      </w:r>
      <w:r w:rsidR="00416625" w:rsidRPr="00291B28">
        <w:rPr>
          <w:rFonts w:ascii="PT Astra Serif" w:hAnsi="PT Astra Serif"/>
        </w:rPr>
        <w:t>оступление налоговых и неналоговых доходов прогнозируется в 2022 году в сумме 32 693,8тыс. руб., безвозмездных поступлений в сумме 148 785,9 тыс. руб., на 2023 год поступление налоговых и неналоговых доходов оценивается в сумме 34 061,8тыс.руб., объем безвозмездных поступлений  95 986,7тыс.руб.</w:t>
      </w:r>
    </w:p>
    <w:p w:rsidR="00416625" w:rsidRPr="00291B28" w:rsidRDefault="00416625" w:rsidP="00416625">
      <w:pPr>
        <w:ind w:firstLine="540"/>
        <w:rPr>
          <w:rFonts w:ascii="PT Astra Serif" w:hAnsi="PT Astra Serif"/>
        </w:rPr>
      </w:pPr>
      <w:r w:rsidRPr="00291B28">
        <w:rPr>
          <w:rFonts w:ascii="PT Astra Serif" w:hAnsi="PT Astra Serif"/>
        </w:rPr>
        <w:t>Основными доходными источниками в структуре налоговых и неналоговых доходов  останутся налог на доходы физических лиц, налоги на совокупный доход и доходы от оказания платных услуг и компенсации затрат государства, обеспечивая 80% поступлений от налоговых и неналоговых доходов бюджета муниципального района.</w:t>
      </w:r>
    </w:p>
    <w:p w:rsidR="00416625" w:rsidRPr="00291B28" w:rsidRDefault="00416625" w:rsidP="00416625">
      <w:pPr>
        <w:ind w:firstLine="708"/>
        <w:rPr>
          <w:rFonts w:ascii="PT Astra Serif" w:hAnsi="PT Astra Serif"/>
        </w:rPr>
      </w:pPr>
      <w:r w:rsidRPr="00291B28">
        <w:rPr>
          <w:rFonts w:ascii="PT Astra Serif" w:hAnsi="PT Astra Serif"/>
        </w:rPr>
        <w:t xml:space="preserve">Структура расходов  бюджета муниципального района представлена  в непрограммном формате. </w:t>
      </w:r>
    </w:p>
    <w:p w:rsidR="00416625" w:rsidRPr="00291B28" w:rsidRDefault="00416625" w:rsidP="00416625">
      <w:pPr>
        <w:ind w:firstLine="708"/>
        <w:rPr>
          <w:rFonts w:ascii="PT Astra Serif" w:hAnsi="PT Astra Serif"/>
        </w:rPr>
      </w:pPr>
      <w:r w:rsidRPr="00291B28">
        <w:rPr>
          <w:rFonts w:ascii="PT Astra Serif" w:hAnsi="PT Astra Serif"/>
        </w:rPr>
        <w:t>На реализацию муниципальных программ в 2021 году предусмотрено  22млн. 046,9 тыс. рублей (16,4%) и на непрограммные направления – 112млн. 525,1 тыс. рублей (83,6%),в 2022 году на программы предусмотрено 70млн. 523,4 тыс.руб. (39,1%), не программные направления 109 млн. 614,1 тыс.руб. (60,9%),в 2023 году на программы предусмотрено 15 млн. 696,5 тыс.руб. (12,3%), не программные направления 112 млн. 433,4 тыс.руб. (87,7%).</w:t>
      </w:r>
    </w:p>
    <w:p w:rsidR="00416625" w:rsidRPr="00291B28" w:rsidRDefault="00416625" w:rsidP="00416625">
      <w:pPr>
        <w:ind w:firstLine="708"/>
        <w:rPr>
          <w:rFonts w:ascii="PT Astra Serif" w:hAnsi="PT Astra Serif"/>
        </w:rPr>
      </w:pPr>
      <w:r w:rsidRPr="00291B28">
        <w:rPr>
          <w:rFonts w:ascii="PT Astra Serif" w:hAnsi="PT Astra Serif"/>
        </w:rPr>
        <w:t>Объем бюджетных ассигнований, направляемых на исполнение публичных нормативных обязательств, определены: на 2021 год составит465,08 тыс. рублей,  на 2022 год 465,08 тыс. руб.,  на 2023 год 465,08 тыс. руб.</w:t>
      </w:r>
    </w:p>
    <w:p w:rsidR="00416625" w:rsidRPr="00291B28" w:rsidRDefault="00416625" w:rsidP="00416625">
      <w:pPr>
        <w:ind w:firstLine="708"/>
        <w:rPr>
          <w:rFonts w:ascii="PT Astra Serif" w:hAnsi="PT Astra Serif"/>
        </w:rPr>
      </w:pPr>
      <w:r w:rsidRPr="00291B28">
        <w:rPr>
          <w:rFonts w:ascii="PT Astra Serif" w:hAnsi="PT Astra Serif"/>
        </w:rPr>
        <w:t>Объем бюджетных ассигнований на реализацию мероприятий районной адресной инвестиционной программы определен на 2021 год в сумме 600,0 тыс. руб., на 2022 год – 50,0 млн. руб.</w:t>
      </w:r>
    </w:p>
    <w:p w:rsidR="00416625" w:rsidRPr="00291B28" w:rsidRDefault="00416625" w:rsidP="00416625">
      <w:pPr>
        <w:contextualSpacing/>
        <w:rPr>
          <w:rFonts w:ascii="PT Astra Serif" w:hAnsi="PT Astra Serif"/>
        </w:rPr>
      </w:pPr>
      <w:r w:rsidRPr="00291B28">
        <w:rPr>
          <w:rFonts w:ascii="PT Astra Serif" w:hAnsi="PT Astra Serif"/>
          <w:color w:val="FF0000"/>
        </w:rPr>
        <w:tab/>
      </w:r>
      <w:r w:rsidRPr="00291B28">
        <w:rPr>
          <w:rFonts w:ascii="PT Astra Serif" w:hAnsi="PT Astra Serif"/>
        </w:rPr>
        <w:t>Объем бюджетных ассигнований</w:t>
      </w:r>
      <w:r>
        <w:rPr>
          <w:rFonts w:ascii="PT Astra Serif" w:hAnsi="PT Astra Serif"/>
        </w:rPr>
        <w:t xml:space="preserve"> </w:t>
      </w:r>
      <w:r w:rsidRPr="00291B28">
        <w:rPr>
          <w:rFonts w:ascii="PT Astra Serif" w:hAnsi="PT Astra Serif"/>
        </w:rPr>
        <w:t>дорожного фонда Кадыйского муниципального района  на 2021 год определен в сумме 15 млн. 689,0 тыс. рублей, на 2022 год - 6 млн. 738,6 тыс.руб., на 2023год - 6 млн. 738,6 тыс.руб.</w:t>
      </w:r>
    </w:p>
    <w:p w:rsidR="00416625" w:rsidRPr="00291B28" w:rsidRDefault="00416625" w:rsidP="00416625">
      <w:pPr>
        <w:contextualSpacing/>
        <w:rPr>
          <w:rFonts w:ascii="PT Astra Serif" w:hAnsi="PT Astra Serif"/>
        </w:rPr>
      </w:pPr>
      <w:r w:rsidRPr="00291B28">
        <w:rPr>
          <w:rFonts w:ascii="PT Astra Serif" w:hAnsi="PT Astra Serif"/>
          <w:color w:val="FF0000"/>
        </w:rPr>
        <w:tab/>
      </w:r>
      <w:r w:rsidRPr="00291B28">
        <w:rPr>
          <w:rFonts w:ascii="PT Astra Serif" w:hAnsi="PT Astra Serif"/>
        </w:rPr>
        <w:t>Размер резервного фонда администрации Кадыйского муниципального района на 2021год и на плановый период 2022 и 2023 годов определен в сумме  по 100,0 тыс. руб.</w:t>
      </w:r>
    </w:p>
    <w:p w:rsidR="00416625" w:rsidRPr="00291B28" w:rsidRDefault="00416625" w:rsidP="00416625">
      <w:pPr>
        <w:autoSpaceDE w:val="0"/>
        <w:ind w:firstLine="709"/>
        <w:rPr>
          <w:rFonts w:ascii="PT Astra Serif" w:hAnsi="PT Astra Serif"/>
          <w:b/>
        </w:rPr>
      </w:pPr>
      <w:r w:rsidRPr="00291B28">
        <w:rPr>
          <w:rFonts w:ascii="PT Astra Serif" w:hAnsi="PT Astra Serif"/>
          <w:b/>
          <w:bCs/>
        </w:rPr>
        <w:t>Объем м</w:t>
      </w:r>
      <w:r w:rsidRPr="00291B28">
        <w:rPr>
          <w:rFonts w:ascii="PT Astra Serif" w:hAnsi="PT Astra Serif"/>
          <w:b/>
        </w:rPr>
        <w:t>ежбюджетных трансфертов, предоставляемых бюджетам муниципальных образований, в 2021 году</w:t>
      </w:r>
      <w:r>
        <w:rPr>
          <w:rFonts w:ascii="PT Astra Serif" w:hAnsi="PT Astra Serif"/>
          <w:b/>
        </w:rPr>
        <w:t xml:space="preserve"> </w:t>
      </w:r>
      <w:r w:rsidRPr="00291B28">
        <w:rPr>
          <w:rFonts w:ascii="PT Astra Serif" w:hAnsi="PT Astra Serif"/>
          <w:b/>
        </w:rPr>
        <w:t>составит  8 432,0 тыс. рублей, в 2022 году – 8 млн.773,0 тыс. руб., в 2023 году – 9 млн. 114,0 тыс. руб.</w:t>
      </w:r>
    </w:p>
    <w:p w:rsidR="00416625" w:rsidRPr="00291B28" w:rsidRDefault="00416625" w:rsidP="00416625">
      <w:pPr>
        <w:contextualSpacing/>
        <w:rPr>
          <w:rFonts w:ascii="PT Astra Serif" w:hAnsi="PT Astra Serif"/>
        </w:rPr>
      </w:pPr>
    </w:p>
    <w:p w:rsidR="00416625" w:rsidRPr="00291B28" w:rsidRDefault="00416625" w:rsidP="00416625">
      <w:pPr>
        <w:ind w:firstLine="708"/>
        <w:contextualSpacing/>
        <w:rPr>
          <w:rFonts w:ascii="PT Astra Serif" w:hAnsi="PT Astra Serif"/>
        </w:rPr>
      </w:pPr>
      <w:r w:rsidRPr="00291B28">
        <w:rPr>
          <w:rFonts w:ascii="PT Astra Serif" w:hAnsi="PT Astra Serif"/>
        </w:rPr>
        <w:t>Объем дефицита</w:t>
      </w:r>
      <w:r>
        <w:rPr>
          <w:rFonts w:ascii="PT Astra Serif" w:hAnsi="PT Astra Serif"/>
        </w:rPr>
        <w:t xml:space="preserve"> </w:t>
      </w:r>
      <w:r w:rsidRPr="00291B28">
        <w:rPr>
          <w:rFonts w:ascii="PT Astra Serif" w:hAnsi="PT Astra Serif"/>
        </w:rPr>
        <w:t>на 2021 год планируется утвердить в сумме1 613,6 тыс. руб., в 2022 году –  1 634,7 тыс.руб., в 2023 году   1 703,1 тыс. руб.</w:t>
      </w:r>
    </w:p>
    <w:p w:rsidR="00416625" w:rsidRPr="00291B28" w:rsidRDefault="00416625" w:rsidP="00416625">
      <w:pPr>
        <w:ind w:firstLine="708"/>
        <w:rPr>
          <w:rFonts w:ascii="PT Astra Serif" w:hAnsi="PT Astra Serif"/>
        </w:rPr>
      </w:pPr>
      <w:r w:rsidRPr="00291B28">
        <w:rPr>
          <w:rFonts w:ascii="PT Astra Serif" w:hAnsi="PT Astra Serif"/>
        </w:rPr>
        <w:t>Верхний предел муниципального долга Кадыйского муниципального района определен по состоянию на 1 января 2022 года в сумме  15 млн. 853,7тыс. руб., 1 января 2023 года в сумме 17 млн. 488,4тыс. руб.,  1 января 2024 года в сумме 19 млн. 191,4 тыс. руб.</w:t>
      </w:r>
    </w:p>
    <w:p w:rsidR="00416625" w:rsidRPr="00291B28" w:rsidRDefault="00416625" w:rsidP="00416625">
      <w:pPr>
        <w:contextualSpacing/>
        <w:rPr>
          <w:rFonts w:ascii="PT Astra Serif" w:hAnsi="PT Astra Serif"/>
          <w:color w:val="FF0000"/>
        </w:rPr>
      </w:pPr>
    </w:p>
    <w:p w:rsidR="00416625" w:rsidRDefault="00416625" w:rsidP="00416625">
      <w:pPr>
        <w:contextualSpacing/>
        <w:rPr>
          <w:rFonts w:ascii="PT Astra Serif" w:hAnsi="PT Astra Serif"/>
        </w:rPr>
      </w:pPr>
      <w:r w:rsidRPr="00291B28">
        <w:rPr>
          <w:rFonts w:ascii="PT Astra Serif" w:hAnsi="PT Astra Serif"/>
          <w:color w:val="FF0000"/>
        </w:rPr>
        <w:tab/>
      </w:r>
      <w:r w:rsidRPr="00291B28">
        <w:rPr>
          <w:rFonts w:ascii="PT Astra Serif" w:hAnsi="PT Astra Serif"/>
        </w:rPr>
        <w:t xml:space="preserve">Проанализировав основные показатели и проект решения Собрания депутатов Кадыйского муниципального района «О бюджете Кадыйского муниципального района на 2021 год и на плановый период 2022 и 2023 годов»», участники публичных слушаний, поддерживая проект решения, </w:t>
      </w:r>
      <w:r w:rsidRPr="00291B28">
        <w:rPr>
          <w:rFonts w:ascii="PT Astra Serif" w:hAnsi="PT Astra Serif"/>
          <w:b/>
        </w:rPr>
        <w:t>рекомендуют</w:t>
      </w:r>
      <w:r w:rsidRPr="00291B28">
        <w:rPr>
          <w:rFonts w:ascii="PT Astra Serif" w:hAnsi="PT Astra Serif"/>
        </w:rPr>
        <w:t>:</w:t>
      </w:r>
    </w:p>
    <w:p w:rsidR="00416625" w:rsidRPr="00291B28" w:rsidRDefault="00416625" w:rsidP="00416625">
      <w:pPr>
        <w:contextualSpacing/>
        <w:rPr>
          <w:rFonts w:ascii="PT Astra Serif" w:hAnsi="PT Astra Serif"/>
        </w:rPr>
      </w:pPr>
    </w:p>
    <w:p w:rsidR="00416625" w:rsidRDefault="00416625" w:rsidP="00416625">
      <w:pPr>
        <w:contextualSpacing/>
        <w:rPr>
          <w:rFonts w:ascii="PT Astra Serif" w:hAnsi="PT Astra Serif"/>
          <w:b/>
        </w:rPr>
      </w:pPr>
      <w:r w:rsidRPr="00291B28">
        <w:rPr>
          <w:rFonts w:ascii="PT Astra Serif" w:hAnsi="PT Astra Serif"/>
          <w:b/>
        </w:rPr>
        <w:t>Собранию депутатов Кадыйского муниципального района:</w:t>
      </w:r>
      <w:r>
        <w:rPr>
          <w:rFonts w:ascii="PT Astra Serif" w:hAnsi="PT Astra Serif"/>
          <w:b/>
        </w:rPr>
        <w:t xml:space="preserve"> </w:t>
      </w:r>
    </w:p>
    <w:p w:rsidR="00416625" w:rsidRDefault="00416625" w:rsidP="00416625">
      <w:pPr>
        <w:contextualSpacing/>
        <w:rPr>
          <w:rFonts w:ascii="PT Astra Serif" w:hAnsi="PT Astra Serif"/>
          <w:b/>
        </w:rPr>
      </w:pPr>
    </w:p>
    <w:p w:rsidR="00416625" w:rsidRDefault="00416625" w:rsidP="00416625">
      <w:pPr>
        <w:contextualSpacing/>
        <w:rPr>
          <w:rFonts w:ascii="PT Astra Serif" w:hAnsi="PT Astra Serif"/>
        </w:rPr>
      </w:pPr>
      <w:r w:rsidRPr="00004E6C">
        <w:rPr>
          <w:rFonts w:ascii="PT Astra Serif" w:hAnsi="PT Astra Serif"/>
        </w:rPr>
        <w:t>1.Принять</w:t>
      </w:r>
      <w:r w:rsidRPr="00291B28">
        <w:rPr>
          <w:rFonts w:ascii="PT Astra Serif" w:hAnsi="PT Astra Serif"/>
        </w:rPr>
        <w:t xml:space="preserve"> решение Собрания депутатов Кадыйского муниципального района «О бюджете Кадыйского муниципального района на 2021 год и на плановый период 2022 и 2023 годов».</w:t>
      </w:r>
    </w:p>
    <w:p w:rsidR="00416625" w:rsidRPr="00291B28" w:rsidRDefault="00416625" w:rsidP="00416625">
      <w:pPr>
        <w:contextualSpacing/>
        <w:rPr>
          <w:rFonts w:ascii="PT Astra Serif" w:hAnsi="PT Astra Serif"/>
        </w:rPr>
      </w:pPr>
    </w:p>
    <w:p w:rsidR="00416625" w:rsidRDefault="00416625" w:rsidP="00416625">
      <w:pPr>
        <w:contextualSpacing/>
        <w:rPr>
          <w:rFonts w:ascii="PT Astra Serif" w:hAnsi="PT Astra Serif"/>
          <w:b/>
        </w:rPr>
      </w:pPr>
      <w:r w:rsidRPr="00291B28">
        <w:rPr>
          <w:rFonts w:ascii="PT Astra Serif" w:hAnsi="PT Astra Serif"/>
          <w:b/>
        </w:rPr>
        <w:t xml:space="preserve"> Администрации Кадыйского муниципального района совместно с Собранием депутатов Кадыйского муниципального района в ходе исполнения бюджета муниципального района в 2021 году:</w:t>
      </w:r>
    </w:p>
    <w:p w:rsidR="00416625" w:rsidRDefault="00416625" w:rsidP="00416625">
      <w:pPr>
        <w:contextualSpacing/>
        <w:rPr>
          <w:rFonts w:ascii="PT Astra Serif" w:hAnsi="PT Astra Serif"/>
          <w:b/>
        </w:rPr>
      </w:pPr>
    </w:p>
    <w:p w:rsidR="00416625" w:rsidRPr="00291B28" w:rsidRDefault="00416625" w:rsidP="00416625">
      <w:pPr>
        <w:contextualSpacing/>
        <w:rPr>
          <w:rFonts w:ascii="PT Astra Serif" w:hAnsi="PT Astra Serif"/>
          <w:b/>
        </w:rPr>
      </w:pPr>
    </w:p>
    <w:p w:rsidR="00416625" w:rsidRDefault="00416625" w:rsidP="00416625">
      <w:pPr>
        <w:tabs>
          <w:tab w:val="left" w:pos="2062"/>
        </w:tabs>
        <w:contextualSpacing/>
        <w:rPr>
          <w:rFonts w:ascii="PT Astra Serif" w:hAnsi="PT Astra Serif"/>
        </w:rPr>
      </w:pPr>
      <w:r>
        <w:rPr>
          <w:rFonts w:ascii="PT Astra Serif" w:hAnsi="PT Astra Serif"/>
        </w:rPr>
        <w:t xml:space="preserve"> </w:t>
      </w:r>
      <w:r w:rsidRPr="00291B28">
        <w:rPr>
          <w:rFonts w:ascii="PT Astra Serif" w:hAnsi="PT Astra Serif"/>
        </w:rPr>
        <w:t>1.Продолжить работу с органами государственной власти Костромской области по получению дополнительных средств на:</w:t>
      </w:r>
    </w:p>
    <w:p w:rsidR="000965F8" w:rsidRDefault="000965F8" w:rsidP="00416625">
      <w:pPr>
        <w:tabs>
          <w:tab w:val="left" w:pos="2062"/>
        </w:tabs>
        <w:contextualSpacing/>
        <w:rPr>
          <w:rFonts w:ascii="PT Astra Serif" w:hAnsi="PT Astra Serif"/>
        </w:rPr>
      </w:pPr>
    </w:p>
    <w:p w:rsidR="000965F8" w:rsidRPr="00291B28" w:rsidRDefault="000965F8" w:rsidP="00416625">
      <w:pPr>
        <w:tabs>
          <w:tab w:val="left" w:pos="2062"/>
        </w:tabs>
        <w:contextualSpacing/>
        <w:rPr>
          <w:rFonts w:ascii="PT Astra Serif" w:hAnsi="PT Astra Serif"/>
        </w:rPr>
      </w:pPr>
    </w:p>
    <w:p w:rsidR="00416625" w:rsidRPr="00291B28" w:rsidRDefault="00416625" w:rsidP="00416625">
      <w:pPr>
        <w:ind w:left="720"/>
        <w:contextualSpacing/>
        <w:rPr>
          <w:rFonts w:ascii="PT Astra Serif" w:hAnsi="PT Astra Serif"/>
        </w:rPr>
      </w:pPr>
      <w:r w:rsidRPr="00291B28">
        <w:rPr>
          <w:rFonts w:ascii="PT Astra Serif" w:hAnsi="PT Astra Serif"/>
        </w:rPr>
        <w:t>-реализацию указов Президента Российской Федерации от 7 мая 2012 года;</w:t>
      </w:r>
    </w:p>
    <w:p w:rsidR="00416625" w:rsidRDefault="00416625" w:rsidP="00416625">
      <w:pPr>
        <w:ind w:left="720"/>
        <w:contextualSpacing/>
        <w:rPr>
          <w:rFonts w:ascii="PT Astra Serif" w:hAnsi="PT Astra Serif"/>
        </w:rPr>
      </w:pPr>
      <w:r w:rsidRPr="00291B28">
        <w:rPr>
          <w:rFonts w:ascii="PT Astra Serif" w:hAnsi="PT Astra Serif"/>
        </w:rPr>
        <w:t>-осуществление полномочий субъектов Российской Федерации, переданных на муниципальный уровень;</w:t>
      </w:r>
    </w:p>
    <w:p w:rsidR="00416625" w:rsidRDefault="00416625" w:rsidP="00416625">
      <w:pPr>
        <w:ind w:left="720"/>
        <w:contextualSpacing/>
        <w:rPr>
          <w:rFonts w:ascii="PT Astra Serif" w:hAnsi="PT Astra Serif"/>
        </w:rPr>
      </w:pPr>
      <w:r w:rsidRPr="00291B28">
        <w:rPr>
          <w:rFonts w:ascii="PT Astra Serif" w:hAnsi="PT Astra Serif"/>
        </w:rPr>
        <w:t>-реализацию муниципальных инвестиционных проектов на территории района.</w:t>
      </w:r>
    </w:p>
    <w:p w:rsidR="000965F8" w:rsidRPr="00291B28" w:rsidRDefault="000965F8" w:rsidP="00416625">
      <w:pPr>
        <w:ind w:left="720"/>
        <w:contextualSpacing/>
        <w:rPr>
          <w:rFonts w:ascii="PT Astra Serif" w:hAnsi="PT Astra Serif"/>
        </w:rPr>
      </w:pPr>
    </w:p>
    <w:p w:rsidR="00416625" w:rsidRDefault="00416625" w:rsidP="00416625">
      <w:pPr>
        <w:tabs>
          <w:tab w:val="left" w:pos="142"/>
          <w:tab w:val="left" w:pos="851"/>
        </w:tabs>
        <w:contextualSpacing/>
        <w:rPr>
          <w:rFonts w:ascii="PT Astra Serif" w:hAnsi="PT Astra Serif"/>
        </w:rPr>
      </w:pPr>
      <w:r w:rsidRPr="00291B28">
        <w:rPr>
          <w:rFonts w:ascii="PT Astra Serif" w:hAnsi="PT Astra Serif"/>
        </w:rPr>
        <w:t>2.Продолжить работу по реализации мер  по оптимизации расходов бюджета муниципального района с учетом оценки их эффективности.</w:t>
      </w:r>
    </w:p>
    <w:p w:rsidR="000965F8" w:rsidRPr="00291B28" w:rsidRDefault="000965F8" w:rsidP="00416625">
      <w:pPr>
        <w:tabs>
          <w:tab w:val="left" w:pos="142"/>
          <w:tab w:val="left" w:pos="851"/>
        </w:tabs>
        <w:contextualSpacing/>
        <w:rPr>
          <w:rFonts w:ascii="PT Astra Serif" w:hAnsi="PT Astra Serif"/>
        </w:rPr>
      </w:pPr>
    </w:p>
    <w:p w:rsidR="000965F8" w:rsidRDefault="00416625" w:rsidP="00416625">
      <w:pPr>
        <w:contextualSpacing/>
        <w:rPr>
          <w:rFonts w:ascii="PT Astra Serif" w:hAnsi="PT Astra Serif"/>
        </w:rPr>
      </w:pPr>
      <w:r w:rsidRPr="00291B28">
        <w:rPr>
          <w:rFonts w:ascii="PT Astra Serif" w:hAnsi="PT Astra Serif"/>
        </w:rPr>
        <w:t xml:space="preserve">3.Продолжить работу по совершенствованию нормативно-правовой базы, регулирующий бюджетный процесс, межбюджетные отношения.  </w:t>
      </w:r>
    </w:p>
    <w:p w:rsidR="00416625" w:rsidRPr="00291B28" w:rsidRDefault="00416625" w:rsidP="00416625">
      <w:pPr>
        <w:contextualSpacing/>
        <w:rPr>
          <w:rFonts w:ascii="PT Astra Serif" w:hAnsi="PT Astra Serif"/>
        </w:rPr>
      </w:pPr>
      <w:r w:rsidRPr="00291B28">
        <w:rPr>
          <w:rFonts w:ascii="PT Astra Serif" w:hAnsi="PT Astra Serif"/>
        </w:rPr>
        <w:t xml:space="preserve"> </w:t>
      </w:r>
    </w:p>
    <w:p w:rsidR="00416625" w:rsidRDefault="00416625" w:rsidP="00416625">
      <w:pPr>
        <w:contextualSpacing/>
        <w:rPr>
          <w:rFonts w:ascii="PT Astra Serif" w:hAnsi="PT Astra Serif"/>
        </w:rPr>
      </w:pPr>
      <w:r w:rsidRPr="00291B28">
        <w:rPr>
          <w:rFonts w:ascii="PT Astra Serif" w:hAnsi="PT Astra Serif"/>
        </w:rPr>
        <w:t>4.Продолжить работу по совершенствованию механизмов планирования и предоставления межбюджетных трансфертов.</w:t>
      </w:r>
    </w:p>
    <w:p w:rsidR="00416625" w:rsidRPr="00291B28" w:rsidRDefault="00416625" w:rsidP="00416625">
      <w:pPr>
        <w:contextualSpacing/>
        <w:rPr>
          <w:rFonts w:ascii="PT Astra Serif" w:hAnsi="PT Astra Serif"/>
        </w:rPr>
      </w:pPr>
    </w:p>
    <w:p w:rsidR="00416625" w:rsidRDefault="00416625" w:rsidP="00416625">
      <w:pPr>
        <w:contextualSpacing/>
        <w:rPr>
          <w:rFonts w:ascii="PT Astra Serif" w:hAnsi="PT Astra Serif"/>
          <w:b/>
        </w:rPr>
      </w:pPr>
      <w:r w:rsidRPr="00291B28">
        <w:rPr>
          <w:rFonts w:ascii="PT Astra Serif" w:hAnsi="PT Astra Serif"/>
          <w:b/>
        </w:rPr>
        <w:t>Администрации Кадыйского муниципального района в ходе исполнения бюджета муниципального района в 2021 году:</w:t>
      </w:r>
    </w:p>
    <w:p w:rsidR="00416625" w:rsidRPr="00291B28" w:rsidRDefault="00416625" w:rsidP="00416625">
      <w:pPr>
        <w:contextualSpacing/>
        <w:rPr>
          <w:rFonts w:ascii="PT Astra Serif" w:hAnsi="PT Astra Serif"/>
          <w:b/>
        </w:rPr>
      </w:pPr>
    </w:p>
    <w:p w:rsidR="00416625" w:rsidRDefault="00416625" w:rsidP="00416625">
      <w:pPr>
        <w:tabs>
          <w:tab w:val="left" w:pos="284"/>
          <w:tab w:val="left" w:pos="709"/>
          <w:tab w:val="left" w:pos="993"/>
        </w:tabs>
        <w:spacing w:line="276" w:lineRule="auto"/>
        <w:contextualSpacing/>
        <w:rPr>
          <w:rFonts w:ascii="PT Astra Serif" w:hAnsi="PT Astra Serif"/>
        </w:rPr>
      </w:pPr>
      <w:r>
        <w:rPr>
          <w:rFonts w:ascii="PT Astra Serif" w:hAnsi="PT Astra Serif"/>
        </w:rPr>
        <w:t xml:space="preserve">1. </w:t>
      </w:r>
      <w:r w:rsidRPr="00291B28">
        <w:rPr>
          <w:rFonts w:ascii="PT Astra Serif" w:hAnsi="PT Astra Serif"/>
        </w:rPr>
        <w:t>Обеспечить реализацию основных направлений бюджетной и налоговой политики Кадыйского муниципального района.</w:t>
      </w:r>
      <w:r>
        <w:rPr>
          <w:rFonts w:ascii="PT Astra Serif" w:hAnsi="PT Astra Serif"/>
        </w:rPr>
        <w:t xml:space="preserve"> </w:t>
      </w:r>
    </w:p>
    <w:p w:rsidR="00416625" w:rsidRDefault="00416625" w:rsidP="00416625">
      <w:pPr>
        <w:tabs>
          <w:tab w:val="left" w:pos="993"/>
        </w:tabs>
        <w:spacing w:line="276" w:lineRule="auto"/>
        <w:contextualSpacing/>
        <w:rPr>
          <w:rFonts w:ascii="PT Astra Serif" w:hAnsi="PT Astra Serif"/>
        </w:rPr>
      </w:pPr>
      <w:r>
        <w:rPr>
          <w:rFonts w:ascii="PT Astra Serif" w:hAnsi="PT Astra Serif"/>
        </w:rPr>
        <w:t xml:space="preserve">2. </w:t>
      </w:r>
      <w:r w:rsidRPr="00291B28">
        <w:rPr>
          <w:rFonts w:ascii="PT Astra Serif" w:hAnsi="PT Astra Serif"/>
        </w:rPr>
        <w:t>Обеспечить финансирование принятых районом социальных обязательств в полном объеме.</w:t>
      </w:r>
    </w:p>
    <w:p w:rsidR="00416625" w:rsidRPr="00291B28" w:rsidRDefault="00416625" w:rsidP="00416625">
      <w:pPr>
        <w:tabs>
          <w:tab w:val="left" w:pos="142"/>
          <w:tab w:val="left" w:pos="993"/>
        </w:tabs>
        <w:spacing w:after="200" w:line="276" w:lineRule="auto"/>
        <w:contextualSpacing/>
        <w:rPr>
          <w:rFonts w:ascii="PT Astra Serif" w:hAnsi="PT Astra Serif"/>
        </w:rPr>
      </w:pPr>
      <w:r>
        <w:rPr>
          <w:rFonts w:ascii="PT Astra Serif" w:hAnsi="PT Astra Serif"/>
        </w:rPr>
        <w:t xml:space="preserve">3. </w:t>
      </w:r>
      <w:r w:rsidRPr="00291B28">
        <w:rPr>
          <w:rFonts w:ascii="PT Astra Serif" w:hAnsi="PT Astra Serif"/>
        </w:rPr>
        <w:t>В целях увеличения доходной базы бюджета Кадыйского муниципального района содействовать взаимодействию администраторам доходов, осуществляющих администрирование налоговых и неналоговых платежей в бюджеты всех уровней, по мобилизации доходов и сокращению недоимки в бюджетную систему Российской Федерации и легализации заработной платы.</w:t>
      </w:r>
    </w:p>
    <w:p w:rsidR="00416625" w:rsidRPr="00291B28" w:rsidRDefault="00416625" w:rsidP="00416625">
      <w:pPr>
        <w:tabs>
          <w:tab w:val="left" w:pos="993"/>
        </w:tabs>
        <w:spacing w:after="200" w:line="276" w:lineRule="auto"/>
        <w:contextualSpacing/>
        <w:rPr>
          <w:rFonts w:ascii="PT Astra Serif" w:hAnsi="PT Astra Serif"/>
        </w:rPr>
      </w:pPr>
      <w:r>
        <w:rPr>
          <w:rFonts w:ascii="PT Astra Serif" w:hAnsi="PT Astra Serif"/>
        </w:rPr>
        <w:t xml:space="preserve"> 4. </w:t>
      </w:r>
      <w:r w:rsidRPr="00291B28">
        <w:rPr>
          <w:rFonts w:ascii="PT Astra Serif" w:hAnsi="PT Astra Serif"/>
        </w:rPr>
        <w:t>При осуществлении полномочий исключать факты заключения муниципальных контрактов и договоров при отсутствии средств в бюджете на соответствующие цели.</w:t>
      </w:r>
    </w:p>
    <w:p w:rsidR="00416625" w:rsidRPr="00291B28" w:rsidRDefault="00416625" w:rsidP="00416625">
      <w:pPr>
        <w:tabs>
          <w:tab w:val="left" w:pos="142"/>
          <w:tab w:val="left" w:pos="993"/>
        </w:tabs>
        <w:spacing w:after="200" w:line="276" w:lineRule="auto"/>
        <w:contextualSpacing/>
        <w:rPr>
          <w:rFonts w:ascii="PT Astra Serif" w:hAnsi="PT Astra Serif"/>
        </w:rPr>
      </w:pPr>
      <w:r>
        <w:rPr>
          <w:rFonts w:ascii="PT Astra Serif" w:hAnsi="PT Astra Serif"/>
        </w:rPr>
        <w:t xml:space="preserve"> 5. </w:t>
      </w:r>
      <w:r w:rsidRPr="00291B28">
        <w:rPr>
          <w:rFonts w:ascii="PT Astra Serif" w:hAnsi="PT Astra Serif"/>
        </w:rPr>
        <w:t>Принять меры по погашению кредиторской задолженности бюджета муниципального района, не допускать роста кредиторской задолженности.</w:t>
      </w:r>
    </w:p>
    <w:p w:rsidR="00416625" w:rsidRPr="00291B28" w:rsidRDefault="00416625" w:rsidP="00416625">
      <w:pPr>
        <w:tabs>
          <w:tab w:val="left" w:pos="993"/>
        </w:tabs>
        <w:spacing w:after="200" w:line="276" w:lineRule="auto"/>
        <w:contextualSpacing/>
        <w:rPr>
          <w:rFonts w:ascii="PT Astra Serif" w:hAnsi="PT Astra Serif"/>
        </w:rPr>
      </w:pPr>
      <w:r>
        <w:rPr>
          <w:rFonts w:ascii="PT Astra Serif" w:hAnsi="PT Astra Serif"/>
        </w:rPr>
        <w:t xml:space="preserve"> 6. </w:t>
      </w:r>
      <w:r w:rsidRPr="00291B28">
        <w:rPr>
          <w:rFonts w:ascii="PT Astra Serif" w:hAnsi="PT Astra Serif"/>
        </w:rPr>
        <w:t>Продолжить работу по повышению эффективности муниципальных программ, обеспечить равномерность финансирования программных мероприятий в течение года с учетом достижения заявленных показателей результативности.</w:t>
      </w:r>
    </w:p>
    <w:p w:rsidR="00416625" w:rsidRDefault="00416625" w:rsidP="00416625">
      <w:pPr>
        <w:tabs>
          <w:tab w:val="left" w:pos="993"/>
        </w:tabs>
        <w:spacing w:line="276" w:lineRule="auto"/>
        <w:rPr>
          <w:rFonts w:ascii="PT Astra Serif" w:hAnsi="PT Astra Serif"/>
        </w:rPr>
      </w:pPr>
      <w:r>
        <w:rPr>
          <w:rFonts w:ascii="PT Astra Serif" w:hAnsi="PT Astra Serif"/>
        </w:rPr>
        <w:t xml:space="preserve"> 7. </w:t>
      </w:r>
      <w:r w:rsidRPr="006008A0">
        <w:rPr>
          <w:rFonts w:ascii="PT Astra Serif" w:hAnsi="PT Astra Serif"/>
        </w:rPr>
        <w:t>Не допускать роста задолженности перед ресурсоснабжающими организациями за потребленные топливно - энергетические ресурсы.</w:t>
      </w:r>
    </w:p>
    <w:p w:rsidR="00416625" w:rsidRPr="00291B28" w:rsidRDefault="00416625" w:rsidP="00416625">
      <w:pPr>
        <w:tabs>
          <w:tab w:val="left" w:pos="993"/>
        </w:tabs>
        <w:spacing w:line="276" w:lineRule="auto"/>
        <w:rPr>
          <w:rFonts w:ascii="PT Astra Serif" w:hAnsi="PT Astra Serif"/>
        </w:rPr>
      </w:pPr>
      <w:r>
        <w:rPr>
          <w:rFonts w:ascii="PT Astra Serif" w:hAnsi="PT Astra Serif"/>
        </w:rPr>
        <w:t xml:space="preserve"> 8. </w:t>
      </w:r>
      <w:r w:rsidRPr="00291B28">
        <w:rPr>
          <w:rFonts w:ascii="PT Astra Serif" w:hAnsi="PT Astra Serif"/>
        </w:rPr>
        <w:t>Продолжить работу по эффективному использованию средств бюджета муниципального района.</w:t>
      </w:r>
    </w:p>
    <w:p w:rsidR="00416625" w:rsidRPr="006008A0" w:rsidRDefault="00416625" w:rsidP="00416625">
      <w:pPr>
        <w:tabs>
          <w:tab w:val="left" w:pos="993"/>
        </w:tabs>
        <w:spacing w:after="200" w:line="276" w:lineRule="auto"/>
        <w:rPr>
          <w:rFonts w:ascii="PT Astra Serif" w:hAnsi="PT Astra Serif"/>
        </w:rPr>
      </w:pPr>
      <w:r>
        <w:rPr>
          <w:rFonts w:ascii="PT Astra Serif" w:hAnsi="PT Astra Serif"/>
        </w:rPr>
        <w:t xml:space="preserve"> 9. </w:t>
      </w:r>
      <w:r w:rsidRPr="006008A0">
        <w:rPr>
          <w:rFonts w:ascii="PT Astra Serif" w:hAnsi="PT Astra Serif"/>
        </w:rPr>
        <w:t>Принять исчерпывающие меры по выполнению региональных целевых показателей, предусмотренных региональными проектами, входящими в состав национальных проектов.</w:t>
      </w:r>
    </w:p>
    <w:p w:rsidR="00416625" w:rsidRDefault="00416625" w:rsidP="00416625">
      <w:pPr>
        <w:contextualSpacing/>
        <w:rPr>
          <w:rFonts w:ascii="PT Astra Serif" w:hAnsi="PT Astra Serif"/>
        </w:rPr>
      </w:pPr>
      <w:r w:rsidRPr="00291B28">
        <w:rPr>
          <w:rFonts w:ascii="PT Astra Serif" w:hAnsi="PT Astra Serif"/>
          <w:b/>
        </w:rPr>
        <w:t>Муниципальным образованиям</w:t>
      </w:r>
      <w:r w:rsidRPr="00291B28">
        <w:rPr>
          <w:rFonts w:ascii="PT Astra Serif" w:hAnsi="PT Astra Serif"/>
        </w:rPr>
        <w:t>:</w:t>
      </w:r>
    </w:p>
    <w:p w:rsidR="000965F8" w:rsidRPr="00291B28" w:rsidRDefault="000965F8" w:rsidP="00416625">
      <w:pPr>
        <w:contextualSpacing/>
        <w:rPr>
          <w:rFonts w:ascii="PT Astra Serif" w:hAnsi="PT Astra Serif"/>
        </w:rPr>
      </w:pPr>
    </w:p>
    <w:p w:rsidR="00416625" w:rsidRPr="002417EA" w:rsidRDefault="00416625" w:rsidP="00416625">
      <w:pPr>
        <w:spacing w:after="200" w:line="276" w:lineRule="auto"/>
        <w:rPr>
          <w:rFonts w:ascii="PT Astra Serif" w:hAnsi="PT Astra Serif"/>
        </w:rPr>
      </w:pPr>
      <w:r>
        <w:rPr>
          <w:rFonts w:ascii="PT Astra Serif" w:hAnsi="PT Astra Serif"/>
        </w:rPr>
        <w:t xml:space="preserve">  1. </w:t>
      </w:r>
      <w:r w:rsidRPr="002417EA">
        <w:rPr>
          <w:rFonts w:ascii="PT Astra Serif" w:hAnsi="PT Astra Serif"/>
        </w:rPr>
        <w:t xml:space="preserve">Продолжить работу по реализации мероприятий по укреплению доходной базы местных бюджетов и использованию резервов увеличения доходов.  </w:t>
      </w:r>
    </w:p>
    <w:p w:rsidR="00416625" w:rsidRPr="002417EA" w:rsidRDefault="00416625" w:rsidP="00416625">
      <w:pPr>
        <w:spacing w:after="200" w:line="276" w:lineRule="auto"/>
        <w:rPr>
          <w:rFonts w:ascii="PT Astra Serif" w:hAnsi="PT Astra Serif"/>
        </w:rPr>
      </w:pPr>
      <w:r>
        <w:rPr>
          <w:rFonts w:ascii="PT Astra Serif" w:hAnsi="PT Astra Serif"/>
        </w:rPr>
        <w:t xml:space="preserve">  2. </w:t>
      </w:r>
      <w:r w:rsidRPr="002417EA">
        <w:rPr>
          <w:rFonts w:ascii="PT Astra Serif" w:hAnsi="PT Astra Serif"/>
        </w:rPr>
        <w:t>Продолжить реализацию проектов, основанных на местных инициативах, способствующих повышению гражданской активности и вовлечению населения в решении вопросов местного значения.</w:t>
      </w:r>
    </w:p>
    <w:p w:rsidR="00416625" w:rsidRPr="002417EA" w:rsidRDefault="00416625" w:rsidP="00416625">
      <w:pPr>
        <w:spacing w:after="200" w:line="276" w:lineRule="auto"/>
        <w:rPr>
          <w:rFonts w:ascii="PT Astra Serif" w:hAnsi="PT Astra Serif"/>
        </w:rPr>
      </w:pPr>
      <w:r>
        <w:rPr>
          <w:rFonts w:ascii="PT Astra Serif" w:hAnsi="PT Astra Serif"/>
        </w:rPr>
        <w:t xml:space="preserve">  3. </w:t>
      </w:r>
      <w:r w:rsidRPr="002417EA">
        <w:rPr>
          <w:rFonts w:ascii="PT Astra Serif" w:hAnsi="PT Astra Serif"/>
        </w:rPr>
        <w:t>Продолжить работу по эффективному использованию средств бюджетов поселений.</w:t>
      </w:r>
    </w:p>
    <w:p w:rsidR="00416625" w:rsidRDefault="00416625" w:rsidP="00416625">
      <w:pPr>
        <w:spacing w:after="200" w:line="276" w:lineRule="auto"/>
        <w:rPr>
          <w:rFonts w:ascii="PT Astra Serif" w:hAnsi="PT Astra Serif"/>
        </w:rPr>
      </w:pPr>
      <w:r>
        <w:rPr>
          <w:rFonts w:ascii="PT Astra Serif" w:hAnsi="PT Astra Serif"/>
        </w:rPr>
        <w:t xml:space="preserve">  4. </w:t>
      </w:r>
      <w:r w:rsidRPr="002417EA">
        <w:rPr>
          <w:rFonts w:ascii="PT Astra Serif" w:hAnsi="PT Astra Serif"/>
        </w:rPr>
        <w:t xml:space="preserve">Активизировать работу по взысканию задолженности по платежам в бюджеты поселений, особое внимание, уделив местным налогам. </w:t>
      </w:r>
    </w:p>
    <w:p w:rsidR="00416625" w:rsidRPr="002417EA" w:rsidRDefault="00416625" w:rsidP="00416625">
      <w:pPr>
        <w:spacing w:after="200" w:line="276" w:lineRule="auto"/>
        <w:rPr>
          <w:rFonts w:ascii="PT Astra Serif" w:hAnsi="PT Astra Serif"/>
        </w:rPr>
      </w:pPr>
    </w:p>
    <w:p w:rsidR="00416625" w:rsidRPr="00291B28" w:rsidRDefault="00416625" w:rsidP="00416625">
      <w:pPr>
        <w:pStyle w:val="a3"/>
        <w:ind w:left="0"/>
        <w:jc w:val="both"/>
        <w:rPr>
          <w:rFonts w:ascii="PT Astra Serif" w:hAnsi="PT Astra Serif"/>
          <w:color w:val="FF0000"/>
          <w:szCs w:val="24"/>
        </w:rPr>
      </w:pPr>
    </w:p>
    <w:p w:rsidR="00416625" w:rsidRDefault="00416625" w:rsidP="00416625">
      <w:pPr>
        <w:pStyle w:val="a3"/>
        <w:ind w:left="0"/>
        <w:jc w:val="both"/>
        <w:rPr>
          <w:rFonts w:ascii="PT Astra Serif" w:hAnsi="PT Astra Serif"/>
          <w:b/>
          <w:szCs w:val="24"/>
        </w:rPr>
      </w:pPr>
      <w:r w:rsidRPr="00291B28">
        <w:rPr>
          <w:rFonts w:ascii="PT Astra Serif" w:hAnsi="PT Astra Serif"/>
          <w:b/>
          <w:szCs w:val="24"/>
        </w:rPr>
        <w:t>Контрольно-счетной комиссии Кадыйского муниципального района:</w:t>
      </w:r>
    </w:p>
    <w:p w:rsidR="000965F8" w:rsidRPr="00291B28" w:rsidRDefault="000965F8" w:rsidP="00416625">
      <w:pPr>
        <w:pStyle w:val="a3"/>
        <w:ind w:left="0"/>
        <w:jc w:val="both"/>
        <w:rPr>
          <w:rFonts w:ascii="PT Astra Serif" w:hAnsi="PT Astra Serif"/>
          <w:b/>
          <w:szCs w:val="24"/>
        </w:rPr>
      </w:pPr>
    </w:p>
    <w:p w:rsidR="00416625" w:rsidRPr="00291B28" w:rsidRDefault="00416625" w:rsidP="00416625">
      <w:pPr>
        <w:pStyle w:val="a3"/>
        <w:ind w:left="426"/>
        <w:jc w:val="both"/>
        <w:rPr>
          <w:rFonts w:ascii="PT Astra Serif" w:hAnsi="PT Astra Serif"/>
          <w:szCs w:val="24"/>
        </w:rPr>
      </w:pPr>
      <w:r w:rsidRPr="00291B28">
        <w:rPr>
          <w:rFonts w:ascii="PT Astra Serif" w:hAnsi="PT Astra Serif"/>
          <w:szCs w:val="24"/>
        </w:rPr>
        <w:t>Продолжить работу по осуществлению контроля за законностью, результативностью (эффективностью и экономностью) использования средств бюджета муниципального района.</w:t>
      </w:r>
    </w:p>
    <w:p w:rsidR="00416625" w:rsidRPr="00291B28" w:rsidRDefault="00416625" w:rsidP="00416625">
      <w:pPr>
        <w:pStyle w:val="af"/>
        <w:rPr>
          <w:rFonts w:ascii="PT Astra Serif" w:hAnsi="PT Astra Serif"/>
          <w:szCs w:val="24"/>
        </w:rPr>
      </w:pPr>
    </w:p>
    <w:p w:rsidR="00416625" w:rsidRPr="00A81E57" w:rsidRDefault="00416625" w:rsidP="00416625">
      <w:pPr>
        <w:pStyle w:val="af"/>
        <w:rPr>
          <w:rFonts w:ascii="PT Astra Serif" w:hAnsi="PT Astra Serif"/>
          <w:szCs w:val="24"/>
        </w:rPr>
      </w:pPr>
      <w:r w:rsidRPr="00A81E57">
        <w:rPr>
          <w:rFonts w:ascii="PT Astra Serif" w:hAnsi="PT Astra Serif"/>
          <w:szCs w:val="24"/>
        </w:rPr>
        <w:t>Председательствующий-</w:t>
      </w:r>
    </w:p>
    <w:p w:rsidR="00416625" w:rsidRPr="00A81E57" w:rsidRDefault="00416625" w:rsidP="00416625">
      <w:pPr>
        <w:pStyle w:val="af"/>
        <w:rPr>
          <w:rFonts w:ascii="PT Astra Serif" w:hAnsi="PT Astra Serif"/>
          <w:szCs w:val="24"/>
        </w:rPr>
      </w:pPr>
      <w:r w:rsidRPr="00A81E57">
        <w:rPr>
          <w:rFonts w:ascii="PT Astra Serif" w:hAnsi="PT Astra Serif"/>
          <w:szCs w:val="24"/>
        </w:rPr>
        <w:t>Председатель Собрания депутатов</w:t>
      </w:r>
    </w:p>
    <w:p w:rsidR="00416625" w:rsidRPr="00A81E57" w:rsidRDefault="00416625" w:rsidP="00416625">
      <w:pPr>
        <w:pStyle w:val="af"/>
        <w:rPr>
          <w:rFonts w:ascii="PT Astra Serif" w:hAnsi="PT Astra Serif"/>
          <w:szCs w:val="24"/>
        </w:rPr>
      </w:pPr>
      <w:r w:rsidRPr="00A81E57">
        <w:rPr>
          <w:rFonts w:ascii="PT Astra Serif" w:hAnsi="PT Astra Serif"/>
          <w:szCs w:val="24"/>
        </w:rPr>
        <w:t>Кадыйского муниципального района                                                              М. А. Цыплова</w:t>
      </w:r>
    </w:p>
    <w:p w:rsidR="00416625" w:rsidRDefault="00416625" w:rsidP="00416625">
      <w:pPr>
        <w:jc w:val="center"/>
        <w:rPr>
          <w:sz w:val="26"/>
          <w:szCs w:val="26"/>
        </w:rPr>
      </w:pPr>
    </w:p>
    <w:p w:rsidR="00416625" w:rsidRDefault="00416625" w:rsidP="00416625">
      <w:pPr>
        <w:jc w:val="center"/>
        <w:rPr>
          <w:sz w:val="26"/>
          <w:szCs w:val="26"/>
        </w:rPr>
      </w:pPr>
    </w:p>
    <w:p w:rsidR="00416625" w:rsidRDefault="00416625" w:rsidP="00416625">
      <w:pPr>
        <w:jc w:val="center"/>
        <w:rPr>
          <w:sz w:val="26"/>
          <w:szCs w:val="26"/>
        </w:rPr>
      </w:pPr>
    </w:p>
    <w:p w:rsidR="00D84492" w:rsidRPr="00B329E5" w:rsidRDefault="00D84492" w:rsidP="00D84492">
      <w:pPr>
        <w:jc w:val="center"/>
        <w:rPr>
          <w:b/>
          <w:sz w:val="22"/>
          <w:szCs w:val="22"/>
        </w:rPr>
      </w:pPr>
      <w:r w:rsidRPr="00B329E5">
        <w:rPr>
          <w:b/>
          <w:sz w:val="22"/>
          <w:szCs w:val="22"/>
        </w:rPr>
        <w:t>ЗАКЛЮЧЕНИЕ</w:t>
      </w:r>
    </w:p>
    <w:p w:rsidR="00D84492" w:rsidRPr="00B329E5" w:rsidRDefault="00D84492" w:rsidP="00D84492">
      <w:pPr>
        <w:jc w:val="center"/>
        <w:rPr>
          <w:b/>
          <w:sz w:val="22"/>
          <w:szCs w:val="22"/>
        </w:rPr>
      </w:pPr>
    </w:p>
    <w:p w:rsidR="00D84492" w:rsidRPr="00B329E5" w:rsidRDefault="00D84492" w:rsidP="00D84492">
      <w:pPr>
        <w:pStyle w:val="af"/>
        <w:jc w:val="both"/>
        <w:rPr>
          <w:b/>
          <w:sz w:val="22"/>
          <w:szCs w:val="22"/>
        </w:rPr>
      </w:pPr>
      <w:r w:rsidRPr="00B329E5">
        <w:rPr>
          <w:b/>
          <w:sz w:val="22"/>
          <w:szCs w:val="22"/>
        </w:rPr>
        <w:t xml:space="preserve">о результатах проведения  публичных слушаний по проекту </w:t>
      </w:r>
      <w:r w:rsidRPr="00B329E5">
        <w:rPr>
          <w:b/>
          <w:color w:val="000000"/>
          <w:sz w:val="22"/>
          <w:szCs w:val="22"/>
        </w:rPr>
        <w:t xml:space="preserve"> </w:t>
      </w:r>
      <w:r w:rsidRPr="00B329E5">
        <w:rPr>
          <w:b/>
          <w:sz w:val="22"/>
          <w:szCs w:val="22"/>
        </w:rPr>
        <w:t xml:space="preserve">решения Собрания депутатов   </w:t>
      </w:r>
    </w:p>
    <w:p w:rsidR="00D84492" w:rsidRPr="00B329E5" w:rsidRDefault="00D84492" w:rsidP="00D84492">
      <w:pPr>
        <w:pStyle w:val="af"/>
        <w:jc w:val="both"/>
        <w:rPr>
          <w:b/>
          <w:sz w:val="22"/>
          <w:szCs w:val="22"/>
        </w:rPr>
      </w:pPr>
      <w:r w:rsidRPr="00B329E5">
        <w:rPr>
          <w:b/>
          <w:sz w:val="22"/>
          <w:szCs w:val="22"/>
        </w:rPr>
        <w:t xml:space="preserve">  Кадыйского муниципального района «О бюджете Кадыйского муниципального района </w:t>
      </w:r>
    </w:p>
    <w:p w:rsidR="00D84492" w:rsidRPr="00B329E5" w:rsidRDefault="00D84492" w:rsidP="00D84492">
      <w:pPr>
        <w:pStyle w:val="af"/>
        <w:jc w:val="both"/>
        <w:rPr>
          <w:b/>
          <w:sz w:val="22"/>
          <w:szCs w:val="22"/>
        </w:rPr>
      </w:pPr>
      <w:r w:rsidRPr="00B329E5">
        <w:rPr>
          <w:b/>
          <w:sz w:val="22"/>
          <w:szCs w:val="22"/>
        </w:rPr>
        <w:t xml:space="preserve">                         на 2021год и на плановый период 2022 и 2023 годов»</w:t>
      </w:r>
    </w:p>
    <w:p w:rsidR="00D84492" w:rsidRPr="007A381C" w:rsidRDefault="00D84492" w:rsidP="00D84492">
      <w:pPr>
        <w:rPr>
          <w:color w:val="000000"/>
        </w:rPr>
      </w:pPr>
    </w:p>
    <w:p w:rsidR="00D84492" w:rsidRPr="007934E4" w:rsidRDefault="00D84492" w:rsidP="00D84492">
      <w:pPr>
        <w:tabs>
          <w:tab w:val="left" w:pos="8175"/>
        </w:tabs>
      </w:pPr>
      <w:r>
        <w:t xml:space="preserve"> 18 декабря 2020 года</w:t>
      </w:r>
      <w:r>
        <w:tab/>
        <w:t xml:space="preserve">                 п.Кадый</w:t>
      </w:r>
    </w:p>
    <w:p w:rsidR="00D84492" w:rsidRPr="007A381C" w:rsidRDefault="00D84492" w:rsidP="00D84492">
      <w:pPr>
        <w:pStyle w:val="af"/>
        <w:ind w:left="709"/>
        <w:jc w:val="both"/>
        <w:rPr>
          <w:szCs w:val="24"/>
        </w:rPr>
      </w:pPr>
      <w:r w:rsidRPr="007A381C">
        <w:rPr>
          <w:szCs w:val="24"/>
        </w:rPr>
        <w:t xml:space="preserve">1. Наименование проекта, рассмотренного на публичных слушаниях: </w:t>
      </w:r>
    </w:p>
    <w:p w:rsidR="00D84492" w:rsidRDefault="00D84492" w:rsidP="00D84492">
      <w:pPr>
        <w:pStyle w:val="af"/>
        <w:jc w:val="both"/>
        <w:rPr>
          <w:szCs w:val="24"/>
        </w:rPr>
      </w:pPr>
      <w:r>
        <w:rPr>
          <w:szCs w:val="24"/>
        </w:rPr>
        <w:t xml:space="preserve">« </w:t>
      </w:r>
      <w:r w:rsidRPr="007A381C">
        <w:rPr>
          <w:szCs w:val="24"/>
        </w:rPr>
        <w:t>О бюджете Кадыйского муниципального района   на 2021год и на плановый период 2022 и 2023 годов»</w:t>
      </w:r>
      <w:r>
        <w:rPr>
          <w:szCs w:val="24"/>
        </w:rPr>
        <w:t>.</w:t>
      </w:r>
    </w:p>
    <w:p w:rsidR="00D84492" w:rsidRPr="007A381C" w:rsidRDefault="00D84492" w:rsidP="00D84492">
      <w:pPr>
        <w:pStyle w:val="af"/>
        <w:jc w:val="both"/>
        <w:rPr>
          <w:szCs w:val="24"/>
        </w:rPr>
      </w:pPr>
    </w:p>
    <w:p w:rsidR="00D84492" w:rsidRDefault="00D84492" w:rsidP="00D84492">
      <w:pPr>
        <w:spacing w:line="360" w:lineRule="auto"/>
        <w:ind w:firstLine="709"/>
        <w:rPr>
          <w:color w:val="212529"/>
        </w:rPr>
      </w:pPr>
      <w:r w:rsidRPr="003B6F24">
        <w:rPr>
          <w:color w:val="212529"/>
        </w:rPr>
        <w:t>2.</w:t>
      </w:r>
      <w:r w:rsidRPr="007934E4">
        <w:rPr>
          <w:color w:val="212529"/>
        </w:rPr>
        <w:t xml:space="preserve"> Сведения о количестве участников </w:t>
      </w:r>
      <w:r>
        <w:rPr>
          <w:color w:val="212529"/>
        </w:rPr>
        <w:t>публичных слушаний</w:t>
      </w:r>
      <w:r w:rsidRPr="007934E4">
        <w:rPr>
          <w:color w:val="212529"/>
        </w:rPr>
        <w:t xml:space="preserve">, которые принятии участие в </w:t>
      </w:r>
      <w:r>
        <w:rPr>
          <w:color w:val="212529"/>
        </w:rPr>
        <w:t>публичных слушаниях</w:t>
      </w:r>
      <w:r w:rsidRPr="007934E4">
        <w:rPr>
          <w:color w:val="212529"/>
        </w:rPr>
        <w:t>:</w:t>
      </w:r>
    </w:p>
    <w:p w:rsidR="00D84492" w:rsidRPr="007934E4" w:rsidRDefault="00D84492" w:rsidP="00D84492">
      <w:pPr>
        <w:spacing w:line="360" w:lineRule="auto"/>
        <w:ind w:firstLine="709"/>
        <w:rPr>
          <w:color w:val="212529"/>
        </w:rPr>
      </w:pPr>
      <w:r>
        <w:rPr>
          <w:color w:val="212529"/>
        </w:rPr>
        <w:t>В публичных слушаниях</w:t>
      </w:r>
      <w:r w:rsidRPr="007934E4">
        <w:rPr>
          <w:color w:val="212529"/>
        </w:rPr>
        <w:t xml:space="preserve"> приняли участие </w:t>
      </w:r>
      <w:r>
        <w:rPr>
          <w:color w:val="212529"/>
        </w:rPr>
        <w:t>41 гражданин</w:t>
      </w:r>
      <w:r w:rsidRPr="007934E4">
        <w:rPr>
          <w:color w:val="212529"/>
        </w:rPr>
        <w:t>.</w:t>
      </w:r>
    </w:p>
    <w:p w:rsidR="00D84492" w:rsidRDefault="00D84492" w:rsidP="00D84492">
      <w:pPr>
        <w:ind w:firstLine="709"/>
        <w:rPr>
          <w:color w:val="212529"/>
        </w:rPr>
      </w:pPr>
      <w:r w:rsidRPr="007934E4">
        <w:rPr>
          <w:color w:val="212529"/>
        </w:rPr>
        <w:t xml:space="preserve">3. Реквизиты протокола </w:t>
      </w:r>
      <w:r>
        <w:rPr>
          <w:color w:val="212529"/>
        </w:rPr>
        <w:t>публичных слушаний</w:t>
      </w:r>
      <w:r w:rsidRPr="007934E4">
        <w:rPr>
          <w:color w:val="212529"/>
        </w:rPr>
        <w:t xml:space="preserve">, на основании которого подготовлено заключение о результатах </w:t>
      </w:r>
      <w:r>
        <w:rPr>
          <w:color w:val="212529"/>
        </w:rPr>
        <w:t>публичных слушаний</w:t>
      </w:r>
      <w:r w:rsidRPr="007934E4">
        <w:rPr>
          <w:color w:val="212529"/>
        </w:rPr>
        <w:t>:</w:t>
      </w:r>
    </w:p>
    <w:p w:rsidR="00D84492" w:rsidRPr="007934E4" w:rsidRDefault="00D84492" w:rsidP="00D84492">
      <w:pPr>
        <w:ind w:firstLine="709"/>
        <w:rPr>
          <w:color w:val="212529"/>
        </w:rPr>
      </w:pPr>
    </w:p>
    <w:p w:rsidR="00D84492" w:rsidRDefault="00D84492" w:rsidP="00D84492">
      <w:pPr>
        <w:pStyle w:val="af"/>
        <w:jc w:val="both"/>
        <w:rPr>
          <w:szCs w:val="24"/>
        </w:rPr>
      </w:pPr>
      <w:r>
        <w:rPr>
          <w:bCs/>
          <w:color w:val="212529"/>
          <w:szCs w:val="24"/>
        </w:rPr>
        <w:t xml:space="preserve">            </w:t>
      </w:r>
      <w:r w:rsidRPr="007A381C">
        <w:rPr>
          <w:bCs/>
          <w:color w:val="212529"/>
          <w:szCs w:val="24"/>
        </w:rPr>
        <w:t>Протокол</w:t>
      </w:r>
      <w:r w:rsidRPr="007A381C">
        <w:rPr>
          <w:color w:val="212529"/>
          <w:szCs w:val="24"/>
        </w:rPr>
        <w:t xml:space="preserve"> публичных слушаний</w:t>
      </w:r>
      <w:r w:rsidRPr="007A381C">
        <w:rPr>
          <w:bCs/>
          <w:color w:val="212529"/>
          <w:szCs w:val="24"/>
        </w:rPr>
        <w:t xml:space="preserve"> по</w:t>
      </w:r>
      <w:r w:rsidRPr="007A381C">
        <w:rPr>
          <w:szCs w:val="24"/>
        </w:rPr>
        <w:t xml:space="preserve"> проекту </w:t>
      </w:r>
      <w:r>
        <w:rPr>
          <w:szCs w:val="24"/>
        </w:rPr>
        <w:t xml:space="preserve">решения Собрания депутатов Кадыйского муниципального района </w:t>
      </w:r>
      <w:r w:rsidRPr="007A381C">
        <w:rPr>
          <w:szCs w:val="24"/>
        </w:rPr>
        <w:t>« О бюджете Кадыйского муниципального района   на 2021год и на плановый период 2022 и 2023 годов»</w:t>
      </w:r>
      <w:r>
        <w:rPr>
          <w:szCs w:val="24"/>
        </w:rPr>
        <w:t xml:space="preserve"> от 18 декабря 2020 г. № 3.</w:t>
      </w:r>
    </w:p>
    <w:p w:rsidR="00D84492" w:rsidRPr="007A381C" w:rsidRDefault="00D84492" w:rsidP="00D84492">
      <w:pPr>
        <w:pStyle w:val="af"/>
        <w:jc w:val="both"/>
        <w:rPr>
          <w:szCs w:val="24"/>
        </w:rPr>
      </w:pPr>
    </w:p>
    <w:p w:rsidR="00D84492" w:rsidRPr="007934E4" w:rsidRDefault="00D84492" w:rsidP="00D84492">
      <w:pPr>
        <w:shd w:val="clear" w:color="auto" w:fill="FFFFFF"/>
        <w:spacing w:line="360" w:lineRule="auto"/>
        <w:ind w:firstLine="709"/>
      </w:pPr>
      <w:r w:rsidRPr="007934E4">
        <w:t xml:space="preserve">4. Содержание внесенных предложений и замечаний участников </w:t>
      </w:r>
      <w:r>
        <w:t>публичных слушаний</w:t>
      </w:r>
      <w:r w:rsidRPr="007934E4">
        <w:t>:</w:t>
      </w:r>
    </w:p>
    <w:p w:rsidR="00D84492" w:rsidRDefault="00D84492" w:rsidP="00D84492">
      <w:pPr>
        <w:shd w:val="clear" w:color="auto" w:fill="FFFFFF"/>
        <w:spacing w:line="360" w:lineRule="auto"/>
        <w:ind w:firstLine="709"/>
      </w:pPr>
      <w:r w:rsidRPr="007934E4">
        <w:t xml:space="preserve">4.1. </w:t>
      </w:r>
      <w:r>
        <w:t>Предложения и замечания граждан, являющихся участниками  публичных слушаний:</w:t>
      </w:r>
    </w:p>
    <w:p w:rsidR="00D84492" w:rsidRDefault="00D84492" w:rsidP="00D84492">
      <w:pPr>
        <w:ind w:firstLine="709"/>
      </w:pPr>
      <w:r>
        <w:rPr>
          <w:color w:val="000000"/>
          <w:lang w:eastAsia="ar-SA"/>
        </w:rPr>
        <w:t xml:space="preserve">по проекту </w:t>
      </w:r>
      <w:r>
        <w:t>решения Собрания депутатов Кадыйского муниципального района</w:t>
      </w:r>
      <w:r w:rsidRPr="007A381C">
        <w:t xml:space="preserve"> « О бюджете Кадыйского муниципального района   на 2021год и на плановый период 2022 и 2023 годов»</w:t>
      </w:r>
      <w:r>
        <w:t xml:space="preserve"> – не поступили.</w:t>
      </w:r>
    </w:p>
    <w:p w:rsidR="00D84492" w:rsidRDefault="00D84492" w:rsidP="00D84492">
      <w:pPr>
        <w:ind w:firstLine="709"/>
      </w:pPr>
    </w:p>
    <w:p w:rsidR="00D84492" w:rsidRDefault="00D84492" w:rsidP="00D84492">
      <w:pPr>
        <w:ind w:firstLine="709"/>
      </w:pPr>
      <w: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w:t>
      </w:r>
    </w:p>
    <w:p w:rsidR="00D84492" w:rsidRDefault="00D84492" w:rsidP="00D84492">
      <w:pPr>
        <w:ind w:firstLine="709"/>
      </w:pPr>
    </w:p>
    <w:p w:rsidR="00D84492" w:rsidRDefault="00D84492" w:rsidP="00D84492">
      <w:pPr>
        <w:ind w:firstLine="709"/>
        <w:rPr>
          <w:color w:val="0D0D0D"/>
        </w:rPr>
      </w:pPr>
      <w:r>
        <w:rPr>
          <w:color w:val="000000"/>
          <w:lang w:eastAsia="ar-SA"/>
        </w:rPr>
        <w:t xml:space="preserve">по проекту </w:t>
      </w:r>
      <w:r>
        <w:t>решения Собрания депутатов Кадыйского муниципального района</w:t>
      </w:r>
      <w:r w:rsidRPr="007A381C">
        <w:t xml:space="preserve"> « О бюджете Кадыйского муниципального района   на 2021год и на плановый период 2022 и 2023 годов»</w:t>
      </w:r>
      <w:r>
        <w:t xml:space="preserve"> </w:t>
      </w:r>
      <w:r w:rsidRPr="00316F65">
        <w:rPr>
          <w:color w:val="0D0D0D"/>
        </w:rPr>
        <w:t>– отсутствуют.</w:t>
      </w:r>
    </w:p>
    <w:p w:rsidR="00D84492" w:rsidRPr="00316F65" w:rsidRDefault="00D84492" w:rsidP="00D84492">
      <w:pPr>
        <w:ind w:firstLine="709"/>
        <w:rPr>
          <w:color w:val="0D0D0D"/>
        </w:rPr>
      </w:pPr>
    </w:p>
    <w:p w:rsidR="00D84492" w:rsidRDefault="00D84492" w:rsidP="00D84492">
      <w:pPr>
        <w:spacing w:line="360" w:lineRule="auto"/>
        <w:ind w:firstLine="709"/>
      </w:pPr>
      <w:r>
        <w:t>6. Выводы по результатам публичных слушаний:</w:t>
      </w:r>
    </w:p>
    <w:p w:rsidR="00D84492" w:rsidRDefault="00D84492" w:rsidP="00D84492">
      <w:pPr>
        <w:ind w:firstLine="709"/>
        <w:rPr>
          <w:color w:val="0D0D0D"/>
        </w:rPr>
      </w:pPr>
      <w:r>
        <w:t xml:space="preserve">1) Публичные слушания проведены в полном соответствии с требованиями </w:t>
      </w:r>
      <w:r w:rsidRPr="0083320A">
        <w:rPr>
          <w:color w:val="0D0D0D"/>
        </w:rPr>
        <w:t xml:space="preserve">статьи </w:t>
      </w:r>
    </w:p>
    <w:p w:rsidR="00D84492" w:rsidRDefault="00D84492" w:rsidP="00D84492">
      <w:pPr>
        <w:ind w:firstLine="709"/>
        <w:rPr>
          <w:color w:val="0D0D0D"/>
        </w:rPr>
      </w:pPr>
    </w:p>
    <w:p w:rsidR="00D84492" w:rsidRDefault="00D84492" w:rsidP="00D84492">
      <w:pPr>
        <w:ind w:firstLine="709"/>
        <w:rPr>
          <w:color w:val="000000"/>
          <w:lang w:eastAsia="ar-SA"/>
        </w:rPr>
      </w:pPr>
      <w:r>
        <w:rPr>
          <w:color w:val="0D0D0D"/>
        </w:rPr>
        <w:t>28 Федерального  закона  Российской Федерации  от 6 октября 2003 года № 131-ФЗ «Об общих принципах организации местного самоуправления  в Российской Федерации»,</w:t>
      </w:r>
      <w:r w:rsidRPr="0083320A">
        <w:rPr>
          <w:color w:val="000000"/>
          <w:sz w:val="26"/>
          <w:szCs w:val="26"/>
          <w:lang w:eastAsia="ar-SA"/>
        </w:rPr>
        <w:t xml:space="preserve"> </w:t>
      </w:r>
      <w:r w:rsidRPr="004C4A58">
        <w:rPr>
          <w:color w:val="000000"/>
          <w:lang w:eastAsia="ar-SA"/>
        </w:rPr>
        <w:t>Уставом муниципального образования Кадыйский муниципальный район Костромской области, принятого решением Собрания депутатов Кадыйского муниципального района Костромской области от 30 апреля 2019 г. № 346</w:t>
      </w:r>
      <w:r>
        <w:rPr>
          <w:color w:val="000000"/>
          <w:lang w:eastAsia="ar-SA"/>
        </w:rPr>
        <w:t xml:space="preserve"> </w:t>
      </w:r>
      <w:r w:rsidRPr="004C4A58">
        <w:rPr>
          <w:color w:val="000000"/>
          <w:lang w:eastAsia="ar-SA"/>
        </w:rPr>
        <w:t>( в редакции муниципальн</w:t>
      </w:r>
      <w:r>
        <w:rPr>
          <w:color w:val="000000"/>
          <w:lang w:eastAsia="ar-SA"/>
        </w:rPr>
        <w:t>ых  правовых</w:t>
      </w:r>
      <w:r w:rsidRPr="004C4A58">
        <w:rPr>
          <w:color w:val="000000"/>
          <w:lang w:eastAsia="ar-SA"/>
        </w:rPr>
        <w:t xml:space="preserve"> акт</w:t>
      </w:r>
      <w:r>
        <w:rPr>
          <w:color w:val="000000"/>
          <w:lang w:eastAsia="ar-SA"/>
        </w:rPr>
        <w:t>ов</w:t>
      </w:r>
      <w:r w:rsidRPr="004C4A58">
        <w:rPr>
          <w:color w:val="000000"/>
          <w:lang w:eastAsia="ar-SA"/>
        </w:rPr>
        <w:t xml:space="preserve"> от 12 ноября 2019 г. № 390</w:t>
      </w:r>
      <w:r>
        <w:rPr>
          <w:color w:val="000000"/>
          <w:lang w:eastAsia="ar-SA"/>
        </w:rPr>
        <w:t>, от 9 октября 2020 г. № 464</w:t>
      </w:r>
      <w:r w:rsidRPr="004C4A58">
        <w:rPr>
          <w:color w:val="000000"/>
          <w:lang w:eastAsia="ar-SA"/>
        </w:rPr>
        <w:t>)</w:t>
      </w:r>
      <w:r>
        <w:rPr>
          <w:color w:val="000000"/>
          <w:lang w:eastAsia="ar-SA"/>
        </w:rPr>
        <w:t>.</w:t>
      </w:r>
    </w:p>
    <w:p w:rsidR="00D84492" w:rsidRPr="004C4A58" w:rsidRDefault="00D84492" w:rsidP="00D84492">
      <w:pPr>
        <w:ind w:firstLine="709"/>
        <w:rPr>
          <w:color w:val="0D0D0D"/>
        </w:rPr>
      </w:pPr>
    </w:p>
    <w:p w:rsidR="00D84492" w:rsidRDefault="00D84492" w:rsidP="00D84492">
      <w:pPr>
        <w:spacing w:line="360" w:lineRule="auto"/>
        <w:ind w:firstLine="709"/>
      </w:pPr>
      <w:r>
        <w:t>2). Публичные слушания считать состоявшимися.</w:t>
      </w:r>
    </w:p>
    <w:p w:rsidR="00D84492" w:rsidRDefault="00D84492" w:rsidP="00D84492">
      <w:pPr>
        <w:spacing w:line="360" w:lineRule="auto"/>
        <w:ind w:firstLine="709"/>
      </w:pPr>
      <w:r>
        <w:t>3). От участников  публичных слушаний предложений и замечаний не поступило.</w:t>
      </w:r>
    </w:p>
    <w:p w:rsidR="00D84492" w:rsidRDefault="00D84492" w:rsidP="00D84492">
      <w:pPr>
        <w:ind w:firstLine="709"/>
      </w:pPr>
      <w:r>
        <w:t>4). Участники публичных слушаний рекомендовали Собранию депутатов Кадыйского муниципального района Костромской области п</w:t>
      </w:r>
      <w:r>
        <w:rPr>
          <w:color w:val="000000"/>
          <w:sz w:val="26"/>
          <w:szCs w:val="26"/>
          <w:lang w:eastAsia="ar-SA"/>
        </w:rPr>
        <w:t xml:space="preserve">ринять решение </w:t>
      </w:r>
      <w:r w:rsidRPr="007A381C">
        <w:t>« О бюджете Кадыйского муниципального района   на 2021год и на плановый период 2022 и 2023 годов»</w:t>
      </w:r>
      <w:r>
        <w:t>.</w:t>
      </w:r>
    </w:p>
    <w:p w:rsidR="00D84492" w:rsidRPr="003B6F24" w:rsidRDefault="00D84492" w:rsidP="00D84492">
      <w:pPr>
        <w:ind w:firstLine="709"/>
      </w:pPr>
    </w:p>
    <w:p w:rsidR="00D84492" w:rsidRDefault="00D84492" w:rsidP="00D84492">
      <w:pPr>
        <w:pStyle w:val="a3"/>
        <w:ind w:left="0"/>
        <w:jc w:val="both"/>
        <w:rPr>
          <w:rFonts w:eastAsia="Times New Roman" w:cs="Times New Roman"/>
          <w:color w:val="000000"/>
          <w:sz w:val="26"/>
          <w:szCs w:val="26"/>
          <w:lang w:eastAsia="ar-SA"/>
        </w:rPr>
      </w:pPr>
    </w:p>
    <w:p w:rsidR="00D84492" w:rsidRDefault="00D84492" w:rsidP="00D84492">
      <w:r>
        <w:t>Председатель Собрания депутатов</w:t>
      </w:r>
    </w:p>
    <w:p w:rsidR="00D84492" w:rsidRPr="00A1044A" w:rsidRDefault="00D84492" w:rsidP="00D84492">
      <w:r>
        <w:t>Кадыйского муниципального района                                                                М.А. Цыплова</w:t>
      </w:r>
    </w:p>
    <w:p w:rsidR="00D84492" w:rsidRPr="00022201" w:rsidRDefault="00D84492" w:rsidP="00D84492"/>
    <w:p w:rsidR="00416625" w:rsidRDefault="00416625" w:rsidP="00416625">
      <w:pPr>
        <w:jc w:val="center"/>
        <w:rPr>
          <w:sz w:val="26"/>
          <w:szCs w:val="26"/>
        </w:rPr>
      </w:pPr>
    </w:p>
    <w:p w:rsidR="00416625" w:rsidRDefault="00416625" w:rsidP="00416625">
      <w:pPr>
        <w:jc w:val="center"/>
        <w:rPr>
          <w:sz w:val="26"/>
          <w:szCs w:val="26"/>
        </w:rPr>
      </w:pPr>
    </w:p>
    <w:p w:rsidR="00416625" w:rsidRDefault="00416625" w:rsidP="00416625">
      <w:pPr>
        <w:jc w:val="center"/>
        <w:rPr>
          <w:sz w:val="26"/>
          <w:szCs w:val="26"/>
        </w:rPr>
      </w:pPr>
    </w:p>
    <w:p w:rsidR="00416625" w:rsidRDefault="00416625" w:rsidP="00416625">
      <w:pPr>
        <w:jc w:val="center"/>
        <w:rPr>
          <w:sz w:val="26"/>
          <w:szCs w:val="26"/>
        </w:rPr>
      </w:pPr>
    </w:p>
    <w:p w:rsidR="00416625" w:rsidRDefault="00416625" w:rsidP="00416625">
      <w:pPr>
        <w:jc w:val="center"/>
        <w:rPr>
          <w:sz w:val="26"/>
          <w:szCs w:val="26"/>
        </w:rPr>
      </w:pPr>
    </w:p>
    <w:p w:rsidR="00416625" w:rsidRDefault="00416625" w:rsidP="00416625">
      <w:pPr>
        <w:jc w:val="center"/>
        <w:rPr>
          <w:sz w:val="26"/>
          <w:szCs w:val="26"/>
        </w:rPr>
      </w:pPr>
    </w:p>
    <w:p w:rsidR="00416625" w:rsidRDefault="00416625" w:rsidP="00416625">
      <w:pPr>
        <w:jc w:val="center"/>
        <w:rPr>
          <w:sz w:val="26"/>
          <w:szCs w:val="26"/>
        </w:rPr>
      </w:pPr>
    </w:p>
    <w:p w:rsidR="00416625" w:rsidRDefault="00416625" w:rsidP="00416625">
      <w:pPr>
        <w:jc w:val="center"/>
        <w:rPr>
          <w:sz w:val="26"/>
          <w:szCs w:val="26"/>
        </w:rPr>
      </w:pPr>
    </w:p>
    <w:p w:rsidR="00416625" w:rsidRDefault="00416625" w:rsidP="00416625">
      <w:pPr>
        <w:jc w:val="center"/>
        <w:rPr>
          <w:sz w:val="26"/>
          <w:szCs w:val="26"/>
        </w:rPr>
      </w:pPr>
    </w:p>
    <w:p w:rsidR="00416625" w:rsidRDefault="00416625" w:rsidP="00416625">
      <w:pPr>
        <w:jc w:val="center"/>
        <w:rPr>
          <w:sz w:val="26"/>
          <w:szCs w:val="26"/>
        </w:rPr>
      </w:pPr>
    </w:p>
    <w:p w:rsidR="00416625" w:rsidRPr="008A365C" w:rsidRDefault="00416625" w:rsidP="00416625">
      <w:pPr>
        <w:rPr>
          <w:sz w:val="26"/>
          <w:szCs w:val="26"/>
        </w:rPr>
      </w:pPr>
    </w:p>
    <w:p w:rsidR="00B532D5" w:rsidRDefault="00B532D5" w:rsidP="00416625">
      <w:pPr>
        <w:tabs>
          <w:tab w:val="left" w:pos="4545"/>
        </w:tabs>
        <w:rPr>
          <w:rFonts w:ascii="PT Astra Serif" w:hAnsi="PT Astra Serif"/>
          <w:sz w:val="20"/>
          <w:szCs w:val="20"/>
        </w:rPr>
      </w:pPr>
    </w:p>
    <w:p w:rsidR="00B532D5" w:rsidRDefault="00B532D5" w:rsidP="00C9785D">
      <w:pPr>
        <w:rPr>
          <w:rFonts w:ascii="PT Astra Serif" w:hAnsi="PT Astra Serif"/>
          <w:sz w:val="20"/>
          <w:szCs w:val="20"/>
        </w:rPr>
      </w:pPr>
    </w:p>
    <w:p w:rsidR="00B532D5" w:rsidRPr="00C9785D" w:rsidRDefault="00B532D5" w:rsidP="00C9785D">
      <w:pPr>
        <w:rPr>
          <w:rFonts w:ascii="PT Astra Serif" w:hAnsi="PT Astra Serif"/>
          <w:sz w:val="20"/>
          <w:szCs w:val="20"/>
        </w:rPr>
      </w:pPr>
    </w:p>
    <w:p w:rsidR="00C9785D" w:rsidRDefault="00C9785D" w:rsidP="00C9785D">
      <w:pPr>
        <w:tabs>
          <w:tab w:val="left" w:pos="1500"/>
        </w:tabs>
        <w:rPr>
          <w:rFonts w:ascii="PT Astra Serif" w:hAnsi="PT Astra Serif"/>
          <w:sz w:val="20"/>
          <w:szCs w:val="20"/>
        </w:rPr>
      </w:pPr>
      <w:r>
        <w:rPr>
          <w:rFonts w:ascii="PT Astra Serif" w:hAnsi="PT Astra Serif"/>
          <w:sz w:val="20"/>
          <w:szCs w:val="20"/>
        </w:rPr>
        <w:tab/>
      </w:r>
    </w:p>
    <w:tbl>
      <w:tblPr>
        <w:tblpPr w:leftFromText="180" w:rightFromText="180" w:bottomFromText="200" w:vertAnchor="text" w:horzAnchor="margin" w:tblpXSpec="center" w:tblpY="163"/>
        <w:tblW w:w="9039" w:type="dxa"/>
        <w:tblLayout w:type="fixed"/>
        <w:tblLook w:val="04A0"/>
      </w:tblPr>
      <w:tblGrid>
        <w:gridCol w:w="9039"/>
      </w:tblGrid>
      <w:tr w:rsidR="00C9785D" w:rsidTr="00416625">
        <w:trPr>
          <w:trHeight w:val="701"/>
        </w:trPr>
        <w:tc>
          <w:tcPr>
            <w:tcW w:w="9039" w:type="dxa"/>
            <w:tcBorders>
              <w:top w:val="single" w:sz="8" w:space="0" w:color="000000"/>
              <w:left w:val="single" w:sz="8" w:space="0" w:color="000000"/>
              <w:bottom w:val="single" w:sz="8" w:space="0" w:color="000000"/>
              <w:right w:val="single" w:sz="8" w:space="0" w:color="000000"/>
            </w:tcBorders>
            <w:hideMark/>
          </w:tcPr>
          <w:p w:rsidR="00C9785D" w:rsidRDefault="00C9785D" w:rsidP="00416625">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C9785D" w:rsidRDefault="00C9785D" w:rsidP="00416625">
            <w:pPr>
              <w:spacing w:line="276" w:lineRule="auto"/>
              <w:jc w:val="center"/>
              <w:rPr>
                <w:rFonts w:eastAsia="Times New Roman"/>
                <w:sz w:val="20"/>
                <w:szCs w:val="20"/>
                <w:lang w:bidi="ru-RU"/>
              </w:rPr>
            </w:pPr>
            <w:r>
              <w:rPr>
                <w:sz w:val="20"/>
                <w:szCs w:val="20"/>
                <w:lang w:bidi="ru-RU"/>
              </w:rPr>
              <w:t>Тираж 10 экземпляров.</w:t>
            </w:r>
          </w:p>
          <w:p w:rsidR="00C9785D" w:rsidRDefault="00C9785D" w:rsidP="00416625">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C9785D" w:rsidRDefault="00C9785D" w:rsidP="00416625">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09636E" w:rsidRDefault="0009636E" w:rsidP="00C70F66">
      <w:pPr>
        <w:shd w:val="clear" w:color="auto" w:fill="FFFFFF"/>
        <w:spacing w:before="375" w:after="225"/>
        <w:ind w:left="360"/>
        <w:textAlignment w:val="baseline"/>
        <w:outlineLvl w:val="1"/>
        <w:rPr>
          <w:rFonts w:eastAsia="Times New Roman"/>
          <w:color w:val="3C3C3C"/>
          <w:spacing w:val="2"/>
          <w:sz w:val="20"/>
          <w:szCs w:val="20"/>
          <w:lang w:eastAsia="ru-RU"/>
        </w:rPr>
      </w:pPr>
    </w:p>
    <w:sectPr w:rsidR="0009636E" w:rsidSect="006617D2">
      <w:pgSz w:w="11906" w:h="16838"/>
      <w:pgMar w:top="284" w:right="850"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DB6" w:rsidRDefault="00196DB6" w:rsidP="00B13CE8">
      <w:r>
        <w:separator/>
      </w:r>
    </w:p>
  </w:endnote>
  <w:endnote w:type="continuationSeparator" w:id="1">
    <w:p w:rsidR="00196DB6" w:rsidRDefault="00196DB6" w:rsidP="00B13C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625" w:rsidRDefault="00416625">
    <w:pPr>
      <w:spacing w:after="200" w:line="276"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DB6" w:rsidRDefault="00196DB6" w:rsidP="00B13CE8">
      <w:r>
        <w:separator/>
      </w:r>
    </w:p>
  </w:footnote>
  <w:footnote w:type="continuationSeparator" w:id="1">
    <w:p w:rsidR="00196DB6" w:rsidRDefault="00196DB6" w:rsidP="00B13C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5"/>
    <w:lvl w:ilvl="0">
      <w:start w:val="1"/>
      <w:numFmt w:val="decimal"/>
      <w:lvlText w:val="%1."/>
      <w:lvlJc w:val="left"/>
      <w:pPr>
        <w:tabs>
          <w:tab w:val="num" w:pos="0"/>
        </w:tabs>
        <w:ind w:left="1065" w:hanging="360"/>
      </w:pPr>
    </w:lvl>
  </w:abstractNum>
  <w:abstractNum w:abstractNumId="3">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sz w:val="32"/>
        <w:szCs w:val="32"/>
        <w:shd w:val="clear" w:color="auto" w:fill="C0C0C0"/>
      </w:rPr>
    </w:lvl>
    <w:lvl w:ilvl="1">
      <w:start w:val="1"/>
      <w:numFmt w:val="bullet"/>
      <w:lvlText w:val=""/>
      <w:lvlJc w:val="left"/>
      <w:pPr>
        <w:tabs>
          <w:tab w:val="num" w:pos="1080"/>
        </w:tabs>
        <w:ind w:left="1080" w:hanging="360"/>
      </w:pPr>
      <w:rPr>
        <w:rFonts w:ascii="Symbol" w:hAnsi="Symbol" w:cs="OpenSymbol"/>
        <w:sz w:val="32"/>
        <w:szCs w:val="32"/>
        <w:shd w:val="clear" w:color="auto" w:fill="C0C0C0"/>
      </w:rPr>
    </w:lvl>
    <w:lvl w:ilvl="2">
      <w:start w:val="1"/>
      <w:numFmt w:val="bullet"/>
      <w:lvlText w:val=""/>
      <w:lvlJc w:val="left"/>
      <w:pPr>
        <w:tabs>
          <w:tab w:val="num" w:pos="1440"/>
        </w:tabs>
        <w:ind w:left="1440" w:hanging="360"/>
      </w:pPr>
      <w:rPr>
        <w:rFonts w:ascii="Symbol" w:hAnsi="Symbol" w:cs="OpenSymbol"/>
        <w:sz w:val="32"/>
        <w:szCs w:val="32"/>
        <w:shd w:val="clear" w:color="auto" w:fill="C0C0C0"/>
      </w:rPr>
    </w:lvl>
    <w:lvl w:ilvl="3">
      <w:start w:val="1"/>
      <w:numFmt w:val="bullet"/>
      <w:lvlText w:val=""/>
      <w:lvlJc w:val="left"/>
      <w:pPr>
        <w:tabs>
          <w:tab w:val="num" w:pos="1800"/>
        </w:tabs>
        <w:ind w:left="1800" w:hanging="360"/>
      </w:pPr>
      <w:rPr>
        <w:rFonts w:ascii="Symbol" w:hAnsi="Symbol" w:cs="OpenSymbol"/>
        <w:sz w:val="32"/>
        <w:szCs w:val="32"/>
        <w:shd w:val="clear" w:color="auto" w:fill="C0C0C0"/>
      </w:rPr>
    </w:lvl>
    <w:lvl w:ilvl="4">
      <w:start w:val="1"/>
      <w:numFmt w:val="bullet"/>
      <w:lvlText w:val=""/>
      <w:lvlJc w:val="left"/>
      <w:pPr>
        <w:tabs>
          <w:tab w:val="num" w:pos="2160"/>
        </w:tabs>
        <w:ind w:left="2160" w:hanging="360"/>
      </w:pPr>
      <w:rPr>
        <w:rFonts w:ascii="Symbol" w:hAnsi="Symbol" w:cs="OpenSymbol"/>
        <w:sz w:val="32"/>
        <w:szCs w:val="32"/>
        <w:shd w:val="clear" w:color="auto" w:fill="C0C0C0"/>
      </w:rPr>
    </w:lvl>
    <w:lvl w:ilvl="5">
      <w:start w:val="1"/>
      <w:numFmt w:val="bullet"/>
      <w:lvlText w:val=""/>
      <w:lvlJc w:val="left"/>
      <w:pPr>
        <w:tabs>
          <w:tab w:val="num" w:pos="2520"/>
        </w:tabs>
        <w:ind w:left="2520" w:hanging="360"/>
      </w:pPr>
      <w:rPr>
        <w:rFonts w:ascii="Symbol" w:hAnsi="Symbol" w:cs="OpenSymbol"/>
        <w:sz w:val="32"/>
        <w:szCs w:val="32"/>
        <w:shd w:val="clear" w:color="auto" w:fill="C0C0C0"/>
      </w:rPr>
    </w:lvl>
    <w:lvl w:ilvl="6">
      <w:start w:val="1"/>
      <w:numFmt w:val="bullet"/>
      <w:lvlText w:val=""/>
      <w:lvlJc w:val="left"/>
      <w:pPr>
        <w:tabs>
          <w:tab w:val="num" w:pos="2880"/>
        </w:tabs>
        <w:ind w:left="2880" w:hanging="360"/>
      </w:pPr>
      <w:rPr>
        <w:rFonts w:ascii="Symbol" w:hAnsi="Symbol" w:cs="OpenSymbol"/>
        <w:sz w:val="32"/>
        <w:szCs w:val="32"/>
        <w:shd w:val="clear" w:color="auto" w:fill="C0C0C0"/>
      </w:rPr>
    </w:lvl>
    <w:lvl w:ilvl="7">
      <w:start w:val="1"/>
      <w:numFmt w:val="bullet"/>
      <w:lvlText w:val=""/>
      <w:lvlJc w:val="left"/>
      <w:pPr>
        <w:tabs>
          <w:tab w:val="num" w:pos="3240"/>
        </w:tabs>
        <w:ind w:left="3240" w:hanging="360"/>
      </w:pPr>
      <w:rPr>
        <w:rFonts w:ascii="Symbol" w:hAnsi="Symbol" w:cs="OpenSymbol"/>
        <w:sz w:val="32"/>
        <w:szCs w:val="32"/>
        <w:shd w:val="clear" w:color="auto" w:fill="C0C0C0"/>
      </w:rPr>
    </w:lvl>
    <w:lvl w:ilvl="8">
      <w:start w:val="1"/>
      <w:numFmt w:val="bullet"/>
      <w:lvlText w:val=""/>
      <w:lvlJc w:val="left"/>
      <w:pPr>
        <w:tabs>
          <w:tab w:val="num" w:pos="3600"/>
        </w:tabs>
        <w:ind w:left="3600" w:hanging="360"/>
      </w:pPr>
      <w:rPr>
        <w:rFonts w:ascii="Symbol" w:hAnsi="Symbol" w:cs="OpenSymbol"/>
        <w:sz w:val="32"/>
        <w:szCs w:val="32"/>
        <w:shd w:val="clear" w:color="auto" w:fill="C0C0C0"/>
      </w:rPr>
    </w:lvl>
  </w:abstractNum>
  <w:abstractNum w:abstractNumId="4">
    <w:nsid w:val="00000008"/>
    <w:multiLevelType w:val="singleLevel"/>
    <w:tmpl w:val="00000008"/>
    <w:name w:val="WW8Num9"/>
    <w:lvl w:ilvl="0">
      <w:start w:val="1"/>
      <w:numFmt w:val="bullet"/>
      <w:lvlText w:val=""/>
      <w:lvlJc w:val="left"/>
      <w:pPr>
        <w:tabs>
          <w:tab w:val="num" w:pos="1440"/>
        </w:tabs>
        <w:ind w:left="1440" w:hanging="360"/>
      </w:pPr>
      <w:rPr>
        <w:rFonts w:ascii="Symbol" w:hAnsi="Symbol" w:cs="Symbol" w:hint="default"/>
        <w:sz w:val="32"/>
        <w:szCs w:val="32"/>
      </w:rPr>
    </w:lvl>
  </w:abstractNum>
  <w:abstractNum w:abstractNumId="5">
    <w:nsid w:val="04556F26"/>
    <w:multiLevelType w:val="hybridMultilevel"/>
    <w:tmpl w:val="B4F6B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25045B"/>
    <w:multiLevelType w:val="multilevel"/>
    <w:tmpl w:val="69E2A532"/>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nsid w:val="08EA31DA"/>
    <w:multiLevelType w:val="multilevel"/>
    <w:tmpl w:val="8842F24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D91195F"/>
    <w:multiLevelType w:val="hybridMultilevel"/>
    <w:tmpl w:val="61603D90"/>
    <w:lvl w:ilvl="0" w:tplc="111CDFE8">
      <w:start w:val="1"/>
      <w:numFmt w:val="decimal"/>
      <w:lvlText w:val="%1."/>
      <w:lvlJc w:val="left"/>
      <w:pPr>
        <w:ind w:left="720" w:hanging="360"/>
      </w:pPr>
      <w:rPr>
        <w:rFonts w:ascii="PT Astra Serif" w:eastAsia="Times New Roman" w:hAnsi="PT Astra Serif" w:cs="Arial" w:hint="default"/>
        <w:color w:val="3C3C3C"/>
        <w:sz w:val="20"/>
        <w:szCs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C57456"/>
    <w:multiLevelType w:val="hybridMultilevel"/>
    <w:tmpl w:val="B42EF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3D7307"/>
    <w:multiLevelType w:val="hybridMultilevel"/>
    <w:tmpl w:val="2C6EE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371F40"/>
    <w:multiLevelType w:val="hybridMultilevel"/>
    <w:tmpl w:val="A3AEC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383B32"/>
    <w:multiLevelType w:val="hybridMultilevel"/>
    <w:tmpl w:val="CEDC4E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1C5A00"/>
    <w:multiLevelType w:val="hybridMultilevel"/>
    <w:tmpl w:val="53427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771E6C"/>
    <w:multiLevelType w:val="hybridMultilevel"/>
    <w:tmpl w:val="4E125B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464E4A"/>
    <w:multiLevelType w:val="multilevel"/>
    <w:tmpl w:val="281AD36C"/>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4DF33637"/>
    <w:multiLevelType w:val="hybridMultilevel"/>
    <w:tmpl w:val="9D789638"/>
    <w:lvl w:ilvl="0" w:tplc="44446874">
      <w:start w:val="1"/>
      <w:numFmt w:val="decimalZero"/>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F8D186A"/>
    <w:multiLevelType w:val="hybridMultilevel"/>
    <w:tmpl w:val="B88C8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8A1DDB"/>
    <w:multiLevelType w:val="multilevel"/>
    <w:tmpl w:val="8842F24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58295BE1"/>
    <w:multiLevelType w:val="hybridMultilevel"/>
    <w:tmpl w:val="9A3213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317504"/>
    <w:multiLevelType w:val="hybridMultilevel"/>
    <w:tmpl w:val="CDB4E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635989"/>
    <w:multiLevelType w:val="hybridMultilevel"/>
    <w:tmpl w:val="77243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554DDF"/>
    <w:multiLevelType w:val="hybridMultilevel"/>
    <w:tmpl w:val="AA8091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A547AD"/>
    <w:multiLevelType w:val="hybridMultilevel"/>
    <w:tmpl w:val="F7BC8B0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BD7BBD"/>
    <w:multiLevelType w:val="hybridMultilevel"/>
    <w:tmpl w:val="382EB4E0"/>
    <w:lvl w:ilvl="0" w:tplc="04190013">
      <w:start w:val="1"/>
      <w:numFmt w:val="upperRoman"/>
      <w:lvlText w:val="%1."/>
      <w:lvlJc w:val="righ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5">
    <w:nsid w:val="7B042B13"/>
    <w:multiLevelType w:val="hybridMultilevel"/>
    <w:tmpl w:val="0FA6D55A"/>
    <w:lvl w:ilvl="0" w:tplc="1CECD47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8"/>
  </w:num>
  <w:num w:numId="3">
    <w:abstractNumId w:val="16"/>
  </w:num>
  <w:num w:numId="4">
    <w:abstractNumId w:val="15"/>
  </w:num>
  <w:num w:numId="5">
    <w:abstractNumId w:val="6"/>
  </w:num>
  <w:num w:numId="6">
    <w:abstractNumId w:val="17"/>
  </w:num>
  <w:num w:numId="7">
    <w:abstractNumId w:val="21"/>
  </w:num>
  <w:num w:numId="8">
    <w:abstractNumId w:val="5"/>
  </w:num>
  <w:num w:numId="9">
    <w:abstractNumId w:val="11"/>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7"/>
  </w:num>
  <w:num w:numId="15">
    <w:abstractNumId w:val="13"/>
  </w:num>
  <w:num w:numId="16">
    <w:abstractNumId w:val="19"/>
  </w:num>
  <w:num w:numId="17">
    <w:abstractNumId w:val="25"/>
  </w:num>
  <w:num w:numId="18">
    <w:abstractNumId w:val="1"/>
  </w:num>
  <w:num w:numId="19">
    <w:abstractNumId w:val="23"/>
  </w:num>
  <w:num w:numId="20">
    <w:abstractNumId w:val="0"/>
    <w:lvlOverride w:ilvl="0">
      <w:startOverride w:val="10"/>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0"/>
  </w:num>
  <w:num w:numId="24">
    <w:abstractNumId w:val="14"/>
  </w:num>
  <w:num w:numId="25">
    <w:abstractNumId w:val="10"/>
  </w:num>
  <w:num w:numId="26">
    <w:abstractNumId w:val="12"/>
  </w:num>
  <w:num w:numId="27">
    <w:abstractNumId w:val="24"/>
  </w:num>
  <w:num w:numId="28">
    <w:abstractNumId w:val="2"/>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70F66"/>
    <w:rsid w:val="00033CE2"/>
    <w:rsid w:val="000474B7"/>
    <w:rsid w:val="0006058B"/>
    <w:rsid w:val="000637B0"/>
    <w:rsid w:val="00071D35"/>
    <w:rsid w:val="00084387"/>
    <w:rsid w:val="000871F3"/>
    <w:rsid w:val="0009636E"/>
    <w:rsid w:val="000965F8"/>
    <w:rsid w:val="000A1988"/>
    <w:rsid w:val="000A46EA"/>
    <w:rsid w:val="000C52B6"/>
    <w:rsid w:val="00105E4B"/>
    <w:rsid w:val="00113101"/>
    <w:rsid w:val="001336D0"/>
    <w:rsid w:val="00177A2E"/>
    <w:rsid w:val="001928D8"/>
    <w:rsid w:val="00196DB6"/>
    <w:rsid w:val="001F1559"/>
    <w:rsid w:val="00212162"/>
    <w:rsid w:val="00232C35"/>
    <w:rsid w:val="0025021B"/>
    <w:rsid w:val="002534A4"/>
    <w:rsid w:val="0025380E"/>
    <w:rsid w:val="0026581B"/>
    <w:rsid w:val="00290B46"/>
    <w:rsid w:val="002C3845"/>
    <w:rsid w:val="002E0843"/>
    <w:rsid w:val="00304E20"/>
    <w:rsid w:val="00324C81"/>
    <w:rsid w:val="0033031B"/>
    <w:rsid w:val="00355F60"/>
    <w:rsid w:val="0038092D"/>
    <w:rsid w:val="00381867"/>
    <w:rsid w:val="00396AFA"/>
    <w:rsid w:val="00416625"/>
    <w:rsid w:val="0046190B"/>
    <w:rsid w:val="00462E32"/>
    <w:rsid w:val="00483ED4"/>
    <w:rsid w:val="004A647E"/>
    <w:rsid w:val="004B0618"/>
    <w:rsid w:val="004C67E3"/>
    <w:rsid w:val="004D7AF5"/>
    <w:rsid w:val="0050568B"/>
    <w:rsid w:val="00507F4C"/>
    <w:rsid w:val="00516A4D"/>
    <w:rsid w:val="00531D26"/>
    <w:rsid w:val="0057530E"/>
    <w:rsid w:val="00583EAC"/>
    <w:rsid w:val="005876B3"/>
    <w:rsid w:val="0059341F"/>
    <w:rsid w:val="005D4F75"/>
    <w:rsid w:val="005D6E65"/>
    <w:rsid w:val="005E6785"/>
    <w:rsid w:val="005F74D5"/>
    <w:rsid w:val="00616BA2"/>
    <w:rsid w:val="006253AC"/>
    <w:rsid w:val="006311AA"/>
    <w:rsid w:val="006323F3"/>
    <w:rsid w:val="006617D2"/>
    <w:rsid w:val="00687526"/>
    <w:rsid w:val="00690167"/>
    <w:rsid w:val="00696F5D"/>
    <w:rsid w:val="006A4380"/>
    <w:rsid w:val="006B177F"/>
    <w:rsid w:val="006C7F1C"/>
    <w:rsid w:val="006D3E59"/>
    <w:rsid w:val="00761232"/>
    <w:rsid w:val="00776734"/>
    <w:rsid w:val="007A0D95"/>
    <w:rsid w:val="007B2980"/>
    <w:rsid w:val="007D0D3D"/>
    <w:rsid w:val="00800896"/>
    <w:rsid w:val="0083418A"/>
    <w:rsid w:val="008567AD"/>
    <w:rsid w:val="00860622"/>
    <w:rsid w:val="00891518"/>
    <w:rsid w:val="008D4F0B"/>
    <w:rsid w:val="0094187B"/>
    <w:rsid w:val="009419EB"/>
    <w:rsid w:val="00943200"/>
    <w:rsid w:val="009439F2"/>
    <w:rsid w:val="00947554"/>
    <w:rsid w:val="009B2801"/>
    <w:rsid w:val="009C3B36"/>
    <w:rsid w:val="009F1F17"/>
    <w:rsid w:val="00A31AC4"/>
    <w:rsid w:val="00A35254"/>
    <w:rsid w:val="00A4022A"/>
    <w:rsid w:val="00A50BDE"/>
    <w:rsid w:val="00AA4405"/>
    <w:rsid w:val="00AB174D"/>
    <w:rsid w:val="00AC043F"/>
    <w:rsid w:val="00AC48D0"/>
    <w:rsid w:val="00AD135A"/>
    <w:rsid w:val="00AF5EBA"/>
    <w:rsid w:val="00AF7AED"/>
    <w:rsid w:val="00B13CE8"/>
    <w:rsid w:val="00B532D5"/>
    <w:rsid w:val="00B62D96"/>
    <w:rsid w:val="00B85748"/>
    <w:rsid w:val="00B904A6"/>
    <w:rsid w:val="00BA0DA7"/>
    <w:rsid w:val="00BB20CF"/>
    <w:rsid w:val="00BB28CC"/>
    <w:rsid w:val="00BB4F18"/>
    <w:rsid w:val="00BC3CAC"/>
    <w:rsid w:val="00BD357D"/>
    <w:rsid w:val="00BE1858"/>
    <w:rsid w:val="00C55331"/>
    <w:rsid w:val="00C622E4"/>
    <w:rsid w:val="00C65316"/>
    <w:rsid w:val="00C70F66"/>
    <w:rsid w:val="00C9785D"/>
    <w:rsid w:val="00CA7ABE"/>
    <w:rsid w:val="00CB16DA"/>
    <w:rsid w:val="00CB40F4"/>
    <w:rsid w:val="00CB669A"/>
    <w:rsid w:val="00CD77E3"/>
    <w:rsid w:val="00CF355C"/>
    <w:rsid w:val="00D11021"/>
    <w:rsid w:val="00D73FB2"/>
    <w:rsid w:val="00D749D3"/>
    <w:rsid w:val="00D83408"/>
    <w:rsid w:val="00D84492"/>
    <w:rsid w:val="00DA7BA3"/>
    <w:rsid w:val="00DB231B"/>
    <w:rsid w:val="00DB5F43"/>
    <w:rsid w:val="00DC2FD2"/>
    <w:rsid w:val="00DE0FB2"/>
    <w:rsid w:val="00DF3836"/>
    <w:rsid w:val="00E220EF"/>
    <w:rsid w:val="00E306DD"/>
    <w:rsid w:val="00E3232C"/>
    <w:rsid w:val="00E6581F"/>
    <w:rsid w:val="00EA57B4"/>
    <w:rsid w:val="00EB337B"/>
    <w:rsid w:val="00EC0EF3"/>
    <w:rsid w:val="00ED6270"/>
    <w:rsid w:val="00EE2FD7"/>
    <w:rsid w:val="00EE4F7C"/>
    <w:rsid w:val="00F14406"/>
    <w:rsid w:val="00F30CCC"/>
    <w:rsid w:val="00FA44AF"/>
    <w:rsid w:val="00FB7125"/>
    <w:rsid w:val="00FD38D8"/>
    <w:rsid w:val="00FD6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66"/>
    <w:pPr>
      <w:spacing w:after="0" w:line="240" w:lineRule="auto"/>
      <w:jc w:val="both"/>
    </w:pPr>
    <w:rPr>
      <w:rFonts w:ascii="Times New Roman" w:eastAsia="Calibri" w:hAnsi="Times New Roman" w:cs="Times New Roman"/>
    </w:rPr>
  </w:style>
  <w:style w:type="paragraph" w:styleId="1">
    <w:name w:val="heading 1"/>
    <w:aliases w:val="Раздел,!Части документа"/>
    <w:basedOn w:val="a"/>
    <w:next w:val="a"/>
    <w:link w:val="10"/>
    <w:uiPriority w:val="9"/>
    <w:qFormat/>
    <w:rsid w:val="00C70F66"/>
    <w:pPr>
      <w:keepNext/>
      <w:widowControl w:val="0"/>
      <w:tabs>
        <w:tab w:val="num" w:pos="432"/>
      </w:tabs>
      <w:suppressAutoHyphens/>
      <w:ind w:left="432" w:hanging="432"/>
      <w:outlineLvl w:val="0"/>
    </w:pPr>
    <w:rPr>
      <w:rFonts w:eastAsia="Andale Sans UI"/>
      <w:kern w:val="2"/>
      <w:lang w:eastAsia="ru-RU"/>
    </w:rPr>
  </w:style>
  <w:style w:type="paragraph" w:styleId="2">
    <w:name w:val="heading 2"/>
    <w:basedOn w:val="a"/>
    <w:next w:val="a"/>
    <w:link w:val="20"/>
    <w:uiPriority w:val="9"/>
    <w:semiHidden/>
    <w:unhideWhenUsed/>
    <w:qFormat/>
    <w:rsid w:val="00D73F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uiPriority w:val="9"/>
    <w:rsid w:val="00C70F66"/>
    <w:rPr>
      <w:rFonts w:ascii="Times New Roman" w:eastAsia="Andale Sans UI" w:hAnsi="Times New Roman" w:cs="Times New Roman"/>
      <w:kern w:val="2"/>
      <w:lang w:eastAsia="ru-RU"/>
    </w:rPr>
  </w:style>
  <w:style w:type="paragraph" w:styleId="a3">
    <w:name w:val="List Paragraph"/>
    <w:basedOn w:val="a"/>
    <w:uiPriority w:val="34"/>
    <w:qFormat/>
    <w:rsid w:val="00C70F66"/>
    <w:pPr>
      <w:spacing w:after="200" w:line="276" w:lineRule="auto"/>
      <w:ind w:left="720"/>
      <w:contextualSpacing/>
      <w:jc w:val="left"/>
    </w:pPr>
    <w:rPr>
      <w:rFonts w:asciiTheme="minorHAnsi" w:eastAsiaTheme="minorHAnsi" w:hAnsiTheme="minorHAnsi" w:cstheme="minorBidi"/>
      <w:sz w:val="22"/>
      <w:szCs w:val="22"/>
    </w:rPr>
  </w:style>
  <w:style w:type="paragraph" w:styleId="a4">
    <w:name w:val="Normal (Web)"/>
    <w:basedOn w:val="a"/>
    <w:uiPriority w:val="99"/>
    <w:unhideWhenUsed/>
    <w:rsid w:val="00CB16DA"/>
    <w:pPr>
      <w:spacing w:before="100" w:beforeAutospacing="1" w:after="119"/>
      <w:jc w:val="left"/>
    </w:pPr>
    <w:rPr>
      <w:rFonts w:eastAsia="Times New Roman"/>
      <w:lang w:eastAsia="ru-RU"/>
    </w:rPr>
  </w:style>
  <w:style w:type="paragraph" w:customStyle="1" w:styleId="Default">
    <w:name w:val="Default"/>
    <w:rsid w:val="00A50BDE"/>
    <w:pPr>
      <w:autoSpaceDE w:val="0"/>
      <w:autoSpaceDN w:val="0"/>
      <w:adjustRightInd w:val="0"/>
      <w:spacing w:after="0" w:line="240" w:lineRule="auto"/>
    </w:pPr>
    <w:rPr>
      <w:rFonts w:ascii="Times New Roman" w:eastAsia="Calibri" w:hAnsi="Times New Roman" w:cs="Times New Roman"/>
      <w:color w:val="000000"/>
    </w:rPr>
  </w:style>
  <w:style w:type="table" w:styleId="a5">
    <w:name w:val="Table Grid"/>
    <w:basedOn w:val="a1"/>
    <w:uiPriority w:val="39"/>
    <w:rsid w:val="00EB337B"/>
    <w:pPr>
      <w:spacing w:after="0" w:line="240" w:lineRule="auto"/>
    </w:pPr>
    <w:rPr>
      <w:rFonts w:eastAsiaTheme="minorEastAsia"/>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B337B"/>
    <w:pPr>
      <w:jc w:val="left"/>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EB337B"/>
    <w:rPr>
      <w:rFonts w:ascii="Tahoma" w:eastAsia="Times New Roman" w:hAnsi="Tahoma" w:cs="Tahoma"/>
      <w:sz w:val="16"/>
      <w:szCs w:val="16"/>
      <w:lang w:eastAsia="ru-RU"/>
    </w:rPr>
  </w:style>
  <w:style w:type="paragraph" w:customStyle="1" w:styleId="21">
    <w:name w:val="Основной текст с отступом 21"/>
    <w:basedOn w:val="a"/>
    <w:rsid w:val="000A1988"/>
    <w:pPr>
      <w:widowControl w:val="0"/>
      <w:suppressAutoHyphens/>
      <w:ind w:left="6660"/>
    </w:pPr>
    <w:rPr>
      <w:rFonts w:eastAsia="Lucida Sans Unicode"/>
      <w:sz w:val="26"/>
      <w:szCs w:val="28"/>
      <w:lang w:eastAsia="ru-RU"/>
    </w:rPr>
  </w:style>
  <w:style w:type="paragraph" w:customStyle="1" w:styleId="ConsPlusNonformat">
    <w:name w:val="ConsPlusNonformat"/>
    <w:rsid w:val="000A19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1988"/>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A19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uiPriority w:val="99"/>
    <w:unhideWhenUsed/>
    <w:rsid w:val="000A1988"/>
    <w:rPr>
      <w:color w:val="0000FF"/>
      <w:u w:val="single"/>
    </w:rPr>
  </w:style>
  <w:style w:type="paragraph" w:styleId="HTML">
    <w:name w:val="HTML Preformatted"/>
    <w:basedOn w:val="a"/>
    <w:link w:val="HTML0"/>
    <w:semiHidden/>
    <w:unhideWhenUsed/>
    <w:rsid w:val="00FA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0">
    <w:name w:val="Стандартный HTML Знак"/>
    <w:basedOn w:val="a0"/>
    <w:link w:val="HTML"/>
    <w:semiHidden/>
    <w:rsid w:val="00FA44AF"/>
    <w:rPr>
      <w:rFonts w:ascii="Courier New" w:eastAsia="Times New Roman" w:hAnsi="Courier New" w:cs="Times New Roman"/>
      <w:sz w:val="20"/>
      <w:szCs w:val="20"/>
    </w:rPr>
  </w:style>
  <w:style w:type="paragraph" w:customStyle="1" w:styleId="ConsPlusNormal">
    <w:name w:val="ConsPlusNormal"/>
    <w:link w:val="ConsPlusNormal0"/>
    <w:rsid w:val="00FA44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D73FB2"/>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D73FB2"/>
    <w:rPr>
      <w:rFonts w:ascii="Arial" w:eastAsia="Times New Roman" w:hAnsi="Arial" w:cs="Arial"/>
      <w:sz w:val="20"/>
      <w:szCs w:val="20"/>
      <w:lang w:eastAsia="ru-RU"/>
    </w:rPr>
  </w:style>
  <w:style w:type="paragraph" w:styleId="a9">
    <w:name w:val="header"/>
    <w:basedOn w:val="a"/>
    <w:link w:val="aa"/>
    <w:uiPriority w:val="99"/>
    <w:semiHidden/>
    <w:unhideWhenUsed/>
    <w:rsid w:val="00B13CE8"/>
    <w:pPr>
      <w:tabs>
        <w:tab w:val="center" w:pos="4677"/>
        <w:tab w:val="right" w:pos="9355"/>
      </w:tabs>
    </w:pPr>
  </w:style>
  <w:style w:type="character" w:customStyle="1" w:styleId="aa">
    <w:name w:val="Верхний колонтитул Знак"/>
    <w:basedOn w:val="a0"/>
    <w:link w:val="a9"/>
    <w:uiPriority w:val="99"/>
    <w:semiHidden/>
    <w:rsid w:val="00B13CE8"/>
    <w:rPr>
      <w:rFonts w:ascii="Times New Roman" w:eastAsia="Calibri" w:hAnsi="Times New Roman" w:cs="Times New Roman"/>
    </w:rPr>
  </w:style>
  <w:style w:type="paragraph" w:styleId="ab">
    <w:name w:val="footer"/>
    <w:basedOn w:val="a"/>
    <w:link w:val="ac"/>
    <w:uiPriority w:val="99"/>
    <w:semiHidden/>
    <w:unhideWhenUsed/>
    <w:rsid w:val="00B13CE8"/>
    <w:pPr>
      <w:tabs>
        <w:tab w:val="center" w:pos="4677"/>
        <w:tab w:val="right" w:pos="9355"/>
      </w:tabs>
    </w:pPr>
  </w:style>
  <w:style w:type="character" w:customStyle="1" w:styleId="ac">
    <w:name w:val="Нижний колонтитул Знак"/>
    <w:basedOn w:val="a0"/>
    <w:link w:val="ab"/>
    <w:uiPriority w:val="99"/>
    <w:semiHidden/>
    <w:rsid w:val="00B13CE8"/>
    <w:rPr>
      <w:rFonts w:ascii="Times New Roman" w:eastAsia="Calibri" w:hAnsi="Times New Roman" w:cs="Times New Roman"/>
    </w:rPr>
  </w:style>
  <w:style w:type="paragraph" w:styleId="ad">
    <w:name w:val="Body Text"/>
    <w:basedOn w:val="a"/>
    <w:link w:val="ae"/>
    <w:rsid w:val="00A31AC4"/>
    <w:pPr>
      <w:suppressAutoHyphens/>
      <w:spacing w:after="120"/>
      <w:jc w:val="left"/>
    </w:pPr>
    <w:rPr>
      <w:rFonts w:eastAsia="Times New Roman"/>
      <w:lang w:eastAsia="zh-CN"/>
    </w:rPr>
  </w:style>
  <w:style w:type="character" w:customStyle="1" w:styleId="ae">
    <w:name w:val="Основной текст Знак"/>
    <w:basedOn w:val="a0"/>
    <w:link w:val="ad"/>
    <w:rsid w:val="00A31AC4"/>
    <w:rPr>
      <w:rFonts w:ascii="Times New Roman" w:eastAsia="Times New Roman" w:hAnsi="Times New Roman" w:cs="Times New Roman"/>
      <w:lang w:eastAsia="zh-CN"/>
    </w:rPr>
  </w:style>
  <w:style w:type="paragraph" w:styleId="af">
    <w:name w:val="No Spacing"/>
    <w:qFormat/>
    <w:rsid w:val="00381867"/>
    <w:pPr>
      <w:widowControl w:val="0"/>
      <w:suppressAutoHyphens/>
      <w:spacing w:after="0" w:line="240" w:lineRule="auto"/>
    </w:pPr>
    <w:rPr>
      <w:rFonts w:ascii="Times New Roman" w:eastAsia="SimSun" w:hAnsi="Times New Roman" w:cs="Mangal"/>
      <w:kern w:val="1"/>
      <w:szCs w:val="21"/>
      <w:lang w:eastAsia="hi-IN" w:bidi="hi-IN"/>
    </w:rPr>
  </w:style>
  <w:style w:type="character" w:customStyle="1" w:styleId="af0">
    <w:name w:val="Гипертекстовая ссылка"/>
    <w:rsid w:val="00AF7AED"/>
    <w:rPr>
      <w:rFonts w:ascii="Times New Roman" w:hAnsi="Times New Roman" w:cs="Times New Roman" w:hint="default"/>
      <w:b/>
      <w:bCs w:val="0"/>
      <w:color w:val="008000"/>
      <w:sz w:val="18"/>
      <w:szCs w:val="18"/>
      <w:u w:val="single"/>
    </w:rPr>
  </w:style>
  <w:style w:type="character" w:styleId="af1">
    <w:name w:val="Emphasis"/>
    <w:qFormat/>
    <w:rsid w:val="007A0D95"/>
    <w:rPr>
      <w:i/>
      <w:iCs/>
    </w:rPr>
  </w:style>
  <w:style w:type="paragraph" w:customStyle="1" w:styleId="11">
    <w:name w:val="1"/>
    <w:basedOn w:val="a"/>
    <w:rsid w:val="00BD357D"/>
    <w:pPr>
      <w:spacing w:before="100" w:beforeAutospacing="1" w:after="100" w:afterAutospacing="1"/>
      <w:jc w:val="left"/>
    </w:pPr>
    <w:rPr>
      <w:rFonts w:eastAsia="Times New Roman"/>
      <w:lang w:eastAsia="ru-RU"/>
    </w:rPr>
  </w:style>
  <w:style w:type="paragraph" w:customStyle="1" w:styleId="conspluscell0">
    <w:name w:val="conspluscell"/>
    <w:basedOn w:val="a"/>
    <w:rsid w:val="00BD357D"/>
    <w:pPr>
      <w:spacing w:before="100" w:beforeAutospacing="1" w:after="100" w:afterAutospacing="1"/>
      <w:jc w:val="left"/>
    </w:pPr>
    <w:rPr>
      <w:rFonts w:eastAsia="Times New Roman"/>
      <w:lang w:eastAsia="ru-RU"/>
    </w:rPr>
  </w:style>
  <w:style w:type="character" w:styleId="af2">
    <w:name w:val="Strong"/>
    <w:qFormat/>
    <w:rsid w:val="00084387"/>
    <w:rPr>
      <w:b/>
      <w:bCs/>
    </w:rPr>
  </w:style>
  <w:style w:type="paragraph" w:customStyle="1" w:styleId="af3">
    <w:name w:val="Содержимое таблицы"/>
    <w:basedOn w:val="a"/>
    <w:rsid w:val="00084387"/>
    <w:pPr>
      <w:widowControl w:val="0"/>
      <w:suppressLineNumbers/>
      <w:suppressAutoHyphens/>
      <w:jc w:val="left"/>
    </w:pPr>
    <w:rPr>
      <w:rFonts w:eastAsia="Andale Sans UI"/>
      <w:kern w:val="2"/>
      <w:lang w:eastAsia="zh-CN"/>
    </w:rPr>
  </w:style>
  <w:style w:type="paragraph" w:customStyle="1" w:styleId="210">
    <w:name w:val="Основной текст 21"/>
    <w:basedOn w:val="a"/>
    <w:rsid w:val="00416625"/>
    <w:pPr>
      <w:suppressAutoHyphens/>
      <w:spacing w:after="120" w:line="480" w:lineRule="auto"/>
      <w:jc w:val="left"/>
    </w:pPr>
    <w:rPr>
      <w:rFonts w:eastAsia="Times New Roman"/>
      <w:lang w:eastAsia="ar-SA"/>
    </w:rPr>
  </w:style>
  <w:style w:type="paragraph" w:customStyle="1" w:styleId="12">
    <w:name w:val="Обычный1"/>
    <w:rsid w:val="00416625"/>
    <w:pPr>
      <w:widowControl w:val="0"/>
      <w:suppressAutoHyphens/>
      <w:spacing w:after="0" w:line="240" w:lineRule="auto"/>
    </w:pPr>
    <w:rPr>
      <w:rFonts w:ascii="Times New Roman" w:eastAsia="Arial" w:hAnsi="Times New Roman" w:cs="Times New Roman"/>
      <w:b/>
      <w:sz w:val="20"/>
      <w:szCs w:val="20"/>
      <w:lang w:eastAsia="ar-SA"/>
    </w:rPr>
  </w:style>
  <w:style w:type="paragraph" w:customStyle="1" w:styleId="31">
    <w:name w:val="Основной текст с отступом 31"/>
    <w:basedOn w:val="a"/>
    <w:rsid w:val="00416625"/>
    <w:pPr>
      <w:suppressAutoHyphens/>
      <w:ind w:firstLine="567"/>
    </w:pPr>
    <w:rPr>
      <w:rFonts w:eastAsia="Times New Roman"/>
      <w:sz w:val="28"/>
      <w:lang w:eastAsia="ar-SA"/>
    </w:rPr>
  </w:style>
  <w:style w:type="paragraph" w:customStyle="1" w:styleId="32">
    <w:name w:val="Основной текст с отступом 32"/>
    <w:basedOn w:val="a"/>
    <w:rsid w:val="00416625"/>
    <w:pPr>
      <w:suppressAutoHyphens/>
      <w:spacing w:after="120"/>
      <w:ind w:left="283"/>
      <w:jc w:val="left"/>
    </w:pPr>
    <w:rPr>
      <w:rFonts w:eastAsia="Times New Roman"/>
      <w:sz w:val="16"/>
      <w:szCs w:val="16"/>
      <w:lang w:eastAsia="ar-SA"/>
    </w:rPr>
  </w:style>
</w:styles>
</file>

<file path=word/webSettings.xml><?xml version="1.0" encoding="utf-8"?>
<w:webSettings xmlns:r="http://schemas.openxmlformats.org/officeDocument/2006/relationships" xmlns:w="http://schemas.openxmlformats.org/wordprocessingml/2006/main">
  <w:divs>
    <w:div w:id="660473635">
      <w:bodyDiv w:val="1"/>
      <w:marLeft w:val="0"/>
      <w:marRight w:val="0"/>
      <w:marTop w:val="0"/>
      <w:marBottom w:val="0"/>
      <w:divBdr>
        <w:top w:val="none" w:sz="0" w:space="0" w:color="auto"/>
        <w:left w:val="none" w:sz="0" w:space="0" w:color="auto"/>
        <w:bottom w:val="none" w:sz="0" w:space="0" w:color="auto"/>
        <w:right w:val="none" w:sz="0" w:space="0" w:color="auto"/>
      </w:divBdr>
    </w:div>
    <w:div w:id="867454589">
      <w:bodyDiv w:val="1"/>
      <w:marLeft w:val="0"/>
      <w:marRight w:val="0"/>
      <w:marTop w:val="0"/>
      <w:marBottom w:val="0"/>
      <w:divBdr>
        <w:top w:val="none" w:sz="0" w:space="0" w:color="auto"/>
        <w:left w:val="none" w:sz="0" w:space="0" w:color="auto"/>
        <w:bottom w:val="none" w:sz="0" w:space="0" w:color="auto"/>
        <w:right w:val="none" w:sz="0" w:space="0" w:color="auto"/>
      </w:divBdr>
    </w:div>
    <w:div w:id="982000757">
      <w:bodyDiv w:val="1"/>
      <w:marLeft w:val="0"/>
      <w:marRight w:val="0"/>
      <w:marTop w:val="0"/>
      <w:marBottom w:val="0"/>
      <w:divBdr>
        <w:top w:val="none" w:sz="0" w:space="0" w:color="auto"/>
        <w:left w:val="none" w:sz="0" w:space="0" w:color="auto"/>
        <w:bottom w:val="none" w:sz="0" w:space="0" w:color="auto"/>
        <w:right w:val="none" w:sz="0" w:space="0" w:color="auto"/>
      </w:divBdr>
    </w:div>
    <w:div w:id="106498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BCE77CB1284B53F89AAC1A24E33AD89E31FB9CECA676153F316F91A070275F6204C5417A6A472AA1DE4BD0A501D286ED9DA5C6957A70FA5Ev2M" TargetMode="External"/><Relationship Id="rId18" Type="http://schemas.openxmlformats.org/officeDocument/2006/relationships/hyperlink" Target="consultantplus://offline/ref=2FBCE77CB1284B53F89AAC1A24E33AD89E32FC9FEDA276153F316F91A070275F6204C5437861127FE2801283E74ADE85F581A4C558vBM" TargetMode="External"/><Relationship Id="rId26" Type="http://schemas.openxmlformats.org/officeDocument/2006/relationships/hyperlink" Target="http://internet.garant.ru/document/redirect/109002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FBCE77CB1284B53F89AAC1A24E33AD89E32FC9FEDA276153F316F91A070275F6204C5417A6A442CA7DE4BD0A501D286ED9DA5C6957A70FA5Ev2M" TargetMode="External"/><Relationship Id="rId34" Type="http://schemas.openxmlformats.org/officeDocument/2006/relationships/hyperlink" Target="consultantplus://offline/ref=4D1D5D666BCFDA6CA30AB2D0F4267F1E6B8F324A9C086C4CBDE4421204B8D2D86C793DF303421E42XDhCG" TargetMode="External"/><Relationship Id="rId7" Type="http://schemas.openxmlformats.org/officeDocument/2006/relationships/endnotes" Target="endnotes.xml"/><Relationship Id="rId12" Type="http://schemas.openxmlformats.org/officeDocument/2006/relationships/hyperlink" Target="consultantplus://offline/ref=2FBCE77CB1284B53F89AAC1A24E33AD89E31FB9CECA676153F316F91A070275F70049D4D786C582FA7CB1D81E355v4M" TargetMode="External"/><Relationship Id="rId17" Type="http://schemas.openxmlformats.org/officeDocument/2006/relationships/hyperlink" Target="consultantplus://offline/ref=2FBCE77CB1284B53F89AAC1A24E33AD89E32FC9FEDA276153F316F91A070275F6204C5437B61127FE2801283E74ADE85F581A4C558vBM" TargetMode="External"/><Relationship Id="rId25" Type="http://schemas.openxmlformats.org/officeDocument/2006/relationships/hyperlink" Target="http://internet.garant.ru/document/redirect/12112604/7811" TargetMode="External"/><Relationship Id="rId33" Type="http://schemas.openxmlformats.org/officeDocument/2006/relationships/hyperlink" Target="consultantplus://offline/ref=4D1D5D666BCFDA6CA30AB2D0F4267F1E6B8F3340970F6C4CBDE4421204B8D2D86C793DF303421D4BXDh5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FBCE77CB1284B53F89AAC1A24E33AD89E32FC9FEDA276153F316F91A070275F6204C5417A6A442CA7DE4BD0A501D286ED9DA5C6957A70FA5Ev2M" TargetMode="External"/><Relationship Id="rId20" Type="http://schemas.openxmlformats.org/officeDocument/2006/relationships/hyperlink" Target="consultantplus://offline/ref=2FBCE77CB1284B53F89AAC1A24E33AD89E32FC9FEDA276153F316F91A070275F6204C5447B61127FE2801283E74ADE85F581A4C558vBM" TargetMode="External"/><Relationship Id="rId29" Type="http://schemas.openxmlformats.org/officeDocument/2006/relationships/hyperlink" Target="garantf1://86367.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BCE77CB1284B53F89AAC1A24E33AD89E32FC9FEDA276153F316F91A070275F6204C5417A6A442CA7DE4BD0A501D286ED9DA5C6957A70FA5Ev2M" TargetMode="External"/><Relationship Id="rId24" Type="http://schemas.openxmlformats.org/officeDocument/2006/relationships/hyperlink" Target="http://internet.garant.ru/document/redirect/73671487/1004" TargetMode="External"/><Relationship Id="rId32" Type="http://schemas.openxmlformats.org/officeDocument/2006/relationships/hyperlink" Target="consultantplus://offline/ref=4D1D5D666BCFDA6CA30AB2D0F4267F1E6B8F3340970F6C4CBDE4421204B8D2D86C793DF303421D40XDhDG" TargetMode="External"/><Relationship Id="rId37"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consultantplus://offline/ref=2FBCE77CB1284B53F89AAC1A24E33AD89E32FC9FEDA276153F316F91A070275F6204C5447B61127FE2801283E74ADE85F581A4C558vBM" TargetMode="External"/><Relationship Id="rId23" Type="http://schemas.openxmlformats.org/officeDocument/2006/relationships/hyperlink" Target="http://internet.garant.ru/document/redirect/12112604/781" TargetMode="External"/><Relationship Id="rId28" Type="http://schemas.openxmlformats.org/officeDocument/2006/relationships/hyperlink" Target="garantf1://86367.7/" TargetMode="External"/><Relationship Id="rId36" Type="http://schemas.openxmlformats.org/officeDocument/2006/relationships/hyperlink" Target="http://docs.cntd.ru/document/902360320" TargetMode="External"/><Relationship Id="rId10" Type="http://schemas.openxmlformats.org/officeDocument/2006/relationships/hyperlink" Target="consultantplus://offline/ref=2FBCE77CB1284B53F89AAC1A24E33AD89E32FC9FEDA276153F316F91A070275F6204C5447B61127FE2801283E74ADE85F581A4C558vBM" TargetMode="External"/><Relationship Id="rId19" Type="http://schemas.openxmlformats.org/officeDocument/2006/relationships/hyperlink" Target="consultantplus://offline/ref=2FBCE77CB1284B53F89AAC1A24E33AD89E32FC9FEDA276153F316F91A070275F6204C5417A6A4426AFDE4BD0A501D286ED9DA5C6957A70FA5Ev2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FBCE77CB1284B53F89AAC1A24E33AD89E32FC9FEDA276153F316F91A070275F6204C5417A6A4426AFDE4BD0A501D286ED9DA5C6957A70FA5Ev2M" TargetMode="External"/><Relationship Id="rId14" Type="http://schemas.openxmlformats.org/officeDocument/2006/relationships/hyperlink" Target="consultantplus://offline/ref=2FBCE77CB1284B53F89AAC1A24E33AD89E32FC9FEDA276153F316F91A070275F6204C5417A6A4426AFDE4BD0A501D286ED9DA5C6957A70FA5Ev2M" TargetMode="External"/><Relationship Id="rId22" Type="http://schemas.openxmlformats.org/officeDocument/2006/relationships/hyperlink" Target="consultantplus://offline/ref=2FBCE77CB1284B53F89AAC1A24E33AD89E32FC9FEDA276153F316F91A070275F70049D4D786C582FA7CB1D81E355v4M" TargetMode="External"/><Relationship Id="rId27" Type="http://schemas.openxmlformats.org/officeDocument/2006/relationships/hyperlink" Target="http://internet.garant.ru/document/redirect/70353464/0" TargetMode="External"/><Relationship Id="rId30" Type="http://schemas.openxmlformats.org/officeDocument/2006/relationships/hyperlink" Target="garantf1://15069676.0/" TargetMode="External"/><Relationship Id="rId35" Type="http://schemas.openxmlformats.org/officeDocument/2006/relationships/hyperlink" Target="consultantplus://offline/ref=4D1D5D666BCFDA6CA30AB2D0F4267F1E6B8F324A9C086C4CBDE4421204B8D2D86C793DF303401F4BXDh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9D7872-3F3D-47B3-A3E7-B8BF99E5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52</Pages>
  <Words>24197</Words>
  <Characters>137927</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161801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95</cp:revision>
  <dcterms:created xsi:type="dcterms:W3CDTF">2020-08-11T12:48:00Z</dcterms:created>
  <dcterms:modified xsi:type="dcterms:W3CDTF">2020-12-18T11:07:00Z</dcterms:modified>
</cp:coreProperties>
</file>