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49" w:rsidRDefault="00EA4A49" w:rsidP="00EA4A49">
      <w:r>
        <w:rPr>
          <w:noProof/>
          <w:lang w:eastAsia="ru-RU" w:bidi="ar-SA"/>
        </w:rPr>
        <w:drawing>
          <wp:anchor distT="0" distB="0" distL="114935" distR="114935" simplePos="0" relativeHeight="251637760" behindDoc="0" locked="0" layoutInCell="1" allowOverlap="1">
            <wp:simplePos x="0" y="0"/>
            <wp:positionH relativeFrom="column">
              <wp:posOffset>849630</wp:posOffset>
            </wp:positionH>
            <wp:positionV relativeFrom="paragraph">
              <wp:posOffset>148590</wp:posOffset>
            </wp:positionV>
            <wp:extent cx="561975" cy="638175"/>
            <wp:effectExtent l="19050" t="0" r="9525"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561975" cy="638175"/>
                    </a:xfrm>
                    <a:prstGeom prst="rect">
                      <a:avLst/>
                    </a:prstGeom>
                    <a:solidFill>
                      <a:srgbClr val="FFFFFF"/>
                    </a:solidFill>
                  </pic:spPr>
                </pic:pic>
              </a:graphicData>
            </a:graphic>
          </wp:anchor>
        </w:drawing>
      </w:r>
    </w:p>
    <w:p w:rsidR="00EA4A49" w:rsidRDefault="00284500" w:rsidP="00EA4A49">
      <w:pPr>
        <w:tabs>
          <w:tab w:val="left" w:pos="1134"/>
        </w:tabs>
        <w:jc w:val="center"/>
        <w:rPr>
          <w:rFonts w:eastAsia="Times New Roman" w:cs="Arial"/>
          <w:b/>
          <w:bCs/>
          <w:i/>
          <w:color w:val="000000"/>
          <w:sz w:val="56"/>
          <w:szCs w:val="56"/>
          <w:lang w:eastAsia="ru-RU" w:bidi="ru-RU"/>
        </w:rPr>
      </w:pPr>
      <w:r w:rsidRPr="00284500">
        <w:pict>
          <v:shapetype id="_x0000_t202" coordsize="21600,21600" o:spt="202" path="m,l,21600r21600,l21600,xe">
            <v:stroke joinstyle="miter"/>
            <v:path gradientshapeok="t" o:connecttype="rect"/>
          </v:shapetype>
          <v:shape id="_x0000_s1027" type="#_x0000_t202" style="position:absolute;left:0;text-align:left;margin-left:467.65pt;margin-top:11.95pt;width:74.8pt;height:81.15pt;z-index:251638784;mso-wrap-distance-left:9.05pt;mso-wrap-distance-right:0" stroked="f">
            <v:fill opacity="0" color2="black"/>
            <v:textbox style="mso-next-textbox:#_x0000_s1027" inset="0,0,0,0">
              <w:txbxContent>
                <w:tbl>
                  <w:tblPr>
                    <w:tblW w:w="0" w:type="auto"/>
                    <w:tblInd w:w="108" w:type="dxa"/>
                    <w:tblLayout w:type="fixed"/>
                    <w:tblLook w:val="04A0"/>
                  </w:tblPr>
                  <w:tblGrid>
                    <w:gridCol w:w="1097"/>
                    <w:gridCol w:w="321"/>
                  </w:tblGrid>
                  <w:tr w:rsidR="004F1E90">
                    <w:trPr>
                      <w:trHeight w:val="1575"/>
                    </w:trPr>
                    <w:tc>
                      <w:tcPr>
                        <w:tcW w:w="1418" w:type="dxa"/>
                        <w:gridSpan w:val="2"/>
                        <w:tcBorders>
                          <w:top w:val="single" w:sz="8" w:space="0" w:color="000000"/>
                          <w:left w:val="single" w:sz="8" w:space="0" w:color="000000"/>
                          <w:bottom w:val="single" w:sz="4" w:space="0" w:color="auto"/>
                          <w:right w:val="single" w:sz="8" w:space="0" w:color="000000"/>
                        </w:tcBorders>
                        <w:hideMark/>
                      </w:tcPr>
                      <w:p w:rsidR="004F1E90" w:rsidRDefault="004F1E90" w:rsidP="00401832">
                        <w:pPr>
                          <w:pStyle w:val="1"/>
                          <w:numPr>
                            <w:ilvl w:val="0"/>
                            <w:numId w:val="1"/>
                          </w:numPr>
                          <w:tabs>
                            <w:tab w:val="num" w:pos="0"/>
                          </w:tabs>
                          <w:snapToGrid w:val="0"/>
                          <w:spacing w:before="240" w:after="60" w:line="276" w:lineRule="auto"/>
                          <w:ind w:left="0" w:firstLine="0"/>
                          <w:rPr>
                            <w:rFonts w:eastAsia="Times New Roman" w:cs="Times New Roman"/>
                            <w:b/>
                            <w:color w:val="000000"/>
                            <w:sz w:val="16"/>
                            <w:szCs w:val="16"/>
                            <w:lang w:val="ru-RU" w:eastAsia="ru-RU" w:bidi="ru-RU"/>
                          </w:rPr>
                        </w:pPr>
                        <w:r>
                          <w:rPr>
                            <w:rFonts w:eastAsia="Times New Roman" w:cs="Times New Roman"/>
                            <w:b/>
                            <w:bCs/>
                            <w:color w:val="000000"/>
                            <w:sz w:val="16"/>
                            <w:szCs w:val="16"/>
                            <w:lang w:val="ru-RU" w:eastAsia="ru-RU" w:bidi="ru-RU"/>
                          </w:rPr>
                          <w:t>Издается</w:t>
                        </w:r>
                      </w:p>
                      <w:p w:rsidR="004F1E90" w:rsidRDefault="004F1E90">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с июня</w:t>
                        </w:r>
                      </w:p>
                      <w:p w:rsidR="004F1E90" w:rsidRDefault="004F1E90">
                        <w:pPr>
                          <w:spacing w:line="276" w:lineRule="auto"/>
                          <w:rPr>
                            <w:rFonts w:eastAsia="Times New Roman" w:cs="Times New Roman"/>
                            <w:b/>
                            <w:color w:val="000000"/>
                            <w:sz w:val="16"/>
                            <w:szCs w:val="16"/>
                          </w:rPr>
                        </w:pPr>
                        <w:r>
                          <w:rPr>
                            <w:rFonts w:eastAsia="Times New Roman" w:cs="Times New Roman"/>
                            <w:b/>
                            <w:color w:val="000000"/>
                            <w:sz w:val="16"/>
                            <w:szCs w:val="16"/>
                            <w:lang w:eastAsia="ru-RU" w:bidi="ru-RU"/>
                          </w:rPr>
                          <w:t xml:space="preserve">2007года </w:t>
                        </w:r>
                      </w:p>
                      <w:p w:rsidR="004F1E90" w:rsidRDefault="004F1E90">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rPr>
                          <w:t>№ 129</w:t>
                        </w:r>
                      </w:p>
                      <w:p w:rsidR="004F1E90" w:rsidRDefault="004F1E90">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23  декабря</w:t>
                        </w:r>
                      </w:p>
                      <w:p w:rsidR="004F1E90" w:rsidRDefault="004F1E90">
                        <w:pPr>
                          <w:spacing w:line="276" w:lineRule="auto"/>
                        </w:pPr>
                        <w:r>
                          <w:rPr>
                            <w:rFonts w:eastAsia="Times New Roman" w:cs="Times New Roman"/>
                            <w:b/>
                            <w:color w:val="000000"/>
                            <w:sz w:val="16"/>
                            <w:szCs w:val="16"/>
                            <w:lang w:eastAsia="ru-RU" w:bidi="ru-RU"/>
                          </w:rPr>
                          <w:t>2016года</w:t>
                        </w:r>
                      </w:p>
                    </w:tc>
                  </w:tr>
                  <w:tr w:rsidR="004F1E90">
                    <w:trPr>
                      <w:trHeight w:val="90"/>
                    </w:trPr>
                    <w:tc>
                      <w:tcPr>
                        <w:tcW w:w="1418" w:type="dxa"/>
                        <w:gridSpan w:val="2"/>
                        <w:tcBorders>
                          <w:top w:val="single" w:sz="4" w:space="0" w:color="auto"/>
                          <w:left w:val="single" w:sz="8" w:space="0" w:color="000000"/>
                          <w:bottom w:val="single" w:sz="4" w:space="0" w:color="auto"/>
                          <w:right w:val="single" w:sz="8" w:space="0" w:color="000000"/>
                        </w:tcBorders>
                        <w:hideMark/>
                      </w:tcPr>
                      <w:p w:rsidR="004F1E90" w:rsidRDefault="004F1E90">
                        <w:pPr>
                          <w:widowControl/>
                          <w:suppressAutoHyphens w:val="0"/>
                          <w:spacing w:line="276" w:lineRule="auto"/>
                          <w:rPr>
                            <w:rFonts w:asciiTheme="minorHAnsi" w:eastAsiaTheme="minorHAnsi" w:hAnsiTheme="minorHAnsi" w:cs="Times New Roman"/>
                            <w:kern w:val="0"/>
                            <w:lang w:eastAsia="en-US" w:bidi="ar-SA"/>
                          </w:rPr>
                        </w:pPr>
                      </w:p>
                    </w:tc>
                  </w:tr>
                  <w:tr w:rsidR="004F1E90">
                    <w:trPr>
                      <w:gridAfter w:val="1"/>
                      <w:wAfter w:w="321" w:type="dxa"/>
                      <w:trHeight w:val="188"/>
                    </w:trPr>
                    <w:tc>
                      <w:tcPr>
                        <w:tcW w:w="1097" w:type="dxa"/>
                        <w:tcBorders>
                          <w:top w:val="single" w:sz="4" w:space="0" w:color="auto"/>
                          <w:left w:val="single" w:sz="8" w:space="0" w:color="000000"/>
                          <w:bottom w:val="single" w:sz="4" w:space="0" w:color="auto"/>
                          <w:right w:val="single" w:sz="8" w:space="0" w:color="000000"/>
                        </w:tcBorders>
                        <w:hideMark/>
                      </w:tcPr>
                      <w:p w:rsidR="004F1E90" w:rsidRDefault="004F1E90">
                        <w:pPr>
                          <w:spacing w:line="276" w:lineRule="auto"/>
                          <w:rPr>
                            <w:rFonts w:eastAsia="Times New Roman" w:cs="Times New Roman"/>
                            <w:b/>
                            <w:bCs/>
                            <w:color w:val="000000"/>
                            <w:sz w:val="16"/>
                            <w:szCs w:val="16"/>
                            <w:lang w:eastAsia="ru-RU" w:bidi="ru-RU"/>
                          </w:rPr>
                        </w:pPr>
                        <w:r>
                          <w:rPr>
                            <w:rFonts w:eastAsia="Times New Roman" w:cs="Times New Roman"/>
                            <w:b/>
                            <w:color w:val="000000"/>
                            <w:sz w:val="16"/>
                            <w:szCs w:val="16"/>
                            <w:lang w:eastAsia="ru-RU" w:bidi="ru-RU"/>
                          </w:rPr>
                          <w:t>Бесплатно</w:t>
                        </w:r>
                      </w:p>
                    </w:tc>
                  </w:tr>
                </w:tbl>
                <w:p w:rsidR="004F1E90" w:rsidRDefault="004F1E90" w:rsidP="00EA4A49">
                  <w:r>
                    <w:t xml:space="preserve"> </w:t>
                  </w:r>
                </w:p>
              </w:txbxContent>
            </v:textbox>
            <w10:wrap type="square" side="largest"/>
          </v:shape>
        </w:pict>
      </w:r>
      <w:r w:rsidR="00EA4A49">
        <w:rPr>
          <w:rFonts w:ascii="Arial" w:eastAsia="Times New Roman" w:hAnsi="Arial" w:cs="Arial"/>
          <w:b/>
          <w:bCs/>
          <w:i/>
          <w:color w:val="000000"/>
          <w:sz w:val="56"/>
          <w:szCs w:val="56"/>
          <w:lang w:eastAsia="ru-RU" w:bidi="ru-RU"/>
        </w:rPr>
        <w:t xml:space="preserve"> МУНИЦИПАЛЬНЫЙ </w:t>
      </w:r>
    </w:p>
    <w:p w:rsidR="00EA4A49" w:rsidRDefault="00EA4A49" w:rsidP="00EA4A49">
      <w:pPr>
        <w:jc w:val="center"/>
        <w:rPr>
          <w:rFonts w:ascii="Arial Narrow" w:eastAsia="Times New Roman" w:hAnsi="Arial Narrow" w:cs="Arial Narrow"/>
          <w:b/>
          <w:bCs/>
          <w:color w:val="000000"/>
          <w:lang w:eastAsia="ru-RU" w:bidi="ru-RU"/>
        </w:rPr>
      </w:pPr>
      <w:r>
        <w:rPr>
          <w:rFonts w:eastAsia="Times New Roman" w:cs="Arial"/>
          <w:b/>
          <w:bCs/>
          <w:i/>
          <w:color w:val="000000"/>
          <w:sz w:val="56"/>
          <w:szCs w:val="56"/>
          <w:lang w:eastAsia="ru-RU" w:bidi="ru-RU"/>
        </w:rPr>
        <w:t xml:space="preserve"> ВЕСТНИК</w:t>
      </w:r>
    </w:p>
    <w:p w:rsidR="00EA4A49" w:rsidRDefault="00EA4A49" w:rsidP="00EA4A49">
      <w:pPr>
        <w:pStyle w:val="1"/>
        <w:numPr>
          <w:ilvl w:val="0"/>
          <w:numId w:val="1"/>
        </w:numPr>
        <w:tabs>
          <w:tab w:val="num" w:pos="0"/>
        </w:tabs>
        <w:spacing w:line="100" w:lineRule="atLeast"/>
        <w:ind w:left="0" w:firstLine="0"/>
        <w:jc w:val="center"/>
        <w:rPr>
          <w:rFonts w:eastAsia="Times New Roman" w:cs="Times New Roman"/>
          <w:b/>
          <w:bCs/>
          <w:i/>
          <w:color w:val="000000"/>
          <w:sz w:val="22"/>
          <w:szCs w:val="22"/>
          <w:lang w:val="ru-RU" w:eastAsia="ru-RU" w:bidi="ru-RU"/>
        </w:rPr>
      </w:pPr>
      <w:r>
        <w:rPr>
          <w:rFonts w:ascii="Arial Narrow" w:eastAsia="Times New Roman" w:hAnsi="Arial Narrow" w:cs="Arial Narrow"/>
          <w:b/>
          <w:bCs/>
          <w:color w:val="000000"/>
          <w:sz w:val="24"/>
          <w:szCs w:val="24"/>
          <w:lang w:val="ru-RU" w:eastAsia="ru-RU" w:bidi="ru-RU"/>
        </w:rPr>
        <w:t xml:space="preserve">                                       информационный бюллетень</w:t>
      </w:r>
    </w:p>
    <w:p w:rsidR="00EA4A49" w:rsidRDefault="00EA4A49" w:rsidP="00EA4A49">
      <w:pPr>
        <w:jc w:val="center"/>
        <w:rPr>
          <w:rFonts w:eastAsia="Times New Roman" w:cs="Times New Roman"/>
          <w:b/>
          <w:bCs/>
          <w:i/>
          <w:color w:val="000000"/>
          <w:sz w:val="26"/>
          <w:szCs w:val="26"/>
          <w:lang w:eastAsia="ru-RU" w:bidi="ru-RU"/>
        </w:rPr>
      </w:pPr>
      <w:r>
        <w:rPr>
          <w:rFonts w:eastAsia="Times New Roman" w:cs="Times New Roman"/>
          <w:b/>
          <w:bCs/>
          <w:i/>
          <w:color w:val="000000"/>
          <w:sz w:val="26"/>
          <w:szCs w:val="26"/>
          <w:lang w:eastAsia="ru-RU" w:bidi="ru-RU"/>
        </w:rPr>
        <w:t xml:space="preserve">                                 Официальное издание районного Собрания депутатов и</w:t>
      </w:r>
    </w:p>
    <w:p w:rsidR="00EA4A49" w:rsidRDefault="00EA4A49" w:rsidP="00EA4A49">
      <w:pPr>
        <w:jc w:val="center"/>
        <w:rPr>
          <w:rFonts w:cs="Tahoma"/>
          <w:b/>
          <w:bCs/>
          <w:i/>
          <w:color w:val="000000"/>
          <w:sz w:val="26"/>
          <w:szCs w:val="26"/>
          <w:lang w:eastAsia="ru-RU" w:bidi="ru-RU"/>
        </w:rPr>
      </w:pPr>
      <w:r>
        <w:rPr>
          <w:rFonts w:eastAsia="Times New Roman" w:cs="Times New Roman"/>
          <w:b/>
          <w:bCs/>
          <w:i/>
          <w:color w:val="000000"/>
          <w:sz w:val="26"/>
          <w:szCs w:val="26"/>
          <w:lang w:eastAsia="ru-RU" w:bidi="ru-RU"/>
        </w:rPr>
        <w:t xml:space="preserve">                               администрации </w:t>
      </w:r>
      <w:r>
        <w:rPr>
          <w:rFonts w:cs="Tahoma"/>
          <w:b/>
          <w:bCs/>
          <w:i/>
          <w:color w:val="000000"/>
          <w:sz w:val="26"/>
          <w:szCs w:val="26"/>
          <w:lang w:eastAsia="ru-RU" w:bidi="ru-RU"/>
        </w:rPr>
        <w:t>Кадыйского муниципального района</w:t>
      </w:r>
    </w:p>
    <w:p w:rsidR="00EA4A49" w:rsidRDefault="00EA4A49" w:rsidP="00EA4A49">
      <w:pPr>
        <w:ind w:right="-219"/>
        <w:jc w:val="center"/>
        <w:rPr>
          <w:color w:val="434343"/>
          <w:spacing w:val="-6"/>
          <w:sz w:val="8"/>
          <w:szCs w:val="8"/>
        </w:rPr>
      </w:pPr>
    </w:p>
    <w:p w:rsidR="00EA4A49" w:rsidRDefault="00EA4A49" w:rsidP="00EA4A49">
      <w:pPr>
        <w:rPr>
          <w:sz w:val="8"/>
          <w:szCs w:val="8"/>
        </w:rPr>
      </w:pPr>
    </w:p>
    <w:p w:rsidR="00EA4A49" w:rsidRDefault="00EA4A49" w:rsidP="00EA4A49">
      <w:pPr>
        <w:pStyle w:val="1"/>
        <w:spacing w:before="240" w:after="60"/>
        <w:jc w:val="center"/>
        <w:rPr>
          <w:rFonts w:cs="Times New Roman"/>
          <w:b/>
          <w:lang w:val="ru-RU"/>
        </w:rPr>
      </w:pPr>
      <w:r>
        <w:rPr>
          <w:rFonts w:cs="Times New Roman"/>
          <w:lang w:val="ru-RU"/>
        </w:rPr>
        <w:t>РОССИЙСКАЯ ФЕДЕРАЦИЯ</w:t>
      </w:r>
    </w:p>
    <w:p w:rsidR="00EA4A49" w:rsidRDefault="00EA4A49" w:rsidP="00EA4A49">
      <w:pPr>
        <w:pStyle w:val="21"/>
        <w:ind w:left="0"/>
        <w:jc w:val="center"/>
        <w:rPr>
          <w:sz w:val="20"/>
          <w:szCs w:val="20"/>
        </w:rPr>
      </w:pPr>
      <w:r>
        <w:rPr>
          <w:sz w:val="20"/>
          <w:szCs w:val="20"/>
        </w:rPr>
        <w:t>КОСТРОМСКАЯ ОБЛАСТЬ</w:t>
      </w:r>
    </w:p>
    <w:p w:rsidR="00EA4A49" w:rsidRDefault="00EA4A49" w:rsidP="00EA4A49">
      <w:pPr>
        <w:pStyle w:val="21"/>
        <w:ind w:left="0"/>
        <w:jc w:val="center"/>
        <w:rPr>
          <w:sz w:val="20"/>
          <w:szCs w:val="20"/>
        </w:rPr>
      </w:pPr>
      <w:r>
        <w:rPr>
          <w:sz w:val="20"/>
          <w:szCs w:val="20"/>
        </w:rPr>
        <w:t>АДМИНИСТРАЦИЯ КАДЫЙСКОГО МУНИЦИПАЛЬНОГО РАЙОНА</w:t>
      </w:r>
    </w:p>
    <w:p w:rsidR="00EA4A49" w:rsidRDefault="00EA4A49" w:rsidP="00EA4A49">
      <w:pPr>
        <w:pStyle w:val="21"/>
        <w:ind w:left="0"/>
        <w:rPr>
          <w:sz w:val="20"/>
          <w:szCs w:val="20"/>
        </w:rPr>
      </w:pPr>
    </w:p>
    <w:p w:rsidR="00EA4A49" w:rsidRDefault="00EA4A49" w:rsidP="00EA4A49">
      <w:pPr>
        <w:pStyle w:val="21"/>
        <w:ind w:left="0"/>
        <w:jc w:val="center"/>
        <w:rPr>
          <w:sz w:val="20"/>
          <w:szCs w:val="20"/>
        </w:rPr>
      </w:pPr>
      <w:r>
        <w:rPr>
          <w:sz w:val="20"/>
          <w:szCs w:val="20"/>
        </w:rPr>
        <w:t>ПОСТАНОВЛЕНИЕ</w:t>
      </w:r>
    </w:p>
    <w:p w:rsidR="00A52160" w:rsidRPr="00A52160" w:rsidRDefault="00A52160" w:rsidP="00A52160">
      <w:pPr>
        <w:pStyle w:val="21"/>
        <w:ind w:left="0"/>
        <w:rPr>
          <w:sz w:val="20"/>
          <w:szCs w:val="20"/>
        </w:rPr>
      </w:pPr>
      <w:r w:rsidRPr="00A52160">
        <w:rPr>
          <w:sz w:val="20"/>
          <w:szCs w:val="20"/>
        </w:rPr>
        <w:t>16  декабря 2016 г.</w:t>
      </w:r>
      <w:r w:rsidRPr="00A52160">
        <w:rPr>
          <w:sz w:val="20"/>
          <w:szCs w:val="20"/>
        </w:rPr>
        <w:tab/>
      </w:r>
      <w:r w:rsidRPr="00A52160">
        <w:rPr>
          <w:sz w:val="20"/>
          <w:szCs w:val="20"/>
        </w:rPr>
        <w:tab/>
      </w:r>
      <w:r w:rsidRPr="00A52160">
        <w:rPr>
          <w:sz w:val="20"/>
          <w:szCs w:val="20"/>
        </w:rPr>
        <w:tab/>
      </w:r>
      <w:r w:rsidRPr="00A52160">
        <w:rPr>
          <w:sz w:val="20"/>
          <w:szCs w:val="20"/>
        </w:rPr>
        <w:tab/>
      </w:r>
      <w:r w:rsidRPr="00A52160">
        <w:rPr>
          <w:sz w:val="20"/>
          <w:szCs w:val="20"/>
        </w:rPr>
        <w:tab/>
        <w:t xml:space="preserve">                                                </w:t>
      </w:r>
      <w:r>
        <w:rPr>
          <w:sz w:val="20"/>
          <w:szCs w:val="20"/>
        </w:rPr>
        <w:t xml:space="preserve">                                    </w:t>
      </w:r>
      <w:r w:rsidRPr="00A52160">
        <w:rPr>
          <w:sz w:val="20"/>
          <w:szCs w:val="20"/>
        </w:rPr>
        <w:t xml:space="preserve">     № 346</w:t>
      </w:r>
    </w:p>
    <w:p w:rsidR="00A52160" w:rsidRPr="00A52160" w:rsidRDefault="00A52160" w:rsidP="00A52160">
      <w:pPr>
        <w:pStyle w:val="1"/>
        <w:tabs>
          <w:tab w:val="clear" w:pos="432"/>
          <w:tab w:val="num" w:pos="0"/>
        </w:tabs>
        <w:jc w:val="both"/>
        <w:rPr>
          <w:lang w:val="ru-RU"/>
        </w:rPr>
      </w:pPr>
      <w:r w:rsidRPr="00A52160">
        <w:rPr>
          <w:lang w:val="ru-RU"/>
        </w:rPr>
        <w:t>Об утверждении предельных максимальных тарифов</w:t>
      </w:r>
    </w:p>
    <w:p w:rsidR="00A52160" w:rsidRPr="00A52160" w:rsidRDefault="00A52160" w:rsidP="00A52160">
      <w:pPr>
        <w:pStyle w:val="1"/>
        <w:tabs>
          <w:tab w:val="clear" w:pos="432"/>
          <w:tab w:val="num" w:pos="0"/>
        </w:tabs>
        <w:jc w:val="both"/>
        <w:rPr>
          <w:lang w:val="ru-RU"/>
        </w:rPr>
      </w:pPr>
      <w:r w:rsidRPr="00A52160">
        <w:rPr>
          <w:lang w:val="ru-RU"/>
        </w:rPr>
        <w:t>на перевозки  пассажиров и багажа автомобильным</w:t>
      </w:r>
    </w:p>
    <w:p w:rsidR="00A52160" w:rsidRPr="00A52160" w:rsidRDefault="00A52160" w:rsidP="00A52160">
      <w:pPr>
        <w:pStyle w:val="1"/>
        <w:tabs>
          <w:tab w:val="clear" w:pos="432"/>
          <w:tab w:val="num" w:pos="0"/>
        </w:tabs>
        <w:jc w:val="both"/>
        <w:rPr>
          <w:lang w:val="ru-RU"/>
        </w:rPr>
      </w:pPr>
      <w:r w:rsidRPr="00A52160">
        <w:rPr>
          <w:lang w:val="ru-RU"/>
        </w:rPr>
        <w:t xml:space="preserve"> транспортом  на территории Кадыйского района</w:t>
      </w:r>
    </w:p>
    <w:p w:rsidR="00A52160" w:rsidRPr="00A52160" w:rsidRDefault="00A52160" w:rsidP="00A52160">
      <w:pPr>
        <w:jc w:val="both"/>
        <w:rPr>
          <w:sz w:val="20"/>
          <w:szCs w:val="20"/>
          <w:lang w:eastAsia="ar-SA"/>
        </w:rPr>
      </w:pPr>
    </w:p>
    <w:p w:rsidR="00A52160" w:rsidRPr="00A52160" w:rsidRDefault="00A52160" w:rsidP="00A52160">
      <w:pPr>
        <w:ind w:firstLine="567"/>
        <w:jc w:val="both"/>
        <w:rPr>
          <w:sz w:val="20"/>
          <w:szCs w:val="20"/>
          <w:lang w:eastAsia="ar-SA"/>
        </w:rPr>
      </w:pPr>
      <w:r w:rsidRPr="00A52160">
        <w:rPr>
          <w:sz w:val="20"/>
          <w:szCs w:val="20"/>
          <w:lang w:eastAsia="ar-SA"/>
        </w:rPr>
        <w:t xml:space="preserve">В соответствии с </w:t>
      </w:r>
      <w:r w:rsidRPr="00A52160">
        <w:rPr>
          <w:sz w:val="20"/>
          <w:szCs w:val="20"/>
        </w:rPr>
        <w:t xml:space="preserve">Федеральным </w:t>
      </w:r>
      <w:hyperlink r:id="rId7" w:history="1">
        <w:r w:rsidRPr="00A52160">
          <w:rPr>
            <w:color w:val="0000FF"/>
            <w:sz w:val="20"/>
            <w:szCs w:val="20"/>
          </w:rPr>
          <w:t>законом</w:t>
        </w:r>
      </w:hyperlink>
      <w:r w:rsidRPr="00A52160">
        <w:rPr>
          <w:sz w:val="20"/>
          <w:szCs w:val="20"/>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8" w:history="1">
        <w:r w:rsidRPr="00A52160">
          <w:rPr>
            <w:color w:val="0000FF"/>
            <w:sz w:val="20"/>
            <w:szCs w:val="20"/>
          </w:rPr>
          <w:t>Законом</w:t>
        </w:r>
      </w:hyperlink>
      <w:r w:rsidRPr="00A52160">
        <w:rPr>
          <w:sz w:val="20"/>
          <w:szCs w:val="20"/>
        </w:rPr>
        <w:t xml:space="preserve"> Костромской области от 18 ноября 2009 года N 539-4-ЗКО "Об организации транспортного обслуживания населения в Костромской области", </w:t>
      </w:r>
      <w:r w:rsidRPr="00A52160">
        <w:rPr>
          <w:sz w:val="20"/>
          <w:szCs w:val="20"/>
          <w:lang w:eastAsia="ar-SA"/>
        </w:rPr>
        <w:t>постановлением администрации Кадыйского муниципального района  от 05декабря 2016 года  № 336  «О порядках утверждения, изменения и введения в действие предельных максимальных тарифов на перевозки пассажиров и багажа на территории Кадыйского муниципального района Костромской области», руководствуясь Уставом Кадыйского муниципального района:</w:t>
      </w:r>
    </w:p>
    <w:p w:rsidR="00A52160" w:rsidRPr="00A52160" w:rsidRDefault="00A52160" w:rsidP="00A52160">
      <w:pPr>
        <w:ind w:firstLine="567"/>
        <w:jc w:val="both"/>
        <w:rPr>
          <w:sz w:val="20"/>
          <w:szCs w:val="20"/>
          <w:lang w:eastAsia="ar-SA"/>
        </w:rPr>
      </w:pPr>
      <w:r w:rsidRPr="00A52160">
        <w:rPr>
          <w:sz w:val="20"/>
          <w:szCs w:val="20"/>
          <w:lang w:eastAsia="ar-SA"/>
        </w:rPr>
        <w:t>ПОСТАНОВЛЯЮ</w:t>
      </w:r>
    </w:p>
    <w:p w:rsidR="00A52160" w:rsidRPr="00A52160" w:rsidRDefault="00A52160" w:rsidP="00A52160">
      <w:pPr>
        <w:pStyle w:val="a3"/>
        <w:numPr>
          <w:ilvl w:val="0"/>
          <w:numId w:val="2"/>
        </w:numPr>
        <w:ind w:left="0" w:firstLine="567"/>
        <w:jc w:val="both"/>
        <w:rPr>
          <w:rFonts w:ascii="Times New Roman" w:hAnsi="Times New Roman"/>
          <w:sz w:val="20"/>
          <w:szCs w:val="20"/>
          <w:lang w:eastAsia="ar-SA"/>
        </w:rPr>
      </w:pPr>
      <w:r w:rsidRPr="00A52160">
        <w:rPr>
          <w:rFonts w:ascii="Times New Roman" w:hAnsi="Times New Roman"/>
          <w:sz w:val="20"/>
          <w:szCs w:val="20"/>
          <w:lang w:eastAsia="ar-SA"/>
        </w:rPr>
        <w:t>Утвердить предельные максимальные тарифы на перевозки пассажиров и багажа автомобильным транспортом по муниципальным маршрутам регулярных перевозок на территории Кадыйского района Костромской области:</w:t>
      </w:r>
    </w:p>
    <w:p w:rsidR="00A52160" w:rsidRPr="00A52160" w:rsidRDefault="00A52160" w:rsidP="00A52160">
      <w:pPr>
        <w:ind w:firstLine="567"/>
        <w:jc w:val="both"/>
        <w:rPr>
          <w:sz w:val="20"/>
          <w:szCs w:val="20"/>
          <w:lang w:eastAsia="ar-SA"/>
        </w:rPr>
      </w:pPr>
      <w:r w:rsidRPr="00A52160">
        <w:rPr>
          <w:sz w:val="20"/>
          <w:szCs w:val="20"/>
          <w:lang w:eastAsia="ar-SA"/>
        </w:rPr>
        <w:t xml:space="preserve">1)  За проезд на  муниципальных  маршрутах  «Кадый- </w:t>
      </w:r>
      <w:proofErr w:type="spellStart"/>
      <w:r w:rsidRPr="00A52160">
        <w:rPr>
          <w:sz w:val="20"/>
          <w:szCs w:val="20"/>
          <w:lang w:eastAsia="ar-SA"/>
        </w:rPr>
        <w:t>Низкусь</w:t>
      </w:r>
      <w:proofErr w:type="spellEnd"/>
      <w:r w:rsidRPr="00A52160">
        <w:rPr>
          <w:sz w:val="20"/>
          <w:szCs w:val="20"/>
          <w:lang w:eastAsia="ar-SA"/>
        </w:rPr>
        <w:t xml:space="preserve">», «Кадый- </w:t>
      </w:r>
      <w:proofErr w:type="spellStart"/>
      <w:r w:rsidRPr="00A52160">
        <w:rPr>
          <w:sz w:val="20"/>
          <w:szCs w:val="20"/>
          <w:lang w:eastAsia="ar-SA"/>
        </w:rPr>
        <w:t>Ведрово</w:t>
      </w:r>
      <w:proofErr w:type="spellEnd"/>
      <w:r w:rsidRPr="00A52160">
        <w:rPr>
          <w:sz w:val="20"/>
          <w:szCs w:val="20"/>
          <w:lang w:eastAsia="ar-SA"/>
        </w:rPr>
        <w:t xml:space="preserve">»  за один </w:t>
      </w:r>
      <w:proofErr w:type="spellStart"/>
      <w:r w:rsidRPr="00A52160">
        <w:rPr>
          <w:sz w:val="20"/>
          <w:szCs w:val="20"/>
          <w:lang w:eastAsia="ar-SA"/>
        </w:rPr>
        <w:t>пассажиро</w:t>
      </w:r>
      <w:proofErr w:type="spellEnd"/>
      <w:r w:rsidRPr="00A52160">
        <w:rPr>
          <w:sz w:val="20"/>
          <w:szCs w:val="20"/>
          <w:lang w:eastAsia="ar-SA"/>
        </w:rPr>
        <w:t>- километр – 2 руб. 66 коп.;</w:t>
      </w:r>
    </w:p>
    <w:p w:rsidR="00A52160" w:rsidRPr="00A52160" w:rsidRDefault="00A52160" w:rsidP="00A52160">
      <w:pPr>
        <w:pStyle w:val="a3"/>
        <w:tabs>
          <w:tab w:val="left" w:pos="5268"/>
        </w:tabs>
        <w:ind w:left="927"/>
        <w:jc w:val="both"/>
        <w:rPr>
          <w:rFonts w:ascii="Times New Roman" w:hAnsi="Times New Roman"/>
          <w:sz w:val="20"/>
          <w:szCs w:val="20"/>
          <w:lang w:eastAsia="ar-SA"/>
        </w:rPr>
      </w:pPr>
      <w:r w:rsidRPr="00A52160">
        <w:rPr>
          <w:rFonts w:ascii="Times New Roman" w:hAnsi="Times New Roman"/>
          <w:sz w:val="20"/>
          <w:szCs w:val="20"/>
          <w:lang w:eastAsia="ar-SA"/>
        </w:rPr>
        <w:t>За каждое место багажа, разрешенных к провозу на расстояние:</w:t>
      </w:r>
    </w:p>
    <w:p w:rsidR="00A52160" w:rsidRPr="00A52160" w:rsidRDefault="00A52160" w:rsidP="00A52160">
      <w:pPr>
        <w:pStyle w:val="a3"/>
        <w:tabs>
          <w:tab w:val="left" w:pos="5268"/>
        </w:tabs>
        <w:ind w:left="927"/>
        <w:jc w:val="both"/>
        <w:rPr>
          <w:rFonts w:ascii="Times New Roman" w:hAnsi="Times New Roman"/>
          <w:sz w:val="20"/>
          <w:szCs w:val="20"/>
          <w:lang w:eastAsia="ar-SA"/>
        </w:rPr>
      </w:pPr>
      <w:r w:rsidRPr="00A52160">
        <w:rPr>
          <w:rFonts w:ascii="Times New Roman" w:hAnsi="Times New Roman"/>
          <w:sz w:val="20"/>
          <w:szCs w:val="20"/>
          <w:lang w:eastAsia="ar-SA"/>
        </w:rPr>
        <w:t>До 25 км. включительно – 10 руб.00 коп.;</w:t>
      </w:r>
    </w:p>
    <w:p w:rsidR="00A52160" w:rsidRPr="00A52160" w:rsidRDefault="00A52160" w:rsidP="00A52160">
      <w:pPr>
        <w:pStyle w:val="a3"/>
        <w:tabs>
          <w:tab w:val="left" w:pos="5268"/>
        </w:tabs>
        <w:ind w:left="927"/>
        <w:jc w:val="both"/>
        <w:rPr>
          <w:rFonts w:ascii="Times New Roman" w:hAnsi="Times New Roman"/>
          <w:sz w:val="20"/>
          <w:szCs w:val="20"/>
          <w:lang w:eastAsia="ar-SA"/>
        </w:rPr>
      </w:pPr>
      <w:r w:rsidRPr="00A52160">
        <w:rPr>
          <w:rFonts w:ascii="Times New Roman" w:hAnsi="Times New Roman"/>
          <w:sz w:val="20"/>
          <w:szCs w:val="20"/>
          <w:lang w:eastAsia="ar-SA"/>
        </w:rPr>
        <w:t>Свыше 25 км. до 50 км.- 21 руб.00 коп.;</w:t>
      </w:r>
    </w:p>
    <w:p w:rsidR="00A52160" w:rsidRPr="00A52160" w:rsidRDefault="00A52160" w:rsidP="00A52160">
      <w:pPr>
        <w:pStyle w:val="a3"/>
        <w:tabs>
          <w:tab w:val="left" w:pos="5268"/>
        </w:tabs>
        <w:ind w:left="927"/>
        <w:jc w:val="both"/>
        <w:rPr>
          <w:rFonts w:ascii="Times New Roman" w:hAnsi="Times New Roman"/>
          <w:sz w:val="20"/>
          <w:szCs w:val="20"/>
          <w:lang w:eastAsia="ar-SA"/>
        </w:rPr>
      </w:pPr>
      <w:r w:rsidRPr="00A52160">
        <w:rPr>
          <w:rFonts w:ascii="Times New Roman" w:hAnsi="Times New Roman"/>
          <w:sz w:val="20"/>
          <w:szCs w:val="20"/>
          <w:lang w:eastAsia="ar-SA"/>
        </w:rPr>
        <w:t>Свыше 50 км. до 75 км. - 31 руб. 00 коп.,</w:t>
      </w:r>
    </w:p>
    <w:p w:rsidR="00A52160" w:rsidRPr="00A52160" w:rsidRDefault="00A52160" w:rsidP="00A52160">
      <w:pPr>
        <w:pStyle w:val="a3"/>
        <w:tabs>
          <w:tab w:val="left" w:pos="5268"/>
        </w:tabs>
        <w:ind w:left="927"/>
        <w:jc w:val="both"/>
        <w:rPr>
          <w:rFonts w:ascii="Times New Roman" w:hAnsi="Times New Roman"/>
          <w:sz w:val="20"/>
          <w:szCs w:val="20"/>
          <w:lang w:eastAsia="ar-SA"/>
        </w:rPr>
      </w:pPr>
      <w:r w:rsidRPr="00A52160">
        <w:rPr>
          <w:rFonts w:ascii="Times New Roman" w:hAnsi="Times New Roman"/>
          <w:sz w:val="20"/>
          <w:szCs w:val="20"/>
          <w:lang w:eastAsia="ar-SA"/>
        </w:rPr>
        <w:t>Свыше 75 км. до 100 км. – 42 руб. 00 коп.,</w:t>
      </w:r>
    </w:p>
    <w:p w:rsidR="00A52160" w:rsidRPr="00A52160" w:rsidRDefault="00A52160" w:rsidP="00A52160">
      <w:pPr>
        <w:pStyle w:val="a3"/>
        <w:tabs>
          <w:tab w:val="left" w:pos="5268"/>
        </w:tabs>
        <w:ind w:left="927"/>
        <w:jc w:val="both"/>
        <w:rPr>
          <w:rFonts w:ascii="Times New Roman" w:hAnsi="Times New Roman"/>
          <w:sz w:val="20"/>
          <w:szCs w:val="20"/>
          <w:lang w:eastAsia="ar-SA"/>
        </w:rPr>
      </w:pPr>
      <w:r w:rsidRPr="00A52160">
        <w:rPr>
          <w:rFonts w:ascii="Times New Roman" w:hAnsi="Times New Roman"/>
          <w:sz w:val="20"/>
          <w:szCs w:val="20"/>
          <w:lang w:eastAsia="ar-SA"/>
        </w:rPr>
        <w:t>Свыше 100 км. – добавлять 21,00 руб. за каждые последующие, полные и неполные 100км.</w:t>
      </w:r>
    </w:p>
    <w:p w:rsidR="00A52160" w:rsidRPr="00A52160" w:rsidRDefault="00A52160" w:rsidP="00A52160">
      <w:pPr>
        <w:pStyle w:val="a3"/>
        <w:numPr>
          <w:ilvl w:val="0"/>
          <w:numId w:val="2"/>
        </w:numPr>
        <w:tabs>
          <w:tab w:val="left" w:pos="5268"/>
        </w:tabs>
        <w:jc w:val="both"/>
        <w:rPr>
          <w:rFonts w:ascii="Times New Roman" w:hAnsi="Times New Roman"/>
          <w:sz w:val="20"/>
          <w:szCs w:val="20"/>
          <w:lang w:eastAsia="ar-SA"/>
        </w:rPr>
      </w:pPr>
      <w:r w:rsidRPr="00A52160">
        <w:rPr>
          <w:rFonts w:ascii="Times New Roman" w:hAnsi="Times New Roman"/>
          <w:sz w:val="20"/>
          <w:szCs w:val="20"/>
          <w:lang w:eastAsia="ar-SA"/>
        </w:rPr>
        <w:t>Порядок округления стоимости проезда:</w:t>
      </w:r>
    </w:p>
    <w:p w:rsidR="00A52160" w:rsidRDefault="00A52160" w:rsidP="00A52160">
      <w:pPr>
        <w:pStyle w:val="a3"/>
        <w:tabs>
          <w:tab w:val="left" w:pos="5268"/>
        </w:tabs>
        <w:ind w:left="284" w:firstLine="425"/>
        <w:jc w:val="both"/>
        <w:rPr>
          <w:rFonts w:ascii="Times New Roman" w:hAnsi="Times New Roman"/>
          <w:sz w:val="20"/>
          <w:szCs w:val="20"/>
          <w:lang w:eastAsia="ar-SA"/>
        </w:rPr>
      </w:pPr>
      <w:r w:rsidRPr="00A52160">
        <w:rPr>
          <w:rFonts w:ascii="Times New Roman" w:hAnsi="Times New Roman"/>
          <w:sz w:val="20"/>
          <w:szCs w:val="20"/>
          <w:lang w:eastAsia="ar-SA"/>
        </w:rPr>
        <w:t>На муниципальных маршрутах при стоимости проезда до 50 копеек- 50 копеек отбрасывать, при стоимости проезда свыше 50 копеек – округлять до 50 копеек;</w:t>
      </w:r>
    </w:p>
    <w:p w:rsidR="00A52160" w:rsidRPr="00A52160" w:rsidRDefault="00A52160" w:rsidP="00A52160">
      <w:pPr>
        <w:pStyle w:val="a3"/>
        <w:tabs>
          <w:tab w:val="left" w:pos="5268"/>
        </w:tabs>
        <w:ind w:left="284" w:firstLine="425"/>
        <w:jc w:val="both"/>
        <w:rPr>
          <w:rFonts w:ascii="Times New Roman" w:hAnsi="Times New Roman"/>
          <w:sz w:val="20"/>
          <w:szCs w:val="20"/>
          <w:lang w:eastAsia="ar-SA"/>
        </w:rPr>
      </w:pPr>
      <w:r w:rsidRPr="00A52160">
        <w:rPr>
          <w:rFonts w:ascii="Times New Roman" w:hAnsi="Times New Roman"/>
          <w:sz w:val="20"/>
          <w:szCs w:val="20"/>
        </w:rPr>
        <w:t xml:space="preserve">3.  Контроль за исполнением настоящего постановления возложить на первого заместителя главы  администрации Кадыйского муниципального района. </w:t>
      </w:r>
    </w:p>
    <w:p w:rsidR="00174FF4" w:rsidRPr="00174FF4" w:rsidRDefault="00A52160" w:rsidP="00174FF4">
      <w:pPr>
        <w:pStyle w:val="a3"/>
        <w:ind w:left="0"/>
        <w:jc w:val="both"/>
        <w:rPr>
          <w:rFonts w:ascii="Times New Roman" w:hAnsi="Times New Roman"/>
          <w:sz w:val="20"/>
          <w:szCs w:val="20"/>
          <w:lang w:eastAsia="ar-SA"/>
        </w:rPr>
      </w:pPr>
      <w:r w:rsidRPr="00174FF4">
        <w:rPr>
          <w:rFonts w:ascii="Times New Roman" w:hAnsi="Times New Roman"/>
          <w:sz w:val="20"/>
          <w:szCs w:val="20"/>
        </w:rPr>
        <w:t xml:space="preserve"> </w:t>
      </w:r>
      <w:r w:rsidR="00174FF4" w:rsidRPr="00174FF4">
        <w:rPr>
          <w:rFonts w:ascii="Times New Roman" w:hAnsi="Times New Roman"/>
          <w:sz w:val="20"/>
          <w:szCs w:val="20"/>
        </w:rPr>
        <w:t xml:space="preserve">          4. Настоящее постановление вступает в силу</w:t>
      </w:r>
      <w:r w:rsidR="00174FF4" w:rsidRPr="00174FF4">
        <w:rPr>
          <w:rFonts w:ascii="Times New Roman" w:hAnsi="Times New Roman"/>
          <w:sz w:val="20"/>
          <w:szCs w:val="20"/>
          <w:lang w:eastAsia="ar-SA"/>
        </w:rPr>
        <w:t xml:space="preserve"> с 01 января 2017 года и подлежит опубликованию.</w:t>
      </w:r>
    </w:p>
    <w:p w:rsidR="00A52160" w:rsidRPr="00A52160" w:rsidRDefault="00A52160" w:rsidP="00A52160">
      <w:pPr>
        <w:pStyle w:val="ConsPlusNormal"/>
        <w:ind w:firstLine="540"/>
        <w:jc w:val="both"/>
        <w:rPr>
          <w:rFonts w:ascii="Times New Roman" w:hAnsi="Times New Roman" w:cs="Times New Roman"/>
          <w:sz w:val="20"/>
        </w:rPr>
      </w:pPr>
    </w:p>
    <w:p w:rsidR="00A52160" w:rsidRPr="00A52160" w:rsidRDefault="00A52160" w:rsidP="00A52160">
      <w:pPr>
        <w:pStyle w:val="ConsPlusNormal"/>
        <w:jc w:val="both"/>
        <w:rPr>
          <w:rFonts w:ascii="Times New Roman" w:hAnsi="Times New Roman" w:cs="Times New Roman"/>
          <w:sz w:val="8"/>
          <w:szCs w:val="8"/>
        </w:rPr>
      </w:pPr>
    </w:p>
    <w:p w:rsidR="00A52160" w:rsidRPr="00A52160" w:rsidRDefault="00A52160" w:rsidP="00A52160">
      <w:pPr>
        <w:pStyle w:val="ConsPlusNormal"/>
        <w:jc w:val="both"/>
        <w:rPr>
          <w:rFonts w:ascii="Times New Roman" w:hAnsi="Times New Roman" w:cs="Times New Roman"/>
          <w:sz w:val="20"/>
        </w:rPr>
      </w:pPr>
      <w:r w:rsidRPr="00A52160">
        <w:rPr>
          <w:rFonts w:ascii="Times New Roman" w:hAnsi="Times New Roman" w:cs="Times New Roman"/>
          <w:sz w:val="20"/>
        </w:rPr>
        <w:t>Глава администрации</w:t>
      </w:r>
    </w:p>
    <w:p w:rsidR="00A52160" w:rsidRDefault="00A52160" w:rsidP="00A52160">
      <w:pPr>
        <w:pStyle w:val="ConsPlusNormal"/>
        <w:jc w:val="both"/>
        <w:rPr>
          <w:rFonts w:ascii="Times New Roman" w:hAnsi="Times New Roman" w:cs="Times New Roman"/>
          <w:sz w:val="20"/>
        </w:rPr>
      </w:pPr>
      <w:r w:rsidRPr="00A52160">
        <w:rPr>
          <w:rFonts w:ascii="Times New Roman" w:hAnsi="Times New Roman" w:cs="Times New Roman"/>
          <w:sz w:val="20"/>
        </w:rPr>
        <w:t>Кадыйск</w:t>
      </w:r>
      <w:r>
        <w:rPr>
          <w:rFonts w:ascii="Times New Roman" w:hAnsi="Times New Roman" w:cs="Times New Roman"/>
          <w:sz w:val="20"/>
        </w:rPr>
        <w:t xml:space="preserve">ого муниципального района  </w:t>
      </w:r>
      <w:r w:rsidRPr="00A52160">
        <w:rPr>
          <w:rFonts w:ascii="Times New Roman" w:hAnsi="Times New Roman" w:cs="Times New Roman"/>
          <w:sz w:val="20"/>
        </w:rPr>
        <w:t>В.В. Зайцев</w:t>
      </w:r>
    </w:p>
    <w:p w:rsidR="00B03D4C" w:rsidRDefault="00B03D4C" w:rsidP="00A52160">
      <w:pPr>
        <w:pStyle w:val="ConsPlusNormal"/>
        <w:jc w:val="both"/>
        <w:rPr>
          <w:rFonts w:ascii="Times New Roman" w:hAnsi="Times New Roman" w:cs="Times New Roman"/>
          <w:sz w:val="20"/>
        </w:rPr>
      </w:pPr>
    </w:p>
    <w:p w:rsidR="00B03D4C" w:rsidRDefault="00B03D4C" w:rsidP="00A52160">
      <w:pPr>
        <w:pStyle w:val="ConsPlusNormal"/>
        <w:jc w:val="both"/>
        <w:rPr>
          <w:rFonts w:ascii="Times New Roman" w:hAnsi="Times New Roman" w:cs="Times New Roman"/>
          <w:sz w:val="20"/>
        </w:rPr>
      </w:pPr>
    </w:p>
    <w:p w:rsidR="00B03D4C" w:rsidRDefault="00B03D4C" w:rsidP="00A52160">
      <w:pPr>
        <w:pStyle w:val="ConsPlusNormal"/>
        <w:jc w:val="both"/>
        <w:rPr>
          <w:rFonts w:ascii="Times New Roman" w:hAnsi="Times New Roman" w:cs="Times New Roman"/>
          <w:sz w:val="20"/>
        </w:rPr>
      </w:pPr>
    </w:p>
    <w:p w:rsidR="00B03D4C" w:rsidRDefault="00B03D4C" w:rsidP="00A52160">
      <w:pPr>
        <w:pStyle w:val="ConsPlusNormal"/>
        <w:jc w:val="both"/>
        <w:rPr>
          <w:rFonts w:ascii="Times New Roman" w:hAnsi="Times New Roman" w:cs="Times New Roman"/>
          <w:sz w:val="20"/>
        </w:rPr>
      </w:pPr>
    </w:p>
    <w:p w:rsidR="00B03D4C" w:rsidRDefault="00B03D4C" w:rsidP="00A52160">
      <w:pPr>
        <w:pStyle w:val="ConsPlusNormal"/>
        <w:jc w:val="both"/>
        <w:rPr>
          <w:rFonts w:ascii="Times New Roman" w:hAnsi="Times New Roman" w:cs="Times New Roman"/>
          <w:sz w:val="20"/>
        </w:rPr>
      </w:pPr>
    </w:p>
    <w:p w:rsidR="00B03D4C" w:rsidRDefault="00B03D4C" w:rsidP="00A52160">
      <w:pPr>
        <w:pStyle w:val="ConsPlusNormal"/>
        <w:jc w:val="both"/>
        <w:rPr>
          <w:rFonts w:ascii="Times New Roman" w:hAnsi="Times New Roman" w:cs="Times New Roman"/>
          <w:sz w:val="20"/>
        </w:rPr>
      </w:pPr>
    </w:p>
    <w:p w:rsidR="00B03D4C" w:rsidRDefault="00B03D4C" w:rsidP="00A52160">
      <w:pPr>
        <w:pStyle w:val="ConsPlusNormal"/>
        <w:jc w:val="both"/>
        <w:rPr>
          <w:rFonts w:ascii="Times New Roman" w:hAnsi="Times New Roman" w:cs="Times New Roman"/>
          <w:sz w:val="20"/>
        </w:rPr>
      </w:pPr>
    </w:p>
    <w:p w:rsidR="00B03D4C" w:rsidRDefault="00B03D4C" w:rsidP="00A52160">
      <w:pPr>
        <w:pStyle w:val="ConsPlusNormal"/>
        <w:jc w:val="both"/>
        <w:rPr>
          <w:rFonts w:ascii="Times New Roman" w:hAnsi="Times New Roman" w:cs="Times New Roman"/>
          <w:sz w:val="20"/>
        </w:rPr>
      </w:pPr>
    </w:p>
    <w:p w:rsidR="00B03D4C" w:rsidRDefault="00B03D4C" w:rsidP="00A52160">
      <w:pPr>
        <w:pStyle w:val="ConsPlusNormal"/>
        <w:jc w:val="both"/>
        <w:rPr>
          <w:rFonts w:ascii="Times New Roman" w:hAnsi="Times New Roman" w:cs="Times New Roman"/>
          <w:sz w:val="20"/>
        </w:rPr>
      </w:pPr>
    </w:p>
    <w:p w:rsidR="00B03D4C" w:rsidRDefault="00B03D4C" w:rsidP="00A52160">
      <w:pPr>
        <w:pStyle w:val="ConsPlusNormal"/>
        <w:jc w:val="both"/>
        <w:rPr>
          <w:rFonts w:ascii="Times New Roman" w:hAnsi="Times New Roman" w:cs="Times New Roman"/>
          <w:sz w:val="20"/>
        </w:rPr>
      </w:pPr>
    </w:p>
    <w:p w:rsidR="00B03D4C" w:rsidRPr="00A52160" w:rsidRDefault="00B03D4C" w:rsidP="00A52160">
      <w:pPr>
        <w:pStyle w:val="ConsPlusNormal"/>
        <w:jc w:val="both"/>
        <w:rPr>
          <w:rFonts w:ascii="Times New Roman" w:hAnsi="Times New Roman" w:cs="Times New Roman"/>
          <w:sz w:val="20"/>
        </w:rPr>
      </w:pPr>
    </w:p>
    <w:p w:rsidR="00A52160" w:rsidRPr="00A52160" w:rsidRDefault="00A52160" w:rsidP="00A52160">
      <w:pPr>
        <w:pStyle w:val="1"/>
        <w:tabs>
          <w:tab w:val="left" w:pos="9923"/>
        </w:tabs>
        <w:spacing w:before="240" w:after="60"/>
        <w:jc w:val="center"/>
        <w:rPr>
          <w:rFonts w:cs="Times New Roman"/>
          <w:lang w:val="ru-RU"/>
        </w:rPr>
      </w:pPr>
      <w:r w:rsidRPr="00A52160">
        <w:rPr>
          <w:rFonts w:cs="Times New Roman"/>
          <w:lang w:val="ru-RU"/>
        </w:rPr>
        <w:lastRenderedPageBreak/>
        <w:t>РОССИЙСКАЯ ФЕДЕРАЦИЯ</w:t>
      </w:r>
    </w:p>
    <w:p w:rsidR="00A52160" w:rsidRPr="00A52160" w:rsidRDefault="00A52160" w:rsidP="00A52160">
      <w:pPr>
        <w:pStyle w:val="21"/>
        <w:ind w:left="0"/>
        <w:jc w:val="center"/>
        <w:rPr>
          <w:sz w:val="20"/>
          <w:szCs w:val="20"/>
        </w:rPr>
      </w:pPr>
      <w:r w:rsidRPr="00A52160">
        <w:rPr>
          <w:sz w:val="20"/>
          <w:szCs w:val="20"/>
        </w:rPr>
        <w:t xml:space="preserve">    КОСТРОМСКАЯ ОБЛАСТЬ</w:t>
      </w:r>
    </w:p>
    <w:p w:rsidR="00A52160" w:rsidRPr="00A52160" w:rsidRDefault="00A52160" w:rsidP="00A52160">
      <w:pPr>
        <w:pStyle w:val="21"/>
        <w:ind w:left="0"/>
        <w:jc w:val="center"/>
        <w:rPr>
          <w:sz w:val="20"/>
          <w:szCs w:val="20"/>
        </w:rPr>
      </w:pPr>
      <w:r w:rsidRPr="00A52160">
        <w:rPr>
          <w:sz w:val="20"/>
          <w:szCs w:val="20"/>
        </w:rPr>
        <w:t>АДМИНИСТРАЦИЯ КАДЫЙСКОГО МУНИЦИПАЛЬНОГО РАЙОНА</w:t>
      </w:r>
    </w:p>
    <w:p w:rsidR="00A52160" w:rsidRPr="00A52160" w:rsidRDefault="00A52160" w:rsidP="00A52160">
      <w:pPr>
        <w:pStyle w:val="21"/>
        <w:ind w:left="0"/>
        <w:rPr>
          <w:sz w:val="20"/>
          <w:szCs w:val="20"/>
        </w:rPr>
      </w:pPr>
    </w:p>
    <w:p w:rsidR="00A52160" w:rsidRPr="00A52160" w:rsidRDefault="00A52160" w:rsidP="00A52160">
      <w:pPr>
        <w:pStyle w:val="21"/>
        <w:ind w:left="0"/>
        <w:jc w:val="center"/>
        <w:rPr>
          <w:sz w:val="20"/>
          <w:szCs w:val="20"/>
        </w:rPr>
      </w:pPr>
      <w:r w:rsidRPr="00A52160">
        <w:rPr>
          <w:sz w:val="20"/>
          <w:szCs w:val="20"/>
        </w:rPr>
        <w:t>ПОСТАНОВЛЕНИЕ</w:t>
      </w:r>
    </w:p>
    <w:p w:rsidR="00A52160" w:rsidRPr="00A52160" w:rsidRDefault="00A52160" w:rsidP="00A52160">
      <w:pPr>
        <w:pStyle w:val="21"/>
        <w:ind w:left="0"/>
        <w:rPr>
          <w:sz w:val="20"/>
          <w:szCs w:val="20"/>
        </w:rPr>
      </w:pPr>
      <w:r w:rsidRPr="00A52160">
        <w:rPr>
          <w:sz w:val="20"/>
          <w:szCs w:val="20"/>
        </w:rPr>
        <w:t xml:space="preserve">  </w:t>
      </w:r>
    </w:p>
    <w:p w:rsidR="00A52160" w:rsidRPr="00A52160" w:rsidRDefault="00A52160" w:rsidP="00A52160">
      <w:pPr>
        <w:pStyle w:val="21"/>
        <w:ind w:left="0"/>
        <w:rPr>
          <w:sz w:val="20"/>
          <w:szCs w:val="20"/>
        </w:rPr>
      </w:pPr>
      <w:r w:rsidRPr="00A52160">
        <w:rPr>
          <w:sz w:val="20"/>
          <w:szCs w:val="20"/>
        </w:rPr>
        <w:t>19 декабря   2016 г.</w:t>
      </w:r>
      <w:r w:rsidRPr="00A52160">
        <w:rPr>
          <w:sz w:val="20"/>
          <w:szCs w:val="20"/>
        </w:rPr>
        <w:tab/>
      </w:r>
      <w:r w:rsidRPr="00A52160">
        <w:rPr>
          <w:sz w:val="20"/>
          <w:szCs w:val="20"/>
        </w:rPr>
        <w:tab/>
        <w:t xml:space="preserve"> </w:t>
      </w:r>
      <w:r w:rsidRPr="00A52160">
        <w:rPr>
          <w:sz w:val="20"/>
          <w:szCs w:val="20"/>
        </w:rPr>
        <w:tab/>
      </w:r>
      <w:r w:rsidRPr="00A52160">
        <w:rPr>
          <w:sz w:val="20"/>
          <w:szCs w:val="20"/>
        </w:rPr>
        <w:tab/>
      </w:r>
      <w:r w:rsidRPr="00A52160">
        <w:rPr>
          <w:sz w:val="20"/>
          <w:szCs w:val="20"/>
        </w:rPr>
        <w:tab/>
        <w:t xml:space="preserve">                                                    </w:t>
      </w:r>
      <w:r>
        <w:rPr>
          <w:sz w:val="20"/>
          <w:szCs w:val="20"/>
        </w:rPr>
        <w:t xml:space="preserve">                     </w:t>
      </w:r>
      <w:r w:rsidRPr="00A52160">
        <w:rPr>
          <w:sz w:val="20"/>
          <w:szCs w:val="20"/>
        </w:rPr>
        <w:t xml:space="preserve"> № 347</w:t>
      </w:r>
    </w:p>
    <w:p w:rsidR="00A52160" w:rsidRPr="00A52160" w:rsidRDefault="00A52160" w:rsidP="00A52160">
      <w:pPr>
        <w:shd w:val="clear" w:color="auto" w:fill="FFFFFF"/>
        <w:spacing w:line="0" w:lineRule="atLeast"/>
        <w:ind w:left="-567" w:right="3574"/>
        <w:rPr>
          <w:rFonts w:cs="Times New Roman"/>
          <w:sz w:val="8"/>
          <w:szCs w:val="8"/>
        </w:rPr>
      </w:pPr>
      <w:r w:rsidRPr="00A52160">
        <w:rPr>
          <w:rFonts w:cs="Times New Roman"/>
          <w:sz w:val="20"/>
          <w:szCs w:val="20"/>
        </w:rPr>
        <w:t xml:space="preserve">         </w:t>
      </w:r>
    </w:p>
    <w:p w:rsidR="00A52160" w:rsidRPr="00A52160" w:rsidRDefault="00A52160" w:rsidP="00A52160">
      <w:pPr>
        <w:ind w:right="4251"/>
        <w:jc w:val="both"/>
        <w:rPr>
          <w:rFonts w:eastAsia="Calibri" w:cs="Times New Roman"/>
          <w:sz w:val="20"/>
          <w:szCs w:val="20"/>
          <w:lang w:eastAsia="en-US"/>
        </w:rPr>
      </w:pPr>
      <w:r w:rsidRPr="00A52160">
        <w:rPr>
          <w:rFonts w:eastAsia="Calibri" w:cs="Times New Roman"/>
          <w:sz w:val="20"/>
          <w:szCs w:val="20"/>
          <w:lang w:eastAsia="en-US"/>
        </w:rPr>
        <w:t xml:space="preserve">Об утверждении требований к отдельным видам товаров, работ, услуг (в том числе предельные цены товаров, работ, услуг), закупаемых администрацией Кадыйского муниципального района Костромской области (включая Собрание депутатов Кадыйского муниципального района, контрольно-счетную комиссию Кадыйского муниципального района) и подведомственными ей бюджетными и казенными учреждениями </w:t>
      </w:r>
    </w:p>
    <w:p w:rsidR="00A52160" w:rsidRPr="00A52160" w:rsidRDefault="00A52160" w:rsidP="00A52160">
      <w:pPr>
        <w:pStyle w:val="a4"/>
        <w:framePr w:w="0" w:hRule="auto" w:wrap="auto" w:vAnchor="margin" w:hAnchor="text" w:yAlign="inline"/>
        <w:tabs>
          <w:tab w:val="left" w:pos="3090"/>
        </w:tabs>
        <w:spacing w:line="276" w:lineRule="auto"/>
        <w:jc w:val="both"/>
        <w:rPr>
          <w:rFonts w:ascii="Times New Roman" w:hAnsi="Times New Roman"/>
          <w:sz w:val="20"/>
        </w:rPr>
      </w:pPr>
      <w:r w:rsidRPr="00A52160">
        <w:rPr>
          <w:rFonts w:ascii="Times New Roman" w:hAnsi="Times New Roman"/>
          <w:sz w:val="20"/>
        </w:rPr>
        <w:tab/>
      </w:r>
    </w:p>
    <w:p w:rsidR="00A52160" w:rsidRPr="00A52160" w:rsidRDefault="00A52160" w:rsidP="00A52160">
      <w:pPr>
        <w:autoSpaceDN w:val="0"/>
        <w:adjustRightInd w:val="0"/>
        <w:spacing w:line="276" w:lineRule="auto"/>
        <w:ind w:right="1"/>
        <w:jc w:val="both"/>
        <w:rPr>
          <w:rFonts w:cs="Times New Roman"/>
          <w:sz w:val="20"/>
          <w:szCs w:val="20"/>
        </w:rPr>
      </w:pPr>
      <w:r w:rsidRPr="00A52160">
        <w:rPr>
          <w:rFonts w:cs="Times New Roman"/>
          <w:sz w:val="20"/>
          <w:szCs w:val="20"/>
        </w:rPr>
        <w:tab/>
        <w:t xml:space="preserve">В соответствии со статьей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на основании постановления Правительства Российской Федерации от 2 сентября 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постановления администрации Кадыйского муниципального района </w:t>
      </w:r>
      <w:r w:rsidRPr="00A52160">
        <w:rPr>
          <w:rFonts w:cs="Times New Roman"/>
          <w:bCs/>
          <w:sz w:val="20"/>
          <w:szCs w:val="20"/>
        </w:rPr>
        <w:t>от  22.01.2016 № 24 «</w:t>
      </w:r>
      <w:r w:rsidRPr="00A52160">
        <w:rPr>
          <w:rFonts w:cs="Times New Roman"/>
          <w:sz w:val="20"/>
          <w:szCs w:val="20"/>
        </w:rPr>
        <w:t xml:space="preserve">Об утверждении Правил определения требований к закупаемым органами местного  самоуправления Кадыйского муниципального района Костромской области (включая подведомственные казенные учреждения) отдельными видами товаров, работ, услуг (в том числе предельных цен товаров, работ, услуг)», решением Собрания депутатов Кадыйского муниципального района от 28.02.2012года №149 «Об утверждении Положения о контрольно-счетной комиссии Кадыйского муниципального района Костромской области», решением Собрания депутатов Кадыйского муниципального района от 25.11.2010 года №15 «О регламенте Собрания депутатов Кадыйского муниципального района», </w:t>
      </w:r>
    </w:p>
    <w:p w:rsidR="00A52160" w:rsidRPr="00A52160" w:rsidRDefault="00A52160" w:rsidP="00A52160">
      <w:pPr>
        <w:pStyle w:val="a4"/>
        <w:framePr w:w="0" w:hRule="auto" w:wrap="auto" w:vAnchor="margin" w:hAnchor="text" w:yAlign="inline"/>
        <w:spacing w:line="276" w:lineRule="auto"/>
        <w:jc w:val="both"/>
        <w:rPr>
          <w:rFonts w:ascii="Times New Roman" w:hAnsi="Times New Roman"/>
          <w:sz w:val="20"/>
        </w:rPr>
      </w:pPr>
      <w:r w:rsidRPr="00A52160">
        <w:rPr>
          <w:rFonts w:ascii="Times New Roman" w:hAnsi="Times New Roman"/>
          <w:sz w:val="20"/>
        </w:rPr>
        <w:t>П О С Т А Н О В Л Я Ю:</w:t>
      </w:r>
    </w:p>
    <w:p w:rsidR="00A52160" w:rsidRPr="00A52160" w:rsidRDefault="00A52160" w:rsidP="00A52160">
      <w:pPr>
        <w:ind w:firstLine="567"/>
        <w:jc w:val="both"/>
        <w:rPr>
          <w:rFonts w:cs="Times New Roman"/>
          <w:sz w:val="20"/>
          <w:szCs w:val="20"/>
        </w:rPr>
      </w:pPr>
      <w:r w:rsidRPr="00A52160">
        <w:rPr>
          <w:rFonts w:cs="Times New Roman"/>
          <w:sz w:val="20"/>
          <w:szCs w:val="20"/>
        </w:rPr>
        <w:t>1. Утвердить требования к закупаемым администрацией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и подведомственными ей бюджетными и казенными учреждениями отдельным видам товаров, работ, услуг в форме перечня отдельных видов товаров, работ, услуг (в том числе предельные цены товаров, работ, услуг) согласно приложению №1.</w:t>
      </w:r>
    </w:p>
    <w:p w:rsidR="00A52160" w:rsidRPr="00A52160" w:rsidRDefault="00A52160" w:rsidP="00A52160">
      <w:pPr>
        <w:ind w:firstLine="567"/>
        <w:jc w:val="both"/>
        <w:rPr>
          <w:rFonts w:cs="Times New Roman"/>
          <w:sz w:val="20"/>
          <w:szCs w:val="20"/>
        </w:rPr>
      </w:pPr>
      <w:r w:rsidRPr="00A52160">
        <w:rPr>
          <w:rFonts w:cs="Times New Roman"/>
          <w:sz w:val="20"/>
          <w:szCs w:val="20"/>
        </w:rPr>
        <w:t>2. Контроль за исполнением настоящего постановления возложить на  заместителя главы администрации Кадыйского муниципального района Костромской области по социально- экономическим вопросам.</w:t>
      </w:r>
    </w:p>
    <w:p w:rsidR="00A52160" w:rsidRPr="00A52160" w:rsidRDefault="00A52160" w:rsidP="00A52160">
      <w:pPr>
        <w:ind w:firstLine="567"/>
        <w:jc w:val="both"/>
        <w:rPr>
          <w:rFonts w:cs="Times New Roman"/>
          <w:sz w:val="20"/>
          <w:szCs w:val="20"/>
        </w:rPr>
      </w:pPr>
      <w:r w:rsidRPr="00A52160">
        <w:rPr>
          <w:rFonts w:cs="Times New Roman"/>
          <w:sz w:val="20"/>
          <w:szCs w:val="20"/>
        </w:rPr>
        <w:t>3. Настоящее постановление вступает в силу со дня его официального опубликования и подлежит размещению в единой информационной системе.</w:t>
      </w:r>
    </w:p>
    <w:p w:rsidR="00A52160" w:rsidRPr="00A52160" w:rsidRDefault="00A52160" w:rsidP="00A52160">
      <w:pPr>
        <w:pStyle w:val="a4"/>
        <w:framePr w:w="0" w:hRule="auto" w:wrap="auto" w:vAnchor="margin" w:hAnchor="text" w:yAlign="inline"/>
        <w:spacing w:line="240" w:lineRule="auto"/>
        <w:jc w:val="both"/>
        <w:rPr>
          <w:rFonts w:ascii="Times New Roman" w:hAnsi="Times New Roman"/>
          <w:sz w:val="8"/>
          <w:szCs w:val="8"/>
        </w:rPr>
      </w:pPr>
    </w:p>
    <w:p w:rsidR="00A52160" w:rsidRPr="00A52160" w:rsidRDefault="00A52160" w:rsidP="00A52160">
      <w:pPr>
        <w:pStyle w:val="a4"/>
        <w:framePr w:w="0" w:hRule="auto" w:wrap="auto" w:vAnchor="margin" w:hAnchor="text" w:yAlign="inline"/>
        <w:spacing w:line="240" w:lineRule="auto"/>
        <w:jc w:val="both"/>
        <w:rPr>
          <w:rFonts w:ascii="Times New Roman" w:hAnsi="Times New Roman"/>
          <w:sz w:val="20"/>
        </w:rPr>
      </w:pPr>
      <w:r w:rsidRPr="00A52160">
        <w:rPr>
          <w:rFonts w:ascii="Times New Roman" w:hAnsi="Times New Roman"/>
          <w:sz w:val="20"/>
        </w:rPr>
        <w:t xml:space="preserve">Глава администрации </w:t>
      </w:r>
    </w:p>
    <w:p w:rsidR="00A52160" w:rsidRPr="00A52160" w:rsidRDefault="00A52160" w:rsidP="00A52160">
      <w:pPr>
        <w:pStyle w:val="a4"/>
        <w:framePr w:w="0" w:hRule="auto" w:wrap="auto" w:vAnchor="margin" w:hAnchor="text" w:yAlign="inline"/>
        <w:spacing w:line="240" w:lineRule="auto"/>
        <w:jc w:val="both"/>
        <w:rPr>
          <w:rFonts w:ascii="Times New Roman" w:hAnsi="Times New Roman"/>
          <w:sz w:val="20"/>
        </w:rPr>
        <w:sectPr w:rsidR="00A52160" w:rsidRPr="00A52160" w:rsidSect="00B03D4C">
          <w:pgSz w:w="11906" w:h="16838"/>
          <w:pgMar w:top="567" w:right="567" w:bottom="567" w:left="851" w:header="720" w:footer="720" w:gutter="0"/>
          <w:cols w:space="720"/>
          <w:docGrid w:linePitch="272"/>
        </w:sectPr>
      </w:pPr>
      <w:r w:rsidRPr="00A52160">
        <w:rPr>
          <w:rFonts w:ascii="Times New Roman" w:hAnsi="Times New Roman"/>
          <w:sz w:val="20"/>
        </w:rPr>
        <w:t>Кадыйского</w:t>
      </w:r>
      <w:r>
        <w:rPr>
          <w:rFonts w:ascii="Times New Roman" w:hAnsi="Times New Roman"/>
          <w:sz w:val="20"/>
        </w:rPr>
        <w:t xml:space="preserve"> муниципального района</w:t>
      </w:r>
      <w:r>
        <w:rPr>
          <w:rFonts w:ascii="Times New Roman" w:hAnsi="Times New Roman"/>
          <w:sz w:val="20"/>
        </w:rPr>
        <w:tab/>
      </w:r>
      <w:r w:rsidRPr="00A52160">
        <w:rPr>
          <w:rFonts w:ascii="Times New Roman" w:hAnsi="Times New Roman"/>
          <w:sz w:val="20"/>
        </w:rPr>
        <w:t xml:space="preserve"> В.В.Зайцев</w:t>
      </w:r>
    </w:p>
    <w:p w:rsidR="00A52160" w:rsidRPr="00A52160" w:rsidRDefault="00A52160" w:rsidP="00A52160">
      <w:pPr>
        <w:pStyle w:val="a4"/>
        <w:framePr w:w="0" w:hRule="auto" w:wrap="auto" w:vAnchor="margin" w:hAnchor="text" w:yAlign="inline"/>
        <w:spacing w:line="240" w:lineRule="auto"/>
        <w:ind w:left="4962"/>
        <w:jc w:val="right"/>
        <w:rPr>
          <w:rFonts w:ascii="Times New Roman" w:hAnsi="Times New Roman"/>
          <w:sz w:val="20"/>
        </w:rPr>
      </w:pPr>
      <w:r w:rsidRPr="00A52160">
        <w:rPr>
          <w:rFonts w:ascii="Times New Roman" w:hAnsi="Times New Roman"/>
          <w:sz w:val="20"/>
        </w:rPr>
        <w:lastRenderedPageBreak/>
        <w:t>Приложение №1</w:t>
      </w:r>
    </w:p>
    <w:p w:rsidR="00A52160" w:rsidRPr="00A52160" w:rsidRDefault="00A52160" w:rsidP="00A52160">
      <w:pPr>
        <w:pStyle w:val="a4"/>
        <w:framePr w:w="0" w:hRule="auto" w:wrap="auto" w:vAnchor="margin" w:hAnchor="text" w:yAlign="inline"/>
        <w:spacing w:line="240" w:lineRule="auto"/>
        <w:ind w:left="4962"/>
        <w:jc w:val="right"/>
        <w:rPr>
          <w:rFonts w:ascii="Times New Roman" w:hAnsi="Times New Roman"/>
          <w:sz w:val="20"/>
        </w:rPr>
      </w:pPr>
      <w:r w:rsidRPr="00A52160">
        <w:rPr>
          <w:rFonts w:ascii="Times New Roman" w:hAnsi="Times New Roman"/>
          <w:sz w:val="20"/>
        </w:rPr>
        <w:t xml:space="preserve">к Постановлению администрации </w:t>
      </w:r>
    </w:p>
    <w:p w:rsidR="00A52160" w:rsidRPr="00A52160" w:rsidRDefault="00A52160" w:rsidP="00A52160">
      <w:pPr>
        <w:pStyle w:val="a4"/>
        <w:framePr w:w="0" w:hRule="auto" w:wrap="auto" w:vAnchor="margin" w:hAnchor="text" w:yAlign="inline"/>
        <w:spacing w:line="240" w:lineRule="auto"/>
        <w:ind w:left="4962"/>
        <w:jc w:val="right"/>
        <w:rPr>
          <w:rFonts w:ascii="Times New Roman" w:hAnsi="Times New Roman"/>
          <w:sz w:val="20"/>
        </w:rPr>
      </w:pPr>
      <w:r w:rsidRPr="00A52160">
        <w:rPr>
          <w:rFonts w:ascii="Times New Roman" w:hAnsi="Times New Roman"/>
          <w:sz w:val="20"/>
        </w:rPr>
        <w:t>Кадыйского муниципального района Костромской области</w:t>
      </w:r>
    </w:p>
    <w:p w:rsidR="00A52160" w:rsidRPr="00A52160" w:rsidRDefault="00A52160" w:rsidP="00A52160">
      <w:pPr>
        <w:pStyle w:val="a4"/>
        <w:framePr w:w="0" w:hRule="auto" w:wrap="auto" w:vAnchor="margin" w:hAnchor="text" w:yAlign="inline"/>
        <w:spacing w:line="240" w:lineRule="auto"/>
        <w:ind w:left="4962"/>
        <w:jc w:val="right"/>
        <w:rPr>
          <w:rFonts w:ascii="Times New Roman" w:hAnsi="Times New Roman"/>
          <w:sz w:val="20"/>
        </w:rPr>
      </w:pPr>
      <w:r w:rsidRPr="00A52160">
        <w:rPr>
          <w:rFonts w:ascii="Times New Roman" w:hAnsi="Times New Roman"/>
          <w:sz w:val="20"/>
        </w:rPr>
        <w:t xml:space="preserve">от </w:t>
      </w:r>
      <w:r>
        <w:rPr>
          <w:rFonts w:ascii="Times New Roman" w:hAnsi="Times New Roman"/>
          <w:sz w:val="20"/>
        </w:rPr>
        <w:t>19 декабря 2016</w:t>
      </w:r>
      <w:r w:rsidRPr="00A52160">
        <w:rPr>
          <w:rFonts w:ascii="Times New Roman" w:hAnsi="Times New Roman"/>
          <w:sz w:val="20"/>
        </w:rPr>
        <w:t xml:space="preserve"> г. №</w:t>
      </w:r>
      <w:r>
        <w:rPr>
          <w:rFonts w:ascii="Times New Roman" w:hAnsi="Times New Roman"/>
          <w:sz w:val="20"/>
        </w:rPr>
        <w:t xml:space="preserve"> 347</w:t>
      </w:r>
    </w:p>
    <w:p w:rsidR="00A52160" w:rsidRPr="00A52160" w:rsidRDefault="00A52160" w:rsidP="00A52160">
      <w:pPr>
        <w:pStyle w:val="a4"/>
        <w:framePr w:w="0" w:hRule="auto" w:wrap="auto" w:vAnchor="margin" w:hAnchor="text" w:yAlign="inline"/>
        <w:spacing w:line="240" w:lineRule="auto"/>
        <w:ind w:left="4962"/>
        <w:jc w:val="right"/>
        <w:rPr>
          <w:rFonts w:ascii="Times New Roman" w:hAnsi="Times New Roman"/>
          <w:sz w:val="20"/>
        </w:rPr>
      </w:pPr>
    </w:p>
    <w:p w:rsidR="00A52160" w:rsidRPr="00A52160" w:rsidRDefault="00A52160" w:rsidP="00A52160">
      <w:pPr>
        <w:pStyle w:val="a5"/>
        <w:spacing w:before="0" w:beforeAutospacing="0" w:after="0"/>
        <w:jc w:val="center"/>
        <w:rPr>
          <w:bCs/>
          <w:sz w:val="20"/>
          <w:szCs w:val="20"/>
        </w:rPr>
      </w:pPr>
      <w:r w:rsidRPr="00A52160">
        <w:rPr>
          <w:b/>
          <w:bCs/>
          <w:sz w:val="20"/>
          <w:szCs w:val="20"/>
        </w:rPr>
        <w:t xml:space="preserve">ВЕДОМСТВЕННЫЙ ПЕРЕЧЕНЬ </w:t>
      </w:r>
      <w:r w:rsidRPr="00A52160">
        <w:rPr>
          <w:bCs/>
          <w:sz w:val="20"/>
          <w:szCs w:val="20"/>
        </w:rPr>
        <w:t>отдельных видов товаров, работ, услуг, их потребительские свойства (в том числе характеристики качества) и иные характеристики, имеющие влияние на цену отдельных видов товаров, работ, услуг (в том числе предельные цены товаров, работ, услуг), закупаемых администрацией Кадыйского муниципального района Костромской области (</w:t>
      </w:r>
      <w:r w:rsidRPr="00A52160">
        <w:rPr>
          <w:sz w:val="20"/>
          <w:szCs w:val="20"/>
        </w:rPr>
        <w:t xml:space="preserve">включая Собрание депутатов Кадыйского муниципального района, контрольно-счетную комиссию Кадыйского  муниципального района) </w:t>
      </w:r>
      <w:r w:rsidRPr="00A52160">
        <w:rPr>
          <w:bCs/>
          <w:sz w:val="20"/>
          <w:szCs w:val="20"/>
        </w:rPr>
        <w:t xml:space="preserve">и подведомственными ей казенными и бюджетными учреждениями </w:t>
      </w:r>
    </w:p>
    <w:tbl>
      <w:tblPr>
        <w:tblW w:w="151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9"/>
        <w:gridCol w:w="586"/>
        <w:gridCol w:w="357"/>
        <w:gridCol w:w="2052"/>
        <w:gridCol w:w="142"/>
        <w:gridCol w:w="567"/>
        <w:gridCol w:w="141"/>
        <w:gridCol w:w="428"/>
        <w:gridCol w:w="425"/>
        <w:gridCol w:w="1558"/>
        <w:gridCol w:w="143"/>
        <w:gridCol w:w="282"/>
        <w:gridCol w:w="425"/>
        <w:gridCol w:w="284"/>
        <w:gridCol w:w="569"/>
        <w:gridCol w:w="422"/>
        <w:gridCol w:w="426"/>
        <w:gridCol w:w="142"/>
        <w:gridCol w:w="426"/>
        <w:gridCol w:w="565"/>
        <w:gridCol w:w="1278"/>
        <w:gridCol w:w="990"/>
        <w:gridCol w:w="285"/>
        <w:gridCol w:w="426"/>
        <w:gridCol w:w="848"/>
        <w:gridCol w:w="851"/>
      </w:tblGrid>
      <w:tr w:rsidR="00A52160" w:rsidRPr="00A52160" w:rsidTr="00401832">
        <w:tc>
          <w:tcPr>
            <w:tcW w:w="549" w:type="dxa"/>
            <w:vMerge w:val="restart"/>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center"/>
              <w:rPr>
                <w:rFonts w:cs="Times New Roman"/>
                <w:bCs/>
                <w:sz w:val="20"/>
                <w:szCs w:val="20"/>
              </w:rPr>
            </w:pPr>
            <w:r w:rsidRPr="00A52160">
              <w:rPr>
                <w:rFonts w:cs="Times New Roman"/>
                <w:bCs/>
                <w:sz w:val="20"/>
                <w:szCs w:val="20"/>
              </w:rPr>
              <w:t>N</w:t>
            </w:r>
          </w:p>
          <w:p w:rsidR="00A52160" w:rsidRPr="00A52160" w:rsidRDefault="00A52160" w:rsidP="00401832">
            <w:pPr>
              <w:jc w:val="center"/>
              <w:rPr>
                <w:rFonts w:cs="Times New Roman"/>
                <w:bCs/>
                <w:sz w:val="20"/>
                <w:szCs w:val="20"/>
              </w:rPr>
            </w:pPr>
            <w:proofErr w:type="spellStart"/>
            <w:r w:rsidRPr="00A52160">
              <w:rPr>
                <w:rFonts w:cs="Times New Roman"/>
                <w:bCs/>
                <w:sz w:val="20"/>
                <w:szCs w:val="20"/>
              </w:rPr>
              <w:t>п</w:t>
            </w:r>
            <w:proofErr w:type="spellEnd"/>
            <w:r w:rsidRPr="00A52160">
              <w:rPr>
                <w:rFonts w:cs="Times New Roman"/>
                <w:bCs/>
                <w:sz w:val="20"/>
                <w:szCs w:val="20"/>
              </w:rPr>
              <w:t>/</w:t>
            </w:r>
            <w:proofErr w:type="spellStart"/>
            <w:r w:rsidRPr="00A52160">
              <w:rPr>
                <w:rFonts w:cs="Times New Roman"/>
                <w:bCs/>
                <w:sz w:val="20"/>
                <w:szCs w:val="20"/>
              </w:rPr>
              <w:t>п</w:t>
            </w:r>
            <w:proofErr w:type="spellEnd"/>
          </w:p>
        </w:tc>
        <w:tc>
          <w:tcPr>
            <w:tcW w:w="943" w:type="dxa"/>
            <w:gridSpan w:val="2"/>
            <w:vMerge w:val="restart"/>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center"/>
              <w:rPr>
                <w:rFonts w:cs="Times New Roman"/>
                <w:bCs/>
                <w:sz w:val="20"/>
                <w:szCs w:val="20"/>
              </w:rPr>
            </w:pPr>
            <w:r w:rsidRPr="00A52160">
              <w:rPr>
                <w:rFonts w:cs="Times New Roman"/>
                <w:bCs/>
                <w:sz w:val="20"/>
                <w:szCs w:val="20"/>
              </w:rPr>
              <w:t xml:space="preserve">Код по </w:t>
            </w:r>
            <w:hyperlink r:id="rId9" w:history="1">
              <w:r w:rsidRPr="00A52160">
                <w:rPr>
                  <w:rStyle w:val="a6"/>
                  <w:bCs/>
                  <w:sz w:val="20"/>
                  <w:szCs w:val="20"/>
                </w:rPr>
                <w:t>ОКПД</w:t>
              </w:r>
            </w:hyperlink>
          </w:p>
        </w:tc>
        <w:tc>
          <w:tcPr>
            <w:tcW w:w="2052" w:type="dxa"/>
            <w:vMerge w:val="restart"/>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center"/>
              <w:rPr>
                <w:rFonts w:cs="Times New Roman"/>
                <w:bCs/>
                <w:sz w:val="20"/>
                <w:szCs w:val="20"/>
              </w:rPr>
            </w:pPr>
            <w:r w:rsidRPr="00A52160">
              <w:rPr>
                <w:rFonts w:cs="Times New Roman"/>
                <w:bCs/>
                <w:sz w:val="20"/>
                <w:szCs w:val="20"/>
              </w:rPr>
              <w:t>Наименование отдельного вида товаров, работ, услуг</w:t>
            </w:r>
          </w:p>
        </w:tc>
        <w:tc>
          <w:tcPr>
            <w:tcW w:w="127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center"/>
              <w:rPr>
                <w:rFonts w:cs="Times New Roman"/>
                <w:bCs/>
                <w:sz w:val="20"/>
                <w:szCs w:val="20"/>
              </w:rPr>
            </w:pPr>
            <w:r w:rsidRPr="00A52160">
              <w:rPr>
                <w:rFonts w:cs="Times New Roman"/>
                <w:bCs/>
                <w:sz w:val="20"/>
                <w:szCs w:val="20"/>
              </w:rPr>
              <w:t>Единица измерения</w:t>
            </w:r>
          </w:p>
        </w:tc>
        <w:tc>
          <w:tcPr>
            <w:tcW w:w="3686" w:type="dxa"/>
            <w:gridSpan w:val="7"/>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center"/>
              <w:rPr>
                <w:rFonts w:cs="Times New Roman"/>
                <w:bCs/>
                <w:sz w:val="20"/>
                <w:szCs w:val="20"/>
              </w:rPr>
            </w:pPr>
            <w:r w:rsidRPr="00A52160">
              <w:rPr>
                <w:rFonts w:cs="Times New Roman"/>
                <w:bCs/>
                <w:sz w:val="20"/>
                <w:szCs w:val="20"/>
              </w:rPr>
              <w:t xml:space="preserve">Требования к потребительским свойствам (в том числе качеству) и иным характеристикам, утвержденные администрацией Кадыйского муниципального района </w:t>
            </w:r>
          </w:p>
        </w:tc>
        <w:tc>
          <w:tcPr>
            <w:tcW w:w="6659" w:type="dxa"/>
            <w:gridSpan w:val="11"/>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center"/>
              <w:rPr>
                <w:rFonts w:cs="Times New Roman"/>
                <w:bCs/>
                <w:sz w:val="20"/>
                <w:szCs w:val="20"/>
              </w:rPr>
            </w:pPr>
            <w:r w:rsidRPr="00A52160">
              <w:rPr>
                <w:rFonts w:cs="Times New Roman"/>
                <w:bCs/>
                <w:sz w:val="20"/>
                <w:szCs w:val="20"/>
              </w:rPr>
              <w:t xml:space="preserve">Требования к потребительским свойствам (в том числе качеству) и иным характеристикам, утвержденные администрацией Кадыйского муниципального района </w:t>
            </w:r>
          </w:p>
        </w:tc>
      </w:tr>
      <w:tr w:rsidR="00A52160" w:rsidRPr="00A52160" w:rsidTr="00A52160">
        <w:trPr>
          <w:trHeight w:val="2128"/>
        </w:trPr>
        <w:tc>
          <w:tcPr>
            <w:tcW w:w="549" w:type="dxa"/>
            <w:vMerge/>
            <w:tcBorders>
              <w:top w:val="single" w:sz="4" w:space="0" w:color="auto"/>
              <w:left w:val="single" w:sz="4" w:space="0" w:color="auto"/>
              <w:bottom w:val="single" w:sz="4" w:space="0" w:color="auto"/>
              <w:right w:val="single" w:sz="4" w:space="0" w:color="auto"/>
            </w:tcBorders>
            <w:vAlign w:val="center"/>
            <w:hideMark/>
          </w:tcPr>
          <w:p w:rsidR="00A52160" w:rsidRPr="00A52160" w:rsidRDefault="00A52160" w:rsidP="00401832">
            <w:pPr>
              <w:rPr>
                <w:rFonts w:cs="Times New Roman"/>
                <w:bCs/>
                <w:sz w:val="20"/>
                <w:szCs w:val="20"/>
              </w:rPr>
            </w:pPr>
          </w:p>
        </w:tc>
        <w:tc>
          <w:tcPr>
            <w:tcW w:w="943" w:type="dxa"/>
            <w:gridSpan w:val="2"/>
            <w:vMerge/>
            <w:tcBorders>
              <w:top w:val="single" w:sz="4" w:space="0" w:color="auto"/>
              <w:left w:val="single" w:sz="4" w:space="0" w:color="auto"/>
              <w:bottom w:val="single" w:sz="4" w:space="0" w:color="auto"/>
              <w:right w:val="single" w:sz="4" w:space="0" w:color="auto"/>
            </w:tcBorders>
            <w:vAlign w:val="center"/>
            <w:hideMark/>
          </w:tcPr>
          <w:p w:rsidR="00A52160" w:rsidRPr="00A52160" w:rsidRDefault="00A52160" w:rsidP="00401832">
            <w:pPr>
              <w:rPr>
                <w:rFonts w:cs="Times New Roman"/>
                <w:bCs/>
                <w:sz w:val="20"/>
                <w:szCs w:val="20"/>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A52160" w:rsidRPr="00A52160" w:rsidRDefault="00A52160" w:rsidP="00401832">
            <w:pPr>
              <w:rPr>
                <w:rFonts w:cs="Times New Roman"/>
                <w:bCs/>
                <w:sz w:val="20"/>
                <w:szCs w:val="20"/>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center"/>
              <w:rPr>
                <w:rFonts w:cs="Times New Roman"/>
                <w:bCs/>
                <w:sz w:val="20"/>
                <w:szCs w:val="20"/>
              </w:rPr>
            </w:pPr>
            <w:r w:rsidRPr="00A52160">
              <w:rPr>
                <w:rFonts w:cs="Times New Roman"/>
                <w:bCs/>
                <w:sz w:val="20"/>
                <w:szCs w:val="20"/>
              </w:rPr>
              <w:t xml:space="preserve">код по </w:t>
            </w:r>
            <w:hyperlink r:id="rId10" w:history="1">
              <w:r w:rsidRPr="00A52160">
                <w:rPr>
                  <w:rStyle w:val="a6"/>
                  <w:bCs/>
                  <w:sz w:val="20"/>
                  <w:szCs w:val="20"/>
                </w:rPr>
                <w:t>ОКЕИ</w:t>
              </w:r>
            </w:hyperlink>
          </w:p>
        </w:tc>
        <w:tc>
          <w:tcPr>
            <w:tcW w:w="569"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center"/>
              <w:rPr>
                <w:rFonts w:cs="Times New Roman"/>
                <w:bCs/>
                <w:sz w:val="20"/>
                <w:szCs w:val="20"/>
              </w:rPr>
            </w:pPr>
            <w:r w:rsidRPr="00A52160">
              <w:rPr>
                <w:rFonts w:cs="Times New Roman"/>
                <w:bCs/>
                <w:sz w:val="20"/>
                <w:szCs w:val="20"/>
              </w:rPr>
              <w:t>наименование</w:t>
            </w:r>
          </w:p>
        </w:tc>
        <w:tc>
          <w:tcPr>
            <w:tcW w:w="2126" w:type="dxa"/>
            <w:gridSpan w:val="3"/>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center"/>
              <w:rPr>
                <w:rFonts w:cs="Times New Roman"/>
                <w:bCs/>
                <w:sz w:val="20"/>
                <w:szCs w:val="20"/>
              </w:rPr>
            </w:pPr>
            <w:r w:rsidRPr="00A52160">
              <w:rPr>
                <w:rFonts w:cs="Times New Roman"/>
                <w:bCs/>
                <w:sz w:val="20"/>
                <w:szCs w:val="20"/>
              </w:rPr>
              <w:t>характеристика</w:t>
            </w:r>
          </w:p>
        </w:tc>
        <w:tc>
          <w:tcPr>
            <w:tcW w:w="1560"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center"/>
              <w:rPr>
                <w:rFonts w:cs="Times New Roman"/>
                <w:bCs/>
                <w:sz w:val="20"/>
                <w:szCs w:val="20"/>
              </w:rPr>
            </w:pPr>
            <w:r w:rsidRPr="00A52160">
              <w:rPr>
                <w:rFonts w:cs="Times New Roman"/>
                <w:bCs/>
                <w:sz w:val="20"/>
                <w:szCs w:val="20"/>
              </w:rPr>
              <w:t>значение характеристики</w:t>
            </w:r>
          </w:p>
        </w:tc>
        <w:tc>
          <w:tcPr>
            <w:tcW w:w="1416"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center"/>
              <w:rPr>
                <w:rFonts w:cs="Times New Roman"/>
                <w:bCs/>
                <w:sz w:val="20"/>
                <w:szCs w:val="20"/>
              </w:rPr>
            </w:pPr>
            <w:r w:rsidRPr="00A52160">
              <w:rPr>
                <w:rFonts w:cs="Times New Roman"/>
                <w:bCs/>
                <w:sz w:val="20"/>
                <w:szCs w:val="20"/>
              </w:rPr>
              <w:t>характеристика</w:t>
            </w:r>
          </w:p>
        </w:tc>
        <w:tc>
          <w:tcPr>
            <w:tcW w:w="1843"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center"/>
              <w:rPr>
                <w:rFonts w:cs="Times New Roman"/>
                <w:bCs/>
                <w:sz w:val="20"/>
                <w:szCs w:val="20"/>
              </w:rPr>
            </w:pPr>
            <w:r w:rsidRPr="00A52160">
              <w:rPr>
                <w:rFonts w:cs="Times New Roman"/>
                <w:bCs/>
                <w:sz w:val="20"/>
                <w:szCs w:val="20"/>
              </w:rPr>
              <w:t>значение характеристики</w:t>
            </w:r>
          </w:p>
        </w:tc>
        <w:tc>
          <w:tcPr>
            <w:tcW w:w="1701" w:type="dxa"/>
            <w:gridSpan w:val="3"/>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both"/>
              <w:rPr>
                <w:rFonts w:cs="Times New Roman"/>
                <w:bCs/>
                <w:sz w:val="20"/>
                <w:szCs w:val="20"/>
              </w:rPr>
            </w:pPr>
            <w:r w:rsidRPr="00A52160">
              <w:rPr>
                <w:rFonts w:cs="Times New Roman"/>
                <w:bCs/>
                <w:sz w:val="20"/>
                <w:szCs w:val="20"/>
              </w:rPr>
              <w:t>обоснование отклонения значения характеристики от утвержденной администрацией Кадыйского муниципального района</w:t>
            </w:r>
          </w:p>
        </w:tc>
        <w:tc>
          <w:tcPr>
            <w:tcW w:w="1699"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center"/>
              <w:rPr>
                <w:rFonts w:cs="Times New Roman"/>
                <w:bCs/>
                <w:sz w:val="20"/>
                <w:szCs w:val="20"/>
              </w:rPr>
            </w:pPr>
            <w:r w:rsidRPr="00A52160">
              <w:rPr>
                <w:rFonts w:cs="Times New Roman"/>
                <w:bCs/>
                <w:sz w:val="20"/>
                <w:szCs w:val="20"/>
              </w:rPr>
              <w:t>функциональное назначение *</w:t>
            </w:r>
          </w:p>
        </w:tc>
      </w:tr>
      <w:tr w:rsidR="00A52160" w:rsidRPr="00A52160" w:rsidTr="00401832">
        <w:trPr>
          <w:trHeight w:val="741"/>
        </w:trPr>
        <w:tc>
          <w:tcPr>
            <w:tcW w:w="15167" w:type="dxa"/>
            <w:gridSpan w:val="26"/>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center"/>
              <w:rPr>
                <w:rFonts w:cs="Times New Roman"/>
                <w:sz w:val="20"/>
                <w:szCs w:val="20"/>
              </w:rPr>
            </w:pPr>
            <w:r w:rsidRPr="00A52160">
              <w:rPr>
                <w:rFonts w:cs="Times New Roman"/>
                <w:sz w:val="20"/>
                <w:szCs w:val="20"/>
              </w:rPr>
              <w:t xml:space="preserve">Отдельные виды товаров, работ, услуг, требования к потребительским свойствам (в том числе качеству) и иным характеристикам утвержденным администрацией Кадыйского </w:t>
            </w:r>
            <w:r w:rsidRPr="00A52160">
              <w:rPr>
                <w:rFonts w:cs="Times New Roman"/>
                <w:bCs/>
                <w:sz w:val="20"/>
                <w:szCs w:val="20"/>
              </w:rPr>
              <w:t xml:space="preserve">муниципального района </w:t>
            </w:r>
            <w:r w:rsidRPr="00A52160">
              <w:rPr>
                <w:rFonts w:cs="Times New Roman"/>
                <w:sz w:val="20"/>
                <w:szCs w:val="20"/>
              </w:rPr>
              <w:t>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 в том числе предельные цены товаров, работ, услуг)</w:t>
            </w:r>
          </w:p>
        </w:tc>
      </w:tr>
      <w:tr w:rsidR="00A52160" w:rsidRPr="00A52160" w:rsidTr="00401832">
        <w:tc>
          <w:tcPr>
            <w:tcW w:w="15167" w:type="dxa"/>
            <w:gridSpan w:val="26"/>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Должности категории «руководители»</w:t>
            </w:r>
          </w:p>
        </w:tc>
      </w:tr>
      <w:tr w:rsidR="00A52160" w:rsidRPr="00A52160" w:rsidTr="00A52160">
        <w:trPr>
          <w:trHeight w:val="2082"/>
        </w:trPr>
        <w:tc>
          <w:tcPr>
            <w:tcW w:w="549" w:type="dxa"/>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both"/>
              <w:rPr>
                <w:rFonts w:cs="Times New Roman"/>
                <w:bCs/>
                <w:sz w:val="20"/>
                <w:szCs w:val="20"/>
              </w:rPr>
            </w:pPr>
            <w:r w:rsidRPr="00A52160">
              <w:rPr>
                <w:rFonts w:cs="Times New Roman"/>
                <w:bCs/>
                <w:sz w:val="20"/>
                <w:szCs w:val="20"/>
              </w:rPr>
              <w:t>1.</w:t>
            </w:r>
          </w:p>
        </w:tc>
        <w:tc>
          <w:tcPr>
            <w:tcW w:w="586" w:type="dxa"/>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both"/>
              <w:rPr>
                <w:rFonts w:cs="Times New Roman"/>
                <w:bCs/>
                <w:sz w:val="20"/>
                <w:szCs w:val="20"/>
              </w:rPr>
            </w:pPr>
            <w:r w:rsidRPr="00A52160">
              <w:rPr>
                <w:rFonts w:cs="Times New Roman"/>
                <w:bCs/>
                <w:sz w:val="20"/>
                <w:szCs w:val="20"/>
              </w:rPr>
              <w:t>26.20. 11</w:t>
            </w:r>
          </w:p>
        </w:tc>
        <w:tc>
          <w:tcPr>
            <w:tcW w:w="2551" w:type="dxa"/>
            <w:gridSpan w:val="3"/>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Компьютеры портативные массой не более 10 кг для автоматической обработки данных («лэптопы», «ноутбуки» и «</w:t>
            </w:r>
            <w:proofErr w:type="spellStart"/>
            <w:r w:rsidRPr="00A52160">
              <w:rPr>
                <w:rFonts w:cs="Times New Roman"/>
                <w:bCs/>
                <w:sz w:val="20"/>
                <w:szCs w:val="20"/>
              </w:rPr>
              <w:t>сабноутбуки</w:t>
            </w:r>
            <w:proofErr w:type="spellEnd"/>
            <w:r w:rsidRPr="00A52160">
              <w:rPr>
                <w:rFonts w:cs="Times New Roman"/>
                <w:bCs/>
                <w:sz w:val="20"/>
                <w:szCs w:val="20"/>
              </w:rPr>
              <w:t>»). Пояснения по требуемой продукции: ноутбуки, планшетные компьютеры</w:t>
            </w:r>
          </w:p>
        </w:tc>
        <w:tc>
          <w:tcPr>
            <w:tcW w:w="708"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r w:rsidRPr="00A52160">
              <w:rPr>
                <w:rFonts w:cs="Times New Roman"/>
                <w:bCs/>
                <w:sz w:val="20"/>
                <w:szCs w:val="20"/>
              </w:rPr>
              <w:t>796</w:t>
            </w: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roofErr w:type="spellStart"/>
            <w:r w:rsidRPr="00A52160">
              <w:rPr>
                <w:rFonts w:cs="Times New Roman"/>
                <w:bCs/>
                <w:sz w:val="20"/>
                <w:szCs w:val="20"/>
              </w:rPr>
              <w:t>шт</w:t>
            </w:r>
            <w:proofErr w:type="spellEnd"/>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размер и тип экрана</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размер и тип экрана</w:t>
            </w:r>
          </w:p>
        </w:tc>
        <w:tc>
          <w:tcPr>
            <w:tcW w:w="2553" w:type="dxa"/>
            <w:gridSpan w:val="3"/>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экран с матрицей IPS не более 17 дюймов по диагонали (для ноутбука),</w:t>
            </w:r>
          </w:p>
          <w:p w:rsidR="00A52160" w:rsidRPr="00A52160" w:rsidRDefault="00A52160" w:rsidP="00401832">
            <w:pPr>
              <w:rPr>
                <w:rFonts w:cs="Times New Roman"/>
                <w:bCs/>
                <w:sz w:val="20"/>
                <w:szCs w:val="20"/>
              </w:rPr>
            </w:pPr>
            <w:r w:rsidRPr="00A52160">
              <w:rPr>
                <w:rFonts w:cs="Times New Roman"/>
                <w:bCs/>
                <w:sz w:val="20"/>
                <w:szCs w:val="20"/>
              </w:rPr>
              <w:t>не более 12,9 дюймов по диагонали (для планшетного компьютера)</w:t>
            </w:r>
          </w:p>
        </w:tc>
        <w:tc>
          <w:tcPr>
            <w:tcW w:w="1274"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A52160">
        <w:trPr>
          <w:trHeight w:val="885"/>
        </w:trPr>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586"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551"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вес</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вес</w:t>
            </w:r>
          </w:p>
        </w:tc>
        <w:tc>
          <w:tcPr>
            <w:tcW w:w="2553" w:type="dxa"/>
            <w:gridSpan w:val="3"/>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 xml:space="preserve">не более 6 кг (для ноутбука), </w:t>
            </w:r>
          </w:p>
          <w:p w:rsidR="00A52160" w:rsidRPr="00A52160" w:rsidRDefault="00A52160" w:rsidP="00401832">
            <w:pPr>
              <w:rPr>
                <w:rFonts w:cs="Times New Roman"/>
                <w:bCs/>
                <w:sz w:val="20"/>
                <w:szCs w:val="20"/>
              </w:rPr>
            </w:pPr>
            <w:r w:rsidRPr="00A52160">
              <w:rPr>
                <w:rFonts w:cs="Times New Roman"/>
                <w:bCs/>
                <w:sz w:val="20"/>
                <w:szCs w:val="20"/>
              </w:rPr>
              <w:t>не более 1 кг (для планшетного компьютера)</w:t>
            </w:r>
          </w:p>
        </w:tc>
        <w:tc>
          <w:tcPr>
            <w:tcW w:w="1274"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586"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551"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тип процессора</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тип процессора</w:t>
            </w:r>
          </w:p>
        </w:tc>
        <w:tc>
          <w:tcPr>
            <w:tcW w:w="2553" w:type="dxa"/>
            <w:gridSpan w:val="3"/>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многоядерный (не более 8 ядер)</w:t>
            </w:r>
          </w:p>
        </w:tc>
        <w:tc>
          <w:tcPr>
            <w:tcW w:w="1274"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A52160">
        <w:trPr>
          <w:trHeight w:val="201"/>
        </w:trPr>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586"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551"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частота процессора</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частота процессора</w:t>
            </w:r>
          </w:p>
        </w:tc>
        <w:tc>
          <w:tcPr>
            <w:tcW w:w="2553" w:type="dxa"/>
            <w:gridSpan w:val="3"/>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не более 4 ГГц</w:t>
            </w:r>
          </w:p>
        </w:tc>
        <w:tc>
          <w:tcPr>
            <w:tcW w:w="1274"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586"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551"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размер оперативной памяти</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размер оперативной памяти</w:t>
            </w:r>
          </w:p>
        </w:tc>
        <w:tc>
          <w:tcPr>
            <w:tcW w:w="2553" w:type="dxa"/>
            <w:gridSpan w:val="3"/>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не более 16 Гб</w:t>
            </w:r>
          </w:p>
        </w:tc>
        <w:tc>
          <w:tcPr>
            <w:tcW w:w="1274"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586"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551"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 xml:space="preserve">объем накопителя </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объем накопителя</w:t>
            </w:r>
          </w:p>
        </w:tc>
        <w:tc>
          <w:tcPr>
            <w:tcW w:w="2553" w:type="dxa"/>
            <w:gridSpan w:val="3"/>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sz w:val="20"/>
                <w:szCs w:val="20"/>
              </w:rPr>
              <w:t>не более 2000 Гб</w:t>
            </w:r>
          </w:p>
        </w:tc>
        <w:tc>
          <w:tcPr>
            <w:tcW w:w="1274"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586"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551"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тип жесткого диска</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тип жесткого диска</w:t>
            </w:r>
          </w:p>
        </w:tc>
        <w:tc>
          <w:tcPr>
            <w:tcW w:w="2553" w:type="dxa"/>
            <w:gridSpan w:val="3"/>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HDD/SSD</w:t>
            </w:r>
          </w:p>
        </w:tc>
        <w:tc>
          <w:tcPr>
            <w:tcW w:w="1274"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586"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551"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оптический привод</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оптический привод</w:t>
            </w:r>
          </w:p>
        </w:tc>
        <w:tc>
          <w:tcPr>
            <w:tcW w:w="2553" w:type="dxa"/>
            <w:gridSpan w:val="3"/>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DVD-RW-наличие</w:t>
            </w:r>
          </w:p>
        </w:tc>
        <w:tc>
          <w:tcPr>
            <w:tcW w:w="1274"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586"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551"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 xml:space="preserve">наличие модулей </w:t>
            </w:r>
            <w:proofErr w:type="spellStart"/>
            <w:r w:rsidRPr="00A52160">
              <w:rPr>
                <w:rFonts w:cs="Times New Roman"/>
                <w:sz w:val="20"/>
                <w:szCs w:val="20"/>
              </w:rPr>
              <w:t>Wi-Fi</w:t>
            </w:r>
            <w:proofErr w:type="spellEnd"/>
            <w:r w:rsidRPr="00A52160">
              <w:rPr>
                <w:rFonts w:cs="Times New Roman"/>
                <w:sz w:val="20"/>
                <w:szCs w:val="20"/>
              </w:rPr>
              <w:t xml:space="preserve">, </w:t>
            </w:r>
            <w:proofErr w:type="spellStart"/>
            <w:r w:rsidRPr="00A52160">
              <w:rPr>
                <w:rFonts w:cs="Times New Roman"/>
                <w:sz w:val="20"/>
                <w:szCs w:val="20"/>
              </w:rPr>
              <w:t>Bluetooth</w:t>
            </w:r>
            <w:proofErr w:type="spellEnd"/>
            <w:r w:rsidRPr="00A52160">
              <w:rPr>
                <w:rFonts w:cs="Times New Roman"/>
                <w:sz w:val="20"/>
                <w:szCs w:val="20"/>
              </w:rPr>
              <w:t>, поддержки 3G (UMTS)</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 xml:space="preserve">наличие модулей </w:t>
            </w:r>
            <w:proofErr w:type="spellStart"/>
            <w:r w:rsidRPr="00A52160">
              <w:rPr>
                <w:rFonts w:cs="Times New Roman"/>
                <w:sz w:val="20"/>
                <w:szCs w:val="20"/>
              </w:rPr>
              <w:t>Wi-Fi</w:t>
            </w:r>
            <w:proofErr w:type="spellEnd"/>
            <w:r w:rsidRPr="00A52160">
              <w:rPr>
                <w:rFonts w:cs="Times New Roman"/>
                <w:sz w:val="20"/>
                <w:szCs w:val="20"/>
              </w:rPr>
              <w:t xml:space="preserve">, </w:t>
            </w:r>
            <w:proofErr w:type="spellStart"/>
            <w:r w:rsidRPr="00A52160">
              <w:rPr>
                <w:rFonts w:cs="Times New Roman"/>
                <w:sz w:val="20"/>
                <w:szCs w:val="20"/>
              </w:rPr>
              <w:t>Bluetooth</w:t>
            </w:r>
            <w:proofErr w:type="spellEnd"/>
            <w:r w:rsidRPr="00A52160">
              <w:rPr>
                <w:rFonts w:cs="Times New Roman"/>
                <w:sz w:val="20"/>
                <w:szCs w:val="20"/>
              </w:rPr>
              <w:t>, поддержки 3G (UMTS)</w:t>
            </w:r>
          </w:p>
        </w:tc>
        <w:tc>
          <w:tcPr>
            <w:tcW w:w="2553" w:type="dxa"/>
            <w:gridSpan w:val="3"/>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 xml:space="preserve">модуль </w:t>
            </w:r>
            <w:proofErr w:type="spellStart"/>
            <w:r w:rsidRPr="00A52160">
              <w:rPr>
                <w:rFonts w:cs="Times New Roman"/>
                <w:bCs/>
                <w:sz w:val="20"/>
                <w:szCs w:val="20"/>
              </w:rPr>
              <w:t>Wi-Fi</w:t>
            </w:r>
            <w:proofErr w:type="spellEnd"/>
            <w:r w:rsidRPr="00A52160">
              <w:rPr>
                <w:rFonts w:cs="Times New Roman"/>
                <w:bCs/>
                <w:sz w:val="20"/>
                <w:szCs w:val="20"/>
              </w:rPr>
              <w:t xml:space="preserve"> - наличие, модуль </w:t>
            </w:r>
            <w:proofErr w:type="spellStart"/>
            <w:r w:rsidRPr="00A52160">
              <w:rPr>
                <w:rFonts w:cs="Times New Roman"/>
                <w:bCs/>
                <w:sz w:val="20"/>
                <w:szCs w:val="20"/>
              </w:rPr>
              <w:t>Bluetooth</w:t>
            </w:r>
            <w:proofErr w:type="spellEnd"/>
            <w:r w:rsidRPr="00A52160">
              <w:rPr>
                <w:rFonts w:cs="Times New Roman"/>
                <w:bCs/>
                <w:sz w:val="20"/>
                <w:szCs w:val="20"/>
              </w:rPr>
              <w:t xml:space="preserve"> - наличие допускается, Модуль поддержки 3G (UMTS) -наличие допускается</w:t>
            </w:r>
          </w:p>
        </w:tc>
        <w:tc>
          <w:tcPr>
            <w:tcW w:w="1274"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586"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551"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тип видеоадаптера</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тип видеоадаптера</w:t>
            </w:r>
          </w:p>
        </w:tc>
        <w:tc>
          <w:tcPr>
            <w:tcW w:w="2553" w:type="dxa"/>
            <w:gridSpan w:val="3"/>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дискретный</w:t>
            </w:r>
          </w:p>
        </w:tc>
        <w:tc>
          <w:tcPr>
            <w:tcW w:w="1274"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586"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551"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время работы</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время работы</w:t>
            </w:r>
          </w:p>
        </w:tc>
        <w:tc>
          <w:tcPr>
            <w:tcW w:w="2553" w:type="dxa"/>
            <w:gridSpan w:val="3"/>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автономное время работы с текстом не более 10 ч (для ноутбука),  не более 13 ч (для планшетного компьютера)</w:t>
            </w:r>
          </w:p>
        </w:tc>
        <w:tc>
          <w:tcPr>
            <w:tcW w:w="1274"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586"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551"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операционная система</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операционная система</w:t>
            </w:r>
          </w:p>
        </w:tc>
        <w:tc>
          <w:tcPr>
            <w:tcW w:w="2553" w:type="dxa"/>
            <w:gridSpan w:val="3"/>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последняя версия ОС, предназначенная для использования в органах исполнительной власти</w:t>
            </w:r>
          </w:p>
        </w:tc>
        <w:tc>
          <w:tcPr>
            <w:tcW w:w="1274"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586"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551"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предустановленное программное обеспечение</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закупка не предусмотрена</w:t>
            </w:r>
          </w:p>
        </w:tc>
        <w:tc>
          <w:tcPr>
            <w:tcW w:w="2553" w:type="dxa"/>
            <w:gridSpan w:val="3"/>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586"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551"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708"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383</w:t>
            </w:r>
          </w:p>
        </w:tc>
        <w:tc>
          <w:tcPr>
            <w:tcW w:w="853"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рубль</w:t>
            </w:r>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предельная цена</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предельная цена</w:t>
            </w:r>
          </w:p>
        </w:tc>
        <w:tc>
          <w:tcPr>
            <w:tcW w:w="2553" w:type="dxa"/>
            <w:gridSpan w:val="3"/>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ноутбук - не более 40 тыс., планшетный компьютер – не более 20 тыс.</w:t>
            </w:r>
          </w:p>
        </w:tc>
        <w:tc>
          <w:tcPr>
            <w:tcW w:w="1274"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15167" w:type="dxa"/>
            <w:gridSpan w:val="26"/>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both"/>
              <w:rPr>
                <w:rFonts w:cs="Times New Roman"/>
                <w:bCs/>
                <w:sz w:val="20"/>
                <w:szCs w:val="20"/>
              </w:rPr>
            </w:pPr>
            <w:r w:rsidRPr="00A52160">
              <w:rPr>
                <w:rFonts w:cs="Times New Roman"/>
                <w:sz w:val="20"/>
                <w:szCs w:val="20"/>
              </w:rPr>
              <w:t>Должности категории «руководители» и должности категории «специалисты»</w:t>
            </w: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both"/>
              <w:rPr>
                <w:rFonts w:cs="Times New Roman"/>
                <w:bCs/>
                <w:sz w:val="20"/>
                <w:szCs w:val="20"/>
              </w:rPr>
            </w:pPr>
            <w:r w:rsidRPr="00A52160">
              <w:rPr>
                <w:rFonts w:cs="Times New Roman"/>
                <w:bCs/>
                <w:sz w:val="20"/>
                <w:szCs w:val="20"/>
              </w:rPr>
              <w:t>2.</w:t>
            </w:r>
          </w:p>
        </w:tc>
        <w:tc>
          <w:tcPr>
            <w:tcW w:w="943"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both"/>
              <w:rPr>
                <w:rFonts w:cs="Times New Roman"/>
                <w:bCs/>
                <w:sz w:val="20"/>
                <w:szCs w:val="20"/>
              </w:rPr>
            </w:pPr>
            <w:r w:rsidRPr="00A52160">
              <w:rPr>
                <w:rFonts w:cs="Times New Roman"/>
                <w:bCs/>
                <w:sz w:val="20"/>
                <w:szCs w:val="20"/>
              </w:rPr>
              <w:t>26.20.15</w:t>
            </w:r>
          </w:p>
        </w:tc>
        <w:tc>
          <w:tcPr>
            <w:tcW w:w="2052" w:type="dxa"/>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A52160" w:rsidRPr="00A52160" w:rsidRDefault="00A52160" w:rsidP="00401832">
            <w:pPr>
              <w:rPr>
                <w:rFonts w:cs="Times New Roman"/>
                <w:bCs/>
                <w:sz w:val="20"/>
                <w:szCs w:val="20"/>
              </w:rPr>
            </w:pPr>
            <w:r w:rsidRPr="00A52160">
              <w:rPr>
                <w:rFonts w:cs="Times New Roman"/>
                <w:color w:val="000000"/>
                <w:sz w:val="20"/>
                <w:szCs w:val="20"/>
              </w:rPr>
              <w:t>Пояснения по требуемой продукции: компьютеры персональные настольные, рабочие станции вывода</w:t>
            </w: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r w:rsidRPr="00A52160">
              <w:rPr>
                <w:rFonts w:cs="Times New Roman"/>
                <w:bCs/>
                <w:sz w:val="20"/>
                <w:szCs w:val="20"/>
              </w:rPr>
              <w:t>796</w:t>
            </w: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roofErr w:type="spellStart"/>
            <w:r w:rsidRPr="00A52160">
              <w:rPr>
                <w:rFonts w:cs="Times New Roman"/>
                <w:bCs/>
                <w:sz w:val="20"/>
                <w:szCs w:val="20"/>
              </w:rPr>
              <w:t>шт</w:t>
            </w:r>
            <w:proofErr w:type="spellEnd"/>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тип (моноблок/системный блок и монитор)</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тип (моноблок/системный блок и монитор)</w:t>
            </w:r>
          </w:p>
        </w:tc>
        <w:tc>
          <w:tcPr>
            <w:tcW w:w="2268"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sz w:val="20"/>
                <w:szCs w:val="20"/>
              </w:rPr>
              <w:t>моноблок/системный блок и монитор</w:t>
            </w: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94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052"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размер экрана/монитора</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размер экрана/монитора</w:t>
            </w:r>
          </w:p>
        </w:tc>
        <w:tc>
          <w:tcPr>
            <w:tcW w:w="2268"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sz w:val="20"/>
                <w:szCs w:val="20"/>
              </w:rPr>
              <w:t>не более 25 дюймов по диагонали</w:t>
            </w: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94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052"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тип процессора</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тип процессора</w:t>
            </w:r>
          </w:p>
        </w:tc>
        <w:tc>
          <w:tcPr>
            <w:tcW w:w="2268"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многоядерный (не более 8 ядер)</w:t>
            </w: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94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052"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частота процессора</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частота процессора</w:t>
            </w:r>
          </w:p>
        </w:tc>
        <w:tc>
          <w:tcPr>
            <w:tcW w:w="2268"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не более 4 ГГц</w:t>
            </w: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94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052"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размер оперативной памяти</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размер оперативной памяти</w:t>
            </w:r>
          </w:p>
        </w:tc>
        <w:tc>
          <w:tcPr>
            <w:tcW w:w="2268"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не более 16 Гб</w:t>
            </w: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94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052"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объем накопителя</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объем накопителя</w:t>
            </w:r>
          </w:p>
        </w:tc>
        <w:tc>
          <w:tcPr>
            <w:tcW w:w="2268"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не более 2000 Гб</w:t>
            </w: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94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052"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тип жесткого диска</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тип жесткого диска</w:t>
            </w:r>
          </w:p>
        </w:tc>
        <w:tc>
          <w:tcPr>
            <w:tcW w:w="2268"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lang w:val="en-US"/>
              </w:rPr>
            </w:pPr>
            <w:r w:rsidRPr="00A52160">
              <w:rPr>
                <w:rFonts w:cs="Times New Roman"/>
                <w:bCs/>
                <w:sz w:val="20"/>
                <w:szCs w:val="20"/>
              </w:rPr>
              <w:t>HDD/</w:t>
            </w:r>
            <w:r w:rsidRPr="00A52160">
              <w:rPr>
                <w:rFonts w:cs="Times New Roman"/>
                <w:bCs/>
                <w:sz w:val="20"/>
                <w:szCs w:val="20"/>
                <w:lang w:val="en-US"/>
              </w:rPr>
              <w:t>SSD</w:t>
            </w: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94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052"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оптический привод</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оптический привод</w:t>
            </w:r>
          </w:p>
        </w:tc>
        <w:tc>
          <w:tcPr>
            <w:tcW w:w="2268"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color w:val="000000"/>
                <w:sz w:val="20"/>
                <w:szCs w:val="20"/>
              </w:rPr>
            </w:pPr>
            <w:r w:rsidRPr="00A52160">
              <w:rPr>
                <w:rFonts w:cs="Times New Roman"/>
                <w:color w:val="000000"/>
                <w:sz w:val="20"/>
                <w:szCs w:val="20"/>
              </w:rPr>
              <w:t>DVD-RW - наличие</w:t>
            </w: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94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052"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тип видеоадаптера</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тип видеоадаптера</w:t>
            </w:r>
          </w:p>
        </w:tc>
        <w:tc>
          <w:tcPr>
            <w:tcW w:w="2268"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color w:val="000000"/>
                <w:sz w:val="20"/>
                <w:szCs w:val="20"/>
              </w:rPr>
            </w:pPr>
            <w:r w:rsidRPr="00A52160">
              <w:rPr>
                <w:rFonts w:cs="Times New Roman"/>
                <w:color w:val="000000"/>
                <w:sz w:val="20"/>
                <w:szCs w:val="20"/>
              </w:rPr>
              <w:t>дискретный/интегрированный</w:t>
            </w: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94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052"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операционная система</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закупка не предусмотрена</w:t>
            </w:r>
          </w:p>
        </w:tc>
        <w:tc>
          <w:tcPr>
            <w:tcW w:w="2268"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94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052"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предустановленное программное обеспечение</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закупка не предусмотрена</w:t>
            </w:r>
          </w:p>
        </w:tc>
        <w:tc>
          <w:tcPr>
            <w:tcW w:w="2268"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rPr>
          <w:trHeight w:val="531"/>
        </w:trPr>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94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052"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383</w:t>
            </w:r>
          </w:p>
        </w:tc>
        <w:tc>
          <w:tcPr>
            <w:tcW w:w="853"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рубль</w:t>
            </w:r>
          </w:p>
        </w:tc>
        <w:tc>
          <w:tcPr>
            <w:tcW w:w="2408"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предельная цена</w:t>
            </w:r>
          </w:p>
        </w:tc>
        <w:tc>
          <w:tcPr>
            <w:tcW w:w="1275"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предельная цена</w:t>
            </w:r>
          </w:p>
        </w:tc>
        <w:tc>
          <w:tcPr>
            <w:tcW w:w="2268"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не более 40 тыс.</w:t>
            </w: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rPr>
          <w:trHeight w:val="240"/>
        </w:trPr>
        <w:tc>
          <w:tcPr>
            <w:tcW w:w="15167" w:type="dxa"/>
            <w:gridSpan w:val="26"/>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both"/>
              <w:rPr>
                <w:rFonts w:cs="Times New Roman"/>
                <w:bCs/>
                <w:sz w:val="20"/>
                <w:szCs w:val="20"/>
              </w:rPr>
            </w:pPr>
            <w:r w:rsidRPr="00A52160">
              <w:rPr>
                <w:rFonts w:cs="Times New Roman"/>
                <w:sz w:val="20"/>
                <w:szCs w:val="20"/>
              </w:rPr>
              <w:t>Должности категории «руководители» и должности категории «специалисты»</w:t>
            </w:r>
          </w:p>
        </w:tc>
      </w:tr>
      <w:tr w:rsidR="00A52160" w:rsidRPr="00A52160" w:rsidTr="00401832">
        <w:trPr>
          <w:trHeight w:val="2070"/>
        </w:trPr>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r w:rsidRPr="00A52160">
              <w:rPr>
                <w:rFonts w:cs="Times New Roman"/>
                <w:bCs/>
                <w:sz w:val="20"/>
                <w:szCs w:val="20"/>
              </w:rPr>
              <w:t>3.</w:t>
            </w:r>
          </w:p>
          <w:p w:rsidR="00A52160" w:rsidRPr="00A52160" w:rsidRDefault="00A52160" w:rsidP="00401832">
            <w:pPr>
              <w:jc w:val="both"/>
              <w:rPr>
                <w:rFonts w:cs="Times New Roman"/>
                <w:bCs/>
                <w:sz w:val="20"/>
                <w:szCs w:val="20"/>
              </w:rPr>
            </w:pPr>
          </w:p>
        </w:tc>
        <w:tc>
          <w:tcPr>
            <w:tcW w:w="943"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both"/>
              <w:rPr>
                <w:rFonts w:cs="Times New Roman"/>
                <w:bCs/>
                <w:sz w:val="20"/>
                <w:szCs w:val="20"/>
              </w:rPr>
            </w:pPr>
            <w:r w:rsidRPr="00A52160">
              <w:rPr>
                <w:rFonts w:cs="Times New Roman"/>
                <w:bCs/>
                <w:sz w:val="20"/>
                <w:szCs w:val="20"/>
              </w:rPr>
              <w:t>26.20.16</w:t>
            </w:r>
          </w:p>
        </w:tc>
        <w:tc>
          <w:tcPr>
            <w:tcW w:w="2052" w:type="dxa"/>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color w:val="000000"/>
                <w:sz w:val="20"/>
                <w:szCs w:val="20"/>
              </w:rPr>
              <w:t>Устройства ввода или вывода, содержащие или не содержащие в одном корпусе запоминающие устройства.</w:t>
            </w:r>
          </w:p>
          <w:p w:rsidR="00A52160" w:rsidRPr="00A52160" w:rsidRDefault="00A52160" w:rsidP="00401832">
            <w:pPr>
              <w:rPr>
                <w:rFonts w:cs="Times New Roman"/>
                <w:bCs/>
                <w:sz w:val="20"/>
                <w:szCs w:val="20"/>
              </w:rPr>
            </w:pPr>
            <w:r w:rsidRPr="00A52160">
              <w:rPr>
                <w:rFonts w:cs="Times New Roman"/>
                <w:color w:val="000000"/>
                <w:sz w:val="20"/>
                <w:szCs w:val="20"/>
              </w:rPr>
              <w:t>Пояснения по требуемой продукции: принтеры, сканеры, многофункциональные устройства</w:t>
            </w: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r w:rsidRPr="00A52160">
              <w:rPr>
                <w:rFonts w:cs="Times New Roman"/>
                <w:bCs/>
                <w:sz w:val="20"/>
                <w:szCs w:val="20"/>
              </w:rPr>
              <w:t>796</w:t>
            </w: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roofErr w:type="spellStart"/>
            <w:r w:rsidRPr="00A52160">
              <w:rPr>
                <w:rFonts w:cs="Times New Roman"/>
                <w:bCs/>
                <w:sz w:val="20"/>
                <w:szCs w:val="20"/>
              </w:rPr>
              <w:t>шт</w:t>
            </w:r>
            <w:proofErr w:type="spellEnd"/>
          </w:p>
        </w:tc>
        <w:tc>
          <w:tcPr>
            <w:tcW w:w="2692" w:type="dxa"/>
            <w:gridSpan w:val="5"/>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метод печати (струйный/лазерный - для принтера/многофункционального устройства)</w:t>
            </w:r>
          </w:p>
        </w:tc>
        <w:tc>
          <w:tcPr>
            <w:tcW w:w="991"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sz w:val="20"/>
                <w:szCs w:val="20"/>
              </w:rPr>
              <w:t>метод печати (струйный/лазерный - для принтера/многофункционального устройства)</w:t>
            </w:r>
          </w:p>
        </w:tc>
        <w:tc>
          <w:tcPr>
            <w:tcW w:w="2268"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sz w:val="20"/>
                <w:szCs w:val="20"/>
              </w:rPr>
              <w:t>струйный/лазерный</w:t>
            </w: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94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052"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692" w:type="dxa"/>
            <w:gridSpan w:val="5"/>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разрешение сканирования (для сканера/ многофункционального устройства)</w:t>
            </w:r>
          </w:p>
        </w:tc>
        <w:tc>
          <w:tcPr>
            <w:tcW w:w="991"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разрешение сканирования (для сканера/ многофункционально го устройства)</w:t>
            </w:r>
          </w:p>
        </w:tc>
        <w:tc>
          <w:tcPr>
            <w:tcW w:w="2268"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не более 1200 точек на дюйм (оптическое)</w:t>
            </w: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94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052"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692" w:type="dxa"/>
            <w:gridSpan w:val="5"/>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цветность (цветной/черно-белый)</w:t>
            </w:r>
          </w:p>
        </w:tc>
        <w:tc>
          <w:tcPr>
            <w:tcW w:w="991"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цветность (цветной/черно-белый)</w:t>
            </w:r>
          </w:p>
        </w:tc>
        <w:tc>
          <w:tcPr>
            <w:tcW w:w="2268"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цветной/черно-белый</w:t>
            </w: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94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052"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692" w:type="dxa"/>
            <w:gridSpan w:val="5"/>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максимальный формат</w:t>
            </w:r>
          </w:p>
        </w:tc>
        <w:tc>
          <w:tcPr>
            <w:tcW w:w="991"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максимальный формат</w:t>
            </w:r>
          </w:p>
        </w:tc>
        <w:tc>
          <w:tcPr>
            <w:tcW w:w="2268"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A3</w:t>
            </w: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94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052"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692" w:type="dxa"/>
            <w:gridSpan w:val="5"/>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скорость печати/сканирования</w:t>
            </w:r>
          </w:p>
        </w:tc>
        <w:tc>
          <w:tcPr>
            <w:tcW w:w="991"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скорость печати/сканирования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не более 60 страниц в минуту</w:t>
            </w: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rPr>
          <w:trHeight w:val="328"/>
        </w:trPr>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94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052"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692" w:type="dxa"/>
            <w:gridSpan w:val="5"/>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наличие дополнительных модулей и интерфейсов (сетевой интерфейс, устройства чтения карт памяти и т.д.)</w:t>
            </w:r>
          </w:p>
        </w:tc>
        <w:tc>
          <w:tcPr>
            <w:tcW w:w="991"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наличие дополнительных модулей и интерфейсов (сетевой интерфейс, устройства чтения карт памяти и т.д.)</w:t>
            </w:r>
          </w:p>
        </w:tc>
        <w:tc>
          <w:tcPr>
            <w:tcW w:w="2268"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r w:rsidRPr="00A52160">
              <w:rPr>
                <w:rFonts w:cs="Times New Roman"/>
                <w:bCs/>
                <w:sz w:val="20"/>
                <w:szCs w:val="20"/>
              </w:rPr>
              <w:t>сетевой интерфейс - наличие, устройства чтения карт памяти - наличие, разъем USB - наличие, устройство автоматической двусторонней печати – наличие допускается</w:t>
            </w: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both"/>
              <w:rPr>
                <w:rFonts w:cs="Times New Roman"/>
                <w:bCs/>
                <w:sz w:val="20"/>
                <w:szCs w:val="20"/>
              </w:rPr>
            </w:pPr>
            <w:r w:rsidRPr="00A52160">
              <w:rPr>
                <w:rFonts w:cs="Times New Roman"/>
                <w:bCs/>
                <w:sz w:val="20"/>
                <w:szCs w:val="20"/>
              </w:rPr>
              <w:t>4.</w:t>
            </w:r>
          </w:p>
        </w:tc>
        <w:tc>
          <w:tcPr>
            <w:tcW w:w="943"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both"/>
              <w:rPr>
                <w:rFonts w:cs="Times New Roman"/>
                <w:bCs/>
                <w:sz w:val="20"/>
                <w:szCs w:val="20"/>
              </w:rPr>
            </w:pPr>
            <w:r w:rsidRPr="00A52160">
              <w:rPr>
                <w:rFonts w:cs="Times New Roman"/>
                <w:bCs/>
                <w:sz w:val="20"/>
                <w:szCs w:val="20"/>
              </w:rPr>
              <w:t>26.30.11</w:t>
            </w:r>
          </w:p>
        </w:tc>
        <w:tc>
          <w:tcPr>
            <w:tcW w:w="2052" w:type="dxa"/>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Аппаратура передающая для радиосвязи, радиовещания и телевидения</w:t>
            </w: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692" w:type="dxa"/>
            <w:gridSpan w:val="5"/>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тип устройства (телефон/ 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A52160">
              <w:rPr>
                <w:rFonts w:cs="Times New Roman"/>
                <w:sz w:val="20"/>
                <w:szCs w:val="20"/>
              </w:rPr>
              <w:t>Wi-Fi</w:t>
            </w:r>
            <w:proofErr w:type="spellEnd"/>
            <w:r w:rsidRPr="00A52160">
              <w:rPr>
                <w:rFonts w:cs="Times New Roman"/>
                <w:sz w:val="20"/>
                <w:szCs w:val="20"/>
              </w:rPr>
              <w:t xml:space="preserve">, </w:t>
            </w:r>
            <w:proofErr w:type="spellStart"/>
            <w:r w:rsidRPr="00A52160">
              <w:rPr>
                <w:rFonts w:cs="Times New Roman"/>
                <w:sz w:val="20"/>
                <w:szCs w:val="20"/>
              </w:rPr>
              <w:t>Bluetooth</w:t>
            </w:r>
            <w:proofErr w:type="spellEnd"/>
            <w:r w:rsidRPr="00A52160">
              <w:rPr>
                <w:rFonts w:cs="Times New Roman"/>
                <w:sz w:val="20"/>
                <w:szCs w:val="20"/>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991"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закупка не предусмотрена</w:t>
            </w:r>
          </w:p>
        </w:tc>
        <w:tc>
          <w:tcPr>
            <w:tcW w:w="2268"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862832">
        <w:trPr>
          <w:trHeight w:val="625"/>
        </w:trPr>
        <w:tc>
          <w:tcPr>
            <w:tcW w:w="549" w:type="dxa"/>
            <w:vMerge w:val="restart"/>
            <w:tcBorders>
              <w:top w:val="single" w:sz="4" w:space="0" w:color="auto"/>
              <w:left w:val="single" w:sz="4" w:space="0" w:color="auto"/>
              <w:right w:val="single" w:sz="4" w:space="0" w:color="auto"/>
            </w:tcBorders>
            <w:hideMark/>
          </w:tcPr>
          <w:p w:rsidR="00A52160" w:rsidRPr="00A52160" w:rsidRDefault="00A52160" w:rsidP="00401832">
            <w:pPr>
              <w:jc w:val="both"/>
              <w:rPr>
                <w:rFonts w:cs="Times New Roman"/>
                <w:bCs/>
                <w:sz w:val="20"/>
                <w:szCs w:val="20"/>
              </w:rPr>
            </w:pPr>
            <w:r w:rsidRPr="00A52160">
              <w:rPr>
                <w:rFonts w:cs="Times New Roman"/>
                <w:bCs/>
                <w:sz w:val="20"/>
                <w:szCs w:val="20"/>
              </w:rPr>
              <w:t>5.</w:t>
            </w:r>
          </w:p>
        </w:tc>
        <w:tc>
          <w:tcPr>
            <w:tcW w:w="943" w:type="dxa"/>
            <w:gridSpan w:val="2"/>
            <w:vMerge w:val="restart"/>
            <w:tcBorders>
              <w:top w:val="single" w:sz="4" w:space="0" w:color="auto"/>
              <w:left w:val="single" w:sz="4" w:space="0" w:color="auto"/>
              <w:right w:val="single" w:sz="4" w:space="0" w:color="auto"/>
            </w:tcBorders>
            <w:hideMark/>
          </w:tcPr>
          <w:p w:rsidR="00A52160" w:rsidRPr="00A52160" w:rsidRDefault="00A52160" w:rsidP="00401832">
            <w:pPr>
              <w:jc w:val="both"/>
              <w:rPr>
                <w:rFonts w:cs="Times New Roman"/>
                <w:bCs/>
                <w:sz w:val="20"/>
                <w:szCs w:val="20"/>
              </w:rPr>
            </w:pPr>
            <w:r w:rsidRPr="00A52160">
              <w:rPr>
                <w:rFonts w:cs="Times New Roman"/>
                <w:bCs/>
                <w:sz w:val="20"/>
                <w:szCs w:val="20"/>
              </w:rPr>
              <w:t>29.10.2</w:t>
            </w:r>
          </w:p>
        </w:tc>
        <w:tc>
          <w:tcPr>
            <w:tcW w:w="2052" w:type="dxa"/>
            <w:vMerge w:val="restart"/>
            <w:tcBorders>
              <w:top w:val="single" w:sz="4" w:space="0" w:color="auto"/>
              <w:left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Автомобили легковые</w:t>
            </w: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r w:rsidRPr="00A52160">
              <w:rPr>
                <w:rFonts w:cs="Times New Roman"/>
                <w:bCs/>
                <w:sz w:val="20"/>
                <w:szCs w:val="20"/>
              </w:rPr>
              <w:t>251</w:t>
            </w: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r w:rsidRPr="00A52160">
              <w:rPr>
                <w:rFonts w:cs="Times New Roman"/>
                <w:bCs/>
                <w:sz w:val="20"/>
                <w:szCs w:val="20"/>
              </w:rPr>
              <w:t>Лошадиная сила</w:t>
            </w:r>
          </w:p>
        </w:tc>
        <w:tc>
          <w:tcPr>
            <w:tcW w:w="2692" w:type="dxa"/>
            <w:gridSpan w:val="5"/>
            <w:tcBorders>
              <w:top w:val="single" w:sz="4" w:space="0" w:color="auto"/>
              <w:left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мощность двигателя, комплектация</w:t>
            </w:r>
          </w:p>
        </w:tc>
        <w:tc>
          <w:tcPr>
            <w:tcW w:w="991"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Не более 200</w:t>
            </w:r>
          </w:p>
        </w:tc>
        <w:tc>
          <w:tcPr>
            <w:tcW w:w="2268"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vMerge/>
            <w:tcBorders>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943" w:type="dxa"/>
            <w:gridSpan w:val="2"/>
            <w:vMerge/>
            <w:tcBorders>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052" w:type="dxa"/>
            <w:vMerge/>
            <w:tcBorders>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r w:rsidRPr="00A52160">
              <w:rPr>
                <w:rFonts w:cs="Times New Roman"/>
                <w:bCs/>
                <w:sz w:val="20"/>
                <w:szCs w:val="20"/>
              </w:rPr>
              <w:t>383</w:t>
            </w: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r w:rsidRPr="00A52160">
              <w:rPr>
                <w:rFonts w:cs="Times New Roman"/>
                <w:bCs/>
                <w:sz w:val="20"/>
                <w:szCs w:val="20"/>
              </w:rPr>
              <w:t>Руб.</w:t>
            </w:r>
          </w:p>
        </w:tc>
        <w:tc>
          <w:tcPr>
            <w:tcW w:w="2692" w:type="dxa"/>
            <w:gridSpan w:val="5"/>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sz w:val="20"/>
                <w:szCs w:val="20"/>
              </w:rPr>
            </w:pPr>
            <w:r w:rsidRPr="00A52160">
              <w:rPr>
                <w:rFonts w:cs="Times New Roman"/>
                <w:sz w:val="20"/>
                <w:szCs w:val="20"/>
              </w:rPr>
              <w:t>предельная цена</w:t>
            </w:r>
          </w:p>
        </w:tc>
        <w:tc>
          <w:tcPr>
            <w:tcW w:w="991"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r w:rsidRPr="00A52160">
              <w:rPr>
                <w:rFonts w:cs="Times New Roman"/>
                <w:bCs/>
                <w:sz w:val="20"/>
                <w:szCs w:val="20"/>
              </w:rPr>
              <w:t>1500000</w:t>
            </w:r>
          </w:p>
        </w:tc>
        <w:tc>
          <w:tcPr>
            <w:tcW w:w="2268"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vMerge w:val="restart"/>
            <w:tcBorders>
              <w:top w:val="single" w:sz="4" w:space="0" w:color="auto"/>
              <w:left w:val="single" w:sz="4" w:space="0" w:color="auto"/>
              <w:right w:val="single" w:sz="4" w:space="0" w:color="auto"/>
            </w:tcBorders>
            <w:hideMark/>
          </w:tcPr>
          <w:p w:rsidR="00A52160" w:rsidRPr="00A52160" w:rsidRDefault="00A52160" w:rsidP="00401832">
            <w:pPr>
              <w:jc w:val="both"/>
              <w:rPr>
                <w:rFonts w:cs="Times New Roman"/>
                <w:bCs/>
                <w:sz w:val="20"/>
                <w:szCs w:val="20"/>
              </w:rPr>
            </w:pPr>
            <w:r w:rsidRPr="00A52160">
              <w:rPr>
                <w:rFonts w:cs="Times New Roman"/>
                <w:bCs/>
                <w:sz w:val="20"/>
                <w:szCs w:val="20"/>
              </w:rPr>
              <w:t>6.</w:t>
            </w:r>
          </w:p>
        </w:tc>
        <w:tc>
          <w:tcPr>
            <w:tcW w:w="943" w:type="dxa"/>
            <w:gridSpan w:val="2"/>
            <w:vMerge w:val="restart"/>
            <w:tcBorders>
              <w:top w:val="single" w:sz="4" w:space="0" w:color="auto"/>
              <w:left w:val="single" w:sz="4" w:space="0" w:color="auto"/>
              <w:right w:val="single" w:sz="4" w:space="0" w:color="auto"/>
            </w:tcBorders>
            <w:hideMark/>
          </w:tcPr>
          <w:p w:rsidR="00A52160" w:rsidRPr="00A52160" w:rsidRDefault="00A52160" w:rsidP="00401832">
            <w:pPr>
              <w:jc w:val="both"/>
              <w:rPr>
                <w:rFonts w:cs="Times New Roman"/>
                <w:bCs/>
                <w:sz w:val="20"/>
                <w:szCs w:val="20"/>
              </w:rPr>
            </w:pPr>
            <w:r w:rsidRPr="00A52160">
              <w:rPr>
                <w:rFonts w:cs="Times New Roman"/>
                <w:bCs/>
                <w:sz w:val="20"/>
                <w:szCs w:val="20"/>
              </w:rPr>
              <w:t>29.10.3.</w:t>
            </w:r>
          </w:p>
        </w:tc>
        <w:tc>
          <w:tcPr>
            <w:tcW w:w="2052" w:type="dxa"/>
            <w:vMerge w:val="restart"/>
            <w:tcBorders>
              <w:top w:val="single" w:sz="4" w:space="0" w:color="auto"/>
              <w:left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Средства автотранспортные для перевозки 10 человек и более</w:t>
            </w: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r w:rsidRPr="00A52160">
              <w:rPr>
                <w:rFonts w:cs="Times New Roman"/>
                <w:bCs/>
                <w:sz w:val="20"/>
                <w:szCs w:val="20"/>
              </w:rPr>
              <w:t>251</w:t>
            </w: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r w:rsidRPr="00A52160">
              <w:rPr>
                <w:rFonts w:cs="Times New Roman"/>
                <w:bCs/>
                <w:sz w:val="20"/>
                <w:szCs w:val="20"/>
              </w:rPr>
              <w:t>Лошадиная сила</w:t>
            </w:r>
          </w:p>
        </w:tc>
        <w:tc>
          <w:tcPr>
            <w:tcW w:w="2692" w:type="dxa"/>
            <w:gridSpan w:val="5"/>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 xml:space="preserve">мощность двигателя, </w:t>
            </w:r>
          </w:p>
        </w:tc>
        <w:tc>
          <w:tcPr>
            <w:tcW w:w="991"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bCs/>
                <w:sz w:val="20"/>
                <w:szCs w:val="20"/>
              </w:rPr>
              <w:t>Не более 200</w:t>
            </w:r>
          </w:p>
        </w:tc>
        <w:tc>
          <w:tcPr>
            <w:tcW w:w="2268"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vMerge/>
            <w:tcBorders>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943" w:type="dxa"/>
            <w:gridSpan w:val="2"/>
            <w:vMerge/>
            <w:tcBorders>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052" w:type="dxa"/>
            <w:vMerge/>
            <w:tcBorders>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692" w:type="dxa"/>
            <w:gridSpan w:val="5"/>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sz w:val="20"/>
                <w:szCs w:val="20"/>
              </w:rPr>
            </w:pPr>
            <w:r w:rsidRPr="00A52160">
              <w:rPr>
                <w:rFonts w:cs="Times New Roman"/>
                <w:sz w:val="20"/>
                <w:szCs w:val="20"/>
              </w:rPr>
              <w:t>комплектация</w:t>
            </w:r>
          </w:p>
        </w:tc>
        <w:tc>
          <w:tcPr>
            <w:tcW w:w="991"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r w:rsidRPr="00A52160">
              <w:rPr>
                <w:rFonts w:cs="Times New Roman"/>
                <w:bCs/>
                <w:sz w:val="20"/>
                <w:szCs w:val="20"/>
              </w:rPr>
              <w:t xml:space="preserve">Не менее 10-ти и не более 25-ти </w:t>
            </w:r>
            <w:r w:rsidRPr="00A52160">
              <w:rPr>
                <w:rFonts w:cs="Times New Roman"/>
                <w:bCs/>
                <w:sz w:val="20"/>
                <w:szCs w:val="20"/>
              </w:rPr>
              <w:lastRenderedPageBreak/>
              <w:t>пассажирских мест</w:t>
            </w:r>
          </w:p>
        </w:tc>
        <w:tc>
          <w:tcPr>
            <w:tcW w:w="2268"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both"/>
              <w:rPr>
                <w:rFonts w:cs="Times New Roman"/>
                <w:bCs/>
                <w:sz w:val="20"/>
                <w:szCs w:val="20"/>
              </w:rPr>
            </w:pPr>
            <w:r w:rsidRPr="00A52160">
              <w:rPr>
                <w:rFonts w:cs="Times New Roman"/>
                <w:bCs/>
                <w:sz w:val="20"/>
                <w:szCs w:val="20"/>
              </w:rPr>
              <w:lastRenderedPageBreak/>
              <w:t>7.</w:t>
            </w:r>
          </w:p>
        </w:tc>
        <w:tc>
          <w:tcPr>
            <w:tcW w:w="943"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both"/>
              <w:rPr>
                <w:rFonts w:cs="Times New Roman"/>
                <w:bCs/>
                <w:sz w:val="20"/>
                <w:szCs w:val="20"/>
              </w:rPr>
            </w:pPr>
            <w:r w:rsidRPr="00A52160">
              <w:rPr>
                <w:rFonts w:cs="Times New Roman"/>
                <w:bCs/>
                <w:sz w:val="20"/>
                <w:szCs w:val="20"/>
              </w:rPr>
              <w:t>29.10.4</w:t>
            </w:r>
          </w:p>
        </w:tc>
        <w:tc>
          <w:tcPr>
            <w:tcW w:w="2052" w:type="dxa"/>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 xml:space="preserve">Средства </w:t>
            </w:r>
            <w:proofErr w:type="spellStart"/>
            <w:r w:rsidRPr="00A52160">
              <w:rPr>
                <w:rFonts w:cs="Times New Roman"/>
                <w:bCs/>
                <w:sz w:val="20"/>
                <w:szCs w:val="20"/>
              </w:rPr>
              <w:t>автотранс</w:t>
            </w:r>
            <w:r w:rsidR="00B03D4C">
              <w:rPr>
                <w:rFonts w:cs="Times New Roman"/>
                <w:bCs/>
                <w:sz w:val="20"/>
                <w:szCs w:val="20"/>
              </w:rPr>
              <w:t>-</w:t>
            </w:r>
            <w:r w:rsidRPr="00A52160">
              <w:rPr>
                <w:rFonts w:cs="Times New Roman"/>
                <w:bCs/>
                <w:sz w:val="20"/>
                <w:szCs w:val="20"/>
              </w:rPr>
              <w:t>портные</w:t>
            </w:r>
            <w:proofErr w:type="spellEnd"/>
            <w:r w:rsidRPr="00A52160">
              <w:rPr>
                <w:rFonts w:cs="Times New Roman"/>
                <w:bCs/>
                <w:sz w:val="20"/>
                <w:szCs w:val="20"/>
              </w:rPr>
              <w:t xml:space="preserve"> грузовые</w:t>
            </w: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692" w:type="dxa"/>
            <w:gridSpan w:val="5"/>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мощность двигателя, комплектация</w:t>
            </w:r>
          </w:p>
        </w:tc>
        <w:tc>
          <w:tcPr>
            <w:tcW w:w="991"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bCs/>
                <w:sz w:val="20"/>
                <w:szCs w:val="20"/>
              </w:rPr>
              <w:t>закупка не предусмотрена</w:t>
            </w:r>
          </w:p>
        </w:tc>
        <w:tc>
          <w:tcPr>
            <w:tcW w:w="2268"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both"/>
              <w:rPr>
                <w:rFonts w:cs="Times New Roman"/>
                <w:bCs/>
                <w:sz w:val="20"/>
                <w:szCs w:val="20"/>
              </w:rPr>
            </w:pPr>
            <w:r w:rsidRPr="00A52160">
              <w:rPr>
                <w:rFonts w:cs="Times New Roman"/>
                <w:bCs/>
                <w:sz w:val="20"/>
                <w:szCs w:val="20"/>
              </w:rPr>
              <w:t>8.</w:t>
            </w:r>
          </w:p>
        </w:tc>
        <w:tc>
          <w:tcPr>
            <w:tcW w:w="943"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both"/>
              <w:rPr>
                <w:rFonts w:cs="Times New Roman"/>
                <w:bCs/>
                <w:sz w:val="20"/>
                <w:szCs w:val="20"/>
              </w:rPr>
            </w:pPr>
            <w:r w:rsidRPr="00A52160">
              <w:rPr>
                <w:rFonts w:cs="Times New Roman"/>
                <w:bCs/>
                <w:sz w:val="20"/>
                <w:szCs w:val="20"/>
              </w:rPr>
              <w:t>31.01.11.150</w:t>
            </w:r>
          </w:p>
        </w:tc>
        <w:tc>
          <w:tcPr>
            <w:tcW w:w="2052" w:type="dxa"/>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Мебель для сидения с металлическим каркасом</w:t>
            </w: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2692" w:type="dxa"/>
            <w:gridSpan w:val="5"/>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sz w:val="20"/>
                <w:szCs w:val="20"/>
              </w:rPr>
            </w:pPr>
          </w:p>
        </w:tc>
        <w:tc>
          <w:tcPr>
            <w:tcW w:w="991"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15167" w:type="dxa"/>
            <w:gridSpan w:val="26"/>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 xml:space="preserve">Должности категории  «руководители» </w:t>
            </w: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both"/>
              <w:rPr>
                <w:rFonts w:cs="Times New Roman"/>
                <w:bCs/>
                <w:sz w:val="20"/>
                <w:szCs w:val="20"/>
              </w:rPr>
            </w:pPr>
            <w:r w:rsidRPr="00A52160">
              <w:rPr>
                <w:rFonts w:cs="Times New Roman"/>
                <w:bCs/>
                <w:sz w:val="20"/>
                <w:szCs w:val="20"/>
              </w:rPr>
              <w:t>8.1.</w:t>
            </w:r>
          </w:p>
        </w:tc>
        <w:tc>
          <w:tcPr>
            <w:tcW w:w="943"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both"/>
              <w:rPr>
                <w:rFonts w:cs="Times New Roman"/>
                <w:bCs/>
                <w:sz w:val="20"/>
                <w:szCs w:val="20"/>
              </w:rPr>
            </w:pPr>
            <w:r w:rsidRPr="00A52160">
              <w:rPr>
                <w:rFonts w:cs="Times New Roman"/>
                <w:bCs/>
                <w:sz w:val="20"/>
                <w:szCs w:val="20"/>
              </w:rPr>
              <w:t>31.01.11.150</w:t>
            </w:r>
          </w:p>
        </w:tc>
        <w:tc>
          <w:tcPr>
            <w:tcW w:w="2052" w:type="dxa"/>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Мебель для сидения с металлическим каркасом</w:t>
            </w: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983" w:type="dxa"/>
            <w:gridSpan w:val="3"/>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материал (металл)</w:t>
            </w:r>
          </w:p>
        </w:tc>
        <w:tc>
          <w:tcPr>
            <w:tcW w:w="2268" w:type="dxa"/>
            <w:gridSpan w:val="6"/>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металл</w:t>
            </w:r>
          </w:p>
        </w:tc>
        <w:tc>
          <w:tcPr>
            <w:tcW w:w="991"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материал (металл)</w:t>
            </w:r>
          </w:p>
        </w:tc>
        <w:tc>
          <w:tcPr>
            <w:tcW w:w="2268"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металл</w:t>
            </w: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94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052"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983" w:type="dxa"/>
            <w:gridSpan w:val="3"/>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обивочные материалы</w:t>
            </w:r>
          </w:p>
        </w:tc>
        <w:tc>
          <w:tcPr>
            <w:tcW w:w="2268" w:type="dxa"/>
            <w:gridSpan w:val="6"/>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sz w:val="20"/>
                <w:szCs w:val="20"/>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A52160">
              <w:rPr>
                <w:rFonts w:cs="Times New Roman"/>
                <w:sz w:val="20"/>
                <w:szCs w:val="20"/>
              </w:rPr>
              <w:t>микрофибра</w:t>
            </w:r>
            <w:proofErr w:type="spellEnd"/>
            <w:r w:rsidRPr="00A52160">
              <w:rPr>
                <w:rFonts w:cs="Times New Roman"/>
                <w:sz w:val="20"/>
                <w:szCs w:val="20"/>
              </w:rPr>
              <w:t>), ткань, нетканые материалы</w:t>
            </w:r>
          </w:p>
        </w:tc>
        <w:tc>
          <w:tcPr>
            <w:tcW w:w="991"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обивочные материалы</w:t>
            </w:r>
          </w:p>
        </w:tc>
        <w:tc>
          <w:tcPr>
            <w:tcW w:w="2268"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sz w:val="20"/>
                <w:szCs w:val="20"/>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A52160">
              <w:rPr>
                <w:rFonts w:cs="Times New Roman"/>
                <w:sz w:val="20"/>
                <w:szCs w:val="20"/>
              </w:rPr>
              <w:t>микрофибра</w:t>
            </w:r>
            <w:proofErr w:type="spellEnd"/>
            <w:r w:rsidRPr="00A52160">
              <w:rPr>
                <w:rFonts w:cs="Times New Roman"/>
                <w:sz w:val="20"/>
                <w:szCs w:val="20"/>
              </w:rPr>
              <w:t>), ткань, нетканые материалы</w:t>
            </w: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15167" w:type="dxa"/>
            <w:gridSpan w:val="26"/>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Должности категории «специалисты»</w:t>
            </w:r>
          </w:p>
        </w:tc>
      </w:tr>
      <w:tr w:rsidR="00A52160" w:rsidRPr="00A52160" w:rsidTr="00B03D4C">
        <w:trPr>
          <w:trHeight w:val="610"/>
        </w:trPr>
        <w:tc>
          <w:tcPr>
            <w:tcW w:w="549" w:type="dxa"/>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both"/>
              <w:rPr>
                <w:rFonts w:cs="Times New Roman"/>
                <w:bCs/>
                <w:sz w:val="20"/>
                <w:szCs w:val="20"/>
              </w:rPr>
            </w:pPr>
            <w:r w:rsidRPr="00A52160">
              <w:rPr>
                <w:rFonts w:cs="Times New Roman"/>
                <w:bCs/>
                <w:sz w:val="20"/>
                <w:szCs w:val="20"/>
              </w:rPr>
              <w:t>8.2.</w:t>
            </w:r>
          </w:p>
        </w:tc>
        <w:tc>
          <w:tcPr>
            <w:tcW w:w="943"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jc w:val="both"/>
              <w:rPr>
                <w:rFonts w:cs="Times New Roman"/>
                <w:bCs/>
                <w:sz w:val="20"/>
                <w:szCs w:val="20"/>
              </w:rPr>
            </w:pPr>
            <w:r w:rsidRPr="00A52160">
              <w:rPr>
                <w:rFonts w:cs="Times New Roman"/>
                <w:bCs/>
                <w:sz w:val="20"/>
                <w:szCs w:val="20"/>
              </w:rPr>
              <w:t>31.01.11.150</w:t>
            </w:r>
          </w:p>
        </w:tc>
        <w:tc>
          <w:tcPr>
            <w:tcW w:w="2052" w:type="dxa"/>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Мебель для сидения с металлическим каркасом</w:t>
            </w: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r w:rsidRPr="00A52160">
              <w:rPr>
                <w:rFonts w:cs="Times New Roman"/>
                <w:bCs/>
                <w:sz w:val="20"/>
                <w:szCs w:val="20"/>
              </w:rPr>
              <w:t>796</w:t>
            </w: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roofErr w:type="spellStart"/>
            <w:r w:rsidRPr="00A52160">
              <w:rPr>
                <w:rFonts w:cs="Times New Roman"/>
                <w:bCs/>
                <w:sz w:val="20"/>
                <w:szCs w:val="20"/>
              </w:rPr>
              <w:t>шт</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материал (металл)</w:t>
            </w:r>
          </w:p>
        </w:tc>
        <w:tc>
          <w:tcPr>
            <w:tcW w:w="2551" w:type="dxa"/>
            <w:gridSpan w:val="7"/>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металл</w:t>
            </w:r>
          </w:p>
        </w:tc>
        <w:tc>
          <w:tcPr>
            <w:tcW w:w="1133" w:type="dxa"/>
            <w:gridSpan w:val="3"/>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материал (металл)</w:t>
            </w:r>
          </w:p>
        </w:tc>
        <w:tc>
          <w:tcPr>
            <w:tcW w:w="2268"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bCs/>
                <w:sz w:val="20"/>
                <w:szCs w:val="20"/>
              </w:rPr>
              <w:t>металл</w:t>
            </w: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94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052"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8" w:type="dxa"/>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обивочные материалы</w:t>
            </w:r>
          </w:p>
        </w:tc>
        <w:tc>
          <w:tcPr>
            <w:tcW w:w="2551" w:type="dxa"/>
            <w:gridSpan w:val="7"/>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sz w:val="20"/>
                <w:szCs w:val="20"/>
              </w:rPr>
              <w:t>предельное значение-ткань, возможные значения: нетканые материалы</w:t>
            </w:r>
          </w:p>
        </w:tc>
        <w:tc>
          <w:tcPr>
            <w:tcW w:w="1133" w:type="dxa"/>
            <w:gridSpan w:val="3"/>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sz w:val="20"/>
                <w:szCs w:val="20"/>
              </w:rPr>
            </w:pPr>
            <w:r w:rsidRPr="00A52160">
              <w:rPr>
                <w:rFonts w:cs="Times New Roman"/>
                <w:sz w:val="20"/>
                <w:szCs w:val="20"/>
              </w:rPr>
              <w:t>обивочные материалы</w:t>
            </w:r>
          </w:p>
        </w:tc>
        <w:tc>
          <w:tcPr>
            <w:tcW w:w="2268" w:type="dxa"/>
            <w:gridSpan w:val="2"/>
            <w:tcBorders>
              <w:top w:val="single" w:sz="4" w:space="0" w:color="auto"/>
              <w:left w:val="single" w:sz="4" w:space="0" w:color="auto"/>
              <w:bottom w:val="single" w:sz="4" w:space="0" w:color="auto"/>
              <w:right w:val="single" w:sz="4" w:space="0" w:color="auto"/>
            </w:tcBorders>
            <w:hideMark/>
          </w:tcPr>
          <w:p w:rsidR="00A52160" w:rsidRPr="00A52160" w:rsidRDefault="00A52160" w:rsidP="00401832">
            <w:pPr>
              <w:rPr>
                <w:rFonts w:cs="Times New Roman"/>
                <w:bCs/>
                <w:sz w:val="20"/>
                <w:szCs w:val="20"/>
              </w:rPr>
            </w:pPr>
            <w:r w:rsidRPr="00A52160">
              <w:rPr>
                <w:rFonts w:cs="Times New Roman"/>
                <w:sz w:val="20"/>
                <w:szCs w:val="20"/>
              </w:rPr>
              <w:t>предельное значение-ткань, возможные значения: нетканые материалы</w:t>
            </w: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15167" w:type="dxa"/>
            <w:gridSpan w:val="26"/>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center"/>
              <w:rPr>
                <w:rFonts w:cs="Times New Roman"/>
                <w:bCs/>
                <w:sz w:val="20"/>
                <w:szCs w:val="20"/>
              </w:rPr>
            </w:pPr>
            <w:r w:rsidRPr="00A52160">
              <w:rPr>
                <w:rFonts w:cs="Times New Roman"/>
                <w:bCs/>
                <w:sz w:val="20"/>
                <w:szCs w:val="20"/>
              </w:rPr>
              <w:t>Отдельный перечень товаров работ услуг, определённый администрацией Кадыйского муниципального района</w:t>
            </w:r>
          </w:p>
        </w:tc>
      </w:tr>
      <w:tr w:rsidR="00A52160" w:rsidRPr="00A52160" w:rsidTr="00401832">
        <w:tc>
          <w:tcPr>
            <w:tcW w:w="549" w:type="dxa"/>
            <w:vMerge w:val="restart"/>
            <w:tcBorders>
              <w:top w:val="single" w:sz="4" w:space="0" w:color="auto"/>
              <w:left w:val="single" w:sz="4" w:space="0" w:color="auto"/>
              <w:right w:val="single" w:sz="4" w:space="0" w:color="auto"/>
            </w:tcBorders>
          </w:tcPr>
          <w:p w:rsidR="00A52160" w:rsidRPr="00A52160" w:rsidRDefault="00A52160" w:rsidP="00401832">
            <w:pPr>
              <w:jc w:val="both"/>
              <w:rPr>
                <w:rFonts w:cs="Times New Roman"/>
                <w:bCs/>
                <w:sz w:val="20"/>
                <w:szCs w:val="20"/>
              </w:rPr>
            </w:pPr>
            <w:r w:rsidRPr="00A52160">
              <w:rPr>
                <w:rFonts w:cs="Times New Roman"/>
                <w:bCs/>
                <w:sz w:val="20"/>
                <w:szCs w:val="20"/>
              </w:rPr>
              <w:t>9</w:t>
            </w:r>
          </w:p>
        </w:tc>
        <w:tc>
          <w:tcPr>
            <w:tcW w:w="943" w:type="dxa"/>
            <w:gridSpan w:val="2"/>
            <w:vMerge w:val="restart"/>
            <w:tcBorders>
              <w:top w:val="single" w:sz="4" w:space="0" w:color="auto"/>
              <w:left w:val="single" w:sz="4" w:space="0" w:color="auto"/>
              <w:right w:val="single" w:sz="4" w:space="0" w:color="auto"/>
            </w:tcBorders>
          </w:tcPr>
          <w:p w:rsidR="00A52160" w:rsidRPr="00A52160" w:rsidRDefault="00A52160" w:rsidP="00401832">
            <w:pPr>
              <w:jc w:val="both"/>
              <w:rPr>
                <w:rFonts w:cs="Times New Roman"/>
                <w:bCs/>
                <w:sz w:val="20"/>
                <w:szCs w:val="20"/>
              </w:rPr>
            </w:pPr>
            <w:r w:rsidRPr="00A52160">
              <w:rPr>
                <w:rFonts w:cs="Times New Roman"/>
                <w:bCs/>
                <w:sz w:val="20"/>
                <w:szCs w:val="20"/>
              </w:rPr>
              <w:t>65.12.10</w:t>
            </w:r>
          </w:p>
        </w:tc>
        <w:tc>
          <w:tcPr>
            <w:tcW w:w="2052" w:type="dxa"/>
            <w:vMerge w:val="restart"/>
            <w:tcBorders>
              <w:top w:val="single" w:sz="4" w:space="0" w:color="auto"/>
              <w:left w:val="single" w:sz="4" w:space="0" w:color="auto"/>
              <w:right w:val="single" w:sz="4" w:space="0" w:color="auto"/>
            </w:tcBorders>
          </w:tcPr>
          <w:p w:rsidR="00A52160" w:rsidRPr="00A52160" w:rsidRDefault="00A52160" w:rsidP="00401832">
            <w:pPr>
              <w:rPr>
                <w:rFonts w:cs="Times New Roman"/>
                <w:bCs/>
                <w:sz w:val="20"/>
                <w:szCs w:val="20"/>
              </w:rPr>
            </w:pPr>
            <w:r w:rsidRPr="00A52160">
              <w:rPr>
                <w:rFonts w:cs="Times New Roman"/>
                <w:bCs/>
                <w:sz w:val="20"/>
                <w:szCs w:val="20"/>
              </w:rPr>
              <w:t>Услуги кредитных организаций</w:t>
            </w: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r w:rsidRPr="00A52160">
              <w:rPr>
                <w:rFonts w:cs="Times New Roman"/>
                <w:bCs/>
                <w:sz w:val="20"/>
                <w:szCs w:val="20"/>
              </w:rPr>
              <w:t>366</w:t>
            </w: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r w:rsidRPr="00A52160">
              <w:rPr>
                <w:rFonts w:cs="Times New Roman"/>
                <w:bCs/>
                <w:sz w:val="20"/>
                <w:szCs w:val="20"/>
              </w:rPr>
              <w:t>Год</w:t>
            </w:r>
          </w:p>
        </w:tc>
        <w:tc>
          <w:tcPr>
            <w:tcW w:w="1983"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sz w:val="20"/>
                <w:szCs w:val="20"/>
              </w:rPr>
            </w:pPr>
          </w:p>
        </w:tc>
        <w:tc>
          <w:tcPr>
            <w:tcW w:w="1700" w:type="dxa"/>
            <w:gridSpan w:val="4"/>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r w:rsidRPr="00A52160">
              <w:rPr>
                <w:rFonts w:cs="Times New Roman"/>
                <w:bCs/>
                <w:sz w:val="20"/>
                <w:szCs w:val="20"/>
              </w:rPr>
              <w:t>Срок кредита</w:t>
            </w:r>
          </w:p>
        </w:tc>
        <w:tc>
          <w:tcPr>
            <w:tcW w:w="2268"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r w:rsidRPr="00A52160">
              <w:rPr>
                <w:rFonts w:cs="Times New Roman"/>
                <w:bCs/>
                <w:sz w:val="20"/>
                <w:szCs w:val="20"/>
              </w:rPr>
              <w:t>Не более 5 лет</w:t>
            </w: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r w:rsidR="00A52160" w:rsidRPr="00A52160" w:rsidTr="00401832">
        <w:tc>
          <w:tcPr>
            <w:tcW w:w="549" w:type="dxa"/>
            <w:vMerge/>
            <w:tcBorders>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943" w:type="dxa"/>
            <w:gridSpan w:val="2"/>
            <w:vMerge/>
            <w:tcBorders>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c>
          <w:tcPr>
            <w:tcW w:w="2052" w:type="dxa"/>
            <w:vMerge/>
            <w:tcBorders>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0"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r w:rsidRPr="00A52160">
              <w:rPr>
                <w:rFonts w:cs="Times New Roman"/>
                <w:bCs/>
                <w:sz w:val="20"/>
                <w:szCs w:val="20"/>
              </w:rPr>
              <w:t>383</w:t>
            </w:r>
          </w:p>
        </w:tc>
        <w:tc>
          <w:tcPr>
            <w:tcW w:w="853"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r w:rsidRPr="00A52160">
              <w:rPr>
                <w:rFonts w:cs="Times New Roman"/>
                <w:bCs/>
                <w:sz w:val="20"/>
                <w:szCs w:val="20"/>
              </w:rPr>
              <w:t>рубль</w:t>
            </w:r>
          </w:p>
        </w:tc>
        <w:tc>
          <w:tcPr>
            <w:tcW w:w="1983"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sz w:val="20"/>
                <w:szCs w:val="20"/>
              </w:rPr>
            </w:pPr>
          </w:p>
        </w:tc>
        <w:tc>
          <w:tcPr>
            <w:tcW w:w="1700" w:type="dxa"/>
            <w:gridSpan w:val="4"/>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r w:rsidRPr="00A52160">
              <w:rPr>
                <w:rFonts w:cs="Times New Roman"/>
                <w:bCs/>
                <w:sz w:val="20"/>
                <w:szCs w:val="20"/>
              </w:rPr>
              <w:t>Предельная цена</w:t>
            </w:r>
          </w:p>
        </w:tc>
        <w:tc>
          <w:tcPr>
            <w:tcW w:w="2268" w:type="dxa"/>
            <w:gridSpan w:val="2"/>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r w:rsidRPr="00A52160">
              <w:rPr>
                <w:rFonts w:cs="Times New Roman"/>
                <w:bCs/>
                <w:sz w:val="20"/>
                <w:szCs w:val="20"/>
              </w:rPr>
              <w:t xml:space="preserve">Определяется методом сопоставимых </w:t>
            </w:r>
            <w:proofErr w:type="spellStart"/>
            <w:r w:rsidRPr="00A52160">
              <w:rPr>
                <w:rFonts w:cs="Times New Roman"/>
                <w:bCs/>
                <w:sz w:val="20"/>
                <w:szCs w:val="20"/>
              </w:rPr>
              <w:t>рыноч</w:t>
            </w:r>
            <w:r w:rsidR="00B03D4C">
              <w:rPr>
                <w:rFonts w:cs="Times New Roman"/>
                <w:bCs/>
                <w:sz w:val="20"/>
                <w:szCs w:val="20"/>
              </w:rPr>
              <w:t>-</w:t>
            </w:r>
            <w:r w:rsidRPr="00A52160">
              <w:rPr>
                <w:rFonts w:cs="Times New Roman"/>
                <w:bCs/>
                <w:sz w:val="20"/>
                <w:szCs w:val="20"/>
              </w:rPr>
              <w:t>ных</w:t>
            </w:r>
            <w:proofErr w:type="spellEnd"/>
            <w:r w:rsidRPr="00A52160">
              <w:rPr>
                <w:rFonts w:cs="Times New Roman"/>
                <w:bCs/>
                <w:sz w:val="20"/>
                <w:szCs w:val="20"/>
              </w:rPr>
              <w:t xml:space="preserve"> цен (анализа рынка)</w:t>
            </w:r>
          </w:p>
        </w:tc>
        <w:tc>
          <w:tcPr>
            <w:tcW w:w="1559" w:type="dxa"/>
            <w:gridSpan w:val="3"/>
            <w:tcBorders>
              <w:top w:val="single" w:sz="4" w:space="0" w:color="auto"/>
              <w:left w:val="single" w:sz="4" w:space="0" w:color="auto"/>
              <w:bottom w:val="single" w:sz="4" w:space="0" w:color="auto"/>
              <w:right w:val="single" w:sz="4" w:space="0" w:color="auto"/>
            </w:tcBorders>
          </w:tcPr>
          <w:p w:rsidR="00A52160" w:rsidRPr="00A52160" w:rsidRDefault="00A52160" w:rsidP="00401832">
            <w:pPr>
              <w:rPr>
                <w:rFonts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A52160" w:rsidRPr="00A52160" w:rsidRDefault="00A52160" w:rsidP="00401832">
            <w:pPr>
              <w:jc w:val="both"/>
              <w:rPr>
                <w:rFonts w:cs="Times New Roman"/>
                <w:bCs/>
                <w:sz w:val="20"/>
                <w:szCs w:val="20"/>
              </w:rPr>
            </w:pPr>
          </w:p>
        </w:tc>
      </w:tr>
    </w:tbl>
    <w:p w:rsidR="00A52160" w:rsidRDefault="00A52160" w:rsidP="00A52160">
      <w:pPr>
        <w:pStyle w:val="1"/>
        <w:tabs>
          <w:tab w:val="left" w:pos="5184"/>
        </w:tabs>
        <w:spacing w:before="240" w:after="60"/>
        <w:jc w:val="center"/>
        <w:rPr>
          <w:b/>
          <w:sz w:val="24"/>
          <w:szCs w:val="24"/>
          <w:lang w:val="ru-RU"/>
        </w:rPr>
        <w:sectPr w:rsidR="00A52160" w:rsidSect="00A52160">
          <w:pgSz w:w="16838" w:h="11906" w:orient="landscape"/>
          <w:pgMar w:top="851" w:right="295" w:bottom="425" w:left="425" w:header="720" w:footer="720" w:gutter="0"/>
          <w:cols w:space="720"/>
        </w:sectPr>
      </w:pPr>
    </w:p>
    <w:p w:rsidR="00A52160" w:rsidRPr="00436FFB" w:rsidRDefault="00A52160" w:rsidP="00A52160">
      <w:pPr>
        <w:pStyle w:val="1"/>
        <w:tabs>
          <w:tab w:val="left" w:pos="5184"/>
        </w:tabs>
        <w:spacing w:before="240" w:after="60"/>
        <w:jc w:val="center"/>
        <w:rPr>
          <w:rFonts w:cs="Times New Roman"/>
          <w:lang w:val="ru-RU"/>
        </w:rPr>
      </w:pPr>
      <w:r w:rsidRPr="00436FFB">
        <w:rPr>
          <w:rFonts w:cs="Times New Roman"/>
          <w:lang w:val="ru-RU"/>
        </w:rPr>
        <w:lastRenderedPageBreak/>
        <w:t>РОССИЙСКАЯ ФЕДЕРАЦИЯ</w:t>
      </w:r>
    </w:p>
    <w:p w:rsidR="00A52160" w:rsidRPr="00436FFB" w:rsidRDefault="00A52160" w:rsidP="00A52160">
      <w:pPr>
        <w:pStyle w:val="21"/>
        <w:ind w:left="0"/>
        <w:jc w:val="center"/>
        <w:rPr>
          <w:sz w:val="20"/>
          <w:szCs w:val="20"/>
        </w:rPr>
      </w:pPr>
      <w:r w:rsidRPr="00436FFB">
        <w:rPr>
          <w:sz w:val="20"/>
          <w:szCs w:val="20"/>
        </w:rPr>
        <w:t xml:space="preserve">    КОСТРОМСКАЯ ОБЛАСТЬ</w:t>
      </w:r>
    </w:p>
    <w:p w:rsidR="00A52160" w:rsidRPr="00436FFB" w:rsidRDefault="00A52160" w:rsidP="00A52160">
      <w:pPr>
        <w:pStyle w:val="21"/>
        <w:ind w:left="0"/>
        <w:jc w:val="center"/>
        <w:rPr>
          <w:sz w:val="20"/>
          <w:szCs w:val="20"/>
        </w:rPr>
      </w:pPr>
      <w:r w:rsidRPr="00436FFB">
        <w:rPr>
          <w:sz w:val="20"/>
          <w:szCs w:val="20"/>
        </w:rPr>
        <w:t>АДМИНИСТРАЦИЯ КАДЫЙСКОГО МУНИЦИПАЛЬНОГО РАЙОНА</w:t>
      </w:r>
    </w:p>
    <w:p w:rsidR="00A52160" w:rsidRPr="00436FFB" w:rsidRDefault="00A52160" w:rsidP="00A52160">
      <w:pPr>
        <w:pStyle w:val="21"/>
        <w:ind w:left="0"/>
        <w:jc w:val="center"/>
        <w:rPr>
          <w:sz w:val="20"/>
          <w:szCs w:val="20"/>
        </w:rPr>
      </w:pPr>
      <w:r w:rsidRPr="00436FFB">
        <w:rPr>
          <w:sz w:val="20"/>
          <w:szCs w:val="20"/>
        </w:rPr>
        <w:t>ПОСТАНОВЛЕНИЕ</w:t>
      </w:r>
    </w:p>
    <w:p w:rsidR="00A52160" w:rsidRPr="00436FFB" w:rsidRDefault="00A52160" w:rsidP="00A52160">
      <w:pPr>
        <w:pStyle w:val="21"/>
        <w:ind w:left="0"/>
        <w:rPr>
          <w:sz w:val="20"/>
          <w:szCs w:val="20"/>
        </w:rPr>
      </w:pPr>
      <w:r w:rsidRPr="00436FFB">
        <w:rPr>
          <w:sz w:val="20"/>
          <w:szCs w:val="20"/>
        </w:rPr>
        <w:t xml:space="preserve">  19 декабря 2016 г.</w:t>
      </w:r>
      <w:r w:rsidRPr="00436FFB">
        <w:rPr>
          <w:sz w:val="20"/>
          <w:szCs w:val="20"/>
        </w:rPr>
        <w:tab/>
      </w:r>
      <w:r w:rsidRPr="00436FFB">
        <w:rPr>
          <w:sz w:val="20"/>
          <w:szCs w:val="20"/>
        </w:rPr>
        <w:tab/>
        <w:t xml:space="preserve"> </w:t>
      </w:r>
      <w:r w:rsidRPr="00436FFB">
        <w:rPr>
          <w:sz w:val="20"/>
          <w:szCs w:val="20"/>
        </w:rPr>
        <w:tab/>
      </w:r>
      <w:r w:rsidRPr="00436FFB">
        <w:rPr>
          <w:sz w:val="20"/>
          <w:szCs w:val="20"/>
        </w:rPr>
        <w:tab/>
      </w:r>
      <w:r w:rsidRPr="00436FFB">
        <w:rPr>
          <w:sz w:val="20"/>
          <w:szCs w:val="20"/>
        </w:rPr>
        <w:tab/>
        <w:t xml:space="preserve">                                                     № 348</w:t>
      </w:r>
    </w:p>
    <w:p w:rsidR="00A52160" w:rsidRPr="00436FFB" w:rsidRDefault="00A52160" w:rsidP="00A52160">
      <w:pPr>
        <w:shd w:val="clear" w:color="auto" w:fill="FFFFFF"/>
        <w:spacing w:line="0" w:lineRule="atLeast"/>
        <w:ind w:left="-567" w:right="3574"/>
        <w:rPr>
          <w:rFonts w:cs="Times New Roman"/>
          <w:sz w:val="20"/>
          <w:szCs w:val="20"/>
        </w:rPr>
      </w:pPr>
      <w:r w:rsidRPr="00436FFB">
        <w:rPr>
          <w:rFonts w:cs="Times New Roman"/>
          <w:sz w:val="20"/>
          <w:szCs w:val="20"/>
        </w:rPr>
        <w:t xml:space="preserve">                                                  </w:t>
      </w:r>
    </w:p>
    <w:p w:rsidR="00A52160" w:rsidRPr="00436FFB" w:rsidRDefault="00A52160" w:rsidP="00A52160">
      <w:pPr>
        <w:spacing w:line="276" w:lineRule="auto"/>
        <w:rPr>
          <w:rFonts w:cs="Times New Roman"/>
          <w:sz w:val="20"/>
          <w:szCs w:val="20"/>
        </w:rPr>
      </w:pPr>
      <w:r w:rsidRPr="00436FFB">
        <w:rPr>
          <w:rFonts w:cs="Times New Roman"/>
          <w:sz w:val="20"/>
          <w:szCs w:val="20"/>
        </w:rPr>
        <w:t>Об утверждении нормативных затрат на обеспечение функций администрации Кадыйского муниципального района Костромской области (включая Собрание депутатов Кадыйского муниципального района, контрольно-счетную комиссию Кадыйского муниципального района)</w:t>
      </w:r>
      <w:r w:rsidR="00436FFB">
        <w:rPr>
          <w:rFonts w:cs="Times New Roman"/>
          <w:sz w:val="20"/>
          <w:szCs w:val="20"/>
        </w:rPr>
        <w:t xml:space="preserve"> </w:t>
      </w:r>
      <w:r w:rsidRPr="00436FFB">
        <w:rPr>
          <w:rFonts w:cs="Times New Roman"/>
          <w:sz w:val="20"/>
          <w:szCs w:val="20"/>
        </w:rPr>
        <w:t>и подведомственных ей  казенных учреждений</w:t>
      </w:r>
    </w:p>
    <w:p w:rsidR="00A52160" w:rsidRPr="00436FFB" w:rsidRDefault="00A52160" w:rsidP="00A52160">
      <w:pPr>
        <w:pStyle w:val="a4"/>
        <w:framePr w:w="0" w:hRule="auto" w:wrap="auto" w:vAnchor="margin" w:hAnchor="text" w:yAlign="inline"/>
        <w:tabs>
          <w:tab w:val="left" w:pos="3090"/>
        </w:tabs>
        <w:spacing w:line="276" w:lineRule="auto"/>
        <w:jc w:val="both"/>
        <w:rPr>
          <w:rFonts w:ascii="Times New Roman" w:hAnsi="Times New Roman"/>
          <w:sz w:val="20"/>
        </w:rPr>
      </w:pPr>
      <w:r w:rsidRPr="00436FFB">
        <w:rPr>
          <w:rFonts w:ascii="Times New Roman" w:hAnsi="Times New Roman"/>
          <w:sz w:val="20"/>
        </w:rPr>
        <w:tab/>
      </w:r>
    </w:p>
    <w:p w:rsidR="00A52160" w:rsidRPr="00436FFB" w:rsidRDefault="00A52160" w:rsidP="00B03D4C">
      <w:pPr>
        <w:autoSpaceDN w:val="0"/>
        <w:adjustRightInd w:val="0"/>
        <w:spacing w:line="276" w:lineRule="auto"/>
        <w:ind w:right="1"/>
        <w:jc w:val="both"/>
        <w:rPr>
          <w:rFonts w:cs="Times New Roman"/>
          <w:sz w:val="20"/>
          <w:szCs w:val="20"/>
        </w:rPr>
      </w:pPr>
      <w:r w:rsidRPr="00436FFB">
        <w:rPr>
          <w:rFonts w:cs="Times New Roman"/>
          <w:sz w:val="20"/>
          <w:szCs w:val="20"/>
        </w:rPr>
        <w:tab/>
        <w:t xml:space="preserve">В соответствии </w:t>
      </w:r>
      <w:r w:rsidRPr="00436FFB">
        <w:rPr>
          <w:rFonts w:cs="Times New Roman"/>
          <w:color w:val="000000"/>
          <w:sz w:val="20"/>
          <w:szCs w:val="20"/>
        </w:rPr>
        <w:t xml:space="preserve">с </w:t>
      </w:r>
      <w:r w:rsidRPr="00436FFB">
        <w:rPr>
          <w:rFonts w:cs="Times New Roman"/>
          <w:sz w:val="20"/>
          <w:szCs w:val="20"/>
        </w:rPr>
        <w:t> частью 5 статьи 19 Федерального закона от 05.04. 2013  N 44-ФЗ "О контрактной системе в сфере закупок товаров, работ, услуг для обеспечения государственных и муниципальных нужд", постановлением администрации  Кадыйского муниципального  района  Костромской области  от 22.01.2016 года № 23 «Об утверждении требований к порядку разработки и принятия правовых актов о нормировании в сфере закупок для обеспечения нужд Кадыйского муниципального района Костромской области, содержанию их актов и обеспечению их исполнения», в целях реализации постановления администрации Кадыйского муниципального района Костромской области  от 30.12.2015  года  № 338 «</w:t>
      </w:r>
      <w:r w:rsidRPr="00436FFB">
        <w:rPr>
          <w:rFonts w:cs="Times New Roman"/>
          <w:noProof/>
          <w:color w:val="000000"/>
          <w:sz w:val="20"/>
          <w:szCs w:val="20"/>
        </w:rPr>
        <w:t xml:space="preserve">О требованиях к определению нормативных  затрат на обеспечение функций органов  местного самоуправления Кадыйского муниципального района Костромской области, </w:t>
      </w:r>
      <w:r w:rsidRPr="00436FFB">
        <w:rPr>
          <w:rFonts w:cs="Times New Roman"/>
          <w:color w:val="000000"/>
          <w:sz w:val="20"/>
          <w:szCs w:val="20"/>
        </w:rPr>
        <w:t>муниципальных органов Кадыйского муниципального района Костромской области, в том числе подведомственных указанным органам казенных учреждений</w:t>
      </w:r>
      <w:r w:rsidRPr="00436FFB">
        <w:rPr>
          <w:rFonts w:cs="Times New Roman"/>
          <w:sz w:val="20"/>
          <w:szCs w:val="20"/>
        </w:rPr>
        <w:t>», решением Собрания депутатов Кадыйского муниципального района от 28.02.2012года №149 «Об утверждении Положения о контрольно-счетной комиссии Кадыйского муниципального района Костромской области», решением Собрания депутатов Кадыйского муниципального района от 25.11.2010 года №15 «О регламенте Собрания депутатов Кадыйского муниципального района»,</w:t>
      </w:r>
      <w:r w:rsidRPr="00436FFB">
        <w:rPr>
          <w:rFonts w:cs="Times New Roman"/>
          <w:sz w:val="20"/>
          <w:szCs w:val="20"/>
        </w:rPr>
        <w:tab/>
        <w:t>П О С Т А Н О В Л Я Ю:</w:t>
      </w:r>
    </w:p>
    <w:p w:rsidR="00A52160" w:rsidRPr="00436FFB" w:rsidRDefault="00A52160" w:rsidP="00A52160">
      <w:pPr>
        <w:spacing w:line="276" w:lineRule="auto"/>
        <w:ind w:firstLine="709"/>
        <w:jc w:val="both"/>
        <w:rPr>
          <w:rFonts w:cs="Times New Roman"/>
          <w:sz w:val="20"/>
          <w:szCs w:val="20"/>
        </w:rPr>
      </w:pPr>
      <w:r w:rsidRPr="00436FFB">
        <w:rPr>
          <w:rFonts w:cs="Times New Roman"/>
          <w:sz w:val="20"/>
          <w:szCs w:val="20"/>
        </w:rPr>
        <w:t>1. При расчете нормативных затрат на обеспечение функций администрации Кадыйского муниципального района Костромской области (включая Собрание депутатов Кадыйского муниципального района, контрольно-счетную комиссию Кадыйского муниципального района Костромской области) и подведомственных ей казенных учреждений применять Правила определения нормативных затрат на обеспечение функций органов местного самоуправления Кадыйского муниципального района  Костромской области, муниципальных органов Кадыйского муниципального района в том числе подведомственных указанным органам казенных учреждений, утвержденные Постановлением администрации Кадыйского муниципального района Костромской области  от 30.12.2015  года  № 338   (далее – Правила).</w:t>
      </w:r>
    </w:p>
    <w:p w:rsidR="00A52160" w:rsidRPr="00436FFB" w:rsidRDefault="00A52160" w:rsidP="00A52160">
      <w:pPr>
        <w:spacing w:line="276" w:lineRule="auto"/>
        <w:ind w:firstLine="709"/>
        <w:jc w:val="both"/>
        <w:rPr>
          <w:rFonts w:cs="Times New Roman"/>
          <w:sz w:val="20"/>
          <w:szCs w:val="20"/>
        </w:rPr>
      </w:pPr>
      <w:r w:rsidRPr="00436FFB">
        <w:rPr>
          <w:rFonts w:cs="Times New Roman"/>
          <w:sz w:val="20"/>
          <w:szCs w:val="20"/>
        </w:rPr>
        <w:t>2. Утвердить нормативные затраты на обеспечение функций администрации Кадыйского муниципального района Костромской области (включая Собрание депутатов Кадыйского муниципального района, контрольно-счетную комиссию Кадыйского муниципального района Костромской области) и подведомственных ей казенных учреждений, порядок расчета которых не установлен Правилами, согласно приложению  1 к настоящему постановлению.</w:t>
      </w:r>
    </w:p>
    <w:p w:rsidR="00A52160" w:rsidRPr="00436FFB" w:rsidRDefault="00A52160" w:rsidP="00A52160">
      <w:pPr>
        <w:spacing w:line="276" w:lineRule="auto"/>
        <w:ind w:firstLine="709"/>
        <w:jc w:val="both"/>
        <w:rPr>
          <w:rFonts w:cs="Times New Roman"/>
          <w:sz w:val="20"/>
          <w:szCs w:val="20"/>
        </w:rPr>
      </w:pPr>
      <w:r w:rsidRPr="00436FFB">
        <w:rPr>
          <w:rFonts w:cs="Times New Roman"/>
          <w:sz w:val="20"/>
          <w:szCs w:val="20"/>
        </w:rPr>
        <w:t xml:space="preserve">3. Утвердить нормативы цен и (или) количества отдельных видов товаров, работ, услуг, применяемые при расчете нормативных затрат в администрации  Кадыйского муниципального района Костромской области (включая Собрание депутатов Кадыйского муниципального района, контрольно-счетную комиссию Кадыйского муниципального района Костромской области) и подведомственных ей казенных учреждениях, согласно приложению  2 к настоящему постановлению. </w:t>
      </w:r>
    </w:p>
    <w:p w:rsidR="00A52160" w:rsidRPr="00436FFB" w:rsidRDefault="00A52160" w:rsidP="00A52160">
      <w:pPr>
        <w:spacing w:line="276" w:lineRule="auto"/>
        <w:ind w:firstLine="709"/>
        <w:jc w:val="both"/>
        <w:rPr>
          <w:rFonts w:cs="Times New Roman"/>
          <w:sz w:val="20"/>
          <w:szCs w:val="20"/>
        </w:rPr>
      </w:pPr>
      <w:r w:rsidRPr="00436FFB">
        <w:rPr>
          <w:rFonts w:cs="Times New Roman"/>
          <w:sz w:val="20"/>
          <w:szCs w:val="20"/>
        </w:rPr>
        <w:t>4.Настоящее постановление вступает в силу со дня его официального опубликования, подлежит размещению в единой информационной системе.</w:t>
      </w:r>
    </w:p>
    <w:p w:rsidR="00A52160" w:rsidRPr="00436FFB" w:rsidRDefault="00A52160" w:rsidP="00A52160">
      <w:pPr>
        <w:pStyle w:val="a4"/>
        <w:framePr w:w="0" w:hRule="auto" w:wrap="auto" w:vAnchor="margin" w:hAnchor="text" w:yAlign="inline"/>
        <w:spacing w:line="240" w:lineRule="auto"/>
        <w:ind w:firstLine="709"/>
        <w:jc w:val="both"/>
        <w:rPr>
          <w:rFonts w:ascii="Times New Roman" w:hAnsi="Times New Roman"/>
          <w:sz w:val="8"/>
          <w:szCs w:val="8"/>
        </w:rPr>
      </w:pPr>
    </w:p>
    <w:p w:rsidR="00A52160" w:rsidRPr="00436FFB" w:rsidRDefault="00A52160" w:rsidP="00A52160">
      <w:pPr>
        <w:pStyle w:val="a4"/>
        <w:framePr w:w="0" w:hRule="auto" w:wrap="auto" w:vAnchor="margin" w:hAnchor="text" w:yAlign="inline"/>
        <w:spacing w:line="240" w:lineRule="auto"/>
        <w:jc w:val="both"/>
        <w:rPr>
          <w:rFonts w:ascii="Times New Roman" w:hAnsi="Times New Roman"/>
          <w:sz w:val="20"/>
        </w:rPr>
      </w:pPr>
      <w:r w:rsidRPr="00436FFB">
        <w:rPr>
          <w:rFonts w:ascii="Times New Roman" w:hAnsi="Times New Roman"/>
          <w:sz w:val="20"/>
        </w:rPr>
        <w:t>Глава администрации</w:t>
      </w:r>
    </w:p>
    <w:p w:rsidR="00B03D4C" w:rsidRDefault="00A52160" w:rsidP="00B03D4C">
      <w:pPr>
        <w:pStyle w:val="a4"/>
        <w:framePr w:w="0" w:hRule="auto" w:wrap="auto" w:vAnchor="margin" w:hAnchor="text" w:yAlign="inline"/>
        <w:spacing w:line="240" w:lineRule="auto"/>
        <w:jc w:val="both"/>
        <w:rPr>
          <w:rFonts w:ascii="Times New Roman" w:hAnsi="Times New Roman"/>
          <w:sz w:val="20"/>
        </w:rPr>
      </w:pPr>
      <w:r w:rsidRPr="00436FFB">
        <w:rPr>
          <w:rFonts w:ascii="Times New Roman" w:hAnsi="Times New Roman"/>
          <w:sz w:val="20"/>
        </w:rPr>
        <w:t xml:space="preserve">Кадыйского муниципального района </w:t>
      </w:r>
      <w:r w:rsidR="00436FFB">
        <w:rPr>
          <w:rFonts w:ascii="Times New Roman" w:hAnsi="Times New Roman"/>
          <w:sz w:val="20"/>
        </w:rPr>
        <w:tab/>
      </w:r>
      <w:r w:rsidRPr="00436FFB">
        <w:rPr>
          <w:rFonts w:ascii="Times New Roman" w:hAnsi="Times New Roman"/>
          <w:sz w:val="20"/>
        </w:rPr>
        <w:t xml:space="preserve"> В.В.Зайцев</w:t>
      </w:r>
    </w:p>
    <w:p w:rsidR="00B03D4C" w:rsidRDefault="00B03D4C" w:rsidP="00B03D4C">
      <w:pPr>
        <w:pStyle w:val="a4"/>
        <w:framePr w:w="0" w:hRule="auto" w:wrap="auto" w:vAnchor="margin" w:hAnchor="text" w:yAlign="inline"/>
        <w:spacing w:line="240" w:lineRule="auto"/>
        <w:jc w:val="right"/>
        <w:rPr>
          <w:rFonts w:ascii="Times New Roman" w:hAnsi="Times New Roman"/>
          <w:sz w:val="20"/>
        </w:rPr>
      </w:pPr>
    </w:p>
    <w:p w:rsidR="00A52160" w:rsidRPr="00436FFB" w:rsidRDefault="00A52160" w:rsidP="00B03D4C">
      <w:pPr>
        <w:pStyle w:val="a4"/>
        <w:framePr w:w="0" w:hRule="auto" w:wrap="auto" w:vAnchor="margin" w:hAnchor="text" w:yAlign="inline"/>
        <w:spacing w:line="240" w:lineRule="auto"/>
        <w:jc w:val="right"/>
        <w:rPr>
          <w:rFonts w:ascii="Times New Roman" w:hAnsi="Times New Roman"/>
          <w:sz w:val="20"/>
        </w:rPr>
      </w:pPr>
      <w:r w:rsidRPr="00436FFB">
        <w:rPr>
          <w:rFonts w:ascii="Times New Roman" w:hAnsi="Times New Roman"/>
          <w:sz w:val="20"/>
        </w:rPr>
        <w:t>Приложение №1</w:t>
      </w:r>
    </w:p>
    <w:p w:rsidR="00A52160" w:rsidRPr="00436FFB" w:rsidRDefault="00A52160" w:rsidP="00A52160">
      <w:pPr>
        <w:pStyle w:val="a4"/>
        <w:framePr w:w="0" w:hRule="auto" w:wrap="auto" w:vAnchor="margin" w:hAnchor="text" w:yAlign="inline"/>
        <w:spacing w:line="240" w:lineRule="auto"/>
        <w:ind w:left="4962"/>
        <w:jc w:val="right"/>
        <w:rPr>
          <w:rFonts w:ascii="Times New Roman" w:hAnsi="Times New Roman"/>
          <w:sz w:val="20"/>
        </w:rPr>
      </w:pPr>
      <w:r w:rsidRPr="00436FFB">
        <w:rPr>
          <w:rFonts w:ascii="Times New Roman" w:hAnsi="Times New Roman"/>
          <w:sz w:val="20"/>
        </w:rPr>
        <w:t xml:space="preserve">к Постановлению администрации </w:t>
      </w:r>
    </w:p>
    <w:p w:rsidR="00A52160" w:rsidRPr="00436FFB" w:rsidRDefault="00A52160" w:rsidP="00A52160">
      <w:pPr>
        <w:pStyle w:val="a4"/>
        <w:framePr w:w="0" w:hRule="auto" w:wrap="auto" w:vAnchor="margin" w:hAnchor="text" w:yAlign="inline"/>
        <w:spacing w:line="240" w:lineRule="auto"/>
        <w:ind w:left="4962"/>
        <w:jc w:val="right"/>
        <w:rPr>
          <w:rFonts w:ascii="Times New Roman" w:hAnsi="Times New Roman"/>
          <w:sz w:val="20"/>
        </w:rPr>
      </w:pPr>
      <w:r w:rsidRPr="00436FFB">
        <w:rPr>
          <w:rFonts w:ascii="Times New Roman" w:hAnsi="Times New Roman"/>
          <w:sz w:val="20"/>
        </w:rPr>
        <w:t>Кадыйского муниципального района Костромской области</w:t>
      </w:r>
    </w:p>
    <w:p w:rsidR="00A52160" w:rsidRDefault="00A52160" w:rsidP="00A52160">
      <w:pPr>
        <w:pStyle w:val="a4"/>
        <w:framePr w:w="0" w:hRule="auto" w:wrap="auto" w:vAnchor="margin" w:hAnchor="text" w:yAlign="inline"/>
        <w:spacing w:line="240" w:lineRule="auto"/>
        <w:ind w:left="4962"/>
        <w:jc w:val="right"/>
        <w:rPr>
          <w:rFonts w:ascii="Times New Roman" w:hAnsi="Times New Roman"/>
          <w:sz w:val="20"/>
        </w:rPr>
      </w:pPr>
      <w:r w:rsidRPr="00436FFB">
        <w:rPr>
          <w:rFonts w:ascii="Times New Roman" w:hAnsi="Times New Roman"/>
          <w:sz w:val="20"/>
        </w:rPr>
        <w:t xml:space="preserve">от </w:t>
      </w:r>
      <w:r w:rsidR="00436FFB">
        <w:rPr>
          <w:rFonts w:ascii="Times New Roman" w:hAnsi="Times New Roman"/>
          <w:sz w:val="20"/>
        </w:rPr>
        <w:t>19 декабря 2016г. № 348</w:t>
      </w:r>
    </w:p>
    <w:p w:rsidR="00B03D4C" w:rsidRPr="00436FFB" w:rsidRDefault="00B03D4C" w:rsidP="00A52160">
      <w:pPr>
        <w:pStyle w:val="a4"/>
        <w:framePr w:w="0" w:hRule="auto" w:wrap="auto" w:vAnchor="margin" w:hAnchor="text" w:yAlign="inline"/>
        <w:spacing w:line="240" w:lineRule="auto"/>
        <w:ind w:left="4962"/>
        <w:jc w:val="right"/>
        <w:rPr>
          <w:rFonts w:ascii="Times New Roman" w:hAnsi="Times New Roman"/>
          <w:sz w:val="20"/>
        </w:rPr>
      </w:pPr>
    </w:p>
    <w:p w:rsidR="00A52160" w:rsidRPr="00436FFB" w:rsidRDefault="00A52160" w:rsidP="00A52160">
      <w:pPr>
        <w:pStyle w:val="ConsPlusNormal"/>
        <w:jc w:val="center"/>
        <w:rPr>
          <w:rFonts w:ascii="Times New Roman" w:hAnsi="Times New Roman" w:cs="Times New Roman"/>
          <w:sz w:val="20"/>
        </w:rPr>
      </w:pPr>
      <w:r w:rsidRPr="00436FFB">
        <w:rPr>
          <w:rFonts w:ascii="Times New Roman" w:hAnsi="Times New Roman" w:cs="Times New Roman"/>
          <w:sz w:val="20"/>
        </w:rPr>
        <w:t xml:space="preserve"> НОРМАТИВНЫЕ ЗАТРАТЫ на обеспечение функций администрации Кадыйского муниципального Костромской области (включая Собрание депутатов Кадыйского муниципального района, контрольно-счетную комиссию Кадыйского муниципального района Костромской области) и подведомственных ей казенных учреждений, порядок расчета по которым не установлен Правилами</w:t>
      </w:r>
    </w:p>
    <w:p w:rsidR="00A52160" w:rsidRPr="00436FFB" w:rsidRDefault="00A52160" w:rsidP="00A52160">
      <w:pPr>
        <w:pStyle w:val="ConsPlusNormal"/>
        <w:jc w:val="both"/>
        <w:rPr>
          <w:rFonts w:ascii="Times New Roman" w:hAnsi="Times New Roman" w:cs="Times New Roman"/>
          <w:sz w:val="20"/>
        </w:rPr>
      </w:pPr>
    </w:p>
    <w:p w:rsidR="00A52160" w:rsidRPr="00436FFB" w:rsidRDefault="00A52160" w:rsidP="00A52160">
      <w:pPr>
        <w:pStyle w:val="ConsPlusNormal"/>
        <w:ind w:firstLine="540"/>
        <w:jc w:val="both"/>
        <w:rPr>
          <w:rFonts w:ascii="Times New Roman" w:hAnsi="Times New Roman" w:cs="Times New Roman"/>
          <w:sz w:val="20"/>
        </w:rPr>
      </w:pPr>
      <w:r w:rsidRPr="00436FFB">
        <w:rPr>
          <w:rFonts w:ascii="Times New Roman" w:hAnsi="Times New Roman" w:cs="Times New Roman"/>
          <w:sz w:val="20"/>
        </w:rPr>
        <w:t xml:space="preserve">Нормативные  затраты, порядок определения по которым не установлен Правилами, а также в случае </w:t>
      </w:r>
      <w:r w:rsidRPr="00436FFB">
        <w:rPr>
          <w:rFonts w:ascii="Times New Roman" w:hAnsi="Times New Roman" w:cs="Times New Roman"/>
          <w:sz w:val="20"/>
        </w:rPr>
        <w:lastRenderedPageBreak/>
        <w:t xml:space="preserve">отсутствия утверждённого значения показателя, предусмотренного для определения </w:t>
      </w:r>
      <w:proofErr w:type="spellStart"/>
      <w:r w:rsidRPr="00436FFB">
        <w:rPr>
          <w:rFonts w:ascii="Times New Roman" w:hAnsi="Times New Roman" w:cs="Times New Roman"/>
          <w:sz w:val="20"/>
          <w:lang w:val="en-US"/>
        </w:rPr>
        <w:t>i</w:t>
      </w:r>
      <w:proofErr w:type="spellEnd"/>
      <w:r w:rsidRPr="00436FFB">
        <w:rPr>
          <w:rFonts w:ascii="Times New Roman" w:hAnsi="Times New Roman" w:cs="Times New Roman"/>
          <w:sz w:val="20"/>
        </w:rPr>
        <w:t>-го вида затрат (З</w:t>
      </w:r>
      <w:proofErr w:type="spellStart"/>
      <w:r w:rsidRPr="00436FFB">
        <w:rPr>
          <w:rFonts w:ascii="Times New Roman" w:hAnsi="Times New Roman" w:cs="Times New Roman"/>
          <w:sz w:val="20"/>
          <w:vertAlign w:val="subscript"/>
          <w:lang w:val="en-US"/>
        </w:rPr>
        <w:t>i</w:t>
      </w:r>
      <w:proofErr w:type="spellEnd"/>
      <w:r w:rsidRPr="00436FFB">
        <w:rPr>
          <w:rFonts w:ascii="Times New Roman" w:hAnsi="Times New Roman" w:cs="Times New Roman"/>
          <w:sz w:val="20"/>
        </w:rPr>
        <w:t>) определяются по формуле:</w:t>
      </w:r>
    </w:p>
    <w:p w:rsidR="00A52160" w:rsidRPr="00436FFB" w:rsidRDefault="00A52160" w:rsidP="00A52160">
      <w:pPr>
        <w:pStyle w:val="ConsPlusNormal"/>
        <w:jc w:val="both"/>
        <w:rPr>
          <w:rFonts w:ascii="Times New Roman" w:hAnsi="Times New Roman" w:cs="Times New Roman"/>
          <w:sz w:val="20"/>
        </w:rPr>
      </w:pPr>
    </w:p>
    <w:p w:rsidR="00A52160" w:rsidRPr="00436FFB" w:rsidRDefault="00A52160" w:rsidP="00A52160">
      <w:pPr>
        <w:pStyle w:val="ConsPlusNormal"/>
        <w:ind w:firstLine="540"/>
        <w:jc w:val="center"/>
        <w:rPr>
          <w:rFonts w:ascii="Times New Roman" w:hAnsi="Times New Roman" w:cs="Times New Roman"/>
          <w:sz w:val="20"/>
          <w:vertAlign w:val="subscript"/>
        </w:rPr>
      </w:pPr>
      <w:r w:rsidRPr="00436FFB">
        <w:rPr>
          <w:rFonts w:ascii="Times New Roman" w:hAnsi="Times New Roman" w:cs="Times New Roman"/>
          <w:sz w:val="20"/>
        </w:rPr>
        <w:t>З</w:t>
      </w:r>
      <w:r w:rsidRPr="00436FFB">
        <w:rPr>
          <w:rFonts w:ascii="Times New Roman" w:hAnsi="Times New Roman" w:cs="Times New Roman"/>
          <w:sz w:val="20"/>
          <w:vertAlign w:val="subscript"/>
          <w:lang w:val="en-US"/>
        </w:rPr>
        <w:t>j</w:t>
      </w:r>
      <w:r w:rsidRPr="00436FFB">
        <w:rPr>
          <w:rFonts w:ascii="Times New Roman" w:hAnsi="Times New Roman" w:cs="Times New Roman"/>
          <w:sz w:val="20"/>
        </w:rPr>
        <w:t xml:space="preserve"> = </w:t>
      </w:r>
      <w:proofErr w:type="spellStart"/>
      <w:r w:rsidRPr="00436FFB">
        <w:rPr>
          <w:rFonts w:ascii="Times New Roman" w:hAnsi="Times New Roman" w:cs="Times New Roman"/>
          <w:sz w:val="20"/>
        </w:rPr>
        <w:t>З</w:t>
      </w:r>
      <w:r w:rsidRPr="00436FFB">
        <w:rPr>
          <w:rFonts w:ascii="Times New Roman" w:hAnsi="Times New Roman" w:cs="Times New Roman"/>
          <w:sz w:val="20"/>
          <w:vertAlign w:val="subscript"/>
        </w:rPr>
        <w:t>факт</w:t>
      </w:r>
      <w:proofErr w:type="spellEnd"/>
      <w:r w:rsidRPr="00436FFB">
        <w:rPr>
          <w:rFonts w:ascii="Times New Roman" w:hAnsi="Times New Roman" w:cs="Times New Roman"/>
          <w:sz w:val="20"/>
          <w:vertAlign w:val="subscript"/>
        </w:rPr>
        <w:t xml:space="preserve"> Х </w:t>
      </w:r>
      <w:proofErr w:type="spellStart"/>
      <w:r w:rsidRPr="00436FFB">
        <w:rPr>
          <w:rFonts w:ascii="Times New Roman" w:hAnsi="Times New Roman" w:cs="Times New Roman"/>
          <w:sz w:val="20"/>
          <w:lang w:val="en-US"/>
        </w:rPr>
        <w:t>I</w:t>
      </w:r>
      <w:r w:rsidRPr="00436FFB">
        <w:rPr>
          <w:rFonts w:ascii="Times New Roman" w:hAnsi="Times New Roman" w:cs="Times New Roman"/>
          <w:sz w:val="20"/>
          <w:vertAlign w:val="subscript"/>
          <w:lang w:val="en-US"/>
        </w:rPr>
        <w:t>j</w:t>
      </w:r>
      <w:proofErr w:type="spellEnd"/>
      <w:r w:rsidRPr="00436FFB">
        <w:rPr>
          <w:rFonts w:ascii="Times New Roman" w:hAnsi="Times New Roman" w:cs="Times New Roman"/>
          <w:sz w:val="20"/>
          <w:vertAlign w:val="subscript"/>
        </w:rPr>
        <w:t xml:space="preserve"> </w:t>
      </w:r>
    </w:p>
    <w:p w:rsidR="00A52160" w:rsidRPr="00436FFB" w:rsidRDefault="00A52160" w:rsidP="00A52160">
      <w:pPr>
        <w:pStyle w:val="ConsPlusNormal"/>
        <w:ind w:firstLine="540"/>
        <w:rPr>
          <w:rFonts w:ascii="Times New Roman" w:hAnsi="Times New Roman" w:cs="Times New Roman"/>
          <w:sz w:val="20"/>
        </w:rPr>
      </w:pPr>
    </w:p>
    <w:p w:rsidR="00A52160" w:rsidRPr="00436FFB" w:rsidRDefault="00A52160" w:rsidP="00A52160">
      <w:pPr>
        <w:pStyle w:val="ConsPlusNormal"/>
        <w:ind w:firstLine="540"/>
        <w:rPr>
          <w:rFonts w:ascii="Times New Roman" w:hAnsi="Times New Roman" w:cs="Times New Roman"/>
          <w:sz w:val="20"/>
        </w:rPr>
      </w:pPr>
      <w:r w:rsidRPr="00436FFB">
        <w:rPr>
          <w:rFonts w:ascii="Times New Roman" w:hAnsi="Times New Roman" w:cs="Times New Roman"/>
          <w:sz w:val="20"/>
        </w:rPr>
        <w:t>где:</w:t>
      </w:r>
    </w:p>
    <w:p w:rsidR="00A52160" w:rsidRPr="00436FFB" w:rsidRDefault="00A52160" w:rsidP="00A52160">
      <w:pPr>
        <w:pStyle w:val="ConsPlusNormal"/>
        <w:ind w:firstLine="540"/>
        <w:rPr>
          <w:rFonts w:ascii="Times New Roman" w:hAnsi="Times New Roman" w:cs="Times New Roman"/>
          <w:sz w:val="20"/>
        </w:rPr>
      </w:pPr>
      <w:proofErr w:type="spellStart"/>
      <w:r w:rsidRPr="00436FFB">
        <w:rPr>
          <w:rFonts w:ascii="Times New Roman" w:hAnsi="Times New Roman" w:cs="Times New Roman"/>
          <w:sz w:val="20"/>
        </w:rPr>
        <w:t>З</w:t>
      </w:r>
      <w:r w:rsidRPr="00436FFB">
        <w:rPr>
          <w:rFonts w:ascii="Times New Roman" w:hAnsi="Times New Roman" w:cs="Times New Roman"/>
          <w:sz w:val="20"/>
          <w:vertAlign w:val="subscript"/>
        </w:rPr>
        <w:t>факт</w:t>
      </w:r>
      <w:proofErr w:type="spellEnd"/>
      <w:r w:rsidRPr="00436FFB">
        <w:rPr>
          <w:rFonts w:ascii="Times New Roman" w:hAnsi="Times New Roman" w:cs="Times New Roman"/>
          <w:sz w:val="20"/>
          <w:vertAlign w:val="subscript"/>
        </w:rPr>
        <w:t xml:space="preserve"> </w:t>
      </w:r>
      <w:r w:rsidRPr="00436FFB">
        <w:rPr>
          <w:rFonts w:ascii="Times New Roman" w:hAnsi="Times New Roman" w:cs="Times New Roman"/>
          <w:sz w:val="20"/>
        </w:rPr>
        <w:t xml:space="preserve"> - фактические затраты </w:t>
      </w:r>
      <w:proofErr w:type="spellStart"/>
      <w:r w:rsidRPr="00436FFB">
        <w:rPr>
          <w:rFonts w:ascii="Times New Roman" w:hAnsi="Times New Roman" w:cs="Times New Roman"/>
          <w:sz w:val="20"/>
          <w:lang w:val="en-US"/>
        </w:rPr>
        <w:t>i</w:t>
      </w:r>
      <w:proofErr w:type="spellEnd"/>
      <w:r w:rsidRPr="00436FFB">
        <w:rPr>
          <w:rFonts w:ascii="Times New Roman" w:hAnsi="Times New Roman" w:cs="Times New Roman"/>
          <w:sz w:val="20"/>
        </w:rPr>
        <w:t xml:space="preserve"> –го  вида в отчётном финансовом году;</w:t>
      </w:r>
    </w:p>
    <w:p w:rsidR="00A52160" w:rsidRPr="00436FFB" w:rsidRDefault="00A52160" w:rsidP="00A52160">
      <w:pPr>
        <w:pStyle w:val="ConsPlusNormal"/>
        <w:ind w:firstLine="540"/>
        <w:jc w:val="both"/>
        <w:rPr>
          <w:rFonts w:ascii="Times New Roman" w:hAnsi="Times New Roman" w:cs="Times New Roman"/>
          <w:sz w:val="20"/>
        </w:rPr>
      </w:pPr>
      <w:proofErr w:type="spellStart"/>
      <w:r w:rsidRPr="00436FFB">
        <w:rPr>
          <w:rFonts w:ascii="Times New Roman" w:hAnsi="Times New Roman" w:cs="Times New Roman"/>
          <w:sz w:val="20"/>
          <w:lang w:val="en-US"/>
        </w:rPr>
        <w:t>I</w:t>
      </w:r>
      <w:r w:rsidRPr="00436FFB">
        <w:rPr>
          <w:rFonts w:ascii="Times New Roman" w:hAnsi="Times New Roman" w:cs="Times New Roman"/>
          <w:sz w:val="20"/>
          <w:vertAlign w:val="subscript"/>
          <w:lang w:val="en-US"/>
        </w:rPr>
        <w:t>j</w:t>
      </w:r>
      <w:proofErr w:type="spellEnd"/>
      <w:r w:rsidRPr="00436FFB">
        <w:rPr>
          <w:rFonts w:ascii="Times New Roman" w:hAnsi="Times New Roman" w:cs="Times New Roman"/>
          <w:sz w:val="20"/>
          <w:vertAlign w:val="subscript"/>
        </w:rPr>
        <w:t xml:space="preserve"> </w:t>
      </w:r>
      <w:r w:rsidRPr="00436FFB">
        <w:rPr>
          <w:rFonts w:ascii="Times New Roman" w:hAnsi="Times New Roman" w:cs="Times New Roman"/>
          <w:sz w:val="20"/>
        </w:rPr>
        <w:t xml:space="preserve"> - индекс роста потребительских цен </w:t>
      </w:r>
      <w:r w:rsidRPr="00436FFB">
        <w:rPr>
          <w:rFonts w:ascii="Times New Roman" w:hAnsi="Times New Roman" w:cs="Times New Roman"/>
          <w:sz w:val="20"/>
          <w:lang w:val="en-US"/>
        </w:rPr>
        <w:t>j</w:t>
      </w:r>
      <w:r w:rsidRPr="00436FFB">
        <w:rPr>
          <w:rFonts w:ascii="Times New Roman" w:hAnsi="Times New Roman" w:cs="Times New Roman"/>
          <w:sz w:val="20"/>
        </w:rPr>
        <w:t>-го года.</w:t>
      </w:r>
    </w:p>
    <w:p w:rsidR="00A52160" w:rsidRPr="00436FFB" w:rsidRDefault="00A52160" w:rsidP="00A52160">
      <w:pPr>
        <w:pStyle w:val="ConsPlusNormal"/>
        <w:ind w:firstLine="540"/>
        <w:jc w:val="both"/>
        <w:rPr>
          <w:rFonts w:ascii="Times New Roman" w:hAnsi="Times New Roman" w:cs="Times New Roman"/>
          <w:sz w:val="20"/>
        </w:rPr>
      </w:pPr>
      <w:r w:rsidRPr="00436FFB">
        <w:rPr>
          <w:rFonts w:ascii="Times New Roman" w:hAnsi="Times New Roman" w:cs="Times New Roman"/>
          <w:sz w:val="20"/>
        </w:rPr>
        <w:t>Применение индекса роста потребительских цен производится с учётом  прогноза социально-экономического развития  Кадыйского муниципального района Костромской области на соответствующий финансовый год.</w:t>
      </w:r>
    </w:p>
    <w:p w:rsidR="00A52160" w:rsidRPr="00436FFB" w:rsidRDefault="00A52160" w:rsidP="00A52160">
      <w:pPr>
        <w:pStyle w:val="a4"/>
        <w:framePr w:w="0" w:hRule="auto" w:wrap="auto" w:vAnchor="margin" w:hAnchor="text" w:yAlign="inline"/>
        <w:spacing w:line="240" w:lineRule="auto"/>
        <w:jc w:val="center"/>
        <w:rPr>
          <w:rFonts w:ascii="Times New Roman" w:hAnsi="Times New Roman"/>
          <w:sz w:val="20"/>
        </w:rPr>
      </w:pPr>
    </w:p>
    <w:p w:rsidR="00A52160" w:rsidRPr="00436FFB" w:rsidRDefault="00A52160" w:rsidP="00A52160">
      <w:pPr>
        <w:pStyle w:val="a4"/>
        <w:framePr w:w="0" w:hRule="auto" w:wrap="auto" w:vAnchor="margin" w:hAnchor="text" w:yAlign="inline"/>
        <w:spacing w:line="240" w:lineRule="auto"/>
        <w:ind w:left="4962"/>
        <w:jc w:val="right"/>
        <w:rPr>
          <w:rFonts w:ascii="Times New Roman" w:hAnsi="Times New Roman"/>
          <w:sz w:val="20"/>
        </w:rPr>
      </w:pPr>
      <w:r w:rsidRPr="00436FFB">
        <w:rPr>
          <w:rFonts w:ascii="Times New Roman" w:hAnsi="Times New Roman"/>
          <w:sz w:val="20"/>
        </w:rPr>
        <w:t>Приложение №2</w:t>
      </w:r>
    </w:p>
    <w:p w:rsidR="00A52160" w:rsidRPr="00436FFB" w:rsidRDefault="00A52160" w:rsidP="00A52160">
      <w:pPr>
        <w:pStyle w:val="a4"/>
        <w:framePr w:w="0" w:hRule="auto" w:wrap="auto" w:vAnchor="margin" w:hAnchor="text" w:yAlign="inline"/>
        <w:spacing w:line="240" w:lineRule="auto"/>
        <w:ind w:left="4962"/>
        <w:jc w:val="right"/>
        <w:rPr>
          <w:rFonts w:ascii="Times New Roman" w:hAnsi="Times New Roman"/>
          <w:sz w:val="20"/>
        </w:rPr>
      </w:pPr>
      <w:r w:rsidRPr="00436FFB">
        <w:rPr>
          <w:rFonts w:ascii="Times New Roman" w:hAnsi="Times New Roman"/>
          <w:sz w:val="20"/>
        </w:rPr>
        <w:t xml:space="preserve">к Постановлению администрации </w:t>
      </w:r>
    </w:p>
    <w:p w:rsidR="00A52160" w:rsidRPr="00436FFB" w:rsidRDefault="00A52160" w:rsidP="00A52160">
      <w:pPr>
        <w:pStyle w:val="a4"/>
        <w:framePr w:w="0" w:hRule="auto" w:wrap="auto" w:vAnchor="margin" w:hAnchor="text" w:yAlign="inline"/>
        <w:spacing w:line="240" w:lineRule="auto"/>
        <w:ind w:left="4962"/>
        <w:jc w:val="right"/>
        <w:rPr>
          <w:rFonts w:ascii="Times New Roman" w:hAnsi="Times New Roman"/>
          <w:sz w:val="20"/>
        </w:rPr>
      </w:pPr>
      <w:r w:rsidRPr="00436FFB">
        <w:rPr>
          <w:rFonts w:ascii="Times New Roman" w:hAnsi="Times New Roman"/>
          <w:sz w:val="20"/>
        </w:rPr>
        <w:t>Кадыйского муниципального района Костромской области</w:t>
      </w:r>
    </w:p>
    <w:p w:rsidR="00A52160" w:rsidRPr="00436FFB" w:rsidRDefault="00A52160" w:rsidP="00A52160">
      <w:pPr>
        <w:pStyle w:val="a4"/>
        <w:framePr w:w="0" w:hRule="auto" w:wrap="auto" w:vAnchor="margin" w:hAnchor="text" w:yAlign="inline"/>
        <w:spacing w:line="240" w:lineRule="auto"/>
        <w:ind w:left="4962"/>
        <w:jc w:val="right"/>
        <w:rPr>
          <w:rFonts w:ascii="Times New Roman" w:hAnsi="Times New Roman"/>
          <w:sz w:val="20"/>
        </w:rPr>
      </w:pPr>
      <w:r w:rsidRPr="00436FFB">
        <w:rPr>
          <w:rFonts w:ascii="Times New Roman" w:hAnsi="Times New Roman"/>
          <w:sz w:val="20"/>
        </w:rPr>
        <w:t>от  19.12 2016 г. № 348</w:t>
      </w:r>
    </w:p>
    <w:p w:rsidR="00A52160" w:rsidRPr="00436FFB" w:rsidRDefault="00A52160" w:rsidP="00A52160">
      <w:pPr>
        <w:pStyle w:val="a4"/>
        <w:framePr w:w="0" w:hRule="auto" w:wrap="auto" w:vAnchor="margin" w:hAnchor="text" w:yAlign="inline"/>
        <w:spacing w:line="240" w:lineRule="auto"/>
        <w:jc w:val="center"/>
        <w:rPr>
          <w:rFonts w:ascii="Times New Roman" w:hAnsi="Times New Roman"/>
          <w:sz w:val="20"/>
        </w:rPr>
      </w:pPr>
    </w:p>
    <w:p w:rsidR="00A52160" w:rsidRPr="00436FFB" w:rsidRDefault="00A52160" w:rsidP="00A52160">
      <w:pPr>
        <w:jc w:val="center"/>
        <w:rPr>
          <w:rFonts w:eastAsia="Calibri" w:cs="Times New Roman"/>
          <w:sz w:val="20"/>
          <w:szCs w:val="20"/>
        </w:rPr>
      </w:pPr>
      <w:proofErr w:type="spellStart"/>
      <w:r w:rsidRPr="00436FFB">
        <w:rPr>
          <w:rFonts w:eastAsia="Calibri" w:cs="Times New Roman"/>
          <w:sz w:val="20"/>
          <w:szCs w:val="20"/>
        </w:rPr>
        <w:t>НОРМАТИВЫцен</w:t>
      </w:r>
      <w:proofErr w:type="spellEnd"/>
      <w:r w:rsidRPr="00436FFB">
        <w:rPr>
          <w:rFonts w:eastAsia="Calibri" w:cs="Times New Roman"/>
          <w:sz w:val="20"/>
          <w:szCs w:val="20"/>
        </w:rPr>
        <w:t xml:space="preserve"> и (или) количества отдельных видов товаров, работ, услуг, применяемые при расчете нормативных затрат в администрации  Кадыйского муниципального района Костромской области (включая Собрание депутатов Кадыйского муниципального района, контрольно-счетную комиссию Кадыйского муниципального района Костромской области) и подведомственных ей казенных учреждениях.</w:t>
      </w:r>
    </w:p>
    <w:p w:rsidR="00A52160" w:rsidRPr="00436FFB" w:rsidRDefault="00A52160" w:rsidP="00A52160">
      <w:pPr>
        <w:numPr>
          <w:ilvl w:val="0"/>
          <w:numId w:val="14"/>
        </w:numPr>
        <w:autoSpaceDE w:val="0"/>
        <w:spacing w:after="240"/>
        <w:jc w:val="both"/>
        <w:rPr>
          <w:rFonts w:eastAsia="Calibri" w:cs="Times New Roman"/>
          <w:sz w:val="20"/>
          <w:szCs w:val="20"/>
        </w:rPr>
      </w:pPr>
      <w:r w:rsidRPr="00436FFB">
        <w:rPr>
          <w:rFonts w:eastAsia="Calibri" w:cs="Times New Roman"/>
          <w:sz w:val="20"/>
          <w:szCs w:val="20"/>
        </w:rPr>
        <w:t>Нормативы на оплату абонентских номеров пользовательского (оконечного) оборудования, подключенного к сети местной телефонной связи.</w:t>
      </w:r>
    </w:p>
    <w:tbl>
      <w:tblPr>
        <w:tblpPr w:leftFromText="180" w:rightFromText="180" w:vertAnchor="text" w:horzAnchor="margin" w:tblpXSpec="center" w:tblpY="-159"/>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275"/>
        <w:gridCol w:w="1242"/>
        <w:gridCol w:w="1134"/>
        <w:gridCol w:w="1134"/>
        <w:gridCol w:w="1134"/>
        <w:gridCol w:w="993"/>
        <w:gridCol w:w="1242"/>
        <w:gridCol w:w="992"/>
        <w:gridCol w:w="1242"/>
      </w:tblGrid>
      <w:tr w:rsidR="00A52160" w:rsidRPr="00436FFB" w:rsidTr="00401832">
        <w:trPr>
          <w:trHeight w:val="244"/>
        </w:trPr>
        <w:tc>
          <w:tcPr>
            <w:tcW w:w="426" w:type="dxa"/>
            <w:vMerge w:val="restart"/>
          </w:tcPr>
          <w:p w:rsidR="00A52160" w:rsidRPr="00436FFB" w:rsidRDefault="00A52160" w:rsidP="00401832">
            <w:pPr>
              <w:autoSpaceDN w:val="0"/>
              <w:adjustRightInd w:val="0"/>
              <w:ind w:firstLine="74"/>
              <w:jc w:val="center"/>
              <w:rPr>
                <w:rFonts w:cs="Times New Roman"/>
                <w:sz w:val="20"/>
                <w:szCs w:val="20"/>
                <w:lang w:eastAsia="en-US"/>
              </w:rPr>
            </w:pPr>
          </w:p>
          <w:p w:rsidR="00A52160" w:rsidRPr="00436FFB" w:rsidRDefault="00A52160" w:rsidP="00401832">
            <w:pPr>
              <w:jc w:val="center"/>
              <w:rPr>
                <w:rFonts w:cs="Times New Roman"/>
                <w:sz w:val="20"/>
                <w:szCs w:val="20"/>
                <w:lang w:eastAsia="en-US"/>
              </w:rPr>
            </w:pPr>
            <w:r w:rsidRPr="00436FFB">
              <w:rPr>
                <w:rFonts w:cs="Times New Roman"/>
                <w:sz w:val="20"/>
                <w:szCs w:val="20"/>
                <w:lang w:eastAsia="en-US"/>
              </w:rPr>
              <w:t xml:space="preserve">№ </w:t>
            </w:r>
            <w:proofErr w:type="spellStart"/>
            <w:r w:rsidRPr="00436FFB">
              <w:rPr>
                <w:rFonts w:cs="Times New Roman"/>
                <w:sz w:val="20"/>
                <w:szCs w:val="20"/>
                <w:lang w:eastAsia="en-US"/>
              </w:rPr>
              <w:t>п</w:t>
            </w:r>
            <w:proofErr w:type="spellEnd"/>
            <w:r w:rsidRPr="00436FFB">
              <w:rPr>
                <w:rFonts w:cs="Times New Roman"/>
                <w:sz w:val="20"/>
                <w:szCs w:val="20"/>
                <w:lang w:eastAsia="en-US"/>
              </w:rPr>
              <w:t>/</w:t>
            </w:r>
            <w:proofErr w:type="spellStart"/>
            <w:r w:rsidRPr="00436FFB">
              <w:rPr>
                <w:rFonts w:cs="Times New Roman"/>
                <w:sz w:val="20"/>
                <w:szCs w:val="20"/>
                <w:lang w:eastAsia="en-US"/>
              </w:rPr>
              <w:t>п</w:t>
            </w:r>
            <w:proofErr w:type="spellEnd"/>
          </w:p>
        </w:tc>
        <w:tc>
          <w:tcPr>
            <w:tcW w:w="1275" w:type="dxa"/>
            <w:vMerge w:val="restart"/>
          </w:tcPr>
          <w:p w:rsidR="00A52160" w:rsidRPr="00436FFB" w:rsidRDefault="00A52160" w:rsidP="00401832">
            <w:pPr>
              <w:autoSpaceDN w:val="0"/>
              <w:adjustRightInd w:val="0"/>
              <w:ind w:firstLine="544"/>
              <w:jc w:val="center"/>
              <w:rPr>
                <w:rFonts w:cs="Times New Roman"/>
                <w:sz w:val="20"/>
                <w:szCs w:val="20"/>
                <w:lang w:eastAsia="en-US"/>
              </w:rPr>
            </w:pPr>
          </w:p>
          <w:p w:rsidR="00A52160" w:rsidRPr="00436FFB" w:rsidRDefault="00A52160" w:rsidP="00401832">
            <w:pPr>
              <w:ind w:firstLine="141"/>
              <w:jc w:val="center"/>
              <w:rPr>
                <w:rFonts w:cs="Times New Roman"/>
                <w:sz w:val="20"/>
                <w:szCs w:val="20"/>
                <w:lang w:eastAsia="en-US"/>
              </w:rPr>
            </w:pPr>
            <w:r w:rsidRPr="00436FFB">
              <w:rPr>
                <w:rFonts w:cs="Times New Roman"/>
                <w:sz w:val="20"/>
                <w:szCs w:val="20"/>
                <w:lang w:eastAsia="en-US"/>
              </w:rPr>
              <w:t>Наименование должности</w:t>
            </w:r>
          </w:p>
        </w:tc>
        <w:tc>
          <w:tcPr>
            <w:tcW w:w="2376" w:type="dxa"/>
            <w:gridSpan w:val="2"/>
          </w:tcPr>
          <w:p w:rsidR="00A52160" w:rsidRPr="00436FFB" w:rsidRDefault="00A52160" w:rsidP="00401832">
            <w:pPr>
              <w:autoSpaceDN w:val="0"/>
              <w:adjustRightInd w:val="0"/>
              <w:jc w:val="center"/>
              <w:rPr>
                <w:rFonts w:cs="Times New Roman"/>
                <w:sz w:val="20"/>
                <w:szCs w:val="20"/>
                <w:lang w:eastAsia="en-US"/>
              </w:rPr>
            </w:pPr>
            <w:r w:rsidRPr="00436FFB">
              <w:rPr>
                <w:rFonts w:cs="Times New Roman"/>
                <w:sz w:val="20"/>
                <w:szCs w:val="20"/>
                <w:lang w:eastAsia="en-US"/>
              </w:rPr>
              <w:t>Абонентская плата (с неограниченным местным соединением)</w:t>
            </w:r>
          </w:p>
        </w:tc>
        <w:tc>
          <w:tcPr>
            <w:tcW w:w="2268" w:type="dxa"/>
            <w:gridSpan w:val="2"/>
          </w:tcPr>
          <w:p w:rsidR="00A52160" w:rsidRPr="00436FFB" w:rsidRDefault="00A52160" w:rsidP="00401832">
            <w:pPr>
              <w:autoSpaceDN w:val="0"/>
              <w:adjustRightInd w:val="0"/>
              <w:jc w:val="center"/>
              <w:rPr>
                <w:rFonts w:cs="Times New Roman"/>
                <w:sz w:val="20"/>
                <w:szCs w:val="20"/>
                <w:lang w:eastAsia="en-US"/>
              </w:rPr>
            </w:pPr>
            <w:r w:rsidRPr="00436FFB">
              <w:rPr>
                <w:rFonts w:cs="Times New Roman"/>
                <w:sz w:val="20"/>
                <w:szCs w:val="20"/>
                <w:lang w:eastAsia="en-US"/>
              </w:rPr>
              <w:t>Внутризоновое соединение</w:t>
            </w:r>
          </w:p>
        </w:tc>
        <w:tc>
          <w:tcPr>
            <w:tcW w:w="2235" w:type="dxa"/>
            <w:gridSpan w:val="2"/>
          </w:tcPr>
          <w:p w:rsidR="00A52160" w:rsidRPr="00436FFB" w:rsidRDefault="00A52160" w:rsidP="00401832">
            <w:pPr>
              <w:autoSpaceDN w:val="0"/>
              <w:adjustRightInd w:val="0"/>
              <w:jc w:val="center"/>
              <w:rPr>
                <w:rFonts w:cs="Times New Roman"/>
                <w:sz w:val="20"/>
                <w:szCs w:val="20"/>
                <w:lang w:eastAsia="en-US"/>
              </w:rPr>
            </w:pPr>
            <w:r w:rsidRPr="00436FFB">
              <w:rPr>
                <w:rFonts w:cs="Times New Roman"/>
                <w:sz w:val="20"/>
                <w:szCs w:val="20"/>
                <w:lang w:eastAsia="en-US"/>
              </w:rPr>
              <w:t>Междугороднее соединение</w:t>
            </w:r>
          </w:p>
        </w:tc>
        <w:tc>
          <w:tcPr>
            <w:tcW w:w="2234" w:type="dxa"/>
            <w:gridSpan w:val="2"/>
          </w:tcPr>
          <w:p w:rsidR="00A52160" w:rsidRPr="00436FFB" w:rsidRDefault="00A52160" w:rsidP="00401832">
            <w:pPr>
              <w:autoSpaceDN w:val="0"/>
              <w:adjustRightInd w:val="0"/>
              <w:jc w:val="center"/>
              <w:rPr>
                <w:rFonts w:cs="Times New Roman"/>
                <w:sz w:val="20"/>
                <w:szCs w:val="20"/>
                <w:lang w:eastAsia="en-US"/>
              </w:rPr>
            </w:pPr>
            <w:r w:rsidRPr="00436FFB">
              <w:rPr>
                <w:rFonts w:cs="Times New Roman"/>
                <w:sz w:val="20"/>
                <w:szCs w:val="20"/>
                <w:lang w:eastAsia="en-US"/>
              </w:rPr>
              <w:t>Международное соединение</w:t>
            </w:r>
          </w:p>
        </w:tc>
      </w:tr>
      <w:tr w:rsidR="00A52160" w:rsidRPr="00436FFB" w:rsidTr="00401832">
        <w:trPr>
          <w:trHeight w:val="1201"/>
        </w:trPr>
        <w:tc>
          <w:tcPr>
            <w:tcW w:w="426" w:type="dxa"/>
            <w:vMerge/>
          </w:tcPr>
          <w:p w:rsidR="00A52160" w:rsidRPr="00436FFB" w:rsidRDefault="00A52160" w:rsidP="00401832">
            <w:pPr>
              <w:autoSpaceDN w:val="0"/>
              <w:adjustRightInd w:val="0"/>
              <w:ind w:firstLine="709"/>
              <w:jc w:val="center"/>
              <w:rPr>
                <w:rFonts w:cs="Times New Roman"/>
                <w:sz w:val="20"/>
                <w:szCs w:val="20"/>
                <w:lang w:eastAsia="en-US"/>
              </w:rPr>
            </w:pPr>
          </w:p>
        </w:tc>
        <w:tc>
          <w:tcPr>
            <w:tcW w:w="1275" w:type="dxa"/>
            <w:vMerge/>
          </w:tcPr>
          <w:p w:rsidR="00A52160" w:rsidRPr="00436FFB" w:rsidRDefault="00A52160" w:rsidP="00401832">
            <w:pPr>
              <w:autoSpaceDN w:val="0"/>
              <w:adjustRightInd w:val="0"/>
              <w:ind w:firstLine="544"/>
              <w:jc w:val="center"/>
              <w:rPr>
                <w:rFonts w:cs="Times New Roman"/>
                <w:sz w:val="20"/>
                <w:szCs w:val="20"/>
                <w:lang w:eastAsia="en-US"/>
              </w:rPr>
            </w:pPr>
          </w:p>
        </w:tc>
        <w:tc>
          <w:tcPr>
            <w:tcW w:w="1242" w:type="dxa"/>
          </w:tcPr>
          <w:p w:rsidR="00A52160" w:rsidRPr="00436FFB" w:rsidRDefault="00A52160" w:rsidP="00401832">
            <w:pPr>
              <w:autoSpaceDN w:val="0"/>
              <w:adjustRightInd w:val="0"/>
              <w:ind w:hanging="19"/>
              <w:jc w:val="center"/>
              <w:rPr>
                <w:rFonts w:cs="Times New Roman"/>
                <w:sz w:val="20"/>
                <w:szCs w:val="20"/>
                <w:lang w:eastAsia="en-US"/>
              </w:rPr>
            </w:pPr>
            <w:r w:rsidRPr="00436FFB">
              <w:rPr>
                <w:rFonts w:cs="Times New Roman"/>
                <w:sz w:val="20"/>
                <w:szCs w:val="20"/>
                <w:lang w:eastAsia="en-US"/>
              </w:rPr>
              <w:t>Количество абонентских номеров</w:t>
            </w:r>
          </w:p>
        </w:tc>
        <w:tc>
          <w:tcPr>
            <w:tcW w:w="1134" w:type="dxa"/>
          </w:tcPr>
          <w:p w:rsidR="00A52160" w:rsidRPr="00436FFB" w:rsidRDefault="00A52160" w:rsidP="00401832">
            <w:pPr>
              <w:autoSpaceDN w:val="0"/>
              <w:adjustRightInd w:val="0"/>
              <w:ind w:firstLine="98"/>
              <w:jc w:val="center"/>
              <w:rPr>
                <w:rFonts w:cs="Times New Roman"/>
                <w:sz w:val="20"/>
                <w:szCs w:val="20"/>
                <w:lang w:eastAsia="en-US"/>
              </w:rPr>
            </w:pPr>
            <w:r w:rsidRPr="00436FFB">
              <w:rPr>
                <w:rFonts w:cs="Times New Roman"/>
                <w:sz w:val="20"/>
                <w:szCs w:val="20"/>
                <w:lang w:eastAsia="en-US"/>
              </w:rPr>
              <w:t>Абонентская плата за 1 номер</w:t>
            </w:r>
          </w:p>
        </w:tc>
        <w:tc>
          <w:tcPr>
            <w:tcW w:w="1134" w:type="dxa"/>
          </w:tcPr>
          <w:p w:rsidR="00A52160" w:rsidRPr="00436FFB" w:rsidRDefault="00A52160" w:rsidP="00401832">
            <w:pPr>
              <w:rPr>
                <w:rFonts w:cs="Times New Roman"/>
                <w:sz w:val="20"/>
                <w:szCs w:val="20"/>
                <w:lang w:eastAsia="en-US"/>
              </w:rPr>
            </w:pPr>
            <w:r w:rsidRPr="00436FFB">
              <w:rPr>
                <w:rFonts w:cs="Times New Roman"/>
                <w:sz w:val="20"/>
                <w:szCs w:val="20"/>
                <w:lang w:eastAsia="en-US"/>
              </w:rPr>
              <w:t>Количество минут соединения (месяц)</w:t>
            </w:r>
          </w:p>
        </w:tc>
        <w:tc>
          <w:tcPr>
            <w:tcW w:w="1134" w:type="dxa"/>
          </w:tcPr>
          <w:p w:rsidR="00A52160" w:rsidRPr="00436FFB" w:rsidRDefault="00A52160" w:rsidP="00401832">
            <w:pPr>
              <w:rPr>
                <w:rFonts w:cs="Times New Roman"/>
                <w:sz w:val="20"/>
                <w:szCs w:val="20"/>
                <w:lang w:eastAsia="en-US"/>
              </w:rPr>
            </w:pPr>
            <w:r w:rsidRPr="00436FFB">
              <w:rPr>
                <w:rFonts w:cs="Times New Roman"/>
                <w:sz w:val="20"/>
                <w:szCs w:val="20"/>
                <w:lang w:eastAsia="en-US"/>
              </w:rPr>
              <w:t>Средняя предельная цена 1 минуты соединения</w:t>
            </w:r>
          </w:p>
        </w:tc>
        <w:tc>
          <w:tcPr>
            <w:tcW w:w="993" w:type="dxa"/>
          </w:tcPr>
          <w:p w:rsidR="00A52160" w:rsidRPr="00436FFB" w:rsidRDefault="00A52160" w:rsidP="00401832">
            <w:pPr>
              <w:rPr>
                <w:rFonts w:cs="Times New Roman"/>
                <w:sz w:val="20"/>
                <w:szCs w:val="20"/>
                <w:lang w:eastAsia="en-US"/>
              </w:rPr>
            </w:pPr>
            <w:r w:rsidRPr="00436FFB">
              <w:rPr>
                <w:rFonts w:cs="Times New Roman"/>
                <w:sz w:val="20"/>
                <w:szCs w:val="20"/>
                <w:lang w:eastAsia="en-US"/>
              </w:rPr>
              <w:t>Количество минут соединения (месяц)</w:t>
            </w:r>
          </w:p>
        </w:tc>
        <w:tc>
          <w:tcPr>
            <w:tcW w:w="1242" w:type="dxa"/>
          </w:tcPr>
          <w:p w:rsidR="00A52160" w:rsidRPr="00436FFB" w:rsidRDefault="00A52160" w:rsidP="00401832">
            <w:pPr>
              <w:rPr>
                <w:rFonts w:cs="Times New Roman"/>
                <w:sz w:val="20"/>
                <w:szCs w:val="20"/>
                <w:lang w:eastAsia="en-US"/>
              </w:rPr>
            </w:pPr>
            <w:r w:rsidRPr="00436FFB">
              <w:rPr>
                <w:rFonts w:cs="Times New Roman"/>
                <w:sz w:val="20"/>
                <w:szCs w:val="20"/>
                <w:lang w:eastAsia="en-US"/>
              </w:rPr>
              <w:t>Средняя предельная цена 1 минуты соединения</w:t>
            </w:r>
          </w:p>
        </w:tc>
        <w:tc>
          <w:tcPr>
            <w:tcW w:w="992" w:type="dxa"/>
          </w:tcPr>
          <w:p w:rsidR="00A52160" w:rsidRPr="00436FFB" w:rsidRDefault="00A52160" w:rsidP="00401832">
            <w:pPr>
              <w:rPr>
                <w:rFonts w:cs="Times New Roman"/>
                <w:sz w:val="20"/>
                <w:szCs w:val="20"/>
                <w:lang w:eastAsia="en-US"/>
              </w:rPr>
            </w:pPr>
            <w:r w:rsidRPr="00436FFB">
              <w:rPr>
                <w:rFonts w:cs="Times New Roman"/>
                <w:sz w:val="20"/>
                <w:szCs w:val="20"/>
                <w:lang w:eastAsia="en-US"/>
              </w:rPr>
              <w:t>Количество минут соединения (месяц)</w:t>
            </w:r>
          </w:p>
        </w:tc>
        <w:tc>
          <w:tcPr>
            <w:tcW w:w="1242" w:type="dxa"/>
          </w:tcPr>
          <w:p w:rsidR="00A52160" w:rsidRPr="00436FFB" w:rsidRDefault="00A52160" w:rsidP="00401832">
            <w:pPr>
              <w:rPr>
                <w:rFonts w:cs="Times New Roman"/>
                <w:sz w:val="20"/>
                <w:szCs w:val="20"/>
                <w:lang w:eastAsia="en-US"/>
              </w:rPr>
            </w:pPr>
            <w:r w:rsidRPr="00436FFB">
              <w:rPr>
                <w:rFonts w:cs="Times New Roman"/>
                <w:sz w:val="20"/>
                <w:szCs w:val="20"/>
                <w:lang w:eastAsia="en-US"/>
              </w:rPr>
              <w:t>Средняя предельная цена 1 минуты соединения</w:t>
            </w:r>
          </w:p>
        </w:tc>
      </w:tr>
      <w:tr w:rsidR="00A52160" w:rsidRPr="00436FFB" w:rsidTr="00401832">
        <w:trPr>
          <w:trHeight w:val="289"/>
        </w:trPr>
        <w:tc>
          <w:tcPr>
            <w:tcW w:w="10814" w:type="dxa"/>
            <w:gridSpan w:val="10"/>
          </w:tcPr>
          <w:p w:rsidR="00A52160" w:rsidRPr="00436FFB" w:rsidRDefault="00A52160" w:rsidP="00401832">
            <w:pPr>
              <w:autoSpaceDN w:val="0"/>
              <w:adjustRightInd w:val="0"/>
              <w:ind w:firstLine="98"/>
              <w:jc w:val="center"/>
              <w:rPr>
                <w:rFonts w:cs="Times New Roman"/>
                <w:sz w:val="20"/>
                <w:szCs w:val="20"/>
                <w:lang w:eastAsia="en-US"/>
              </w:rPr>
            </w:pPr>
            <w:r w:rsidRPr="00436FFB">
              <w:rPr>
                <w:rFonts w:eastAsia="Calibri" w:cs="Times New Roman"/>
                <w:sz w:val="20"/>
                <w:szCs w:val="20"/>
                <w:lang w:eastAsia="en-US"/>
              </w:rPr>
              <w:t>Администрация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Костромской области)</w:t>
            </w:r>
          </w:p>
        </w:tc>
      </w:tr>
      <w:tr w:rsidR="00A52160" w:rsidRPr="00436FFB" w:rsidTr="00401832">
        <w:trPr>
          <w:trHeight w:val="842"/>
        </w:trPr>
        <w:tc>
          <w:tcPr>
            <w:tcW w:w="426" w:type="dxa"/>
            <w:tcBorders>
              <w:bottom w:val="single" w:sz="4" w:space="0" w:color="auto"/>
            </w:tcBorders>
          </w:tcPr>
          <w:p w:rsidR="00A52160" w:rsidRPr="00436FFB" w:rsidRDefault="00A52160" w:rsidP="00401832">
            <w:pPr>
              <w:autoSpaceDN w:val="0"/>
              <w:adjustRightInd w:val="0"/>
              <w:ind w:hanging="108"/>
              <w:jc w:val="center"/>
              <w:rPr>
                <w:rFonts w:cs="Times New Roman"/>
                <w:sz w:val="20"/>
                <w:szCs w:val="20"/>
                <w:lang w:eastAsia="en-US"/>
              </w:rPr>
            </w:pPr>
            <w:r w:rsidRPr="00436FFB">
              <w:rPr>
                <w:rFonts w:cs="Times New Roman"/>
                <w:sz w:val="20"/>
                <w:szCs w:val="20"/>
                <w:lang w:eastAsia="en-US"/>
              </w:rPr>
              <w:t>1.</w:t>
            </w:r>
          </w:p>
        </w:tc>
        <w:tc>
          <w:tcPr>
            <w:tcW w:w="1275" w:type="dxa"/>
            <w:tcBorders>
              <w:bottom w:val="single" w:sz="4" w:space="0" w:color="auto"/>
            </w:tcBorders>
          </w:tcPr>
          <w:p w:rsidR="00A52160" w:rsidRPr="00436FFB" w:rsidRDefault="00A52160" w:rsidP="00401832">
            <w:pPr>
              <w:jc w:val="both"/>
              <w:rPr>
                <w:rFonts w:eastAsia="Calibri" w:cs="Times New Roman"/>
                <w:sz w:val="20"/>
                <w:szCs w:val="20"/>
              </w:rPr>
            </w:pPr>
            <w:r w:rsidRPr="00436FFB">
              <w:rPr>
                <w:rFonts w:eastAsia="Calibri" w:cs="Times New Roman"/>
                <w:sz w:val="20"/>
                <w:szCs w:val="20"/>
              </w:rPr>
              <w:t>Руководитель (глава муниципального района)</w:t>
            </w:r>
          </w:p>
        </w:tc>
        <w:tc>
          <w:tcPr>
            <w:tcW w:w="1242" w:type="dxa"/>
          </w:tcPr>
          <w:p w:rsidR="00A52160" w:rsidRPr="00436FFB" w:rsidRDefault="00A52160" w:rsidP="00401832">
            <w:pPr>
              <w:rPr>
                <w:rFonts w:eastAsia="Calibri" w:cs="Times New Roman"/>
                <w:sz w:val="20"/>
                <w:szCs w:val="20"/>
              </w:rPr>
            </w:pPr>
            <w:r w:rsidRPr="00436FFB">
              <w:rPr>
                <w:rFonts w:eastAsia="Calibri" w:cs="Times New Roman"/>
                <w:sz w:val="20"/>
                <w:szCs w:val="20"/>
              </w:rPr>
              <w:t xml:space="preserve">не более 2 </w:t>
            </w:r>
          </w:p>
        </w:tc>
        <w:tc>
          <w:tcPr>
            <w:tcW w:w="1134" w:type="dxa"/>
            <w:vMerge w:val="restart"/>
          </w:tcPr>
          <w:p w:rsidR="00A52160" w:rsidRPr="00436FFB" w:rsidRDefault="00A52160" w:rsidP="00401832">
            <w:pPr>
              <w:autoSpaceDN w:val="0"/>
              <w:adjustRightInd w:val="0"/>
              <w:jc w:val="center"/>
              <w:rPr>
                <w:rFonts w:cs="Times New Roman"/>
                <w:sz w:val="20"/>
                <w:szCs w:val="20"/>
                <w:lang w:eastAsia="en-US"/>
              </w:rPr>
            </w:pPr>
            <w:r w:rsidRPr="00436FFB">
              <w:rPr>
                <w:rFonts w:eastAsia="Calibri" w:cs="Times New Roman"/>
                <w:sz w:val="20"/>
                <w:szCs w:val="20"/>
              </w:rPr>
              <w:t>В соответствии с тарифами, установленными операторами связи</w:t>
            </w:r>
          </w:p>
        </w:tc>
        <w:tc>
          <w:tcPr>
            <w:tcW w:w="1134" w:type="dxa"/>
          </w:tcPr>
          <w:p w:rsidR="00A52160" w:rsidRPr="00436FFB" w:rsidRDefault="00A52160" w:rsidP="00401832">
            <w:pPr>
              <w:autoSpaceDN w:val="0"/>
              <w:adjustRightInd w:val="0"/>
              <w:rPr>
                <w:rFonts w:cs="Times New Roman"/>
                <w:sz w:val="20"/>
                <w:szCs w:val="20"/>
                <w:lang w:eastAsia="en-US"/>
              </w:rPr>
            </w:pPr>
            <w:r w:rsidRPr="00436FFB">
              <w:rPr>
                <w:rFonts w:cs="Times New Roman"/>
                <w:sz w:val="20"/>
                <w:szCs w:val="20"/>
                <w:lang w:eastAsia="en-US"/>
              </w:rPr>
              <w:t>Не ограничено</w:t>
            </w:r>
          </w:p>
        </w:tc>
        <w:tc>
          <w:tcPr>
            <w:tcW w:w="1134" w:type="dxa"/>
            <w:vMerge w:val="restart"/>
          </w:tcPr>
          <w:p w:rsidR="00A52160" w:rsidRPr="00436FFB" w:rsidRDefault="00A52160" w:rsidP="00401832">
            <w:pPr>
              <w:autoSpaceDN w:val="0"/>
              <w:adjustRightInd w:val="0"/>
              <w:jc w:val="center"/>
              <w:rPr>
                <w:rFonts w:cs="Times New Roman"/>
                <w:sz w:val="20"/>
                <w:szCs w:val="20"/>
                <w:lang w:eastAsia="en-US"/>
              </w:rPr>
            </w:pPr>
            <w:r w:rsidRPr="00436FFB">
              <w:rPr>
                <w:rFonts w:eastAsia="Calibri" w:cs="Times New Roman"/>
                <w:sz w:val="20"/>
                <w:szCs w:val="20"/>
              </w:rPr>
              <w:t>В соответствии с тарифами, установленными операторами связи</w:t>
            </w:r>
          </w:p>
        </w:tc>
        <w:tc>
          <w:tcPr>
            <w:tcW w:w="993" w:type="dxa"/>
          </w:tcPr>
          <w:p w:rsidR="00A52160" w:rsidRPr="00436FFB" w:rsidRDefault="00A52160" w:rsidP="00401832">
            <w:pPr>
              <w:autoSpaceDN w:val="0"/>
              <w:adjustRightInd w:val="0"/>
              <w:rPr>
                <w:rFonts w:cs="Times New Roman"/>
                <w:sz w:val="20"/>
                <w:szCs w:val="20"/>
                <w:lang w:eastAsia="en-US"/>
              </w:rPr>
            </w:pPr>
            <w:r w:rsidRPr="00436FFB">
              <w:rPr>
                <w:rFonts w:cs="Times New Roman"/>
                <w:sz w:val="20"/>
                <w:szCs w:val="20"/>
                <w:lang w:eastAsia="en-US"/>
              </w:rPr>
              <w:t>Не ограничено</w:t>
            </w:r>
          </w:p>
        </w:tc>
        <w:tc>
          <w:tcPr>
            <w:tcW w:w="1242" w:type="dxa"/>
            <w:vMerge w:val="restart"/>
          </w:tcPr>
          <w:p w:rsidR="00A52160" w:rsidRPr="00436FFB" w:rsidRDefault="00A52160" w:rsidP="00401832">
            <w:pPr>
              <w:autoSpaceDN w:val="0"/>
              <w:adjustRightInd w:val="0"/>
              <w:jc w:val="center"/>
              <w:rPr>
                <w:rFonts w:cs="Times New Roman"/>
                <w:sz w:val="20"/>
                <w:szCs w:val="20"/>
                <w:lang w:eastAsia="en-US"/>
              </w:rPr>
            </w:pPr>
            <w:r w:rsidRPr="00436FFB">
              <w:rPr>
                <w:rFonts w:eastAsia="Calibri" w:cs="Times New Roman"/>
                <w:sz w:val="20"/>
                <w:szCs w:val="20"/>
              </w:rPr>
              <w:t>В соответствии с тарифами, установленными операторами связи</w:t>
            </w:r>
          </w:p>
        </w:tc>
        <w:tc>
          <w:tcPr>
            <w:tcW w:w="992" w:type="dxa"/>
          </w:tcPr>
          <w:p w:rsidR="00A52160" w:rsidRPr="00436FFB" w:rsidRDefault="00A52160" w:rsidP="00401832">
            <w:pPr>
              <w:autoSpaceDN w:val="0"/>
              <w:adjustRightInd w:val="0"/>
              <w:rPr>
                <w:rFonts w:cs="Times New Roman"/>
                <w:sz w:val="20"/>
                <w:szCs w:val="20"/>
                <w:lang w:eastAsia="en-US"/>
              </w:rPr>
            </w:pPr>
            <w:r w:rsidRPr="00436FFB">
              <w:rPr>
                <w:rFonts w:cs="Times New Roman"/>
                <w:sz w:val="20"/>
                <w:szCs w:val="20"/>
                <w:lang w:eastAsia="en-US"/>
              </w:rPr>
              <w:t>Не ограничено</w:t>
            </w:r>
          </w:p>
        </w:tc>
        <w:tc>
          <w:tcPr>
            <w:tcW w:w="1242" w:type="dxa"/>
            <w:vMerge w:val="restart"/>
          </w:tcPr>
          <w:p w:rsidR="00A52160" w:rsidRPr="00436FFB" w:rsidRDefault="00A52160" w:rsidP="00401832">
            <w:pPr>
              <w:autoSpaceDN w:val="0"/>
              <w:adjustRightInd w:val="0"/>
              <w:jc w:val="center"/>
              <w:rPr>
                <w:rFonts w:cs="Times New Roman"/>
                <w:sz w:val="20"/>
                <w:szCs w:val="20"/>
                <w:lang w:eastAsia="en-US"/>
              </w:rPr>
            </w:pPr>
            <w:r w:rsidRPr="00436FFB">
              <w:rPr>
                <w:rFonts w:eastAsia="Calibri" w:cs="Times New Roman"/>
                <w:sz w:val="20"/>
                <w:szCs w:val="20"/>
              </w:rPr>
              <w:t>В соответствии с тарифами, установленными операторами связи</w:t>
            </w:r>
          </w:p>
        </w:tc>
      </w:tr>
      <w:tr w:rsidR="00A52160" w:rsidRPr="00436FFB" w:rsidTr="00401832">
        <w:trPr>
          <w:trHeight w:val="1356"/>
        </w:trPr>
        <w:tc>
          <w:tcPr>
            <w:tcW w:w="426" w:type="dxa"/>
            <w:tcBorders>
              <w:top w:val="single" w:sz="4" w:space="0" w:color="auto"/>
            </w:tcBorders>
          </w:tcPr>
          <w:p w:rsidR="00A52160" w:rsidRPr="00436FFB" w:rsidRDefault="00A52160" w:rsidP="00401832">
            <w:pPr>
              <w:autoSpaceDN w:val="0"/>
              <w:adjustRightInd w:val="0"/>
              <w:jc w:val="center"/>
              <w:rPr>
                <w:rFonts w:cs="Times New Roman"/>
                <w:sz w:val="20"/>
                <w:szCs w:val="20"/>
                <w:lang w:eastAsia="en-US"/>
              </w:rPr>
            </w:pPr>
            <w:r w:rsidRPr="00436FFB">
              <w:rPr>
                <w:rFonts w:cs="Times New Roman"/>
                <w:sz w:val="20"/>
                <w:szCs w:val="20"/>
                <w:lang w:eastAsia="en-US"/>
              </w:rPr>
              <w:t>2.</w:t>
            </w:r>
          </w:p>
        </w:tc>
        <w:tc>
          <w:tcPr>
            <w:tcW w:w="1275" w:type="dxa"/>
            <w:tcBorders>
              <w:top w:val="single" w:sz="4" w:space="0" w:color="auto"/>
            </w:tcBorders>
          </w:tcPr>
          <w:p w:rsidR="00A52160" w:rsidRPr="00436FFB" w:rsidRDefault="00A52160" w:rsidP="00401832">
            <w:pPr>
              <w:jc w:val="both"/>
              <w:rPr>
                <w:rFonts w:eastAsia="Calibri" w:cs="Times New Roman"/>
                <w:sz w:val="20"/>
                <w:szCs w:val="20"/>
              </w:rPr>
            </w:pPr>
            <w:r w:rsidRPr="00436FFB">
              <w:rPr>
                <w:rFonts w:eastAsia="Calibri" w:cs="Times New Roman"/>
                <w:sz w:val="20"/>
                <w:szCs w:val="20"/>
              </w:rPr>
              <w:t>Высшая группа должностей муниципальной службы</w:t>
            </w:r>
          </w:p>
        </w:tc>
        <w:tc>
          <w:tcPr>
            <w:tcW w:w="1242" w:type="dxa"/>
            <w:tcBorders>
              <w:top w:val="nil"/>
            </w:tcBorders>
          </w:tcPr>
          <w:p w:rsidR="00A52160" w:rsidRPr="00436FFB" w:rsidRDefault="00A52160" w:rsidP="00401832">
            <w:pPr>
              <w:rPr>
                <w:rFonts w:eastAsia="Calibri" w:cs="Times New Roman"/>
                <w:sz w:val="20"/>
                <w:szCs w:val="20"/>
              </w:rPr>
            </w:pPr>
            <w:r w:rsidRPr="00436FFB">
              <w:rPr>
                <w:rFonts w:eastAsia="Calibri" w:cs="Times New Roman"/>
                <w:sz w:val="20"/>
                <w:szCs w:val="20"/>
              </w:rPr>
              <w:t>не более 1 на человека</w:t>
            </w:r>
          </w:p>
        </w:tc>
        <w:tc>
          <w:tcPr>
            <w:tcW w:w="1134" w:type="dxa"/>
            <w:vMerge/>
          </w:tcPr>
          <w:p w:rsidR="00A52160" w:rsidRPr="00436FFB" w:rsidRDefault="00A52160" w:rsidP="00401832">
            <w:pPr>
              <w:autoSpaceDN w:val="0"/>
              <w:adjustRightInd w:val="0"/>
              <w:ind w:firstLine="709"/>
              <w:jc w:val="center"/>
              <w:rPr>
                <w:rFonts w:cs="Times New Roman"/>
                <w:sz w:val="20"/>
                <w:szCs w:val="20"/>
                <w:lang w:eastAsia="en-US"/>
              </w:rPr>
            </w:pPr>
          </w:p>
        </w:tc>
        <w:tc>
          <w:tcPr>
            <w:tcW w:w="1134" w:type="dxa"/>
          </w:tcPr>
          <w:p w:rsidR="00A52160" w:rsidRPr="00436FFB" w:rsidRDefault="00A52160" w:rsidP="00401832">
            <w:pPr>
              <w:autoSpaceDN w:val="0"/>
              <w:adjustRightInd w:val="0"/>
              <w:rPr>
                <w:rFonts w:cs="Times New Roman"/>
                <w:sz w:val="20"/>
                <w:szCs w:val="20"/>
                <w:lang w:eastAsia="en-US"/>
              </w:rPr>
            </w:pPr>
            <w:r w:rsidRPr="00436FFB">
              <w:rPr>
                <w:rFonts w:cs="Times New Roman"/>
                <w:sz w:val="20"/>
                <w:szCs w:val="20"/>
                <w:lang w:eastAsia="en-US"/>
              </w:rPr>
              <w:t>Не ограничено</w:t>
            </w:r>
          </w:p>
        </w:tc>
        <w:tc>
          <w:tcPr>
            <w:tcW w:w="1134" w:type="dxa"/>
            <w:vMerge/>
          </w:tcPr>
          <w:p w:rsidR="00A52160" w:rsidRPr="00436FFB" w:rsidRDefault="00A52160" w:rsidP="00401832">
            <w:pPr>
              <w:autoSpaceDN w:val="0"/>
              <w:adjustRightInd w:val="0"/>
              <w:ind w:firstLine="709"/>
              <w:jc w:val="center"/>
              <w:rPr>
                <w:rFonts w:cs="Times New Roman"/>
                <w:sz w:val="20"/>
                <w:szCs w:val="20"/>
                <w:lang w:eastAsia="en-US"/>
              </w:rPr>
            </w:pPr>
          </w:p>
        </w:tc>
        <w:tc>
          <w:tcPr>
            <w:tcW w:w="993" w:type="dxa"/>
          </w:tcPr>
          <w:p w:rsidR="00A52160" w:rsidRPr="00436FFB" w:rsidRDefault="00A52160" w:rsidP="00401832">
            <w:pPr>
              <w:autoSpaceDN w:val="0"/>
              <w:adjustRightInd w:val="0"/>
              <w:rPr>
                <w:rFonts w:cs="Times New Roman"/>
                <w:sz w:val="20"/>
                <w:szCs w:val="20"/>
                <w:lang w:eastAsia="en-US"/>
              </w:rPr>
            </w:pPr>
            <w:r w:rsidRPr="00436FFB">
              <w:rPr>
                <w:rFonts w:cs="Times New Roman"/>
                <w:sz w:val="20"/>
                <w:szCs w:val="20"/>
                <w:lang w:eastAsia="en-US"/>
              </w:rPr>
              <w:t>Не ограничено</w:t>
            </w:r>
          </w:p>
        </w:tc>
        <w:tc>
          <w:tcPr>
            <w:tcW w:w="1242" w:type="dxa"/>
            <w:vMerge/>
          </w:tcPr>
          <w:p w:rsidR="00A52160" w:rsidRPr="00436FFB" w:rsidRDefault="00A52160" w:rsidP="00401832">
            <w:pPr>
              <w:autoSpaceDN w:val="0"/>
              <w:adjustRightInd w:val="0"/>
              <w:ind w:firstLine="709"/>
              <w:jc w:val="both"/>
              <w:rPr>
                <w:rFonts w:cs="Times New Roman"/>
                <w:sz w:val="20"/>
                <w:szCs w:val="20"/>
                <w:lang w:eastAsia="en-US"/>
              </w:rPr>
            </w:pPr>
          </w:p>
        </w:tc>
        <w:tc>
          <w:tcPr>
            <w:tcW w:w="992" w:type="dxa"/>
          </w:tcPr>
          <w:p w:rsidR="00A52160" w:rsidRPr="00436FFB" w:rsidRDefault="00A52160" w:rsidP="00401832">
            <w:pPr>
              <w:autoSpaceDN w:val="0"/>
              <w:adjustRightInd w:val="0"/>
              <w:rPr>
                <w:rFonts w:cs="Times New Roman"/>
                <w:sz w:val="20"/>
                <w:szCs w:val="20"/>
                <w:lang w:eastAsia="en-US"/>
              </w:rPr>
            </w:pPr>
            <w:r w:rsidRPr="00436FFB">
              <w:rPr>
                <w:rFonts w:cs="Times New Roman"/>
                <w:sz w:val="20"/>
                <w:szCs w:val="20"/>
                <w:lang w:eastAsia="en-US"/>
              </w:rPr>
              <w:t>0</w:t>
            </w:r>
          </w:p>
        </w:tc>
        <w:tc>
          <w:tcPr>
            <w:tcW w:w="1242" w:type="dxa"/>
            <w:vMerge/>
          </w:tcPr>
          <w:p w:rsidR="00A52160" w:rsidRPr="00436FFB" w:rsidRDefault="00A52160" w:rsidP="00401832">
            <w:pPr>
              <w:autoSpaceDN w:val="0"/>
              <w:adjustRightInd w:val="0"/>
              <w:ind w:firstLine="709"/>
              <w:jc w:val="both"/>
              <w:rPr>
                <w:rFonts w:cs="Times New Roman"/>
                <w:sz w:val="20"/>
                <w:szCs w:val="20"/>
                <w:lang w:eastAsia="en-US"/>
              </w:rPr>
            </w:pPr>
          </w:p>
        </w:tc>
      </w:tr>
      <w:tr w:rsidR="00A52160" w:rsidRPr="00436FFB" w:rsidTr="00401832">
        <w:trPr>
          <w:trHeight w:val="571"/>
        </w:trPr>
        <w:tc>
          <w:tcPr>
            <w:tcW w:w="426" w:type="dxa"/>
          </w:tcPr>
          <w:p w:rsidR="00A52160" w:rsidRPr="00436FFB" w:rsidRDefault="00A52160" w:rsidP="00401832">
            <w:pPr>
              <w:autoSpaceDN w:val="0"/>
              <w:adjustRightInd w:val="0"/>
              <w:jc w:val="center"/>
              <w:rPr>
                <w:rFonts w:cs="Times New Roman"/>
                <w:sz w:val="20"/>
                <w:szCs w:val="20"/>
                <w:lang w:eastAsia="en-US"/>
              </w:rPr>
            </w:pPr>
            <w:r w:rsidRPr="00436FFB">
              <w:rPr>
                <w:rFonts w:cs="Times New Roman"/>
                <w:sz w:val="20"/>
                <w:szCs w:val="20"/>
                <w:lang w:eastAsia="en-US"/>
              </w:rPr>
              <w:t>3.</w:t>
            </w:r>
          </w:p>
        </w:tc>
        <w:tc>
          <w:tcPr>
            <w:tcW w:w="1275" w:type="dxa"/>
          </w:tcPr>
          <w:p w:rsidR="00A52160" w:rsidRPr="00436FFB" w:rsidRDefault="00A52160" w:rsidP="00401832">
            <w:pPr>
              <w:jc w:val="both"/>
              <w:rPr>
                <w:rFonts w:eastAsia="Calibri" w:cs="Times New Roman"/>
                <w:sz w:val="20"/>
                <w:szCs w:val="20"/>
              </w:rPr>
            </w:pPr>
            <w:r w:rsidRPr="00436FFB">
              <w:rPr>
                <w:rFonts w:eastAsia="Calibri" w:cs="Times New Roman"/>
                <w:sz w:val="20"/>
                <w:szCs w:val="20"/>
              </w:rPr>
              <w:t>Главная группа должностей муниципальной службы</w:t>
            </w:r>
          </w:p>
        </w:tc>
        <w:tc>
          <w:tcPr>
            <w:tcW w:w="1242" w:type="dxa"/>
          </w:tcPr>
          <w:p w:rsidR="00A52160" w:rsidRPr="00436FFB" w:rsidRDefault="00A52160" w:rsidP="00401832">
            <w:pPr>
              <w:rPr>
                <w:rFonts w:eastAsia="Calibri" w:cs="Times New Roman"/>
                <w:sz w:val="20"/>
                <w:szCs w:val="20"/>
              </w:rPr>
            </w:pPr>
            <w:r w:rsidRPr="00436FFB">
              <w:rPr>
                <w:rFonts w:eastAsia="Calibri" w:cs="Times New Roman"/>
                <w:sz w:val="20"/>
                <w:szCs w:val="20"/>
              </w:rPr>
              <w:t>не более 1 на кабинет</w:t>
            </w:r>
          </w:p>
        </w:tc>
        <w:tc>
          <w:tcPr>
            <w:tcW w:w="1134" w:type="dxa"/>
            <w:vMerge/>
          </w:tcPr>
          <w:p w:rsidR="00A52160" w:rsidRPr="00436FFB" w:rsidRDefault="00A52160" w:rsidP="00401832">
            <w:pPr>
              <w:autoSpaceDN w:val="0"/>
              <w:adjustRightInd w:val="0"/>
              <w:ind w:firstLine="709"/>
              <w:jc w:val="center"/>
              <w:rPr>
                <w:rFonts w:cs="Times New Roman"/>
                <w:sz w:val="20"/>
                <w:szCs w:val="20"/>
                <w:lang w:eastAsia="en-US"/>
              </w:rPr>
            </w:pPr>
          </w:p>
        </w:tc>
        <w:tc>
          <w:tcPr>
            <w:tcW w:w="1134" w:type="dxa"/>
          </w:tcPr>
          <w:p w:rsidR="00A52160" w:rsidRPr="00436FFB" w:rsidRDefault="00A52160" w:rsidP="00401832">
            <w:pPr>
              <w:autoSpaceDN w:val="0"/>
              <w:adjustRightInd w:val="0"/>
              <w:rPr>
                <w:rFonts w:cs="Times New Roman"/>
                <w:sz w:val="20"/>
                <w:szCs w:val="20"/>
                <w:lang w:eastAsia="en-US"/>
              </w:rPr>
            </w:pPr>
            <w:r w:rsidRPr="00436FFB">
              <w:rPr>
                <w:rFonts w:cs="Times New Roman"/>
                <w:sz w:val="20"/>
                <w:szCs w:val="20"/>
                <w:lang w:eastAsia="en-US"/>
              </w:rPr>
              <w:t>Не ограничено</w:t>
            </w:r>
          </w:p>
        </w:tc>
        <w:tc>
          <w:tcPr>
            <w:tcW w:w="1134" w:type="dxa"/>
            <w:vMerge/>
          </w:tcPr>
          <w:p w:rsidR="00A52160" w:rsidRPr="00436FFB" w:rsidRDefault="00A52160" w:rsidP="00401832">
            <w:pPr>
              <w:autoSpaceDN w:val="0"/>
              <w:adjustRightInd w:val="0"/>
              <w:jc w:val="center"/>
              <w:rPr>
                <w:rFonts w:cs="Times New Roman"/>
                <w:sz w:val="20"/>
                <w:szCs w:val="20"/>
                <w:lang w:eastAsia="en-US"/>
              </w:rPr>
            </w:pPr>
          </w:p>
        </w:tc>
        <w:tc>
          <w:tcPr>
            <w:tcW w:w="993" w:type="dxa"/>
          </w:tcPr>
          <w:p w:rsidR="00A52160" w:rsidRPr="00436FFB" w:rsidRDefault="00A52160" w:rsidP="00401832">
            <w:pPr>
              <w:autoSpaceDN w:val="0"/>
              <w:adjustRightInd w:val="0"/>
              <w:rPr>
                <w:rFonts w:cs="Times New Roman"/>
                <w:sz w:val="20"/>
                <w:szCs w:val="20"/>
                <w:lang w:eastAsia="en-US"/>
              </w:rPr>
            </w:pPr>
            <w:r w:rsidRPr="00436FFB">
              <w:rPr>
                <w:rFonts w:cs="Times New Roman"/>
                <w:sz w:val="20"/>
                <w:szCs w:val="20"/>
                <w:lang w:eastAsia="en-US"/>
              </w:rPr>
              <w:t>Не ограничено</w:t>
            </w:r>
          </w:p>
        </w:tc>
        <w:tc>
          <w:tcPr>
            <w:tcW w:w="1242" w:type="dxa"/>
            <w:vMerge/>
          </w:tcPr>
          <w:p w:rsidR="00A52160" w:rsidRPr="00436FFB" w:rsidRDefault="00A52160" w:rsidP="00401832">
            <w:pPr>
              <w:autoSpaceDN w:val="0"/>
              <w:adjustRightInd w:val="0"/>
              <w:jc w:val="center"/>
              <w:rPr>
                <w:rFonts w:cs="Times New Roman"/>
                <w:sz w:val="20"/>
                <w:szCs w:val="20"/>
                <w:lang w:eastAsia="en-US"/>
              </w:rPr>
            </w:pPr>
          </w:p>
        </w:tc>
        <w:tc>
          <w:tcPr>
            <w:tcW w:w="992" w:type="dxa"/>
          </w:tcPr>
          <w:p w:rsidR="00A52160" w:rsidRPr="00436FFB" w:rsidRDefault="00A52160" w:rsidP="00401832">
            <w:pPr>
              <w:autoSpaceDN w:val="0"/>
              <w:adjustRightInd w:val="0"/>
              <w:rPr>
                <w:rFonts w:cs="Times New Roman"/>
                <w:sz w:val="20"/>
                <w:szCs w:val="20"/>
                <w:lang w:eastAsia="en-US"/>
              </w:rPr>
            </w:pPr>
            <w:r w:rsidRPr="00436FFB">
              <w:rPr>
                <w:rFonts w:cs="Times New Roman"/>
                <w:sz w:val="20"/>
                <w:szCs w:val="20"/>
                <w:lang w:eastAsia="en-US"/>
              </w:rPr>
              <w:t>0</w:t>
            </w:r>
          </w:p>
        </w:tc>
        <w:tc>
          <w:tcPr>
            <w:tcW w:w="1242" w:type="dxa"/>
            <w:vMerge/>
          </w:tcPr>
          <w:p w:rsidR="00A52160" w:rsidRPr="00436FFB" w:rsidRDefault="00A52160" w:rsidP="00401832">
            <w:pPr>
              <w:autoSpaceDN w:val="0"/>
              <w:adjustRightInd w:val="0"/>
              <w:jc w:val="center"/>
              <w:rPr>
                <w:rFonts w:cs="Times New Roman"/>
                <w:sz w:val="20"/>
                <w:szCs w:val="20"/>
                <w:lang w:eastAsia="en-US"/>
              </w:rPr>
            </w:pPr>
          </w:p>
        </w:tc>
      </w:tr>
      <w:tr w:rsidR="00A52160" w:rsidRPr="00436FFB" w:rsidTr="00401832">
        <w:trPr>
          <w:trHeight w:val="571"/>
        </w:trPr>
        <w:tc>
          <w:tcPr>
            <w:tcW w:w="426" w:type="dxa"/>
          </w:tcPr>
          <w:p w:rsidR="00A52160" w:rsidRPr="00436FFB" w:rsidRDefault="00A52160" w:rsidP="00401832">
            <w:pPr>
              <w:autoSpaceDN w:val="0"/>
              <w:adjustRightInd w:val="0"/>
              <w:jc w:val="center"/>
              <w:rPr>
                <w:rFonts w:cs="Times New Roman"/>
                <w:sz w:val="20"/>
                <w:szCs w:val="20"/>
                <w:lang w:eastAsia="en-US"/>
              </w:rPr>
            </w:pPr>
            <w:r w:rsidRPr="00436FFB">
              <w:rPr>
                <w:rFonts w:cs="Times New Roman"/>
                <w:sz w:val="20"/>
                <w:szCs w:val="20"/>
                <w:lang w:eastAsia="en-US"/>
              </w:rPr>
              <w:t>4</w:t>
            </w:r>
          </w:p>
        </w:tc>
        <w:tc>
          <w:tcPr>
            <w:tcW w:w="1275" w:type="dxa"/>
          </w:tcPr>
          <w:p w:rsidR="00A52160" w:rsidRPr="00436FFB" w:rsidRDefault="00A52160" w:rsidP="00401832">
            <w:pPr>
              <w:jc w:val="both"/>
              <w:rPr>
                <w:rFonts w:eastAsia="Calibri" w:cs="Times New Roman"/>
                <w:sz w:val="20"/>
                <w:szCs w:val="20"/>
              </w:rPr>
            </w:pPr>
            <w:r w:rsidRPr="00436FFB">
              <w:rPr>
                <w:rFonts w:eastAsia="Calibri" w:cs="Times New Roman"/>
                <w:sz w:val="20"/>
                <w:szCs w:val="20"/>
              </w:rPr>
              <w:t>Ведущая группа должностей муниципальной службы</w:t>
            </w:r>
          </w:p>
        </w:tc>
        <w:tc>
          <w:tcPr>
            <w:tcW w:w="1242" w:type="dxa"/>
          </w:tcPr>
          <w:p w:rsidR="00A52160" w:rsidRPr="00436FFB" w:rsidRDefault="00A52160" w:rsidP="00401832">
            <w:pPr>
              <w:rPr>
                <w:rFonts w:eastAsia="Calibri" w:cs="Times New Roman"/>
                <w:sz w:val="20"/>
                <w:szCs w:val="20"/>
              </w:rPr>
            </w:pPr>
            <w:r w:rsidRPr="00436FFB">
              <w:rPr>
                <w:rFonts w:eastAsia="Calibri" w:cs="Times New Roman"/>
                <w:sz w:val="20"/>
                <w:szCs w:val="20"/>
              </w:rPr>
              <w:t>не более 1 на кабинет</w:t>
            </w:r>
          </w:p>
        </w:tc>
        <w:tc>
          <w:tcPr>
            <w:tcW w:w="1134" w:type="dxa"/>
            <w:vMerge/>
          </w:tcPr>
          <w:p w:rsidR="00A52160" w:rsidRPr="00436FFB" w:rsidRDefault="00A52160" w:rsidP="00401832">
            <w:pPr>
              <w:autoSpaceDN w:val="0"/>
              <w:adjustRightInd w:val="0"/>
              <w:ind w:firstLine="709"/>
              <w:jc w:val="center"/>
              <w:rPr>
                <w:rFonts w:cs="Times New Roman"/>
                <w:sz w:val="20"/>
                <w:szCs w:val="20"/>
                <w:lang w:eastAsia="en-US"/>
              </w:rPr>
            </w:pPr>
          </w:p>
        </w:tc>
        <w:tc>
          <w:tcPr>
            <w:tcW w:w="1134" w:type="dxa"/>
          </w:tcPr>
          <w:p w:rsidR="00A52160" w:rsidRPr="00436FFB" w:rsidRDefault="00A52160" w:rsidP="00401832">
            <w:pPr>
              <w:autoSpaceDN w:val="0"/>
              <w:adjustRightInd w:val="0"/>
              <w:rPr>
                <w:rFonts w:cs="Times New Roman"/>
                <w:sz w:val="20"/>
                <w:szCs w:val="20"/>
                <w:lang w:eastAsia="en-US"/>
              </w:rPr>
            </w:pPr>
            <w:r w:rsidRPr="00436FFB">
              <w:rPr>
                <w:rFonts w:cs="Times New Roman"/>
                <w:sz w:val="20"/>
                <w:szCs w:val="20"/>
                <w:lang w:eastAsia="en-US"/>
              </w:rPr>
              <w:t>Не ограничено</w:t>
            </w:r>
          </w:p>
        </w:tc>
        <w:tc>
          <w:tcPr>
            <w:tcW w:w="1134" w:type="dxa"/>
            <w:vMerge/>
          </w:tcPr>
          <w:p w:rsidR="00A52160" w:rsidRPr="00436FFB" w:rsidRDefault="00A52160" w:rsidP="00401832">
            <w:pPr>
              <w:autoSpaceDN w:val="0"/>
              <w:adjustRightInd w:val="0"/>
              <w:jc w:val="center"/>
              <w:rPr>
                <w:rFonts w:cs="Times New Roman"/>
                <w:sz w:val="20"/>
                <w:szCs w:val="20"/>
                <w:lang w:eastAsia="en-US"/>
              </w:rPr>
            </w:pPr>
          </w:p>
        </w:tc>
        <w:tc>
          <w:tcPr>
            <w:tcW w:w="993" w:type="dxa"/>
          </w:tcPr>
          <w:p w:rsidR="00A52160" w:rsidRPr="00436FFB" w:rsidRDefault="00A52160" w:rsidP="00401832">
            <w:pPr>
              <w:autoSpaceDN w:val="0"/>
              <w:adjustRightInd w:val="0"/>
              <w:rPr>
                <w:rFonts w:cs="Times New Roman"/>
                <w:sz w:val="20"/>
                <w:szCs w:val="20"/>
                <w:lang w:eastAsia="en-US"/>
              </w:rPr>
            </w:pPr>
            <w:r w:rsidRPr="00436FFB">
              <w:rPr>
                <w:rFonts w:cs="Times New Roman"/>
                <w:sz w:val="20"/>
                <w:szCs w:val="20"/>
                <w:lang w:eastAsia="en-US"/>
              </w:rPr>
              <w:t>Не ограничено</w:t>
            </w:r>
          </w:p>
        </w:tc>
        <w:tc>
          <w:tcPr>
            <w:tcW w:w="1242" w:type="dxa"/>
            <w:vMerge/>
          </w:tcPr>
          <w:p w:rsidR="00A52160" w:rsidRPr="00436FFB" w:rsidRDefault="00A52160" w:rsidP="00401832">
            <w:pPr>
              <w:autoSpaceDN w:val="0"/>
              <w:adjustRightInd w:val="0"/>
              <w:jc w:val="center"/>
              <w:rPr>
                <w:rFonts w:cs="Times New Roman"/>
                <w:sz w:val="20"/>
                <w:szCs w:val="20"/>
                <w:lang w:eastAsia="en-US"/>
              </w:rPr>
            </w:pPr>
          </w:p>
        </w:tc>
        <w:tc>
          <w:tcPr>
            <w:tcW w:w="992" w:type="dxa"/>
          </w:tcPr>
          <w:p w:rsidR="00A52160" w:rsidRPr="00436FFB" w:rsidRDefault="00A52160" w:rsidP="00401832">
            <w:pPr>
              <w:autoSpaceDN w:val="0"/>
              <w:adjustRightInd w:val="0"/>
              <w:rPr>
                <w:rFonts w:cs="Times New Roman"/>
                <w:sz w:val="20"/>
                <w:szCs w:val="20"/>
                <w:lang w:eastAsia="en-US"/>
              </w:rPr>
            </w:pPr>
            <w:r w:rsidRPr="00436FFB">
              <w:rPr>
                <w:rFonts w:cs="Times New Roman"/>
                <w:sz w:val="20"/>
                <w:szCs w:val="20"/>
                <w:lang w:eastAsia="en-US"/>
              </w:rPr>
              <w:t>0</w:t>
            </w:r>
          </w:p>
        </w:tc>
        <w:tc>
          <w:tcPr>
            <w:tcW w:w="1242" w:type="dxa"/>
            <w:vMerge/>
          </w:tcPr>
          <w:p w:rsidR="00A52160" w:rsidRPr="00436FFB" w:rsidRDefault="00A52160" w:rsidP="00401832">
            <w:pPr>
              <w:autoSpaceDN w:val="0"/>
              <w:adjustRightInd w:val="0"/>
              <w:jc w:val="center"/>
              <w:rPr>
                <w:rFonts w:cs="Times New Roman"/>
                <w:sz w:val="20"/>
                <w:szCs w:val="20"/>
                <w:lang w:eastAsia="en-US"/>
              </w:rPr>
            </w:pPr>
          </w:p>
        </w:tc>
      </w:tr>
      <w:tr w:rsidR="00A52160" w:rsidRPr="00436FFB" w:rsidTr="00401832">
        <w:trPr>
          <w:trHeight w:val="571"/>
        </w:trPr>
        <w:tc>
          <w:tcPr>
            <w:tcW w:w="426" w:type="dxa"/>
          </w:tcPr>
          <w:p w:rsidR="00A52160" w:rsidRPr="00436FFB" w:rsidRDefault="00A52160" w:rsidP="00401832">
            <w:pPr>
              <w:autoSpaceDN w:val="0"/>
              <w:adjustRightInd w:val="0"/>
              <w:jc w:val="center"/>
              <w:rPr>
                <w:rFonts w:cs="Times New Roman"/>
                <w:sz w:val="20"/>
                <w:szCs w:val="20"/>
                <w:lang w:eastAsia="en-US"/>
              </w:rPr>
            </w:pPr>
            <w:r w:rsidRPr="00436FFB">
              <w:rPr>
                <w:rFonts w:cs="Times New Roman"/>
                <w:sz w:val="20"/>
                <w:szCs w:val="20"/>
                <w:lang w:eastAsia="en-US"/>
              </w:rPr>
              <w:t>5</w:t>
            </w:r>
          </w:p>
        </w:tc>
        <w:tc>
          <w:tcPr>
            <w:tcW w:w="1275" w:type="dxa"/>
          </w:tcPr>
          <w:p w:rsidR="00A52160" w:rsidRPr="00436FFB" w:rsidRDefault="00A52160" w:rsidP="00401832">
            <w:pPr>
              <w:jc w:val="both"/>
              <w:rPr>
                <w:rFonts w:eastAsia="Calibri" w:cs="Times New Roman"/>
                <w:sz w:val="20"/>
                <w:szCs w:val="20"/>
              </w:rPr>
            </w:pPr>
            <w:r w:rsidRPr="00436FFB">
              <w:rPr>
                <w:rFonts w:eastAsia="Calibri" w:cs="Times New Roman"/>
                <w:sz w:val="20"/>
                <w:szCs w:val="20"/>
              </w:rPr>
              <w:t>Старшая группа должностей муниципальной службы</w:t>
            </w:r>
          </w:p>
        </w:tc>
        <w:tc>
          <w:tcPr>
            <w:tcW w:w="1242" w:type="dxa"/>
          </w:tcPr>
          <w:p w:rsidR="00A52160" w:rsidRPr="00436FFB" w:rsidRDefault="00A52160" w:rsidP="00401832">
            <w:pPr>
              <w:rPr>
                <w:rFonts w:eastAsia="Calibri" w:cs="Times New Roman"/>
                <w:sz w:val="20"/>
                <w:szCs w:val="20"/>
              </w:rPr>
            </w:pPr>
            <w:r w:rsidRPr="00436FFB">
              <w:rPr>
                <w:rFonts w:eastAsia="Calibri" w:cs="Times New Roman"/>
                <w:sz w:val="20"/>
                <w:szCs w:val="20"/>
              </w:rPr>
              <w:t>не более 2 на кабинет</w:t>
            </w:r>
          </w:p>
        </w:tc>
        <w:tc>
          <w:tcPr>
            <w:tcW w:w="1134" w:type="dxa"/>
            <w:vMerge/>
          </w:tcPr>
          <w:p w:rsidR="00A52160" w:rsidRPr="00436FFB" w:rsidRDefault="00A52160" w:rsidP="00401832">
            <w:pPr>
              <w:autoSpaceDN w:val="0"/>
              <w:adjustRightInd w:val="0"/>
              <w:ind w:firstLine="709"/>
              <w:jc w:val="center"/>
              <w:rPr>
                <w:rFonts w:cs="Times New Roman"/>
                <w:sz w:val="20"/>
                <w:szCs w:val="20"/>
                <w:lang w:eastAsia="en-US"/>
              </w:rPr>
            </w:pPr>
          </w:p>
        </w:tc>
        <w:tc>
          <w:tcPr>
            <w:tcW w:w="1134" w:type="dxa"/>
          </w:tcPr>
          <w:p w:rsidR="00A52160" w:rsidRPr="00436FFB" w:rsidRDefault="00A52160" w:rsidP="00401832">
            <w:pPr>
              <w:autoSpaceDN w:val="0"/>
              <w:adjustRightInd w:val="0"/>
              <w:rPr>
                <w:rFonts w:cs="Times New Roman"/>
                <w:sz w:val="20"/>
                <w:szCs w:val="20"/>
                <w:lang w:eastAsia="en-US"/>
              </w:rPr>
            </w:pPr>
            <w:r w:rsidRPr="00436FFB">
              <w:rPr>
                <w:rFonts w:cs="Times New Roman"/>
                <w:sz w:val="20"/>
                <w:szCs w:val="20"/>
                <w:lang w:eastAsia="en-US"/>
              </w:rPr>
              <w:t>Не ограничено</w:t>
            </w:r>
          </w:p>
        </w:tc>
        <w:tc>
          <w:tcPr>
            <w:tcW w:w="1134" w:type="dxa"/>
            <w:vMerge/>
          </w:tcPr>
          <w:p w:rsidR="00A52160" w:rsidRPr="00436FFB" w:rsidRDefault="00A52160" w:rsidP="00401832">
            <w:pPr>
              <w:autoSpaceDN w:val="0"/>
              <w:adjustRightInd w:val="0"/>
              <w:jc w:val="center"/>
              <w:rPr>
                <w:rFonts w:cs="Times New Roman"/>
                <w:sz w:val="20"/>
                <w:szCs w:val="20"/>
                <w:lang w:eastAsia="en-US"/>
              </w:rPr>
            </w:pPr>
          </w:p>
        </w:tc>
        <w:tc>
          <w:tcPr>
            <w:tcW w:w="993" w:type="dxa"/>
          </w:tcPr>
          <w:p w:rsidR="00A52160" w:rsidRPr="00436FFB" w:rsidRDefault="00A52160" w:rsidP="00401832">
            <w:pPr>
              <w:autoSpaceDN w:val="0"/>
              <w:adjustRightInd w:val="0"/>
              <w:rPr>
                <w:rFonts w:cs="Times New Roman"/>
                <w:sz w:val="20"/>
                <w:szCs w:val="20"/>
                <w:lang w:eastAsia="en-US"/>
              </w:rPr>
            </w:pPr>
            <w:r w:rsidRPr="00436FFB">
              <w:rPr>
                <w:rFonts w:cs="Times New Roman"/>
                <w:sz w:val="20"/>
                <w:szCs w:val="20"/>
                <w:lang w:eastAsia="en-US"/>
              </w:rPr>
              <w:t>Не ограничено</w:t>
            </w:r>
          </w:p>
        </w:tc>
        <w:tc>
          <w:tcPr>
            <w:tcW w:w="1242" w:type="dxa"/>
            <w:vMerge/>
          </w:tcPr>
          <w:p w:rsidR="00A52160" w:rsidRPr="00436FFB" w:rsidRDefault="00A52160" w:rsidP="00401832">
            <w:pPr>
              <w:autoSpaceDN w:val="0"/>
              <w:adjustRightInd w:val="0"/>
              <w:jc w:val="center"/>
              <w:rPr>
                <w:rFonts w:cs="Times New Roman"/>
                <w:sz w:val="20"/>
                <w:szCs w:val="20"/>
                <w:lang w:eastAsia="en-US"/>
              </w:rPr>
            </w:pPr>
          </w:p>
        </w:tc>
        <w:tc>
          <w:tcPr>
            <w:tcW w:w="992" w:type="dxa"/>
          </w:tcPr>
          <w:p w:rsidR="00A52160" w:rsidRPr="00436FFB" w:rsidRDefault="00A52160" w:rsidP="00401832">
            <w:pPr>
              <w:autoSpaceDN w:val="0"/>
              <w:adjustRightInd w:val="0"/>
              <w:rPr>
                <w:rFonts w:cs="Times New Roman"/>
                <w:sz w:val="20"/>
                <w:szCs w:val="20"/>
                <w:lang w:eastAsia="en-US"/>
              </w:rPr>
            </w:pPr>
            <w:r w:rsidRPr="00436FFB">
              <w:rPr>
                <w:rFonts w:cs="Times New Roman"/>
                <w:sz w:val="20"/>
                <w:szCs w:val="20"/>
                <w:lang w:eastAsia="en-US"/>
              </w:rPr>
              <w:t>0</w:t>
            </w:r>
          </w:p>
        </w:tc>
        <w:tc>
          <w:tcPr>
            <w:tcW w:w="1242" w:type="dxa"/>
            <w:vMerge/>
          </w:tcPr>
          <w:p w:rsidR="00A52160" w:rsidRPr="00436FFB" w:rsidRDefault="00A52160" w:rsidP="00401832">
            <w:pPr>
              <w:autoSpaceDN w:val="0"/>
              <w:adjustRightInd w:val="0"/>
              <w:jc w:val="center"/>
              <w:rPr>
                <w:rFonts w:cs="Times New Roman"/>
                <w:sz w:val="20"/>
                <w:szCs w:val="20"/>
                <w:lang w:eastAsia="en-US"/>
              </w:rPr>
            </w:pPr>
          </w:p>
        </w:tc>
      </w:tr>
      <w:tr w:rsidR="00A52160" w:rsidRPr="00436FFB" w:rsidTr="00401832">
        <w:trPr>
          <w:trHeight w:val="305"/>
        </w:trPr>
        <w:tc>
          <w:tcPr>
            <w:tcW w:w="10814" w:type="dxa"/>
            <w:gridSpan w:val="10"/>
          </w:tcPr>
          <w:p w:rsidR="00A52160" w:rsidRPr="00436FFB" w:rsidRDefault="00A52160" w:rsidP="00401832">
            <w:pPr>
              <w:autoSpaceDN w:val="0"/>
              <w:adjustRightInd w:val="0"/>
              <w:jc w:val="center"/>
              <w:rPr>
                <w:rFonts w:cs="Times New Roman"/>
                <w:sz w:val="20"/>
                <w:szCs w:val="20"/>
                <w:lang w:eastAsia="en-US"/>
              </w:rPr>
            </w:pPr>
            <w:r w:rsidRPr="00436FFB">
              <w:rPr>
                <w:rFonts w:eastAsia="Calibri" w:cs="Times New Roman"/>
                <w:sz w:val="20"/>
                <w:szCs w:val="20"/>
              </w:rPr>
              <w:t>В муниципальных казенных учреждениях, подведомственных администрации  Кадыйского муниципального района</w:t>
            </w:r>
          </w:p>
        </w:tc>
      </w:tr>
      <w:tr w:rsidR="00A52160" w:rsidRPr="00436FFB" w:rsidTr="00401832">
        <w:trPr>
          <w:trHeight w:val="571"/>
        </w:trPr>
        <w:tc>
          <w:tcPr>
            <w:tcW w:w="426" w:type="dxa"/>
          </w:tcPr>
          <w:p w:rsidR="00A52160" w:rsidRPr="00436FFB" w:rsidRDefault="00A52160" w:rsidP="00401832">
            <w:pPr>
              <w:autoSpaceDN w:val="0"/>
              <w:adjustRightInd w:val="0"/>
              <w:jc w:val="center"/>
              <w:rPr>
                <w:rFonts w:cs="Times New Roman"/>
                <w:sz w:val="20"/>
                <w:szCs w:val="20"/>
                <w:lang w:eastAsia="en-US"/>
              </w:rPr>
            </w:pPr>
            <w:r w:rsidRPr="00436FFB">
              <w:rPr>
                <w:rFonts w:cs="Times New Roman"/>
                <w:sz w:val="20"/>
                <w:szCs w:val="20"/>
                <w:lang w:eastAsia="en-US"/>
              </w:rPr>
              <w:t>1</w:t>
            </w:r>
          </w:p>
        </w:tc>
        <w:tc>
          <w:tcPr>
            <w:tcW w:w="1275" w:type="dxa"/>
          </w:tcPr>
          <w:p w:rsidR="00A52160" w:rsidRPr="00436FFB" w:rsidRDefault="00A52160" w:rsidP="00401832">
            <w:pPr>
              <w:jc w:val="both"/>
              <w:rPr>
                <w:rFonts w:eastAsia="Calibri" w:cs="Times New Roman"/>
                <w:sz w:val="20"/>
                <w:szCs w:val="20"/>
              </w:rPr>
            </w:pPr>
            <w:r w:rsidRPr="00436FFB">
              <w:rPr>
                <w:rFonts w:eastAsia="Calibri" w:cs="Times New Roman"/>
                <w:sz w:val="20"/>
                <w:szCs w:val="20"/>
              </w:rPr>
              <w:t>Руководитель учреждения</w:t>
            </w:r>
          </w:p>
        </w:tc>
        <w:tc>
          <w:tcPr>
            <w:tcW w:w="1242" w:type="dxa"/>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не более 1 на человека</w:t>
            </w:r>
          </w:p>
        </w:tc>
        <w:tc>
          <w:tcPr>
            <w:tcW w:w="1134" w:type="dxa"/>
            <w:vMerge w:val="restart"/>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В соответствии с тарифами, установленными операторами связи</w:t>
            </w:r>
          </w:p>
          <w:p w:rsidR="00A52160" w:rsidRPr="00436FFB" w:rsidRDefault="00A52160" w:rsidP="00401832">
            <w:pPr>
              <w:jc w:val="center"/>
              <w:rPr>
                <w:rFonts w:eastAsia="Calibri" w:cs="Times New Roman"/>
                <w:sz w:val="20"/>
                <w:szCs w:val="20"/>
              </w:rPr>
            </w:pPr>
          </w:p>
        </w:tc>
        <w:tc>
          <w:tcPr>
            <w:tcW w:w="1134" w:type="dxa"/>
          </w:tcPr>
          <w:p w:rsidR="00A52160" w:rsidRPr="00436FFB" w:rsidRDefault="00A52160" w:rsidP="00401832">
            <w:pPr>
              <w:autoSpaceDN w:val="0"/>
              <w:adjustRightInd w:val="0"/>
              <w:rPr>
                <w:rFonts w:cs="Times New Roman"/>
                <w:sz w:val="20"/>
                <w:szCs w:val="20"/>
                <w:lang w:eastAsia="en-US"/>
              </w:rPr>
            </w:pPr>
            <w:r w:rsidRPr="00436FFB">
              <w:rPr>
                <w:rFonts w:cs="Times New Roman"/>
                <w:sz w:val="20"/>
                <w:szCs w:val="20"/>
                <w:lang w:eastAsia="en-US"/>
              </w:rPr>
              <w:t>Не ограничено</w:t>
            </w:r>
          </w:p>
        </w:tc>
        <w:tc>
          <w:tcPr>
            <w:tcW w:w="1134" w:type="dxa"/>
            <w:vMerge w:val="restart"/>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В соответствии с тарифами, установленными операторами связи</w:t>
            </w:r>
          </w:p>
          <w:p w:rsidR="00A52160" w:rsidRPr="00436FFB" w:rsidRDefault="00A52160" w:rsidP="00401832">
            <w:pPr>
              <w:autoSpaceDN w:val="0"/>
              <w:adjustRightInd w:val="0"/>
              <w:jc w:val="center"/>
              <w:rPr>
                <w:rFonts w:cs="Times New Roman"/>
                <w:sz w:val="20"/>
                <w:szCs w:val="20"/>
                <w:lang w:eastAsia="en-US"/>
              </w:rPr>
            </w:pPr>
          </w:p>
        </w:tc>
        <w:tc>
          <w:tcPr>
            <w:tcW w:w="993" w:type="dxa"/>
          </w:tcPr>
          <w:p w:rsidR="00A52160" w:rsidRPr="00436FFB" w:rsidRDefault="00A52160" w:rsidP="00401832">
            <w:pPr>
              <w:autoSpaceDN w:val="0"/>
              <w:adjustRightInd w:val="0"/>
              <w:rPr>
                <w:rFonts w:cs="Times New Roman"/>
                <w:sz w:val="20"/>
                <w:szCs w:val="20"/>
                <w:lang w:eastAsia="en-US"/>
              </w:rPr>
            </w:pPr>
            <w:r w:rsidRPr="00436FFB">
              <w:rPr>
                <w:rFonts w:cs="Times New Roman"/>
                <w:sz w:val="20"/>
                <w:szCs w:val="20"/>
                <w:lang w:eastAsia="en-US"/>
              </w:rPr>
              <w:t>Не ограничено</w:t>
            </w:r>
          </w:p>
        </w:tc>
        <w:tc>
          <w:tcPr>
            <w:tcW w:w="1242" w:type="dxa"/>
            <w:vMerge w:val="restart"/>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В соответствии с тарифами, установленными операторами связи</w:t>
            </w:r>
          </w:p>
          <w:p w:rsidR="00A52160" w:rsidRPr="00436FFB" w:rsidRDefault="00A52160" w:rsidP="00401832">
            <w:pPr>
              <w:autoSpaceDN w:val="0"/>
              <w:adjustRightInd w:val="0"/>
              <w:jc w:val="center"/>
              <w:rPr>
                <w:rFonts w:cs="Times New Roman"/>
                <w:sz w:val="20"/>
                <w:szCs w:val="20"/>
                <w:lang w:eastAsia="en-US"/>
              </w:rPr>
            </w:pPr>
          </w:p>
        </w:tc>
        <w:tc>
          <w:tcPr>
            <w:tcW w:w="992" w:type="dxa"/>
          </w:tcPr>
          <w:p w:rsidR="00A52160" w:rsidRPr="00436FFB" w:rsidRDefault="00A52160" w:rsidP="00401832">
            <w:pPr>
              <w:autoSpaceDN w:val="0"/>
              <w:adjustRightInd w:val="0"/>
              <w:rPr>
                <w:rFonts w:cs="Times New Roman"/>
                <w:sz w:val="20"/>
                <w:szCs w:val="20"/>
                <w:lang w:eastAsia="en-US"/>
              </w:rPr>
            </w:pPr>
            <w:r w:rsidRPr="00436FFB">
              <w:rPr>
                <w:rFonts w:cs="Times New Roman"/>
                <w:sz w:val="20"/>
                <w:szCs w:val="20"/>
                <w:lang w:eastAsia="en-US"/>
              </w:rPr>
              <w:t>0</w:t>
            </w:r>
          </w:p>
        </w:tc>
        <w:tc>
          <w:tcPr>
            <w:tcW w:w="1242" w:type="dxa"/>
            <w:vMerge w:val="restart"/>
          </w:tcPr>
          <w:p w:rsidR="00A52160" w:rsidRPr="00436FFB" w:rsidRDefault="00A52160" w:rsidP="00401832">
            <w:pPr>
              <w:autoSpaceDN w:val="0"/>
              <w:adjustRightInd w:val="0"/>
              <w:jc w:val="center"/>
              <w:rPr>
                <w:rFonts w:cs="Times New Roman"/>
                <w:sz w:val="20"/>
                <w:szCs w:val="20"/>
                <w:lang w:eastAsia="en-US"/>
              </w:rPr>
            </w:pPr>
          </w:p>
        </w:tc>
      </w:tr>
      <w:tr w:rsidR="00A52160" w:rsidRPr="00436FFB" w:rsidTr="00401832">
        <w:trPr>
          <w:trHeight w:val="571"/>
        </w:trPr>
        <w:tc>
          <w:tcPr>
            <w:tcW w:w="426" w:type="dxa"/>
          </w:tcPr>
          <w:p w:rsidR="00A52160" w:rsidRPr="00436FFB" w:rsidRDefault="00A52160" w:rsidP="00401832">
            <w:pPr>
              <w:autoSpaceDN w:val="0"/>
              <w:adjustRightInd w:val="0"/>
              <w:jc w:val="center"/>
              <w:rPr>
                <w:rFonts w:cs="Times New Roman"/>
                <w:sz w:val="20"/>
                <w:szCs w:val="20"/>
                <w:lang w:eastAsia="en-US"/>
              </w:rPr>
            </w:pPr>
            <w:r w:rsidRPr="00436FFB">
              <w:rPr>
                <w:rFonts w:cs="Times New Roman"/>
                <w:sz w:val="20"/>
                <w:szCs w:val="20"/>
                <w:lang w:eastAsia="en-US"/>
              </w:rPr>
              <w:t>2</w:t>
            </w:r>
          </w:p>
        </w:tc>
        <w:tc>
          <w:tcPr>
            <w:tcW w:w="1275" w:type="dxa"/>
          </w:tcPr>
          <w:p w:rsidR="00A52160" w:rsidRPr="00436FFB" w:rsidRDefault="00A52160" w:rsidP="00401832">
            <w:pPr>
              <w:jc w:val="both"/>
              <w:rPr>
                <w:rFonts w:eastAsia="Calibri" w:cs="Times New Roman"/>
                <w:sz w:val="20"/>
                <w:szCs w:val="20"/>
              </w:rPr>
            </w:pPr>
            <w:r w:rsidRPr="00436FFB">
              <w:rPr>
                <w:rFonts w:eastAsia="Calibri" w:cs="Times New Roman"/>
                <w:sz w:val="20"/>
                <w:szCs w:val="20"/>
              </w:rPr>
              <w:t xml:space="preserve">Иные должности </w:t>
            </w:r>
          </w:p>
        </w:tc>
        <w:tc>
          <w:tcPr>
            <w:tcW w:w="1242" w:type="dxa"/>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не более 2-х  на кабинет</w:t>
            </w:r>
          </w:p>
        </w:tc>
        <w:tc>
          <w:tcPr>
            <w:tcW w:w="1134" w:type="dxa"/>
            <w:vMerge/>
          </w:tcPr>
          <w:p w:rsidR="00A52160" w:rsidRPr="00436FFB" w:rsidRDefault="00A52160" w:rsidP="00401832">
            <w:pPr>
              <w:jc w:val="center"/>
              <w:rPr>
                <w:rFonts w:eastAsia="Calibri" w:cs="Times New Roman"/>
                <w:sz w:val="20"/>
                <w:szCs w:val="20"/>
              </w:rPr>
            </w:pPr>
          </w:p>
        </w:tc>
        <w:tc>
          <w:tcPr>
            <w:tcW w:w="1134" w:type="dxa"/>
          </w:tcPr>
          <w:p w:rsidR="00A52160" w:rsidRPr="00436FFB" w:rsidRDefault="00A52160" w:rsidP="00401832">
            <w:pPr>
              <w:autoSpaceDN w:val="0"/>
              <w:adjustRightInd w:val="0"/>
              <w:rPr>
                <w:rFonts w:cs="Times New Roman"/>
                <w:sz w:val="20"/>
                <w:szCs w:val="20"/>
                <w:lang w:eastAsia="en-US"/>
              </w:rPr>
            </w:pPr>
            <w:r w:rsidRPr="00436FFB">
              <w:rPr>
                <w:rFonts w:cs="Times New Roman"/>
                <w:sz w:val="20"/>
                <w:szCs w:val="20"/>
                <w:lang w:eastAsia="en-US"/>
              </w:rPr>
              <w:t>Не ограничено</w:t>
            </w:r>
          </w:p>
        </w:tc>
        <w:tc>
          <w:tcPr>
            <w:tcW w:w="1134" w:type="dxa"/>
            <w:vMerge/>
          </w:tcPr>
          <w:p w:rsidR="00A52160" w:rsidRPr="00436FFB" w:rsidRDefault="00A52160" w:rsidP="00401832">
            <w:pPr>
              <w:autoSpaceDN w:val="0"/>
              <w:adjustRightInd w:val="0"/>
              <w:jc w:val="center"/>
              <w:rPr>
                <w:rFonts w:cs="Times New Roman"/>
                <w:sz w:val="20"/>
                <w:szCs w:val="20"/>
                <w:lang w:eastAsia="en-US"/>
              </w:rPr>
            </w:pPr>
          </w:p>
        </w:tc>
        <w:tc>
          <w:tcPr>
            <w:tcW w:w="993" w:type="dxa"/>
          </w:tcPr>
          <w:p w:rsidR="00A52160" w:rsidRPr="00436FFB" w:rsidRDefault="00A52160" w:rsidP="00401832">
            <w:pPr>
              <w:autoSpaceDN w:val="0"/>
              <w:adjustRightInd w:val="0"/>
              <w:rPr>
                <w:rFonts w:cs="Times New Roman"/>
                <w:sz w:val="20"/>
                <w:szCs w:val="20"/>
                <w:lang w:eastAsia="en-US"/>
              </w:rPr>
            </w:pPr>
            <w:r w:rsidRPr="00436FFB">
              <w:rPr>
                <w:rFonts w:cs="Times New Roman"/>
                <w:sz w:val="20"/>
                <w:szCs w:val="20"/>
                <w:lang w:eastAsia="en-US"/>
              </w:rPr>
              <w:t>Не ограничено</w:t>
            </w:r>
          </w:p>
        </w:tc>
        <w:tc>
          <w:tcPr>
            <w:tcW w:w="1242" w:type="dxa"/>
            <w:vMerge/>
          </w:tcPr>
          <w:p w:rsidR="00A52160" w:rsidRPr="00436FFB" w:rsidRDefault="00A52160" w:rsidP="00401832">
            <w:pPr>
              <w:autoSpaceDN w:val="0"/>
              <w:adjustRightInd w:val="0"/>
              <w:jc w:val="center"/>
              <w:rPr>
                <w:rFonts w:cs="Times New Roman"/>
                <w:sz w:val="20"/>
                <w:szCs w:val="20"/>
                <w:lang w:eastAsia="en-US"/>
              </w:rPr>
            </w:pPr>
          </w:p>
        </w:tc>
        <w:tc>
          <w:tcPr>
            <w:tcW w:w="992" w:type="dxa"/>
          </w:tcPr>
          <w:p w:rsidR="00A52160" w:rsidRPr="00436FFB" w:rsidRDefault="00A52160" w:rsidP="00401832">
            <w:pPr>
              <w:autoSpaceDN w:val="0"/>
              <w:adjustRightInd w:val="0"/>
              <w:rPr>
                <w:rFonts w:cs="Times New Roman"/>
                <w:sz w:val="20"/>
                <w:szCs w:val="20"/>
                <w:lang w:eastAsia="en-US"/>
              </w:rPr>
            </w:pPr>
            <w:r w:rsidRPr="00436FFB">
              <w:rPr>
                <w:rFonts w:cs="Times New Roman"/>
                <w:sz w:val="20"/>
                <w:szCs w:val="20"/>
                <w:lang w:eastAsia="en-US"/>
              </w:rPr>
              <w:t>0</w:t>
            </w:r>
          </w:p>
        </w:tc>
        <w:tc>
          <w:tcPr>
            <w:tcW w:w="1242" w:type="dxa"/>
            <w:vMerge/>
          </w:tcPr>
          <w:p w:rsidR="00A52160" w:rsidRPr="00436FFB" w:rsidRDefault="00A52160" w:rsidP="00401832">
            <w:pPr>
              <w:autoSpaceDN w:val="0"/>
              <w:adjustRightInd w:val="0"/>
              <w:jc w:val="center"/>
              <w:rPr>
                <w:rFonts w:cs="Times New Roman"/>
                <w:sz w:val="20"/>
                <w:szCs w:val="20"/>
                <w:lang w:eastAsia="en-US"/>
              </w:rPr>
            </w:pP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2. Нормативы на приобретение средств подвижной связи и оплату услуг подвижной связи.</w:t>
      </w:r>
    </w:p>
    <w:tbl>
      <w:tblPr>
        <w:tblW w:w="101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53"/>
        <w:gridCol w:w="1874"/>
        <w:gridCol w:w="1872"/>
        <w:gridCol w:w="2236"/>
        <w:gridCol w:w="71"/>
        <w:gridCol w:w="1665"/>
      </w:tblGrid>
      <w:tr w:rsidR="00A52160" w:rsidRPr="00436FFB" w:rsidTr="00401832">
        <w:tc>
          <w:tcPr>
            <w:tcW w:w="245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Наименование должности</w:t>
            </w:r>
          </w:p>
        </w:tc>
        <w:tc>
          <w:tcPr>
            <w:tcW w:w="187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Количество средств подвижной связи</w:t>
            </w:r>
          </w:p>
        </w:tc>
        <w:tc>
          <w:tcPr>
            <w:tcW w:w="187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Стоимость средств подвижной связи</w:t>
            </w:r>
          </w:p>
        </w:tc>
        <w:tc>
          <w:tcPr>
            <w:tcW w:w="223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Ежемесячные расходы на услуги связи</w:t>
            </w:r>
          </w:p>
        </w:tc>
        <w:tc>
          <w:tcPr>
            <w:tcW w:w="1736"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Срок эксплуатации средств подвижной связи в годах</w:t>
            </w:r>
          </w:p>
        </w:tc>
      </w:tr>
      <w:tr w:rsidR="00A52160" w:rsidRPr="00436FFB" w:rsidTr="00401832">
        <w:tc>
          <w:tcPr>
            <w:tcW w:w="10171" w:type="dxa"/>
            <w:gridSpan w:val="6"/>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Администрация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Костромской области)</w:t>
            </w:r>
          </w:p>
        </w:tc>
      </w:tr>
      <w:tr w:rsidR="00A52160" w:rsidRPr="00436FFB" w:rsidTr="00401832">
        <w:tc>
          <w:tcPr>
            <w:tcW w:w="245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Руководитель (глава муниципального района )</w:t>
            </w:r>
          </w:p>
        </w:tc>
        <w:tc>
          <w:tcPr>
            <w:tcW w:w="187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w:t>
            </w:r>
          </w:p>
        </w:tc>
        <w:tc>
          <w:tcPr>
            <w:tcW w:w="187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15 тыс. рублей</w:t>
            </w:r>
          </w:p>
        </w:tc>
        <w:tc>
          <w:tcPr>
            <w:tcW w:w="223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3 тыс. рублей</w:t>
            </w:r>
          </w:p>
        </w:tc>
        <w:tc>
          <w:tcPr>
            <w:tcW w:w="1736"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c>
          <w:tcPr>
            <w:tcW w:w="245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Высшая группа должностей</w:t>
            </w:r>
          </w:p>
        </w:tc>
        <w:tc>
          <w:tcPr>
            <w:tcW w:w="187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w:t>
            </w:r>
          </w:p>
        </w:tc>
        <w:tc>
          <w:tcPr>
            <w:tcW w:w="187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15 тыс. рублей</w:t>
            </w:r>
          </w:p>
        </w:tc>
        <w:tc>
          <w:tcPr>
            <w:tcW w:w="223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2 тыс. рублей на 1 человека</w:t>
            </w:r>
          </w:p>
        </w:tc>
        <w:tc>
          <w:tcPr>
            <w:tcW w:w="1736"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c>
          <w:tcPr>
            <w:tcW w:w="245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rPr>
              <w:t>Главная, ведущая группа должностей муниципальной службы</w:t>
            </w:r>
          </w:p>
        </w:tc>
        <w:tc>
          <w:tcPr>
            <w:tcW w:w="187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w:t>
            </w:r>
          </w:p>
        </w:tc>
        <w:tc>
          <w:tcPr>
            <w:tcW w:w="187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w:t>
            </w:r>
          </w:p>
        </w:tc>
        <w:tc>
          <w:tcPr>
            <w:tcW w:w="223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1,5тыс. рублей на 1 человека</w:t>
            </w:r>
          </w:p>
        </w:tc>
        <w:tc>
          <w:tcPr>
            <w:tcW w:w="1736"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w:t>
            </w:r>
          </w:p>
        </w:tc>
      </w:tr>
      <w:tr w:rsidR="00A52160" w:rsidRPr="00436FFB" w:rsidTr="00401832">
        <w:tc>
          <w:tcPr>
            <w:tcW w:w="245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rPr>
              <w:t>Старшая группа должностей муниципальной службы</w:t>
            </w:r>
          </w:p>
        </w:tc>
        <w:tc>
          <w:tcPr>
            <w:tcW w:w="187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w:t>
            </w:r>
          </w:p>
        </w:tc>
        <w:tc>
          <w:tcPr>
            <w:tcW w:w="187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w:t>
            </w:r>
          </w:p>
        </w:tc>
        <w:tc>
          <w:tcPr>
            <w:tcW w:w="223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предусмотрено</w:t>
            </w:r>
          </w:p>
        </w:tc>
        <w:tc>
          <w:tcPr>
            <w:tcW w:w="1736"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w:t>
            </w:r>
          </w:p>
        </w:tc>
      </w:tr>
      <w:tr w:rsidR="00A52160" w:rsidRPr="00436FFB" w:rsidTr="00401832">
        <w:tc>
          <w:tcPr>
            <w:tcW w:w="10171" w:type="dxa"/>
            <w:gridSpan w:val="6"/>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В муниципальных казенных учреждениях, подведомственных администрации Кадыйского муниципального района</w:t>
            </w:r>
          </w:p>
        </w:tc>
      </w:tr>
      <w:tr w:rsidR="00A52160" w:rsidRPr="00436FFB" w:rsidTr="00401832">
        <w:tc>
          <w:tcPr>
            <w:tcW w:w="245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rPr>
            </w:pPr>
            <w:r w:rsidRPr="00436FFB">
              <w:rPr>
                <w:rFonts w:eastAsia="Calibri" w:cs="Times New Roman"/>
                <w:sz w:val="20"/>
                <w:szCs w:val="20"/>
              </w:rPr>
              <w:lastRenderedPageBreak/>
              <w:t>Руководитель учреждения</w:t>
            </w:r>
          </w:p>
        </w:tc>
        <w:tc>
          <w:tcPr>
            <w:tcW w:w="187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w:t>
            </w:r>
          </w:p>
        </w:tc>
        <w:tc>
          <w:tcPr>
            <w:tcW w:w="187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10 тыс. рублей</w:t>
            </w:r>
          </w:p>
        </w:tc>
        <w:tc>
          <w:tcPr>
            <w:tcW w:w="2307"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1тыс. рублей</w:t>
            </w:r>
          </w:p>
        </w:tc>
        <w:tc>
          <w:tcPr>
            <w:tcW w:w="166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c>
          <w:tcPr>
            <w:tcW w:w="245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rPr>
            </w:pPr>
            <w:r w:rsidRPr="00436FFB">
              <w:rPr>
                <w:rFonts w:eastAsia="Calibri" w:cs="Times New Roman"/>
                <w:sz w:val="20"/>
                <w:szCs w:val="20"/>
              </w:rPr>
              <w:t>Иные должности</w:t>
            </w:r>
          </w:p>
        </w:tc>
        <w:tc>
          <w:tcPr>
            <w:tcW w:w="187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w:t>
            </w:r>
          </w:p>
        </w:tc>
        <w:tc>
          <w:tcPr>
            <w:tcW w:w="187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w:t>
            </w:r>
          </w:p>
        </w:tc>
        <w:tc>
          <w:tcPr>
            <w:tcW w:w="2307"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 тыс.рублей</w:t>
            </w:r>
          </w:p>
        </w:tc>
        <w:tc>
          <w:tcPr>
            <w:tcW w:w="166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3. Нормативы на передачу данных с использованием информационно-телекоммуникационной сети "Интернет"  и услуги интернет - провайдеров для планшетных компьютеров.</w:t>
      </w:r>
    </w:p>
    <w:tbl>
      <w:tblPr>
        <w:tblW w:w="101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1"/>
        <w:gridCol w:w="3190"/>
        <w:gridCol w:w="3190"/>
      </w:tblGrid>
      <w:tr w:rsidR="00A52160" w:rsidRPr="00436FFB" w:rsidTr="00401832">
        <w:tc>
          <w:tcPr>
            <w:tcW w:w="379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Наименование должности</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rPr>
              <w:t>Количество SIM-карт</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color w:val="000000"/>
                <w:sz w:val="20"/>
                <w:szCs w:val="20"/>
                <w:lang w:eastAsia="en-US"/>
              </w:rPr>
              <w:t xml:space="preserve">Предельная ежемесячная цена предоставления услуги на 1 </w:t>
            </w:r>
            <w:r w:rsidRPr="00436FFB">
              <w:rPr>
                <w:rFonts w:eastAsia="Calibri" w:cs="Times New Roman"/>
                <w:color w:val="000000"/>
                <w:sz w:val="20"/>
                <w:szCs w:val="20"/>
                <w:lang w:val="en-US" w:eastAsia="en-US"/>
              </w:rPr>
              <w:t>SIM</w:t>
            </w:r>
            <w:r w:rsidRPr="00436FFB">
              <w:rPr>
                <w:rFonts w:eastAsia="Calibri" w:cs="Times New Roman"/>
                <w:color w:val="000000"/>
                <w:sz w:val="20"/>
                <w:szCs w:val="20"/>
                <w:lang w:eastAsia="en-US"/>
              </w:rPr>
              <w:t xml:space="preserve">-карту, </w:t>
            </w:r>
            <w:proofErr w:type="spellStart"/>
            <w:r w:rsidRPr="00436FFB">
              <w:rPr>
                <w:rFonts w:eastAsia="Calibri" w:cs="Times New Roman"/>
                <w:color w:val="000000"/>
                <w:sz w:val="20"/>
                <w:szCs w:val="20"/>
                <w:lang w:eastAsia="en-US"/>
              </w:rPr>
              <w:t>руб</w:t>
            </w:r>
            <w:proofErr w:type="spellEnd"/>
          </w:p>
        </w:tc>
      </w:tr>
      <w:tr w:rsidR="00A52160" w:rsidRPr="00436FFB" w:rsidTr="00401832">
        <w:tc>
          <w:tcPr>
            <w:tcW w:w="10171" w:type="dxa"/>
            <w:gridSpan w:val="3"/>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color w:val="000000"/>
                <w:sz w:val="20"/>
                <w:szCs w:val="20"/>
                <w:lang w:eastAsia="en-US"/>
              </w:rPr>
            </w:pPr>
            <w:r w:rsidRPr="00436FFB">
              <w:rPr>
                <w:rFonts w:eastAsia="Calibri" w:cs="Times New Roman"/>
                <w:sz w:val="20"/>
                <w:szCs w:val="20"/>
                <w:lang w:eastAsia="en-US"/>
              </w:rPr>
              <w:t>Администрация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Костромской области)</w:t>
            </w:r>
          </w:p>
        </w:tc>
      </w:tr>
      <w:tr w:rsidR="00A52160" w:rsidRPr="00436FFB" w:rsidTr="00401832">
        <w:tc>
          <w:tcPr>
            <w:tcW w:w="379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Руководитель (глава муниципального района)</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rPr>
              <w:t>Не предусмотрено</w:t>
            </w:r>
          </w:p>
        </w:tc>
      </w:tr>
      <w:tr w:rsidR="00A52160" w:rsidRPr="00436FFB" w:rsidTr="00401832">
        <w:tc>
          <w:tcPr>
            <w:tcW w:w="10171" w:type="dxa"/>
            <w:gridSpan w:val="3"/>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В муниципальных казенных учреждениях, подведомственных администрации  Кадыйского муниципального района</w:t>
            </w:r>
          </w:p>
        </w:tc>
      </w:tr>
      <w:tr w:rsidR="00A52160" w:rsidRPr="00436FFB" w:rsidTr="00401832">
        <w:tc>
          <w:tcPr>
            <w:tcW w:w="379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rPr>
            </w:pPr>
            <w:r w:rsidRPr="00436FFB">
              <w:rPr>
                <w:rFonts w:eastAsia="Calibri" w:cs="Times New Roman"/>
                <w:sz w:val="20"/>
                <w:szCs w:val="20"/>
              </w:rPr>
              <w:t>Руководитель учреждения</w:t>
            </w:r>
          </w:p>
        </w:tc>
        <w:tc>
          <w:tcPr>
            <w:tcW w:w="3190"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jc w:val="center"/>
              <w:rPr>
                <w:rFonts w:eastAsia="Calibri" w:cs="Times New Roman"/>
                <w:sz w:val="20"/>
                <w:szCs w:val="20"/>
                <w:lang w:eastAsia="en-US"/>
              </w:rPr>
            </w:pP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Не предусмотрено</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4. Нормативы на использование  сети  "Интернет" и услуги интернет - провайдеров.</w:t>
      </w:r>
    </w:p>
    <w:tbl>
      <w:tblPr>
        <w:tblW w:w="101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1"/>
        <w:gridCol w:w="3190"/>
        <w:gridCol w:w="3190"/>
      </w:tblGrid>
      <w:tr w:rsidR="00A52160" w:rsidRPr="00436FFB" w:rsidTr="00401832">
        <w:tc>
          <w:tcPr>
            <w:tcW w:w="379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Пропускная способность каналов передачи данных сети «Интернет»</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Количество каналов передачи данных сети «Интернет»</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Месячная цена аренды канала передачи данных сети «Интернет»</w:t>
            </w:r>
          </w:p>
        </w:tc>
      </w:tr>
      <w:tr w:rsidR="00A52160" w:rsidRPr="00436FFB" w:rsidTr="00401832">
        <w:tc>
          <w:tcPr>
            <w:tcW w:w="10171" w:type="dxa"/>
            <w:gridSpan w:val="3"/>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Администрация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Костромской области)</w:t>
            </w:r>
          </w:p>
        </w:tc>
      </w:tr>
      <w:tr w:rsidR="00A52160" w:rsidRPr="00436FFB" w:rsidTr="00401832">
        <w:tc>
          <w:tcPr>
            <w:tcW w:w="379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 Мб/сек</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В соответствии с установленными тарифами</w:t>
            </w:r>
          </w:p>
        </w:tc>
      </w:tr>
      <w:tr w:rsidR="00A52160" w:rsidRPr="00436FFB" w:rsidTr="00401832">
        <w:tc>
          <w:tcPr>
            <w:tcW w:w="10171" w:type="dxa"/>
            <w:gridSpan w:val="3"/>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 xml:space="preserve">В муниципальных казенных учреждениях, подведомственных администрации Кадыйского муниципального района </w:t>
            </w:r>
          </w:p>
        </w:tc>
      </w:tr>
      <w:tr w:rsidR="00A52160" w:rsidRPr="00436FFB" w:rsidTr="00401832">
        <w:tc>
          <w:tcPr>
            <w:tcW w:w="379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1Мб/сек</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В соответствии с установленными тарифами</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5. Нормативы на использование электросвязи, относящейся к связи специального назначения</w:t>
      </w:r>
    </w:p>
    <w:tbl>
      <w:tblPr>
        <w:tblW w:w="101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1"/>
        <w:gridCol w:w="3190"/>
        <w:gridCol w:w="3190"/>
      </w:tblGrid>
      <w:tr w:rsidR="00A52160" w:rsidRPr="00436FFB" w:rsidTr="00401832">
        <w:tc>
          <w:tcPr>
            <w:tcW w:w="379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Наименование должности</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rPr>
              <w:t>Количество номеров</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color w:val="000000"/>
                <w:sz w:val="20"/>
                <w:szCs w:val="20"/>
                <w:lang w:eastAsia="en-US"/>
              </w:rPr>
              <w:t>Предельная ежемесячная цена на 1 номер, руб.</w:t>
            </w:r>
          </w:p>
        </w:tc>
      </w:tr>
      <w:tr w:rsidR="00A52160" w:rsidRPr="00436FFB" w:rsidTr="00401832">
        <w:tc>
          <w:tcPr>
            <w:tcW w:w="10171" w:type="dxa"/>
            <w:gridSpan w:val="3"/>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color w:val="000000"/>
                <w:sz w:val="20"/>
                <w:szCs w:val="20"/>
                <w:lang w:eastAsia="en-US"/>
              </w:rPr>
            </w:pPr>
            <w:r w:rsidRPr="00436FFB">
              <w:rPr>
                <w:rFonts w:eastAsia="Calibri" w:cs="Times New Roman"/>
                <w:sz w:val="20"/>
                <w:szCs w:val="20"/>
                <w:lang w:eastAsia="en-US"/>
              </w:rPr>
              <w:t>Администрация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Костромской области)</w:t>
            </w:r>
          </w:p>
        </w:tc>
      </w:tr>
      <w:tr w:rsidR="00A52160" w:rsidRPr="00436FFB" w:rsidTr="00401832">
        <w:tc>
          <w:tcPr>
            <w:tcW w:w="379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Руководитель (глава муниципального района)</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700</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 xml:space="preserve">6. Затраты на техническое обслуживание и </w:t>
      </w:r>
      <w:proofErr w:type="spellStart"/>
      <w:r w:rsidRPr="00436FFB">
        <w:rPr>
          <w:rFonts w:ascii="Times New Roman" w:hAnsi="Times New Roman"/>
          <w:sz w:val="20"/>
          <w:szCs w:val="20"/>
        </w:rPr>
        <w:t>регламентно-профилактический</w:t>
      </w:r>
      <w:proofErr w:type="spellEnd"/>
      <w:r w:rsidRPr="00436FFB">
        <w:rPr>
          <w:rFonts w:ascii="Times New Roman" w:hAnsi="Times New Roman"/>
          <w:sz w:val="20"/>
          <w:szCs w:val="20"/>
        </w:rPr>
        <w:t xml:space="preserve"> ремонт вычислительной техники, оборудования по обеспечению безопасности информации, локальных вычислительных сетей, систем бесперебойного питания, принтеров, многофункциональных устройств и копировальных аппаратов.</w:t>
      </w:r>
    </w:p>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 xml:space="preserve">Цена технического обслуживания и </w:t>
      </w:r>
      <w:proofErr w:type="spellStart"/>
      <w:r w:rsidRPr="00436FFB">
        <w:rPr>
          <w:rFonts w:ascii="Times New Roman" w:hAnsi="Times New Roman"/>
          <w:sz w:val="20"/>
          <w:szCs w:val="20"/>
        </w:rPr>
        <w:t>регламентно-профилактического</w:t>
      </w:r>
      <w:proofErr w:type="spellEnd"/>
      <w:r w:rsidRPr="00436FFB">
        <w:rPr>
          <w:rFonts w:ascii="Times New Roman" w:hAnsi="Times New Roman"/>
          <w:sz w:val="20"/>
          <w:szCs w:val="20"/>
        </w:rPr>
        <w:t xml:space="preserve"> ремонта единицы оборудования в год не должна превышать размер среднегодовых амортизационных отчислений для данного вида оборудования</w:t>
      </w:r>
    </w:p>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 xml:space="preserve">Суммарные затраты на техническое обслуживание и </w:t>
      </w:r>
      <w:proofErr w:type="spellStart"/>
      <w:r w:rsidRPr="00436FFB">
        <w:rPr>
          <w:rFonts w:ascii="Times New Roman" w:hAnsi="Times New Roman"/>
          <w:sz w:val="20"/>
          <w:szCs w:val="20"/>
        </w:rPr>
        <w:t>регламентно-профилактический</w:t>
      </w:r>
      <w:proofErr w:type="spellEnd"/>
      <w:r w:rsidRPr="00436FFB">
        <w:rPr>
          <w:rFonts w:ascii="Times New Roman" w:hAnsi="Times New Roman"/>
          <w:sz w:val="20"/>
          <w:szCs w:val="20"/>
        </w:rPr>
        <w:t xml:space="preserve"> ремонт оборудования не должны превышать 10% от балансовой стоимости основных средств в сфере информационно-телекоммуникационных технологий в год.</w:t>
      </w:r>
    </w:p>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7. Затраты на оплату услуг по сопровождению справочно-правовых систем</w:t>
      </w:r>
    </w:p>
    <w:tbl>
      <w:tblPr>
        <w:tblW w:w="101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78"/>
        <w:gridCol w:w="2588"/>
        <w:gridCol w:w="2632"/>
      </w:tblGrid>
      <w:tr w:rsidR="00A52160" w:rsidRPr="00436FFB" w:rsidTr="00401832">
        <w:trPr>
          <w:trHeight w:val="690"/>
        </w:trPr>
        <w:tc>
          <w:tcPr>
            <w:tcW w:w="4978"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Наименование справочно-правовых систем</w:t>
            </w:r>
          </w:p>
        </w:tc>
        <w:tc>
          <w:tcPr>
            <w:tcW w:w="2588"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Количество услуг по сопровождению справочно-правовых систем</w:t>
            </w:r>
          </w:p>
        </w:tc>
        <w:tc>
          <w:tcPr>
            <w:tcW w:w="263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Стоимость в расчете на год (руб.)</w:t>
            </w:r>
          </w:p>
        </w:tc>
      </w:tr>
      <w:tr w:rsidR="00A52160" w:rsidRPr="00436FFB" w:rsidTr="00401832">
        <w:trPr>
          <w:trHeight w:val="465"/>
        </w:trPr>
        <w:tc>
          <w:tcPr>
            <w:tcW w:w="10198" w:type="dxa"/>
            <w:gridSpan w:val="3"/>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Администрация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Костромской области)</w:t>
            </w:r>
          </w:p>
        </w:tc>
      </w:tr>
      <w:tr w:rsidR="00A52160" w:rsidRPr="00436FFB" w:rsidTr="00401832">
        <w:trPr>
          <w:trHeight w:val="240"/>
        </w:trPr>
        <w:tc>
          <w:tcPr>
            <w:tcW w:w="4978"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Информационно-правовая система «Консультант Плюс»</w:t>
            </w:r>
          </w:p>
        </w:tc>
        <w:tc>
          <w:tcPr>
            <w:tcW w:w="2588"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 единицы</w:t>
            </w:r>
          </w:p>
        </w:tc>
        <w:tc>
          <w:tcPr>
            <w:tcW w:w="263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110000</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8. Норматив на оплату услуг по сопровождению и приобретению иного программного обеспечения.</w:t>
      </w:r>
    </w:p>
    <w:tbl>
      <w:tblPr>
        <w:tblW w:w="101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6"/>
        <w:gridCol w:w="4785"/>
      </w:tblGrid>
      <w:tr w:rsidR="00A52160" w:rsidRPr="00436FFB" w:rsidTr="00401832">
        <w:trPr>
          <w:trHeight w:val="484"/>
        </w:trPr>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Наименование программного продукта</w:t>
            </w:r>
          </w:p>
        </w:tc>
        <w:tc>
          <w:tcPr>
            <w:tcW w:w="478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Предельная стоимость в расчете на год (руб.)</w:t>
            </w:r>
          </w:p>
        </w:tc>
      </w:tr>
      <w:tr w:rsidR="00A52160" w:rsidRPr="00436FFB" w:rsidTr="00401832">
        <w:tc>
          <w:tcPr>
            <w:tcW w:w="1017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Администрация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Костромской области)</w:t>
            </w:r>
          </w:p>
        </w:tc>
      </w:tr>
      <w:tr w:rsidR="00A52160" w:rsidRPr="00436FFB" w:rsidTr="00401832">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1С:Предприятие 8.3</w:t>
            </w:r>
          </w:p>
        </w:tc>
        <w:tc>
          <w:tcPr>
            <w:tcW w:w="478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40000</w:t>
            </w:r>
          </w:p>
        </w:tc>
      </w:tr>
      <w:tr w:rsidR="00A52160" w:rsidRPr="00436FFB" w:rsidTr="00401832">
        <w:trPr>
          <w:trHeight w:val="228"/>
        </w:trPr>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ПК РИК «Стандарт»</w:t>
            </w:r>
          </w:p>
        </w:tc>
        <w:tc>
          <w:tcPr>
            <w:tcW w:w="478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10000</w:t>
            </w:r>
          </w:p>
        </w:tc>
      </w:tr>
      <w:tr w:rsidR="00A52160" w:rsidRPr="00436FFB" w:rsidTr="00401832">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Камин 3,5</w:t>
            </w:r>
          </w:p>
        </w:tc>
        <w:tc>
          <w:tcPr>
            <w:tcW w:w="478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6000</w:t>
            </w:r>
          </w:p>
        </w:tc>
      </w:tr>
      <w:tr w:rsidR="00A52160" w:rsidRPr="00436FFB" w:rsidTr="00401832">
        <w:trPr>
          <w:trHeight w:val="164"/>
        </w:trPr>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АРМ «Муниципал»</w:t>
            </w:r>
          </w:p>
        </w:tc>
        <w:tc>
          <w:tcPr>
            <w:tcW w:w="478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val="en-US" w:eastAsia="en-US"/>
              </w:rPr>
            </w:pPr>
            <w:r w:rsidRPr="00436FFB">
              <w:rPr>
                <w:rFonts w:eastAsia="Calibri" w:cs="Times New Roman"/>
                <w:sz w:val="20"/>
                <w:szCs w:val="20"/>
                <w:lang w:val="en-US" w:eastAsia="en-US"/>
              </w:rPr>
              <w:t>6000</w:t>
            </w:r>
          </w:p>
        </w:tc>
      </w:tr>
      <w:tr w:rsidR="00A52160" w:rsidRPr="00436FFB" w:rsidTr="00401832">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ПК «Барс-Имущество»</w:t>
            </w:r>
          </w:p>
        </w:tc>
        <w:tc>
          <w:tcPr>
            <w:tcW w:w="478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val="en-US" w:eastAsia="en-US"/>
              </w:rPr>
            </w:pPr>
            <w:r w:rsidRPr="00436FFB">
              <w:rPr>
                <w:rFonts w:eastAsia="Calibri" w:cs="Times New Roman"/>
                <w:sz w:val="20"/>
                <w:szCs w:val="20"/>
                <w:lang w:val="en-US" w:eastAsia="en-US"/>
              </w:rPr>
              <w:t>10000</w:t>
            </w:r>
          </w:p>
        </w:tc>
      </w:tr>
      <w:tr w:rsidR="00A52160" w:rsidRPr="00436FFB" w:rsidTr="00401832">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Контур</w:t>
            </w:r>
          </w:p>
        </w:tc>
        <w:tc>
          <w:tcPr>
            <w:tcW w:w="478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8000</w:t>
            </w:r>
          </w:p>
        </w:tc>
      </w:tr>
      <w:tr w:rsidR="00A52160" w:rsidRPr="00436FFB" w:rsidTr="00401832">
        <w:tc>
          <w:tcPr>
            <w:tcW w:w="1017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rPr>
              <w:t>В муниципальных казенных учреждениях, подведомственных администрации  Кадыйского муниципального района</w:t>
            </w:r>
          </w:p>
        </w:tc>
      </w:tr>
      <w:tr w:rsidR="00A52160" w:rsidRPr="00436FFB" w:rsidTr="00401832">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1С:Предприятие 8.3</w:t>
            </w:r>
          </w:p>
        </w:tc>
        <w:tc>
          <w:tcPr>
            <w:tcW w:w="478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20000</w:t>
            </w:r>
          </w:p>
        </w:tc>
      </w:tr>
      <w:tr w:rsidR="00A52160" w:rsidRPr="00436FFB" w:rsidTr="00401832">
        <w:tc>
          <w:tcPr>
            <w:tcW w:w="5386"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Контур</w:t>
            </w:r>
          </w:p>
        </w:tc>
        <w:tc>
          <w:tcPr>
            <w:tcW w:w="4785"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jc w:val="center"/>
              <w:rPr>
                <w:rFonts w:eastAsia="Calibri" w:cs="Times New Roman"/>
                <w:sz w:val="20"/>
                <w:szCs w:val="20"/>
                <w:lang w:val="en-US" w:eastAsia="en-US"/>
              </w:rPr>
            </w:pPr>
            <w:r w:rsidRPr="00436FFB">
              <w:rPr>
                <w:rFonts w:eastAsia="Calibri" w:cs="Times New Roman"/>
                <w:sz w:val="20"/>
                <w:szCs w:val="20"/>
                <w:lang w:val="en-US" w:eastAsia="en-US"/>
              </w:rPr>
              <w:t>8000</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9. Норматив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tbl>
      <w:tblPr>
        <w:tblW w:w="101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6"/>
        <w:gridCol w:w="4785"/>
      </w:tblGrid>
      <w:tr w:rsidR="00A52160" w:rsidRPr="00436FFB" w:rsidTr="00401832">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Наименование программного продукта</w:t>
            </w:r>
          </w:p>
        </w:tc>
        <w:tc>
          <w:tcPr>
            <w:tcW w:w="478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Стоимость в расчете на год (руб.)</w:t>
            </w:r>
          </w:p>
        </w:tc>
      </w:tr>
      <w:tr w:rsidR="00A52160" w:rsidRPr="00436FFB" w:rsidTr="00401832">
        <w:tc>
          <w:tcPr>
            <w:tcW w:w="1017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lastRenderedPageBreak/>
              <w:t>Администрация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Костромской области)</w:t>
            </w:r>
          </w:p>
        </w:tc>
      </w:tr>
      <w:tr w:rsidR="00A52160" w:rsidRPr="00436FFB" w:rsidTr="00401832">
        <w:trPr>
          <w:trHeight w:val="199"/>
        </w:trPr>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Антивирусное программное обеспечение</w:t>
            </w:r>
          </w:p>
        </w:tc>
        <w:tc>
          <w:tcPr>
            <w:tcW w:w="478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20000,0</w:t>
            </w:r>
          </w:p>
        </w:tc>
      </w:tr>
      <w:tr w:rsidR="00A52160" w:rsidRPr="00436FFB" w:rsidTr="00401832">
        <w:trPr>
          <w:trHeight w:val="199"/>
        </w:trPr>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Программное обеспечение для работы с ЭЦП </w:t>
            </w:r>
            <w:proofErr w:type="spellStart"/>
            <w:r w:rsidRPr="00436FFB">
              <w:rPr>
                <w:rFonts w:eastAsia="Calibri" w:cs="Times New Roman"/>
                <w:sz w:val="20"/>
                <w:szCs w:val="20"/>
                <w:lang w:eastAsia="en-US"/>
              </w:rPr>
              <w:t>КриптоПро</w:t>
            </w:r>
            <w:proofErr w:type="spellEnd"/>
            <w:r w:rsidRPr="00436FFB">
              <w:rPr>
                <w:rFonts w:eastAsia="Calibri" w:cs="Times New Roman"/>
                <w:sz w:val="20"/>
                <w:szCs w:val="20"/>
                <w:lang w:eastAsia="en-US"/>
              </w:rPr>
              <w:t>,</w:t>
            </w:r>
          </w:p>
        </w:tc>
        <w:tc>
          <w:tcPr>
            <w:tcW w:w="478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5000,0</w:t>
            </w:r>
          </w:p>
        </w:tc>
      </w:tr>
      <w:tr w:rsidR="00A52160" w:rsidRPr="00436FFB" w:rsidTr="00401832">
        <w:trPr>
          <w:trHeight w:val="199"/>
        </w:trPr>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proofErr w:type="spellStart"/>
            <w:r w:rsidRPr="00436FFB">
              <w:rPr>
                <w:rFonts w:eastAsia="Calibri" w:cs="Times New Roman"/>
                <w:sz w:val="20"/>
                <w:szCs w:val="20"/>
                <w:lang w:val="en-US" w:eastAsia="en-US"/>
              </w:rPr>
              <w:t>VipNet</w:t>
            </w:r>
            <w:proofErr w:type="spellEnd"/>
            <w:r w:rsidRPr="00436FFB">
              <w:rPr>
                <w:rFonts w:eastAsia="Calibri" w:cs="Times New Roman"/>
                <w:sz w:val="20"/>
                <w:szCs w:val="20"/>
                <w:lang w:eastAsia="en-US"/>
              </w:rPr>
              <w:t>,</w:t>
            </w:r>
          </w:p>
        </w:tc>
        <w:tc>
          <w:tcPr>
            <w:tcW w:w="478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2000,0</w:t>
            </w:r>
          </w:p>
        </w:tc>
      </w:tr>
      <w:tr w:rsidR="00A52160" w:rsidRPr="00436FFB" w:rsidTr="00401832">
        <w:trPr>
          <w:trHeight w:val="199"/>
        </w:trPr>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val="en-US" w:eastAsia="en-US"/>
              </w:rPr>
            </w:pPr>
            <w:r w:rsidRPr="00436FFB">
              <w:rPr>
                <w:rFonts w:eastAsia="Calibri" w:cs="Times New Roman"/>
                <w:sz w:val="20"/>
                <w:szCs w:val="20"/>
                <w:lang w:eastAsia="en-US"/>
              </w:rPr>
              <w:t>ЭЦП Тензор</w:t>
            </w:r>
          </w:p>
        </w:tc>
        <w:tc>
          <w:tcPr>
            <w:tcW w:w="478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1000,0</w:t>
            </w:r>
          </w:p>
        </w:tc>
      </w:tr>
      <w:tr w:rsidR="00A52160" w:rsidRPr="00436FFB" w:rsidTr="00401832">
        <w:trPr>
          <w:trHeight w:val="199"/>
        </w:trPr>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w:t>
            </w:r>
            <w:proofErr w:type="spellStart"/>
            <w:r w:rsidRPr="00436FFB">
              <w:rPr>
                <w:rFonts w:eastAsia="Calibri" w:cs="Times New Roman"/>
                <w:sz w:val="20"/>
                <w:szCs w:val="20"/>
                <w:lang w:eastAsia="en-US"/>
              </w:rPr>
              <w:t>ИнфоЦентр</w:t>
            </w:r>
            <w:proofErr w:type="spellEnd"/>
            <w:r w:rsidRPr="00436FFB">
              <w:rPr>
                <w:rFonts w:eastAsia="Calibri" w:cs="Times New Roman"/>
                <w:sz w:val="20"/>
                <w:szCs w:val="20"/>
                <w:lang w:eastAsia="en-US"/>
              </w:rPr>
              <w:t>»</w:t>
            </w:r>
          </w:p>
        </w:tc>
        <w:tc>
          <w:tcPr>
            <w:tcW w:w="478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25000,0</w:t>
            </w:r>
          </w:p>
        </w:tc>
      </w:tr>
      <w:tr w:rsidR="00A52160" w:rsidRPr="00436FFB" w:rsidTr="00401832">
        <w:tc>
          <w:tcPr>
            <w:tcW w:w="1017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В муниципальных казенных учреждениях, подведомственных администрации Кадыйского муниципального района</w:t>
            </w:r>
          </w:p>
        </w:tc>
      </w:tr>
      <w:tr w:rsidR="00A52160" w:rsidRPr="00436FFB" w:rsidTr="00401832">
        <w:tc>
          <w:tcPr>
            <w:tcW w:w="5386"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Антивирусное программное обеспечение</w:t>
            </w:r>
          </w:p>
        </w:tc>
        <w:tc>
          <w:tcPr>
            <w:tcW w:w="4785"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20000,0</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 Наименование и количество услуг, необходимых для сопровождения программного обеспечения и приобретения  простых (неисключительных) лицензий, могут отличаться от приведенного перечня в зависимости от решаемых администрацией задач. При этом оплата услуг по сопровождению программного обеспечения осуществляется в пределах лимитов бюджетных обязательств на обеспечение деятельности администрации</w:t>
      </w:r>
    </w:p>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10. Норматив на приобретение рабочих 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2113"/>
        <w:gridCol w:w="1808"/>
        <w:gridCol w:w="1371"/>
        <w:gridCol w:w="2479"/>
      </w:tblGrid>
      <w:tr w:rsidR="00A52160" w:rsidRPr="00436FFB" w:rsidTr="00401832">
        <w:trPr>
          <w:trHeight w:hRule="exact" w:val="499"/>
        </w:trPr>
        <w:tc>
          <w:tcPr>
            <w:tcW w:w="2494" w:type="dxa"/>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Наименование рабочей станции</w:t>
            </w:r>
          </w:p>
        </w:tc>
        <w:tc>
          <w:tcPr>
            <w:tcW w:w="2242" w:type="dxa"/>
          </w:tcPr>
          <w:p w:rsidR="00A52160" w:rsidRPr="00436FFB" w:rsidRDefault="00A52160" w:rsidP="00401832">
            <w:pPr>
              <w:spacing w:after="200"/>
              <w:jc w:val="center"/>
              <w:rPr>
                <w:rFonts w:eastAsia="Calibri" w:cs="Times New Roman"/>
                <w:sz w:val="20"/>
                <w:szCs w:val="20"/>
              </w:rPr>
            </w:pPr>
            <w:r w:rsidRPr="00436FFB">
              <w:rPr>
                <w:rFonts w:eastAsia="Calibri" w:cs="Times New Roman"/>
                <w:sz w:val="20"/>
                <w:szCs w:val="20"/>
              </w:rPr>
              <w:t>Количество рабочих станций</w:t>
            </w:r>
          </w:p>
        </w:tc>
        <w:tc>
          <w:tcPr>
            <w:tcW w:w="1893" w:type="dxa"/>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Цена устройства, рублей</w:t>
            </w:r>
          </w:p>
        </w:tc>
        <w:tc>
          <w:tcPr>
            <w:tcW w:w="1371" w:type="dxa"/>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Срок эксплуатации</w:t>
            </w:r>
          </w:p>
        </w:tc>
        <w:tc>
          <w:tcPr>
            <w:tcW w:w="2598" w:type="dxa"/>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Группа должностей</w:t>
            </w:r>
          </w:p>
        </w:tc>
      </w:tr>
      <w:tr w:rsidR="00A52160" w:rsidRPr="00436FFB" w:rsidTr="00401832">
        <w:trPr>
          <w:trHeight w:hRule="exact" w:val="552"/>
        </w:trPr>
        <w:tc>
          <w:tcPr>
            <w:tcW w:w="10598" w:type="dxa"/>
            <w:gridSpan w:val="5"/>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lang w:eastAsia="en-US"/>
              </w:rPr>
              <w:t>Администрация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Костромской области)</w:t>
            </w:r>
          </w:p>
        </w:tc>
      </w:tr>
      <w:tr w:rsidR="00A52160" w:rsidRPr="00436FFB" w:rsidTr="00401832">
        <w:trPr>
          <w:trHeight w:hRule="exact" w:val="995"/>
        </w:trPr>
        <w:tc>
          <w:tcPr>
            <w:tcW w:w="2494" w:type="dxa"/>
          </w:tcPr>
          <w:p w:rsidR="00A52160" w:rsidRPr="00436FFB" w:rsidRDefault="00A52160" w:rsidP="00401832">
            <w:pPr>
              <w:spacing w:after="200" w:line="276" w:lineRule="auto"/>
              <w:rPr>
                <w:rFonts w:eastAsia="Calibri" w:cs="Times New Roman"/>
                <w:sz w:val="20"/>
                <w:szCs w:val="20"/>
              </w:rPr>
            </w:pPr>
            <w:r w:rsidRPr="00436FFB">
              <w:rPr>
                <w:rFonts w:eastAsia="Calibri" w:cs="Times New Roman"/>
                <w:sz w:val="20"/>
                <w:szCs w:val="20"/>
              </w:rPr>
              <w:t>Компьютер персональный настольный (системный блок, монитор)</w:t>
            </w:r>
          </w:p>
        </w:tc>
        <w:tc>
          <w:tcPr>
            <w:tcW w:w="2242" w:type="dxa"/>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Не более 1 единицы для должности</w:t>
            </w:r>
          </w:p>
        </w:tc>
        <w:tc>
          <w:tcPr>
            <w:tcW w:w="1893" w:type="dxa"/>
          </w:tcPr>
          <w:p w:rsidR="00A52160" w:rsidRPr="00436FFB" w:rsidRDefault="00A52160" w:rsidP="00401832">
            <w:pPr>
              <w:spacing w:after="200" w:line="276" w:lineRule="auto"/>
              <w:rPr>
                <w:rFonts w:eastAsia="Calibri" w:cs="Times New Roman"/>
                <w:sz w:val="20"/>
                <w:szCs w:val="20"/>
              </w:rPr>
            </w:pPr>
            <w:r w:rsidRPr="00436FFB">
              <w:rPr>
                <w:rFonts w:eastAsia="Calibri" w:cs="Times New Roman"/>
                <w:sz w:val="20"/>
                <w:szCs w:val="20"/>
              </w:rPr>
              <w:t xml:space="preserve">Не более 40000 </w:t>
            </w:r>
          </w:p>
        </w:tc>
        <w:tc>
          <w:tcPr>
            <w:tcW w:w="1371" w:type="dxa"/>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3</w:t>
            </w:r>
          </w:p>
        </w:tc>
        <w:tc>
          <w:tcPr>
            <w:tcW w:w="2598" w:type="dxa"/>
          </w:tcPr>
          <w:p w:rsidR="00A52160" w:rsidRPr="00436FFB" w:rsidRDefault="00A52160" w:rsidP="00401832">
            <w:pPr>
              <w:spacing w:after="200" w:line="276" w:lineRule="auto"/>
              <w:rPr>
                <w:rFonts w:eastAsia="Calibri" w:cs="Times New Roman"/>
                <w:sz w:val="20"/>
                <w:szCs w:val="20"/>
              </w:rPr>
            </w:pPr>
            <w:r w:rsidRPr="00436FFB">
              <w:rPr>
                <w:rFonts w:eastAsia="Calibri" w:cs="Times New Roman"/>
                <w:sz w:val="20"/>
                <w:szCs w:val="20"/>
              </w:rPr>
              <w:t>Все группы должностей</w:t>
            </w:r>
          </w:p>
        </w:tc>
      </w:tr>
      <w:tr w:rsidR="00A52160" w:rsidRPr="00436FFB" w:rsidTr="00401832">
        <w:trPr>
          <w:trHeight w:hRule="exact" w:val="549"/>
        </w:trPr>
        <w:tc>
          <w:tcPr>
            <w:tcW w:w="2494" w:type="dxa"/>
          </w:tcPr>
          <w:p w:rsidR="00A52160" w:rsidRPr="00436FFB" w:rsidRDefault="00A52160" w:rsidP="00401832">
            <w:pPr>
              <w:spacing w:after="200" w:line="276" w:lineRule="auto"/>
              <w:rPr>
                <w:rFonts w:eastAsia="Calibri" w:cs="Times New Roman"/>
                <w:sz w:val="20"/>
                <w:szCs w:val="20"/>
              </w:rPr>
            </w:pPr>
            <w:r w:rsidRPr="00436FFB">
              <w:rPr>
                <w:rFonts w:eastAsia="Calibri" w:cs="Times New Roman"/>
                <w:sz w:val="20"/>
                <w:szCs w:val="20"/>
              </w:rPr>
              <w:t>Моноблок</w:t>
            </w:r>
          </w:p>
        </w:tc>
        <w:tc>
          <w:tcPr>
            <w:tcW w:w="2242" w:type="dxa"/>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Не более 1 единицы для должности</w:t>
            </w:r>
          </w:p>
        </w:tc>
        <w:tc>
          <w:tcPr>
            <w:tcW w:w="1893" w:type="dxa"/>
          </w:tcPr>
          <w:p w:rsidR="00A52160" w:rsidRPr="00436FFB" w:rsidRDefault="00A52160" w:rsidP="00401832">
            <w:pPr>
              <w:spacing w:after="200" w:line="276" w:lineRule="auto"/>
              <w:rPr>
                <w:rFonts w:eastAsia="Calibri" w:cs="Times New Roman"/>
                <w:sz w:val="20"/>
                <w:szCs w:val="20"/>
              </w:rPr>
            </w:pPr>
            <w:r w:rsidRPr="00436FFB">
              <w:rPr>
                <w:rFonts w:eastAsia="Calibri" w:cs="Times New Roman"/>
                <w:sz w:val="20"/>
                <w:szCs w:val="20"/>
              </w:rPr>
              <w:t>Не более  40000</w:t>
            </w:r>
          </w:p>
        </w:tc>
        <w:tc>
          <w:tcPr>
            <w:tcW w:w="1371" w:type="dxa"/>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3</w:t>
            </w:r>
          </w:p>
        </w:tc>
        <w:tc>
          <w:tcPr>
            <w:tcW w:w="2598" w:type="dxa"/>
          </w:tcPr>
          <w:p w:rsidR="00A52160" w:rsidRPr="00436FFB" w:rsidRDefault="00A52160" w:rsidP="00401832">
            <w:pPr>
              <w:spacing w:after="200" w:line="276" w:lineRule="auto"/>
              <w:rPr>
                <w:rFonts w:eastAsia="Calibri" w:cs="Times New Roman"/>
                <w:sz w:val="20"/>
                <w:szCs w:val="20"/>
              </w:rPr>
            </w:pPr>
            <w:r w:rsidRPr="00436FFB">
              <w:rPr>
                <w:rFonts w:eastAsia="Calibri" w:cs="Times New Roman"/>
                <w:sz w:val="20"/>
                <w:szCs w:val="20"/>
              </w:rPr>
              <w:t>Руководитель (глава муниципального района)</w:t>
            </w:r>
          </w:p>
        </w:tc>
      </w:tr>
      <w:tr w:rsidR="00A52160" w:rsidRPr="00436FFB" w:rsidTr="00401832">
        <w:trPr>
          <w:trHeight w:hRule="exact" w:val="1138"/>
        </w:trPr>
        <w:tc>
          <w:tcPr>
            <w:tcW w:w="2494" w:type="dxa"/>
          </w:tcPr>
          <w:p w:rsidR="00A52160" w:rsidRPr="00436FFB" w:rsidRDefault="00A52160" w:rsidP="00401832">
            <w:pPr>
              <w:spacing w:after="200" w:line="276" w:lineRule="auto"/>
              <w:rPr>
                <w:rFonts w:eastAsia="Calibri" w:cs="Times New Roman"/>
                <w:sz w:val="20"/>
                <w:szCs w:val="20"/>
              </w:rPr>
            </w:pPr>
            <w:r w:rsidRPr="00436FFB">
              <w:rPr>
                <w:rFonts w:eastAsia="Calibri" w:cs="Times New Roman"/>
                <w:sz w:val="20"/>
                <w:szCs w:val="20"/>
              </w:rPr>
              <w:t>Ноутбук</w:t>
            </w:r>
          </w:p>
        </w:tc>
        <w:tc>
          <w:tcPr>
            <w:tcW w:w="2242" w:type="dxa"/>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Не более 5 на весь коллектив</w:t>
            </w:r>
          </w:p>
        </w:tc>
        <w:tc>
          <w:tcPr>
            <w:tcW w:w="1893" w:type="dxa"/>
          </w:tcPr>
          <w:p w:rsidR="00A52160" w:rsidRPr="00436FFB" w:rsidRDefault="00A52160" w:rsidP="00401832">
            <w:pPr>
              <w:spacing w:after="200" w:line="276" w:lineRule="auto"/>
              <w:rPr>
                <w:rFonts w:eastAsia="Calibri" w:cs="Times New Roman"/>
                <w:sz w:val="20"/>
                <w:szCs w:val="20"/>
              </w:rPr>
            </w:pPr>
            <w:r w:rsidRPr="00436FFB">
              <w:rPr>
                <w:rFonts w:eastAsia="Calibri" w:cs="Times New Roman"/>
                <w:sz w:val="20"/>
                <w:szCs w:val="20"/>
              </w:rPr>
              <w:t>Не более 40000</w:t>
            </w:r>
          </w:p>
        </w:tc>
        <w:tc>
          <w:tcPr>
            <w:tcW w:w="1371" w:type="dxa"/>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3</w:t>
            </w:r>
          </w:p>
        </w:tc>
        <w:tc>
          <w:tcPr>
            <w:tcW w:w="2598" w:type="dxa"/>
          </w:tcPr>
          <w:p w:rsidR="00A52160" w:rsidRPr="00436FFB" w:rsidRDefault="00A52160" w:rsidP="00401832">
            <w:pPr>
              <w:spacing w:after="200" w:line="276" w:lineRule="auto"/>
              <w:rPr>
                <w:rFonts w:eastAsia="Calibri" w:cs="Times New Roman"/>
                <w:sz w:val="20"/>
                <w:szCs w:val="20"/>
              </w:rPr>
            </w:pPr>
            <w:r w:rsidRPr="00436FFB">
              <w:rPr>
                <w:rFonts w:eastAsia="Calibri" w:cs="Times New Roman"/>
                <w:sz w:val="20"/>
                <w:szCs w:val="20"/>
              </w:rPr>
              <w:t>Используется при необходимости сотрудником любой группы  должностей</w:t>
            </w:r>
          </w:p>
        </w:tc>
      </w:tr>
      <w:tr w:rsidR="00A52160" w:rsidRPr="00436FFB" w:rsidTr="00401832">
        <w:trPr>
          <w:trHeight w:hRule="exact" w:val="275"/>
        </w:trPr>
        <w:tc>
          <w:tcPr>
            <w:tcW w:w="10598" w:type="dxa"/>
            <w:gridSpan w:val="5"/>
          </w:tcPr>
          <w:p w:rsidR="00A52160" w:rsidRPr="00436FFB" w:rsidRDefault="00A52160" w:rsidP="00401832">
            <w:pPr>
              <w:spacing w:after="200" w:line="276" w:lineRule="auto"/>
              <w:rPr>
                <w:rFonts w:eastAsia="Calibri" w:cs="Times New Roman"/>
                <w:sz w:val="20"/>
                <w:szCs w:val="20"/>
              </w:rPr>
            </w:pPr>
            <w:r w:rsidRPr="00436FFB">
              <w:rPr>
                <w:rFonts w:eastAsia="Calibri" w:cs="Times New Roman"/>
                <w:sz w:val="20"/>
                <w:szCs w:val="20"/>
                <w:lang w:eastAsia="en-US"/>
              </w:rPr>
              <w:t>В муниципальных казенных учреждениях, подведомственных администрации Кадыйского муниципального района</w:t>
            </w:r>
          </w:p>
        </w:tc>
      </w:tr>
      <w:tr w:rsidR="00A52160" w:rsidRPr="00436FFB" w:rsidTr="00401832">
        <w:trPr>
          <w:trHeight w:hRule="exact" w:val="563"/>
        </w:trPr>
        <w:tc>
          <w:tcPr>
            <w:tcW w:w="2494" w:type="dxa"/>
          </w:tcPr>
          <w:p w:rsidR="00A52160" w:rsidRPr="00436FFB" w:rsidRDefault="00A52160" w:rsidP="00401832">
            <w:pPr>
              <w:spacing w:after="200" w:line="276" w:lineRule="auto"/>
              <w:rPr>
                <w:rFonts w:eastAsia="Calibri" w:cs="Times New Roman"/>
                <w:sz w:val="20"/>
                <w:szCs w:val="20"/>
              </w:rPr>
            </w:pPr>
            <w:r w:rsidRPr="00436FFB">
              <w:rPr>
                <w:rFonts w:eastAsia="Calibri" w:cs="Times New Roman"/>
                <w:sz w:val="20"/>
                <w:szCs w:val="20"/>
              </w:rPr>
              <w:t>Компьютер персональный настольный</w:t>
            </w:r>
          </w:p>
        </w:tc>
        <w:tc>
          <w:tcPr>
            <w:tcW w:w="2242" w:type="dxa"/>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Не более 1 единицы для должности</w:t>
            </w:r>
          </w:p>
        </w:tc>
        <w:tc>
          <w:tcPr>
            <w:tcW w:w="1893" w:type="dxa"/>
          </w:tcPr>
          <w:p w:rsidR="00A52160" w:rsidRPr="00436FFB" w:rsidRDefault="00A52160" w:rsidP="00401832">
            <w:pPr>
              <w:spacing w:after="200" w:line="276" w:lineRule="auto"/>
              <w:rPr>
                <w:rFonts w:eastAsia="Calibri" w:cs="Times New Roman"/>
                <w:sz w:val="20"/>
                <w:szCs w:val="20"/>
              </w:rPr>
            </w:pPr>
            <w:r w:rsidRPr="00436FFB">
              <w:rPr>
                <w:rFonts w:eastAsia="Calibri" w:cs="Times New Roman"/>
                <w:sz w:val="20"/>
                <w:szCs w:val="20"/>
              </w:rPr>
              <w:t xml:space="preserve">Не более 40000 </w:t>
            </w:r>
          </w:p>
        </w:tc>
        <w:tc>
          <w:tcPr>
            <w:tcW w:w="1371" w:type="dxa"/>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3</w:t>
            </w:r>
          </w:p>
        </w:tc>
        <w:tc>
          <w:tcPr>
            <w:tcW w:w="2598" w:type="dxa"/>
          </w:tcPr>
          <w:p w:rsidR="00A52160" w:rsidRPr="00436FFB" w:rsidRDefault="00A52160" w:rsidP="00401832">
            <w:pPr>
              <w:spacing w:after="200" w:line="276" w:lineRule="auto"/>
              <w:rPr>
                <w:rFonts w:eastAsia="Calibri" w:cs="Times New Roman"/>
                <w:sz w:val="20"/>
                <w:szCs w:val="20"/>
              </w:rPr>
            </w:pPr>
            <w:r w:rsidRPr="00436FFB">
              <w:rPr>
                <w:rFonts w:eastAsia="Calibri" w:cs="Times New Roman"/>
                <w:sz w:val="20"/>
                <w:szCs w:val="20"/>
              </w:rPr>
              <w:t>Все группы должностей</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 Потребность обеспечения рабочими станциями определяется исходя из прекращения использования имеющихся вследствие их морального или физического износа, но не более норматива, указанного в графе 2 настоящего приложения. Допускается закупка оборудования для создания резерва с целью обеспечения непрерывности работы сотрудников из расчета в год в количестве не более 5% от общего количества ПК.</w:t>
      </w:r>
    </w:p>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11. Норматив на приобретение принтеров, многофункциональных устройств и копировальных аппаратов (оргтехники).</w:t>
      </w:r>
    </w:p>
    <w:tbl>
      <w:tblPr>
        <w:tblW w:w="101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73"/>
        <w:gridCol w:w="2748"/>
        <w:gridCol w:w="1701"/>
        <w:gridCol w:w="142"/>
        <w:gridCol w:w="1807"/>
      </w:tblGrid>
      <w:tr w:rsidR="00A52160" w:rsidRPr="00436FFB" w:rsidTr="00401832">
        <w:tc>
          <w:tcPr>
            <w:tcW w:w="377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Наименование оргтехники</w:t>
            </w:r>
          </w:p>
        </w:tc>
        <w:tc>
          <w:tcPr>
            <w:tcW w:w="2748"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Количество оргтехники</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rPr>
              <w:t>Срок эксплуатации в годах</w:t>
            </w:r>
          </w:p>
        </w:tc>
        <w:tc>
          <w:tcPr>
            <w:tcW w:w="1807"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rPr>
              <w:t>Предельная цена  за единицу (рублей)</w:t>
            </w:r>
          </w:p>
        </w:tc>
      </w:tr>
      <w:tr w:rsidR="00A52160" w:rsidRPr="00436FFB" w:rsidTr="00401832">
        <w:tc>
          <w:tcPr>
            <w:tcW w:w="10171" w:type="dxa"/>
            <w:gridSpan w:val="5"/>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lang w:eastAsia="en-US"/>
              </w:rPr>
              <w:t>Администрация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Костромской области)</w:t>
            </w:r>
          </w:p>
        </w:tc>
      </w:tr>
      <w:tr w:rsidR="00A52160" w:rsidRPr="00436FFB" w:rsidTr="00401832">
        <w:tc>
          <w:tcPr>
            <w:tcW w:w="377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Принтер лазерный (черно-белая печать, формат А4)</w:t>
            </w:r>
          </w:p>
        </w:tc>
        <w:tc>
          <w:tcPr>
            <w:tcW w:w="2748"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2 единицы на кабинет</w:t>
            </w:r>
          </w:p>
        </w:tc>
        <w:tc>
          <w:tcPr>
            <w:tcW w:w="170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w:t>
            </w:r>
          </w:p>
        </w:tc>
        <w:tc>
          <w:tcPr>
            <w:tcW w:w="1949"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15000</w:t>
            </w:r>
          </w:p>
        </w:tc>
      </w:tr>
      <w:tr w:rsidR="00A52160" w:rsidRPr="00436FFB" w:rsidTr="00401832">
        <w:tc>
          <w:tcPr>
            <w:tcW w:w="377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МФУ (лазерный, черно-белая печать, формат А4)</w:t>
            </w:r>
          </w:p>
        </w:tc>
        <w:tc>
          <w:tcPr>
            <w:tcW w:w="2748"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 единицы на кабинет</w:t>
            </w:r>
          </w:p>
        </w:tc>
        <w:tc>
          <w:tcPr>
            <w:tcW w:w="170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w:t>
            </w:r>
          </w:p>
        </w:tc>
        <w:tc>
          <w:tcPr>
            <w:tcW w:w="1949"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30000</w:t>
            </w:r>
          </w:p>
        </w:tc>
      </w:tr>
      <w:tr w:rsidR="00A52160" w:rsidRPr="00436FFB" w:rsidTr="00401832">
        <w:tc>
          <w:tcPr>
            <w:tcW w:w="377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МФУ (лазерный черно/белый, формат А3)</w:t>
            </w:r>
          </w:p>
        </w:tc>
        <w:tc>
          <w:tcPr>
            <w:tcW w:w="2748"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не более 1 единицы </w:t>
            </w:r>
          </w:p>
        </w:tc>
        <w:tc>
          <w:tcPr>
            <w:tcW w:w="170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w:t>
            </w:r>
          </w:p>
        </w:tc>
        <w:tc>
          <w:tcPr>
            <w:tcW w:w="1949"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50000</w:t>
            </w:r>
          </w:p>
        </w:tc>
      </w:tr>
      <w:tr w:rsidR="00A52160" w:rsidRPr="00436FFB" w:rsidTr="00401832">
        <w:tc>
          <w:tcPr>
            <w:tcW w:w="377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Принтер струйный цветной формат А4</w:t>
            </w:r>
          </w:p>
        </w:tc>
        <w:tc>
          <w:tcPr>
            <w:tcW w:w="2748"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не более 1 единицы </w:t>
            </w:r>
          </w:p>
        </w:tc>
        <w:tc>
          <w:tcPr>
            <w:tcW w:w="170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w:t>
            </w:r>
          </w:p>
        </w:tc>
        <w:tc>
          <w:tcPr>
            <w:tcW w:w="1949"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20000</w:t>
            </w:r>
          </w:p>
        </w:tc>
      </w:tr>
      <w:tr w:rsidR="00A52160" w:rsidRPr="00436FFB" w:rsidTr="00401832">
        <w:tc>
          <w:tcPr>
            <w:tcW w:w="377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МФУ струйный цветной формат А3</w:t>
            </w:r>
          </w:p>
        </w:tc>
        <w:tc>
          <w:tcPr>
            <w:tcW w:w="2748"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не более 1 единицы </w:t>
            </w:r>
          </w:p>
        </w:tc>
        <w:tc>
          <w:tcPr>
            <w:tcW w:w="170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w:t>
            </w:r>
          </w:p>
        </w:tc>
        <w:tc>
          <w:tcPr>
            <w:tcW w:w="1949"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50000</w:t>
            </w:r>
          </w:p>
        </w:tc>
      </w:tr>
      <w:tr w:rsidR="00A52160" w:rsidRPr="00436FFB" w:rsidTr="00401832">
        <w:tc>
          <w:tcPr>
            <w:tcW w:w="377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Сканер потоковый А4</w:t>
            </w:r>
          </w:p>
        </w:tc>
        <w:tc>
          <w:tcPr>
            <w:tcW w:w="2748"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не более 1 единицы </w:t>
            </w:r>
          </w:p>
        </w:tc>
        <w:tc>
          <w:tcPr>
            <w:tcW w:w="170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w:t>
            </w:r>
          </w:p>
        </w:tc>
        <w:tc>
          <w:tcPr>
            <w:tcW w:w="1949"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45000</w:t>
            </w:r>
          </w:p>
        </w:tc>
      </w:tr>
      <w:tr w:rsidR="00A52160" w:rsidRPr="00436FFB" w:rsidTr="00401832">
        <w:tc>
          <w:tcPr>
            <w:tcW w:w="377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Копир производственный  лазерный черно-белый А3</w:t>
            </w:r>
          </w:p>
        </w:tc>
        <w:tc>
          <w:tcPr>
            <w:tcW w:w="2748"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 единицы</w:t>
            </w:r>
          </w:p>
        </w:tc>
        <w:tc>
          <w:tcPr>
            <w:tcW w:w="170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w:t>
            </w:r>
          </w:p>
        </w:tc>
        <w:tc>
          <w:tcPr>
            <w:tcW w:w="1949"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85000</w:t>
            </w:r>
          </w:p>
        </w:tc>
      </w:tr>
      <w:tr w:rsidR="00A52160" w:rsidRPr="00436FFB" w:rsidTr="00401832">
        <w:tc>
          <w:tcPr>
            <w:tcW w:w="377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Визуализатор вертикальный</w:t>
            </w:r>
          </w:p>
        </w:tc>
        <w:tc>
          <w:tcPr>
            <w:tcW w:w="2748"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не более 1 единицы </w:t>
            </w:r>
          </w:p>
        </w:tc>
        <w:tc>
          <w:tcPr>
            <w:tcW w:w="170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w:t>
            </w:r>
          </w:p>
        </w:tc>
        <w:tc>
          <w:tcPr>
            <w:tcW w:w="1949"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30000</w:t>
            </w:r>
          </w:p>
        </w:tc>
      </w:tr>
      <w:tr w:rsidR="00A52160" w:rsidRPr="00436FFB" w:rsidTr="00401832">
        <w:tc>
          <w:tcPr>
            <w:tcW w:w="377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 xml:space="preserve">Проектор демонстрационный </w:t>
            </w:r>
          </w:p>
        </w:tc>
        <w:tc>
          <w:tcPr>
            <w:tcW w:w="2748"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 единицы</w:t>
            </w:r>
          </w:p>
        </w:tc>
        <w:tc>
          <w:tcPr>
            <w:tcW w:w="170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w:t>
            </w:r>
          </w:p>
        </w:tc>
        <w:tc>
          <w:tcPr>
            <w:tcW w:w="1949"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45000</w:t>
            </w:r>
          </w:p>
        </w:tc>
      </w:tr>
      <w:tr w:rsidR="00A52160" w:rsidRPr="00436FFB" w:rsidTr="00401832">
        <w:tc>
          <w:tcPr>
            <w:tcW w:w="10171" w:type="dxa"/>
            <w:gridSpan w:val="5"/>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В муниципальных казенных учреждениях, подведомственных администрации  Кадыйского муниципального района</w:t>
            </w:r>
          </w:p>
        </w:tc>
      </w:tr>
      <w:tr w:rsidR="00A52160" w:rsidRPr="00436FFB" w:rsidTr="00401832">
        <w:tc>
          <w:tcPr>
            <w:tcW w:w="377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rPr>
            </w:pPr>
            <w:r w:rsidRPr="00436FFB">
              <w:rPr>
                <w:rFonts w:eastAsia="Calibri" w:cs="Times New Roman"/>
                <w:sz w:val="20"/>
                <w:szCs w:val="20"/>
                <w:lang w:eastAsia="en-US"/>
              </w:rPr>
              <w:t>Принтер лазерный (черно-белая печать, формат А4)</w:t>
            </w:r>
          </w:p>
        </w:tc>
        <w:tc>
          <w:tcPr>
            <w:tcW w:w="2748"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2 единиц на кабинет</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w:t>
            </w:r>
          </w:p>
        </w:tc>
        <w:tc>
          <w:tcPr>
            <w:tcW w:w="1807"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15000</w:t>
            </w:r>
          </w:p>
        </w:tc>
      </w:tr>
      <w:tr w:rsidR="00A52160" w:rsidRPr="00436FFB" w:rsidTr="00401832">
        <w:tc>
          <w:tcPr>
            <w:tcW w:w="377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МФУ (лазерный, черно-белая печать, формат А4)</w:t>
            </w:r>
          </w:p>
        </w:tc>
        <w:tc>
          <w:tcPr>
            <w:tcW w:w="2748"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 единицы на кабинет</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w:t>
            </w:r>
          </w:p>
        </w:tc>
        <w:tc>
          <w:tcPr>
            <w:tcW w:w="1807"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30000</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 xml:space="preserve">* Потребность обеспечения оргтехникой определяется исходя из прекращения использования имеющийся вследствие её морального или физического износа, но не более норматива, указанного в графе 2 настоящего </w:t>
      </w:r>
      <w:r w:rsidRPr="00436FFB">
        <w:rPr>
          <w:rFonts w:ascii="Times New Roman" w:hAnsi="Times New Roman"/>
          <w:sz w:val="20"/>
          <w:szCs w:val="20"/>
        </w:rPr>
        <w:lastRenderedPageBreak/>
        <w:t>приложения. Допускается закупка оборудования для создания резерва с целью обеспечения непрерывности работы сотрудников из расчета в год в количестве не более 5% от общего количества оборудования.</w:t>
      </w:r>
    </w:p>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12. Норматив  на приобретение мониторов, системных блоков.</w:t>
      </w:r>
    </w:p>
    <w:tbl>
      <w:tblPr>
        <w:tblW w:w="101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67"/>
        <w:gridCol w:w="3032"/>
        <w:gridCol w:w="20"/>
        <w:gridCol w:w="1687"/>
        <w:gridCol w:w="29"/>
        <w:gridCol w:w="1792"/>
      </w:tblGrid>
      <w:tr w:rsidR="00A52160" w:rsidRPr="00436FFB" w:rsidTr="00401832">
        <w:tc>
          <w:tcPr>
            <w:tcW w:w="361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Наименование </w:t>
            </w:r>
          </w:p>
        </w:tc>
        <w:tc>
          <w:tcPr>
            <w:tcW w:w="303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Количество </w:t>
            </w:r>
          </w:p>
        </w:tc>
        <w:tc>
          <w:tcPr>
            <w:tcW w:w="1736" w:type="dxa"/>
            <w:gridSpan w:val="3"/>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rPr>
              <w:t>Срок эксплуатации в годах</w:t>
            </w:r>
          </w:p>
        </w:tc>
        <w:tc>
          <w:tcPr>
            <w:tcW w:w="179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rPr>
              <w:t>Предельная цена за единицу (рублей)</w:t>
            </w:r>
          </w:p>
        </w:tc>
      </w:tr>
      <w:tr w:rsidR="00A52160" w:rsidRPr="00436FFB" w:rsidTr="00401832">
        <w:tc>
          <w:tcPr>
            <w:tcW w:w="10171" w:type="dxa"/>
            <w:gridSpan w:val="7"/>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lang w:eastAsia="en-US"/>
              </w:rPr>
              <w:t>Администрация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Костромской области)</w:t>
            </w:r>
          </w:p>
        </w:tc>
      </w:tr>
      <w:tr w:rsidR="00A52160" w:rsidRPr="00436FFB" w:rsidTr="00401832">
        <w:tc>
          <w:tcPr>
            <w:tcW w:w="361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Монитор</w:t>
            </w:r>
          </w:p>
        </w:tc>
        <w:tc>
          <w:tcPr>
            <w:tcW w:w="303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 единицы для должности</w:t>
            </w:r>
          </w:p>
        </w:tc>
        <w:tc>
          <w:tcPr>
            <w:tcW w:w="1707"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w:t>
            </w:r>
          </w:p>
        </w:tc>
        <w:tc>
          <w:tcPr>
            <w:tcW w:w="182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8000</w:t>
            </w:r>
          </w:p>
        </w:tc>
      </w:tr>
      <w:tr w:rsidR="00A52160" w:rsidRPr="00436FFB" w:rsidTr="00401832">
        <w:tc>
          <w:tcPr>
            <w:tcW w:w="361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Системный блок</w:t>
            </w:r>
          </w:p>
        </w:tc>
        <w:tc>
          <w:tcPr>
            <w:tcW w:w="303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 единицы для должности</w:t>
            </w:r>
          </w:p>
        </w:tc>
        <w:tc>
          <w:tcPr>
            <w:tcW w:w="1707"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w:t>
            </w:r>
          </w:p>
        </w:tc>
        <w:tc>
          <w:tcPr>
            <w:tcW w:w="182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30000</w:t>
            </w:r>
          </w:p>
        </w:tc>
      </w:tr>
      <w:tr w:rsidR="00A52160" w:rsidRPr="00436FFB" w:rsidTr="00401832">
        <w:tc>
          <w:tcPr>
            <w:tcW w:w="10171" w:type="dxa"/>
            <w:gridSpan w:val="7"/>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В муниципальных казенных учреждениях, подведомственных администрации Кадыйского муниципального района</w:t>
            </w:r>
          </w:p>
        </w:tc>
      </w:tr>
      <w:tr w:rsidR="00A52160" w:rsidRPr="00436FFB" w:rsidTr="00401832">
        <w:tc>
          <w:tcPr>
            <w:tcW w:w="354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Монитор</w:t>
            </w:r>
          </w:p>
        </w:tc>
        <w:tc>
          <w:tcPr>
            <w:tcW w:w="3119" w:type="dxa"/>
            <w:gridSpan w:val="3"/>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 единицы для должности</w:t>
            </w:r>
          </w:p>
        </w:tc>
        <w:tc>
          <w:tcPr>
            <w:tcW w:w="1687"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w:t>
            </w:r>
          </w:p>
        </w:tc>
        <w:tc>
          <w:tcPr>
            <w:tcW w:w="182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8000</w:t>
            </w:r>
          </w:p>
        </w:tc>
      </w:tr>
      <w:tr w:rsidR="00A52160" w:rsidRPr="00436FFB" w:rsidTr="00401832">
        <w:tc>
          <w:tcPr>
            <w:tcW w:w="354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Системный блок</w:t>
            </w:r>
          </w:p>
        </w:tc>
        <w:tc>
          <w:tcPr>
            <w:tcW w:w="3119" w:type="dxa"/>
            <w:gridSpan w:val="3"/>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 единицы для должности</w:t>
            </w:r>
          </w:p>
        </w:tc>
        <w:tc>
          <w:tcPr>
            <w:tcW w:w="1687"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w:t>
            </w:r>
          </w:p>
        </w:tc>
        <w:tc>
          <w:tcPr>
            <w:tcW w:w="182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30000</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b/>
          <w:sz w:val="20"/>
          <w:szCs w:val="20"/>
        </w:rPr>
        <w:t xml:space="preserve">* </w:t>
      </w:r>
      <w:r w:rsidRPr="00436FFB">
        <w:rPr>
          <w:rFonts w:ascii="Times New Roman" w:hAnsi="Times New Roman"/>
          <w:sz w:val="20"/>
          <w:szCs w:val="20"/>
        </w:rPr>
        <w:t>Приобретение мониторов и системных блоков производится также с целью замены неисправных, входящих в состав персонального настольного компьютера. Допускается закупка мониторов и системных блоков для создания резерва с целью обеспечения непрерывности работы сотрудников из расчета в год в количестве не более 5% от общего количества ПК.</w:t>
      </w:r>
    </w:p>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13. Норматив на приобретение носителей информации, в том числе магнитных и оптических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2292"/>
        <w:gridCol w:w="2671"/>
        <w:gridCol w:w="1906"/>
        <w:gridCol w:w="2667"/>
      </w:tblGrid>
      <w:tr w:rsidR="00A52160" w:rsidRPr="00436FFB" w:rsidTr="00401832">
        <w:trPr>
          <w:trHeight w:hRule="exact" w:val="523"/>
        </w:trPr>
        <w:tc>
          <w:tcPr>
            <w:tcW w:w="526"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 xml:space="preserve">№ </w:t>
            </w:r>
            <w:proofErr w:type="spellStart"/>
            <w:r w:rsidRPr="00436FFB">
              <w:rPr>
                <w:rFonts w:eastAsia="Calibri" w:cs="Times New Roman"/>
                <w:sz w:val="20"/>
                <w:szCs w:val="20"/>
                <w:lang w:eastAsia="en-US"/>
              </w:rPr>
              <w:t>п</w:t>
            </w:r>
            <w:proofErr w:type="spellEnd"/>
            <w:r w:rsidRPr="00436FFB">
              <w:rPr>
                <w:rFonts w:eastAsia="Calibri" w:cs="Times New Roman"/>
                <w:sz w:val="20"/>
                <w:szCs w:val="20"/>
                <w:lang w:eastAsia="en-US"/>
              </w:rPr>
              <w:t>/</w:t>
            </w:r>
            <w:proofErr w:type="spellStart"/>
            <w:r w:rsidRPr="00436FFB">
              <w:rPr>
                <w:rFonts w:eastAsia="Calibri" w:cs="Times New Roman"/>
                <w:sz w:val="20"/>
                <w:szCs w:val="20"/>
                <w:lang w:eastAsia="en-US"/>
              </w:rPr>
              <w:t>п</w:t>
            </w:r>
            <w:proofErr w:type="spellEnd"/>
          </w:p>
        </w:tc>
        <w:tc>
          <w:tcPr>
            <w:tcW w:w="2292"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Наименование</w:t>
            </w:r>
          </w:p>
        </w:tc>
        <w:tc>
          <w:tcPr>
            <w:tcW w:w="2671"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 xml:space="preserve">Количество, </w:t>
            </w:r>
            <w:proofErr w:type="spellStart"/>
            <w:r w:rsidRPr="00436FFB">
              <w:rPr>
                <w:rFonts w:eastAsia="Calibri" w:cs="Times New Roman"/>
                <w:sz w:val="20"/>
                <w:szCs w:val="20"/>
                <w:lang w:eastAsia="en-US"/>
              </w:rPr>
              <w:t>шт</w:t>
            </w:r>
            <w:proofErr w:type="spellEnd"/>
          </w:p>
        </w:tc>
        <w:tc>
          <w:tcPr>
            <w:tcW w:w="1906"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rPr>
              <w:t>Срок эксплуатации в годах</w:t>
            </w:r>
          </w:p>
        </w:tc>
        <w:tc>
          <w:tcPr>
            <w:tcW w:w="2667"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Предельная стоимость в расчете на год (руб.)</w:t>
            </w:r>
          </w:p>
        </w:tc>
      </w:tr>
      <w:tr w:rsidR="00A52160" w:rsidRPr="00436FFB" w:rsidTr="00401832">
        <w:trPr>
          <w:trHeight w:hRule="exact" w:val="533"/>
        </w:trPr>
        <w:tc>
          <w:tcPr>
            <w:tcW w:w="10062" w:type="dxa"/>
            <w:gridSpan w:val="5"/>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Администрация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Костромской области)</w:t>
            </w:r>
          </w:p>
        </w:tc>
      </w:tr>
      <w:tr w:rsidR="00A52160" w:rsidRPr="00436FFB" w:rsidTr="00401832">
        <w:trPr>
          <w:trHeight w:hRule="exact" w:val="574"/>
        </w:trPr>
        <w:tc>
          <w:tcPr>
            <w:tcW w:w="526"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1</w:t>
            </w:r>
          </w:p>
        </w:tc>
        <w:tc>
          <w:tcPr>
            <w:tcW w:w="2292"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Оптический носитель</w:t>
            </w:r>
          </w:p>
        </w:tc>
        <w:tc>
          <w:tcPr>
            <w:tcW w:w="2671"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Не более 10 шт. на единицу фактической численности</w:t>
            </w:r>
          </w:p>
          <w:p w:rsidR="00A52160" w:rsidRPr="00436FFB" w:rsidRDefault="00A52160" w:rsidP="00401832">
            <w:pPr>
              <w:spacing w:after="200" w:line="276" w:lineRule="auto"/>
              <w:jc w:val="both"/>
              <w:rPr>
                <w:rFonts w:eastAsia="Calibri" w:cs="Times New Roman"/>
                <w:sz w:val="20"/>
                <w:szCs w:val="20"/>
                <w:lang w:eastAsia="en-US"/>
              </w:rPr>
            </w:pPr>
          </w:p>
        </w:tc>
        <w:tc>
          <w:tcPr>
            <w:tcW w:w="1906" w:type="dxa"/>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1</w:t>
            </w:r>
          </w:p>
        </w:tc>
        <w:tc>
          <w:tcPr>
            <w:tcW w:w="2667" w:type="dxa"/>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Не более 4000,0  рублей включительно за 100 единиц</w:t>
            </w:r>
          </w:p>
        </w:tc>
      </w:tr>
      <w:tr w:rsidR="00A52160" w:rsidRPr="00436FFB" w:rsidTr="00401832">
        <w:trPr>
          <w:trHeight w:hRule="exact" w:val="568"/>
        </w:trPr>
        <w:tc>
          <w:tcPr>
            <w:tcW w:w="526"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2</w:t>
            </w:r>
          </w:p>
        </w:tc>
        <w:tc>
          <w:tcPr>
            <w:tcW w:w="2292"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Внешний жесткий диск</w:t>
            </w:r>
          </w:p>
        </w:tc>
        <w:tc>
          <w:tcPr>
            <w:tcW w:w="2671"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Не более 1шт. на структурное подразделение</w:t>
            </w:r>
          </w:p>
        </w:tc>
        <w:tc>
          <w:tcPr>
            <w:tcW w:w="1906" w:type="dxa"/>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3</w:t>
            </w:r>
          </w:p>
        </w:tc>
        <w:tc>
          <w:tcPr>
            <w:tcW w:w="2667"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Не более 4000,0  рублей включительно за 1 единицу</w:t>
            </w:r>
          </w:p>
        </w:tc>
      </w:tr>
      <w:tr w:rsidR="00A52160" w:rsidRPr="00436FFB" w:rsidTr="00401832">
        <w:trPr>
          <w:trHeight w:hRule="exact" w:val="562"/>
        </w:trPr>
        <w:tc>
          <w:tcPr>
            <w:tcW w:w="526"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3</w:t>
            </w:r>
          </w:p>
        </w:tc>
        <w:tc>
          <w:tcPr>
            <w:tcW w:w="2292" w:type="dxa"/>
          </w:tcPr>
          <w:p w:rsidR="00A52160" w:rsidRPr="00436FFB" w:rsidRDefault="00A52160" w:rsidP="00401832">
            <w:pPr>
              <w:spacing w:after="200" w:line="276" w:lineRule="auto"/>
              <w:jc w:val="both"/>
              <w:rPr>
                <w:rFonts w:eastAsia="Calibri" w:cs="Times New Roman"/>
                <w:sz w:val="20"/>
                <w:szCs w:val="20"/>
                <w:lang w:eastAsia="en-US"/>
              </w:rPr>
            </w:pPr>
            <w:proofErr w:type="spellStart"/>
            <w:r w:rsidRPr="00436FFB">
              <w:rPr>
                <w:rFonts w:eastAsia="Calibri" w:cs="Times New Roman"/>
                <w:sz w:val="20"/>
                <w:szCs w:val="20"/>
                <w:lang w:eastAsia="en-US"/>
              </w:rPr>
              <w:t>Флеш-носитель</w:t>
            </w:r>
            <w:proofErr w:type="spellEnd"/>
          </w:p>
        </w:tc>
        <w:tc>
          <w:tcPr>
            <w:tcW w:w="2671"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Не более 1 шт. на единицу фактической численности</w:t>
            </w:r>
          </w:p>
          <w:p w:rsidR="00A52160" w:rsidRPr="00436FFB" w:rsidRDefault="00A52160" w:rsidP="00401832">
            <w:pPr>
              <w:spacing w:after="200" w:line="276" w:lineRule="auto"/>
              <w:jc w:val="both"/>
              <w:rPr>
                <w:rFonts w:eastAsia="Calibri" w:cs="Times New Roman"/>
                <w:sz w:val="20"/>
                <w:szCs w:val="20"/>
                <w:lang w:eastAsia="en-US"/>
              </w:rPr>
            </w:pPr>
          </w:p>
        </w:tc>
        <w:tc>
          <w:tcPr>
            <w:tcW w:w="1906" w:type="dxa"/>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3</w:t>
            </w:r>
          </w:p>
        </w:tc>
        <w:tc>
          <w:tcPr>
            <w:tcW w:w="2667"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Не более 1000,0  рублей включительно за 1 единицу</w:t>
            </w:r>
          </w:p>
        </w:tc>
      </w:tr>
      <w:tr w:rsidR="00A52160" w:rsidRPr="00436FFB" w:rsidTr="00401832">
        <w:trPr>
          <w:trHeight w:hRule="exact" w:val="570"/>
        </w:trPr>
        <w:tc>
          <w:tcPr>
            <w:tcW w:w="526"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4</w:t>
            </w:r>
          </w:p>
        </w:tc>
        <w:tc>
          <w:tcPr>
            <w:tcW w:w="2292"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Электронный цифровой носитель</w:t>
            </w:r>
          </w:p>
        </w:tc>
        <w:tc>
          <w:tcPr>
            <w:tcW w:w="2671"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Не более 1 шт. на единицу фактической численности</w:t>
            </w:r>
          </w:p>
          <w:p w:rsidR="00A52160" w:rsidRPr="00436FFB" w:rsidRDefault="00A52160" w:rsidP="00401832">
            <w:pPr>
              <w:spacing w:after="200" w:line="276" w:lineRule="auto"/>
              <w:jc w:val="both"/>
              <w:rPr>
                <w:rFonts w:eastAsia="Calibri" w:cs="Times New Roman"/>
                <w:sz w:val="20"/>
                <w:szCs w:val="20"/>
                <w:lang w:eastAsia="en-US"/>
              </w:rPr>
            </w:pPr>
          </w:p>
        </w:tc>
        <w:tc>
          <w:tcPr>
            <w:tcW w:w="1906" w:type="dxa"/>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3</w:t>
            </w:r>
          </w:p>
        </w:tc>
        <w:tc>
          <w:tcPr>
            <w:tcW w:w="2667"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Не более 2000,0  рублей включительно за 1 единицу</w:t>
            </w:r>
          </w:p>
        </w:tc>
      </w:tr>
      <w:tr w:rsidR="00A52160" w:rsidRPr="00436FFB" w:rsidTr="00401832">
        <w:trPr>
          <w:trHeight w:hRule="exact" w:val="268"/>
        </w:trPr>
        <w:tc>
          <w:tcPr>
            <w:tcW w:w="10062" w:type="dxa"/>
            <w:gridSpan w:val="5"/>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rPr>
              <w:t>В муниципальных казенных учреждениях, подведомственных администрации Кадыйского муниципального района</w:t>
            </w:r>
          </w:p>
        </w:tc>
      </w:tr>
      <w:tr w:rsidR="00A52160" w:rsidRPr="00436FFB" w:rsidTr="00401832">
        <w:trPr>
          <w:trHeight w:hRule="exact" w:val="570"/>
        </w:trPr>
        <w:tc>
          <w:tcPr>
            <w:tcW w:w="526"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2</w:t>
            </w:r>
          </w:p>
        </w:tc>
        <w:tc>
          <w:tcPr>
            <w:tcW w:w="2292"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Внешний жесткий диск</w:t>
            </w:r>
          </w:p>
        </w:tc>
        <w:tc>
          <w:tcPr>
            <w:tcW w:w="2671"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 xml:space="preserve">Не более 1шт. </w:t>
            </w:r>
          </w:p>
        </w:tc>
        <w:tc>
          <w:tcPr>
            <w:tcW w:w="1906" w:type="dxa"/>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3</w:t>
            </w:r>
          </w:p>
        </w:tc>
        <w:tc>
          <w:tcPr>
            <w:tcW w:w="2667"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Не более 4000,0  рублей включительно за 1 единицу</w:t>
            </w:r>
          </w:p>
        </w:tc>
      </w:tr>
      <w:tr w:rsidR="00A52160" w:rsidRPr="00436FFB" w:rsidTr="00401832">
        <w:trPr>
          <w:trHeight w:hRule="exact" w:val="570"/>
        </w:trPr>
        <w:tc>
          <w:tcPr>
            <w:tcW w:w="526"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3</w:t>
            </w:r>
          </w:p>
        </w:tc>
        <w:tc>
          <w:tcPr>
            <w:tcW w:w="2292" w:type="dxa"/>
          </w:tcPr>
          <w:p w:rsidR="00A52160" w:rsidRPr="00436FFB" w:rsidRDefault="00A52160" w:rsidP="00401832">
            <w:pPr>
              <w:spacing w:after="200" w:line="276" w:lineRule="auto"/>
              <w:jc w:val="both"/>
              <w:rPr>
                <w:rFonts w:eastAsia="Calibri" w:cs="Times New Roman"/>
                <w:sz w:val="20"/>
                <w:szCs w:val="20"/>
                <w:lang w:eastAsia="en-US"/>
              </w:rPr>
            </w:pPr>
            <w:proofErr w:type="spellStart"/>
            <w:r w:rsidRPr="00436FFB">
              <w:rPr>
                <w:rFonts w:eastAsia="Calibri" w:cs="Times New Roman"/>
                <w:sz w:val="20"/>
                <w:szCs w:val="20"/>
                <w:lang w:eastAsia="en-US"/>
              </w:rPr>
              <w:t>Флеш-носитель</w:t>
            </w:r>
            <w:proofErr w:type="spellEnd"/>
          </w:p>
        </w:tc>
        <w:tc>
          <w:tcPr>
            <w:tcW w:w="2671"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Не более 1 шт. на единицу фактической численности</w:t>
            </w:r>
          </w:p>
          <w:p w:rsidR="00A52160" w:rsidRPr="00436FFB" w:rsidRDefault="00A52160" w:rsidP="00401832">
            <w:pPr>
              <w:spacing w:after="200" w:line="276" w:lineRule="auto"/>
              <w:jc w:val="both"/>
              <w:rPr>
                <w:rFonts w:eastAsia="Calibri" w:cs="Times New Roman"/>
                <w:sz w:val="20"/>
                <w:szCs w:val="20"/>
                <w:lang w:eastAsia="en-US"/>
              </w:rPr>
            </w:pPr>
          </w:p>
        </w:tc>
        <w:tc>
          <w:tcPr>
            <w:tcW w:w="1906" w:type="dxa"/>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3</w:t>
            </w:r>
          </w:p>
        </w:tc>
        <w:tc>
          <w:tcPr>
            <w:tcW w:w="2667"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Не более 1000,0  рублей включительно за 1 единицу</w:t>
            </w:r>
          </w:p>
        </w:tc>
      </w:tr>
      <w:tr w:rsidR="00A52160" w:rsidRPr="00436FFB" w:rsidTr="00401832">
        <w:trPr>
          <w:trHeight w:hRule="exact" w:val="570"/>
        </w:trPr>
        <w:tc>
          <w:tcPr>
            <w:tcW w:w="526"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4</w:t>
            </w:r>
          </w:p>
        </w:tc>
        <w:tc>
          <w:tcPr>
            <w:tcW w:w="2292"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Электронный цифровой носитель</w:t>
            </w:r>
          </w:p>
        </w:tc>
        <w:tc>
          <w:tcPr>
            <w:tcW w:w="2671"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 xml:space="preserve">Не более 1 шт. </w:t>
            </w:r>
          </w:p>
          <w:p w:rsidR="00A52160" w:rsidRPr="00436FFB" w:rsidRDefault="00A52160" w:rsidP="00401832">
            <w:pPr>
              <w:spacing w:after="200" w:line="276" w:lineRule="auto"/>
              <w:jc w:val="both"/>
              <w:rPr>
                <w:rFonts w:eastAsia="Calibri" w:cs="Times New Roman"/>
                <w:sz w:val="20"/>
                <w:szCs w:val="20"/>
                <w:lang w:eastAsia="en-US"/>
              </w:rPr>
            </w:pPr>
          </w:p>
        </w:tc>
        <w:tc>
          <w:tcPr>
            <w:tcW w:w="1906" w:type="dxa"/>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3</w:t>
            </w:r>
          </w:p>
        </w:tc>
        <w:tc>
          <w:tcPr>
            <w:tcW w:w="2667" w:type="dxa"/>
          </w:tcPr>
          <w:p w:rsidR="00A52160" w:rsidRPr="00436FFB" w:rsidRDefault="00A52160" w:rsidP="00401832">
            <w:pPr>
              <w:spacing w:after="200" w:line="276" w:lineRule="auto"/>
              <w:jc w:val="both"/>
              <w:rPr>
                <w:rFonts w:eastAsia="Calibri" w:cs="Times New Roman"/>
                <w:sz w:val="20"/>
                <w:szCs w:val="20"/>
                <w:lang w:eastAsia="en-US"/>
              </w:rPr>
            </w:pPr>
            <w:r w:rsidRPr="00436FFB">
              <w:rPr>
                <w:rFonts w:eastAsia="Calibri" w:cs="Times New Roman"/>
                <w:sz w:val="20"/>
                <w:szCs w:val="20"/>
                <w:lang w:eastAsia="en-US"/>
              </w:rPr>
              <w:t>Не более 2000,0  рублей включительно за 1 единицу</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b/>
          <w:sz w:val="20"/>
          <w:szCs w:val="20"/>
        </w:rPr>
        <w:t xml:space="preserve">* </w:t>
      </w:r>
      <w:r w:rsidRPr="00436FFB">
        <w:rPr>
          <w:rFonts w:ascii="Times New Roman" w:hAnsi="Times New Roman"/>
          <w:sz w:val="20"/>
          <w:szCs w:val="20"/>
        </w:rPr>
        <w:t>Периодичность</w:t>
      </w:r>
      <w:r w:rsidRPr="00436FFB">
        <w:rPr>
          <w:rFonts w:ascii="Times New Roman" w:hAnsi="Times New Roman"/>
          <w:b/>
          <w:sz w:val="20"/>
          <w:szCs w:val="20"/>
        </w:rPr>
        <w:t xml:space="preserve"> </w:t>
      </w:r>
      <w:r w:rsidRPr="00436FFB">
        <w:rPr>
          <w:rFonts w:ascii="Times New Roman" w:hAnsi="Times New Roman"/>
          <w:sz w:val="20"/>
          <w:szCs w:val="20"/>
        </w:rPr>
        <w:t>приобретения средств определяется сроком полезного действия. Допускается закупка магнитных и оптических нов пределах утвержденных на эти цели лимитов бюджетных обязательств</w:t>
      </w:r>
    </w:p>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14. Норматив  на приобретение расходных материалов для принтеров, многофункциональных устройств и копировальных аппаратов.</w:t>
      </w:r>
    </w:p>
    <w:tbl>
      <w:tblPr>
        <w:tblW w:w="100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10"/>
        <w:gridCol w:w="1873"/>
        <w:gridCol w:w="1687"/>
        <w:gridCol w:w="1924"/>
        <w:gridCol w:w="1796"/>
      </w:tblGrid>
      <w:tr w:rsidR="00A52160" w:rsidRPr="00436FFB" w:rsidTr="00401832">
        <w:trPr>
          <w:trHeight w:val="690"/>
        </w:trPr>
        <w:tc>
          <w:tcPr>
            <w:tcW w:w="281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Наименование картриджа</w:t>
            </w:r>
          </w:p>
        </w:tc>
        <w:tc>
          <w:tcPr>
            <w:tcW w:w="187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Количество расходных материалов</w:t>
            </w:r>
          </w:p>
        </w:tc>
        <w:tc>
          <w:tcPr>
            <w:tcW w:w="1687"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jc w:val="center"/>
              <w:rPr>
                <w:rFonts w:eastAsia="Calibri" w:cs="Times New Roman"/>
                <w:sz w:val="20"/>
                <w:szCs w:val="20"/>
              </w:rPr>
            </w:pPr>
            <w:r w:rsidRPr="00436FFB">
              <w:rPr>
                <w:rFonts w:eastAsia="Calibri" w:cs="Times New Roman"/>
                <w:sz w:val="20"/>
                <w:szCs w:val="20"/>
                <w:lang w:eastAsia="en-US"/>
              </w:rPr>
              <w:t>Предельная цена приобретения (руб.)</w:t>
            </w:r>
          </w:p>
        </w:tc>
        <w:tc>
          <w:tcPr>
            <w:tcW w:w="19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Количество заправок в год</w:t>
            </w:r>
          </w:p>
        </w:tc>
        <w:tc>
          <w:tcPr>
            <w:tcW w:w="179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highlight w:val="yellow"/>
                <w:lang w:eastAsia="en-US"/>
              </w:rPr>
            </w:pPr>
            <w:r w:rsidRPr="00436FFB">
              <w:rPr>
                <w:rFonts w:eastAsia="Calibri" w:cs="Times New Roman"/>
                <w:sz w:val="20"/>
                <w:szCs w:val="20"/>
              </w:rPr>
              <w:t xml:space="preserve">Цена заправки одного картриджа, </w:t>
            </w:r>
            <w:proofErr w:type="spellStart"/>
            <w:r w:rsidRPr="00436FFB">
              <w:rPr>
                <w:rFonts w:eastAsia="Calibri" w:cs="Times New Roman"/>
                <w:sz w:val="20"/>
                <w:szCs w:val="20"/>
              </w:rPr>
              <w:t>руб</w:t>
            </w:r>
            <w:proofErr w:type="spellEnd"/>
          </w:p>
        </w:tc>
      </w:tr>
      <w:tr w:rsidR="00A52160" w:rsidRPr="00436FFB" w:rsidTr="00401832">
        <w:trPr>
          <w:trHeight w:val="450"/>
        </w:trPr>
        <w:tc>
          <w:tcPr>
            <w:tcW w:w="10090" w:type="dxa"/>
            <w:gridSpan w:val="5"/>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jc w:val="center"/>
              <w:rPr>
                <w:rFonts w:eastAsia="Calibri" w:cs="Times New Roman"/>
                <w:sz w:val="20"/>
                <w:szCs w:val="20"/>
              </w:rPr>
            </w:pPr>
            <w:r w:rsidRPr="00436FFB">
              <w:rPr>
                <w:rFonts w:eastAsia="Calibri" w:cs="Times New Roman"/>
                <w:sz w:val="20"/>
                <w:szCs w:val="20"/>
                <w:lang w:eastAsia="en-US"/>
              </w:rPr>
              <w:t>Администрация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Костромской области)</w:t>
            </w:r>
          </w:p>
        </w:tc>
      </w:tr>
      <w:tr w:rsidR="00A52160" w:rsidRPr="00436FFB" w:rsidTr="00401832">
        <w:trPr>
          <w:trHeight w:val="563"/>
        </w:trPr>
        <w:tc>
          <w:tcPr>
            <w:tcW w:w="281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Принтер лазерный (черно-белая печать, формат А4)</w:t>
            </w:r>
          </w:p>
        </w:tc>
        <w:tc>
          <w:tcPr>
            <w:tcW w:w="187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Не более 2 единиц на 1 устройство</w:t>
            </w:r>
          </w:p>
        </w:tc>
        <w:tc>
          <w:tcPr>
            <w:tcW w:w="1687"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Не более 3,0 тыс.рублей</w:t>
            </w:r>
          </w:p>
        </w:tc>
        <w:tc>
          <w:tcPr>
            <w:tcW w:w="19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1заправки в 2 месяца</w:t>
            </w:r>
          </w:p>
        </w:tc>
        <w:tc>
          <w:tcPr>
            <w:tcW w:w="179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350 рублей</w:t>
            </w:r>
          </w:p>
        </w:tc>
      </w:tr>
      <w:tr w:rsidR="00A52160" w:rsidRPr="00436FFB" w:rsidTr="00401832">
        <w:trPr>
          <w:trHeight w:val="563"/>
        </w:trPr>
        <w:tc>
          <w:tcPr>
            <w:tcW w:w="281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МФУ (лазерный, черно-белая печать, формат А4)</w:t>
            </w:r>
          </w:p>
        </w:tc>
        <w:tc>
          <w:tcPr>
            <w:tcW w:w="187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cs="Times New Roman"/>
                <w:sz w:val="20"/>
                <w:szCs w:val="20"/>
              </w:rPr>
            </w:pPr>
            <w:r w:rsidRPr="00436FFB">
              <w:rPr>
                <w:rFonts w:eastAsia="Calibri" w:cs="Times New Roman"/>
                <w:sz w:val="20"/>
                <w:szCs w:val="20"/>
                <w:lang w:eastAsia="en-US"/>
              </w:rPr>
              <w:t>Не более 2 единиц на 1 устройство</w:t>
            </w:r>
          </w:p>
        </w:tc>
        <w:tc>
          <w:tcPr>
            <w:tcW w:w="1687"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rPr>
                <w:rFonts w:cs="Times New Roman"/>
                <w:sz w:val="20"/>
                <w:szCs w:val="20"/>
              </w:rPr>
            </w:pPr>
            <w:r w:rsidRPr="00436FFB">
              <w:rPr>
                <w:rFonts w:eastAsia="Calibri" w:cs="Times New Roman"/>
                <w:sz w:val="20"/>
                <w:szCs w:val="20"/>
                <w:lang w:eastAsia="en-US"/>
              </w:rPr>
              <w:t>Не более 3,0 тыс.рублей</w:t>
            </w:r>
          </w:p>
        </w:tc>
        <w:tc>
          <w:tcPr>
            <w:tcW w:w="19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1заправки в 2 месяца</w:t>
            </w:r>
          </w:p>
        </w:tc>
        <w:tc>
          <w:tcPr>
            <w:tcW w:w="179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350 рублей</w:t>
            </w:r>
          </w:p>
        </w:tc>
      </w:tr>
      <w:tr w:rsidR="00A52160" w:rsidRPr="00436FFB" w:rsidTr="00401832">
        <w:trPr>
          <w:trHeight w:val="268"/>
        </w:trPr>
        <w:tc>
          <w:tcPr>
            <w:tcW w:w="281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МФУ (лазерный черно/белый, формат А3)</w:t>
            </w:r>
          </w:p>
        </w:tc>
        <w:tc>
          <w:tcPr>
            <w:tcW w:w="187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cs="Times New Roman"/>
                <w:sz w:val="20"/>
                <w:szCs w:val="20"/>
              </w:rPr>
            </w:pPr>
            <w:r w:rsidRPr="00436FFB">
              <w:rPr>
                <w:rFonts w:eastAsia="Calibri" w:cs="Times New Roman"/>
                <w:sz w:val="20"/>
                <w:szCs w:val="20"/>
                <w:lang w:eastAsia="en-US"/>
              </w:rPr>
              <w:t>Не более 2 единиц на 1 устройство</w:t>
            </w:r>
          </w:p>
        </w:tc>
        <w:tc>
          <w:tcPr>
            <w:tcW w:w="1687"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rPr>
                <w:rFonts w:cs="Times New Roman"/>
                <w:sz w:val="20"/>
                <w:szCs w:val="20"/>
              </w:rPr>
            </w:pPr>
            <w:r w:rsidRPr="00436FFB">
              <w:rPr>
                <w:rFonts w:eastAsia="Calibri" w:cs="Times New Roman"/>
                <w:sz w:val="20"/>
                <w:szCs w:val="20"/>
                <w:lang w:eastAsia="en-US"/>
              </w:rPr>
              <w:t>Не более 7,0 тыс.рублей</w:t>
            </w:r>
          </w:p>
        </w:tc>
        <w:tc>
          <w:tcPr>
            <w:tcW w:w="19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1заправки в 2 месяца</w:t>
            </w:r>
          </w:p>
        </w:tc>
        <w:tc>
          <w:tcPr>
            <w:tcW w:w="179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350 рублей</w:t>
            </w:r>
          </w:p>
        </w:tc>
      </w:tr>
      <w:tr w:rsidR="00A52160" w:rsidRPr="00436FFB" w:rsidTr="00401832">
        <w:trPr>
          <w:trHeight w:val="218"/>
        </w:trPr>
        <w:tc>
          <w:tcPr>
            <w:tcW w:w="281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Принтер струйный цветной формат А4</w:t>
            </w:r>
          </w:p>
        </w:tc>
        <w:tc>
          <w:tcPr>
            <w:tcW w:w="187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Не более 1 комплекта в квартал</w:t>
            </w:r>
          </w:p>
        </w:tc>
        <w:tc>
          <w:tcPr>
            <w:tcW w:w="1687"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Не более 2,0 тыс.рублей</w:t>
            </w:r>
          </w:p>
        </w:tc>
        <w:tc>
          <w:tcPr>
            <w:tcW w:w="19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Не более 1 заправки в квартал</w:t>
            </w:r>
          </w:p>
        </w:tc>
        <w:tc>
          <w:tcPr>
            <w:tcW w:w="179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2000 рублей</w:t>
            </w:r>
          </w:p>
        </w:tc>
      </w:tr>
      <w:tr w:rsidR="00A52160" w:rsidRPr="00436FFB" w:rsidTr="00401832">
        <w:trPr>
          <w:trHeight w:val="222"/>
        </w:trPr>
        <w:tc>
          <w:tcPr>
            <w:tcW w:w="281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МФУ струйный цветной формат А3</w:t>
            </w:r>
          </w:p>
        </w:tc>
        <w:tc>
          <w:tcPr>
            <w:tcW w:w="187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 xml:space="preserve">Не более 1 комплекта в </w:t>
            </w:r>
            <w:r w:rsidRPr="00436FFB">
              <w:rPr>
                <w:rFonts w:eastAsia="Calibri" w:cs="Times New Roman"/>
                <w:sz w:val="20"/>
                <w:szCs w:val="20"/>
                <w:lang w:eastAsia="en-US"/>
              </w:rPr>
              <w:lastRenderedPageBreak/>
              <w:t>квартал</w:t>
            </w:r>
          </w:p>
        </w:tc>
        <w:tc>
          <w:tcPr>
            <w:tcW w:w="1687"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lastRenderedPageBreak/>
              <w:t>Не более 7,0 тыс.рублей</w:t>
            </w:r>
          </w:p>
        </w:tc>
        <w:tc>
          <w:tcPr>
            <w:tcW w:w="19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Не более 1 заправки в квартал</w:t>
            </w:r>
          </w:p>
        </w:tc>
        <w:tc>
          <w:tcPr>
            <w:tcW w:w="179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2000 рублей</w:t>
            </w:r>
          </w:p>
        </w:tc>
      </w:tr>
      <w:tr w:rsidR="00A52160" w:rsidRPr="00436FFB" w:rsidTr="00401832">
        <w:trPr>
          <w:trHeight w:val="487"/>
        </w:trPr>
        <w:tc>
          <w:tcPr>
            <w:tcW w:w="281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lastRenderedPageBreak/>
              <w:t>Копир производственный  лазерный черно-белый А3</w:t>
            </w:r>
          </w:p>
        </w:tc>
        <w:tc>
          <w:tcPr>
            <w:tcW w:w="187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Не более 2 единиц на 1 устройство</w:t>
            </w:r>
          </w:p>
        </w:tc>
        <w:tc>
          <w:tcPr>
            <w:tcW w:w="1687"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Не более 4,0 тыс.рублей</w:t>
            </w:r>
          </w:p>
        </w:tc>
        <w:tc>
          <w:tcPr>
            <w:tcW w:w="19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1заправки в 2 месяца</w:t>
            </w:r>
          </w:p>
        </w:tc>
        <w:tc>
          <w:tcPr>
            <w:tcW w:w="179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1000 рублей</w:t>
            </w:r>
          </w:p>
        </w:tc>
      </w:tr>
      <w:tr w:rsidR="00A52160" w:rsidRPr="00436FFB" w:rsidTr="00401832">
        <w:trPr>
          <w:trHeight w:val="225"/>
        </w:trPr>
        <w:tc>
          <w:tcPr>
            <w:tcW w:w="10090" w:type="dxa"/>
            <w:gridSpan w:val="5"/>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rPr>
              <w:t>В муниципальных казенных учреждениях, подведомственных администрации Кадыйского муниципального района</w:t>
            </w:r>
          </w:p>
        </w:tc>
      </w:tr>
      <w:tr w:rsidR="00A52160" w:rsidRPr="00436FFB" w:rsidTr="00401832">
        <w:trPr>
          <w:trHeight w:val="469"/>
        </w:trPr>
        <w:tc>
          <w:tcPr>
            <w:tcW w:w="281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МФУ (лазерный, черно-белая печать, формат А4)</w:t>
            </w:r>
          </w:p>
        </w:tc>
        <w:tc>
          <w:tcPr>
            <w:tcW w:w="187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cs="Times New Roman"/>
                <w:sz w:val="20"/>
                <w:szCs w:val="20"/>
              </w:rPr>
            </w:pPr>
            <w:r w:rsidRPr="00436FFB">
              <w:rPr>
                <w:rFonts w:eastAsia="Calibri" w:cs="Times New Roman"/>
                <w:sz w:val="20"/>
                <w:szCs w:val="20"/>
                <w:lang w:eastAsia="en-US"/>
              </w:rPr>
              <w:t>Не более 2 единиц на 1 устройство</w:t>
            </w:r>
          </w:p>
        </w:tc>
        <w:tc>
          <w:tcPr>
            <w:tcW w:w="1687"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rPr>
                <w:rFonts w:cs="Times New Roman"/>
                <w:sz w:val="20"/>
                <w:szCs w:val="20"/>
              </w:rPr>
            </w:pPr>
            <w:r w:rsidRPr="00436FFB">
              <w:rPr>
                <w:rFonts w:eastAsia="Calibri" w:cs="Times New Roman"/>
                <w:sz w:val="20"/>
                <w:szCs w:val="20"/>
                <w:lang w:eastAsia="en-US"/>
              </w:rPr>
              <w:t>Не более 3,0 тыс.рублей</w:t>
            </w:r>
          </w:p>
        </w:tc>
        <w:tc>
          <w:tcPr>
            <w:tcW w:w="19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1заправки в 2 месяца</w:t>
            </w:r>
          </w:p>
        </w:tc>
        <w:tc>
          <w:tcPr>
            <w:tcW w:w="179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350 рублей</w:t>
            </w:r>
          </w:p>
        </w:tc>
      </w:tr>
      <w:tr w:rsidR="00A52160" w:rsidRPr="00436FFB" w:rsidTr="00401832">
        <w:trPr>
          <w:trHeight w:val="455"/>
        </w:trPr>
        <w:tc>
          <w:tcPr>
            <w:tcW w:w="281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rPr>
            </w:pPr>
            <w:r w:rsidRPr="00436FFB">
              <w:rPr>
                <w:rFonts w:eastAsia="Calibri" w:cs="Times New Roman"/>
                <w:sz w:val="20"/>
                <w:szCs w:val="20"/>
                <w:lang w:eastAsia="en-US"/>
              </w:rPr>
              <w:t>Принтер лазерный (черно-белая печать, формат А4)</w:t>
            </w:r>
          </w:p>
        </w:tc>
        <w:tc>
          <w:tcPr>
            <w:tcW w:w="187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cs="Times New Roman"/>
                <w:sz w:val="20"/>
                <w:szCs w:val="20"/>
              </w:rPr>
            </w:pPr>
            <w:r w:rsidRPr="00436FFB">
              <w:rPr>
                <w:rFonts w:eastAsia="Calibri" w:cs="Times New Roman"/>
                <w:sz w:val="20"/>
                <w:szCs w:val="20"/>
                <w:lang w:eastAsia="en-US"/>
              </w:rPr>
              <w:t>Не более 2 единиц на 1 устройство</w:t>
            </w:r>
          </w:p>
        </w:tc>
        <w:tc>
          <w:tcPr>
            <w:tcW w:w="1687"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rPr>
                <w:rFonts w:cs="Times New Roman"/>
                <w:sz w:val="20"/>
                <w:szCs w:val="20"/>
              </w:rPr>
            </w:pPr>
            <w:r w:rsidRPr="00436FFB">
              <w:rPr>
                <w:rFonts w:eastAsia="Calibri" w:cs="Times New Roman"/>
                <w:sz w:val="20"/>
                <w:szCs w:val="20"/>
                <w:lang w:eastAsia="en-US"/>
              </w:rPr>
              <w:t>Не более 3,0 тыс.рублей</w:t>
            </w:r>
          </w:p>
        </w:tc>
        <w:tc>
          <w:tcPr>
            <w:tcW w:w="19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1заправки в 2 месяца</w:t>
            </w:r>
          </w:p>
        </w:tc>
        <w:tc>
          <w:tcPr>
            <w:tcW w:w="179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350 рублей</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b/>
          <w:sz w:val="20"/>
          <w:szCs w:val="20"/>
        </w:rPr>
        <w:t xml:space="preserve">* </w:t>
      </w:r>
      <w:r w:rsidRPr="00436FFB">
        <w:rPr>
          <w:rFonts w:ascii="Times New Roman" w:hAnsi="Times New Roman"/>
          <w:sz w:val="20"/>
          <w:szCs w:val="20"/>
        </w:rPr>
        <w:t>Затраты на приобретение запасных частей  для принтеров, многофункциональных устройств и копировальных аппаратов не предусмотрены.</w:t>
      </w:r>
    </w:p>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15. Норматив  на приобретение серверов и сетевого оборудования администрации.</w:t>
      </w:r>
    </w:p>
    <w:tbl>
      <w:tblPr>
        <w:tblW w:w="101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1"/>
        <w:gridCol w:w="3032"/>
        <w:gridCol w:w="1707"/>
        <w:gridCol w:w="29"/>
        <w:gridCol w:w="1792"/>
      </w:tblGrid>
      <w:tr w:rsidR="00A52160" w:rsidRPr="00436FFB" w:rsidTr="00401832">
        <w:tc>
          <w:tcPr>
            <w:tcW w:w="361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Наименование </w:t>
            </w:r>
          </w:p>
        </w:tc>
        <w:tc>
          <w:tcPr>
            <w:tcW w:w="303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Количество </w:t>
            </w:r>
          </w:p>
        </w:tc>
        <w:tc>
          <w:tcPr>
            <w:tcW w:w="1736"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rPr>
              <w:t>Срок эксплуатации в годах</w:t>
            </w:r>
          </w:p>
        </w:tc>
        <w:tc>
          <w:tcPr>
            <w:tcW w:w="179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rPr>
              <w:t>Предельная цена за единицу (рублей)</w:t>
            </w:r>
          </w:p>
        </w:tc>
      </w:tr>
      <w:tr w:rsidR="00A52160" w:rsidRPr="00436FFB" w:rsidTr="00401832">
        <w:tc>
          <w:tcPr>
            <w:tcW w:w="10171" w:type="dxa"/>
            <w:gridSpan w:val="5"/>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lang w:eastAsia="en-US"/>
              </w:rPr>
              <w:t>Администрация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Костромской области)</w:t>
            </w:r>
          </w:p>
        </w:tc>
      </w:tr>
      <w:tr w:rsidR="00A52160" w:rsidRPr="00436FFB" w:rsidTr="00401832">
        <w:tc>
          <w:tcPr>
            <w:tcW w:w="361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Сервер центральный</w:t>
            </w:r>
          </w:p>
        </w:tc>
        <w:tc>
          <w:tcPr>
            <w:tcW w:w="303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w:t>
            </w:r>
          </w:p>
        </w:tc>
        <w:tc>
          <w:tcPr>
            <w:tcW w:w="1707"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5</w:t>
            </w:r>
          </w:p>
        </w:tc>
        <w:tc>
          <w:tcPr>
            <w:tcW w:w="182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300000</w:t>
            </w:r>
          </w:p>
        </w:tc>
      </w:tr>
      <w:tr w:rsidR="00A52160" w:rsidRPr="00436FFB" w:rsidTr="00401832">
        <w:tc>
          <w:tcPr>
            <w:tcW w:w="361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proofErr w:type="spellStart"/>
            <w:r w:rsidRPr="00436FFB">
              <w:rPr>
                <w:rFonts w:eastAsia="Calibri" w:cs="Times New Roman"/>
                <w:sz w:val="20"/>
                <w:szCs w:val="20"/>
                <w:lang w:eastAsia="en-US"/>
              </w:rPr>
              <w:t>Маршрутизатор</w:t>
            </w:r>
            <w:proofErr w:type="spellEnd"/>
            <w:r w:rsidRPr="00436FFB">
              <w:rPr>
                <w:rFonts w:eastAsia="Calibri" w:cs="Times New Roman"/>
                <w:sz w:val="20"/>
                <w:szCs w:val="20"/>
                <w:lang w:eastAsia="en-US"/>
              </w:rPr>
              <w:t xml:space="preserve"> программируемый </w:t>
            </w:r>
          </w:p>
        </w:tc>
        <w:tc>
          <w:tcPr>
            <w:tcW w:w="303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w:t>
            </w:r>
          </w:p>
        </w:tc>
        <w:tc>
          <w:tcPr>
            <w:tcW w:w="1707"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w:t>
            </w:r>
          </w:p>
        </w:tc>
        <w:tc>
          <w:tcPr>
            <w:tcW w:w="182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200000</w:t>
            </w:r>
          </w:p>
        </w:tc>
      </w:tr>
      <w:tr w:rsidR="00A52160" w:rsidRPr="00436FFB" w:rsidTr="00401832">
        <w:tc>
          <w:tcPr>
            <w:tcW w:w="361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 xml:space="preserve">Коммутатор </w:t>
            </w:r>
          </w:p>
        </w:tc>
        <w:tc>
          <w:tcPr>
            <w:tcW w:w="303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2</w:t>
            </w:r>
          </w:p>
        </w:tc>
        <w:tc>
          <w:tcPr>
            <w:tcW w:w="1707"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w:t>
            </w:r>
          </w:p>
        </w:tc>
        <w:tc>
          <w:tcPr>
            <w:tcW w:w="182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15000</w:t>
            </w:r>
          </w:p>
        </w:tc>
      </w:tr>
      <w:tr w:rsidR="00A52160" w:rsidRPr="00436FFB" w:rsidTr="00401832">
        <w:tc>
          <w:tcPr>
            <w:tcW w:w="361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Источники бесперебойного питания</w:t>
            </w:r>
          </w:p>
        </w:tc>
        <w:tc>
          <w:tcPr>
            <w:tcW w:w="303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4</w:t>
            </w:r>
          </w:p>
        </w:tc>
        <w:tc>
          <w:tcPr>
            <w:tcW w:w="1707"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2</w:t>
            </w:r>
          </w:p>
        </w:tc>
        <w:tc>
          <w:tcPr>
            <w:tcW w:w="182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15000</w:t>
            </w:r>
          </w:p>
        </w:tc>
      </w:tr>
      <w:tr w:rsidR="00A52160" w:rsidRPr="00436FFB" w:rsidTr="00401832">
        <w:tc>
          <w:tcPr>
            <w:tcW w:w="361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 xml:space="preserve">Роутеры </w:t>
            </w:r>
          </w:p>
        </w:tc>
        <w:tc>
          <w:tcPr>
            <w:tcW w:w="303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3</w:t>
            </w:r>
          </w:p>
        </w:tc>
        <w:tc>
          <w:tcPr>
            <w:tcW w:w="1707"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w:t>
            </w:r>
          </w:p>
        </w:tc>
        <w:tc>
          <w:tcPr>
            <w:tcW w:w="182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8000</w:t>
            </w:r>
          </w:p>
        </w:tc>
      </w:tr>
      <w:tr w:rsidR="00A52160" w:rsidRPr="00436FFB" w:rsidTr="00401832">
        <w:tc>
          <w:tcPr>
            <w:tcW w:w="361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Сетевой пассив( кабели, обжимки)</w:t>
            </w:r>
          </w:p>
        </w:tc>
        <w:tc>
          <w:tcPr>
            <w:tcW w:w="303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2</w:t>
            </w:r>
          </w:p>
        </w:tc>
        <w:tc>
          <w:tcPr>
            <w:tcW w:w="1707"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w:t>
            </w:r>
          </w:p>
        </w:tc>
        <w:tc>
          <w:tcPr>
            <w:tcW w:w="182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6000</w:t>
            </w:r>
          </w:p>
        </w:tc>
      </w:tr>
      <w:tr w:rsidR="00A52160" w:rsidRPr="00436FFB" w:rsidTr="00401832">
        <w:tc>
          <w:tcPr>
            <w:tcW w:w="10171" w:type="dxa"/>
            <w:gridSpan w:val="5"/>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rPr>
              <w:t>В муниципальных казенных учреждениях, подведомственных администрации Кадыйского муниципального района</w:t>
            </w:r>
          </w:p>
        </w:tc>
      </w:tr>
      <w:tr w:rsidR="00A52160" w:rsidRPr="00436FFB" w:rsidTr="00401832">
        <w:tc>
          <w:tcPr>
            <w:tcW w:w="361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color w:val="000000"/>
                <w:sz w:val="20"/>
                <w:szCs w:val="20"/>
                <w:lang w:eastAsia="en-US"/>
              </w:rPr>
            </w:pPr>
            <w:r w:rsidRPr="00436FFB">
              <w:rPr>
                <w:rFonts w:eastAsia="Calibri" w:cs="Times New Roman"/>
                <w:color w:val="000000"/>
                <w:sz w:val="20"/>
                <w:szCs w:val="20"/>
                <w:lang w:eastAsia="en-US"/>
              </w:rPr>
              <w:t xml:space="preserve">Сервер центральный </w:t>
            </w:r>
          </w:p>
        </w:tc>
        <w:tc>
          <w:tcPr>
            <w:tcW w:w="303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color w:val="000000"/>
                <w:sz w:val="20"/>
                <w:szCs w:val="20"/>
                <w:lang w:eastAsia="en-US"/>
              </w:rPr>
            </w:pPr>
            <w:r w:rsidRPr="00436FFB">
              <w:rPr>
                <w:rFonts w:eastAsia="Calibri" w:cs="Times New Roman"/>
                <w:color w:val="000000"/>
                <w:sz w:val="20"/>
                <w:szCs w:val="20"/>
                <w:lang w:eastAsia="en-US"/>
              </w:rPr>
              <w:t>не более 1</w:t>
            </w:r>
          </w:p>
        </w:tc>
        <w:tc>
          <w:tcPr>
            <w:tcW w:w="1707"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color w:val="000000"/>
                <w:sz w:val="20"/>
                <w:szCs w:val="20"/>
                <w:lang w:eastAsia="en-US"/>
              </w:rPr>
            </w:pPr>
            <w:r w:rsidRPr="00436FFB">
              <w:rPr>
                <w:rFonts w:eastAsia="Calibri" w:cs="Times New Roman"/>
                <w:color w:val="000000"/>
                <w:sz w:val="20"/>
                <w:szCs w:val="20"/>
                <w:lang w:eastAsia="en-US"/>
              </w:rPr>
              <w:t>5</w:t>
            </w:r>
          </w:p>
        </w:tc>
        <w:tc>
          <w:tcPr>
            <w:tcW w:w="182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color w:val="000000"/>
                <w:sz w:val="20"/>
                <w:szCs w:val="20"/>
                <w:lang w:eastAsia="en-US"/>
              </w:rPr>
            </w:pPr>
            <w:r w:rsidRPr="00436FFB">
              <w:rPr>
                <w:rFonts w:eastAsia="Calibri" w:cs="Times New Roman"/>
                <w:color w:val="000000"/>
                <w:sz w:val="20"/>
                <w:szCs w:val="20"/>
                <w:lang w:eastAsia="en-US"/>
              </w:rPr>
              <w:t>200000</w:t>
            </w:r>
          </w:p>
        </w:tc>
      </w:tr>
      <w:tr w:rsidR="00A52160" w:rsidRPr="00436FFB" w:rsidTr="00401832">
        <w:tc>
          <w:tcPr>
            <w:tcW w:w="361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color w:val="000000"/>
                <w:sz w:val="20"/>
                <w:szCs w:val="20"/>
                <w:lang w:eastAsia="en-US"/>
              </w:rPr>
            </w:pPr>
            <w:proofErr w:type="spellStart"/>
            <w:r w:rsidRPr="00436FFB">
              <w:rPr>
                <w:rFonts w:eastAsia="Calibri" w:cs="Times New Roman"/>
                <w:color w:val="000000"/>
                <w:sz w:val="20"/>
                <w:szCs w:val="20"/>
                <w:lang w:eastAsia="en-US"/>
              </w:rPr>
              <w:t>Маршрутизатор</w:t>
            </w:r>
            <w:proofErr w:type="spellEnd"/>
            <w:r w:rsidRPr="00436FFB">
              <w:rPr>
                <w:rFonts w:eastAsia="Calibri" w:cs="Times New Roman"/>
                <w:color w:val="000000"/>
                <w:sz w:val="20"/>
                <w:szCs w:val="20"/>
                <w:lang w:eastAsia="en-US"/>
              </w:rPr>
              <w:t xml:space="preserve"> программируемый </w:t>
            </w:r>
          </w:p>
        </w:tc>
        <w:tc>
          <w:tcPr>
            <w:tcW w:w="303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color w:val="000000"/>
                <w:sz w:val="20"/>
                <w:szCs w:val="20"/>
                <w:lang w:eastAsia="en-US"/>
              </w:rPr>
            </w:pPr>
            <w:r w:rsidRPr="00436FFB">
              <w:rPr>
                <w:rFonts w:eastAsia="Calibri" w:cs="Times New Roman"/>
                <w:color w:val="000000"/>
                <w:sz w:val="20"/>
                <w:szCs w:val="20"/>
                <w:lang w:eastAsia="en-US"/>
              </w:rPr>
              <w:t>не более 1</w:t>
            </w:r>
          </w:p>
        </w:tc>
        <w:tc>
          <w:tcPr>
            <w:tcW w:w="1707"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color w:val="000000"/>
                <w:sz w:val="20"/>
                <w:szCs w:val="20"/>
                <w:lang w:eastAsia="en-US"/>
              </w:rPr>
            </w:pPr>
            <w:r w:rsidRPr="00436FFB">
              <w:rPr>
                <w:rFonts w:eastAsia="Calibri" w:cs="Times New Roman"/>
                <w:color w:val="000000"/>
                <w:sz w:val="20"/>
                <w:szCs w:val="20"/>
                <w:lang w:eastAsia="en-US"/>
              </w:rPr>
              <w:t>3</w:t>
            </w:r>
          </w:p>
        </w:tc>
        <w:tc>
          <w:tcPr>
            <w:tcW w:w="182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color w:val="000000"/>
                <w:sz w:val="20"/>
                <w:szCs w:val="20"/>
                <w:lang w:eastAsia="en-US"/>
              </w:rPr>
            </w:pPr>
            <w:r w:rsidRPr="00436FFB">
              <w:rPr>
                <w:rFonts w:eastAsia="Calibri" w:cs="Times New Roman"/>
                <w:color w:val="000000"/>
                <w:sz w:val="20"/>
                <w:szCs w:val="20"/>
                <w:lang w:eastAsia="en-US"/>
              </w:rPr>
              <w:t>200000</w:t>
            </w:r>
          </w:p>
        </w:tc>
      </w:tr>
      <w:tr w:rsidR="00A52160" w:rsidRPr="00436FFB" w:rsidTr="00401832">
        <w:tc>
          <w:tcPr>
            <w:tcW w:w="361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color w:val="000000"/>
                <w:sz w:val="20"/>
                <w:szCs w:val="20"/>
                <w:lang w:eastAsia="en-US"/>
              </w:rPr>
            </w:pPr>
            <w:r w:rsidRPr="00436FFB">
              <w:rPr>
                <w:rFonts w:eastAsia="Calibri" w:cs="Times New Roman"/>
                <w:color w:val="000000"/>
                <w:sz w:val="20"/>
                <w:szCs w:val="20"/>
                <w:lang w:eastAsia="en-US"/>
              </w:rPr>
              <w:t xml:space="preserve">Коммутатор </w:t>
            </w:r>
          </w:p>
        </w:tc>
        <w:tc>
          <w:tcPr>
            <w:tcW w:w="303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color w:val="000000"/>
                <w:sz w:val="20"/>
                <w:szCs w:val="20"/>
                <w:lang w:eastAsia="en-US"/>
              </w:rPr>
            </w:pPr>
            <w:r w:rsidRPr="00436FFB">
              <w:rPr>
                <w:rFonts w:eastAsia="Calibri" w:cs="Times New Roman"/>
                <w:color w:val="000000"/>
                <w:sz w:val="20"/>
                <w:szCs w:val="20"/>
                <w:lang w:eastAsia="en-US"/>
              </w:rPr>
              <w:t>не более 2</w:t>
            </w:r>
          </w:p>
        </w:tc>
        <w:tc>
          <w:tcPr>
            <w:tcW w:w="1707"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color w:val="000000"/>
                <w:sz w:val="20"/>
                <w:szCs w:val="20"/>
                <w:lang w:eastAsia="en-US"/>
              </w:rPr>
            </w:pPr>
            <w:r w:rsidRPr="00436FFB">
              <w:rPr>
                <w:rFonts w:eastAsia="Calibri" w:cs="Times New Roman"/>
                <w:color w:val="000000"/>
                <w:sz w:val="20"/>
                <w:szCs w:val="20"/>
                <w:lang w:eastAsia="en-US"/>
              </w:rPr>
              <w:t>3</w:t>
            </w:r>
          </w:p>
        </w:tc>
        <w:tc>
          <w:tcPr>
            <w:tcW w:w="182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color w:val="000000"/>
                <w:sz w:val="20"/>
                <w:szCs w:val="20"/>
                <w:lang w:eastAsia="en-US"/>
              </w:rPr>
            </w:pPr>
            <w:r w:rsidRPr="00436FFB">
              <w:rPr>
                <w:rFonts w:eastAsia="Calibri" w:cs="Times New Roman"/>
                <w:color w:val="000000"/>
                <w:sz w:val="20"/>
                <w:szCs w:val="20"/>
                <w:lang w:eastAsia="en-US"/>
              </w:rPr>
              <w:t>15000</w:t>
            </w:r>
          </w:p>
        </w:tc>
      </w:tr>
      <w:tr w:rsidR="00A52160" w:rsidRPr="00436FFB" w:rsidTr="00401832">
        <w:tc>
          <w:tcPr>
            <w:tcW w:w="361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color w:val="000000"/>
                <w:sz w:val="20"/>
                <w:szCs w:val="20"/>
                <w:lang w:eastAsia="en-US"/>
              </w:rPr>
            </w:pPr>
            <w:r w:rsidRPr="00436FFB">
              <w:rPr>
                <w:rFonts w:eastAsia="Calibri" w:cs="Times New Roman"/>
                <w:color w:val="000000"/>
                <w:sz w:val="20"/>
                <w:szCs w:val="20"/>
                <w:lang w:eastAsia="en-US"/>
              </w:rPr>
              <w:t>Источники бесперебойного питания</w:t>
            </w:r>
          </w:p>
        </w:tc>
        <w:tc>
          <w:tcPr>
            <w:tcW w:w="303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color w:val="000000"/>
                <w:sz w:val="20"/>
                <w:szCs w:val="20"/>
                <w:lang w:eastAsia="en-US"/>
              </w:rPr>
            </w:pPr>
            <w:r w:rsidRPr="00436FFB">
              <w:rPr>
                <w:rFonts w:eastAsia="Calibri" w:cs="Times New Roman"/>
                <w:color w:val="000000"/>
                <w:sz w:val="20"/>
                <w:szCs w:val="20"/>
                <w:lang w:eastAsia="en-US"/>
              </w:rPr>
              <w:t>не более 4</w:t>
            </w:r>
          </w:p>
        </w:tc>
        <w:tc>
          <w:tcPr>
            <w:tcW w:w="1707"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color w:val="000000"/>
                <w:sz w:val="20"/>
                <w:szCs w:val="20"/>
                <w:lang w:eastAsia="en-US"/>
              </w:rPr>
            </w:pPr>
            <w:r w:rsidRPr="00436FFB">
              <w:rPr>
                <w:rFonts w:eastAsia="Calibri" w:cs="Times New Roman"/>
                <w:color w:val="000000"/>
                <w:sz w:val="20"/>
                <w:szCs w:val="20"/>
                <w:lang w:eastAsia="en-US"/>
              </w:rPr>
              <w:t>2</w:t>
            </w:r>
          </w:p>
        </w:tc>
        <w:tc>
          <w:tcPr>
            <w:tcW w:w="182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color w:val="000000"/>
                <w:sz w:val="20"/>
                <w:szCs w:val="20"/>
                <w:lang w:eastAsia="en-US"/>
              </w:rPr>
            </w:pPr>
            <w:r w:rsidRPr="00436FFB">
              <w:rPr>
                <w:rFonts w:eastAsia="Calibri" w:cs="Times New Roman"/>
                <w:color w:val="000000"/>
                <w:sz w:val="20"/>
                <w:szCs w:val="20"/>
                <w:lang w:eastAsia="en-US"/>
              </w:rPr>
              <w:t>15000</w:t>
            </w:r>
          </w:p>
        </w:tc>
      </w:tr>
      <w:tr w:rsidR="00A52160" w:rsidRPr="00436FFB" w:rsidTr="00401832">
        <w:tc>
          <w:tcPr>
            <w:tcW w:w="361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color w:val="000000"/>
                <w:sz w:val="20"/>
                <w:szCs w:val="20"/>
                <w:lang w:eastAsia="en-US"/>
              </w:rPr>
            </w:pPr>
            <w:r w:rsidRPr="00436FFB">
              <w:rPr>
                <w:rFonts w:eastAsia="Calibri" w:cs="Times New Roman"/>
                <w:color w:val="000000"/>
                <w:sz w:val="20"/>
                <w:szCs w:val="20"/>
                <w:lang w:eastAsia="en-US"/>
              </w:rPr>
              <w:t xml:space="preserve">Роутеры </w:t>
            </w:r>
          </w:p>
        </w:tc>
        <w:tc>
          <w:tcPr>
            <w:tcW w:w="303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color w:val="000000"/>
                <w:sz w:val="20"/>
                <w:szCs w:val="20"/>
                <w:lang w:eastAsia="en-US"/>
              </w:rPr>
            </w:pPr>
            <w:r w:rsidRPr="00436FFB">
              <w:rPr>
                <w:rFonts w:eastAsia="Calibri" w:cs="Times New Roman"/>
                <w:color w:val="000000"/>
                <w:sz w:val="20"/>
                <w:szCs w:val="20"/>
                <w:lang w:eastAsia="en-US"/>
              </w:rPr>
              <w:t>не более 3</w:t>
            </w:r>
          </w:p>
        </w:tc>
        <w:tc>
          <w:tcPr>
            <w:tcW w:w="1707"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color w:val="000000"/>
                <w:sz w:val="20"/>
                <w:szCs w:val="20"/>
                <w:lang w:eastAsia="en-US"/>
              </w:rPr>
            </w:pPr>
            <w:r w:rsidRPr="00436FFB">
              <w:rPr>
                <w:rFonts w:eastAsia="Calibri" w:cs="Times New Roman"/>
                <w:color w:val="000000"/>
                <w:sz w:val="20"/>
                <w:szCs w:val="20"/>
                <w:lang w:eastAsia="en-US"/>
              </w:rPr>
              <w:t>3</w:t>
            </w:r>
          </w:p>
        </w:tc>
        <w:tc>
          <w:tcPr>
            <w:tcW w:w="182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color w:val="000000"/>
                <w:sz w:val="20"/>
                <w:szCs w:val="20"/>
                <w:lang w:eastAsia="en-US"/>
              </w:rPr>
            </w:pPr>
            <w:r w:rsidRPr="00436FFB">
              <w:rPr>
                <w:rFonts w:eastAsia="Calibri" w:cs="Times New Roman"/>
                <w:color w:val="000000"/>
                <w:sz w:val="20"/>
                <w:szCs w:val="20"/>
                <w:lang w:eastAsia="en-US"/>
              </w:rPr>
              <w:t>8000</w:t>
            </w:r>
          </w:p>
        </w:tc>
      </w:tr>
      <w:tr w:rsidR="00A52160" w:rsidRPr="00436FFB" w:rsidTr="00401832">
        <w:tc>
          <w:tcPr>
            <w:tcW w:w="361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color w:val="000000"/>
                <w:sz w:val="20"/>
                <w:szCs w:val="20"/>
                <w:lang w:eastAsia="en-US"/>
              </w:rPr>
            </w:pPr>
            <w:r w:rsidRPr="00436FFB">
              <w:rPr>
                <w:rFonts w:eastAsia="Calibri" w:cs="Times New Roman"/>
                <w:color w:val="000000"/>
                <w:sz w:val="20"/>
                <w:szCs w:val="20"/>
                <w:lang w:eastAsia="en-US"/>
              </w:rPr>
              <w:t>Сетевой пассив( кабели, обжимки)</w:t>
            </w:r>
          </w:p>
        </w:tc>
        <w:tc>
          <w:tcPr>
            <w:tcW w:w="303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color w:val="000000"/>
                <w:sz w:val="20"/>
                <w:szCs w:val="20"/>
                <w:lang w:eastAsia="en-US"/>
              </w:rPr>
            </w:pPr>
            <w:r w:rsidRPr="00436FFB">
              <w:rPr>
                <w:rFonts w:eastAsia="Calibri" w:cs="Times New Roman"/>
                <w:color w:val="000000"/>
                <w:sz w:val="20"/>
                <w:szCs w:val="20"/>
                <w:lang w:eastAsia="en-US"/>
              </w:rPr>
              <w:t>не более 2</w:t>
            </w:r>
          </w:p>
        </w:tc>
        <w:tc>
          <w:tcPr>
            <w:tcW w:w="1707"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color w:val="000000"/>
                <w:sz w:val="20"/>
                <w:szCs w:val="20"/>
                <w:lang w:eastAsia="en-US"/>
              </w:rPr>
            </w:pPr>
            <w:r w:rsidRPr="00436FFB">
              <w:rPr>
                <w:rFonts w:eastAsia="Calibri" w:cs="Times New Roman"/>
                <w:color w:val="000000"/>
                <w:sz w:val="20"/>
                <w:szCs w:val="20"/>
                <w:lang w:eastAsia="en-US"/>
              </w:rPr>
              <w:t>1</w:t>
            </w:r>
          </w:p>
        </w:tc>
        <w:tc>
          <w:tcPr>
            <w:tcW w:w="182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color w:val="000000"/>
                <w:sz w:val="20"/>
                <w:szCs w:val="20"/>
                <w:lang w:eastAsia="en-US"/>
              </w:rPr>
            </w:pPr>
            <w:r w:rsidRPr="00436FFB">
              <w:rPr>
                <w:rFonts w:eastAsia="Calibri" w:cs="Times New Roman"/>
                <w:color w:val="000000"/>
                <w:sz w:val="20"/>
                <w:szCs w:val="20"/>
                <w:lang w:eastAsia="en-US"/>
              </w:rPr>
              <w:t>6000</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b/>
          <w:sz w:val="20"/>
          <w:szCs w:val="20"/>
        </w:rPr>
        <w:t xml:space="preserve">* </w:t>
      </w:r>
      <w:r w:rsidRPr="00436FFB">
        <w:rPr>
          <w:rFonts w:ascii="Times New Roman" w:hAnsi="Times New Roman"/>
          <w:sz w:val="20"/>
          <w:szCs w:val="20"/>
        </w:rPr>
        <w:t>Общее количество и технические характеристики серверного оборудования должны обеспечить бесперебойную работу программного обеспечения типовой деятельности используемых информационных систем и соответствовать требованиям данного программного обеспечения  и информационных систем. Приобретение серверного оборудования производится с целью замены неисправного, с истекшим сроком полезного использования в соответствующем количестве. Допускается закупка серверного оборудования для создания резерва с целью обеспечения непрерывности работы сотрудников из расчета в год в количестве не более 5% от общего количества серверного оборудования.</w:t>
      </w:r>
    </w:p>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Цена приобретаемого серверного и активного сетевого оборудования устанавливается в соответствии с требованиями нормативных правовых актов по приобретению товаров для муниципальных нужд.</w:t>
      </w:r>
    </w:p>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16. Норматив на оплату услуг почтовой связи.</w:t>
      </w:r>
    </w:p>
    <w:tbl>
      <w:tblPr>
        <w:tblW w:w="101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1"/>
        <w:gridCol w:w="3190"/>
        <w:gridCol w:w="3190"/>
      </w:tblGrid>
      <w:tr w:rsidR="00A52160" w:rsidRPr="00436FFB" w:rsidTr="00401832">
        <w:tc>
          <w:tcPr>
            <w:tcW w:w="379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Наименование  услуги</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Количество за год</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rPr>
              <w:t>Предельная цена за единицу (рублей)</w:t>
            </w:r>
          </w:p>
        </w:tc>
      </w:tr>
      <w:tr w:rsidR="00A52160" w:rsidRPr="00436FFB" w:rsidTr="00401832">
        <w:tc>
          <w:tcPr>
            <w:tcW w:w="10171" w:type="dxa"/>
            <w:gridSpan w:val="3"/>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lang w:eastAsia="en-US"/>
              </w:rPr>
              <w:t>Администрация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Костромской области)</w:t>
            </w:r>
          </w:p>
        </w:tc>
      </w:tr>
      <w:tr w:rsidR="00A52160" w:rsidRPr="00436FFB" w:rsidTr="00401832">
        <w:tc>
          <w:tcPr>
            <w:tcW w:w="379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Почтовые отправления</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100</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250</w:t>
            </w:r>
          </w:p>
        </w:tc>
      </w:tr>
      <w:tr w:rsidR="00A52160" w:rsidRPr="00436FFB" w:rsidTr="00401832">
        <w:tc>
          <w:tcPr>
            <w:tcW w:w="379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Приобретение почтовых марок</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3 000</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50</w:t>
            </w:r>
          </w:p>
        </w:tc>
      </w:tr>
      <w:tr w:rsidR="00A52160" w:rsidRPr="00436FFB" w:rsidTr="00401832">
        <w:tc>
          <w:tcPr>
            <w:tcW w:w="379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Приобретение маркированных конвертов</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2 000</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50</w:t>
            </w:r>
          </w:p>
        </w:tc>
      </w:tr>
      <w:tr w:rsidR="00A52160" w:rsidRPr="00436FFB" w:rsidTr="00401832">
        <w:tc>
          <w:tcPr>
            <w:tcW w:w="379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Поздравительные открытки</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500</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50</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17. Норматив на оплату услуг специальной связи.</w:t>
      </w:r>
    </w:p>
    <w:tbl>
      <w:tblPr>
        <w:tblW w:w="101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6"/>
        <w:gridCol w:w="4785"/>
      </w:tblGrid>
      <w:tr w:rsidR="00A52160" w:rsidRPr="00436FFB" w:rsidTr="00401832">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b/>
                <w:sz w:val="20"/>
                <w:szCs w:val="20"/>
                <w:lang w:eastAsia="en-US"/>
              </w:rPr>
            </w:pPr>
            <w:r w:rsidRPr="00436FFB">
              <w:rPr>
                <w:rFonts w:eastAsia="Calibri" w:cs="Times New Roman"/>
                <w:sz w:val="20"/>
                <w:szCs w:val="20"/>
              </w:rPr>
              <w:t>Количество листов (пакетов) исходящей информации в год</w:t>
            </w:r>
          </w:p>
        </w:tc>
        <w:tc>
          <w:tcPr>
            <w:tcW w:w="478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Цена 1 листа (пакета) исходящей информации, отправляемой по каналам специальной связи.</w:t>
            </w:r>
          </w:p>
        </w:tc>
      </w:tr>
      <w:tr w:rsidR="00A52160" w:rsidRPr="00436FFB" w:rsidTr="00401832">
        <w:tc>
          <w:tcPr>
            <w:tcW w:w="1017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lang w:eastAsia="en-US"/>
              </w:rPr>
              <w:t>Администрация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Костромской области)</w:t>
            </w:r>
          </w:p>
        </w:tc>
      </w:tr>
      <w:tr w:rsidR="00A52160" w:rsidRPr="00436FFB" w:rsidTr="00401832">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7</w:t>
            </w:r>
          </w:p>
        </w:tc>
        <w:tc>
          <w:tcPr>
            <w:tcW w:w="478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1000</w:t>
            </w:r>
          </w:p>
        </w:tc>
      </w:tr>
    </w:tbl>
    <w:p w:rsidR="00A52160" w:rsidRPr="00436FFB" w:rsidRDefault="00A52160" w:rsidP="00A52160">
      <w:pPr>
        <w:pStyle w:val="ae"/>
        <w:rPr>
          <w:rFonts w:ascii="Times New Roman" w:hAnsi="Times New Roman"/>
          <w:b/>
          <w:sz w:val="20"/>
          <w:szCs w:val="20"/>
        </w:rPr>
      </w:pPr>
      <w:r w:rsidRPr="00436FFB">
        <w:rPr>
          <w:rFonts w:ascii="Times New Roman" w:hAnsi="Times New Roman"/>
          <w:sz w:val="20"/>
          <w:szCs w:val="20"/>
        </w:rPr>
        <w:t>18. Норматив расходов на проезд к месту командирования и обратно.</w:t>
      </w:r>
    </w:p>
    <w:tbl>
      <w:tblPr>
        <w:tblW w:w="101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6"/>
        <w:gridCol w:w="4785"/>
      </w:tblGrid>
      <w:tr w:rsidR="00A52160" w:rsidRPr="00436FFB" w:rsidTr="00401832">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b/>
                <w:sz w:val="20"/>
                <w:szCs w:val="20"/>
                <w:lang w:eastAsia="en-US"/>
              </w:rPr>
            </w:pPr>
            <w:r w:rsidRPr="00436FFB">
              <w:rPr>
                <w:rFonts w:eastAsia="Calibri" w:cs="Times New Roman"/>
                <w:sz w:val="20"/>
                <w:szCs w:val="20"/>
              </w:rPr>
              <w:t>Количество командированных работников в год</w:t>
            </w:r>
          </w:p>
        </w:tc>
        <w:tc>
          <w:tcPr>
            <w:tcW w:w="478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Цена проезда</w:t>
            </w:r>
          </w:p>
        </w:tc>
      </w:tr>
      <w:tr w:rsidR="00A52160" w:rsidRPr="00436FFB" w:rsidTr="00401832">
        <w:tc>
          <w:tcPr>
            <w:tcW w:w="1017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lang w:eastAsia="en-US"/>
              </w:rPr>
              <w:t>Администрация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Костромской области)</w:t>
            </w:r>
          </w:p>
        </w:tc>
      </w:tr>
      <w:tr w:rsidR="00A52160" w:rsidRPr="00436FFB" w:rsidTr="00401832">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36</w:t>
            </w:r>
          </w:p>
        </w:tc>
        <w:tc>
          <w:tcPr>
            <w:tcW w:w="478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8000 руб. в обе стороны</w:t>
            </w:r>
          </w:p>
        </w:tc>
      </w:tr>
      <w:tr w:rsidR="00A52160" w:rsidRPr="00436FFB" w:rsidTr="00401832">
        <w:tc>
          <w:tcPr>
            <w:tcW w:w="1017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rPr>
              <w:t>В муниципальных казенных учреждениях, подведомственных администрации Кадыйского муниципального района</w:t>
            </w:r>
          </w:p>
        </w:tc>
      </w:tr>
      <w:tr w:rsidR="00A52160" w:rsidRPr="00436FFB" w:rsidTr="00401832">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5</w:t>
            </w:r>
          </w:p>
        </w:tc>
        <w:tc>
          <w:tcPr>
            <w:tcW w:w="478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4000 руб. в обе стороны</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 xml:space="preserve">19. Норматив расходов за </w:t>
      </w:r>
      <w:proofErr w:type="spellStart"/>
      <w:r w:rsidRPr="00436FFB">
        <w:rPr>
          <w:rFonts w:ascii="Times New Roman" w:hAnsi="Times New Roman"/>
          <w:sz w:val="20"/>
          <w:szCs w:val="20"/>
        </w:rPr>
        <w:t>найм</w:t>
      </w:r>
      <w:proofErr w:type="spellEnd"/>
      <w:r w:rsidRPr="00436FFB">
        <w:rPr>
          <w:rFonts w:ascii="Times New Roman" w:hAnsi="Times New Roman"/>
          <w:sz w:val="20"/>
          <w:szCs w:val="20"/>
        </w:rPr>
        <w:t xml:space="preserve"> жилого помещения на период командировки.</w:t>
      </w:r>
    </w:p>
    <w:tbl>
      <w:tblPr>
        <w:tblW w:w="101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6"/>
        <w:gridCol w:w="2392"/>
        <w:gridCol w:w="2393"/>
      </w:tblGrid>
      <w:tr w:rsidR="00A52160" w:rsidRPr="00436FFB" w:rsidTr="00401832">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b/>
                <w:sz w:val="20"/>
                <w:szCs w:val="20"/>
                <w:lang w:eastAsia="en-US"/>
              </w:rPr>
            </w:pPr>
            <w:r w:rsidRPr="00436FFB">
              <w:rPr>
                <w:rFonts w:eastAsia="Calibri" w:cs="Times New Roman"/>
                <w:sz w:val="20"/>
                <w:szCs w:val="20"/>
              </w:rPr>
              <w:t>Количество командированных работников в год</w:t>
            </w:r>
          </w:p>
        </w:tc>
        <w:tc>
          <w:tcPr>
            <w:tcW w:w="239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Количество дней проживания</w:t>
            </w:r>
          </w:p>
        </w:tc>
        <w:tc>
          <w:tcPr>
            <w:tcW w:w="239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Цена найма жилого помещения в сутки</w:t>
            </w:r>
          </w:p>
        </w:tc>
      </w:tr>
      <w:tr w:rsidR="00A52160" w:rsidRPr="00436FFB" w:rsidTr="00401832">
        <w:tc>
          <w:tcPr>
            <w:tcW w:w="10171" w:type="dxa"/>
            <w:gridSpan w:val="3"/>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lang w:eastAsia="en-US"/>
              </w:rPr>
              <w:t>Администрация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Костромской области)</w:t>
            </w:r>
          </w:p>
        </w:tc>
      </w:tr>
      <w:tr w:rsidR="00A52160" w:rsidRPr="00436FFB" w:rsidTr="00401832">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lastRenderedPageBreak/>
              <w:t>15</w:t>
            </w:r>
          </w:p>
        </w:tc>
        <w:tc>
          <w:tcPr>
            <w:tcW w:w="239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18</w:t>
            </w:r>
          </w:p>
        </w:tc>
        <w:tc>
          <w:tcPr>
            <w:tcW w:w="239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w:t>
            </w:r>
          </w:p>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 1000 руб.</w:t>
            </w:r>
          </w:p>
        </w:tc>
      </w:tr>
      <w:tr w:rsidR="00A52160" w:rsidRPr="00436FFB" w:rsidTr="00401832">
        <w:tc>
          <w:tcPr>
            <w:tcW w:w="10171" w:type="dxa"/>
            <w:gridSpan w:val="3"/>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В муниципальных казенных учреждениях, подведомственных администрации Кадыйского муниципального района</w:t>
            </w:r>
          </w:p>
        </w:tc>
      </w:tr>
      <w:tr w:rsidR="00A52160" w:rsidRPr="00436FFB" w:rsidTr="00401832">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5</w:t>
            </w:r>
          </w:p>
        </w:tc>
        <w:tc>
          <w:tcPr>
            <w:tcW w:w="2392"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18</w:t>
            </w:r>
          </w:p>
        </w:tc>
        <w:tc>
          <w:tcPr>
            <w:tcW w:w="239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не более </w:t>
            </w:r>
          </w:p>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1000 руб.</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20. Норматив на коммунальные услуги.</w:t>
      </w:r>
    </w:p>
    <w:tbl>
      <w:tblPr>
        <w:tblW w:w="102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9"/>
        <w:gridCol w:w="3389"/>
        <w:gridCol w:w="718"/>
        <w:gridCol w:w="1350"/>
        <w:gridCol w:w="351"/>
        <w:gridCol w:w="2407"/>
      </w:tblGrid>
      <w:tr w:rsidR="00A52160" w:rsidRPr="00436FFB" w:rsidTr="00401832">
        <w:trPr>
          <w:trHeight w:val="144"/>
        </w:trPr>
        <w:tc>
          <w:tcPr>
            <w:tcW w:w="1989"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Виды коммунальных услуг</w:t>
            </w:r>
          </w:p>
        </w:tc>
        <w:tc>
          <w:tcPr>
            <w:tcW w:w="3389"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Местонахождение помещения</w:t>
            </w:r>
          </w:p>
        </w:tc>
        <w:tc>
          <w:tcPr>
            <w:tcW w:w="2068"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b/>
                <w:sz w:val="20"/>
                <w:szCs w:val="20"/>
              </w:rPr>
            </w:pPr>
            <w:r w:rsidRPr="00436FFB">
              <w:rPr>
                <w:rFonts w:eastAsia="Calibri" w:cs="Times New Roman"/>
                <w:sz w:val="20"/>
                <w:szCs w:val="20"/>
              </w:rPr>
              <w:t>Расчетная потребность в год</w:t>
            </w:r>
          </w:p>
        </w:tc>
        <w:tc>
          <w:tcPr>
            <w:tcW w:w="2758"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b/>
                <w:sz w:val="20"/>
                <w:szCs w:val="20"/>
              </w:rPr>
            </w:pPr>
            <w:r w:rsidRPr="00436FFB">
              <w:rPr>
                <w:rFonts w:eastAsia="Calibri" w:cs="Times New Roman"/>
                <w:sz w:val="20"/>
                <w:szCs w:val="20"/>
              </w:rPr>
              <w:t>Тариф, утвержденный в установленном порядке органом государственного регулирования тарифов</w:t>
            </w:r>
          </w:p>
        </w:tc>
      </w:tr>
      <w:tr w:rsidR="00A52160" w:rsidRPr="00436FFB" w:rsidTr="00401832">
        <w:trPr>
          <w:trHeight w:val="144"/>
        </w:trPr>
        <w:tc>
          <w:tcPr>
            <w:tcW w:w="10204" w:type="dxa"/>
            <w:gridSpan w:val="6"/>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lang w:eastAsia="en-US"/>
              </w:rPr>
              <w:t>Администрация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Костромской области)</w:t>
            </w:r>
          </w:p>
        </w:tc>
      </w:tr>
      <w:tr w:rsidR="00A52160" w:rsidRPr="00436FFB" w:rsidTr="00401832">
        <w:trPr>
          <w:trHeight w:val="456"/>
        </w:trPr>
        <w:tc>
          <w:tcPr>
            <w:tcW w:w="1989"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Электроснабжение</w:t>
            </w:r>
          </w:p>
        </w:tc>
        <w:tc>
          <w:tcPr>
            <w:tcW w:w="4107"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Помещения администрации</w:t>
            </w:r>
            <w:r w:rsidRPr="00436FFB">
              <w:rPr>
                <w:rFonts w:eastAsia="Calibri" w:cs="Times New Roman"/>
                <w:sz w:val="20"/>
                <w:szCs w:val="20"/>
                <w:lang w:eastAsia="en-US"/>
              </w:rPr>
              <w:t xml:space="preserve"> по  адресам в соответствии с договорами.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tabs>
                <w:tab w:val="center" w:pos="4677"/>
                <w:tab w:val="right" w:pos="9355"/>
              </w:tabs>
              <w:jc w:val="center"/>
              <w:rPr>
                <w:rFonts w:eastAsia="Calibri" w:cs="Times New Roman"/>
                <w:sz w:val="20"/>
                <w:szCs w:val="20"/>
                <w:lang w:eastAsia="en-US"/>
              </w:rPr>
            </w:pPr>
            <w:r w:rsidRPr="00436FFB">
              <w:rPr>
                <w:rFonts w:eastAsia="Calibri" w:cs="Times New Roman"/>
                <w:sz w:val="20"/>
                <w:szCs w:val="20"/>
                <w:lang w:eastAsia="en-US"/>
              </w:rPr>
              <w:t>Не более 45, 0 тыс.                       кВт*ч</w:t>
            </w:r>
          </w:p>
        </w:tc>
        <w:tc>
          <w:tcPr>
            <w:tcW w:w="2407" w:type="dxa"/>
            <w:vMerge w:val="restart"/>
            <w:tcBorders>
              <w:top w:val="single" w:sz="4" w:space="0" w:color="000000"/>
              <w:left w:val="single" w:sz="4" w:space="0" w:color="000000"/>
              <w:right w:val="single" w:sz="4" w:space="0" w:color="000000"/>
            </w:tcBorders>
            <w:hideMark/>
          </w:tcPr>
          <w:p w:rsidR="00A52160" w:rsidRPr="00436FFB" w:rsidRDefault="00A52160" w:rsidP="00401832">
            <w:pPr>
              <w:rPr>
                <w:rFonts w:eastAsia="Calibri" w:cs="Times New Roman"/>
                <w:b/>
                <w:sz w:val="20"/>
                <w:szCs w:val="20"/>
              </w:rPr>
            </w:pPr>
            <w:r w:rsidRPr="00436FFB">
              <w:rPr>
                <w:rFonts w:eastAsia="Calibri" w:cs="Times New Roman"/>
                <w:sz w:val="20"/>
                <w:szCs w:val="20"/>
              </w:rPr>
              <w:t>В соответствии с тарифами, установленными департаментом государственного регулирования цен и тарифов Костромской области</w:t>
            </w:r>
          </w:p>
        </w:tc>
      </w:tr>
      <w:tr w:rsidR="00A52160" w:rsidRPr="00436FFB" w:rsidTr="00401832">
        <w:trPr>
          <w:trHeight w:val="407"/>
        </w:trPr>
        <w:tc>
          <w:tcPr>
            <w:tcW w:w="1989"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Теплоснабжение</w:t>
            </w:r>
          </w:p>
        </w:tc>
        <w:tc>
          <w:tcPr>
            <w:tcW w:w="4107"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Помещения администрации</w:t>
            </w:r>
            <w:r w:rsidRPr="00436FFB">
              <w:rPr>
                <w:rFonts w:eastAsia="Calibri" w:cs="Times New Roman"/>
                <w:sz w:val="20"/>
                <w:szCs w:val="20"/>
                <w:lang w:eastAsia="en-US"/>
              </w:rPr>
              <w:t xml:space="preserve"> по  адресам в соответствии с договорами.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tabs>
                <w:tab w:val="center" w:pos="4677"/>
                <w:tab w:val="right" w:pos="9355"/>
              </w:tabs>
              <w:rPr>
                <w:rFonts w:eastAsia="Calibri" w:cs="Times New Roman"/>
                <w:sz w:val="20"/>
                <w:szCs w:val="20"/>
                <w:lang w:eastAsia="en-US"/>
              </w:rPr>
            </w:pPr>
            <w:r w:rsidRPr="00436FFB">
              <w:rPr>
                <w:rFonts w:eastAsia="Calibri" w:cs="Times New Roman"/>
                <w:sz w:val="20"/>
                <w:szCs w:val="20"/>
                <w:lang w:eastAsia="en-US"/>
              </w:rPr>
              <w:t xml:space="preserve">   Не более 550 Г/</w:t>
            </w:r>
            <w:proofErr w:type="spellStart"/>
            <w:r w:rsidRPr="00436FFB">
              <w:rPr>
                <w:rFonts w:eastAsia="Calibri" w:cs="Times New Roman"/>
                <w:sz w:val="20"/>
                <w:szCs w:val="20"/>
                <w:lang w:eastAsia="en-US"/>
              </w:rPr>
              <w:t>калл</w:t>
            </w:r>
            <w:proofErr w:type="spellEnd"/>
          </w:p>
        </w:tc>
        <w:tc>
          <w:tcPr>
            <w:tcW w:w="2407" w:type="dxa"/>
            <w:vMerge/>
            <w:tcBorders>
              <w:left w:val="single" w:sz="4" w:space="0" w:color="000000"/>
              <w:right w:val="single" w:sz="4" w:space="0" w:color="000000"/>
            </w:tcBorders>
            <w:vAlign w:val="center"/>
            <w:hideMark/>
          </w:tcPr>
          <w:p w:rsidR="00A52160" w:rsidRPr="00436FFB" w:rsidRDefault="00A52160" w:rsidP="00401832">
            <w:pPr>
              <w:rPr>
                <w:rFonts w:eastAsia="Calibri" w:cs="Times New Roman"/>
                <w:b/>
                <w:sz w:val="20"/>
                <w:szCs w:val="20"/>
              </w:rPr>
            </w:pPr>
          </w:p>
        </w:tc>
      </w:tr>
      <w:tr w:rsidR="00A52160" w:rsidRPr="00436FFB" w:rsidTr="00401832">
        <w:trPr>
          <w:trHeight w:val="144"/>
        </w:trPr>
        <w:tc>
          <w:tcPr>
            <w:tcW w:w="1989"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Холодное водоснабжение</w:t>
            </w:r>
          </w:p>
        </w:tc>
        <w:tc>
          <w:tcPr>
            <w:tcW w:w="4107"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Помещения администрации</w:t>
            </w:r>
            <w:r w:rsidRPr="00436FFB">
              <w:rPr>
                <w:rFonts w:eastAsia="Calibri" w:cs="Times New Roman"/>
                <w:sz w:val="20"/>
                <w:szCs w:val="20"/>
                <w:lang w:eastAsia="en-US"/>
              </w:rPr>
              <w:t xml:space="preserve"> по адресам в соответствии с договорами.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tabs>
                <w:tab w:val="center" w:pos="4677"/>
                <w:tab w:val="right" w:pos="9355"/>
              </w:tabs>
              <w:rPr>
                <w:rFonts w:eastAsia="Calibri" w:cs="Times New Roman"/>
                <w:sz w:val="20"/>
                <w:szCs w:val="20"/>
                <w:vertAlign w:val="superscript"/>
                <w:lang w:eastAsia="en-US"/>
              </w:rPr>
            </w:pPr>
            <w:r w:rsidRPr="00436FFB">
              <w:rPr>
                <w:rFonts w:eastAsia="Calibri" w:cs="Times New Roman"/>
                <w:sz w:val="20"/>
                <w:szCs w:val="20"/>
                <w:lang w:eastAsia="en-US"/>
              </w:rPr>
              <w:t xml:space="preserve">     Не более 350 м</w:t>
            </w:r>
            <w:r w:rsidRPr="00436FFB">
              <w:rPr>
                <w:rFonts w:eastAsia="Calibri" w:cs="Times New Roman"/>
                <w:sz w:val="20"/>
                <w:szCs w:val="20"/>
                <w:vertAlign w:val="superscript"/>
                <w:lang w:eastAsia="en-US"/>
              </w:rPr>
              <w:t>3</w:t>
            </w:r>
          </w:p>
        </w:tc>
        <w:tc>
          <w:tcPr>
            <w:tcW w:w="2407" w:type="dxa"/>
            <w:vMerge/>
            <w:tcBorders>
              <w:left w:val="single" w:sz="4" w:space="0" w:color="000000"/>
              <w:right w:val="single" w:sz="4" w:space="0" w:color="000000"/>
            </w:tcBorders>
            <w:vAlign w:val="center"/>
            <w:hideMark/>
          </w:tcPr>
          <w:p w:rsidR="00A52160" w:rsidRPr="00436FFB" w:rsidRDefault="00A52160" w:rsidP="00401832">
            <w:pPr>
              <w:rPr>
                <w:rFonts w:eastAsia="Calibri" w:cs="Times New Roman"/>
                <w:b/>
                <w:sz w:val="20"/>
                <w:szCs w:val="20"/>
              </w:rPr>
            </w:pPr>
          </w:p>
        </w:tc>
      </w:tr>
      <w:tr w:rsidR="00A52160" w:rsidRPr="00436FFB" w:rsidTr="00401832">
        <w:trPr>
          <w:trHeight w:val="144"/>
        </w:trPr>
        <w:tc>
          <w:tcPr>
            <w:tcW w:w="1989"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Водоотведение</w:t>
            </w:r>
          </w:p>
        </w:tc>
        <w:tc>
          <w:tcPr>
            <w:tcW w:w="4107"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Помещения администрации</w:t>
            </w:r>
            <w:r w:rsidRPr="00436FFB">
              <w:rPr>
                <w:rFonts w:eastAsia="Calibri" w:cs="Times New Roman"/>
                <w:sz w:val="20"/>
                <w:szCs w:val="20"/>
                <w:lang w:eastAsia="en-US"/>
              </w:rPr>
              <w:t xml:space="preserve"> по адресам в соответствии с договорами.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tabs>
                <w:tab w:val="center" w:pos="4677"/>
                <w:tab w:val="right" w:pos="9355"/>
              </w:tabs>
              <w:rPr>
                <w:rFonts w:eastAsia="Calibri" w:cs="Times New Roman"/>
                <w:sz w:val="20"/>
                <w:szCs w:val="20"/>
                <w:lang w:eastAsia="en-US"/>
              </w:rPr>
            </w:pPr>
            <w:r w:rsidRPr="00436FFB">
              <w:rPr>
                <w:rFonts w:eastAsia="Calibri" w:cs="Times New Roman"/>
                <w:sz w:val="20"/>
                <w:szCs w:val="20"/>
                <w:lang w:eastAsia="en-US"/>
              </w:rPr>
              <w:t xml:space="preserve">     Не более 350 м</w:t>
            </w:r>
            <w:r w:rsidRPr="00436FFB">
              <w:rPr>
                <w:rFonts w:eastAsia="Calibri" w:cs="Times New Roman"/>
                <w:sz w:val="20"/>
                <w:szCs w:val="20"/>
                <w:vertAlign w:val="superscript"/>
                <w:lang w:eastAsia="en-US"/>
              </w:rPr>
              <w:t>3</w:t>
            </w:r>
          </w:p>
        </w:tc>
        <w:tc>
          <w:tcPr>
            <w:tcW w:w="2407" w:type="dxa"/>
            <w:vMerge/>
            <w:tcBorders>
              <w:left w:val="single" w:sz="4" w:space="0" w:color="000000"/>
              <w:bottom w:val="single" w:sz="4" w:space="0" w:color="000000"/>
              <w:right w:val="single" w:sz="4" w:space="0" w:color="000000"/>
            </w:tcBorders>
            <w:vAlign w:val="center"/>
            <w:hideMark/>
          </w:tcPr>
          <w:p w:rsidR="00A52160" w:rsidRPr="00436FFB" w:rsidRDefault="00A52160" w:rsidP="00401832">
            <w:pPr>
              <w:rPr>
                <w:rFonts w:eastAsia="Calibri" w:cs="Times New Roman"/>
                <w:b/>
                <w:sz w:val="20"/>
                <w:szCs w:val="20"/>
              </w:rPr>
            </w:pPr>
          </w:p>
        </w:tc>
      </w:tr>
      <w:tr w:rsidR="00A52160" w:rsidRPr="00436FFB" w:rsidTr="00401832">
        <w:trPr>
          <w:trHeight w:val="144"/>
        </w:trPr>
        <w:tc>
          <w:tcPr>
            <w:tcW w:w="1989"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Вывоз твердых бытовых отходов</w:t>
            </w:r>
          </w:p>
        </w:tc>
        <w:tc>
          <w:tcPr>
            <w:tcW w:w="4107"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Помещения администрации</w:t>
            </w:r>
            <w:r w:rsidRPr="00436FFB">
              <w:rPr>
                <w:rFonts w:eastAsia="Calibri" w:cs="Times New Roman"/>
                <w:sz w:val="20"/>
                <w:szCs w:val="20"/>
                <w:lang w:eastAsia="en-US"/>
              </w:rPr>
              <w:t xml:space="preserve"> по адресам в соответствии с договорами.</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tabs>
                <w:tab w:val="center" w:pos="4677"/>
                <w:tab w:val="right" w:pos="9355"/>
              </w:tabs>
              <w:rPr>
                <w:rFonts w:eastAsia="Calibri" w:cs="Times New Roman"/>
                <w:sz w:val="20"/>
                <w:szCs w:val="20"/>
                <w:lang w:eastAsia="en-US"/>
              </w:rPr>
            </w:pPr>
            <w:r w:rsidRPr="00436FFB">
              <w:rPr>
                <w:rFonts w:eastAsia="Calibri" w:cs="Times New Roman"/>
                <w:sz w:val="20"/>
                <w:szCs w:val="20"/>
                <w:lang w:eastAsia="en-US"/>
              </w:rPr>
              <w:t xml:space="preserve">     70 контейнеров</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A52160" w:rsidRPr="00436FFB" w:rsidRDefault="00A52160" w:rsidP="00401832">
            <w:pPr>
              <w:rPr>
                <w:rFonts w:eastAsia="Calibri" w:cs="Times New Roman"/>
                <w:sz w:val="20"/>
                <w:szCs w:val="20"/>
              </w:rPr>
            </w:pPr>
            <w:r w:rsidRPr="00436FFB">
              <w:rPr>
                <w:rFonts w:eastAsia="Calibri" w:cs="Times New Roman"/>
                <w:sz w:val="20"/>
                <w:szCs w:val="20"/>
              </w:rPr>
              <w:t>Предельная цена в год 20000 рублей</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21. Норматив на проведение текущего ремонта помещений, занимаемых администрацией Кадыйского муниципального района и муниципальными казенными учреждениями.</w:t>
      </w:r>
    </w:p>
    <w:tbl>
      <w:tblPr>
        <w:tblW w:w="101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3950"/>
        <w:gridCol w:w="2393"/>
      </w:tblGrid>
      <w:tr w:rsidR="00A52160" w:rsidRPr="00436FFB" w:rsidTr="00401832">
        <w:tc>
          <w:tcPr>
            <w:tcW w:w="3828"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Площадь помещений, кв. м</w:t>
            </w:r>
          </w:p>
        </w:tc>
        <w:tc>
          <w:tcPr>
            <w:tcW w:w="395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Периодичность проведения текущего ремонта</w:t>
            </w:r>
          </w:p>
        </w:tc>
        <w:tc>
          <w:tcPr>
            <w:tcW w:w="239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Предельная цена текущего ремонта 1 кв. метра площади помещения</w:t>
            </w:r>
          </w:p>
        </w:tc>
      </w:tr>
      <w:tr w:rsidR="00A52160" w:rsidRPr="00436FFB" w:rsidTr="00401832">
        <w:tc>
          <w:tcPr>
            <w:tcW w:w="10171" w:type="dxa"/>
            <w:gridSpan w:val="3"/>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b/>
                <w:sz w:val="20"/>
                <w:szCs w:val="20"/>
              </w:rPr>
            </w:pPr>
            <w:r w:rsidRPr="00436FFB">
              <w:rPr>
                <w:rFonts w:eastAsia="Calibri" w:cs="Times New Roman"/>
                <w:sz w:val="20"/>
                <w:szCs w:val="20"/>
                <w:lang w:eastAsia="en-US"/>
              </w:rPr>
              <w:t>Администрация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Костромской области)</w:t>
            </w:r>
          </w:p>
        </w:tc>
      </w:tr>
      <w:tr w:rsidR="00A52160" w:rsidRPr="00436FFB" w:rsidTr="00401832">
        <w:tc>
          <w:tcPr>
            <w:tcW w:w="3828"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 xml:space="preserve">Помещения в соответствии с заключенными договорами. </w:t>
            </w:r>
          </w:p>
        </w:tc>
        <w:tc>
          <w:tcPr>
            <w:tcW w:w="395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раз в 3 года </w:t>
            </w:r>
          </w:p>
        </w:tc>
        <w:tc>
          <w:tcPr>
            <w:tcW w:w="239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10000</w:t>
            </w:r>
          </w:p>
        </w:tc>
      </w:tr>
      <w:tr w:rsidR="00A52160" w:rsidRPr="00436FFB" w:rsidTr="00401832">
        <w:tc>
          <w:tcPr>
            <w:tcW w:w="10171" w:type="dxa"/>
            <w:gridSpan w:val="3"/>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В муниципальных казенных учреждениях, подведомственных администрации Кадыйского муниципального района</w:t>
            </w:r>
          </w:p>
        </w:tc>
      </w:tr>
      <w:tr w:rsidR="00A52160" w:rsidRPr="00436FFB" w:rsidTr="00401832">
        <w:tc>
          <w:tcPr>
            <w:tcW w:w="3828"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Помещения в соответствии с заключенными договорами.</w:t>
            </w:r>
          </w:p>
        </w:tc>
        <w:tc>
          <w:tcPr>
            <w:tcW w:w="395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раз в 3 года</w:t>
            </w:r>
          </w:p>
        </w:tc>
        <w:tc>
          <w:tcPr>
            <w:tcW w:w="239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3000</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 xml:space="preserve">22. Норматив  на техническое обслуживание и </w:t>
      </w:r>
      <w:proofErr w:type="spellStart"/>
      <w:r w:rsidRPr="00436FFB">
        <w:rPr>
          <w:rFonts w:ascii="Times New Roman" w:hAnsi="Times New Roman"/>
          <w:sz w:val="20"/>
          <w:szCs w:val="20"/>
        </w:rPr>
        <w:t>регламентно-профилактический</w:t>
      </w:r>
      <w:proofErr w:type="spellEnd"/>
      <w:r w:rsidRPr="00436FFB">
        <w:rPr>
          <w:rFonts w:ascii="Times New Roman" w:hAnsi="Times New Roman"/>
          <w:sz w:val="20"/>
          <w:szCs w:val="20"/>
        </w:rPr>
        <w:t xml:space="preserve"> ремонт систем пожарно-охранной  сигнализации.</w:t>
      </w:r>
    </w:p>
    <w:tbl>
      <w:tblPr>
        <w:tblW w:w="1024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6"/>
        <w:gridCol w:w="175"/>
        <w:gridCol w:w="4688"/>
      </w:tblGrid>
      <w:tr w:rsidR="00A52160" w:rsidRPr="00436FFB" w:rsidTr="00401832">
        <w:tc>
          <w:tcPr>
            <w:tcW w:w="5386"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rPr>
                <w:rFonts w:eastAsia="Calibri" w:cs="Times New Roman"/>
                <w:sz w:val="20"/>
                <w:szCs w:val="20"/>
              </w:rPr>
            </w:pPr>
            <w:r w:rsidRPr="00436FFB">
              <w:rPr>
                <w:rFonts w:eastAsia="Calibri" w:cs="Times New Roman"/>
                <w:sz w:val="20"/>
                <w:szCs w:val="20"/>
              </w:rPr>
              <w:t>Количество обслуживаемых устройств системы пожарной сигнализации, ед.</w:t>
            </w:r>
          </w:p>
          <w:p w:rsidR="00A52160" w:rsidRPr="00436FFB" w:rsidRDefault="00A52160" w:rsidP="00401832">
            <w:pPr>
              <w:jc w:val="center"/>
              <w:rPr>
                <w:rFonts w:eastAsia="Calibri" w:cs="Times New Roman"/>
                <w:b/>
                <w:sz w:val="20"/>
                <w:szCs w:val="20"/>
                <w:lang w:eastAsia="en-US"/>
              </w:rPr>
            </w:pPr>
          </w:p>
        </w:tc>
        <w:tc>
          <w:tcPr>
            <w:tcW w:w="4863"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Предельная цена  обслуживания в год, рублей</w:t>
            </w:r>
          </w:p>
        </w:tc>
      </w:tr>
      <w:tr w:rsidR="00A52160" w:rsidRPr="00436FFB" w:rsidTr="00401832">
        <w:tc>
          <w:tcPr>
            <w:tcW w:w="10249" w:type="dxa"/>
            <w:gridSpan w:val="3"/>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lang w:eastAsia="en-US"/>
              </w:rPr>
              <w:t>Администрация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Костромской области)</w:t>
            </w:r>
          </w:p>
        </w:tc>
      </w:tr>
      <w:tr w:rsidR="00A52160" w:rsidRPr="00436FFB" w:rsidTr="00401832">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2</w:t>
            </w:r>
          </w:p>
        </w:tc>
        <w:tc>
          <w:tcPr>
            <w:tcW w:w="4863"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50000</w:t>
            </w:r>
          </w:p>
        </w:tc>
      </w:tr>
      <w:tr w:rsidR="00A52160" w:rsidRPr="00436FFB" w:rsidTr="00401832">
        <w:tc>
          <w:tcPr>
            <w:tcW w:w="10249" w:type="dxa"/>
            <w:gridSpan w:val="3"/>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В муниципальных казенных учреждениях, подведомственных администрации Кадыйского муниципального района</w:t>
            </w:r>
          </w:p>
        </w:tc>
      </w:tr>
      <w:tr w:rsidR="00A52160" w:rsidRPr="00436FFB" w:rsidTr="00401832">
        <w:tc>
          <w:tcPr>
            <w:tcW w:w="5561"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highlight w:val="red"/>
                <w:lang w:eastAsia="en-US"/>
              </w:rPr>
            </w:pPr>
            <w:r w:rsidRPr="00436FFB">
              <w:rPr>
                <w:rFonts w:eastAsia="Calibri" w:cs="Times New Roman"/>
                <w:sz w:val="20"/>
                <w:szCs w:val="20"/>
                <w:lang w:eastAsia="en-US"/>
              </w:rPr>
              <w:t>3</w:t>
            </w:r>
          </w:p>
        </w:tc>
        <w:tc>
          <w:tcPr>
            <w:tcW w:w="4688"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shd w:val="clear" w:color="auto" w:fill="FFFFFF"/>
                <w:lang w:eastAsia="en-US"/>
              </w:rPr>
              <w:t>100000</w:t>
            </w:r>
          </w:p>
        </w:tc>
      </w:tr>
    </w:tbl>
    <w:p w:rsidR="00A52160" w:rsidRPr="00436FFB" w:rsidRDefault="00A52160" w:rsidP="00A52160">
      <w:pPr>
        <w:spacing w:after="200" w:line="276" w:lineRule="auto"/>
        <w:rPr>
          <w:rFonts w:eastAsia="Calibri" w:cs="Times New Roman"/>
          <w:sz w:val="20"/>
          <w:szCs w:val="20"/>
        </w:rPr>
      </w:pPr>
      <w:r w:rsidRPr="00436FFB">
        <w:rPr>
          <w:rFonts w:eastAsia="Calibri" w:cs="Times New Roman"/>
          <w:sz w:val="20"/>
          <w:szCs w:val="20"/>
        </w:rPr>
        <w:t>23. Норматив на техническое обслуживание и ремонт транспортных средств.</w:t>
      </w:r>
    </w:p>
    <w:tbl>
      <w:tblPr>
        <w:tblW w:w="101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6"/>
        <w:gridCol w:w="4785"/>
      </w:tblGrid>
      <w:tr w:rsidR="00A52160" w:rsidRPr="00436FFB" w:rsidTr="00401832">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b/>
                <w:sz w:val="20"/>
                <w:szCs w:val="20"/>
                <w:lang w:eastAsia="en-US"/>
              </w:rPr>
            </w:pPr>
            <w:r w:rsidRPr="00436FFB">
              <w:rPr>
                <w:rFonts w:eastAsia="Calibri" w:cs="Times New Roman"/>
                <w:sz w:val="20"/>
                <w:szCs w:val="20"/>
              </w:rPr>
              <w:t>Количество автотранспортных средств, ед.</w:t>
            </w:r>
          </w:p>
        </w:tc>
        <w:tc>
          <w:tcPr>
            <w:tcW w:w="478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Затраты на обслуживание и ремонт в год, рублей</w:t>
            </w:r>
          </w:p>
        </w:tc>
      </w:tr>
      <w:tr w:rsidR="00A52160" w:rsidRPr="00436FFB" w:rsidTr="00401832">
        <w:tc>
          <w:tcPr>
            <w:tcW w:w="538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3</w:t>
            </w:r>
          </w:p>
        </w:tc>
        <w:tc>
          <w:tcPr>
            <w:tcW w:w="478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Не более 100000</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24. Норматив на приобретение информационных услуг, которые включают в себя норматив на  приобретение периодических печатных изданий, справочной литературы, а также подачу объявлений в печатные издания.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3"/>
        <w:gridCol w:w="3324"/>
        <w:gridCol w:w="3321"/>
      </w:tblGrid>
      <w:tr w:rsidR="00A52160" w:rsidRPr="00436FFB" w:rsidTr="00401832">
        <w:trPr>
          <w:trHeight w:val="225"/>
        </w:trPr>
        <w:tc>
          <w:tcPr>
            <w:tcW w:w="336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Наименование услуги</w:t>
            </w:r>
          </w:p>
        </w:tc>
        <w:tc>
          <w:tcPr>
            <w:tcW w:w="33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Количество, шт.</w:t>
            </w:r>
          </w:p>
        </w:tc>
        <w:tc>
          <w:tcPr>
            <w:tcW w:w="332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Предельная цена в год, рублей</w:t>
            </w:r>
          </w:p>
        </w:tc>
      </w:tr>
      <w:tr w:rsidR="00A52160" w:rsidRPr="00436FFB" w:rsidTr="00401832">
        <w:trPr>
          <w:trHeight w:val="690"/>
        </w:trPr>
        <w:tc>
          <w:tcPr>
            <w:tcW w:w="10008" w:type="dxa"/>
            <w:gridSpan w:val="3"/>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Администрация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Костромской области)</w:t>
            </w:r>
          </w:p>
        </w:tc>
      </w:tr>
      <w:tr w:rsidR="00A52160" w:rsidRPr="00436FFB" w:rsidTr="00401832">
        <w:trPr>
          <w:trHeight w:val="1066"/>
        </w:trPr>
        <w:tc>
          <w:tcPr>
            <w:tcW w:w="336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Газеты:</w:t>
            </w:r>
          </w:p>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«Северная правда»</w:t>
            </w:r>
          </w:p>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«Родной край»</w:t>
            </w:r>
          </w:p>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Журналы:</w:t>
            </w:r>
          </w:p>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«Отечественные архивы»</w:t>
            </w:r>
          </w:p>
        </w:tc>
        <w:tc>
          <w:tcPr>
            <w:tcW w:w="3324"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2</w:t>
            </w:r>
          </w:p>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w:t>
            </w:r>
          </w:p>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w:t>
            </w:r>
          </w:p>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w:t>
            </w:r>
          </w:p>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w:t>
            </w:r>
          </w:p>
        </w:tc>
        <w:tc>
          <w:tcPr>
            <w:tcW w:w="3321"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rPr>
                <w:rFonts w:eastAsia="Calibri" w:cs="Times New Roman"/>
                <w:sz w:val="20"/>
                <w:szCs w:val="20"/>
                <w:lang w:eastAsia="en-US"/>
              </w:rPr>
            </w:pPr>
          </w:p>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10000</w:t>
            </w:r>
          </w:p>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5000</w:t>
            </w:r>
          </w:p>
          <w:p w:rsidR="00A52160" w:rsidRPr="00436FFB" w:rsidRDefault="00A52160" w:rsidP="00401832">
            <w:pPr>
              <w:jc w:val="center"/>
              <w:rPr>
                <w:rFonts w:eastAsia="Calibri" w:cs="Times New Roman"/>
                <w:sz w:val="20"/>
                <w:szCs w:val="20"/>
                <w:lang w:eastAsia="en-US"/>
              </w:rPr>
            </w:pPr>
          </w:p>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5000</w:t>
            </w:r>
          </w:p>
        </w:tc>
      </w:tr>
      <w:tr w:rsidR="00A52160" w:rsidRPr="00436FFB" w:rsidTr="00401832">
        <w:trPr>
          <w:trHeight w:val="450"/>
        </w:trPr>
        <w:tc>
          <w:tcPr>
            <w:tcW w:w="336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Подача объявлений  в печатные издания</w:t>
            </w:r>
          </w:p>
        </w:tc>
        <w:tc>
          <w:tcPr>
            <w:tcW w:w="33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не более 25 публикаций в год</w:t>
            </w:r>
          </w:p>
        </w:tc>
        <w:tc>
          <w:tcPr>
            <w:tcW w:w="332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5000</w:t>
            </w:r>
          </w:p>
        </w:tc>
      </w:tr>
      <w:tr w:rsidR="00A52160" w:rsidRPr="00436FFB" w:rsidTr="00401832">
        <w:trPr>
          <w:trHeight w:val="281"/>
        </w:trPr>
        <w:tc>
          <w:tcPr>
            <w:tcW w:w="3363"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Информационно-статистические услуги</w:t>
            </w:r>
          </w:p>
        </w:tc>
        <w:tc>
          <w:tcPr>
            <w:tcW w:w="33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не более 15 форм в год</w:t>
            </w:r>
          </w:p>
        </w:tc>
        <w:tc>
          <w:tcPr>
            <w:tcW w:w="332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10 000</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lastRenderedPageBreak/>
        <w:t xml:space="preserve"> 25. Норматив на проведение </w:t>
      </w:r>
      <w:proofErr w:type="spellStart"/>
      <w:r w:rsidRPr="00436FFB">
        <w:rPr>
          <w:rFonts w:ascii="Times New Roman" w:hAnsi="Times New Roman"/>
          <w:sz w:val="20"/>
          <w:szCs w:val="20"/>
        </w:rPr>
        <w:t>предрейсового</w:t>
      </w:r>
      <w:proofErr w:type="spellEnd"/>
      <w:r w:rsidRPr="00436FFB">
        <w:rPr>
          <w:rFonts w:ascii="Times New Roman" w:hAnsi="Times New Roman"/>
          <w:sz w:val="20"/>
          <w:szCs w:val="20"/>
        </w:rPr>
        <w:t xml:space="preserve"> и </w:t>
      </w:r>
      <w:proofErr w:type="spellStart"/>
      <w:r w:rsidRPr="00436FFB">
        <w:rPr>
          <w:rFonts w:ascii="Times New Roman" w:hAnsi="Times New Roman"/>
          <w:sz w:val="20"/>
          <w:szCs w:val="20"/>
        </w:rPr>
        <w:t>послерейсового</w:t>
      </w:r>
      <w:proofErr w:type="spellEnd"/>
      <w:r w:rsidRPr="00436FFB">
        <w:rPr>
          <w:rFonts w:ascii="Times New Roman" w:hAnsi="Times New Roman"/>
          <w:sz w:val="20"/>
          <w:szCs w:val="20"/>
        </w:rPr>
        <w:t xml:space="preserve"> осмотра водителей транспортных средств.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0"/>
      </w:tblGrid>
      <w:tr w:rsidR="00A52160" w:rsidRPr="00436FFB" w:rsidTr="00401832">
        <w:tc>
          <w:tcPr>
            <w:tcW w:w="9570" w:type="dxa"/>
            <w:gridSpan w:val="3"/>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rPr>
              <w:t>В муниципальных казенных учреждениях, подведомственных администрации Кадыйского муниципального района</w:t>
            </w:r>
          </w:p>
        </w:tc>
      </w:tr>
      <w:tr w:rsidR="00A52160" w:rsidRPr="00436FFB" w:rsidTr="00401832">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Количество водителей</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Количество осмотров в год, шт.</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 xml:space="preserve">Предельная цена 1 </w:t>
            </w:r>
            <w:proofErr w:type="spellStart"/>
            <w:r w:rsidRPr="00436FFB">
              <w:rPr>
                <w:rFonts w:eastAsia="Calibri" w:cs="Times New Roman"/>
                <w:sz w:val="20"/>
                <w:szCs w:val="20"/>
                <w:lang w:eastAsia="en-US"/>
              </w:rPr>
              <w:t>предрейсового</w:t>
            </w:r>
            <w:proofErr w:type="spellEnd"/>
            <w:r w:rsidRPr="00436FFB">
              <w:rPr>
                <w:rFonts w:eastAsia="Calibri" w:cs="Times New Roman"/>
                <w:sz w:val="20"/>
                <w:szCs w:val="20"/>
                <w:lang w:eastAsia="en-US"/>
              </w:rPr>
              <w:t xml:space="preserve"> осмотра, рублей</w:t>
            </w:r>
          </w:p>
        </w:tc>
      </w:tr>
      <w:tr w:rsidR="00A52160" w:rsidRPr="00436FFB" w:rsidTr="00401832">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2</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500</w:t>
            </w:r>
          </w:p>
        </w:tc>
        <w:tc>
          <w:tcPr>
            <w:tcW w:w="319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100</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26. Норматив на приобретение полисов обязательного страхования гражданской ответственности владельцев транспортных средств.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6"/>
        <w:gridCol w:w="3246"/>
        <w:gridCol w:w="3246"/>
      </w:tblGrid>
      <w:tr w:rsidR="00A52160" w:rsidRPr="00436FFB" w:rsidTr="00401832">
        <w:trPr>
          <w:trHeight w:val="694"/>
        </w:trPr>
        <w:tc>
          <w:tcPr>
            <w:tcW w:w="324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Наименование услуги</w:t>
            </w:r>
          </w:p>
        </w:tc>
        <w:tc>
          <w:tcPr>
            <w:tcW w:w="324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Количество, шт. в год</w:t>
            </w:r>
          </w:p>
        </w:tc>
        <w:tc>
          <w:tcPr>
            <w:tcW w:w="324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Предельная цена за единицу, рублей</w:t>
            </w:r>
          </w:p>
        </w:tc>
      </w:tr>
      <w:tr w:rsidR="00A52160" w:rsidRPr="00436FFB" w:rsidTr="00401832">
        <w:trPr>
          <w:trHeight w:val="455"/>
        </w:trPr>
        <w:tc>
          <w:tcPr>
            <w:tcW w:w="9738" w:type="dxa"/>
            <w:gridSpan w:val="3"/>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rPr>
              <w:t>В муниципальных казенных учреждениях, подведомственных администрации Кадыйского муниципального района</w:t>
            </w:r>
          </w:p>
        </w:tc>
      </w:tr>
      <w:tr w:rsidR="00A52160" w:rsidRPr="00436FFB" w:rsidTr="00401832">
        <w:trPr>
          <w:trHeight w:val="278"/>
        </w:trPr>
        <w:tc>
          <w:tcPr>
            <w:tcW w:w="324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Страхование ОСАГО</w:t>
            </w:r>
          </w:p>
        </w:tc>
        <w:tc>
          <w:tcPr>
            <w:tcW w:w="324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2</w:t>
            </w:r>
          </w:p>
        </w:tc>
        <w:tc>
          <w:tcPr>
            <w:tcW w:w="324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10000</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27. Норматив на приобретение транспортных средств.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36"/>
        <w:gridCol w:w="1741"/>
        <w:gridCol w:w="2247"/>
        <w:gridCol w:w="2227"/>
      </w:tblGrid>
      <w:tr w:rsidR="00A52160" w:rsidRPr="00436FFB" w:rsidTr="00401832">
        <w:trPr>
          <w:trHeight w:val="450"/>
        </w:trPr>
        <w:tc>
          <w:tcPr>
            <w:tcW w:w="363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lang w:eastAsia="en-US"/>
              </w:rPr>
              <w:t>Наименование должности</w:t>
            </w:r>
          </w:p>
        </w:tc>
        <w:tc>
          <w:tcPr>
            <w:tcW w:w="174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Наименование</w:t>
            </w:r>
          </w:p>
        </w:tc>
        <w:tc>
          <w:tcPr>
            <w:tcW w:w="2247"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Мощность двигателя</w:t>
            </w:r>
          </w:p>
        </w:tc>
        <w:tc>
          <w:tcPr>
            <w:tcW w:w="2227"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Предельна цена за единицу, млн. руб.</w:t>
            </w:r>
          </w:p>
        </w:tc>
      </w:tr>
      <w:tr w:rsidR="00A52160" w:rsidRPr="00436FFB" w:rsidTr="00401832">
        <w:trPr>
          <w:trHeight w:val="690"/>
        </w:trPr>
        <w:tc>
          <w:tcPr>
            <w:tcW w:w="363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Глава администрации района (не более 1 машины с персональным закреплением)</w:t>
            </w:r>
          </w:p>
        </w:tc>
        <w:tc>
          <w:tcPr>
            <w:tcW w:w="174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color w:val="000000"/>
                <w:sz w:val="20"/>
                <w:szCs w:val="20"/>
                <w:lang w:eastAsia="en-US"/>
              </w:rPr>
              <w:t xml:space="preserve">Автомобиль легковой </w:t>
            </w:r>
          </w:p>
        </w:tc>
        <w:tc>
          <w:tcPr>
            <w:tcW w:w="2247"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Не более 200 лошадиных сил включительно</w:t>
            </w:r>
          </w:p>
        </w:tc>
        <w:tc>
          <w:tcPr>
            <w:tcW w:w="2227"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Не более 1,2 млн.рублей</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28. Норматив на приобретение мебели</w:t>
      </w:r>
    </w:p>
    <w:tbl>
      <w:tblPr>
        <w:tblW w:w="10490" w:type="dxa"/>
        <w:tblInd w:w="-102" w:type="dxa"/>
        <w:tblLayout w:type="fixed"/>
        <w:tblCellMar>
          <w:left w:w="40" w:type="dxa"/>
          <w:right w:w="40" w:type="dxa"/>
        </w:tblCellMar>
        <w:tblLook w:val="04A0"/>
      </w:tblPr>
      <w:tblGrid>
        <w:gridCol w:w="538"/>
        <w:gridCol w:w="2150"/>
        <w:gridCol w:w="1746"/>
        <w:gridCol w:w="2419"/>
        <w:gridCol w:w="2503"/>
        <w:gridCol w:w="1134"/>
      </w:tblGrid>
      <w:tr w:rsidR="00A52160" w:rsidRPr="00436FFB" w:rsidTr="00401832">
        <w:trPr>
          <w:trHeight w:hRule="exact" w:val="871"/>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 xml:space="preserve">№ </w:t>
            </w:r>
            <w:proofErr w:type="spellStart"/>
            <w:r w:rsidRPr="00436FFB">
              <w:rPr>
                <w:rFonts w:eastAsia="Calibri" w:cs="Times New Roman"/>
                <w:sz w:val="20"/>
                <w:szCs w:val="20"/>
                <w:lang w:eastAsia="en-US"/>
              </w:rPr>
              <w:t>п</w:t>
            </w:r>
            <w:proofErr w:type="spellEnd"/>
            <w:r w:rsidRPr="00436FFB">
              <w:rPr>
                <w:rFonts w:eastAsia="Calibri" w:cs="Times New Roman"/>
                <w:sz w:val="20"/>
                <w:szCs w:val="20"/>
                <w:lang w:eastAsia="en-US"/>
              </w:rPr>
              <w:t>/</w:t>
            </w:r>
            <w:proofErr w:type="spellStart"/>
            <w:r w:rsidRPr="00436FFB">
              <w:rPr>
                <w:rFonts w:eastAsia="Calibri" w:cs="Times New Roman"/>
                <w:sz w:val="20"/>
                <w:szCs w:val="20"/>
                <w:lang w:eastAsia="en-US"/>
              </w:rPr>
              <w:t>п</w:t>
            </w:r>
            <w:proofErr w:type="spellEnd"/>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Наименование</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норма</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Наименование должностей</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rPr>
                <w:rFonts w:eastAsia="Calibri" w:cs="Times New Roman"/>
                <w:sz w:val="20"/>
                <w:szCs w:val="20"/>
              </w:rPr>
            </w:pPr>
            <w:r w:rsidRPr="00436FFB">
              <w:rPr>
                <w:rFonts w:eastAsia="Calibri" w:cs="Times New Roman"/>
                <w:sz w:val="20"/>
                <w:szCs w:val="20"/>
                <w:lang w:eastAsia="en-US"/>
              </w:rPr>
              <w:t>Предельная цена за единицу,</w:t>
            </w:r>
          </w:p>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рублей</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Срок эксплуатации в годах</w:t>
            </w:r>
          </w:p>
        </w:tc>
      </w:tr>
      <w:tr w:rsidR="00A52160" w:rsidRPr="00436FFB" w:rsidTr="00401832">
        <w:trPr>
          <w:trHeight w:hRule="exact" w:val="606"/>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Администрация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Костромской области)</w:t>
            </w:r>
          </w:p>
        </w:tc>
      </w:tr>
      <w:tr w:rsidR="00A52160" w:rsidRPr="00436FFB" w:rsidTr="00401832">
        <w:trPr>
          <w:trHeight w:hRule="exact" w:val="292"/>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jc w:val="center"/>
              <w:rPr>
                <w:rFonts w:eastAsia="Calibri" w:cs="Times New Roman"/>
                <w:b/>
                <w:i/>
                <w:sz w:val="20"/>
                <w:szCs w:val="20"/>
                <w:lang w:eastAsia="en-US"/>
              </w:rPr>
            </w:pPr>
            <w:r w:rsidRPr="00436FFB">
              <w:rPr>
                <w:rFonts w:eastAsia="Calibri" w:cs="Times New Roman"/>
                <w:b/>
                <w:i/>
                <w:sz w:val="20"/>
                <w:szCs w:val="20"/>
                <w:lang w:eastAsia="en-US"/>
              </w:rPr>
              <w:t>мебель</w:t>
            </w:r>
          </w:p>
        </w:tc>
      </w:tr>
      <w:tr w:rsidR="00A52160" w:rsidRPr="00436FFB" w:rsidTr="00401832">
        <w:trPr>
          <w:trHeight w:hRule="exact" w:val="547"/>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1</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Стол руководителя</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Глава администрации района</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ind w:firstLine="101"/>
              <w:jc w:val="center"/>
              <w:rPr>
                <w:rFonts w:eastAsia="Calibri" w:cs="Times New Roman"/>
                <w:sz w:val="20"/>
                <w:szCs w:val="20"/>
                <w:lang w:eastAsia="en-US"/>
              </w:rPr>
            </w:pPr>
            <w:r w:rsidRPr="00436FFB">
              <w:rPr>
                <w:rFonts w:eastAsia="Calibri" w:cs="Times New Roman"/>
                <w:sz w:val="20"/>
                <w:szCs w:val="20"/>
                <w:lang w:eastAsia="en-US"/>
              </w:rPr>
              <w:t>Не более 20,0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7</w:t>
            </w:r>
          </w:p>
        </w:tc>
      </w:tr>
      <w:tr w:rsidR="00A52160" w:rsidRPr="00436FFB" w:rsidTr="00401832">
        <w:trPr>
          <w:trHeight w:hRule="exact" w:val="569"/>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2</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Стол</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одну должность .</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Высшие должности муниципальной службы</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 xml:space="preserve">Не более 15,0 тыс.рублей за 1 единицу </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7</w:t>
            </w:r>
          </w:p>
        </w:tc>
      </w:tr>
      <w:tr w:rsidR="00A52160" w:rsidRPr="00436FFB" w:rsidTr="00401832">
        <w:trPr>
          <w:trHeight w:hRule="exact" w:val="563"/>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3</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Стол</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 xml:space="preserve">Не более 1 единицы на одну должность </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Главные должности муниципальной службы</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 xml:space="preserve">Не более 10,0 тыс.рублей за 1 единицу </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7</w:t>
            </w:r>
          </w:p>
        </w:tc>
      </w:tr>
      <w:tr w:rsidR="00A52160" w:rsidRPr="00436FFB" w:rsidTr="00401832">
        <w:trPr>
          <w:trHeight w:hRule="exact" w:val="571"/>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4</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 xml:space="preserve">Стол </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 xml:space="preserve">Не более 1 единицы на одну должность </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Специалисты</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5,0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7</w:t>
            </w:r>
          </w:p>
        </w:tc>
      </w:tr>
      <w:tr w:rsidR="00A52160" w:rsidRPr="00436FFB" w:rsidTr="00401832">
        <w:trPr>
          <w:trHeight w:hRule="exact" w:val="850"/>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5</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Стол-приставка</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одну должность</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Глава администрации района, заместители главы администрации района</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5,0 тыс.рублей</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7</w:t>
            </w:r>
          </w:p>
        </w:tc>
      </w:tr>
      <w:tr w:rsidR="00A52160" w:rsidRPr="00436FFB" w:rsidTr="00401832">
        <w:trPr>
          <w:trHeight w:hRule="exact" w:val="564"/>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6</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Стол для  заседаний</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 xml:space="preserve">Глава администрации района </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40,0 тыс.рублей</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7</w:t>
            </w:r>
          </w:p>
        </w:tc>
      </w:tr>
      <w:tr w:rsidR="00A52160" w:rsidRPr="00436FFB" w:rsidTr="00401832">
        <w:trPr>
          <w:trHeight w:hRule="exact" w:val="564"/>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7</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Стол для  заседаний</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Актовый зал</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40,0 тыс.рублей</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7</w:t>
            </w:r>
          </w:p>
        </w:tc>
      </w:tr>
      <w:tr w:rsidR="00A52160" w:rsidRPr="00436FFB" w:rsidTr="00401832">
        <w:trPr>
          <w:trHeight w:hRule="exact" w:val="842"/>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8</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Стол журнальный</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одну должность</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Высшие, главные должности муниципальной службы</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5,0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7</w:t>
            </w:r>
          </w:p>
        </w:tc>
      </w:tr>
      <w:tr w:rsidR="00A52160" w:rsidRPr="00436FFB" w:rsidTr="00401832">
        <w:trPr>
          <w:trHeight w:hRule="exact" w:val="596"/>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9</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Трибуна напольная</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Актовый зал</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5,0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7</w:t>
            </w:r>
          </w:p>
        </w:tc>
      </w:tr>
      <w:tr w:rsidR="00A52160" w:rsidRPr="00436FFB" w:rsidTr="00401832">
        <w:trPr>
          <w:trHeight w:hRule="exact" w:val="562"/>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10</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Трибуна настольная</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 xml:space="preserve">Глава администрации района </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5,0 тыс.рублей</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7</w:t>
            </w:r>
          </w:p>
        </w:tc>
      </w:tr>
      <w:tr w:rsidR="00A52160" w:rsidRPr="00436FFB" w:rsidTr="00401832">
        <w:trPr>
          <w:trHeight w:hRule="exact" w:val="854"/>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11</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Тумба (приставная мебельная)</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одну должность</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 xml:space="preserve">Высшие, главные должности муниципальной службы </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10,0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7</w:t>
            </w:r>
          </w:p>
        </w:tc>
      </w:tr>
      <w:tr w:rsidR="00A52160" w:rsidRPr="00436FFB" w:rsidTr="00401832">
        <w:trPr>
          <w:trHeight w:hRule="exact" w:val="568"/>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12</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Тумба (приставная мебельная)</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одну должность</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Специалисты</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5,0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7</w:t>
            </w:r>
          </w:p>
        </w:tc>
      </w:tr>
      <w:tr w:rsidR="00A52160" w:rsidRPr="00436FFB" w:rsidTr="00401832">
        <w:trPr>
          <w:trHeight w:hRule="exact" w:val="562"/>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13</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Шкаф комбинированный</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Глава администрации района</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ind w:firstLine="101"/>
              <w:jc w:val="center"/>
              <w:rPr>
                <w:rFonts w:eastAsia="Calibri" w:cs="Times New Roman"/>
                <w:sz w:val="20"/>
                <w:szCs w:val="20"/>
                <w:lang w:eastAsia="en-US"/>
              </w:rPr>
            </w:pPr>
            <w:r w:rsidRPr="00436FFB">
              <w:rPr>
                <w:rFonts w:eastAsia="Calibri" w:cs="Times New Roman"/>
                <w:sz w:val="20"/>
                <w:szCs w:val="20"/>
                <w:lang w:eastAsia="en-US"/>
              </w:rPr>
              <w:t>Не более 20,0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7</w:t>
            </w:r>
          </w:p>
        </w:tc>
      </w:tr>
      <w:tr w:rsidR="00A52160" w:rsidRPr="00436FFB" w:rsidTr="00401832">
        <w:trPr>
          <w:trHeight w:hRule="exact" w:val="584"/>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lastRenderedPageBreak/>
              <w:t>14</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Шкаф для одежды</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 xml:space="preserve">Не более 1 единицы на кабинет </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10,0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7</w:t>
            </w:r>
          </w:p>
        </w:tc>
      </w:tr>
      <w:tr w:rsidR="00A52160" w:rsidRPr="00436FFB" w:rsidTr="00401832">
        <w:trPr>
          <w:trHeight w:hRule="exact" w:val="564"/>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15</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Шкаф книжный</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2 сотрудников</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10,0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7</w:t>
            </w:r>
          </w:p>
        </w:tc>
      </w:tr>
      <w:tr w:rsidR="00A52160" w:rsidRPr="00436FFB" w:rsidTr="00401832">
        <w:trPr>
          <w:trHeight w:hRule="exact" w:val="558"/>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16</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Кресло руководителя</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Глава администрации района</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ind w:firstLine="101"/>
              <w:jc w:val="center"/>
              <w:rPr>
                <w:rFonts w:eastAsia="Calibri" w:cs="Times New Roman"/>
                <w:sz w:val="20"/>
                <w:szCs w:val="20"/>
                <w:lang w:eastAsia="en-US"/>
              </w:rPr>
            </w:pPr>
            <w:r w:rsidRPr="00436FFB">
              <w:rPr>
                <w:rFonts w:eastAsia="Calibri" w:cs="Times New Roman"/>
                <w:sz w:val="20"/>
                <w:szCs w:val="20"/>
                <w:lang w:eastAsia="en-US"/>
              </w:rPr>
              <w:t>Не более 15,0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566"/>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17</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Кресло офисное</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одну должность</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 xml:space="preserve">Высшие, главные должности муниципальной службы </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10,0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566"/>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18</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proofErr w:type="spellStart"/>
            <w:r w:rsidRPr="00436FFB">
              <w:rPr>
                <w:rFonts w:eastAsia="Calibri" w:cs="Times New Roman"/>
                <w:sz w:val="20"/>
                <w:szCs w:val="20"/>
                <w:lang w:eastAsia="en-US"/>
              </w:rPr>
              <w:t>Конференц-стулья</w:t>
            </w:r>
            <w:proofErr w:type="spellEnd"/>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30 единиц</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Глава администрации района</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ind w:firstLine="101"/>
              <w:jc w:val="center"/>
              <w:rPr>
                <w:rFonts w:eastAsia="Calibri" w:cs="Times New Roman"/>
                <w:sz w:val="20"/>
                <w:szCs w:val="20"/>
                <w:lang w:eastAsia="en-US"/>
              </w:rPr>
            </w:pPr>
            <w:r w:rsidRPr="00436FFB">
              <w:rPr>
                <w:rFonts w:eastAsia="Calibri" w:cs="Times New Roman"/>
                <w:sz w:val="20"/>
                <w:szCs w:val="20"/>
                <w:lang w:eastAsia="en-US"/>
              </w:rPr>
              <w:t>Не более 3,0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566"/>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19</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Стулья с металлическим каркасом</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2 единицы на одну должность</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3,0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846"/>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20</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Вешалка напольная</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одно структурное подразделение</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3,0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10</w:t>
            </w:r>
          </w:p>
        </w:tc>
      </w:tr>
      <w:tr w:rsidR="00A52160" w:rsidRPr="00436FFB" w:rsidTr="00401832">
        <w:trPr>
          <w:trHeight w:hRule="exact" w:val="586"/>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21</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Сейф (при необходимости)</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кабинет</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15,0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10</w:t>
            </w:r>
          </w:p>
        </w:tc>
      </w:tr>
      <w:tr w:rsidR="00A52160" w:rsidRPr="00436FFB" w:rsidTr="00401832">
        <w:trPr>
          <w:trHeight w:hRule="exact" w:val="586"/>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22</w:t>
            </w:r>
          </w:p>
          <w:p w:rsidR="00A52160" w:rsidRPr="00436FFB" w:rsidRDefault="00A52160" w:rsidP="00401832">
            <w:pPr>
              <w:spacing w:after="200" w:line="276" w:lineRule="auto"/>
              <w:jc w:val="center"/>
              <w:rPr>
                <w:rFonts w:eastAsia="Calibri" w:cs="Times New Roman"/>
                <w:sz w:val="20"/>
                <w:szCs w:val="20"/>
              </w:rPr>
            </w:pP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Стеллаж для документов</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кабинет</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5,0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7</w:t>
            </w:r>
          </w:p>
        </w:tc>
      </w:tr>
      <w:tr w:rsidR="00A52160" w:rsidRPr="00436FFB" w:rsidTr="00401832">
        <w:trPr>
          <w:trHeight w:hRule="exact" w:val="274"/>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b/>
                <w:i/>
                <w:sz w:val="20"/>
                <w:szCs w:val="20"/>
                <w:lang w:eastAsia="en-US"/>
              </w:rPr>
            </w:pPr>
            <w:r w:rsidRPr="00436FFB">
              <w:rPr>
                <w:rFonts w:eastAsia="Calibri" w:cs="Times New Roman"/>
                <w:b/>
                <w:i/>
                <w:sz w:val="20"/>
                <w:szCs w:val="20"/>
                <w:lang w:eastAsia="en-US"/>
              </w:rPr>
              <w:t>электроприборы</w:t>
            </w:r>
          </w:p>
        </w:tc>
      </w:tr>
      <w:tr w:rsidR="00A52160" w:rsidRPr="00436FFB" w:rsidTr="00401832">
        <w:trPr>
          <w:trHeight w:hRule="exact" w:val="586"/>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1</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Телевизор</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Глава администрации района</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ind w:firstLine="101"/>
              <w:jc w:val="center"/>
              <w:rPr>
                <w:rFonts w:eastAsia="Calibri" w:cs="Times New Roman"/>
                <w:sz w:val="20"/>
                <w:szCs w:val="20"/>
                <w:lang w:eastAsia="en-US"/>
              </w:rPr>
            </w:pPr>
            <w:r w:rsidRPr="00436FFB">
              <w:rPr>
                <w:rFonts w:eastAsia="Calibri" w:cs="Times New Roman"/>
                <w:sz w:val="20"/>
                <w:szCs w:val="20"/>
                <w:lang w:eastAsia="en-US"/>
              </w:rPr>
              <w:t>Не более 20,0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586"/>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2</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Обогреватель масляный</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кабинет</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10,0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10</w:t>
            </w:r>
          </w:p>
        </w:tc>
      </w:tr>
      <w:tr w:rsidR="00A52160" w:rsidRPr="00436FFB" w:rsidTr="00401832">
        <w:trPr>
          <w:trHeight w:hRule="exact" w:val="586"/>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3</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Телефонный аппарат</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Глава администрации района</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ind w:firstLine="101"/>
              <w:jc w:val="center"/>
              <w:rPr>
                <w:rFonts w:eastAsia="Calibri" w:cs="Times New Roman"/>
                <w:sz w:val="20"/>
                <w:szCs w:val="20"/>
                <w:lang w:eastAsia="en-US"/>
              </w:rPr>
            </w:pPr>
            <w:r w:rsidRPr="00436FFB">
              <w:rPr>
                <w:rFonts w:eastAsia="Calibri" w:cs="Times New Roman"/>
                <w:sz w:val="20"/>
                <w:szCs w:val="20"/>
                <w:lang w:eastAsia="en-US"/>
              </w:rPr>
              <w:t>Не более 5,0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586"/>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4</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Телефонный аппарат</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2 единиц на кабинет</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586"/>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5</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Радиотелефон</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Приемная главы администрации</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5,0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586"/>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6</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Телефон-факс</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2 на весь коллектив</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10,0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887"/>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7</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Диктофон</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на структурное подразделение</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5,0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36FFB">
        <w:trPr>
          <w:trHeight w:hRule="exact" w:val="800"/>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8</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Фотоаппарат</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на структурное подразделение</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20,0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586"/>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9</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Калькулятор</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одну должность</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ind w:firstLine="101"/>
              <w:jc w:val="center"/>
              <w:rPr>
                <w:rFonts w:eastAsia="Calibri" w:cs="Times New Roman"/>
                <w:sz w:val="20"/>
                <w:szCs w:val="20"/>
                <w:lang w:eastAsia="en-US"/>
              </w:rPr>
            </w:pPr>
            <w:r w:rsidRPr="00436FFB">
              <w:rPr>
                <w:rFonts w:eastAsia="Calibri" w:cs="Times New Roman"/>
                <w:sz w:val="20"/>
                <w:szCs w:val="20"/>
                <w:lang w:eastAsia="en-US"/>
              </w:rPr>
              <w:t>Не более 1,0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764"/>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10</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Лампа настольная</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одно рабочее место</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ind w:firstLine="101"/>
              <w:jc w:val="center"/>
              <w:rPr>
                <w:rFonts w:eastAsia="Calibri" w:cs="Times New Roman"/>
                <w:sz w:val="20"/>
                <w:szCs w:val="20"/>
                <w:lang w:eastAsia="en-US"/>
              </w:rPr>
            </w:pPr>
            <w:r w:rsidRPr="00436FFB">
              <w:rPr>
                <w:rFonts w:eastAsia="Calibri" w:cs="Times New Roman"/>
                <w:sz w:val="20"/>
                <w:szCs w:val="20"/>
                <w:lang w:eastAsia="en-US"/>
              </w:rPr>
              <w:t>Не более 1,0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586"/>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11</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Уничтожитель бумаг (шредер)</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Глава администрации района</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ind w:firstLine="101"/>
              <w:jc w:val="center"/>
              <w:rPr>
                <w:rFonts w:eastAsia="Calibri" w:cs="Times New Roman"/>
                <w:sz w:val="20"/>
                <w:szCs w:val="20"/>
                <w:lang w:eastAsia="en-US"/>
              </w:rPr>
            </w:pPr>
            <w:r w:rsidRPr="00436FFB">
              <w:rPr>
                <w:rFonts w:eastAsia="Calibri" w:cs="Times New Roman"/>
                <w:sz w:val="20"/>
                <w:szCs w:val="20"/>
                <w:lang w:eastAsia="en-US"/>
              </w:rPr>
              <w:t>Не более 8,0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586"/>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12</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Холодильник</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20,0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10</w:t>
            </w:r>
          </w:p>
        </w:tc>
      </w:tr>
      <w:tr w:rsidR="00A52160" w:rsidRPr="00436FFB" w:rsidTr="00401832">
        <w:trPr>
          <w:trHeight w:hRule="exact" w:val="586"/>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13</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Чайник электрический</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Глава администрации района</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ind w:firstLine="101"/>
              <w:jc w:val="center"/>
              <w:rPr>
                <w:rFonts w:eastAsia="Calibri" w:cs="Times New Roman"/>
                <w:sz w:val="20"/>
                <w:szCs w:val="20"/>
                <w:lang w:eastAsia="en-US"/>
              </w:rPr>
            </w:pPr>
            <w:r w:rsidRPr="00436FFB">
              <w:rPr>
                <w:rFonts w:eastAsia="Calibri" w:cs="Times New Roman"/>
                <w:sz w:val="20"/>
                <w:szCs w:val="20"/>
                <w:lang w:eastAsia="en-US"/>
              </w:rPr>
              <w:t>Не более 5,0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3</w:t>
            </w:r>
          </w:p>
        </w:tc>
      </w:tr>
      <w:tr w:rsidR="00A52160" w:rsidRPr="00436FFB" w:rsidTr="00401832">
        <w:trPr>
          <w:trHeight w:hRule="exact" w:val="586"/>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14</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Чайник электрический</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кабинет</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3,0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3</w:t>
            </w:r>
          </w:p>
        </w:tc>
      </w:tr>
      <w:tr w:rsidR="00A52160" w:rsidRPr="00436FFB" w:rsidTr="00401832">
        <w:trPr>
          <w:trHeight w:hRule="exact" w:val="586"/>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15</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proofErr w:type="spellStart"/>
            <w:r w:rsidRPr="00436FFB">
              <w:rPr>
                <w:rFonts w:eastAsia="Calibri" w:cs="Times New Roman"/>
                <w:sz w:val="20"/>
                <w:szCs w:val="20"/>
                <w:lang w:eastAsia="en-US"/>
              </w:rPr>
              <w:t>Кулер</w:t>
            </w:r>
            <w:proofErr w:type="spellEnd"/>
            <w:r w:rsidRPr="00436FFB">
              <w:rPr>
                <w:rFonts w:eastAsia="Calibri" w:cs="Times New Roman"/>
                <w:sz w:val="20"/>
                <w:szCs w:val="20"/>
                <w:lang w:eastAsia="en-US"/>
              </w:rPr>
              <w:t xml:space="preserve"> для воды</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на  15 служащих</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15,0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3</w:t>
            </w:r>
          </w:p>
        </w:tc>
      </w:tr>
      <w:tr w:rsidR="00A52160" w:rsidRPr="00436FFB" w:rsidTr="00401832">
        <w:trPr>
          <w:trHeight w:hRule="exact" w:val="359"/>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b/>
                <w:i/>
                <w:sz w:val="20"/>
                <w:szCs w:val="20"/>
                <w:lang w:eastAsia="en-US"/>
              </w:rPr>
            </w:pPr>
            <w:r w:rsidRPr="00436FFB">
              <w:rPr>
                <w:rFonts w:eastAsia="Calibri" w:cs="Times New Roman"/>
                <w:b/>
                <w:i/>
                <w:sz w:val="20"/>
                <w:szCs w:val="20"/>
                <w:lang w:eastAsia="en-US"/>
              </w:rPr>
              <w:lastRenderedPageBreak/>
              <w:t>Иные предметы оформления кабинета</w:t>
            </w:r>
          </w:p>
        </w:tc>
      </w:tr>
      <w:tr w:rsidR="00A52160" w:rsidRPr="00436FFB" w:rsidTr="00401832">
        <w:trPr>
          <w:trHeight w:hRule="exact" w:val="586"/>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1</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Жалюзи</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окно</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ind w:firstLine="101"/>
              <w:jc w:val="center"/>
              <w:rPr>
                <w:rFonts w:eastAsia="Calibri" w:cs="Times New Roman"/>
                <w:sz w:val="20"/>
                <w:szCs w:val="20"/>
                <w:lang w:eastAsia="en-US"/>
              </w:rPr>
            </w:pPr>
            <w:r w:rsidRPr="00436FFB">
              <w:rPr>
                <w:rFonts w:eastAsia="Calibri" w:cs="Times New Roman"/>
                <w:sz w:val="20"/>
                <w:szCs w:val="20"/>
                <w:lang w:eastAsia="en-US"/>
              </w:rPr>
              <w:t>Не более 5,0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586"/>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2</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Зеркало</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кабинет</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3,0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10</w:t>
            </w:r>
          </w:p>
        </w:tc>
      </w:tr>
      <w:tr w:rsidR="00A52160" w:rsidRPr="00436FFB" w:rsidTr="00401832">
        <w:trPr>
          <w:trHeight w:hRule="exact" w:val="1111"/>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3</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Флаг России</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2 единиц на один кабинет</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Глава администрации района, Собрание депутатов, Контрольно-счетная комиссия</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ind w:firstLine="101"/>
              <w:jc w:val="center"/>
              <w:rPr>
                <w:rFonts w:eastAsia="Calibri" w:cs="Times New Roman"/>
                <w:sz w:val="20"/>
                <w:szCs w:val="20"/>
                <w:lang w:eastAsia="en-US"/>
              </w:rPr>
            </w:pPr>
            <w:r w:rsidRPr="00436FFB">
              <w:rPr>
                <w:rFonts w:eastAsia="Calibri" w:cs="Times New Roman"/>
                <w:sz w:val="20"/>
                <w:szCs w:val="20"/>
                <w:lang w:eastAsia="en-US"/>
              </w:rPr>
              <w:t>Не более 3,0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1127"/>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4</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Флаг Костромской области</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2 единиц на один кабинет</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Глава администрации района, Собрание депутатов, Контрольно-счетная комиссия</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ind w:firstLine="101"/>
              <w:jc w:val="center"/>
              <w:rPr>
                <w:rFonts w:eastAsia="Calibri" w:cs="Times New Roman"/>
                <w:sz w:val="20"/>
                <w:szCs w:val="20"/>
                <w:lang w:eastAsia="en-US"/>
              </w:rPr>
            </w:pPr>
            <w:r w:rsidRPr="00436FFB">
              <w:rPr>
                <w:rFonts w:eastAsia="Calibri" w:cs="Times New Roman"/>
                <w:sz w:val="20"/>
                <w:szCs w:val="20"/>
                <w:lang w:eastAsia="en-US"/>
              </w:rPr>
              <w:t>Не более 3,0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1107"/>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5</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Флаг Кадыйского района</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2 единиц на один кабинет</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Глава администрации района, Собрание депутатов, Контрольно-счетная комиссия</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ind w:firstLine="101"/>
              <w:jc w:val="center"/>
              <w:rPr>
                <w:rFonts w:eastAsia="Calibri" w:cs="Times New Roman"/>
                <w:sz w:val="20"/>
                <w:szCs w:val="20"/>
                <w:lang w:eastAsia="en-US"/>
              </w:rPr>
            </w:pPr>
            <w:r w:rsidRPr="00436FFB">
              <w:rPr>
                <w:rFonts w:eastAsia="Calibri" w:cs="Times New Roman"/>
                <w:sz w:val="20"/>
                <w:szCs w:val="20"/>
                <w:lang w:eastAsia="en-US"/>
              </w:rPr>
              <w:t>Не более 3,0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822"/>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6</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Картины, часы, прочее</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5 единиц</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Глава администрации района</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ind w:firstLine="101"/>
              <w:jc w:val="center"/>
              <w:rPr>
                <w:rFonts w:eastAsia="Calibri" w:cs="Times New Roman"/>
                <w:sz w:val="20"/>
                <w:szCs w:val="20"/>
                <w:lang w:eastAsia="en-US"/>
              </w:rPr>
            </w:pPr>
            <w:r w:rsidRPr="00436FFB">
              <w:rPr>
                <w:rFonts w:eastAsia="Calibri" w:cs="Times New Roman"/>
                <w:sz w:val="20"/>
                <w:szCs w:val="20"/>
                <w:lang w:eastAsia="en-US"/>
              </w:rPr>
              <w:t>Не более 3,0 тыс.рублей за 1 единицу включительно</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848"/>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7</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Герб России, Костромской области, Кадыйского района</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3 единиц</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Глава администрации района</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ind w:firstLine="101"/>
              <w:jc w:val="center"/>
              <w:rPr>
                <w:rFonts w:eastAsia="Calibri" w:cs="Times New Roman"/>
                <w:sz w:val="20"/>
                <w:szCs w:val="20"/>
                <w:lang w:eastAsia="en-US"/>
              </w:rPr>
            </w:pPr>
            <w:r w:rsidRPr="00436FFB">
              <w:rPr>
                <w:rFonts w:eastAsia="Calibri" w:cs="Times New Roman"/>
                <w:sz w:val="20"/>
                <w:szCs w:val="20"/>
                <w:lang w:eastAsia="en-US"/>
              </w:rPr>
              <w:t>Не более 3,0 тыс.рублей за 1 единицу включительно</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622"/>
        </w:trPr>
        <w:tc>
          <w:tcPr>
            <w:tcW w:w="10490" w:type="dxa"/>
            <w:gridSpan w:val="6"/>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 муниципальных казенных учреждениях, подведомственных администрации Кадыйского муниципального района</w:t>
            </w:r>
          </w:p>
        </w:tc>
      </w:tr>
      <w:tr w:rsidR="00A52160" w:rsidRPr="00436FFB" w:rsidTr="00401832">
        <w:trPr>
          <w:trHeight w:hRule="exact" w:val="555"/>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1</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Стол</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Руководитель учреждения</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 xml:space="preserve">Не более 10,0 тыс.рублей за 1 единицу </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7</w:t>
            </w:r>
          </w:p>
        </w:tc>
      </w:tr>
      <w:tr w:rsidR="00A52160" w:rsidRPr="00436FFB" w:rsidTr="00401832">
        <w:trPr>
          <w:trHeight w:hRule="exact" w:val="555"/>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2</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 xml:space="preserve">Стол </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 xml:space="preserve">Не более 1 единицы на одну должность </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Специалисты</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5,0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7</w:t>
            </w:r>
          </w:p>
        </w:tc>
      </w:tr>
      <w:tr w:rsidR="00A52160" w:rsidRPr="00436FFB" w:rsidTr="00401832">
        <w:trPr>
          <w:trHeight w:hRule="exact" w:val="555"/>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3</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Кресло офисное</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 xml:space="preserve">Не более 1 единицы </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Руководитель учреждения</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10,0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555"/>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4</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Стулья с металлическим каркасом</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2 единицы на одну должность</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3,0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555"/>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5</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Тумба (приставная мебельная)</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одну должность</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5,0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7</w:t>
            </w:r>
          </w:p>
        </w:tc>
      </w:tr>
      <w:tr w:rsidR="00A52160" w:rsidRPr="00436FFB" w:rsidTr="00401832">
        <w:trPr>
          <w:trHeight w:hRule="exact" w:val="555"/>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6</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Сейф (при необходимости)</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кабинет</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15,0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10</w:t>
            </w:r>
          </w:p>
        </w:tc>
      </w:tr>
      <w:tr w:rsidR="00A52160" w:rsidRPr="00436FFB" w:rsidTr="00401832">
        <w:trPr>
          <w:trHeight w:hRule="exact" w:val="555"/>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7</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Шкаф для одежды</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 xml:space="preserve">Не более 1 единицы на кабинет </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10,0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7</w:t>
            </w:r>
          </w:p>
        </w:tc>
      </w:tr>
      <w:tr w:rsidR="00A52160" w:rsidRPr="00436FFB" w:rsidTr="00401832">
        <w:trPr>
          <w:trHeight w:hRule="exact" w:val="555"/>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8</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Шкаф книжный</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2 сотрудников</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10,0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7</w:t>
            </w:r>
          </w:p>
        </w:tc>
      </w:tr>
      <w:tr w:rsidR="00A52160" w:rsidRPr="00436FFB" w:rsidTr="00401832">
        <w:trPr>
          <w:trHeight w:hRule="exact" w:val="555"/>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9</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Телефонный аппарат</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2 единиц на кабинет</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555"/>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10</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Лампа настольная</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одно рабочее место</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ind w:firstLine="101"/>
              <w:jc w:val="center"/>
              <w:rPr>
                <w:rFonts w:eastAsia="Calibri" w:cs="Times New Roman"/>
                <w:sz w:val="20"/>
                <w:szCs w:val="20"/>
                <w:lang w:eastAsia="en-US"/>
              </w:rPr>
            </w:pPr>
            <w:r w:rsidRPr="00436FFB">
              <w:rPr>
                <w:rFonts w:eastAsia="Calibri" w:cs="Times New Roman"/>
                <w:sz w:val="20"/>
                <w:szCs w:val="20"/>
                <w:lang w:eastAsia="en-US"/>
              </w:rPr>
              <w:t>Не более 1,0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555"/>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11</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Калькулятор</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одну должность</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ind w:firstLine="101"/>
              <w:jc w:val="center"/>
              <w:rPr>
                <w:rFonts w:eastAsia="Calibri" w:cs="Times New Roman"/>
                <w:sz w:val="20"/>
                <w:szCs w:val="20"/>
                <w:lang w:eastAsia="en-US"/>
              </w:rPr>
            </w:pPr>
            <w:r w:rsidRPr="00436FFB">
              <w:rPr>
                <w:rFonts w:eastAsia="Calibri" w:cs="Times New Roman"/>
                <w:sz w:val="20"/>
                <w:szCs w:val="20"/>
                <w:lang w:eastAsia="en-US"/>
              </w:rPr>
              <w:t>Не более 1,0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555"/>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12</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Чайник электрический</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кабинет</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3,0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3</w:t>
            </w:r>
          </w:p>
        </w:tc>
      </w:tr>
      <w:tr w:rsidR="00A52160" w:rsidRPr="00436FFB" w:rsidTr="00401832">
        <w:trPr>
          <w:trHeight w:hRule="exact" w:val="555"/>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13</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Микроволновая печь</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15 служащих</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20,0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555"/>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t>14</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Жалюзи</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окно</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ind w:firstLine="101"/>
              <w:jc w:val="center"/>
              <w:rPr>
                <w:rFonts w:eastAsia="Calibri" w:cs="Times New Roman"/>
                <w:sz w:val="20"/>
                <w:szCs w:val="20"/>
                <w:lang w:eastAsia="en-US"/>
              </w:rPr>
            </w:pPr>
            <w:r w:rsidRPr="00436FFB">
              <w:rPr>
                <w:rFonts w:eastAsia="Calibri" w:cs="Times New Roman"/>
                <w:sz w:val="20"/>
                <w:szCs w:val="20"/>
                <w:lang w:eastAsia="en-US"/>
              </w:rPr>
              <w:t>Не более 5,0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5</w:t>
            </w:r>
          </w:p>
        </w:tc>
      </w:tr>
      <w:tr w:rsidR="00A52160" w:rsidRPr="00436FFB" w:rsidTr="00401832">
        <w:trPr>
          <w:trHeight w:hRule="exact" w:val="555"/>
        </w:trPr>
        <w:tc>
          <w:tcPr>
            <w:tcW w:w="538"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rPr>
            </w:pPr>
            <w:r w:rsidRPr="00436FFB">
              <w:rPr>
                <w:rFonts w:eastAsia="Calibri" w:cs="Times New Roman"/>
                <w:sz w:val="20"/>
                <w:szCs w:val="20"/>
              </w:rPr>
              <w:lastRenderedPageBreak/>
              <w:t>15</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rPr>
                <w:rFonts w:eastAsia="Calibri" w:cs="Times New Roman"/>
                <w:sz w:val="20"/>
                <w:szCs w:val="20"/>
                <w:lang w:eastAsia="en-US"/>
              </w:rPr>
            </w:pPr>
            <w:r w:rsidRPr="00436FFB">
              <w:rPr>
                <w:rFonts w:eastAsia="Calibri" w:cs="Times New Roman"/>
                <w:sz w:val="20"/>
                <w:szCs w:val="20"/>
                <w:lang w:eastAsia="en-US"/>
              </w:rPr>
              <w:t>Зеркало</w:t>
            </w:r>
          </w:p>
        </w:tc>
        <w:tc>
          <w:tcPr>
            <w:tcW w:w="1746"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1 единицы на кабинет</w:t>
            </w:r>
          </w:p>
        </w:tc>
        <w:tc>
          <w:tcPr>
            <w:tcW w:w="2419"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Все категории служащих</w:t>
            </w:r>
          </w:p>
        </w:tc>
        <w:tc>
          <w:tcPr>
            <w:tcW w:w="2503"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Не более 3,0 тыс.рублей за 1 единицу</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A52160" w:rsidRPr="00436FFB" w:rsidRDefault="00A52160" w:rsidP="00401832">
            <w:pPr>
              <w:spacing w:after="200" w:line="276" w:lineRule="auto"/>
              <w:jc w:val="center"/>
              <w:rPr>
                <w:rFonts w:eastAsia="Calibri" w:cs="Times New Roman"/>
                <w:sz w:val="20"/>
                <w:szCs w:val="20"/>
                <w:lang w:eastAsia="en-US"/>
              </w:rPr>
            </w:pPr>
            <w:r w:rsidRPr="00436FFB">
              <w:rPr>
                <w:rFonts w:eastAsia="Calibri" w:cs="Times New Roman"/>
                <w:sz w:val="20"/>
                <w:szCs w:val="20"/>
                <w:lang w:eastAsia="en-US"/>
              </w:rPr>
              <w:t>10</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 xml:space="preserve"> * Служебные помещения по мере необходимости обеспечиваются предметами, неуказанными в настоящем перечне. При этом стоимость единицы предмета не может превышать 25,0 тыс. рублей.</w:t>
      </w:r>
    </w:p>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ab/>
        <w:t>Сроки службы мебели, электроприборов и иных предметов оформления кабинетов, не вошедшие в настоящий перечень, но находящиеся в эксплуатации, исчисляются применительно к аналогичным типам мебели, электроприборов и иных предметов оформления кабинетов в соответствии с нормативными правовыми актами Российской Федерации.</w:t>
      </w:r>
    </w:p>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 xml:space="preserve"> 29. Норматив на приобретение хозяйственных товаров и принадлежностей.</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3951"/>
        <w:gridCol w:w="2478"/>
        <w:gridCol w:w="2677"/>
      </w:tblGrid>
      <w:tr w:rsidR="00A52160" w:rsidRPr="00436FFB" w:rsidTr="00401832">
        <w:trPr>
          <w:trHeight w:val="272"/>
        </w:trPr>
        <w:tc>
          <w:tcPr>
            <w:tcW w:w="9619" w:type="dxa"/>
            <w:gridSpan w:val="4"/>
          </w:tcPr>
          <w:p w:rsidR="00A52160" w:rsidRPr="00436FFB" w:rsidRDefault="00A52160" w:rsidP="00401832">
            <w:pPr>
              <w:autoSpaceDN w:val="0"/>
              <w:adjustRightInd w:val="0"/>
              <w:ind w:firstLine="98"/>
              <w:jc w:val="center"/>
              <w:rPr>
                <w:rFonts w:cs="Times New Roman"/>
                <w:sz w:val="20"/>
                <w:szCs w:val="20"/>
                <w:lang w:eastAsia="en-US"/>
              </w:rPr>
            </w:pPr>
            <w:r w:rsidRPr="00436FFB">
              <w:rPr>
                <w:rFonts w:cs="Times New Roman"/>
                <w:sz w:val="20"/>
                <w:szCs w:val="20"/>
                <w:lang w:eastAsia="en-US"/>
              </w:rPr>
              <w:t>В муниципальных казенных учреждениях, подведомственных администрации Кадыйского муниципального района</w:t>
            </w:r>
          </w:p>
        </w:tc>
      </w:tr>
      <w:tr w:rsidR="00A52160" w:rsidRPr="00436FFB" w:rsidTr="00401832">
        <w:trPr>
          <w:trHeight w:val="272"/>
        </w:trPr>
        <w:tc>
          <w:tcPr>
            <w:tcW w:w="9619" w:type="dxa"/>
            <w:gridSpan w:val="4"/>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Хозяйственные товары на 1 сотрудника расчетной численности основного персонала в год</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w:t>
            </w:r>
          </w:p>
          <w:p w:rsidR="00A52160" w:rsidRPr="00436FFB" w:rsidRDefault="00A52160" w:rsidP="00401832">
            <w:pPr>
              <w:rPr>
                <w:rFonts w:eastAsia="Calibri" w:cs="Times New Roman"/>
                <w:sz w:val="20"/>
                <w:szCs w:val="20"/>
                <w:lang w:eastAsia="en-US"/>
              </w:rPr>
            </w:pPr>
            <w:proofErr w:type="spellStart"/>
            <w:r w:rsidRPr="00436FFB">
              <w:rPr>
                <w:rFonts w:eastAsia="Calibri" w:cs="Times New Roman"/>
                <w:sz w:val="20"/>
                <w:szCs w:val="20"/>
                <w:lang w:eastAsia="en-US"/>
              </w:rPr>
              <w:t>п</w:t>
            </w:r>
            <w:proofErr w:type="spellEnd"/>
            <w:r w:rsidRPr="00436FFB">
              <w:rPr>
                <w:rFonts w:eastAsia="Calibri" w:cs="Times New Roman"/>
                <w:sz w:val="20"/>
                <w:szCs w:val="20"/>
                <w:lang w:eastAsia="en-US"/>
              </w:rPr>
              <w:t>/</w:t>
            </w:r>
            <w:proofErr w:type="spellStart"/>
            <w:r w:rsidRPr="00436FFB">
              <w:rPr>
                <w:rFonts w:eastAsia="Calibri" w:cs="Times New Roman"/>
                <w:sz w:val="20"/>
                <w:szCs w:val="20"/>
                <w:lang w:eastAsia="en-US"/>
              </w:rPr>
              <w:t>п</w:t>
            </w:r>
            <w:proofErr w:type="spellEnd"/>
          </w:p>
        </w:tc>
        <w:tc>
          <w:tcPr>
            <w:tcW w:w="3951"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Наименование </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В расчете на год</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Цена за ед. / литр (руб.)</w:t>
            </w:r>
          </w:p>
        </w:tc>
      </w:tr>
      <w:tr w:rsidR="00A52160" w:rsidRPr="00436FFB" w:rsidTr="00401832">
        <w:trPr>
          <w:trHeight w:val="261"/>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Полотенца бумажные</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5 упаковок на 1 сотрудника</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60</w:t>
            </w:r>
          </w:p>
        </w:tc>
      </w:tr>
      <w:tr w:rsidR="00A52160" w:rsidRPr="00436FFB" w:rsidTr="00401832">
        <w:trPr>
          <w:trHeight w:val="261"/>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Мыло жидкое рук/мыло туалетное кусковое</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5 л/кг на 1 сотрудника</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50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Бумага туалетная</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 15 </w:t>
            </w:r>
            <w:proofErr w:type="spellStart"/>
            <w:r w:rsidRPr="00436FFB">
              <w:rPr>
                <w:rFonts w:eastAsia="Calibri" w:cs="Times New Roman"/>
                <w:sz w:val="20"/>
                <w:szCs w:val="20"/>
                <w:lang w:eastAsia="en-US"/>
              </w:rPr>
              <w:t>рул</w:t>
            </w:r>
            <w:proofErr w:type="spellEnd"/>
            <w:r w:rsidRPr="00436FFB">
              <w:rPr>
                <w:rFonts w:eastAsia="Calibri" w:cs="Times New Roman"/>
                <w:sz w:val="20"/>
                <w:szCs w:val="20"/>
                <w:lang w:eastAsia="en-US"/>
              </w:rPr>
              <w:t>. на 1 сотрудника</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30</w:t>
            </w:r>
          </w:p>
        </w:tc>
      </w:tr>
      <w:tr w:rsidR="00A52160" w:rsidRPr="00436FFB" w:rsidTr="00401832">
        <w:trPr>
          <w:trHeight w:val="261"/>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Корзина для мусора</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 шт.  на 1 сотрудника</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 до 150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Лампа люминесцентная 36W</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50 шт.</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 до 150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Лампа люминесцентная 18W</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50 шт.</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 до 100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7</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Лампа энергосберегающая</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30 </w:t>
            </w:r>
            <w:proofErr w:type="spellStart"/>
            <w:r w:rsidRPr="00436FFB">
              <w:rPr>
                <w:rFonts w:eastAsia="Calibri" w:cs="Times New Roman"/>
                <w:sz w:val="20"/>
                <w:szCs w:val="20"/>
                <w:lang w:eastAsia="en-US"/>
              </w:rPr>
              <w:t>шт</w:t>
            </w:r>
            <w:proofErr w:type="spellEnd"/>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250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8</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Лампа накаливания</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50 шт.</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30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9</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Салфетки бумажные</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1 </w:t>
            </w:r>
            <w:proofErr w:type="spellStart"/>
            <w:r w:rsidRPr="00436FFB">
              <w:rPr>
                <w:rFonts w:eastAsia="Calibri" w:cs="Times New Roman"/>
                <w:sz w:val="20"/>
                <w:szCs w:val="20"/>
                <w:lang w:eastAsia="en-US"/>
              </w:rPr>
              <w:t>уп</w:t>
            </w:r>
            <w:proofErr w:type="spellEnd"/>
            <w:r w:rsidRPr="00436FFB">
              <w:rPr>
                <w:rFonts w:eastAsia="Calibri" w:cs="Times New Roman"/>
                <w:sz w:val="20"/>
                <w:szCs w:val="20"/>
                <w:lang w:eastAsia="en-US"/>
              </w:rPr>
              <w:t>. на 1 сотрудника</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30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10</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Дверной замок</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1шт./на отдел</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500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11</w:t>
            </w:r>
          </w:p>
        </w:tc>
        <w:tc>
          <w:tcPr>
            <w:tcW w:w="3951" w:type="dxa"/>
          </w:tcPr>
          <w:p w:rsidR="00A52160" w:rsidRPr="00436FFB" w:rsidRDefault="00A52160" w:rsidP="00401832">
            <w:pPr>
              <w:spacing w:line="276" w:lineRule="auto"/>
              <w:rPr>
                <w:rFonts w:eastAsia="Calibri" w:cs="Times New Roman"/>
                <w:sz w:val="20"/>
                <w:szCs w:val="20"/>
              </w:rPr>
            </w:pPr>
            <w:r w:rsidRPr="00436FFB">
              <w:rPr>
                <w:rFonts w:eastAsia="Calibri" w:cs="Times New Roman"/>
                <w:sz w:val="20"/>
                <w:szCs w:val="20"/>
              </w:rPr>
              <w:t>Ручки</w:t>
            </w:r>
          </w:p>
        </w:tc>
        <w:tc>
          <w:tcPr>
            <w:tcW w:w="2478" w:type="dxa"/>
          </w:tcPr>
          <w:p w:rsidR="00A52160" w:rsidRPr="00436FFB" w:rsidRDefault="00A52160" w:rsidP="00401832">
            <w:pPr>
              <w:spacing w:line="276" w:lineRule="auto"/>
              <w:jc w:val="center"/>
              <w:rPr>
                <w:rFonts w:eastAsia="Calibri" w:cs="Times New Roman"/>
                <w:sz w:val="20"/>
                <w:szCs w:val="20"/>
              </w:rPr>
            </w:pPr>
            <w:r w:rsidRPr="00436FFB">
              <w:rPr>
                <w:rFonts w:eastAsia="Calibri" w:cs="Times New Roman"/>
                <w:sz w:val="20"/>
                <w:szCs w:val="20"/>
              </w:rPr>
              <w:t>5шт.</w:t>
            </w:r>
          </w:p>
        </w:tc>
        <w:tc>
          <w:tcPr>
            <w:tcW w:w="2677" w:type="dxa"/>
          </w:tcPr>
          <w:p w:rsidR="00A52160" w:rsidRPr="00436FFB" w:rsidRDefault="00A52160" w:rsidP="00401832">
            <w:pPr>
              <w:spacing w:line="276" w:lineRule="auto"/>
              <w:jc w:val="center"/>
              <w:rPr>
                <w:rFonts w:eastAsia="Calibri" w:cs="Times New Roman"/>
                <w:sz w:val="20"/>
                <w:szCs w:val="20"/>
                <w:lang w:eastAsia="en-US"/>
              </w:rPr>
            </w:pPr>
            <w:r w:rsidRPr="00436FFB">
              <w:rPr>
                <w:rFonts w:eastAsia="Calibri" w:cs="Times New Roman"/>
                <w:sz w:val="20"/>
                <w:szCs w:val="20"/>
              </w:rPr>
              <w:t>до 100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12</w:t>
            </w:r>
          </w:p>
        </w:tc>
        <w:tc>
          <w:tcPr>
            <w:tcW w:w="3951" w:type="dxa"/>
          </w:tcPr>
          <w:p w:rsidR="00A52160" w:rsidRPr="00436FFB" w:rsidRDefault="00A52160" w:rsidP="00401832">
            <w:pPr>
              <w:spacing w:line="276" w:lineRule="auto"/>
              <w:rPr>
                <w:rFonts w:eastAsia="Calibri" w:cs="Times New Roman"/>
                <w:sz w:val="20"/>
                <w:szCs w:val="20"/>
              </w:rPr>
            </w:pPr>
            <w:r w:rsidRPr="00436FFB">
              <w:rPr>
                <w:rFonts w:eastAsia="Calibri" w:cs="Times New Roman"/>
                <w:sz w:val="20"/>
                <w:szCs w:val="20"/>
              </w:rPr>
              <w:t>Ключи</w:t>
            </w:r>
          </w:p>
        </w:tc>
        <w:tc>
          <w:tcPr>
            <w:tcW w:w="2478" w:type="dxa"/>
          </w:tcPr>
          <w:p w:rsidR="00A52160" w:rsidRPr="00436FFB" w:rsidRDefault="00A52160" w:rsidP="00401832">
            <w:pPr>
              <w:spacing w:line="276" w:lineRule="auto"/>
              <w:jc w:val="center"/>
              <w:rPr>
                <w:rFonts w:eastAsia="Calibri" w:cs="Times New Roman"/>
                <w:sz w:val="20"/>
                <w:szCs w:val="20"/>
              </w:rPr>
            </w:pPr>
            <w:r w:rsidRPr="00436FFB">
              <w:rPr>
                <w:rFonts w:eastAsia="Calibri" w:cs="Times New Roman"/>
                <w:sz w:val="20"/>
                <w:szCs w:val="20"/>
              </w:rPr>
              <w:t>10шт</w:t>
            </w:r>
          </w:p>
        </w:tc>
        <w:tc>
          <w:tcPr>
            <w:tcW w:w="2677" w:type="dxa"/>
          </w:tcPr>
          <w:p w:rsidR="00A52160" w:rsidRPr="00436FFB" w:rsidRDefault="00A52160" w:rsidP="00401832">
            <w:pPr>
              <w:spacing w:line="276" w:lineRule="auto"/>
              <w:jc w:val="center"/>
              <w:rPr>
                <w:rFonts w:eastAsia="Calibri" w:cs="Times New Roman"/>
                <w:sz w:val="20"/>
                <w:szCs w:val="20"/>
                <w:lang w:eastAsia="en-US"/>
              </w:rPr>
            </w:pPr>
            <w:r w:rsidRPr="00436FFB">
              <w:rPr>
                <w:rFonts w:eastAsia="Calibri" w:cs="Times New Roman"/>
                <w:sz w:val="20"/>
                <w:szCs w:val="20"/>
              </w:rPr>
              <w:t>до 250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13</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Упор дверной</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1шт./на отдел</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100</w:t>
            </w:r>
          </w:p>
        </w:tc>
      </w:tr>
      <w:tr w:rsidR="00A52160" w:rsidRPr="00436FFB" w:rsidTr="00401832">
        <w:trPr>
          <w:trHeight w:val="272"/>
        </w:trPr>
        <w:tc>
          <w:tcPr>
            <w:tcW w:w="9619" w:type="dxa"/>
            <w:gridSpan w:val="4"/>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Хозяйственные товары на 1 кабинет/санузел в год</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w:t>
            </w:r>
          </w:p>
          <w:p w:rsidR="00A52160" w:rsidRPr="00436FFB" w:rsidRDefault="00A52160" w:rsidP="00401832">
            <w:pPr>
              <w:rPr>
                <w:rFonts w:eastAsia="Calibri" w:cs="Times New Roman"/>
                <w:sz w:val="20"/>
                <w:szCs w:val="20"/>
                <w:lang w:eastAsia="en-US"/>
              </w:rPr>
            </w:pPr>
            <w:proofErr w:type="spellStart"/>
            <w:r w:rsidRPr="00436FFB">
              <w:rPr>
                <w:rFonts w:eastAsia="Calibri" w:cs="Times New Roman"/>
                <w:sz w:val="20"/>
                <w:szCs w:val="20"/>
                <w:lang w:eastAsia="en-US"/>
              </w:rPr>
              <w:t>п</w:t>
            </w:r>
            <w:proofErr w:type="spellEnd"/>
            <w:r w:rsidRPr="00436FFB">
              <w:rPr>
                <w:rFonts w:eastAsia="Calibri" w:cs="Times New Roman"/>
                <w:sz w:val="20"/>
                <w:szCs w:val="20"/>
                <w:lang w:eastAsia="en-US"/>
              </w:rPr>
              <w:t>/</w:t>
            </w:r>
            <w:proofErr w:type="spellStart"/>
            <w:r w:rsidRPr="00436FFB">
              <w:rPr>
                <w:rFonts w:eastAsia="Calibri" w:cs="Times New Roman"/>
                <w:sz w:val="20"/>
                <w:szCs w:val="20"/>
                <w:lang w:eastAsia="en-US"/>
              </w:rPr>
              <w:t>п</w:t>
            </w:r>
            <w:proofErr w:type="spellEnd"/>
          </w:p>
        </w:tc>
        <w:tc>
          <w:tcPr>
            <w:tcW w:w="3951"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Наименование </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На кабинет / санузел в год</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Цена за ед. (руб.)</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Ершик для туалета с подставкой</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 шт.</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160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Урна с крышкой вертушкой</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 шт.</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310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Шпагат</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 шт.</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270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w:t>
            </w:r>
          </w:p>
        </w:tc>
        <w:tc>
          <w:tcPr>
            <w:tcW w:w="3951" w:type="dxa"/>
          </w:tcPr>
          <w:p w:rsidR="00A52160" w:rsidRPr="00436FFB" w:rsidRDefault="00A52160" w:rsidP="00401832">
            <w:pPr>
              <w:spacing w:line="276" w:lineRule="auto"/>
              <w:rPr>
                <w:rFonts w:eastAsia="Calibri" w:cs="Times New Roman"/>
                <w:sz w:val="20"/>
                <w:szCs w:val="20"/>
              </w:rPr>
            </w:pPr>
            <w:r w:rsidRPr="00436FFB">
              <w:rPr>
                <w:rFonts w:eastAsia="Calibri" w:cs="Times New Roman"/>
                <w:sz w:val="20"/>
                <w:szCs w:val="20"/>
              </w:rPr>
              <w:t>Сушилка для рук</w:t>
            </w:r>
          </w:p>
        </w:tc>
        <w:tc>
          <w:tcPr>
            <w:tcW w:w="2478" w:type="dxa"/>
          </w:tcPr>
          <w:p w:rsidR="00A52160" w:rsidRPr="00436FFB" w:rsidRDefault="00A52160" w:rsidP="00401832">
            <w:pPr>
              <w:spacing w:line="276" w:lineRule="auto"/>
              <w:jc w:val="center"/>
              <w:rPr>
                <w:rFonts w:eastAsia="Calibri" w:cs="Times New Roman"/>
                <w:sz w:val="20"/>
                <w:szCs w:val="20"/>
              </w:rPr>
            </w:pPr>
            <w:r w:rsidRPr="00436FFB">
              <w:rPr>
                <w:rFonts w:eastAsia="Calibri" w:cs="Times New Roman"/>
                <w:sz w:val="20"/>
                <w:szCs w:val="20"/>
              </w:rPr>
              <w:t>1 шт.</w:t>
            </w:r>
          </w:p>
        </w:tc>
        <w:tc>
          <w:tcPr>
            <w:tcW w:w="2677" w:type="dxa"/>
          </w:tcPr>
          <w:p w:rsidR="00A52160" w:rsidRPr="00436FFB" w:rsidRDefault="00A52160" w:rsidP="00401832">
            <w:pPr>
              <w:spacing w:line="276" w:lineRule="auto"/>
              <w:jc w:val="center"/>
              <w:rPr>
                <w:rFonts w:eastAsia="Calibri" w:cs="Times New Roman"/>
                <w:sz w:val="20"/>
                <w:szCs w:val="20"/>
              </w:rPr>
            </w:pPr>
            <w:r w:rsidRPr="00436FFB">
              <w:rPr>
                <w:rFonts w:eastAsia="Calibri" w:cs="Times New Roman"/>
                <w:sz w:val="20"/>
                <w:szCs w:val="20"/>
              </w:rPr>
              <w:t>до 4000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w:t>
            </w:r>
          </w:p>
        </w:tc>
        <w:tc>
          <w:tcPr>
            <w:tcW w:w="3951" w:type="dxa"/>
          </w:tcPr>
          <w:p w:rsidR="00A52160" w:rsidRPr="00436FFB" w:rsidRDefault="00A52160" w:rsidP="00401832">
            <w:pPr>
              <w:spacing w:line="276" w:lineRule="auto"/>
              <w:rPr>
                <w:rFonts w:eastAsia="Calibri" w:cs="Times New Roman"/>
                <w:sz w:val="20"/>
                <w:szCs w:val="20"/>
              </w:rPr>
            </w:pPr>
            <w:r w:rsidRPr="00436FFB">
              <w:rPr>
                <w:rFonts w:eastAsia="Calibri" w:cs="Times New Roman"/>
                <w:sz w:val="20"/>
                <w:szCs w:val="20"/>
              </w:rPr>
              <w:t>Унитаз</w:t>
            </w:r>
          </w:p>
        </w:tc>
        <w:tc>
          <w:tcPr>
            <w:tcW w:w="2478" w:type="dxa"/>
          </w:tcPr>
          <w:p w:rsidR="00A52160" w:rsidRPr="00436FFB" w:rsidRDefault="00A52160" w:rsidP="00401832">
            <w:pPr>
              <w:spacing w:line="276" w:lineRule="auto"/>
              <w:jc w:val="center"/>
              <w:rPr>
                <w:rFonts w:eastAsia="Calibri" w:cs="Times New Roman"/>
                <w:sz w:val="20"/>
                <w:szCs w:val="20"/>
              </w:rPr>
            </w:pPr>
            <w:r w:rsidRPr="00436FFB">
              <w:rPr>
                <w:rFonts w:eastAsia="Calibri" w:cs="Times New Roman"/>
                <w:sz w:val="20"/>
                <w:szCs w:val="20"/>
              </w:rPr>
              <w:t>2 шт.</w:t>
            </w:r>
          </w:p>
        </w:tc>
        <w:tc>
          <w:tcPr>
            <w:tcW w:w="2677" w:type="dxa"/>
          </w:tcPr>
          <w:p w:rsidR="00A52160" w:rsidRPr="00436FFB" w:rsidRDefault="00A52160" w:rsidP="00401832">
            <w:pPr>
              <w:spacing w:line="276" w:lineRule="auto"/>
              <w:jc w:val="center"/>
              <w:rPr>
                <w:rFonts w:eastAsia="Calibri" w:cs="Times New Roman"/>
                <w:sz w:val="20"/>
                <w:szCs w:val="20"/>
                <w:lang w:eastAsia="en-US"/>
              </w:rPr>
            </w:pPr>
            <w:r w:rsidRPr="00436FFB">
              <w:rPr>
                <w:rFonts w:eastAsia="Calibri" w:cs="Times New Roman"/>
                <w:sz w:val="20"/>
                <w:szCs w:val="20"/>
              </w:rPr>
              <w:t>до 5000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w:t>
            </w:r>
          </w:p>
        </w:tc>
        <w:tc>
          <w:tcPr>
            <w:tcW w:w="3951" w:type="dxa"/>
          </w:tcPr>
          <w:p w:rsidR="00A52160" w:rsidRPr="00436FFB" w:rsidRDefault="00A52160" w:rsidP="00401832">
            <w:pPr>
              <w:spacing w:line="276" w:lineRule="auto"/>
              <w:rPr>
                <w:rFonts w:eastAsia="Calibri" w:cs="Times New Roman"/>
                <w:sz w:val="20"/>
                <w:szCs w:val="20"/>
              </w:rPr>
            </w:pPr>
            <w:r w:rsidRPr="00436FFB">
              <w:rPr>
                <w:rFonts w:eastAsia="Calibri" w:cs="Times New Roman"/>
                <w:sz w:val="20"/>
                <w:szCs w:val="20"/>
              </w:rPr>
              <w:t>Раковина</w:t>
            </w:r>
          </w:p>
        </w:tc>
        <w:tc>
          <w:tcPr>
            <w:tcW w:w="2478" w:type="dxa"/>
          </w:tcPr>
          <w:p w:rsidR="00A52160" w:rsidRPr="00436FFB" w:rsidRDefault="00A52160" w:rsidP="00401832">
            <w:pPr>
              <w:spacing w:line="276" w:lineRule="auto"/>
              <w:jc w:val="center"/>
              <w:rPr>
                <w:rFonts w:eastAsia="Calibri" w:cs="Times New Roman"/>
                <w:sz w:val="20"/>
                <w:szCs w:val="20"/>
              </w:rPr>
            </w:pPr>
            <w:r w:rsidRPr="00436FFB">
              <w:rPr>
                <w:rFonts w:eastAsia="Calibri" w:cs="Times New Roman"/>
                <w:sz w:val="20"/>
                <w:szCs w:val="20"/>
              </w:rPr>
              <w:t>1шт.</w:t>
            </w:r>
          </w:p>
        </w:tc>
        <w:tc>
          <w:tcPr>
            <w:tcW w:w="2677" w:type="dxa"/>
          </w:tcPr>
          <w:p w:rsidR="00A52160" w:rsidRPr="00436FFB" w:rsidRDefault="00A52160" w:rsidP="00401832">
            <w:pPr>
              <w:spacing w:line="276" w:lineRule="auto"/>
              <w:jc w:val="center"/>
              <w:rPr>
                <w:rFonts w:eastAsia="Calibri" w:cs="Times New Roman"/>
                <w:sz w:val="20"/>
                <w:szCs w:val="20"/>
                <w:lang w:eastAsia="en-US"/>
              </w:rPr>
            </w:pPr>
            <w:r w:rsidRPr="00436FFB">
              <w:rPr>
                <w:rFonts w:eastAsia="Calibri" w:cs="Times New Roman"/>
                <w:sz w:val="20"/>
                <w:szCs w:val="20"/>
              </w:rPr>
              <w:t>до 5000</w:t>
            </w:r>
          </w:p>
        </w:tc>
      </w:tr>
      <w:tr w:rsidR="00A52160" w:rsidRPr="00436FFB" w:rsidTr="00401832">
        <w:trPr>
          <w:trHeight w:val="272"/>
        </w:trPr>
        <w:tc>
          <w:tcPr>
            <w:tcW w:w="9619" w:type="dxa"/>
            <w:gridSpan w:val="4"/>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Хозяйственные товары на 1 кв.м в год</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w:t>
            </w:r>
          </w:p>
          <w:p w:rsidR="00A52160" w:rsidRPr="00436FFB" w:rsidRDefault="00A52160" w:rsidP="00401832">
            <w:pPr>
              <w:rPr>
                <w:rFonts w:eastAsia="Calibri" w:cs="Times New Roman"/>
                <w:sz w:val="20"/>
                <w:szCs w:val="20"/>
                <w:lang w:eastAsia="en-US"/>
              </w:rPr>
            </w:pPr>
            <w:proofErr w:type="spellStart"/>
            <w:r w:rsidRPr="00436FFB">
              <w:rPr>
                <w:rFonts w:eastAsia="Calibri" w:cs="Times New Roman"/>
                <w:sz w:val="20"/>
                <w:szCs w:val="20"/>
                <w:lang w:eastAsia="en-US"/>
              </w:rPr>
              <w:t>п</w:t>
            </w:r>
            <w:proofErr w:type="spellEnd"/>
            <w:r w:rsidRPr="00436FFB">
              <w:rPr>
                <w:rFonts w:eastAsia="Calibri" w:cs="Times New Roman"/>
                <w:sz w:val="20"/>
                <w:szCs w:val="20"/>
                <w:lang w:eastAsia="en-US"/>
              </w:rPr>
              <w:t>/</w:t>
            </w:r>
            <w:proofErr w:type="spellStart"/>
            <w:r w:rsidRPr="00436FFB">
              <w:rPr>
                <w:rFonts w:eastAsia="Calibri" w:cs="Times New Roman"/>
                <w:sz w:val="20"/>
                <w:szCs w:val="20"/>
                <w:lang w:eastAsia="en-US"/>
              </w:rPr>
              <w:t>п</w:t>
            </w:r>
            <w:proofErr w:type="spellEnd"/>
          </w:p>
        </w:tc>
        <w:tc>
          <w:tcPr>
            <w:tcW w:w="3951"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Наименование </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На 1 чел. В год</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Цена за ед. (руб.)</w:t>
            </w:r>
          </w:p>
        </w:tc>
      </w:tr>
      <w:tr w:rsidR="00A52160" w:rsidRPr="00436FFB" w:rsidTr="00401832">
        <w:trPr>
          <w:trHeight w:val="174"/>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 xml:space="preserve">Полотно </w:t>
            </w:r>
            <w:proofErr w:type="spellStart"/>
            <w:r w:rsidRPr="00436FFB">
              <w:rPr>
                <w:rFonts w:eastAsia="Calibri" w:cs="Times New Roman"/>
                <w:sz w:val="20"/>
                <w:szCs w:val="20"/>
                <w:lang w:eastAsia="en-US"/>
              </w:rPr>
              <w:t>х</w:t>
            </w:r>
            <w:proofErr w:type="spellEnd"/>
            <w:r w:rsidRPr="00436FFB">
              <w:rPr>
                <w:rFonts w:eastAsia="Calibri" w:cs="Times New Roman"/>
                <w:sz w:val="20"/>
                <w:szCs w:val="20"/>
                <w:lang w:eastAsia="en-US"/>
              </w:rPr>
              <w:t>/б</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0,5 </w:t>
            </w:r>
            <w:proofErr w:type="spellStart"/>
            <w:r w:rsidRPr="00436FFB">
              <w:rPr>
                <w:rFonts w:eastAsia="Calibri" w:cs="Times New Roman"/>
                <w:sz w:val="20"/>
                <w:szCs w:val="20"/>
                <w:lang w:eastAsia="en-US"/>
              </w:rPr>
              <w:t>рул</w:t>
            </w:r>
            <w:proofErr w:type="spellEnd"/>
            <w:r w:rsidRPr="00436FFB">
              <w:rPr>
                <w:rFonts w:eastAsia="Calibri" w:cs="Times New Roman"/>
                <w:sz w:val="20"/>
                <w:szCs w:val="20"/>
                <w:lang w:eastAsia="en-US"/>
              </w:rPr>
              <w:t>./м.</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 до 2 300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Моющее средство</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0,08 л./кг.</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 До 215</w:t>
            </w:r>
          </w:p>
        </w:tc>
      </w:tr>
      <w:tr w:rsidR="00A52160" w:rsidRPr="00436FFB" w:rsidTr="00401832">
        <w:trPr>
          <w:trHeight w:val="261"/>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Чистящее средство</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0,06 л./кг.</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200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Дезинфицирующее средство</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0,4 л./кг.</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300</w:t>
            </w:r>
          </w:p>
        </w:tc>
      </w:tr>
      <w:tr w:rsidR="00A52160" w:rsidRPr="00436FFB" w:rsidTr="00401832">
        <w:trPr>
          <w:trHeight w:val="261"/>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Средство для мытья полов</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0,08л./кг.</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 До 180</w:t>
            </w:r>
          </w:p>
        </w:tc>
      </w:tr>
      <w:tr w:rsidR="00A52160" w:rsidRPr="00436FFB" w:rsidTr="00401832">
        <w:trPr>
          <w:trHeight w:val="261"/>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w:t>
            </w:r>
          </w:p>
        </w:tc>
        <w:tc>
          <w:tcPr>
            <w:tcW w:w="3951" w:type="dxa"/>
          </w:tcPr>
          <w:p w:rsidR="00A52160" w:rsidRPr="00436FFB" w:rsidRDefault="00A52160" w:rsidP="00401832">
            <w:pPr>
              <w:rPr>
                <w:rFonts w:eastAsia="Calibri" w:cs="Times New Roman"/>
                <w:sz w:val="20"/>
                <w:szCs w:val="20"/>
                <w:lang w:eastAsia="en-US"/>
              </w:rPr>
            </w:pPr>
          </w:p>
        </w:tc>
        <w:tc>
          <w:tcPr>
            <w:tcW w:w="2478" w:type="dxa"/>
          </w:tcPr>
          <w:p w:rsidR="00A52160" w:rsidRPr="00436FFB" w:rsidRDefault="00A52160" w:rsidP="00401832">
            <w:pPr>
              <w:jc w:val="center"/>
              <w:rPr>
                <w:rFonts w:eastAsia="Calibri" w:cs="Times New Roman"/>
                <w:sz w:val="20"/>
                <w:szCs w:val="20"/>
                <w:lang w:eastAsia="en-US"/>
              </w:rPr>
            </w:pPr>
          </w:p>
        </w:tc>
        <w:tc>
          <w:tcPr>
            <w:tcW w:w="2677" w:type="dxa"/>
          </w:tcPr>
          <w:p w:rsidR="00A52160" w:rsidRPr="00436FFB" w:rsidRDefault="00A52160" w:rsidP="00401832">
            <w:pPr>
              <w:jc w:val="center"/>
              <w:rPr>
                <w:rFonts w:eastAsia="Calibri" w:cs="Times New Roman"/>
                <w:sz w:val="20"/>
                <w:szCs w:val="20"/>
                <w:lang w:eastAsia="en-US"/>
              </w:rPr>
            </w:pPr>
          </w:p>
        </w:tc>
      </w:tr>
      <w:tr w:rsidR="00A52160" w:rsidRPr="00436FFB" w:rsidTr="00401832">
        <w:trPr>
          <w:trHeight w:val="272"/>
        </w:trPr>
        <w:tc>
          <w:tcPr>
            <w:tcW w:w="9619" w:type="dxa"/>
            <w:gridSpan w:val="4"/>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Хозяйственные товары на1 работника (дворники,  уборщики) в год</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w:t>
            </w:r>
          </w:p>
          <w:p w:rsidR="00A52160" w:rsidRPr="00436FFB" w:rsidRDefault="00A52160" w:rsidP="00401832">
            <w:pPr>
              <w:rPr>
                <w:rFonts w:eastAsia="Calibri" w:cs="Times New Roman"/>
                <w:sz w:val="20"/>
                <w:szCs w:val="20"/>
                <w:lang w:eastAsia="en-US"/>
              </w:rPr>
            </w:pPr>
            <w:proofErr w:type="spellStart"/>
            <w:r w:rsidRPr="00436FFB">
              <w:rPr>
                <w:rFonts w:eastAsia="Calibri" w:cs="Times New Roman"/>
                <w:sz w:val="20"/>
                <w:szCs w:val="20"/>
                <w:lang w:eastAsia="en-US"/>
              </w:rPr>
              <w:t>п</w:t>
            </w:r>
            <w:proofErr w:type="spellEnd"/>
            <w:r w:rsidRPr="00436FFB">
              <w:rPr>
                <w:rFonts w:eastAsia="Calibri" w:cs="Times New Roman"/>
                <w:sz w:val="20"/>
                <w:szCs w:val="20"/>
                <w:lang w:eastAsia="en-US"/>
              </w:rPr>
              <w:t>/</w:t>
            </w:r>
            <w:proofErr w:type="spellStart"/>
            <w:r w:rsidRPr="00436FFB">
              <w:rPr>
                <w:rFonts w:eastAsia="Calibri" w:cs="Times New Roman"/>
                <w:sz w:val="20"/>
                <w:szCs w:val="20"/>
                <w:lang w:eastAsia="en-US"/>
              </w:rPr>
              <w:t>п</w:t>
            </w:r>
            <w:proofErr w:type="spellEnd"/>
          </w:p>
        </w:tc>
        <w:tc>
          <w:tcPr>
            <w:tcW w:w="3951"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Наименование (канцелярские товары)</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Количество на 1 служащего (год)</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Цена за ед. (руб.)</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Ведро</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2 шт.</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150</w:t>
            </w:r>
          </w:p>
        </w:tc>
      </w:tr>
      <w:tr w:rsidR="00A52160" w:rsidRPr="00436FFB" w:rsidTr="00401832">
        <w:trPr>
          <w:trHeight w:val="261"/>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Грабли веерные с черенком</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2 шт.</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400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Губки для мытья посуды</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12 шт.</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30</w:t>
            </w:r>
          </w:p>
        </w:tc>
      </w:tr>
      <w:tr w:rsidR="00A52160" w:rsidRPr="00436FFB" w:rsidTr="00401832">
        <w:trPr>
          <w:trHeight w:val="261"/>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Лопата совковая с черенком</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 шт.</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400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Лопата снеговая с черенком</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2 шт.</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1 000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Метла с черенком</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4 шт.</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400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7</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Мешки для мусора 30 л.</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4 000 </w:t>
            </w:r>
            <w:proofErr w:type="spellStart"/>
            <w:r w:rsidRPr="00436FFB">
              <w:rPr>
                <w:rFonts w:eastAsia="Calibri" w:cs="Times New Roman"/>
                <w:sz w:val="20"/>
                <w:szCs w:val="20"/>
                <w:lang w:eastAsia="en-US"/>
              </w:rPr>
              <w:t>уп</w:t>
            </w:r>
            <w:proofErr w:type="spellEnd"/>
            <w:r w:rsidRPr="00436FFB">
              <w:rPr>
                <w:rFonts w:eastAsia="Calibri" w:cs="Times New Roman"/>
                <w:sz w:val="20"/>
                <w:szCs w:val="20"/>
                <w:lang w:eastAsia="en-US"/>
              </w:rPr>
              <w:t>.</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50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8</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Мешки для мусора 120 л.</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 xml:space="preserve">200 </w:t>
            </w:r>
            <w:proofErr w:type="spellStart"/>
            <w:r w:rsidRPr="00436FFB">
              <w:rPr>
                <w:rFonts w:eastAsia="Calibri" w:cs="Times New Roman"/>
                <w:sz w:val="20"/>
                <w:szCs w:val="20"/>
                <w:lang w:eastAsia="en-US"/>
              </w:rPr>
              <w:t>уп</w:t>
            </w:r>
            <w:proofErr w:type="spellEnd"/>
            <w:r w:rsidRPr="00436FFB">
              <w:rPr>
                <w:rFonts w:eastAsia="Calibri" w:cs="Times New Roman"/>
                <w:sz w:val="20"/>
                <w:szCs w:val="20"/>
                <w:lang w:eastAsia="en-US"/>
              </w:rPr>
              <w:t>.</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280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lastRenderedPageBreak/>
              <w:t>9</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Перчатки ПВХ</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100 пар</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30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10</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Перчатки резиновые</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100 пар.</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60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11</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Совок</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 шт.</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до100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12</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Тряпка для пола</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50 шт.</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70</w:t>
            </w:r>
          </w:p>
        </w:tc>
      </w:tr>
      <w:tr w:rsidR="00A52160" w:rsidRPr="00436FFB" w:rsidTr="00401832">
        <w:trPr>
          <w:trHeight w:val="272"/>
        </w:trPr>
        <w:tc>
          <w:tcPr>
            <w:tcW w:w="513"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13</w:t>
            </w:r>
          </w:p>
        </w:tc>
        <w:tc>
          <w:tcPr>
            <w:tcW w:w="3951"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Швабра с черенком</w:t>
            </w:r>
          </w:p>
        </w:tc>
        <w:tc>
          <w:tcPr>
            <w:tcW w:w="2478"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4 шт.</w:t>
            </w:r>
          </w:p>
        </w:tc>
        <w:tc>
          <w:tcPr>
            <w:tcW w:w="267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до 400</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 Приобретение хозяйственных товаров и принадлежностей, не вошедших в данный норматив, или требуемых дополнительно, в связи с производственной необходимостью, производится по дополнительным заявкам в рамках выделенных бюджетных ассигнований на текущий год.</w:t>
      </w:r>
    </w:p>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30. Норматив на приобретение канцелярских  принадлежностей.</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844"/>
        <w:gridCol w:w="2243"/>
        <w:gridCol w:w="2517"/>
      </w:tblGrid>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w:t>
            </w:r>
          </w:p>
          <w:p w:rsidR="00A52160" w:rsidRPr="00436FFB" w:rsidRDefault="00A52160" w:rsidP="00401832">
            <w:pPr>
              <w:rPr>
                <w:rFonts w:eastAsia="Calibri" w:cs="Times New Roman"/>
                <w:sz w:val="20"/>
                <w:szCs w:val="20"/>
                <w:lang w:eastAsia="en-US"/>
              </w:rPr>
            </w:pPr>
            <w:proofErr w:type="spellStart"/>
            <w:r w:rsidRPr="00436FFB">
              <w:rPr>
                <w:rFonts w:eastAsia="Calibri" w:cs="Times New Roman"/>
                <w:sz w:val="20"/>
                <w:szCs w:val="20"/>
                <w:lang w:eastAsia="en-US"/>
              </w:rPr>
              <w:t>п</w:t>
            </w:r>
            <w:proofErr w:type="spellEnd"/>
            <w:r w:rsidRPr="00436FFB">
              <w:rPr>
                <w:rFonts w:eastAsia="Calibri" w:cs="Times New Roman"/>
                <w:sz w:val="20"/>
                <w:szCs w:val="20"/>
                <w:lang w:eastAsia="en-US"/>
              </w:rPr>
              <w:t>/</w:t>
            </w:r>
            <w:proofErr w:type="spellStart"/>
            <w:r w:rsidRPr="00436FFB">
              <w:rPr>
                <w:rFonts w:eastAsia="Calibri" w:cs="Times New Roman"/>
                <w:sz w:val="20"/>
                <w:szCs w:val="20"/>
                <w:lang w:eastAsia="en-US"/>
              </w:rPr>
              <w:t>п</w:t>
            </w:r>
            <w:proofErr w:type="spellEnd"/>
          </w:p>
        </w:tc>
        <w:tc>
          <w:tcPr>
            <w:tcW w:w="4844"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Наименование (канцелярские товары)</w:t>
            </w:r>
          </w:p>
        </w:tc>
        <w:tc>
          <w:tcPr>
            <w:tcW w:w="2243"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Количество на 1 специалиста (год)</w:t>
            </w:r>
          </w:p>
        </w:tc>
        <w:tc>
          <w:tcPr>
            <w:tcW w:w="2517" w:type="dxa"/>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Цена за ед. (руб.)</w:t>
            </w:r>
          </w:p>
        </w:tc>
      </w:tr>
      <w:tr w:rsidR="00A52160" w:rsidRPr="00436FFB" w:rsidTr="00401832">
        <w:trPr>
          <w:trHeight w:val="272"/>
        </w:trPr>
        <w:tc>
          <w:tcPr>
            <w:tcW w:w="10138" w:type="dxa"/>
            <w:gridSpan w:val="4"/>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Администрация Кадыйского муниципального района (включая Собрание депутатов Кадыйского муниципального района, Контрольно-счетную комиссию Кадыйского муниципального района Костромской области)</w:t>
            </w:r>
          </w:p>
        </w:tc>
      </w:tr>
      <w:tr w:rsidR="00A52160" w:rsidRPr="00436FFB" w:rsidTr="00401832">
        <w:trPr>
          <w:trHeight w:val="261"/>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w:t>
            </w:r>
          </w:p>
        </w:tc>
        <w:tc>
          <w:tcPr>
            <w:tcW w:w="4844" w:type="dxa"/>
          </w:tcPr>
          <w:p w:rsidR="00A52160" w:rsidRPr="00436FFB" w:rsidRDefault="00A52160" w:rsidP="00401832">
            <w:pPr>
              <w:rPr>
                <w:rFonts w:eastAsia="Calibri" w:cs="Times New Roman"/>
                <w:sz w:val="20"/>
                <w:szCs w:val="20"/>
                <w:lang w:eastAsia="en-US"/>
              </w:rPr>
            </w:pPr>
            <w:proofErr w:type="spellStart"/>
            <w:r w:rsidRPr="00436FFB">
              <w:rPr>
                <w:rFonts w:eastAsia="Calibri" w:cs="Times New Roman"/>
                <w:sz w:val="20"/>
                <w:szCs w:val="20"/>
                <w:lang w:eastAsia="en-US"/>
              </w:rPr>
              <w:t>Антистеплер</w:t>
            </w:r>
            <w:proofErr w:type="spellEnd"/>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47</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Архивный короб</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165</w:t>
            </w:r>
          </w:p>
        </w:tc>
      </w:tr>
      <w:tr w:rsidR="00A52160" w:rsidRPr="00436FFB" w:rsidTr="00401832">
        <w:trPr>
          <w:trHeight w:val="261"/>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Батарейки</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50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Бумага А4</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до 15 пачек    </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300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Бумага для факса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70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Дырокол</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240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7</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Зажим для бумаг</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до 4 </w:t>
            </w:r>
            <w:proofErr w:type="spellStart"/>
            <w:r w:rsidRPr="00436FFB">
              <w:rPr>
                <w:rFonts w:eastAsia="Calibri" w:cs="Times New Roman"/>
                <w:sz w:val="20"/>
                <w:szCs w:val="20"/>
                <w:lang w:eastAsia="en-US"/>
              </w:rPr>
              <w:t>упак</w:t>
            </w:r>
            <w:proofErr w:type="spellEnd"/>
            <w:r w:rsidRPr="00436FFB">
              <w:rPr>
                <w:rFonts w:eastAsia="Calibri" w:cs="Times New Roman"/>
                <w:sz w:val="20"/>
                <w:szCs w:val="20"/>
                <w:lang w:eastAsia="en-US"/>
              </w:rPr>
              <w:t>.</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8</w:t>
            </w:r>
          </w:p>
        </w:tc>
        <w:tc>
          <w:tcPr>
            <w:tcW w:w="4844" w:type="dxa"/>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Закладки с клеевым краем</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 наборов</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50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9</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Карандаш механический</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10</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 xml:space="preserve">Карандаш </w:t>
            </w:r>
            <w:proofErr w:type="spellStart"/>
            <w:r w:rsidRPr="00436FFB">
              <w:rPr>
                <w:rFonts w:eastAsia="Calibri" w:cs="Times New Roman"/>
                <w:sz w:val="20"/>
                <w:szCs w:val="20"/>
                <w:lang w:eastAsia="en-US"/>
              </w:rPr>
              <w:t>чернографический</w:t>
            </w:r>
            <w:proofErr w:type="spellEnd"/>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5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11</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Клей момент</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70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12</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Клей ПВА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13</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Клей-карандаш</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60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14</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Книга учета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15</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Кнопки</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до 1 </w:t>
            </w:r>
            <w:proofErr w:type="spellStart"/>
            <w:r w:rsidRPr="00436FFB">
              <w:rPr>
                <w:rFonts w:eastAsia="Calibri" w:cs="Times New Roman"/>
                <w:sz w:val="20"/>
                <w:szCs w:val="20"/>
                <w:lang w:eastAsia="en-US"/>
              </w:rPr>
              <w:t>упак</w:t>
            </w:r>
            <w:proofErr w:type="spellEnd"/>
            <w:r w:rsidRPr="00436FFB">
              <w:rPr>
                <w:rFonts w:eastAsia="Calibri" w:cs="Times New Roman"/>
                <w:sz w:val="20"/>
                <w:szCs w:val="20"/>
                <w:lang w:eastAsia="en-US"/>
              </w:rPr>
              <w:t>.</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50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16</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Коврик для мыши</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90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17</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Корректирующая жидкость</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60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18</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Ластик</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20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19</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Лезвия запасные для ножа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80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20</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Линейка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30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21</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Лоток для бумаг (горизонтальный/ вертикальный)</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3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600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22</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Маркеры</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50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23</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 xml:space="preserve">Нитки для </w:t>
            </w:r>
            <w:proofErr w:type="spellStart"/>
            <w:r w:rsidRPr="00436FFB">
              <w:rPr>
                <w:rFonts w:eastAsia="Calibri" w:cs="Times New Roman"/>
                <w:sz w:val="20"/>
                <w:szCs w:val="20"/>
                <w:lang w:eastAsia="en-US"/>
              </w:rPr>
              <w:t>прошива</w:t>
            </w:r>
            <w:proofErr w:type="spellEnd"/>
            <w:r w:rsidRPr="00436FFB">
              <w:rPr>
                <w:rFonts w:eastAsia="Calibri" w:cs="Times New Roman"/>
                <w:sz w:val="20"/>
                <w:szCs w:val="20"/>
                <w:lang w:eastAsia="en-US"/>
              </w:rPr>
              <w:t xml:space="preserve"> документов</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100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24</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Нож канцелярский</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55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27</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Ножницы канцелярские</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1шт.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80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25</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Папка архивная</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15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60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26</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Папка-конверт на молнии</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125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27</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Папка на резинке</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65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28</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Папка с арочным механизмом тип «Корона»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120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29</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Папка с завязками</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4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25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30</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Папка с зажимом</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60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31</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Папка с кнопкой</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16</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32</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Папка с прозрачным верхом</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17</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33</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Папка с пружинным механизмом</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60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34</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Папка с файлами</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200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35</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Планшет А4</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85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36</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Папка-уголок</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37</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Папка-файл с боковой перфорацией</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200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6</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38</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Подставка под ручки</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39</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Ручка гелиевая</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5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30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40</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Ручка шариковая</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60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41</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Салфетки для оргтехники</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150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42</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 xml:space="preserve">Скобы для </w:t>
            </w:r>
            <w:proofErr w:type="spellStart"/>
            <w:r w:rsidRPr="00436FFB">
              <w:rPr>
                <w:rFonts w:eastAsia="Calibri" w:cs="Times New Roman"/>
                <w:sz w:val="20"/>
                <w:szCs w:val="20"/>
                <w:lang w:eastAsia="en-US"/>
              </w:rPr>
              <w:t>степлера</w:t>
            </w:r>
            <w:proofErr w:type="spellEnd"/>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до 4 </w:t>
            </w:r>
            <w:proofErr w:type="spellStart"/>
            <w:r w:rsidRPr="00436FFB">
              <w:rPr>
                <w:rFonts w:eastAsia="Calibri" w:cs="Times New Roman"/>
                <w:sz w:val="20"/>
                <w:szCs w:val="20"/>
                <w:lang w:eastAsia="en-US"/>
              </w:rPr>
              <w:t>упак</w:t>
            </w:r>
            <w:proofErr w:type="spellEnd"/>
            <w:r w:rsidRPr="00436FFB">
              <w:rPr>
                <w:rFonts w:eastAsia="Calibri" w:cs="Times New Roman"/>
                <w:sz w:val="20"/>
                <w:szCs w:val="20"/>
                <w:lang w:eastAsia="en-US"/>
              </w:rPr>
              <w:t>.</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35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lastRenderedPageBreak/>
              <w:t>43</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Скоросшиватель картонный</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20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44</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Скотч 19 мм</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50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45</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Скотч 50 мм</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55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46</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Скрепки 25 мм</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8 </w:t>
            </w:r>
            <w:proofErr w:type="spellStart"/>
            <w:r w:rsidRPr="00436FFB">
              <w:rPr>
                <w:rFonts w:eastAsia="Calibri" w:cs="Times New Roman"/>
                <w:sz w:val="20"/>
                <w:szCs w:val="20"/>
                <w:lang w:eastAsia="en-US"/>
              </w:rPr>
              <w:t>упак</w:t>
            </w:r>
            <w:proofErr w:type="spellEnd"/>
            <w:r w:rsidRPr="00436FFB">
              <w:rPr>
                <w:rFonts w:eastAsia="Calibri" w:cs="Times New Roman"/>
                <w:sz w:val="20"/>
                <w:szCs w:val="20"/>
                <w:lang w:eastAsia="en-US"/>
              </w:rPr>
              <w:t>.</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30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47</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Скрепки 50 мм</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до 2 </w:t>
            </w:r>
            <w:proofErr w:type="spellStart"/>
            <w:r w:rsidRPr="00436FFB">
              <w:rPr>
                <w:rFonts w:eastAsia="Calibri" w:cs="Times New Roman"/>
                <w:sz w:val="20"/>
                <w:szCs w:val="20"/>
                <w:lang w:eastAsia="en-US"/>
              </w:rPr>
              <w:t>упак</w:t>
            </w:r>
            <w:proofErr w:type="spellEnd"/>
            <w:r w:rsidRPr="00436FFB">
              <w:rPr>
                <w:rFonts w:eastAsia="Calibri" w:cs="Times New Roman"/>
                <w:sz w:val="20"/>
                <w:szCs w:val="20"/>
                <w:lang w:eastAsia="en-US"/>
              </w:rPr>
              <w:t>.</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50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48</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Скотч двухсторонний</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49</w:t>
            </w:r>
          </w:p>
        </w:tc>
        <w:tc>
          <w:tcPr>
            <w:tcW w:w="4844" w:type="dxa"/>
          </w:tcPr>
          <w:p w:rsidR="00A52160" w:rsidRPr="00436FFB" w:rsidRDefault="00A52160" w:rsidP="00401832">
            <w:pPr>
              <w:rPr>
                <w:rFonts w:eastAsia="Calibri" w:cs="Times New Roman"/>
                <w:sz w:val="20"/>
                <w:szCs w:val="20"/>
                <w:lang w:eastAsia="en-US"/>
              </w:rPr>
            </w:pPr>
            <w:proofErr w:type="spellStart"/>
            <w:r w:rsidRPr="00436FFB">
              <w:rPr>
                <w:rFonts w:eastAsia="Calibri" w:cs="Times New Roman"/>
                <w:sz w:val="20"/>
                <w:szCs w:val="20"/>
                <w:lang w:eastAsia="en-US"/>
              </w:rPr>
              <w:t>Скрепочница</w:t>
            </w:r>
            <w:proofErr w:type="spellEnd"/>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60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50</w:t>
            </w:r>
          </w:p>
        </w:tc>
        <w:tc>
          <w:tcPr>
            <w:tcW w:w="4844" w:type="dxa"/>
          </w:tcPr>
          <w:p w:rsidR="00A52160" w:rsidRPr="00436FFB" w:rsidRDefault="00A52160" w:rsidP="00401832">
            <w:pPr>
              <w:rPr>
                <w:rFonts w:eastAsia="Calibri" w:cs="Times New Roman"/>
                <w:sz w:val="20"/>
                <w:szCs w:val="20"/>
                <w:lang w:eastAsia="en-US"/>
              </w:rPr>
            </w:pPr>
            <w:proofErr w:type="spellStart"/>
            <w:r w:rsidRPr="00436FFB">
              <w:rPr>
                <w:rFonts w:eastAsia="Calibri" w:cs="Times New Roman"/>
                <w:sz w:val="20"/>
                <w:szCs w:val="20"/>
                <w:lang w:eastAsia="en-US"/>
              </w:rPr>
              <w:t>Степлер</w:t>
            </w:r>
            <w:proofErr w:type="spellEnd"/>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275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51</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Стержни гелиевые</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13</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52</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Стержни для автоматических карандашей</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до 2 </w:t>
            </w:r>
            <w:proofErr w:type="spellStart"/>
            <w:r w:rsidRPr="00436FFB">
              <w:rPr>
                <w:rFonts w:eastAsia="Calibri" w:cs="Times New Roman"/>
                <w:sz w:val="20"/>
                <w:szCs w:val="20"/>
                <w:lang w:eastAsia="en-US"/>
              </w:rPr>
              <w:t>упак</w:t>
            </w:r>
            <w:proofErr w:type="spellEnd"/>
            <w:r w:rsidRPr="00436FFB">
              <w:rPr>
                <w:rFonts w:eastAsia="Calibri" w:cs="Times New Roman"/>
                <w:sz w:val="20"/>
                <w:szCs w:val="20"/>
                <w:lang w:eastAsia="en-US"/>
              </w:rPr>
              <w:t>.</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53</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Стержни для шариковых ручек</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54</w:t>
            </w:r>
          </w:p>
        </w:tc>
        <w:tc>
          <w:tcPr>
            <w:tcW w:w="4844" w:type="dxa"/>
          </w:tcPr>
          <w:p w:rsidR="00A52160" w:rsidRPr="00436FFB" w:rsidRDefault="00A52160" w:rsidP="00401832">
            <w:pPr>
              <w:rPr>
                <w:rFonts w:eastAsia="Calibri" w:cs="Times New Roman"/>
                <w:sz w:val="20"/>
                <w:szCs w:val="20"/>
                <w:lang w:eastAsia="en-US"/>
              </w:rPr>
            </w:pPr>
            <w:proofErr w:type="spellStart"/>
            <w:r w:rsidRPr="00436FFB">
              <w:rPr>
                <w:rFonts w:eastAsia="Calibri" w:cs="Times New Roman"/>
                <w:sz w:val="20"/>
                <w:szCs w:val="20"/>
                <w:lang w:eastAsia="en-US"/>
              </w:rPr>
              <w:t>Стикеры</w:t>
            </w:r>
            <w:proofErr w:type="spellEnd"/>
            <w:r w:rsidRPr="00436FFB">
              <w:rPr>
                <w:rFonts w:eastAsia="Calibri" w:cs="Times New Roman"/>
                <w:sz w:val="20"/>
                <w:szCs w:val="20"/>
                <w:lang w:eastAsia="en-US"/>
              </w:rPr>
              <w:t xml:space="preserve"> на подпись</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3-х наборов</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310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55</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Тетради</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56</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Точилка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120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57</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Шило канцелярское</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58</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Штемпельная краска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80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59</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Штемпельная подушка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115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60</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Блок для записи с клеевым краем</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3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50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61</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Ежедневник</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350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62</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Обложка картонная для переплета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100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7</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63</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Обложка пластиковая для переплета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100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64</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Пружина для переплета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100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7</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65</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Штамп</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6 шт. на коллектив</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500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66</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Печать</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 шт. на коллектив</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67</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Оснастка для печати</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68</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Оснастка для штампа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69</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Табель-календарь</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w:t>
            </w:r>
          </w:p>
        </w:tc>
      </w:tr>
      <w:tr w:rsidR="00A52160" w:rsidRPr="00436FFB" w:rsidTr="00401832">
        <w:trPr>
          <w:trHeight w:val="272"/>
        </w:trPr>
        <w:tc>
          <w:tcPr>
            <w:tcW w:w="534" w:type="dxa"/>
            <w:tcBorders>
              <w:top w:val="single" w:sz="4" w:space="0" w:color="auto"/>
              <w:left w:val="single" w:sz="4" w:space="0" w:color="auto"/>
              <w:bottom w:val="single" w:sz="4" w:space="0" w:color="auto"/>
              <w:right w:val="single" w:sz="4" w:space="0" w:color="auto"/>
            </w:tcBorders>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w:t>
            </w:r>
          </w:p>
          <w:p w:rsidR="00A52160" w:rsidRPr="00436FFB" w:rsidRDefault="00A52160" w:rsidP="00401832">
            <w:pPr>
              <w:rPr>
                <w:rFonts w:eastAsia="Calibri" w:cs="Times New Roman"/>
                <w:sz w:val="20"/>
                <w:szCs w:val="20"/>
                <w:lang w:eastAsia="en-US"/>
              </w:rPr>
            </w:pPr>
            <w:proofErr w:type="spellStart"/>
            <w:r w:rsidRPr="00436FFB">
              <w:rPr>
                <w:rFonts w:eastAsia="Calibri" w:cs="Times New Roman"/>
                <w:sz w:val="20"/>
                <w:szCs w:val="20"/>
                <w:lang w:eastAsia="en-US"/>
              </w:rPr>
              <w:t>п</w:t>
            </w:r>
            <w:proofErr w:type="spellEnd"/>
            <w:r w:rsidRPr="00436FFB">
              <w:rPr>
                <w:rFonts w:eastAsia="Calibri" w:cs="Times New Roman"/>
                <w:sz w:val="20"/>
                <w:szCs w:val="20"/>
                <w:lang w:eastAsia="en-US"/>
              </w:rPr>
              <w:t>/</w:t>
            </w:r>
            <w:proofErr w:type="spellStart"/>
            <w:r w:rsidRPr="00436FFB">
              <w:rPr>
                <w:rFonts w:eastAsia="Calibri" w:cs="Times New Roman"/>
                <w:sz w:val="20"/>
                <w:szCs w:val="20"/>
                <w:lang w:eastAsia="en-US"/>
              </w:rPr>
              <w:t>п</w:t>
            </w:r>
            <w:proofErr w:type="spellEnd"/>
          </w:p>
        </w:tc>
        <w:tc>
          <w:tcPr>
            <w:tcW w:w="4844" w:type="dxa"/>
            <w:tcBorders>
              <w:top w:val="single" w:sz="4" w:space="0" w:color="auto"/>
              <w:left w:val="single" w:sz="4" w:space="0" w:color="auto"/>
              <w:bottom w:val="single" w:sz="4" w:space="0" w:color="auto"/>
              <w:right w:val="single" w:sz="4" w:space="0" w:color="auto"/>
            </w:tcBorders>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Наименование (канцелярские товары)</w:t>
            </w:r>
          </w:p>
        </w:tc>
        <w:tc>
          <w:tcPr>
            <w:tcW w:w="2243" w:type="dxa"/>
            <w:tcBorders>
              <w:top w:val="single" w:sz="4" w:space="0" w:color="auto"/>
              <w:left w:val="single" w:sz="4" w:space="0" w:color="auto"/>
              <w:bottom w:val="single" w:sz="4" w:space="0" w:color="auto"/>
              <w:right w:val="single" w:sz="4" w:space="0" w:color="auto"/>
            </w:tcBorders>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Количество на 1 специалиста (год)</w:t>
            </w:r>
          </w:p>
        </w:tc>
        <w:tc>
          <w:tcPr>
            <w:tcW w:w="2517" w:type="dxa"/>
            <w:tcBorders>
              <w:top w:val="single" w:sz="4" w:space="0" w:color="auto"/>
              <w:left w:val="single" w:sz="4" w:space="0" w:color="auto"/>
              <w:bottom w:val="single" w:sz="4" w:space="0" w:color="auto"/>
              <w:right w:val="single" w:sz="4" w:space="0" w:color="auto"/>
            </w:tcBorders>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Цена за ед. (руб.)</w:t>
            </w:r>
          </w:p>
        </w:tc>
      </w:tr>
      <w:tr w:rsidR="00A52160" w:rsidRPr="00436FFB" w:rsidTr="00401832">
        <w:trPr>
          <w:trHeight w:val="272"/>
        </w:trPr>
        <w:tc>
          <w:tcPr>
            <w:tcW w:w="10138" w:type="dxa"/>
            <w:gridSpan w:val="4"/>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В муниципальном казенном учреждении, подведомственном администрации Кадыйского муниципального района</w:t>
            </w:r>
          </w:p>
        </w:tc>
      </w:tr>
      <w:tr w:rsidR="00A52160" w:rsidRPr="00436FFB" w:rsidTr="00401832">
        <w:trPr>
          <w:trHeight w:val="261"/>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w:t>
            </w:r>
          </w:p>
        </w:tc>
        <w:tc>
          <w:tcPr>
            <w:tcW w:w="4844" w:type="dxa"/>
          </w:tcPr>
          <w:p w:rsidR="00A52160" w:rsidRPr="00436FFB" w:rsidRDefault="00A52160" w:rsidP="00401832">
            <w:pPr>
              <w:rPr>
                <w:rFonts w:eastAsia="Calibri" w:cs="Times New Roman"/>
                <w:sz w:val="20"/>
                <w:szCs w:val="20"/>
                <w:lang w:eastAsia="en-US"/>
              </w:rPr>
            </w:pPr>
            <w:proofErr w:type="spellStart"/>
            <w:r w:rsidRPr="00436FFB">
              <w:rPr>
                <w:rFonts w:eastAsia="Calibri" w:cs="Times New Roman"/>
                <w:sz w:val="20"/>
                <w:szCs w:val="20"/>
                <w:lang w:eastAsia="en-US"/>
              </w:rPr>
              <w:t>Антистеплер</w:t>
            </w:r>
            <w:proofErr w:type="spellEnd"/>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47</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Архивный короб</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165</w:t>
            </w:r>
          </w:p>
        </w:tc>
      </w:tr>
      <w:tr w:rsidR="00A52160" w:rsidRPr="00436FFB" w:rsidTr="00401832">
        <w:trPr>
          <w:trHeight w:val="261"/>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Батарейки</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50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Бумага А4</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до 15 пачек </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205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Бумага для факса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70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Дырокол</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240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7</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Зажим для бумаг</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до 4 </w:t>
            </w:r>
            <w:proofErr w:type="spellStart"/>
            <w:r w:rsidRPr="00436FFB">
              <w:rPr>
                <w:rFonts w:eastAsia="Calibri" w:cs="Times New Roman"/>
                <w:sz w:val="20"/>
                <w:szCs w:val="20"/>
                <w:lang w:eastAsia="en-US"/>
              </w:rPr>
              <w:t>упак</w:t>
            </w:r>
            <w:proofErr w:type="spellEnd"/>
            <w:r w:rsidRPr="00436FFB">
              <w:rPr>
                <w:rFonts w:eastAsia="Calibri" w:cs="Times New Roman"/>
                <w:sz w:val="20"/>
                <w:szCs w:val="20"/>
                <w:lang w:eastAsia="en-US"/>
              </w:rPr>
              <w:t>.</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8</w:t>
            </w:r>
          </w:p>
        </w:tc>
        <w:tc>
          <w:tcPr>
            <w:tcW w:w="4844" w:type="dxa"/>
          </w:tcPr>
          <w:p w:rsidR="00A52160" w:rsidRPr="00436FFB" w:rsidRDefault="00A52160" w:rsidP="00401832">
            <w:pPr>
              <w:jc w:val="both"/>
              <w:rPr>
                <w:rFonts w:eastAsia="Calibri" w:cs="Times New Roman"/>
                <w:sz w:val="20"/>
                <w:szCs w:val="20"/>
                <w:lang w:eastAsia="en-US"/>
              </w:rPr>
            </w:pPr>
            <w:r w:rsidRPr="00436FFB">
              <w:rPr>
                <w:rFonts w:eastAsia="Calibri" w:cs="Times New Roman"/>
                <w:sz w:val="20"/>
                <w:szCs w:val="20"/>
                <w:lang w:eastAsia="en-US"/>
              </w:rPr>
              <w:t>Закладки с клеевым краем</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 наборов</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50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9</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Карандаш механический</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10</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 xml:space="preserve">Карандаш </w:t>
            </w:r>
            <w:proofErr w:type="spellStart"/>
            <w:r w:rsidRPr="00436FFB">
              <w:rPr>
                <w:rFonts w:eastAsia="Calibri" w:cs="Times New Roman"/>
                <w:sz w:val="20"/>
                <w:szCs w:val="20"/>
                <w:lang w:eastAsia="en-US"/>
              </w:rPr>
              <w:t>чернографический</w:t>
            </w:r>
            <w:proofErr w:type="spellEnd"/>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5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11</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Клей момент</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70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12</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Клей ПВА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13</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Клей-карандаш</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60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14</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Книга учета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15</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Кнопки</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до 1 </w:t>
            </w:r>
            <w:proofErr w:type="spellStart"/>
            <w:r w:rsidRPr="00436FFB">
              <w:rPr>
                <w:rFonts w:eastAsia="Calibri" w:cs="Times New Roman"/>
                <w:sz w:val="20"/>
                <w:szCs w:val="20"/>
                <w:lang w:eastAsia="en-US"/>
              </w:rPr>
              <w:t>упак</w:t>
            </w:r>
            <w:proofErr w:type="spellEnd"/>
            <w:r w:rsidRPr="00436FFB">
              <w:rPr>
                <w:rFonts w:eastAsia="Calibri" w:cs="Times New Roman"/>
                <w:sz w:val="20"/>
                <w:szCs w:val="20"/>
                <w:lang w:eastAsia="en-US"/>
              </w:rPr>
              <w:t>.</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50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16</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Коврик для мыши</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90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17</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Корректирующая жидкость</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60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18</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Ластик</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20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19</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Лезвия запасные для ножа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80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20</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Линейка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30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21</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Лоток для бумаг (горизонтальный/ вертикальный)</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3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600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22</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Маркеры</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50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23</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 xml:space="preserve">Нитки для </w:t>
            </w:r>
            <w:proofErr w:type="spellStart"/>
            <w:r w:rsidRPr="00436FFB">
              <w:rPr>
                <w:rFonts w:eastAsia="Calibri" w:cs="Times New Roman"/>
                <w:sz w:val="20"/>
                <w:szCs w:val="20"/>
                <w:lang w:eastAsia="en-US"/>
              </w:rPr>
              <w:t>прошива</w:t>
            </w:r>
            <w:proofErr w:type="spellEnd"/>
            <w:r w:rsidRPr="00436FFB">
              <w:rPr>
                <w:rFonts w:eastAsia="Calibri" w:cs="Times New Roman"/>
                <w:sz w:val="20"/>
                <w:szCs w:val="20"/>
                <w:lang w:eastAsia="en-US"/>
              </w:rPr>
              <w:t xml:space="preserve"> документов</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100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24</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Нож канцелярский</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55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27</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Ножницы канцелярские</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1шт.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80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lastRenderedPageBreak/>
              <w:t>25</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Папка архивная</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15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60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26</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Папка-конверт на молнии</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125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27</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Папка на резинке</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65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28</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Папка с арочным механизмом тип «Корона»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120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29</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Папка с завязками</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4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25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30</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Папка с зажимом</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60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31</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Папка с кнопкой</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16</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32</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Папка с прозрачным верхом</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17</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33</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Папка с пружинным механизмом</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60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34</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Папка с файлами</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200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35</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Планшет А4</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85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36</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Папка-уголок</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37</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Папка-файл с боковой перфорацией</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200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6</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38</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Подставка под ручки</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39</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Ручка гелиевая</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5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30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40</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Ручка шариковая</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60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41</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Салфетки для оргтехники</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150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42</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 xml:space="preserve">Скобы для </w:t>
            </w:r>
            <w:proofErr w:type="spellStart"/>
            <w:r w:rsidRPr="00436FFB">
              <w:rPr>
                <w:rFonts w:eastAsia="Calibri" w:cs="Times New Roman"/>
                <w:sz w:val="20"/>
                <w:szCs w:val="20"/>
                <w:lang w:eastAsia="en-US"/>
              </w:rPr>
              <w:t>степлера</w:t>
            </w:r>
            <w:proofErr w:type="spellEnd"/>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до 4 </w:t>
            </w:r>
            <w:proofErr w:type="spellStart"/>
            <w:r w:rsidRPr="00436FFB">
              <w:rPr>
                <w:rFonts w:eastAsia="Calibri" w:cs="Times New Roman"/>
                <w:sz w:val="20"/>
                <w:szCs w:val="20"/>
                <w:lang w:eastAsia="en-US"/>
              </w:rPr>
              <w:t>упак</w:t>
            </w:r>
            <w:proofErr w:type="spellEnd"/>
            <w:r w:rsidRPr="00436FFB">
              <w:rPr>
                <w:rFonts w:eastAsia="Calibri" w:cs="Times New Roman"/>
                <w:sz w:val="20"/>
                <w:szCs w:val="20"/>
                <w:lang w:eastAsia="en-US"/>
              </w:rPr>
              <w:t>.</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35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43</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Скоросшиватель картонный</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20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44</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Скотч 19 мм</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50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45</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Скотч 50 мм</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55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46</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Скрепки 25 мм</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 до 8 </w:t>
            </w:r>
            <w:proofErr w:type="spellStart"/>
            <w:r w:rsidRPr="00436FFB">
              <w:rPr>
                <w:rFonts w:eastAsia="Calibri" w:cs="Times New Roman"/>
                <w:sz w:val="20"/>
                <w:szCs w:val="20"/>
                <w:lang w:eastAsia="en-US"/>
              </w:rPr>
              <w:t>упак</w:t>
            </w:r>
            <w:proofErr w:type="spellEnd"/>
            <w:r w:rsidRPr="00436FFB">
              <w:rPr>
                <w:rFonts w:eastAsia="Calibri" w:cs="Times New Roman"/>
                <w:sz w:val="20"/>
                <w:szCs w:val="20"/>
                <w:lang w:eastAsia="en-US"/>
              </w:rPr>
              <w:t>.</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30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47</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Скрепки 50 мм</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до 2 </w:t>
            </w:r>
            <w:proofErr w:type="spellStart"/>
            <w:r w:rsidRPr="00436FFB">
              <w:rPr>
                <w:rFonts w:eastAsia="Calibri" w:cs="Times New Roman"/>
                <w:sz w:val="20"/>
                <w:szCs w:val="20"/>
                <w:lang w:eastAsia="en-US"/>
              </w:rPr>
              <w:t>упак</w:t>
            </w:r>
            <w:proofErr w:type="spellEnd"/>
            <w:r w:rsidRPr="00436FFB">
              <w:rPr>
                <w:rFonts w:eastAsia="Calibri" w:cs="Times New Roman"/>
                <w:sz w:val="20"/>
                <w:szCs w:val="20"/>
                <w:lang w:eastAsia="en-US"/>
              </w:rPr>
              <w:t>.</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50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48</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Скотч двухсторонний</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49</w:t>
            </w:r>
          </w:p>
        </w:tc>
        <w:tc>
          <w:tcPr>
            <w:tcW w:w="4844" w:type="dxa"/>
          </w:tcPr>
          <w:p w:rsidR="00A52160" w:rsidRPr="00436FFB" w:rsidRDefault="00A52160" w:rsidP="00401832">
            <w:pPr>
              <w:rPr>
                <w:rFonts w:eastAsia="Calibri" w:cs="Times New Roman"/>
                <w:sz w:val="20"/>
                <w:szCs w:val="20"/>
                <w:lang w:eastAsia="en-US"/>
              </w:rPr>
            </w:pPr>
            <w:proofErr w:type="spellStart"/>
            <w:r w:rsidRPr="00436FFB">
              <w:rPr>
                <w:rFonts w:eastAsia="Calibri" w:cs="Times New Roman"/>
                <w:sz w:val="20"/>
                <w:szCs w:val="20"/>
                <w:lang w:eastAsia="en-US"/>
              </w:rPr>
              <w:t>Скрепочница</w:t>
            </w:r>
            <w:proofErr w:type="spellEnd"/>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60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50</w:t>
            </w:r>
          </w:p>
        </w:tc>
        <w:tc>
          <w:tcPr>
            <w:tcW w:w="4844" w:type="dxa"/>
          </w:tcPr>
          <w:p w:rsidR="00A52160" w:rsidRPr="00436FFB" w:rsidRDefault="00A52160" w:rsidP="00401832">
            <w:pPr>
              <w:rPr>
                <w:rFonts w:eastAsia="Calibri" w:cs="Times New Roman"/>
                <w:sz w:val="20"/>
                <w:szCs w:val="20"/>
                <w:lang w:eastAsia="en-US"/>
              </w:rPr>
            </w:pPr>
            <w:proofErr w:type="spellStart"/>
            <w:r w:rsidRPr="00436FFB">
              <w:rPr>
                <w:rFonts w:eastAsia="Calibri" w:cs="Times New Roman"/>
                <w:sz w:val="20"/>
                <w:szCs w:val="20"/>
                <w:lang w:eastAsia="en-US"/>
              </w:rPr>
              <w:t>Степлер</w:t>
            </w:r>
            <w:proofErr w:type="spellEnd"/>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275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51</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Стержни гелиевые</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13</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52</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Стержни для автоматических карандашей</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 xml:space="preserve">до 2 </w:t>
            </w:r>
            <w:proofErr w:type="spellStart"/>
            <w:r w:rsidRPr="00436FFB">
              <w:rPr>
                <w:rFonts w:eastAsia="Calibri" w:cs="Times New Roman"/>
                <w:sz w:val="20"/>
                <w:szCs w:val="20"/>
                <w:lang w:eastAsia="en-US"/>
              </w:rPr>
              <w:t>упак</w:t>
            </w:r>
            <w:proofErr w:type="spellEnd"/>
            <w:r w:rsidRPr="00436FFB">
              <w:rPr>
                <w:rFonts w:eastAsia="Calibri" w:cs="Times New Roman"/>
                <w:sz w:val="20"/>
                <w:szCs w:val="20"/>
                <w:lang w:eastAsia="en-US"/>
              </w:rPr>
              <w:t>.</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53</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Стержни для шариковых ручек</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54</w:t>
            </w:r>
          </w:p>
        </w:tc>
        <w:tc>
          <w:tcPr>
            <w:tcW w:w="4844" w:type="dxa"/>
          </w:tcPr>
          <w:p w:rsidR="00A52160" w:rsidRPr="00436FFB" w:rsidRDefault="00A52160" w:rsidP="00401832">
            <w:pPr>
              <w:rPr>
                <w:rFonts w:eastAsia="Calibri" w:cs="Times New Roman"/>
                <w:sz w:val="20"/>
                <w:szCs w:val="20"/>
                <w:lang w:eastAsia="en-US"/>
              </w:rPr>
            </w:pPr>
            <w:proofErr w:type="spellStart"/>
            <w:r w:rsidRPr="00436FFB">
              <w:rPr>
                <w:rFonts w:eastAsia="Calibri" w:cs="Times New Roman"/>
                <w:sz w:val="20"/>
                <w:szCs w:val="20"/>
                <w:lang w:eastAsia="en-US"/>
              </w:rPr>
              <w:t>Стикеры</w:t>
            </w:r>
            <w:proofErr w:type="spellEnd"/>
            <w:r w:rsidRPr="00436FFB">
              <w:rPr>
                <w:rFonts w:eastAsia="Calibri" w:cs="Times New Roman"/>
                <w:sz w:val="20"/>
                <w:szCs w:val="20"/>
                <w:lang w:eastAsia="en-US"/>
              </w:rPr>
              <w:t xml:space="preserve"> на подпись</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3-х наборов</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310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55</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Тетради</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56</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Точилка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120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57</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Шило канцелярское</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58</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Штемпельная краска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80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59</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Штемпельная подушка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2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115</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60</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Блок для записи с клеевым краем</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3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50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61</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Ежедневник</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350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62</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Обложка картонная для переплета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100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7</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63</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Обложка пластиковая для переплета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100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64</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Пружина для переплета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100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7</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65</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Штамп</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6 шт. на коллектив</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500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66</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Печать</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 шт. на коллектив</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67</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Оснастка для печати</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68</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Оснастка для штампа</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400</w:t>
            </w:r>
          </w:p>
        </w:tc>
      </w:tr>
      <w:tr w:rsidR="00A52160" w:rsidRPr="00436FFB" w:rsidTr="00401832">
        <w:trPr>
          <w:trHeight w:val="272"/>
        </w:trPr>
        <w:tc>
          <w:tcPr>
            <w:tcW w:w="53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69</w:t>
            </w:r>
          </w:p>
        </w:tc>
        <w:tc>
          <w:tcPr>
            <w:tcW w:w="4844" w:type="dxa"/>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Табель-календарь</w:t>
            </w:r>
          </w:p>
        </w:tc>
        <w:tc>
          <w:tcPr>
            <w:tcW w:w="2243"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 шт.</w:t>
            </w:r>
          </w:p>
        </w:tc>
        <w:tc>
          <w:tcPr>
            <w:tcW w:w="2517" w:type="dxa"/>
          </w:tcPr>
          <w:p w:rsidR="00A52160" w:rsidRPr="00436FFB" w:rsidRDefault="00A52160" w:rsidP="00401832">
            <w:pPr>
              <w:jc w:val="right"/>
              <w:rPr>
                <w:rFonts w:eastAsia="Calibri" w:cs="Times New Roman"/>
                <w:sz w:val="20"/>
                <w:szCs w:val="20"/>
                <w:lang w:eastAsia="en-US"/>
              </w:rPr>
            </w:pPr>
            <w:r w:rsidRPr="00436FFB">
              <w:rPr>
                <w:rFonts w:eastAsia="Calibri" w:cs="Times New Roman"/>
                <w:sz w:val="20"/>
                <w:szCs w:val="20"/>
                <w:lang w:eastAsia="en-US"/>
              </w:rPr>
              <w:t>до 10</w:t>
            </w: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 Приобретение канцелярских принадлежностей, не вошедших в данный норматив, или требуемых дополнительно, в связи с производственной необходимостью, производится по дополнительным заявкам в рамках выделенных бюджетных ассигнований на текущий год.</w:t>
      </w:r>
    </w:p>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31. Норматив  на приобретение горюче-смазочных материалов.</w:t>
      </w: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4"/>
        <w:gridCol w:w="3171"/>
        <w:gridCol w:w="2126"/>
        <w:gridCol w:w="2516"/>
      </w:tblGrid>
      <w:tr w:rsidR="00A52160" w:rsidRPr="00436FFB" w:rsidTr="00401832">
        <w:tc>
          <w:tcPr>
            <w:tcW w:w="23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Марка автомобиля,  марка ГСМ</w:t>
            </w:r>
          </w:p>
        </w:tc>
        <w:tc>
          <w:tcPr>
            <w:tcW w:w="317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Норма расхода</w:t>
            </w:r>
          </w:p>
        </w:tc>
        <w:tc>
          <w:tcPr>
            <w:tcW w:w="212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Норма потребления ГСМ в год, л</w:t>
            </w:r>
          </w:p>
        </w:tc>
        <w:tc>
          <w:tcPr>
            <w:tcW w:w="251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Цена за литр, руб.</w:t>
            </w:r>
          </w:p>
        </w:tc>
      </w:tr>
      <w:tr w:rsidR="00A52160" w:rsidRPr="00436FFB" w:rsidTr="00401832">
        <w:tc>
          <w:tcPr>
            <w:tcW w:w="10137" w:type="dxa"/>
            <w:gridSpan w:val="4"/>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В муниципальных казенных учреждениях, подведомственных администрации Кадыйского муниципального района</w:t>
            </w:r>
          </w:p>
        </w:tc>
      </w:tr>
      <w:tr w:rsidR="00A52160" w:rsidRPr="00436FFB" w:rsidTr="00401832">
        <w:tc>
          <w:tcPr>
            <w:tcW w:w="23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lang w:val="en-US"/>
              </w:rPr>
            </w:pPr>
            <w:r w:rsidRPr="00436FFB">
              <w:rPr>
                <w:rFonts w:eastAsia="Calibri" w:cs="Times New Roman"/>
                <w:sz w:val="20"/>
                <w:szCs w:val="20"/>
                <w:lang w:val="en-US"/>
              </w:rPr>
              <w:t>RENAULT FLUENCE</w:t>
            </w:r>
          </w:p>
          <w:p w:rsidR="00A52160" w:rsidRPr="00436FFB" w:rsidRDefault="00A52160" w:rsidP="00401832">
            <w:pPr>
              <w:rPr>
                <w:rFonts w:eastAsia="Calibri" w:cs="Times New Roman"/>
                <w:sz w:val="20"/>
                <w:szCs w:val="20"/>
              </w:rPr>
            </w:pPr>
            <w:r w:rsidRPr="00436FFB">
              <w:rPr>
                <w:rFonts w:eastAsia="Calibri" w:cs="Times New Roman"/>
                <w:sz w:val="20"/>
                <w:szCs w:val="20"/>
              </w:rPr>
              <w:t>Бензин АИ-92</w:t>
            </w:r>
          </w:p>
        </w:tc>
        <w:tc>
          <w:tcPr>
            <w:tcW w:w="317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Лето 9,675 л/100 км пробега</w:t>
            </w:r>
          </w:p>
          <w:p w:rsidR="00A52160" w:rsidRPr="00436FFB" w:rsidRDefault="00A52160" w:rsidP="00401832">
            <w:pPr>
              <w:rPr>
                <w:rFonts w:eastAsia="Calibri" w:cs="Times New Roman"/>
                <w:sz w:val="20"/>
                <w:szCs w:val="20"/>
              </w:rPr>
            </w:pPr>
            <w:r w:rsidRPr="00436FFB">
              <w:rPr>
                <w:rFonts w:eastAsia="Calibri" w:cs="Times New Roman"/>
                <w:sz w:val="20"/>
                <w:szCs w:val="20"/>
              </w:rPr>
              <w:t>Зима 10,75 л/100 км пробега</w:t>
            </w:r>
          </w:p>
        </w:tc>
        <w:tc>
          <w:tcPr>
            <w:tcW w:w="212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4000</w:t>
            </w:r>
          </w:p>
        </w:tc>
        <w:tc>
          <w:tcPr>
            <w:tcW w:w="2516" w:type="dxa"/>
            <w:vMerge w:val="restart"/>
            <w:tcBorders>
              <w:top w:val="single" w:sz="4" w:space="0" w:color="000000"/>
              <w:left w:val="single" w:sz="4" w:space="0" w:color="000000"/>
              <w:bottom w:val="single" w:sz="4" w:space="0" w:color="000000"/>
              <w:right w:val="single" w:sz="4" w:space="0" w:color="000000"/>
            </w:tcBorders>
            <w:vAlign w:val="center"/>
            <w:hideMark/>
          </w:tcPr>
          <w:p w:rsidR="00A52160" w:rsidRPr="00436FFB" w:rsidRDefault="00A52160" w:rsidP="00401832">
            <w:pPr>
              <w:rPr>
                <w:rFonts w:eastAsia="Calibri" w:cs="Times New Roman"/>
                <w:sz w:val="20"/>
                <w:szCs w:val="20"/>
              </w:rPr>
            </w:pPr>
            <w:r w:rsidRPr="00436FFB">
              <w:rPr>
                <w:rFonts w:eastAsia="Calibri" w:cs="Times New Roman"/>
                <w:sz w:val="20"/>
                <w:szCs w:val="20"/>
              </w:rPr>
              <w:t>В соответствии с ценами сложившимися на АЗС</w:t>
            </w:r>
          </w:p>
        </w:tc>
      </w:tr>
      <w:tr w:rsidR="00A52160" w:rsidRPr="00436FFB" w:rsidTr="00401832">
        <w:tc>
          <w:tcPr>
            <w:tcW w:w="23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Масла: моторное</w:t>
            </w:r>
          </w:p>
        </w:tc>
        <w:tc>
          <w:tcPr>
            <w:tcW w:w="3171"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rPr>
                <w:rFonts w:eastAsia="Calibri"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50</w:t>
            </w:r>
          </w:p>
        </w:tc>
        <w:tc>
          <w:tcPr>
            <w:tcW w:w="2516" w:type="dxa"/>
            <w:vMerge/>
            <w:tcBorders>
              <w:top w:val="single" w:sz="4" w:space="0" w:color="000000"/>
              <w:left w:val="single" w:sz="4" w:space="0" w:color="000000"/>
              <w:bottom w:val="single" w:sz="4" w:space="0" w:color="000000"/>
              <w:right w:val="single" w:sz="4" w:space="0" w:color="000000"/>
            </w:tcBorders>
            <w:vAlign w:val="center"/>
            <w:hideMark/>
          </w:tcPr>
          <w:p w:rsidR="00A52160" w:rsidRPr="00436FFB" w:rsidRDefault="00A52160" w:rsidP="00401832">
            <w:pPr>
              <w:rPr>
                <w:rFonts w:eastAsia="Calibri" w:cs="Times New Roman"/>
                <w:sz w:val="20"/>
                <w:szCs w:val="20"/>
              </w:rPr>
            </w:pPr>
          </w:p>
        </w:tc>
      </w:tr>
      <w:tr w:rsidR="00A52160" w:rsidRPr="00436FFB" w:rsidTr="00401832">
        <w:tc>
          <w:tcPr>
            <w:tcW w:w="23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proofErr w:type="spellStart"/>
            <w:r w:rsidRPr="00436FFB">
              <w:rPr>
                <w:rFonts w:eastAsia="Calibri" w:cs="Times New Roman"/>
                <w:sz w:val="20"/>
                <w:szCs w:val="20"/>
              </w:rPr>
              <w:t>Литол</w:t>
            </w:r>
            <w:proofErr w:type="spellEnd"/>
          </w:p>
        </w:tc>
        <w:tc>
          <w:tcPr>
            <w:tcW w:w="3171"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rPr>
                <w:rFonts w:eastAsia="Calibri"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12</w:t>
            </w:r>
          </w:p>
        </w:tc>
        <w:tc>
          <w:tcPr>
            <w:tcW w:w="2516" w:type="dxa"/>
            <w:vMerge/>
            <w:tcBorders>
              <w:top w:val="single" w:sz="4" w:space="0" w:color="000000"/>
              <w:left w:val="single" w:sz="4" w:space="0" w:color="000000"/>
              <w:bottom w:val="single" w:sz="4" w:space="0" w:color="000000"/>
              <w:right w:val="single" w:sz="4" w:space="0" w:color="000000"/>
            </w:tcBorders>
            <w:vAlign w:val="center"/>
            <w:hideMark/>
          </w:tcPr>
          <w:p w:rsidR="00A52160" w:rsidRPr="00436FFB" w:rsidRDefault="00A52160" w:rsidP="00401832">
            <w:pPr>
              <w:rPr>
                <w:rFonts w:eastAsia="Calibri" w:cs="Times New Roman"/>
                <w:sz w:val="20"/>
                <w:szCs w:val="20"/>
              </w:rPr>
            </w:pPr>
          </w:p>
        </w:tc>
      </w:tr>
      <w:tr w:rsidR="00A52160" w:rsidRPr="00436FFB" w:rsidTr="00401832">
        <w:tc>
          <w:tcPr>
            <w:tcW w:w="23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lastRenderedPageBreak/>
              <w:t>тосол</w:t>
            </w:r>
          </w:p>
        </w:tc>
        <w:tc>
          <w:tcPr>
            <w:tcW w:w="3171"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rPr>
                <w:rFonts w:eastAsia="Calibri"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10</w:t>
            </w:r>
          </w:p>
        </w:tc>
        <w:tc>
          <w:tcPr>
            <w:tcW w:w="2516" w:type="dxa"/>
            <w:vMerge/>
            <w:tcBorders>
              <w:top w:val="single" w:sz="4" w:space="0" w:color="000000"/>
              <w:left w:val="single" w:sz="4" w:space="0" w:color="000000"/>
              <w:bottom w:val="single" w:sz="4" w:space="0" w:color="000000"/>
              <w:right w:val="single" w:sz="4" w:space="0" w:color="000000"/>
            </w:tcBorders>
            <w:vAlign w:val="center"/>
            <w:hideMark/>
          </w:tcPr>
          <w:p w:rsidR="00A52160" w:rsidRPr="00436FFB" w:rsidRDefault="00A52160" w:rsidP="00401832">
            <w:pPr>
              <w:rPr>
                <w:rFonts w:eastAsia="Calibri" w:cs="Times New Roman"/>
                <w:sz w:val="20"/>
                <w:szCs w:val="20"/>
              </w:rPr>
            </w:pPr>
          </w:p>
        </w:tc>
      </w:tr>
      <w:tr w:rsidR="00A52160" w:rsidRPr="00436FFB" w:rsidTr="00401832">
        <w:tc>
          <w:tcPr>
            <w:tcW w:w="23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трансмиссионное</w:t>
            </w:r>
          </w:p>
        </w:tc>
        <w:tc>
          <w:tcPr>
            <w:tcW w:w="3171"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rPr>
                <w:rFonts w:eastAsia="Calibri"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12</w:t>
            </w:r>
          </w:p>
        </w:tc>
        <w:tc>
          <w:tcPr>
            <w:tcW w:w="2516" w:type="dxa"/>
            <w:vMerge/>
            <w:tcBorders>
              <w:top w:val="single" w:sz="4" w:space="0" w:color="000000"/>
              <w:left w:val="single" w:sz="4" w:space="0" w:color="000000"/>
              <w:bottom w:val="single" w:sz="4" w:space="0" w:color="000000"/>
              <w:right w:val="single" w:sz="4" w:space="0" w:color="000000"/>
            </w:tcBorders>
            <w:vAlign w:val="center"/>
            <w:hideMark/>
          </w:tcPr>
          <w:p w:rsidR="00A52160" w:rsidRPr="00436FFB" w:rsidRDefault="00A52160" w:rsidP="00401832">
            <w:pPr>
              <w:rPr>
                <w:rFonts w:eastAsia="Calibri" w:cs="Times New Roman"/>
                <w:sz w:val="20"/>
                <w:szCs w:val="20"/>
              </w:rPr>
            </w:pPr>
          </w:p>
        </w:tc>
      </w:tr>
      <w:tr w:rsidR="00A52160" w:rsidRPr="00436FFB" w:rsidTr="00401832">
        <w:tc>
          <w:tcPr>
            <w:tcW w:w="23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Тормозная жидкость</w:t>
            </w:r>
          </w:p>
        </w:tc>
        <w:tc>
          <w:tcPr>
            <w:tcW w:w="3171"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rPr>
                <w:rFonts w:eastAsia="Calibri"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5</w:t>
            </w:r>
          </w:p>
        </w:tc>
        <w:tc>
          <w:tcPr>
            <w:tcW w:w="2516" w:type="dxa"/>
            <w:vMerge/>
            <w:tcBorders>
              <w:top w:val="single" w:sz="4" w:space="0" w:color="000000"/>
              <w:left w:val="single" w:sz="4" w:space="0" w:color="000000"/>
              <w:bottom w:val="single" w:sz="4" w:space="0" w:color="000000"/>
              <w:right w:val="single" w:sz="4" w:space="0" w:color="000000"/>
            </w:tcBorders>
            <w:vAlign w:val="center"/>
            <w:hideMark/>
          </w:tcPr>
          <w:p w:rsidR="00A52160" w:rsidRPr="00436FFB" w:rsidRDefault="00A52160" w:rsidP="00401832">
            <w:pPr>
              <w:rPr>
                <w:rFonts w:eastAsia="Calibri" w:cs="Times New Roman"/>
                <w:sz w:val="20"/>
                <w:szCs w:val="20"/>
              </w:rPr>
            </w:pPr>
          </w:p>
        </w:tc>
      </w:tr>
      <w:tr w:rsidR="00A52160" w:rsidRPr="00436FFB" w:rsidTr="00401832">
        <w:tc>
          <w:tcPr>
            <w:tcW w:w="23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Стеклоочиститель</w:t>
            </w:r>
          </w:p>
        </w:tc>
        <w:tc>
          <w:tcPr>
            <w:tcW w:w="3171"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rPr>
                <w:rFonts w:eastAsia="Calibri"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100</w:t>
            </w:r>
          </w:p>
        </w:tc>
        <w:tc>
          <w:tcPr>
            <w:tcW w:w="2516" w:type="dxa"/>
            <w:vMerge/>
            <w:tcBorders>
              <w:top w:val="single" w:sz="4" w:space="0" w:color="000000"/>
              <w:left w:val="single" w:sz="4" w:space="0" w:color="000000"/>
              <w:bottom w:val="single" w:sz="4" w:space="0" w:color="000000"/>
              <w:right w:val="single" w:sz="4" w:space="0" w:color="000000"/>
            </w:tcBorders>
            <w:vAlign w:val="center"/>
            <w:hideMark/>
          </w:tcPr>
          <w:p w:rsidR="00A52160" w:rsidRPr="00436FFB" w:rsidRDefault="00A52160" w:rsidP="00401832">
            <w:pPr>
              <w:rPr>
                <w:rFonts w:eastAsia="Calibri" w:cs="Times New Roman"/>
                <w:sz w:val="20"/>
                <w:szCs w:val="20"/>
              </w:rPr>
            </w:pPr>
          </w:p>
        </w:tc>
      </w:tr>
      <w:tr w:rsidR="00A52160" w:rsidRPr="00436FFB" w:rsidTr="00401832">
        <w:trPr>
          <w:trHeight w:val="70"/>
        </w:trPr>
        <w:tc>
          <w:tcPr>
            <w:tcW w:w="23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ГАЗ 31105</w:t>
            </w:r>
          </w:p>
          <w:p w:rsidR="00A52160" w:rsidRPr="00436FFB" w:rsidRDefault="00A52160" w:rsidP="00401832">
            <w:pPr>
              <w:rPr>
                <w:rFonts w:eastAsia="Calibri" w:cs="Times New Roman"/>
                <w:sz w:val="20"/>
                <w:szCs w:val="20"/>
              </w:rPr>
            </w:pPr>
            <w:r w:rsidRPr="00436FFB">
              <w:rPr>
                <w:rFonts w:eastAsia="Calibri" w:cs="Times New Roman"/>
                <w:sz w:val="20"/>
                <w:szCs w:val="20"/>
              </w:rPr>
              <w:t>Бензин АИ-92</w:t>
            </w:r>
          </w:p>
        </w:tc>
        <w:tc>
          <w:tcPr>
            <w:tcW w:w="3171"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 xml:space="preserve">Лето  11,5  л/100 км пробега </w:t>
            </w:r>
          </w:p>
          <w:p w:rsidR="00A52160" w:rsidRPr="00436FFB" w:rsidRDefault="00A52160" w:rsidP="00401832">
            <w:pPr>
              <w:rPr>
                <w:rFonts w:eastAsia="Calibri" w:cs="Times New Roman"/>
                <w:sz w:val="20"/>
                <w:szCs w:val="20"/>
              </w:rPr>
            </w:pPr>
            <w:r w:rsidRPr="00436FFB">
              <w:rPr>
                <w:rFonts w:eastAsia="Calibri" w:cs="Times New Roman"/>
                <w:sz w:val="20"/>
                <w:szCs w:val="20"/>
              </w:rPr>
              <w:t>Зима   12,65 л/100 км пробега</w:t>
            </w:r>
          </w:p>
        </w:tc>
        <w:tc>
          <w:tcPr>
            <w:tcW w:w="212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3000</w:t>
            </w:r>
          </w:p>
        </w:tc>
        <w:tc>
          <w:tcPr>
            <w:tcW w:w="2516" w:type="dxa"/>
            <w:vMerge/>
            <w:tcBorders>
              <w:top w:val="single" w:sz="4" w:space="0" w:color="000000"/>
              <w:left w:val="single" w:sz="4" w:space="0" w:color="000000"/>
              <w:bottom w:val="single" w:sz="4" w:space="0" w:color="000000"/>
              <w:right w:val="single" w:sz="4" w:space="0" w:color="000000"/>
            </w:tcBorders>
            <w:vAlign w:val="center"/>
            <w:hideMark/>
          </w:tcPr>
          <w:p w:rsidR="00A52160" w:rsidRPr="00436FFB" w:rsidRDefault="00A52160" w:rsidP="00401832">
            <w:pPr>
              <w:rPr>
                <w:rFonts w:eastAsia="Calibri" w:cs="Times New Roman"/>
                <w:sz w:val="20"/>
                <w:szCs w:val="20"/>
              </w:rPr>
            </w:pPr>
          </w:p>
        </w:tc>
      </w:tr>
      <w:tr w:rsidR="00A52160" w:rsidRPr="00436FFB" w:rsidTr="00401832">
        <w:trPr>
          <w:trHeight w:val="70"/>
        </w:trPr>
        <w:tc>
          <w:tcPr>
            <w:tcW w:w="23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 xml:space="preserve">Масла: моторное </w:t>
            </w:r>
          </w:p>
        </w:tc>
        <w:tc>
          <w:tcPr>
            <w:tcW w:w="3171"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rPr>
                <w:rFonts w:eastAsia="Calibri"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50</w:t>
            </w:r>
          </w:p>
        </w:tc>
        <w:tc>
          <w:tcPr>
            <w:tcW w:w="2516" w:type="dxa"/>
            <w:vMerge/>
            <w:tcBorders>
              <w:top w:val="single" w:sz="4" w:space="0" w:color="000000"/>
              <w:left w:val="single" w:sz="4" w:space="0" w:color="000000"/>
              <w:bottom w:val="single" w:sz="4" w:space="0" w:color="000000"/>
              <w:right w:val="single" w:sz="4" w:space="0" w:color="000000"/>
            </w:tcBorders>
            <w:vAlign w:val="center"/>
            <w:hideMark/>
          </w:tcPr>
          <w:p w:rsidR="00A52160" w:rsidRPr="00436FFB" w:rsidRDefault="00A52160" w:rsidP="00401832">
            <w:pPr>
              <w:rPr>
                <w:rFonts w:eastAsia="Calibri" w:cs="Times New Roman"/>
                <w:sz w:val="20"/>
                <w:szCs w:val="20"/>
              </w:rPr>
            </w:pPr>
          </w:p>
        </w:tc>
      </w:tr>
      <w:tr w:rsidR="00A52160" w:rsidRPr="00436FFB" w:rsidTr="00401832">
        <w:trPr>
          <w:trHeight w:val="70"/>
        </w:trPr>
        <w:tc>
          <w:tcPr>
            <w:tcW w:w="23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трансмиссионное</w:t>
            </w:r>
          </w:p>
        </w:tc>
        <w:tc>
          <w:tcPr>
            <w:tcW w:w="3171"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rPr>
                <w:rFonts w:eastAsia="Calibri"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12</w:t>
            </w:r>
          </w:p>
        </w:tc>
        <w:tc>
          <w:tcPr>
            <w:tcW w:w="2516" w:type="dxa"/>
            <w:vMerge/>
            <w:tcBorders>
              <w:top w:val="single" w:sz="4" w:space="0" w:color="000000"/>
              <w:left w:val="single" w:sz="4" w:space="0" w:color="000000"/>
              <w:bottom w:val="single" w:sz="4" w:space="0" w:color="000000"/>
              <w:right w:val="single" w:sz="4" w:space="0" w:color="000000"/>
            </w:tcBorders>
            <w:vAlign w:val="center"/>
            <w:hideMark/>
          </w:tcPr>
          <w:p w:rsidR="00A52160" w:rsidRPr="00436FFB" w:rsidRDefault="00A52160" w:rsidP="00401832">
            <w:pPr>
              <w:rPr>
                <w:rFonts w:eastAsia="Calibri" w:cs="Times New Roman"/>
                <w:sz w:val="20"/>
                <w:szCs w:val="20"/>
              </w:rPr>
            </w:pPr>
          </w:p>
        </w:tc>
      </w:tr>
      <w:tr w:rsidR="00A52160" w:rsidRPr="00436FFB" w:rsidTr="00401832">
        <w:trPr>
          <w:trHeight w:val="70"/>
        </w:trPr>
        <w:tc>
          <w:tcPr>
            <w:tcW w:w="23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тосол</w:t>
            </w:r>
          </w:p>
        </w:tc>
        <w:tc>
          <w:tcPr>
            <w:tcW w:w="3171"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rPr>
                <w:rFonts w:eastAsia="Calibri"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10</w:t>
            </w:r>
          </w:p>
        </w:tc>
        <w:tc>
          <w:tcPr>
            <w:tcW w:w="2516" w:type="dxa"/>
            <w:vMerge/>
            <w:tcBorders>
              <w:top w:val="single" w:sz="4" w:space="0" w:color="000000"/>
              <w:left w:val="single" w:sz="4" w:space="0" w:color="000000"/>
              <w:bottom w:val="single" w:sz="4" w:space="0" w:color="000000"/>
              <w:right w:val="single" w:sz="4" w:space="0" w:color="000000"/>
            </w:tcBorders>
            <w:vAlign w:val="center"/>
            <w:hideMark/>
          </w:tcPr>
          <w:p w:rsidR="00A52160" w:rsidRPr="00436FFB" w:rsidRDefault="00A52160" w:rsidP="00401832">
            <w:pPr>
              <w:rPr>
                <w:rFonts w:eastAsia="Calibri" w:cs="Times New Roman"/>
                <w:sz w:val="20"/>
                <w:szCs w:val="20"/>
              </w:rPr>
            </w:pPr>
          </w:p>
        </w:tc>
      </w:tr>
      <w:tr w:rsidR="00A52160" w:rsidRPr="00436FFB" w:rsidTr="00401832">
        <w:trPr>
          <w:trHeight w:val="70"/>
        </w:trPr>
        <w:tc>
          <w:tcPr>
            <w:tcW w:w="23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proofErr w:type="spellStart"/>
            <w:r w:rsidRPr="00436FFB">
              <w:rPr>
                <w:rFonts w:eastAsia="Calibri" w:cs="Times New Roman"/>
                <w:sz w:val="20"/>
                <w:szCs w:val="20"/>
              </w:rPr>
              <w:t>литол</w:t>
            </w:r>
            <w:proofErr w:type="spellEnd"/>
          </w:p>
        </w:tc>
        <w:tc>
          <w:tcPr>
            <w:tcW w:w="3171"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rPr>
                <w:rFonts w:eastAsia="Calibri"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12</w:t>
            </w:r>
          </w:p>
        </w:tc>
        <w:tc>
          <w:tcPr>
            <w:tcW w:w="2516" w:type="dxa"/>
            <w:vMerge/>
            <w:tcBorders>
              <w:top w:val="single" w:sz="4" w:space="0" w:color="000000"/>
              <w:left w:val="single" w:sz="4" w:space="0" w:color="000000"/>
              <w:bottom w:val="single" w:sz="4" w:space="0" w:color="000000"/>
              <w:right w:val="single" w:sz="4" w:space="0" w:color="000000"/>
            </w:tcBorders>
            <w:vAlign w:val="center"/>
            <w:hideMark/>
          </w:tcPr>
          <w:p w:rsidR="00A52160" w:rsidRPr="00436FFB" w:rsidRDefault="00A52160" w:rsidP="00401832">
            <w:pPr>
              <w:rPr>
                <w:rFonts w:eastAsia="Calibri" w:cs="Times New Roman"/>
                <w:sz w:val="20"/>
                <w:szCs w:val="20"/>
              </w:rPr>
            </w:pPr>
          </w:p>
        </w:tc>
      </w:tr>
      <w:tr w:rsidR="00A52160" w:rsidRPr="00436FFB" w:rsidTr="00401832">
        <w:trPr>
          <w:trHeight w:val="70"/>
        </w:trPr>
        <w:tc>
          <w:tcPr>
            <w:tcW w:w="2324"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Тормозная жидкость</w:t>
            </w:r>
          </w:p>
        </w:tc>
        <w:tc>
          <w:tcPr>
            <w:tcW w:w="3171"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rPr>
                <w:rFonts w:eastAsia="Calibri"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5</w:t>
            </w:r>
          </w:p>
        </w:tc>
        <w:tc>
          <w:tcPr>
            <w:tcW w:w="2516" w:type="dxa"/>
            <w:vMerge/>
            <w:tcBorders>
              <w:top w:val="single" w:sz="4" w:space="0" w:color="000000"/>
              <w:left w:val="single" w:sz="4" w:space="0" w:color="000000"/>
              <w:bottom w:val="single" w:sz="4" w:space="0" w:color="000000"/>
              <w:right w:val="single" w:sz="4" w:space="0" w:color="000000"/>
            </w:tcBorders>
            <w:vAlign w:val="center"/>
            <w:hideMark/>
          </w:tcPr>
          <w:p w:rsidR="00A52160" w:rsidRPr="00436FFB" w:rsidRDefault="00A52160" w:rsidP="00401832">
            <w:pPr>
              <w:rPr>
                <w:rFonts w:eastAsia="Calibri" w:cs="Times New Roman"/>
                <w:sz w:val="20"/>
                <w:szCs w:val="20"/>
              </w:rPr>
            </w:pPr>
          </w:p>
        </w:tc>
      </w:tr>
      <w:tr w:rsidR="00A52160" w:rsidRPr="00436FFB" w:rsidTr="00401832">
        <w:trPr>
          <w:trHeight w:val="70"/>
        </w:trPr>
        <w:tc>
          <w:tcPr>
            <w:tcW w:w="2324"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rPr>
                <w:rFonts w:eastAsia="Calibri" w:cs="Times New Roman"/>
                <w:sz w:val="20"/>
                <w:szCs w:val="20"/>
              </w:rPr>
            </w:pPr>
            <w:r w:rsidRPr="00436FFB">
              <w:rPr>
                <w:rFonts w:eastAsia="Calibri" w:cs="Times New Roman"/>
                <w:sz w:val="20"/>
                <w:szCs w:val="20"/>
              </w:rPr>
              <w:t>Стеклоочиститель</w:t>
            </w:r>
          </w:p>
        </w:tc>
        <w:tc>
          <w:tcPr>
            <w:tcW w:w="3171"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rPr>
                <w:rFonts w:eastAsia="Calibri"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50</w:t>
            </w:r>
          </w:p>
        </w:tc>
        <w:tc>
          <w:tcPr>
            <w:tcW w:w="2516" w:type="dxa"/>
            <w:tcBorders>
              <w:top w:val="single" w:sz="4" w:space="0" w:color="000000"/>
              <w:left w:val="single" w:sz="4" w:space="0" w:color="000000"/>
              <w:bottom w:val="single" w:sz="4" w:space="0" w:color="000000"/>
              <w:right w:val="single" w:sz="4" w:space="0" w:color="000000"/>
            </w:tcBorders>
            <w:vAlign w:val="center"/>
          </w:tcPr>
          <w:p w:rsidR="00A52160" w:rsidRPr="00436FFB" w:rsidRDefault="00A52160" w:rsidP="00401832">
            <w:pPr>
              <w:rPr>
                <w:rFonts w:eastAsia="Calibri" w:cs="Times New Roman"/>
                <w:sz w:val="20"/>
                <w:szCs w:val="20"/>
              </w:rPr>
            </w:pP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32. Норматив на приобретение запасных частей для транспортных средств</w:t>
      </w:r>
    </w:p>
    <w:tbl>
      <w:tblPr>
        <w:tblW w:w="10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58"/>
        <w:gridCol w:w="3365"/>
        <w:gridCol w:w="3360"/>
      </w:tblGrid>
      <w:tr w:rsidR="00A52160" w:rsidRPr="00436FFB" w:rsidTr="00401832">
        <w:trPr>
          <w:trHeight w:val="459"/>
        </w:trPr>
        <w:tc>
          <w:tcPr>
            <w:tcW w:w="3358"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b/>
                <w:sz w:val="20"/>
                <w:szCs w:val="20"/>
              </w:rPr>
            </w:pPr>
            <w:r w:rsidRPr="00436FFB">
              <w:rPr>
                <w:rFonts w:eastAsia="Calibri" w:cs="Times New Roman"/>
                <w:sz w:val="20"/>
                <w:szCs w:val="20"/>
              </w:rPr>
              <w:t xml:space="preserve">Марка автомобиля </w:t>
            </w:r>
          </w:p>
        </w:tc>
        <w:tc>
          <w:tcPr>
            <w:tcW w:w="3365"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Количество запчастей</w:t>
            </w:r>
          </w:p>
        </w:tc>
        <w:tc>
          <w:tcPr>
            <w:tcW w:w="336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Предельная сумма расхода в год, руб.</w:t>
            </w:r>
          </w:p>
        </w:tc>
      </w:tr>
      <w:tr w:rsidR="00A52160" w:rsidRPr="00436FFB" w:rsidTr="00401832">
        <w:trPr>
          <w:trHeight w:val="459"/>
        </w:trPr>
        <w:tc>
          <w:tcPr>
            <w:tcW w:w="10083" w:type="dxa"/>
            <w:gridSpan w:val="3"/>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В муниципальных казенных учреждениях, подведомственных администрации Кадыйского муниципального района</w:t>
            </w:r>
          </w:p>
        </w:tc>
      </w:tr>
      <w:tr w:rsidR="00A52160" w:rsidRPr="00436FFB" w:rsidTr="00401832">
        <w:trPr>
          <w:trHeight w:val="230"/>
        </w:trPr>
        <w:tc>
          <w:tcPr>
            <w:tcW w:w="3358"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lang w:val="en-US"/>
              </w:rPr>
              <w:t xml:space="preserve">RENAULT </w:t>
            </w:r>
            <w:r w:rsidRPr="00436FFB">
              <w:rPr>
                <w:rFonts w:eastAsia="Calibri" w:cs="Times New Roman"/>
                <w:sz w:val="20"/>
                <w:szCs w:val="20"/>
              </w:rPr>
              <w:t xml:space="preserve"> </w:t>
            </w:r>
            <w:r w:rsidRPr="00436FFB">
              <w:rPr>
                <w:rFonts w:eastAsia="Calibri" w:cs="Times New Roman"/>
                <w:sz w:val="20"/>
                <w:szCs w:val="20"/>
                <w:lang w:val="en-US"/>
              </w:rPr>
              <w:t>FLUENCE</w:t>
            </w:r>
          </w:p>
        </w:tc>
        <w:tc>
          <w:tcPr>
            <w:tcW w:w="3365" w:type="dxa"/>
            <w:vMerge w:val="restart"/>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Исходя из фактической потребности</w:t>
            </w:r>
          </w:p>
        </w:tc>
        <w:tc>
          <w:tcPr>
            <w:tcW w:w="336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50000</w:t>
            </w:r>
          </w:p>
        </w:tc>
      </w:tr>
      <w:tr w:rsidR="00A52160" w:rsidRPr="00436FFB" w:rsidTr="00401832">
        <w:trPr>
          <w:trHeight w:val="230"/>
        </w:trPr>
        <w:tc>
          <w:tcPr>
            <w:tcW w:w="3358"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rPr>
              <w:t>ГАЗ 31103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2160" w:rsidRPr="00436FFB" w:rsidRDefault="00A52160" w:rsidP="00401832">
            <w:pPr>
              <w:rPr>
                <w:rFonts w:eastAsia="Calibri" w:cs="Times New Roman"/>
                <w:sz w:val="20"/>
                <w:szCs w:val="20"/>
              </w:rPr>
            </w:pPr>
          </w:p>
        </w:tc>
        <w:tc>
          <w:tcPr>
            <w:tcW w:w="336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r w:rsidRPr="00436FFB">
              <w:rPr>
                <w:rFonts w:eastAsia="Calibri" w:cs="Times New Roman"/>
                <w:sz w:val="20"/>
                <w:szCs w:val="20"/>
              </w:rPr>
              <w:t>50000</w:t>
            </w:r>
          </w:p>
        </w:tc>
      </w:tr>
      <w:tr w:rsidR="00A52160" w:rsidRPr="00436FFB" w:rsidTr="00401832">
        <w:trPr>
          <w:trHeight w:val="15"/>
        </w:trPr>
        <w:tc>
          <w:tcPr>
            <w:tcW w:w="3358"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rPr>
                <w:rFonts w:eastAsia="Calibri"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2160" w:rsidRPr="00436FFB" w:rsidRDefault="00A52160" w:rsidP="00401832">
            <w:pPr>
              <w:rPr>
                <w:rFonts w:eastAsia="Calibri" w:cs="Times New Roman"/>
                <w:sz w:val="20"/>
                <w:szCs w:val="20"/>
              </w:rPr>
            </w:pPr>
          </w:p>
        </w:tc>
        <w:tc>
          <w:tcPr>
            <w:tcW w:w="3360"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rPr>
            </w:pPr>
          </w:p>
        </w:tc>
      </w:tr>
    </w:tbl>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33. Норматив на строительные работы, осуществляемые в рамках капитального ремонта муниципального имущества.</w:t>
      </w:r>
    </w:p>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Закупка по данному пункту осуществляется в рамках выделенных средств местного бюджета на текущий финансовый год.</w:t>
      </w:r>
    </w:p>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34. Норматив  на разработку проектной документации.</w:t>
      </w:r>
    </w:p>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Закупка по данному пункту осуществляется в рамках выделенных средств местного бюджета на текущий финансовый год.</w:t>
      </w:r>
    </w:p>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35. Норматив на финансовое обеспечение строительства, реконструкции, технического перевооружения объектов капитального строительства.</w:t>
      </w:r>
    </w:p>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Закупка по данному пункту осуществляется в рамках выделенных средств местного бюджета на текущий финансовый год.</w:t>
      </w:r>
    </w:p>
    <w:p w:rsidR="00A52160" w:rsidRPr="00436FFB" w:rsidRDefault="00A52160" w:rsidP="00A52160">
      <w:pPr>
        <w:pStyle w:val="ae"/>
        <w:rPr>
          <w:rFonts w:ascii="Times New Roman" w:hAnsi="Times New Roman"/>
          <w:sz w:val="20"/>
          <w:szCs w:val="20"/>
        </w:rPr>
      </w:pPr>
      <w:r w:rsidRPr="00436FFB">
        <w:rPr>
          <w:rFonts w:ascii="Times New Roman" w:hAnsi="Times New Roman"/>
          <w:sz w:val="20"/>
          <w:szCs w:val="20"/>
        </w:rPr>
        <w:t>36. Норматив на приобретение образовательных услуг по профессиональной переподготовке, повышению квалификации и прочих обучающих и обязательных семинаров.</w:t>
      </w:r>
    </w:p>
    <w:tbl>
      <w:tblPr>
        <w:tblW w:w="10062" w:type="dxa"/>
        <w:tblInd w:w="-72" w:type="dxa"/>
        <w:tblLayout w:type="fixed"/>
        <w:tblLook w:val="04A0"/>
      </w:tblPr>
      <w:tblGrid>
        <w:gridCol w:w="1883"/>
        <w:gridCol w:w="5804"/>
        <w:gridCol w:w="69"/>
        <w:gridCol w:w="2306"/>
      </w:tblGrid>
      <w:tr w:rsidR="00A52160" w:rsidRPr="00436FFB" w:rsidTr="00401832">
        <w:trPr>
          <w:trHeight w:val="447"/>
        </w:trPr>
        <w:tc>
          <w:tcPr>
            <w:tcW w:w="1883" w:type="dxa"/>
            <w:tcBorders>
              <w:top w:val="single" w:sz="4" w:space="0" w:color="000000"/>
              <w:left w:val="single" w:sz="4" w:space="0" w:color="000000"/>
              <w:bottom w:val="single" w:sz="4" w:space="0" w:color="000000"/>
              <w:right w:val="nil"/>
            </w:tcBorders>
            <w:hideMark/>
          </w:tcPr>
          <w:p w:rsidR="00A52160" w:rsidRPr="00436FFB" w:rsidRDefault="00A52160" w:rsidP="00401832">
            <w:pPr>
              <w:jc w:val="center"/>
              <w:rPr>
                <w:rFonts w:eastAsia="Calibri" w:cs="Times New Roman"/>
                <w:sz w:val="20"/>
                <w:szCs w:val="20"/>
                <w:lang w:eastAsia="zh-CN"/>
              </w:rPr>
            </w:pPr>
            <w:r w:rsidRPr="00436FFB">
              <w:rPr>
                <w:rFonts w:eastAsia="Calibri" w:cs="Times New Roman"/>
                <w:sz w:val="20"/>
                <w:szCs w:val="20"/>
                <w:lang w:eastAsia="en-US"/>
              </w:rPr>
              <w:t>Должность</w:t>
            </w:r>
          </w:p>
        </w:tc>
        <w:tc>
          <w:tcPr>
            <w:tcW w:w="5804" w:type="dxa"/>
            <w:tcBorders>
              <w:top w:val="single" w:sz="4" w:space="0" w:color="000000"/>
              <w:left w:val="single" w:sz="4" w:space="0" w:color="000000"/>
              <w:bottom w:val="single" w:sz="4" w:space="0" w:color="000000"/>
              <w:right w:val="nil"/>
            </w:tcBorders>
            <w:hideMark/>
          </w:tcPr>
          <w:p w:rsidR="00A52160" w:rsidRPr="00436FFB" w:rsidRDefault="00A52160" w:rsidP="00401832">
            <w:pPr>
              <w:jc w:val="center"/>
              <w:rPr>
                <w:rFonts w:eastAsia="Calibri" w:cs="Times New Roman"/>
                <w:sz w:val="20"/>
                <w:szCs w:val="20"/>
                <w:lang w:eastAsia="zh-CN"/>
              </w:rPr>
            </w:pPr>
            <w:r w:rsidRPr="00436FFB">
              <w:rPr>
                <w:rFonts w:eastAsia="Calibri" w:cs="Times New Roman"/>
                <w:sz w:val="20"/>
                <w:szCs w:val="20"/>
                <w:lang w:eastAsia="zh-CN"/>
              </w:rPr>
              <w:t>Количество работников подлежащих обучению</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zh-CN"/>
              </w:rPr>
              <w:t>Предельная цена обучения одного работника, руб.</w:t>
            </w:r>
          </w:p>
        </w:tc>
      </w:tr>
      <w:tr w:rsidR="00A52160" w:rsidRPr="00436FFB" w:rsidTr="00401832">
        <w:trPr>
          <w:trHeight w:val="224"/>
        </w:trPr>
        <w:tc>
          <w:tcPr>
            <w:tcW w:w="10061" w:type="dxa"/>
            <w:gridSpan w:val="4"/>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b/>
                <w:sz w:val="20"/>
                <w:szCs w:val="20"/>
                <w:lang w:eastAsia="zh-CN"/>
              </w:rPr>
            </w:pPr>
            <w:r w:rsidRPr="00436FFB">
              <w:rPr>
                <w:rFonts w:eastAsia="Calibri" w:cs="Times New Roman"/>
                <w:sz w:val="20"/>
                <w:szCs w:val="20"/>
              </w:rPr>
              <w:t xml:space="preserve">В администрации Кадыйского муниципального района </w:t>
            </w:r>
          </w:p>
        </w:tc>
      </w:tr>
      <w:tr w:rsidR="00A52160" w:rsidRPr="00436FFB" w:rsidTr="00401832">
        <w:trPr>
          <w:trHeight w:val="462"/>
        </w:trPr>
        <w:tc>
          <w:tcPr>
            <w:tcW w:w="1883" w:type="dxa"/>
            <w:tcBorders>
              <w:top w:val="single" w:sz="4" w:space="0" w:color="000000"/>
              <w:left w:val="single" w:sz="4" w:space="0" w:color="000000"/>
              <w:bottom w:val="single" w:sz="4" w:space="0" w:color="000000"/>
              <w:right w:val="nil"/>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Муниципальные служащие</w:t>
            </w:r>
          </w:p>
        </w:tc>
        <w:tc>
          <w:tcPr>
            <w:tcW w:w="5804" w:type="dxa"/>
            <w:tcBorders>
              <w:top w:val="single" w:sz="4" w:space="0" w:color="000000"/>
              <w:left w:val="single" w:sz="4" w:space="0" w:color="000000"/>
              <w:bottom w:val="single" w:sz="4" w:space="0" w:color="000000"/>
              <w:right w:val="nil"/>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Потребность рассчитывается исходя из прохождения муниципальным служащим курсов повышения квалификации 1 раз в 3 года</w:t>
            </w:r>
          </w:p>
        </w:tc>
        <w:tc>
          <w:tcPr>
            <w:tcW w:w="2375" w:type="dxa"/>
            <w:gridSpan w:val="2"/>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zh-CN"/>
              </w:rPr>
            </w:pPr>
            <w:r w:rsidRPr="00436FFB">
              <w:rPr>
                <w:rFonts w:eastAsia="Calibri" w:cs="Times New Roman"/>
                <w:sz w:val="20"/>
                <w:szCs w:val="20"/>
                <w:lang w:eastAsia="zh-CN"/>
              </w:rPr>
              <w:t>30000</w:t>
            </w:r>
          </w:p>
        </w:tc>
      </w:tr>
      <w:tr w:rsidR="00A52160" w:rsidRPr="00436FFB" w:rsidTr="00401832">
        <w:trPr>
          <w:trHeight w:val="224"/>
        </w:trPr>
        <w:tc>
          <w:tcPr>
            <w:tcW w:w="10061" w:type="dxa"/>
            <w:gridSpan w:val="4"/>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zh-CN"/>
              </w:rPr>
            </w:pPr>
            <w:r w:rsidRPr="00436FFB">
              <w:rPr>
                <w:rFonts w:eastAsia="Calibri" w:cs="Times New Roman"/>
                <w:sz w:val="20"/>
                <w:szCs w:val="20"/>
              </w:rPr>
              <w:t>В муниципальных казенных учреждениях, подведомственных администрации Кадыйского муниципального района</w:t>
            </w:r>
          </w:p>
        </w:tc>
      </w:tr>
      <w:tr w:rsidR="00A52160" w:rsidRPr="00436FFB" w:rsidTr="00401832">
        <w:trPr>
          <w:trHeight w:val="224"/>
        </w:trPr>
        <w:tc>
          <w:tcPr>
            <w:tcW w:w="1883" w:type="dxa"/>
            <w:tcBorders>
              <w:top w:val="single" w:sz="4" w:space="0" w:color="000000"/>
              <w:left w:val="single" w:sz="4" w:space="0" w:color="000000"/>
              <w:bottom w:val="single" w:sz="4" w:space="0" w:color="000000"/>
              <w:right w:val="nil"/>
            </w:tcBorders>
            <w:hideMark/>
          </w:tcPr>
          <w:p w:rsidR="00A52160" w:rsidRPr="00436FFB" w:rsidRDefault="00A52160" w:rsidP="00401832">
            <w:pPr>
              <w:rPr>
                <w:rFonts w:eastAsia="Calibri" w:cs="Times New Roman"/>
                <w:sz w:val="20"/>
                <w:szCs w:val="20"/>
                <w:lang w:eastAsia="en-US"/>
              </w:rPr>
            </w:pPr>
            <w:r w:rsidRPr="00436FFB">
              <w:rPr>
                <w:rFonts w:eastAsia="Calibri" w:cs="Times New Roman"/>
                <w:sz w:val="20"/>
                <w:szCs w:val="20"/>
                <w:lang w:eastAsia="en-US"/>
              </w:rPr>
              <w:t>Руководитель</w:t>
            </w:r>
          </w:p>
        </w:tc>
        <w:tc>
          <w:tcPr>
            <w:tcW w:w="5873" w:type="dxa"/>
            <w:gridSpan w:val="2"/>
            <w:tcBorders>
              <w:top w:val="single" w:sz="4" w:space="0" w:color="000000"/>
              <w:left w:val="single" w:sz="4" w:space="0" w:color="000000"/>
              <w:bottom w:val="single" w:sz="4" w:space="0" w:color="000000"/>
              <w:right w:val="nil"/>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1 раз в 3 года</w:t>
            </w:r>
          </w:p>
        </w:tc>
        <w:tc>
          <w:tcPr>
            <w:tcW w:w="230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zh-CN"/>
              </w:rPr>
            </w:pPr>
            <w:r w:rsidRPr="00436FFB">
              <w:rPr>
                <w:rFonts w:eastAsia="Calibri" w:cs="Times New Roman"/>
                <w:sz w:val="20"/>
                <w:szCs w:val="20"/>
                <w:lang w:eastAsia="zh-CN"/>
              </w:rPr>
              <w:t>30000</w:t>
            </w:r>
          </w:p>
        </w:tc>
      </w:tr>
      <w:tr w:rsidR="00A52160" w:rsidRPr="00436FFB" w:rsidTr="00401832">
        <w:trPr>
          <w:trHeight w:val="433"/>
        </w:trPr>
        <w:tc>
          <w:tcPr>
            <w:tcW w:w="1883" w:type="dxa"/>
            <w:tcBorders>
              <w:top w:val="single" w:sz="4" w:space="0" w:color="000000"/>
              <w:left w:val="single" w:sz="4" w:space="0" w:color="000000"/>
              <w:bottom w:val="single" w:sz="4" w:space="0" w:color="000000"/>
              <w:right w:val="nil"/>
            </w:tcBorders>
            <w:hideMark/>
          </w:tcPr>
          <w:p w:rsidR="00A52160" w:rsidRPr="00436FFB" w:rsidRDefault="00A52160" w:rsidP="00401832">
            <w:pPr>
              <w:rPr>
                <w:rFonts w:eastAsia="Calibri" w:cs="Times New Roman"/>
                <w:sz w:val="20"/>
                <w:szCs w:val="20"/>
              </w:rPr>
            </w:pPr>
            <w:r w:rsidRPr="00436FFB">
              <w:rPr>
                <w:rFonts w:eastAsia="Calibri" w:cs="Times New Roman"/>
                <w:sz w:val="20"/>
                <w:szCs w:val="20"/>
                <w:lang w:eastAsia="en-US"/>
              </w:rPr>
              <w:t xml:space="preserve">Иные сотрудники </w:t>
            </w:r>
          </w:p>
          <w:p w:rsidR="00A52160" w:rsidRPr="00436FFB" w:rsidRDefault="00A52160" w:rsidP="00401832">
            <w:pPr>
              <w:rPr>
                <w:rFonts w:eastAsia="Calibri" w:cs="Times New Roman"/>
                <w:sz w:val="20"/>
                <w:szCs w:val="20"/>
                <w:lang w:eastAsia="en-US"/>
              </w:rPr>
            </w:pPr>
          </w:p>
        </w:tc>
        <w:tc>
          <w:tcPr>
            <w:tcW w:w="5873" w:type="dxa"/>
            <w:gridSpan w:val="2"/>
            <w:tcBorders>
              <w:top w:val="single" w:sz="4" w:space="0" w:color="000000"/>
              <w:left w:val="single" w:sz="4" w:space="0" w:color="000000"/>
              <w:bottom w:val="single" w:sz="4" w:space="0" w:color="000000"/>
              <w:right w:val="nil"/>
            </w:tcBorders>
            <w:hideMark/>
          </w:tcPr>
          <w:p w:rsidR="00A52160" w:rsidRPr="00436FFB" w:rsidRDefault="00A52160" w:rsidP="00401832">
            <w:pPr>
              <w:jc w:val="center"/>
              <w:rPr>
                <w:rFonts w:eastAsia="Calibri" w:cs="Times New Roman"/>
                <w:sz w:val="20"/>
                <w:szCs w:val="20"/>
                <w:lang w:eastAsia="en-US"/>
              </w:rPr>
            </w:pPr>
            <w:r w:rsidRPr="00436FFB">
              <w:rPr>
                <w:rFonts w:eastAsia="Calibri" w:cs="Times New Roman"/>
                <w:sz w:val="20"/>
                <w:szCs w:val="20"/>
                <w:lang w:eastAsia="en-US"/>
              </w:rPr>
              <w:t>Потребность рассчитывается исходя из прохождения сотрудниками курсов повышения квалификации 1 раз в 3 года</w:t>
            </w:r>
          </w:p>
        </w:tc>
        <w:tc>
          <w:tcPr>
            <w:tcW w:w="2306" w:type="dxa"/>
            <w:tcBorders>
              <w:top w:val="single" w:sz="4" w:space="0" w:color="000000"/>
              <w:left w:val="single" w:sz="4" w:space="0" w:color="000000"/>
              <w:bottom w:val="single" w:sz="4" w:space="0" w:color="000000"/>
              <w:right w:val="single" w:sz="4" w:space="0" w:color="000000"/>
            </w:tcBorders>
            <w:hideMark/>
          </w:tcPr>
          <w:p w:rsidR="00A52160" w:rsidRPr="00436FFB" w:rsidRDefault="00A52160" w:rsidP="00401832">
            <w:pPr>
              <w:jc w:val="center"/>
              <w:rPr>
                <w:rFonts w:eastAsia="Calibri" w:cs="Times New Roman"/>
                <w:sz w:val="20"/>
                <w:szCs w:val="20"/>
                <w:lang w:eastAsia="zh-CN"/>
              </w:rPr>
            </w:pPr>
            <w:r w:rsidRPr="00436FFB">
              <w:rPr>
                <w:rFonts w:eastAsia="Calibri" w:cs="Times New Roman"/>
                <w:sz w:val="20"/>
                <w:szCs w:val="20"/>
                <w:lang w:eastAsia="zh-CN"/>
              </w:rPr>
              <w:t>20000</w:t>
            </w:r>
          </w:p>
        </w:tc>
      </w:tr>
    </w:tbl>
    <w:p w:rsidR="00A52160" w:rsidRDefault="00A52160" w:rsidP="00A52160">
      <w:pPr>
        <w:shd w:val="clear" w:color="auto" w:fill="FFFFFF"/>
        <w:spacing w:line="0" w:lineRule="atLeast"/>
        <w:ind w:right="36"/>
        <w:jc w:val="both"/>
        <w:rPr>
          <w:rFonts w:cs="Times New Roman"/>
          <w:sz w:val="20"/>
          <w:szCs w:val="20"/>
        </w:rPr>
      </w:pPr>
    </w:p>
    <w:p w:rsidR="00401832" w:rsidRPr="00401832" w:rsidRDefault="00401832" w:rsidP="00401832">
      <w:pPr>
        <w:jc w:val="center"/>
        <w:rPr>
          <w:sz w:val="20"/>
          <w:szCs w:val="20"/>
        </w:rPr>
      </w:pPr>
      <w:r w:rsidRPr="00401832">
        <w:rPr>
          <w:sz w:val="20"/>
          <w:szCs w:val="20"/>
        </w:rPr>
        <w:t>РОССИЙСКАЯ ФЕДЕРАЦИЯ</w:t>
      </w:r>
    </w:p>
    <w:p w:rsidR="00401832" w:rsidRPr="00401832" w:rsidRDefault="00401832" w:rsidP="00401832">
      <w:pPr>
        <w:jc w:val="center"/>
        <w:rPr>
          <w:sz w:val="20"/>
          <w:szCs w:val="20"/>
        </w:rPr>
      </w:pPr>
      <w:r w:rsidRPr="00401832">
        <w:rPr>
          <w:sz w:val="20"/>
          <w:szCs w:val="20"/>
        </w:rPr>
        <w:t>КОСТРОМСКАЯ ОБЛАСТЬ</w:t>
      </w:r>
    </w:p>
    <w:p w:rsidR="00401832" w:rsidRPr="00401832" w:rsidRDefault="00401832" w:rsidP="00401832">
      <w:pPr>
        <w:jc w:val="center"/>
        <w:rPr>
          <w:sz w:val="20"/>
          <w:szCs w:val="20"/>
        </w:rPr>
      </w:pPr>
      <w:r w:rsidRPr="00401832">
        <w:rPr>
          <w:sz w:val="20"/>
          <w:szCs w:val="20"/>
        </w:rPr>
        <w:t>АДМИНИСТРАЦИЯ КАДЫЙСКОГО МУНИЦИПАЛЬНОГО РАЙОНА</w:t>
      </w:r>
    </w:p>
    <w:p w:rsidR="00401832" w:rsidRPr="00401832" w:rsidRDefault="00401832" w:rsidP="00401832">
      <w:pPr>
        <w:jc w:val="center"/>
        <w:rPr>
          <w:sz w:val="20"/>
          <w:szCs w:val="20"/>
        </w:rPr>
      </w:pPr>
    </w:p>
    <w:p w:rsidR="00401832" w:rsidRPr="00401832" w:rsidRDefault="00401832" w:rsidP="00401832">
      <w:pPr>
        <w:jc w:val="center"/>
        <w:rPr>
          <w:sz w:val="20"/>
          <w:szCs w:val="20"/>
        </w:rPr>
      </w:pPr>
      <w:r w:rsidRPr="00401832">
        <w:rPr>
          <w:sz w:val="20"/>
          <w:szCs w:val="20"/>
        </w:rPr>
        <w:t>ПОСТАНОВЛЕНИЕ</w:t>
      </w:r>
    </w:p>
    <w:p w:rsidR="00401832" w:rsidRPr="00401832" w:rsidRDefault="00401832" w:rsidP="00401832">
      <w:pPr>
        <w:rPr>
          <w:sz w:val="20"/>
          <w:szCs w:val="20"/>
        </w:rPr>
      </w:pPr>
      <w:r w:rsidRPr="00401832">
        <w:rPr>
          <w:sz w:val="20"/>
          <w:szCs w:val="20"/>
        </w:rPr>
        <w:t xml:space="preserve"> «19»   декабря   2016 года                                                                                  </w:t>
      </w:r>
      <w:r>
        <w:rPr>
          <w:sz w:val="20"/>
          <w:szCs w:val="20"/>
        </w:rPr>
        <w:t xml:space="preserve">                                                      </w:t>
      </w:r>
      <w:r w:rsidRPr="00401832">
        <w:rPr>
          <w:sz w:val="20"/>
          <w:szCs w:val="20"/>
        </w:rPr>
        <w:t>№ 349</w:t>
      </w:r>
    </w:p>
    <w:p w:rsidR="00401832" w:rsidRPr="00401832" w:rsidRDefault="00401832" w:rsidP="00401832">
      <w:pPr>
        <w:jc w:val="both"/>
        <w:rPr>
          <w:sz w:val="8"/>
          <w:szCs w:val="8"/>
        </w:rPr>
      </w:pPr>
    </w:p>
    <w:p w:rsidR="00401832" w:rsidRPr="00401832" w:rsidRDefault="00401832" w:rsidP="00401832">
      <w:pPr>
        <w:jc w:val="both"/>
        <w:rPr>
          <w:sz w:val="20"/>
          <w:szCs w:val="20"/>
        </w:rPr>
      </w:pPr>
      <w:r w:rsidRPr="00401832">
        <w:rPr>
          <w:sz w:val="20"/>
          <w:szCs w:val="20"/>
        </w:rPr>
        <w:t xml:space="preserve"> О внесении изменений в постановление</w:t>
      </w:r>
    </w:p>
    <w:p w:rsidR="00401832" w:rsidRPr="00401832" w:rsidRDefault="00401832" w:rsidP="00401832">
      <w:pPr>
        <w:jc w:val="both"/>
        <w:rPr>
          <w:sz w:val="20"/>
          <w:szCs w:val="20"/>
        </w:rPr>
      </w:pPr>
      <w:r w:rsidRPr="00401832">
        <w:rPr>
          <w:sz w:val="20"/>
          <w:szCs w:val="20"/>
        </w:rPr>
        <w:t xml:space="preserve"> администрации Кадыйского муниципального </w:t>
      </w:r>
    </w:p>
    <w:p w:rsidR="00401832" w:rsidRPr="00401832" w:rsidRDefault="00401832" w:rsidP="00401832">
      <w:pPr>
        <w:jc w:val="both"/>
        <w:rPr>
          <w:sz w:val="20"/>
          <w:szCs w:val="20"/>
        </w:rPr>
      </w:pPr>
      <w:r w:rsidRPr="00401832">
        <w:rPr>
          <w:sz w:val="20"/>
          <w:szCs w:val="20"/>
        </w:rPr>
        <w:t xml:space="preserve"> района от 29 января  2015г. № 34</w:t>
      </w:r>
    </w:p>
    <w:p w:rsidR="00401832" w:rsidRPr="00401832" w:rsidRDefault="00401832" w:rsidP="00401832">
      <w:pPr>
        <w:rPr>
          <w:sz w:val="20"/>
          <w:szCs w:val="20"/>
        </w:rPr>
      </w:pPr>
    </w:p>
    <w:p w:rsidR="00401832" w:rsidRPr="00401832" w:rsidRDefault="00401832" w:rsidP="00401832">
      <w:pPr>
        <w:jc w:val="both"/>
        <w:rPr>
          <w:sz w:val="20"/>
          <w:szCs w:val="20"/>
        </w:rPr>
      </w:pPr>
      <w:r w:rsidRPr="00401832">
        <w:rPr>
          <w:sz w:val="20"/>
          <w:szCs w:val="20"/>
        </w:rPr>
        <w:t xml:space="preserve">     В соответствии с постановлением администрации Костромской области от 29 ноября 2016 года № 466-а «Об установлении максимального размера родительской платы за присмотр и уход за детьми в муниципальных образовательных организациях Костромской области, реализующих образовательную программу дошкольного образования», руководствуясь Уставом Кадыйского муниципального района,</w:t>
      </w:r>
    </w:p>
    <w:p w:rsidR="00401832" w:rsidRPr="00401832" w:rsidRDefault="00401832" w:rsidP="00401832">
      <w:pPr>
        <w:jc w:val="both"/>
        <w:rPr>
          <w:sz w:val="8"/>
          <w:szCs w:val="8"/>
        </w:rPr>
      </w:pPr>
    </w:p>
    <w:p w:rsidR="00401832" w:rsidRPr="00401832" w:rsidRDefault="00401832" w:rsidP="00401832">
      <w:pPr>
        <w:jc w:val="both"/>
        <w:rPr>
          <w:sz w:val="20"/>
          <w:szCs w:val="20"/>
        </w:rPr>
      </w:pPr>
      <w:r w:rsidRPr="00401832">
        <w:rPr>
          <w:sz w:val="20"/>
          <w:szCs w:val="20"/>
        </w:rPr>
        <w:t>Постановляю:</w:t>
      </w:r>
    </w:p>
    <w:p w:rsidR="00401832" w:rsidRPr="00401832" w:rsidRDefault="00401832" w:rsidP="00401832">
      <w:pPr>
        <w:jc w:val="both"/>
        <w:rPr>
          <w:sz w:val="8"/>
          <w:szCs w:val="8"/>
        </w:rPr>
      </w:pPr>
    </w:p>
    <w:p w:rsidR="00401832" w:rsidRPr="00401832" w:rsidRDefault="00401832" w:rsidP="00401832">
      <w:pPr>
        <w:jc w:val="both"/>
        <w:rPr>
          <w:sz w:val="20"/>
          <w:szCs w:val="20"/>
        </w:rPr>
      </w:pPr>
      <w:r w:rsidRPr="00401832">
        <w:rPr>
          <w:sz w:val="20"/>
          <w:szCs w:val="20"/>
        </w:rPr>
        <w:t>1.Внести изменения в постановление администрации Кадыйского муниципального района от      29 января 2015 года № 34 «Об утверждении Порядка взимания платы с родителей (законных представителей) за присмотр и уход за детьми в муниципальных образовательных организациях Кадыйского муниципального района, реализующих образовательную программу дошкольного образования»,:</w:t>
      </w:r>
    </w:p>
    <w:p w:rsidR="00401832" w:rsidRPr="00401832" w:rsidRDefault="00401832" w:rsidP="00401832">
      <w:pPr>
        <w:jc w:val="both"/>
        <w:rPr>
          <w:sz w:val="20"/>
          <w:szCs w:val="20"/>
        </w:rPr>
      </w:pPr>
      <w:r w:rsidRPr="00401832">
        <w:rPr>
          <w:sz w:val="20"/>
          <w:szCs w:val="20"/>
        </w:rPr>
        <w:lastRenderedPageBreak/>
        <w:t>П.2 приложения к постановлению изложить в следующей редакции:</w:t>
      </w:r>
    </w:p>
    <w:p w:rsidR="00401832" w:rsidRPr="00401832" w:rsidRDefault="00401832" w:rsidP="00401832">
      <w:pPr>
        <w:jc w:val="both"/>
        <w:rPr>
          <w:sz w:val="20"/>
          <w:szCs w:val="20"/>
        </w:rPr>
      </w:pPr>
      <w:r w:rsidRPr="00401832">
        <w:rPr>
          <w:sz w:val="20"/>
          <w:szCs w:val="20"/>
        </w:rPr>
        <w:t>«2. Размер платы, взимаемой с родителей (законных представителей) за присмотр и уход за ребенком в дошкольных образовательных организациях Кадыйского муниципального района, составляет:</w:t>
      </w:r>
    </w:p>
    <w:p w:rsidR="00401832" w:rsidRPr="00401832" w:rsidRDefault="00401832" w:rsidP="00401832">
      <w:pPr>
        <w:jc w:val="both"/>
        <w:rPr>
          <w:sz w:val="20"/>
          <w:szCs w:val="20"/>
        </w:rPr>
      </w:pPr>
      <w:r w:rsidRPr="00401832">
        <w:rPr>
          <w:sz w:val="20"/>
          <w:szCs w:val="20"/>
        </w:rPr>
        <w:t>-56руб.58 коп. в день в МКДОУ детских садах № 1, № 3 п. Кадый</w:t>
      </w:r>
    </w:p>
    <w:p w:rsidR="00401832" w:rsidRPr="00401832" w:rsidRDefault="00401832" w:rsidP="00401832">
      <w:pPr>
        <w:jc w:val="both"/>
        <w:rPr>
          <w:sz w:val="20"/>
          <w:szCs w:val="20"/>
        </w:rPr>
      </w:pPr>
      <w:r w:rsidRPr="00401832">
        <w:rPr>
          <w:sz w:val="20"/>
          <w:szCs w:val="20"/>
        </w:rPr>
        <w:t xml:space="preserve">-44руб.80коп. в день в  МКДОУ Завражном, </w:t>
      </w:r>
      <w:proofErr w:type="spellStart"/>
      <w:r w:rsidRPr="00401832">
        <w:rPr>
          <w:sz w:val="20"/>
          <w:szCs w:val="20"/>
        </w:rPr>
        <w:t>Котловском</w:t>
      </w:r>
      <w:proofErr w:type="spellEnd"/>
      <w:r w:rsidRPr="00401832">
        <w:rPr>
          <w:sz w:val="20"/>
          <w:szCs w:val="20"/>
        </w:rPr>
        <w:t xml:space="preserve">, </w:t>
      </w:r>
      <w:proofErr w:type="spellStart"/>
      <w:r w:rsidRPr="00401832">
        <w:rPr>
          <w:sz w:val="20"/>
          <w:szCs w:val="20"/>
        </w:rPr>
        <w:t>Вёшкинском</w:t>
      </w:r>
      <w:proofErr w:type="spellEnd"/>
      <w:r w:rsidRPr="00401832">
        <w:rPr>
          <w:sz w:val="20"/>
          <w:szCs w:val="20"/>
        </w:rPr>
        <w:t xml:space="preserve"> детских садах, дошкольных группах МКОУ </w:t>
      </w:r>
      <w:proofErr w:type="spellStart"/>
      <w:r w:rsidRPr="00401832">
        <w:rPr>
          <w:sz w:val="20"/>
          <w:szCs w:val="20"/>
        </w:rPr>
        <w:t>Столпинской</w:t>
      </w:r>
      <w:proofErr w:type="spellEnd"/>
      <w:r w:rsidRPr="00401832">
        <w:rPr>
          <w:sz w:val="20"/>
          <w:szCs w:val="20"/>
        </w:rPr>
        <w:t xml:space="preserve">, </w:t>
      </w:r>
      <w:proofErr w:type="spellStart"/>
      <w:r w:rsidRPr="00401832">
        <w:rPr>
          <w:sz w:val="20"/>
          <w:szCs w:val="20"/>
        </w:rPr>
        <w:t>Екатеринкинской</w:t>
      </w:r>
      <w:proofErr w:type="spellEnd"/>
      <w:r w:rsidRPr="00401832">
        <w:rPr>
          <w:sz w:val="20"/>
          <w:szCs w:val="20"/>
        </w:rPr>
        <w:t xml:space="preserve">, </w:t>
      </w:r>
      <w:proofErr w:type="spellStart"/>
      <w:r w:rsidRPr="00401832">
        <w:rPr>
          <w:sz w:val="20"/>
          <w:szCs w:val="20"/>
        </w:rPr>
        <w:t>Текунской</w:t>
      </w:r>
      <w:proofErr w:type="spellEnd"/>
      <w:r w:rsidRPr="00401832">
        <w:rPr>
          <w:sz w:val="20"/>
          <w:szCs w:val="20"/>
        </w:rPr>
        <w:t xml:space="preserve">, </w:t>
      </w:r>
      <w:proofErr w:type="spellStart"/>
      <w:r w:rsidRPr="00401832">
        <w:rPr>
          <w:sz w:val="20"/>
          <w:szCs w:val="20"/>
        </w:rPr>
        <w:t>Дубковской</w:t>
      </w:r>
      <w:proofErr w:type="spellEnd"/>
      <w:r w:rsidRPr="00401832">
        <w:rPr>
          <w:sz w:val="20"/>
          <w:szCs w:val="20"/>
        </w:rPr>
        <w:t xml:space="preserve">, Чернышевской и </w:t>
      </w:r>
      <w:proofErr w:type="spellStart"/>
      <w:r w:rsidRPr="00401832">
        <w:rPr>
          <w:sz w:val="20"/>
          <w:szCs w:val="20"/>
        </w:rPr>
        <w:t>Паньковской</w:t>
      </w:r>
      <w:proofErr w:type="spellEnd"/>
      <w:r w:rsidRPr="00401832">
        <w:rPr>
          <w:sz w:val="20"/>
          <w:szCs w:val="20"/>
        </w:rPr>
        <w:t xml:space="preserve"> школ».</w:t>
      </w:r>
    </w:p>
    <w:p w:rsidR="00401832" w:rsidRPr="00401832" w:rsidRDefault="00401832" w:rsidP="00401832">
      <w:pPr>
        <w:jc w:val="both"/>
        <w:rPr>
          <w:sz w:val="20"/>
          <w:szCs w:val="20"/>
        </w:rPr>
      </w:pPr>
      <w:r w:rsidRPr="00401832">
        <w:rPr>
          <w:sz w:val="20"/>
          <w:szCs w:val="20"/>
        </w:rPr>
        <w:t>2.Контроль за выполнением настоящего постановления возложить на заместителя главы администрации по социально-экономическим вопросам</w:t>
      </w:r>
    </w:p>
    <w:p w:rsidR="00401832" w:rsidRPr="00401832" w:rsidRDefault="00401832" w:rsidP="00401832">
      <w:pPr>
        <w:jc w:val="both"/>
        <w:rPr>
          <w:sz w:val="20"/>
          <w:szCs w:val="20"/>
        </w:rPr>
      </w:pPr>
      <w:r w:rsidRPr="00401832">
        <w:rPr>
          <w:sz w:val="20"/>
          <w:szCs w:val="20"/>
        </w:rPr>
        <w:t>3.Настоящее постановление вступает в силу с 1 января 2017 года и подлежит официальному опубликованию.</w:t>
      </w:r>
    </w:p>
    <w:p w:rsidR="00401832" w:rsidRPr="00401832" w:rsidRDefault="00401832" w:rsidP="00401832">
      <w:pPr>
        <w:jc w:val="both"/>
        <w:rPr>
          <w:sz w:val="20"/>
          <w:szCs w:val="20"/>
        </w:rPr>
      </w:pPr>
    </w:p>
    <w:p w:rsidR="00401832" w:rsidRPr="00401832" w:rsidRDefault="00401832" w:rsidP="00401832">
      <w:pPr>
        <w:jc w:val="both"/>
        <w:rPr>
          <w:sz w:val="20"/>
          <w:szCs w:val="20"/>
        </w:rPr>
      </w:pPr>
      <w:r w:rsidRPr="00401832">
        <w:rPr>
          <w:sz w:val="20"/>
          <w:szCs w:val="20"/>
        </w:rPr>
        <w:t xml:space="preserve">     Глава администрации</w:t>
      </w:r>
    </w:p>
    <w:p w:rsidR="00401832" w:rsidRPr="00401832" w:rsidRDefault="00401832" w:rsidP="00401832">
      <w:pPr>
        <w:jc w:val="both"/>
        <w:rPr>
          <w:sz w:val="20"/>
          <w:szCs w:val="20"/>
        </w:rPr>
      </w:pPr>
      <w:r w:rsidRPr="00401832">
        <w:rPr>
          <w:sz w:val="20"/>
          <w:szCs w:val="20"/>
        </w:rPr>
        <w:t xml:space="preserve">     Кадыйского муници</w:t>
      </w:r>
      <w:r>
        <w:rPr>
          <w:sz w:val="20"/>
          <w:szCs w:val="20"/>
        </w:rPr>
        <w:t xml:space="preserve">пального района  </w:t>
      </w:r>
      <w:r w:rsidRPr="00401832">
        <w:rPr>
          <w:sz w:val="20"/>
          <w:szCs w:val="20"/>
        </w:rPr>
        <w:t xml:space="preserve">    В.В.Зайцев</w:t>
      </w:r>
    </w:p>
    <w:p w:rsidR="00BE4432" w:rsidRPr="00BE4432" w:rsidRDefault="00401832" w:rsidP="00BE4432">
      <w:pPr>
        <w:pStyle w:val="1"/>
        <w:numPr>
          <w:ilvl w:val="0"/>
          <w:numId w:val="1"/>
        </w:numPr>
        <w:tabs>
          <w:tab w:val="clear" w:pos="432"/>
          <w:tab w:val="left" w:pos="720"/>
          <w:tab w:val="left" w:pos="1276"/>
        </w:tabs>
        <w:spacing w:before="240" w:after="60" w:line="360" w:lineRule="auto"/>
        <w:ind w:left="0" w:firstLine="0"/>
        <w:jc w:val="center"/>
        <w:rPr>
          <w:rFonts w:cs="Times New Roman"/>
        </w:rPr>
      </w:pPr>
      <w:r>
        <w:rPr>
          <w:rFonts w:cs="Times New Roman"/>
          <w:lang w:val="ru-RU"/>
        </w:rPr>
        <w:t>Р</w:t>
      </w:r>
      <w:r w:rsidR="00BE4432" w:rsidRPr="00BE4432">
        <w:rPr>
          <w:rFonts w:cs="Times New Roman"/>
        </w:rPr>
        <w:t>ОССИЙСКАЯ ФЕДЕРАЦИЯ</w:t>
      </w:r>
    </w:p>
    <w:p w:rsidR="00BE4432" w:rsidRPr="00BE4432" w:rsidRDefault="00BE4432" w:rsidP="00BE4432">
      <w:pPr>
        <w:pStyle w:val="21"/>
        <w:tabs>
          <w:tab w:val="left" w:pos="1276"/>
        </w:tabs>
        <w:ind w:left="0"/>
        <w:jc w:val="center"/>
        <w:rPr>
          <w:sz w:val="20"/>
          <w:szCs w:val="20"/>
        </w:rPr>
      </w:pPr>
      <w:r w:rsidRPr="00BE4432">
        <w:rPr>
          <w:sz w:val="20"/>
          <w:szCs w:val="20"/>
        </w:rPr>
        <w:t>КОСТРОМСКАЯ ОБЛАСТЬ</w:t>
      </w:r>
    </w:p>
    <w:p w:rsidR="00BE4432" w:rsidRPr="00BE4432" w:rsidRDefault="00BE4432" w:rsidP="00BE4432">
      <w:pPr>
        <w:pStyle w:val="21"/>
        <w:tabs>
          <w:tab w:val="left" w:pos="1276"/>
        </w:tabs>
        <w:ind w:left="0"/>
        <w:jc w:val="center"/>
        <w:rPr>
          <w:sz w:val="20"/>
          <w:szCs w:val="20"/>
        </w:rPr>
      </w:pPr>
      <w:r w:rsidRPr="00BE4432">
        <w:rPr>
          <w:sz w:val="20"/>
          <w:szCs w:val="20"/>
        </w:rPr>
        <w:t>АДМИНИСТРАЦИЯ КАДЫЙСКОГО МУНИЦИПАЛЬНОГО РАЙОНА</w:t>
      </w:r>
    </w:p>
    <w:p w:rsidR="00BE4432" w:rsidRPr="00BE4432" w:rsidRDefault="00BE4432" w:rsidP="00BE4432">
      <w:pPr>
        <w:pStyle w:val="21"/>
        <w:tabs>
          <w:tab w:val="left" w:pos="1276"/>
        </w:tabs>
        <w:ind w:left="0"/>
        <w:jc w:val="center"/>
        <w:rPr>
          <w:sz w:val="20"/>
          <w:szCs w:val="20"/>
        </w:rPr>
      </w:pPr>
    </w:p>
    <w:p w:rsidR="00BE4432" w:rsidRPr="00BE4432" w:rsidRDefault="00BE4432" w:rsidP="00BE4432">
      <w:pPr>
        <w:pStyle w:val="21"/>
        <w:tabs>
          <w:tab w:val="left" w:pos="1276"/>
        </w:tabs>
        <w:ind w:left="0"/>
        <w:jc w:val="center"/>
        <w:rPr>
          <w:sz w:val="20"/>
          <w:szCs w:val="20"/>
        </w:rPr>
      </w:pPr>
      <w:r w:rsidRPr="00BE4432">
        <w:rPr>
          <w:sz w:val="20"/>
          <w:szCs w:val="20"/>
        </w:rPr>
        <w:t>ПОСТАНОВЛЕНИЕ</w:t>
      </w:r>
    </w:p>
    <w:p w:rsidR="00BE4432" w:rsidRPr="00BE4432" w:rsidRDefault="00BE4432" w:rsidP="00BE4432">
      <w:pPr>
        <w:pStyle w:val="21"/>
        <w:tabs>
          <w:tab w:val="left" w:pos="1276"/>
        </w:tabs>
        <w:ind w:left="0"/>
        <w:rPr>
          <w:sz w:val="20"/>
          <w:szCs w:val="20"/>
        </w:rPr>
      </w:pPr>
      <w:r w:rsidRPr="00BE4432">
        <w:rPr>
          <w:sz w:val="20"/>
          <w:szCs w:val="20"/>
        </w:rPr>
        <w:t>19  декабря 2016 г.</w:t>
      </w:r>
      <w:r w:rsidRPr="00BE4432">
        <w:rPr>
          <w:sz w:val="20"/>
          <w:szCs w:val="20"/>
        </w:rPr>
        <w:tab/>
      </w:r>
      <w:r w:rsidRPr="00BE4432">
        <w:rPr>
          <w:sz w:val="20"/>
          <w:szCs w:val="20"/>
        </w:rPr>
        <w:tab/>
      </w:r>
      <w:r w:rsidRPr="00BE4432">
        <w:rPr>
          <w:sz w:val="20"/>
          <w:szCs w:val="20"/>
        </w:rPr>
        <w:tab/>
      </w:r>
      <w:r w:rsidRPr="00BE4432">
        <w:rPr>
          <w:sz w:val="20"/>
          <w:szCs w:val="20"/>
        </w:rPr>
        <w:tab/>
      </w:r>
      <w:r w:rsidRPr="00BE4432">
        <w:rPr>
          <w:sz w:val="20"/>
          <w:szCs w:val="20"/>
        </w:rPr>
        <w:tab/>
        <w:t xml:space="preserve">                                                           </w:t>
      </w:r>
      <w:r w:rsidR="00401832">
        <w:rPr>
          <w:sz w:val="20"/>
          <w:szCs w:val="20"/>
        </w:rPr>
        <w:t xml:space="preserve">                    </w:t>
      </w:r>
      <w:r w:rsidRPr="00BE4432">
        <w:rPr>
          <w:sz w:val="20"/>
          <w:szCs w:val="20"/>
        </w:rPr>
        <w:t>№ 350</w:t>
      </w:r>
    </w:p>
    <w:p w:rsidR="00BE4432" w:rsidRPr="00BE4432" w:rsidRDefault="00BE4432" w:rsidP="00BE4432">
      <w:pPr>
        <w:tabs>
          <w:tab w:val="left" w:pos="1276"/>
        </w:tabs>
        <w:jc w:val="both"/>
        <w:rPr>
          <w:rFonts w:cs="Times New Roman"/>
          <w:sz w:val="20"/>
          <w:szCs w:val="20"/>
        </w:rPr>
      </w:pPr>
    </w:p>
    <w:p w:rsidR="00BE4432" w:rsidRPr="00BE4432" w:rsidRDefault="00BE4432" w:rsidP="00BE4432">
      <w:pPr>
        <w:pStyle w:val="ae"/>
        <w:rPr>
          <w:rFonts w:ascii="Times New Roman" w:hAnsi="Times New Roman"/>
          <w:sz w:val="20"/>
          <w:szCs w:val="20"/>
        </w:rPr>
      </w:pPr>
      <w:r w:rsidRPr="00BE4432">
        <w:rPr>
          <w:rFonts w:ascii="Times New Roman" w:hAnsi="Times New Roman"/>
          <w:sz w:val="20"/>
          <w:szCs w:val="20"/>
        </w:rPr>
        <w:t xml:space="preserve">Об  утверждении муниципальной Программы </w:t>
      </w:r>
    </w:p>
    <w:p w:rsidR="00BE4432" w:rsidRPr="00BE4432" w:rsidRDefault="00BE4432" w:rsidP="00BE4432">
      <w:pPr>
        <w:pStyle w:val="ae"/>
        <w:rPr>
          <w:rStyle w:val="af9"/>
          <w:rFonts w:ascii="Times New Roman" w:hAnsi="Times New Roman"/>
          <w:b w:val="0"/>
          <w:sz w:val="20"/>
          <w:szCs w:val="20"/>
        </w:rPr>
      </w:pPr>
      <w:r w:rsidRPr="00BE4432">
        <w:rPr>
          <w:rStyle w:val="af9"/>
          <w:rFonts w:ascii="Times New Roman" w:hAnsi="Times New Roman"/>
          <w:b w:val="0"/>
          <w:sz w:val="20"/>
          <w:szCs w:val="20"/>
        </w:rPr>
        <w:t xml:space="preserve">«Развитие  системы образования </w:t>
      </w:r>
    </w:p>
    <w:p w:rsidR="00BE4432" w:rsidRPr="00BE4432" w:rsidRDefault="00BE4432" w:rsidP="00BE4432">
      <w:pPr>
        <w:pStyle w:val="ae"/>
        <w:rPr>
          <w:rStyle w:val="af9"/>
          <w:rFonts w:ascii="Times New Roman" w:hAnsi="Times New Roman"/>
          <w:b w:val="0"/>
          <w:sz w:val="20"/>
          <w:szCs w:val="20"/>
        </w:rPr>
      </w:pPr>
      <w:r w:rsidRPr="00BE4432">
        <w:rPr>
          <w:rStyle w:val="af9"/>
          <w:rFonts w:ascii="Times New Roman" w:hAnsi="Times New Roman"/>
          <w:b w:val="0"/>
          <w:sz w:val="20"/>
          <w:szCs w:val="20"/>
        </w:rPr>
        <w:t xml:space="preserve"> Кадыйского муниципального района </w:t>
      </w:r>
    </w:p>
    <w:p w:rsidR="00BE4432" w:rsidRPr="00BE4432" w:rsidRDefault="00BE4432" w:rsidP="00BE4432">
      <w:pPr>
        <w:pStyle w:val="ae"/>
        <w:rPr>
          <w:rStyle w:val="af9"/>
          <w:rFonts w:ascii="Times New Roman" w:hAnsi="Times New Roman"/>
          <w:b w:val="0"/>
          <w:sz w:val="20"/>
          <w:szCs w:val="20"/>
        </w:rPr>
      </w:pPr>
      <w:r w:rsidRPr="00BE4432">
        <w:rPr>
          <w:rStyle w:val="af9"/>
          <w:rFonts w:ascii="Times New Roman" w:hAnsi="Times New Roman"/>
          <w:b w:val="0"/>
          <w:sz w:val="20"/>
          <w:szCs w:val="20"/>
        </w:rPr>
        <w:t xml:space="preserve"> на  2017– 2021 годы »</w:t>
      </w:r>
    </w:p>
    <w:p w:rsidR="00BE4432" w:rsidRPr="00BE4432" w:rsidRDefault="00BE4432" w:rsidP="00BE4432">
      <w:pPr>
        <w:pStyle w:val="ConsPlusTitle"/>
        <w:rPr>
          <w:b w:val="0"/>
          <w:sz w:val="20"/>
          <w:szCs w:val="20"/>
        </w:rPr>
      </w:pPr>
    </w:p>
    <w:p w:rsidR="00BE4432" w:rsidRPr="00BE4432" w:rsidRDefault="00BE4432" w:rsidP="00BE4432">
      <w:pPr>
        <w:pStyle w:val="21"/>
        <w:ind w:left="0" w:firstLine="540"/>
        <w:rPr>
          <w:sz w:val="20"/>
          <w:szCs w:val="20"/>
        </w:rPr>
      </w:pPr>
      <w:r w:rsidRPr="00BE4432">
        <w:rPr>
          <w:sz w:val="20"/>
          <w:szCs w:val="20"/>
        </w:rPr>
        <w:t xml:space="preserve">В соответствии с </w:t>
      </w:r>
      <w:hyperlink r:id="rId11" w:history="1">
        <w:r w:rsidRPr="00BE4432">
          <w:rPr>
            <w:rStyle w:val="a6"/>
            <w:sz w:val="20"/>
            <w:szCs w:val="20"/>
            <w:u w:val="none"/>
          </w:rPr>
          <w:t>Постановлением</w:t>
        </w:r>
      </w:hyperlink>
      <w:r w:rsidRPr="00BE4432">
        <w:rPr>
          <w:sz w:val="20"/>
          <w:szCs w:val="20"/>
        </w:rPr>
        <w:t xml:space="preserve"> администрации Кадыйского муниципального района от 08 ноября 2013 года № 575 «Об утверждении порядка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 руководствуясь Уставом Кадыйского муниципального района,</w:t>
      </w:r>
    </w:p>
    <w:p w:rsidR="00BE4432" w:rsidRPr="00BE4432" w:rsidRDefault="00BE4432" w:rsidP="00BE4432">
      <w:pPr>
        <w:pStyle w:val="21"/>
        <w:ind w:left="0" w:firstLine="540"/>
        <w:rPr>
          <w:sz w:val="20"/>
          <w:szCs w:val="20"/>
        </w:rPr>
      </w:pPr>
      <w:r w:rsidRPr="00BE4432">
        <w:rPr>
          <w:sz w:val="20"/>
          <w:szCs w:val="20"/>
        </w:rPr>
        <w:t xml:space="preserve">  </w:t>
      </w:r>
    </w:p>
    <w:p w:rsidR="00BE4432" w:rsidRPr="00BE4432" w:rsidRDefault="00BE4432" w:rsidP="00BE4432">
      <w:pPr>
        <w:pStyle w:val="21"/>
        <w:ind w:left="0" w:firstLine="540"/>
        <w:rPr>
          <w:sz w:val="20"/>
          <w:szCs w:val="20"/>
        </w:rPr>
      </w:pPr>
      <w:r w:rsidRPr="00BE4432">
        <w:rPr>
          <w:sz w:val="20"/>
          <w:szCs w:val="20"/>
        </w:rPr>
        <w:t xml:space="preserve">постановляю: </w:t>
      </w:r>
    </w:p>
    <w:p w:rsidR="00BE4432" w:rsidRPr="00BE4432" w:rsidRDefault="00BE4432" w:rsidP="00BE4432">
      <w:pPr>
        <w:pStyle w:val="ae"/>
        <w:jc w:val="both"/>
        <w:rPr>
          <w:rStyle w:val="af9"/>
          <w:rFonts w:ascii="Times New Roman" w:hAnsi="Times New Roman"/>
          <w:b w:val="0"/>
          <w:sz w:val="20"/>
          <w:szCs w:val="20"/>
        </w:rPr>
      </w:pPr>
      <w:r w:rsidRPr="00BE4432">
        <w:rPr>
          <w:rFonts w:ascii="Times New Roman" w:hAnsi="Times New Roman"/>
          <w:sz w:val="20"/>
          <w:szCs w:val="20"/>
        </w:rPr>
        <w:t xml:space="preserve">1.Утвердить муниципальную Программу  </w:t>
      </w:r>
      <w:r w:rsidRPr="00BE4432">
        <w:rPr>
          <w:rStyle w:val="af9"/>
          <w:rFonts w:ascii="Times New Roman" w:hAnsi="Times New Roman"/>
          <w:b w:val="0"/>
          <w:sz w:val="20"/>
          <w:szCs w:val="20"/>
        </w:rPr>
        <w:t>«Развитие  системы образования   Кадыйского муниципального района   на  2017– 2021 годы » (далее – Программа), (Приложение).</w:t>
      </w:r>
    </w:p>
    <w:p w:rsidR="00BE4432" w:rsidRPr="00BE4432" w:rsidRDefault="00BE4432" w:rsidP="00BE4432">
      <w:pPr>
        <w:pStyle w:val="ae"/>
        <w:jc w:val="both"/>
        <w:rPr>
          <w:rStyle w:val="af9"/>
          <w:rFonts w:ascii="Times New Roman" w:hAnsi="Times New Roman"/>
          <w:b w:val="0"/>
          <w:sz w:val="20"/>
          <w:szCs w:val="20"/>
        </w:rPr>
      </w:pPr>
      <w:r w:rsidRPr="00BE4432">
        <w:rPr>
          <w:rStyle w:val="af9"/>
          <w:rFonts w:ascii="Times New Roman" w:hAnsi="Times New Roman"/>
          <w:b w:val="0"/>
          <w:sz w:val="20"/>
          <w:szCs w:val="20"/>
        </w:rPr>
        <w:t>2.Отделу образования администрации Кадыйского муниципального района (</w:t>
      </w:r>
      <w:proofErr w:type="spellStart"/>
      <w:r w:rsidRPr="00BE4432">
        <w:rPr>
          <w:rStyle w:val="af9"/>
          <w:rFonts w:ascii="Times New Roman" w:hAnsi="Times New Roman"/>
          <w:b w:val="0"/>
          <w:sz w:val="20"/>
          <w:szCs w:val="20"/>
        </w:rPr>
        <w:t>Т.Ю.Бубенова</w:t>
      </w:r>
      <w:proofErr w:type="spellEnd"/>
      <w:r w:rsidRPr="00BE4432">
        <w:rPr>
          <w:rStyle w:val="af9"/>
          <w:rFonts w:ascii="Times New Roman" w:hAnsi="Times New Roman"/>
          <w:b w:val="0"/>
          <w:sz w:val="20"/>
          <w:szCs w:val="20"/>
        </w:rPr>
        <w:t>) совместно с образовательными организациями Кадыйского района, подведомственными отделу образования,  принять  меры к исполнению Программы.</w:t>
      </w:r>
    </w:p>
    <w:p w:rsidR="00BE4432" w:rsidRPr="00BE4432" w:rsidRDefault="00BE4432" w:rsidP="00BE4432">
      <w:pPr>
        <w:pStyle w:val="ae"/>
        <w:jc w:val="both"/>
        <w:rPr>
          <w:rFonts w:ascii="Times New Roman" w:hAnsi="Times New Roman"/>
          <w:sz w:val="20"/>
          <w:szCs w:val="20"/>
        </w:rPr>
      </w:pPr>
      <w:r w:rsidRPr="00BE4432">
        <w:rPr>
          <w:rFonts w:ascii="Times New Roman" w:hAnsi="Times New Roman"/>
          <w:sz w:val="20"/>
          <w:szCs w:val="20"/>
        </w:rPr>
        <w:t>3.Финансовому отделу администрации Кадыйского муниципального района (Н.А.Кузнецова)  финансировать  мероприятия Программы.</w:t>
      </w:r>
    </w:p>
    <w:p w:rsidR="00BE4432" w:rsidRPr="00BE4432" w:rsidRDefault="00BE4432" w:rsidP="00BE4432">
      <w:pPr>
        <w:pStyle w:val="ae"/>
        <w:jc w:val="both"/>
        <w:rPr>
          <w:rFonts w:ascii="Times New Roman" w:hAnsi="Times New Roman"/>
          <w:sz w:val="20"/>
          <w:szCs w:val="20"/>
        </w:rPr>
      </w:pPr>
      <w:r w:rsidRPr="00BE4432">
        <w:rPr>
          <w:rFonts w:ascii="Times New Roman" w:hAnsi="Times New Roman"/>
          <w:sz w:val="20"/>
          <w:szCs w:val="20"/>
        </w:rPr>
        <w:t>4.Контроль за исполнением настоящего постановления возложить на  заместителя главы администрации Кадыйского муниципального района по социально-экономическим вопросам.</w:t>
      </w:r>
    </w:p>
    <w:p w:rsidR="00BE4432" w:rsidRPr="00BE4432" w:rsidRDefault="00BE4432" w:rsidP="00BE4432">
      <w:pPr>
        <w:pStyle w:val="ae"/>
        <w:jc w:val="both"/>
        <w:rPr>
          <w:rFonts w:ascii="Times New Roman" w:hAnsi="Times New Roman"/>
          <w:sz w:val="20"/>
          <w:szCs w:val="20"/>
        </w:rPr>
      </w:pPr>
      <w:r w:rsidRPr="00BE4432">
        <w:rPr>
          <w:rFonts w:ascii="Times New Roman" w:hAnsi="Times New Roman"/>
          <w:sz w:val="20"/>
          <w:szCs w:val="20"/>
        </w:rPr>
        <w:t>5.Настоящее постановление вступает в силу с момента  опубликования.</w:t>
      </w:r>
    </w:p>
    <w:p w:rsidR="00BE4432" w:rsidRPr="00BE4432" w:rsidRDefault="00BE4432" w:rsidP="00BE4432">
      <w:pPr>
        <w:autoSpaceDE w:val="0"/>
        <w:autoSpaceDN w:val="0"/>
        <w:adjustRightInd w:val="0"/>
        <w:ind w:firstLine="540"/>
        <w:jc w:val="both"/>
        <w:rPr>
          <w:rFonts w:cs="Times New Roman"/>
          <w:sz w:val="20"/>
          <w:szCs w:val="20"/>
        </w:rPr>
      </w:pPr>
    </w:p>
    <w:p w:rsidR="00BE4432" w:rsidRPr="00BE4432" w:rsidRDefault="00BE4432" w:rsidP="00BE4432">
      <w:pPr>
        <w:pStyle w:val="ae"/>
        <w:jc w:val="both"/>
        <w:rPr>
          <w:rFonts w:ascii="Times New Roman" w:hAnsi="Times New Roman"/>
          <w:sz w:val="20"/>
          <w:szCs w:val="20"/>
        </w:rPr>
      </w:pPr>
      <w:r w:rsidRPr="00BE4432">
        <w:rPr>
          <w:rFonts w:ascii="Times New Roman" w:hAnsi="Times New Roman"/>
          <w:sz w:val="20"/>
          <w:szCs w:val="20"/>
        </w:rPr>
        <w:t>Глава администрации</w:t>
      </w:r>
    </w:p>
    <w:p w:rsidR="00BE4432" w:rsidRPr="00BE4432" w:rsidRDefault="00BE4432" w:rsidP="00BE4432">
      <w:pPr>
        <w:pStyle w:val="ae"/>
        <w:jc w:val="both"/>
        <w:rPr>
          <w:rFonts w:ascii="Times New Roman" w:hAnsi="Times New Roman"/>
          <w:sz w:val="20"/>
          <w:szCs w:val="20"/>
        </w:rPr>
      </w:pPr>
      <w:r w:rsidRPr="00BE4432">
        <w:rPr>
          <w:rFonts w:ascii="Times New Roman" w:hAnsi="Times New Roman"/>
          <w:sz w:val="20"/>
          <w:szCs w:val="20"/>
        </w:rPr>
        <w:t>Кадыйско</w:t>
      </w:r>
      <w:r>
        <w:rPr>
          <w:rFonts w:ascii="Times New Roman" w:hAnsi="Times New Roman"/>
          <w:sz w:val="20"/>
          <w:szCs w:val="20"/>
        </w:rPr>
        <w:t xml:space="preserve">го муниципального района    </w:t>
      </w:r>
      <w:r w:rsidRPr="00BE4432">
        <w:rPr>
          <w:rFonts w:ascii="Times New Roman" w:hAnsi="Times New Roman"/>
          <w:sz w:val="20"/>
          <w:szCs w:val="20"/>
        </w:rPr>
        <w:t xml:space="preserve"> В.В.Зайцев</w:t>
      </w:r>
    </w:p>
    <w:p w:rsidR="00401832" w:rsidRPr="00401832" w:rsidRDefault="00401832" w:rsidP="00401832">
      <w:pPr>
        <w:ind w:firstLine="709"/>
        <w:jc w:val="right"/>
        <w:rPr>
          <w:rFonts w:cs="Times New Roman"/>
          <w:sz w:val="20"/>
          <w:szCs w:val="20"/>
        </w:rPr>
      </w:pPr>
      <w:r w:rsidRPr="00401832">
        <w:rPr>
          <w:rFonts w:cs="Times New Roman"/>
          <w:sz w:val="20"/>
          <w:szCs w:val="20"/>
        </w:rPr>
        <w:t>Приложение</w:t>
      </w:r>
    </w:p>
    <w:p w:rsidR="00401832" w:rsidRPr="00401832" w:rsidRDefault="00401832" w:rsidP="00401832">
      <w:pPr>
        <w:ind w:firstLine="709"/>
        <w:jc w:val="right"/>
        <w:rPr>
          <w:rFonts w:cs="Times New Roman"/>
          <w:sz w:val="20"/>
          <w:szCs w:val="20"/>
        </w:rPr>
      </w:pPr>
      <w:r w:rsidRPr="00401832">
        <w:rPr>
          <w:rFonts w:cs="Times New Roman"/>
          <w:sz w:val="20"/>
          <w:szCs w:val="20"/>
        </w:rPr>
        <w:t>к постановлению администрации</w:t>
      </w:r>
    </w:p>
    <w:p w:rsidR="00401832" w:rsidRPr="00401832" w:rsidRDefault="00401832" w:rsidP="00401832">
      <w:pPr>
        <w:ind w:firstLine="709"/>
        <w:jc w:val="right"/>
        <w:rPr>
          <w:rFonts w:cs="Times New Roman"/>
          <w:sz w:val="20"/>
          <w:szCs w:val="20"/>
        </w:rPr>
      </w:pPr>
      <w:r w:rsidRPr="00401832">
        <w:rPr>
          <w:rFonts w:cs="Times New Roman"/>
          <w:sz w:val="20"/>
          <w:szCs w:val="20"/>
        </w:rPr>
        <w:t>Кадыйского муниципального района</w:t>
      </w:r>
    </w:p>
    <w:p w:rsidR="00401832" w:rsidRPr="00401832" w:rsidRDefault="00401832" w:rsidP="00401832">
      <w:pPr>
        <w:ind w:firstLine="709"/>
        <w:jc w:val="right"/>
        <w:rPr>
          <w:rFonts w:cs="Times New Roman"/>
          <w:sz w:val="20"/>
          <w:szCs w:val="20"/>
        </w:rPr>
      </w:pPr>
      <w:r w:rsidRPr="00401832">
        <w:rPr>
          <w:rFonts w:cs="Times New Roman"/>
          <w:sz w:val="20"/>
          <w:szCs w:val="20"/>
        </w:rPr>
        <w:t>от «19» декабря 2016 г. № 350</w:t>
      </w:r>
    </w:p>
    <w:p w:rsidR="00401832" w:rsidRPr="00401832" w:rsidRDefault="00401832" w:rsidP="00401832">
      <w:pPr>
        <w:ind w:firstLine="709"/>
        <w:jc w:val="both"/>
        <w:rPr>
          <w:rFonts w:cs="Times New Roman"/>
          <w:sz w:val="20"/>
          <w:szCs w:val="20"/>
        </w:rPr>
      </w:pPr>
    </w:p>
    <w:p w:rsidR="00401832" w:rsidRPr="00401832" w:rsidRDefault="00401832" w:rsidP="00401832">
      <w:pPr>
        <w:ind w:firstLine="709"/>
        <w:jc w:val="both"/>
        <w:rPr>
          <w:rFonts w:cs="Times New Roman"/>
          <w:sz w:val="20"/>
          <w:szCs w:val="20"/>
        </w:rPr>
      </w:pPr>
      <w:r w:rsidRPr="00401832">
        <w:rPr>
          <w:rStyle w:val="16"/>
          <w:rFonts w:cs="Times New Roman"/>
          <w:sz w:val="20"/>
          <w:szCs w:val="20"/>
        </w:rPr>
        <w:t>Программа «Развитие системы образования Кадыйского муниципального района на 2017– 2021 годы»</w:t>
      </w:r>
    </w:p>
    <w:p w:rsidR="00401832" w:rsidRPr="00401832" w:rsidRDefault="00401832" w:rsidP="00401832">
      <w:pPr>
        <w:ind w:firstLine="709"/>
        <w:jc w:val="center"/>
        <w:rPr>
          <w:rStyle w:val="16"/>
          <w:rFonts w:cs="Times New Roman"/>
          <w:b w:val="0"/>
          <w:sz w:val="20"/>
          <w:szCs w:val="20"/>
        </w:rPr>
      </w:pPr>
      <w:r w:rsidRPr="00401832">
        <w:rPr>
          <w:rStyle w:val="16"/>
          <w:rFonts w:cs="Times New Roman"/>
          <w:sz w:val="20"/>
          <w:szCs w:val="20"/>
        </w:rPr>
        <w:t>2016 год</w:t>
      </w:r>
    </w:p>
    <w:p w:rsidR="00401832" w:rsidRPr="00401832" w:rsidRDefault="00401832" w:rsidP="00401832">
      <w:pPr>
        <w:ind w:firstLine="709"/>
        <w:jc w:val="both"/>
        <w:rPr>
          <w:rStyle w:val="16"/>
          <w:rFonts w:cs="Times New Roman"/>
          <w:b w:val="0"/>
          <w:sz w:val="20"/>
          <w:szCs w:val="20"/>
        </w:rPr>
      </w:pPr>
      <w:r w:rsidRPr="00401832">
        <w:rPr>
          <w:rStyle w:val="16"/>
          <w:rFonts w:cs="Times New Roman"/>
          <w:sz w:val="20"/>
          <w:szCs w:val="20"/>
        </w:rPr>
        <w:t>п. Кадый</w:t>
      </w:r>
    </w:p>
    <w:p w:rsidR="00401832" w:rsidRPr="00401832" w:rsidRDefault="00401832" w:rsidP="00401832">
      <w:pPr>
        <w:ind w:firstLine="709"/>
        <w:jc w:val="center"/>
        <w:rPr>
          <w:rStyle w:val="16"/>
          <w:rFonts w:cs="Times New Roman"/>
          <w:b w:val="0"/>
          <w:sz w:val="20"/>
          <w:szCs w:val="20"/>
        </w:rPr>
      </w:pPr>
      <w:r w:rsidRPr="00401832">
        <w:rPr>
          <w:rStyle w:val="16"/>
          <w:rFonts w:cs="Times New Roman"/>
          <w:sz w:val="20"/>
          <w:szCs w:val="20"/>
        </w:rPr>
        <w:t>Программа «Развитие муниципальной системы образования Кадыйского муниципального района на 2017 – 2021 годы»</w:t>
      </w:r>
    </w:p>
    <w:p w:rsidR="00401832" w:rsidRPr="00401832" w:rsidRDefault="00401832" w:rsidP="00401832">
      <w:pPr>
        <w:ind w:firstLine="709"/>
        <w:jc w:val="both"/>
        <w:rPr>
          <w:rStyle w:val="16"/>
          <w:rFonts w:cs="Times New Roman"/>
          <w:b w:val="0"/>
          <w:sz w:val="20"/>
          <w:szCs w:val="20"/>
        </w:rPr>
      </w:pPr>
    </w:p>
    <w:p w:rsidR="00401832" w:rsidRDefault="00401832" w:rsidP="00401832">
      <w:pPr>
        <w:ind w:firstLine="709"/>
        <w:jc w:val="center"/>
        <w:rPr>
          <w:rFonts w:cs="Times New Roman"/>
          <w:sz w:val="20"/>
          <w:szCs w:val="20"/>
        </w:rPr>
      </w:pPr>
      <w:r w:rsidRPr="00401832">
        <w:rPr>
          <w:rFonts w:cs="Times New Roman"/>
          <w:sz w:val="20"/>
          <w:szCs w:val="20"/>
        </w:rPr>
        <w:t>ПАСПОРТ</w:t>
      </w:r>
    </w:p>
    <w:p w:rsidR="00401832" w:rsidRPr="00401832" w:rsidRDefault="00401832" w:rsidP="00401832">
      <w:pPr>
        <w:ind w:firstLine="709"/>
        <w:jc w:val="center"/>
        <w:rPr>
          <w:rFonts w:cs="Times New Roman"/>
          <w:sz w:val="20"/>
          <w:szCs w:val="20"/>
        </w:rPr>
      </w:pPr>
      <w:r w:rsidRPr="00401832">
        <w:rPr>
          <w:rFonts w:cs="Times New Roman"/>
          <w:sz w:val="20"/>
          <w:szCs w:val="20"/>
        </w:rPr>
        <w:t>муниципальной программы Кадыйского муниципального района «Развитие муниципальной системы образования Кадыйского муниципального района на 2017-2021 годы»</w:t>
      </w:r>
    </w:p>
    <w:p w:rsidR="00401832" w:rsidRPr="00401832" w:rsidRDefault="00401832" w:rsidP="00401832">
      <w:pPr>
        <w:ind w:firstLine="709"/>
        <w:jc w:val="both"/>
        <w:rPr>
          <w:rFonts w:cs="Times New Roman"/>
          <w:sz w:val="20"/>
          <w:szCs w:val="20"/>
        </w:rPr>
      </w:pPr>
    </w:p>
    <w:tbl>
      <w:tblPr>
        <w:tblW w:w="0" w:type="auto"/>
        <w:tblInd w:w="108" w:type="dxa"/>
        <w:tblLayout w:type="fixed"/>
        <w:tblLook w:val="0000"/>
      </w:tblPr>
      <w:tblGrid>
        <w:gridCol w:w="2228"/>
        <w:gridCol w:w="7695"/>
      </w:tblGrid>
      <w:tr w:rsidR="00401832" w:rsidRPr="00401832" w:rsidTr="00401832">
        <w:tc>
          <w:tcPr>
            <w:tcW w:w="2228"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Fonts w:cs="Times New Roman"/>
                <w:sz w:val="20"/>
                <w:szCs w:val="20"/>
              </w:rPr>
              <w:t>Ответственный исполнитель программы</w:t>
            </w:r>
          </w:p>
        </w:tc>
        <w:tc>
          <w:tcPr>
            <w:tcW w:w="7695"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Fonts w:cs="Times New Roman"/>
                <w:sz w:val="20"/>
                <w:szCs w:val="20"/>
              </w:rPr>
              <w:t>Отдел образования администрации Кадыйского муниципального района</w:t>
            </w:r>
          </w:p>
        </w:tc>
      </w:tr>
      <w:tr w:rsidR="00401832" w:rsidRPr="00401832" w:rsidTr="00401832">
        <w:tc>
          <w:tcPr>
            <w:tcW w:w="2228"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Fonts w:cs="Times New Roman"/>
                <w:sz w:val="20"/>
                <w:szCs w:val="20"/>
              </w:rPr>
              <w:t>Исполнители программы</w:t>
            </w:r>
          </w:p>
        </w:tc>
        <w:tc>
          <w:tcPr>
            <w:tcW w:w="7695"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Fonts w:cs="Times New Roman"/>
                <w:sz w:val="20"/>
                <w:szCs w:val="20"/>
              </w:rPr>
              <w:t>Образовательные учреждения Кадыйского муниципального района, отдел образования администрации Кадыйского муниципального района</w:t>
            </w:r>
          </w:p>
        </w:tc>
      </w:tr>
      <w:tr w:rsidR="00401832" w:rsidRPr="00401832" w:rsidTr="00401832">
        <w:tc>
          <w:tcPr>
            <w:tcW w:w="2228"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Fonts w:cs="Times New Roman"/>
                <w:sz w:val="20"/>
                <w:szCs w:val="20"/>
              </w:rPr>
              <w:t>Цели программы</w:t>
            </w:r>
          </w:p>
        </w:tc>
        <w:tc>
          <w:tcPr>
            <w:tcW w:w="7695"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Style w:val="11"/>
                <w:rFonts w:cs="Times New Roman"/>
                <w:sz w:val="20"/>
                <w:szCs w:val="20"/>
              </w:rPr>
              <w:t xml:space="preserve">Совершенствование системы образования (дошкольного , начального, основного и </w:t>
            </w:r>
            <w:r w:rsidRPr="00401832">
              <w:rPr>
                <w:rStyle w:val="11"/>
                <w:rFonts w:cs="Times New Roman"/>
                <w:sz w:val="20"/>
                <w:szCs w:val="20"/>
              </w:rPr>
              <w:lastRenderedPageBreak/>
              <w:t>среднего общего образования, дополнительного образования) в интересах формирования разносторонне развитой личности, владеющей опытом творческой деятельности, новыми технологиями труда.</w:t>
            </w:r>
            <w:r w:rsidRPr="00401832">
              <w:rPr>
                <w:rFonts w:cs="Times New Roman"/>
                <w:sz w:val="20"/>
                <w:szCs w:val="20"/>
              </w:rPr>
              <w:t xml:space="preserve"> Обеспечение эффективности и качества предоставления услуг в сфере образования в Кадыйском муниципальном районе Костромской области.</w:t>
            </w:r>
          </w:p>
        </w:tc>
      </w:tr>
      <w:tr w:rsidR="00401832" w:rsidRPr="00401832" w:rsidTr="00401832">
        <w:tc>
          <w:tcPr>
            <w:tcW w:w="2228"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Fonts w:cs="Times New Roman"/>
                <w:sz w:val="20"/>
                <w:szCs w:val="20"/>
              </w:rPr>
              <w:lastRenderedPageBreak/>
              <w:t>Задачи программы</w:t>
            </w:r>
          </w:p>
        </w:tc>
        <w:tc>
          <w:tcPr>
            <w:tcW w:w="7695"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Fonts w:cs="Times New Roman"/>
                <w:sz w:val="20"/>
                <w:szCs w:val="20"/>
              </w:rPr>
              <w:t>- внедрение федеральных государственных образовательных стандартов;</w:t>
            </w:r>
          </w:p>
          <w:p w:rsidR="00401832" w:rsidRPr="00401832" w:rsidRDefault="00401832" w:rsidP="00401832">
            <w:pPr>
              <w:jc w:val="both"/>
              <w:rPr>
                <w:rFonts w:cs="Times New Roman"/>
                <w:sz w:val="20"/>
                <w:szCs w:val="20"/>
              </w:rPr>
            </w:pPr>
            <w:r w:rsidRPr="00401832">
              <w:rPr>
                <w:rFonts w:cs="Times New Roman"/>
                <w:sz w:val="20"/>
                <w:szCs w:val="20"/>
              </w:rPr>
              <w:t>-удовлетворение потребности населения в получении доступного и качественного дошкольного, начального общего, основного общего, среднего общего, дополнительного образования;</w:t>
            </w:r>
          </w:p>
          <w:p w:rsidR="00401832" w:rsidRPr="00401832" w:rsidRDefault="00401832" w:rsidP="00401832">
            <w:pPr>
              <w:jc w:val="both"/>
              <w:rPr>
                <w:rFonts w:cs="Times New Roman"/>
                <w:sz w:val="20"/>
                <w:szCs w:val="20"/>
              </w:rPr>
            </w:pPr>
            <w:r w:rsidRPr="00401832">
              <w:rPr>
                <w:rFonts w:cs="Times New Roman"/>
                <w:sz w:val="20"/>
                <w:szCs w:val="20"/>
              </w:rPr>
              <w:t>- внедрение новых образовательных технологий и принципов организации образовательного процесса, в том числе с использованием современных информационных и коммуникационных технологий;</w:t>
            </w:r>
          </w:p>
          <w:p w:rsidR="00401832" w:rsidRPr="00401832" w:rsidRDefault="00401832" w:rsidP="00401832">
            <w:pPr>
              <w:jc w:val="both"/>
              <w:rPr>
                <w:rFonts w:cs="Times New Roman"/>
                <w:sz w:val="20"/>
                <w:szCs w:val="20"/>
              </w:rPr>
            </w:pPr>
            <w:r w:rsidRPr="00401832">
              <w:rPr>
                <w:rFonts w:cs="Times New Roman"/>
                <w:sz w:val="20"/>
                <w:szCs w:val="20"/>
              </w:rPr>
              <w:t>-обеспечение безопасных условий функционирования образовательных учреждений;</w:t>
            </w:r>
          </w:p>
          <w:p w:rsidR="00401832" w:rsidRPr="00401832" w:rsidRDefault="00401832" w:rsidP="00401832">
            <w:pPr>
              <w:jc w:val="both"/>
              <w:rPr>
                <w:rFonts w:cs="Times New Roman"/>
                <w:sz w:val="20"/>
                <w:szCs w:val="20"/>
              </w:rPr>
            </w:pPr>
            <w:r w:rsidRPr="00401832">
              <w:rPr>
                <w:rFonts w:cs="Times New Roman"/>
                <w:sz w:val="20"/>
                <w:szCs w:val="20"/>
              </w:rPr>
              <w:t>- оснащение учебных помещений образовательных учреждений, позволяющем реализацию в полном объеме ФГОС;</w:t>
            </w:r>
          </w:p>
          <w:p w:rsidR="00401832" w:rsidRPr="00401832" w:rsidRDefault="00401832" w:rsidP="00401832">
            <w:pPr>
              <w:jc w:val="both"/>
              <w:rPr>
                <w:rFonts w:cs="Times New Roman"/>
                <w:sz w:val="20"/>
                <w:szCs w:val="20"/>
              </w:rPr>
            </w:pPr>
            <w:r w:rsidRPr="00401832">
              <w:rPr>
                <w:rFonts w:cs="Times New Roman"/>
                <w:sz w:val="20"/>
                <w:szCs w:val="20"/>
              </w:rPr>
              <w:t xml:space="preserve">-создание и развитие системы оценки качества образования и </w:t>
            </w:r>
            <w:proofErr w:type="spellStart"/>
            <w:r w:rsidRPr="00401832">
              <w:rPr>
                <w:rFonts w:cs="Times New Roman"/>
                <w:sz w:val="20"/>
                <w:szCs w:val="20"/>
              </w:rPr>
              <w:t>востребованности</w:t>
            </w:r>
            <w:proofErr w:type="spellEnd"/>
            <w:r w:rsidRPr="00401832">
              <w:rPr>
                <w:rFonts w:cs="Times New Roman"/>
                <w:sz w:val="20"/>
                <w:szCs w:val="20"/>
              </w:rPr>
              <w:t xml:space="preserve"> образовательных услуг;</w:t>
            </w:r>
          </w:p>
          <w:p w:rsidR="00401832" w:rsidRPr="00401832" w:rsidRDefault="00401832" w:rsidP="00401832">
            <w:pPr>
              <w:jc w:val="both"/>
              <w:rPr>
                <w:rFonts w:cs="Times New Roman"/>
                <w:kern w:val="1"/>
                <w:sz w:val="20"/>
                <w:szCs w:val="20"/>
              </w:rPr>
            </w:pPr>
            <w:r w:rsidRPr="00401832">
              <w:rPr>
                <w:rFonts w:cs="Times New Roman"/>
                <w:kern w:val="1"/>
                <w:sz w:val="20"/>
                <w:szCs w:val="20"/>
              </w:rPr>
              <w:t>- совершенствование системы поддержки одарённых детей в интеллектуальном, творческом, физическом развитии, развитие воспитательных функций в деятельности ОУ;</w:t>
            </w:r>
          </w:p>
          <w:p w:rsidR="00401832" w:rsidRPr="00401832" w:rsidRDefault="00401832" w:rsidP="00401832">
            <w:pPr>
              <w:jc w:val="both"/>
              <w:rPr>
                <w:rFonts w:cs="Times New Roman"/>
                <w:kern w:val="1"/>
                <w:sz w:val="20"/>
                <w:szCs w:val="20"/>
              </w:rPr>
            </w:pPr>
            <w:r w:rsidRPr="00401832">
              <w:rPr>
                <w:rFonts w:cs="Times New Roman"/>
                <w:kern w:val="1"/>
                <w:sz w:val="20"/>
                <w:szCs w:val="20"/>
              </w:rPr>
              <w:t>-сохранение и развитие кадрового потенциала муниципальной системы образования.</w:t>
            </w:r>
          </w:p>
          <w:p w:rsidR="00401832" w:rsidRPr="00401832" w:rsidRDefault="00401832" w:rsidP="00401832">
            <w:pPr>
              <w:jc w:val="both"/>
              <w:rPr>
                <w:rFonts w:cs="Times New Roman"/>
                <w:sz w:val="20"/>
                <w:szCs w:val="20"/>
              </w:rPr>
            </w:pPr>
            <w:r w:rsidRPr="00401832">
              <w:rPr>
                <w:rFonts w:cs="Times New Roman"/>
                <w:sz w:val="20"/>
                <w:szCs w:val="20"/>
              </w:rPr>
              <w:t xml:space="preserve">- формирование </w:t>
            </w:r>
            <w:proofErr w:type="spellStart"/>
            <w:r w:rsidRPr="00401832">
              <w:rPr>
                <w:rFonts w:cs="Times New Roman"/>
                <w:sz w:val="20"/>
                <w:szCs w:val="20"/>
              </w:rPr>
              <w:t>здоровьесберегающей</w:t>
            </w:r>
            <w:proofErr w:type="spellEnd"/>
            <w:r w:rsidRPr="00401832">
              <w:rPr>
                <w:rFonts w:cs="Times New Roman"/>
                <w:sz w:val="20"/>
                <w:szCs w:val="20"/>
              </w:rPr>
              <w:t xml:space="preserve"> образовательной среды, обеспечивающей сохранение здоровья участников образовательного процесса;</w:t>
            </w:r>
          </w:p>
          <w:p w:rsidR="00401832" w:rsidRPr="00401832" w:rsidRDefault="00401832" w:rsidP="00401832">
            <w:pPr>
              <w:jc w:val="both"/>
              <w:rPr>
                <w:rFonts w:cs="Times New Roman"/>
                <w:sz w:val="20"/>
                <w:szCs w:val="20"/>
              </w:rPr>
            </w:pPr>
            <w:r w:rsidRPr="00401832">
              <w:rPr>
                <w:rFonts w:cs="Times New Roman"/>
                <w:sz w:val="20"/>
                <w:szCs w:val="20"/>
              </w:rPr>
              <w:t>- создание равных возможностей для всех категорий детей, в том числе детей с ограниченными возможностями здоровья, в получении качественного образования;</w:t>
            </w:r>
          </w:p>
          <w:p w:rsidR="00401832" w:rsidRPr="00401832" w:rsidRDefault="00401832" w:rsidP="00401832">
            <w:pPr>
              <w:jc w:val="both"/>
              <w:rPr>
                <w:rFonts w:cs="Times New Roman"/>
                <w:sz w:val="20"/>
                <w:szCs w:val="20"/>
              </w:rPr>
            </w:pPr>
            <w:r w:rsidRPr="00401832">
              <w:rPr>
                <w:rFonts w:cs="Times New Roman"/>
                <w:sz w:val="20"/>
                <w:szCs w:val="20"/>
              </w:rPr>
              <w:t>- повышение социального статуса педагогических работников;</w:t>
            </w:r>
          </w:p>
          <w:p w:rsidR="00401832" w:rsidRPr="00401832" w:rsidRDefault="00401832" w:rsidP="00401832">
            <w:pPr>
              <w:jc w:val="both"/>
              <w:rPr>
                <w:rFonts w:cs="Times New Roman"/>
                <w:sz w:val="20"/>
                <w:szCs w:val="20"/>
              </w:rPr>
            </w:pPr>
            <w:r w:rsidRPr="00401832">
              <w:rPr>
                <w:rFonts w:cs="Times New Roman"/>
                <w:sz w:val="20"/>
                <w:szCs w:val="20"/>
              </w:rPr>
              <w:t>- создание прозрачной, открытой системы информирования граждан об образовательных услугах, обеспечивающей полноту, доступность, своевременное обновление и достоверность информации.</w:t>
            </w:r>
          </w:p>
        </w:tc>
      </w:tr>
      <w:tr w:rsidR="00401832" w:rsidRPr="00401832" w:rsidTr="00401832">
        <w:tc>
          <w:tcPr>
            <w:tcW w:w="2228"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Style w:val="11"/>
                <w:rFonts w:cs="Times New Roman"/>
                <w:sz w:val="20"/>
                <w:szCs w:val="20"/>
              </w:rPr>
            </w:pPr>
            <w:r w:rsidRPr="00401832">
              <w:rPr>
                <w:rFonts w:cs="Times New Roman"/>
                <w:sz w:val="20"/>
                <w:szCs w:val="20"/>
              </w:rPr>
              <w:t>Перечень основных целевых показателей муниципальной программы</w:t>
            </w:r>
          </w:p>
        </w:tc>
        <w:tc>
          <w:tcPr>
            <w:tcW w:w="7695"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Style w:val="11"/>
                <w:rFonts w:cs="Times New Roman"/>
                <w:bCs/>
                <w:sz w:val="20"/>
                <w:szCs w:val="20"/>
              </w:rPr>
            </w:pPr>
            <w:r w:rsidRPr="00401832">
              <w:rPr>
                <w:rFonts w:cs="Times New Roman"/>
                <w:sz w:val="20"/>
                <w:szCs w:val="20"/>
              </w:rPr>
              <w:t xml:space="preserve">1) </w:t>
            </w:r>
            <w:r w:rsidRPr="00401832">
              <w:rPr>
                <w:rStyle w:val="11"/>
                <w:rFonts w:cs="Times New Roman"/>
                <w:bCs/>
                <w:sz w:val="20"/>
                <w:szCs w:val="20"/>
              </w:rPr>
              <w:t>Доля воспитанников муниципальных образовательных организаций, реализующих образовательную программу дошкольного образования, обучающихся по программам дошкольного образования, соответствующим требованиям стандартов дошкольного образования, в общем числе дошкольников;</w:t>
            </w:r>
          </w:p>
          <w:p w:rsidR="00401832" w:rsidRPr="00401832" w:rsidRDefault="00401832" w:rsidP="00401832">
            <w:pPr>
              <w:jc w:val="both"/>
              <w:rPr>
                <w:rFonts w:cs="Times New Roman"/>
                <w:bCs/>
                <w:sz w:val="20"/>
                <w:szCs w:val="20"/>
              </w:rPr>
            </w:pPr>
            <w:r w:rsidRPr="00401832">
              <w:rPr>
                <w:rFonts w:cs="Times New Roman"/>
                <w:bCs/>
                <w:sz w:val="20"/>
                <w:szCs w:val="20"/>
              </w:rPr>
              <w:t>2) доля школьников, которым предоставлена возможность обучаться в соответствии с основными современными требованиями, в общей численности школьников;</w:t>
            </w:r>
          </w:p>
          <w:p w:rsidR="00401832" w:rsidRPr="00401832" w:rsidRDefault="00401832" w:rsidP="00401832">
            <w:pPr>
              <w:jc w:val="both"/>
              <w:rPr>
                <w:rStyle w:val="11"/>
                <w:rFonts w:cs="Times New Roman"/>
                <w:bCs/>
                <w:sz w:val="20"/>
                <w:szCs w:val="20"/>
              </w:rPr>
            </w:pPr>
            <w:r w:rsidRPr="00401832">
              <w:rPr>
                <w:rStyle w:val="11"/>
                <w:rFonts w:cs="Times New Roman"/>
                <w:bCs/>
                <w:sz w:val="20"/>
                <w:szCs w:val="20"/>
              </w:rPr>
              <w:t>3) доля детей первой и второй групп здоровья в общей численности обучающихся в муниципальных образовательных организациях;</w:t>
            </w:r>
          </w:p>
          <w:p w:rsidR="00401832" w:rsidRPr="00401832" w:rsidRDefault="00401832" w:rsidP="00401832">
            <w:pPr>
              <w:jc w:val="both"/>
              <w:rPr>
                <w:rFonts w:cs="Times New Roman"/>
                <w:sz w:val="20"/>
                <w:szCs w:val="20"/>
              </w:rPr>
            </w:pPr>
            <w:r w:rsidRPr="00401832">
              <w:rPr>
                <w:rFonts w:cs="Times New Roman"/>
                <w:sz w:val="20"/>
                <w:szCs w:val="20"/>
              </w:rPr>
              <w:t>4) доля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w:t>
            </w:r>
          </w:p>
          <w:p w:rsidR="00401832" w:rsidRPr="00401832" w:rsidRDefault="00401832" w:rsidP="00401832">
            <w:pPr>
              <w:jc w:val="both"/>
              <w:rPr>
                <w:rFonts w:cs="Times New Roman"/>
                <w:sz w:val="20"/>
                <w:szCs w:val="20"/>
              </w:rPr>
            </w:pPr>
            <w:r w:rsidRPr="00401832">
              <w:rPr>
                <w:rFonts w:cs="Times New Roman"/>
                <w:sz w:val="20"/>
                <w:szCs w:val="20"/>
              </w:rPr>
              <w:t>5)доля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Доля победителей, призеров мероприятий различного уровня в общем количестве участников мероприятий среди обучающихся (процентов).</w:t>
            </w:r>
          </w:p>
          <w:p w:rsidR="00401832" w:rsidRPr="00401832" w:rsidRDefault="00401832" w:rsidP="00401832">
            <w:pPr>
              <w:jc w:val="both"/>
              <w:rPr>
                <w:rFonts w:cs="Times New Roman"/>
                <w:sz w:val="20"/>
                <w:szCs w:val="20"/>
              </w:rPr>
            </w:pPr>
            <w:r w:rsidRPr="00401832">
              <w:rPr>
                <w:rFonts w:cs="Times New Roman"/>
                <w:sz w:val="20"/>
                <w:szCs w:val="20"/>
              </w:rPr>
              <w:t>6) доля учителей, эффективно использующих современные образовательные технологии, в том числе информационные коммуникационные технологии, в профессиональной деятельности, в общей численности учителей;</w:t>
            </w:r>
          </w:p>
          <w:p w:rsidR="00401832" w:rsidRPr="00401832" w:rsidRDefault="00401832" w:rsidP="00401832">
            <w:pPr>
              <w:jc w:val="both"/>
              <w:rPr>
                <w:rFonts w:cs="Times New Roman"/>
                <w:sz w:val="20"/>
                <w:szCs w:val="20"/>
              </w:rPr>
            </w:pPr>
            <w:r w:rsidRPr="00401832">
              <w:rPr>
                <w:rFonts w:cs="Times New Roman"/>
                <w:sz w:val="20"/>
                <w:szCs w:val="20"/>
              </w:rPr>
              <w:t>7) Доля педагогических работников муниципального района, охваченных процессами переподготовки и повышения квалификации;</w:t>
            </w:r>
          </w:p>
          <w:p w:rsidR="00401832" w:rsidRPr="00401832" w:rsidRDefault="00401832" w:rsidP="00401832">
            <w:pPr>
              <w:jc w:val="both"/>
              <w:rPr>
                <w:rFonts w:cs="Times New Roman"/>
                <w:sz w:val="20"/>
                <w:szCs w:val="20"/>
              </w:rPr>
            </w:pPr>
            <w:r w:rsidRPr="00401832">
              <w:rPr>
                <w:rFonts w:cs="Times New Roman"/>
                <w:sz w:val="20"/>
                <w:szCs w:val="20"/>
              </w:rPr>
              <w:t>8) доля общеобразовательных организаций, открыто предоставляющих публичную информацию о своей деятельности, в том числе с использованием информационной сети Интернет, в общей численности общеобразовательных организаций;</w:t>
            </w:r>
          </w:p>
          <w:p w:rsidR="00401832" w:rsidRPr="00401832" w:rsidRDefault="00401832" w:rsidP="00401832">
            <w:pPr>
              <w:jc w:val="both"/>
              <w:rPr>
                <w:rFonts w:cs="Times New Roman"/>
                <w:sz w:val="20"/>
                <w:szCs w:val="20"/>
              </w:rPr>
            </w:pPr>
            <w:r w:rsidRPr="00401832">
              <w:rPr>
                <w:rFonts w:cs="Times New Roman"/>
                <w:sz w:val="20"/>
                <w:szCs w:val="20"/>
              </w:rPr>
              <w:t>9)</w:t>
            </w:r>
            <w:r w:rsidRPr="00401832">
              <w:rPr>
                <w:rStyle w:val="11"/>
                <w:rFonts w:cs="Times New Roman"/>
                <w:sz w:val="20"/>
                <w:szCs w:val="20"/>
              </w:rPr>
              <w:t xml:space="preserve"> 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(процентов);</w:t>
            </w:r>
          </w:p>
        </w:tc>
      </w:tr>
      <w:tr w:rsidR="00401832" w:rsidRPr="00401832" w:rsidTr="00401832">
        <w:tc>
          <w:tcPr>
            <w:tcW w:w="2228"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Fonts w:cs="Times New Roman"/>
                <w:sz w:val="20"/>
                <w:szCs w:val="20"/>
              </w:rPr>
              <w:t>Сроки реализации программы</w:t>
            </w:r>
          </w:p>
        </w:tc>
        <w:tc>
          <w:tcPr>
            <w:tcW w:w="7695"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Fonts w:cs="Times New Roman"/>
                <w:sz w:val="20"/>
                <w:szCs w:val="20"/>
              </w:rPr>
              <w:t>Программа разработана на 2017-2021 годы</w:t>
            </w:r>
          </w:p>
        </w:tc>
      </w:tr>
      <w:tr w:rsidR="00401832" w:rsidRPr="00401832" w:rsidTr="00401832">
        <w:tc>
          <w:tcPr>
            <w:tcW w:w="2228"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Fonts w:cs="Times New Roman"/>
                <w:sz w:val="20"/>
                <w:szCs w:val="20"/>
              </w:rPr>
              <w:t>Объемы и источники финансирования программы</w:t>
            </w:r>
          </w:p>
        </w:tc>
        <w:tc>
          <w:tcPr>
            <w:tcW w:w="7695"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Fonts w:cs="Times New Roman"/>
                <w:sz w:val="20"/>
                <w:szCs w:val="20"/>
              </w:rPr>
              <w:t>Источники финансирования Программы:</w:t>
            </w:r>
          </w:p>
          <w:p w:rsidR="00401832" w:rsidRPr="00401832" w:rsidRDefault="00401832" w:rsidP="00401832">
            <w:pPr>
              <w:jc w:val="both"/>
              <w:rPr>
                <w:rFonts w:cs="Times New Roman"/>
                <w:sz w:val="20"/>
                <w:szCs w:val="20"/>
              </w:rPr>
            </w:pPr>
            <w:r w:rsidRPr="00401832">
              <w:rPr>
                <w:rFonts w:cs="Times New Roman"/>
                <w:sz w:val="20"/>
                <w:szCs w:val="20"/>
              </w:rPr>
              <w:t>средства регионального бюджета;</w:t>
            </w:r>
          </w:p>
          <w:p w:rsidR="00401832" w:rsidRPr="00401832" w:rsidRDefault="00401832" w:rsidP="00401832">
            <w:pPr>
              <w:jc w:val="both"/>
              <w:rPr>
                <w:rFonts w:cs="Times New Roman"/>
                <w:sz w:val="20"/>
                <w:szCs w:val="20"/>
              </w:rPr>
            </w:pPr>
            <w:r w:rsidRPr="00401832">
              <w:rPr>
                <w:rFonts w:cs="Times New Roman"/>
                <w:sz w:val="20"/>
                <w:szCs w:val="20"/>
              </w:rPr>
              <w:t>средства муниципального бюджета;</w:t>
            </w:r>
          </w:p>
          <w:p w:rsidR="00401832" w:rsidRPr="00401832" w:rsidRDefault="00401832" w:rsidP="00401832">
            <w:pPr>
              <w:jc w:val="both"/>
              <w:rPr>
                <w:rFonts w:cs="Times New Roman"/>
                <w:sz w:val="20"/>
                <w:szCs w:val="20"/>
              </w:rPr>
            </w:pPr>
            <w:r w:rsidRPr="00401832">
              <w:rPr>
                <w:rFonts w:cs="Times New Roman"/>
                <w:sz w:val="20"/>
                <w:szCs w:val="20"/>
              </w:rPr>
              <w:t>внебюджетные источники.</w:t>
            </w:r>
          </w:p>
          <w:p w:rsidR="00401832" w:rsidRPr="00401832" w:rsidRDefault="00401832" w:rsidP="00401832">
            <w:pPr>
              <w:jc w:val="both"/>
              <w:rPr>
                <w:rFonts w:cs="Times New Roman"/>
                <w:sz w:val="20"/>
                <w:szCs w:val="20"/>
              </w:rPr>
            </w:pPr>
            <w:r w:rsidRPr="00401832">
              <w:rPr>
                <w:rFonts w:cs="Times New Roman"/>
                <w:sz w:val="20"/>
                <w:szCs w:val="20"/>
              </w:rPr>
              <w:t>Объемы финансирования Программы:</w:t>
            </w:r>
          </w:p>
          <w:p w:rsidR="00401832" w:rsidRPr="00401832" w:rsidRDefault="00401832" w:rsidP="00401832">
            <w:pPr>
              <w:jc w:val="both"/>
              <w:rPr>
                <w:rFonts w:cs="Times New Roman"/>
                <w:sz w:val="20"/>
                <w:szCs w:val="20"/>
              </w:rPr>
            </w:pPr>
            <w:r w:rsidRPr="00401832">
              <w:rPr>
                <w:rFonts w:cs="Times New Roman"/>
                <w:sz w:val="20"/>
                <w:szCs w:val="20"/>
              </w:rPr>
              <w:t xml:space="preserve">Всего - </w:t>
            </w:r>
            <w:r w:rsidRPr="00401832">
              <w:rPr>
                <w:rStyle w:val="11"/>
                <w:rFonts w:cs="Times New Roman"/>
                <w:sz w:val="20"/>
                <w:szCs w:val="20"/>
              </w:rPr>
              <w:t xml:space="preserve">15437,8 </w:t>
            </w:r>
            <w:r w:rsidRPr="00401832">
              <w:rPr>
                <w:rFonts w:cs="Times New Roman"/>
                <w:sz w:val="20"/>
                <w:szCs w:val="20"/>
              </w:rPr>
              <w:t>тыс.руб.(в том числе по годам реализации), из них:</w:t>
            </w:r>
          </w:p>
          <w:p w:rsidR="00401832" w:rsidRPr="00401832" w:rsidRDefault="00401832" w:rsidP="00401832">
            <w:pPr>
              <w:jc w:val="both"/>
              <w:rPr>
                <w:rFonts w:cs="Times New Roman"/>
                <w:sz w:val="20"/>
                <w:szCs w:val="20"/>
              </w:rPr>
            </w:pPr>
            <w:r w:rsidRPr="00401832">
              <w:rPr>
                <w:rStyle w:val="11"/>
                <w:rFonts w:cs="Times New Roman"/>
                <w:sz w:val="20"/>
                <w:szCs w:val="20"/>
              </w:rPr>
              <w:t>средства регионального бюджета всего</w:t>
            </w:r>
            <w:r w:rsidRPr="00401832">
              <w:rPr>
                <w:rFonts w:cs="Times New Roman"/>
                <w:sz w:val="20"/>
                <w:szCs w:val="20"/>
              </w:rPr>
              <w:t xml:space="preserve"> – </w:t>
            </w:r>
            <w:r w:rsidRPr="00401832">
              <w:rPr>
                <w:rStyle w:val="11"/>
                <w:rFonts w:cs="Times New Roman"/>
                <w:sz w:val="20"/>
                <w:szCs w:val="20"/>
              </w:rPr>
              <w:t>4117,8</w:t>
            </w:r>
            <w:r w:rsidRPr="00401832">
              <w:rPr>
                <w:rFonts w:cs="Times New Roman"/>
                <w:sz w:val="20"/>
                <w:szCs w:val="20"/>
              </w:rPr>
              <w:t xml:space="preserve"> тыс.руб. (2017 г. – 902,4 тыс.руб., 2018 </w:t>
            </w:r>
            <w:r w:rsidRPr="00401832">
              <w:rPr>
                <w:rFonts w:cs="Times New Roman"/>
                <w:sz w:val="20"/>
                <w:szCs w:val="20"/>
              </w:rPr>
              <w:lastRenderedPageBreak/>
              <w:t>г.- 802,4 тыс. руб., 2019 г. -803 тыс.руб., 2020 г.- 805 тыс. руб., 2021 г. – 805 тыс. руб.);</w:t>
            </w:r>
          </w:p>
          <w:p w:rsidR="00401832" w:rsidRPr="00401832" w:rsidRDefault="00401832" w:rsidP="00401832">
            <w:pPr>
              <w:jc w:val="both"/>
              <w:rPr>
                <w:rFonts w:cs="Times New Roman"/>
                <w:sz w:val="20"/>
                <w:szCs w:val="20"/>
              </w:rPr>
            </w:pPr>
            <w:r w:rsidRPr="00401832">
              <w:rPr>
                <w:rStyle w:val="11"/>
                <w:rFonts w:cs="Times New Roman"/>
                <w:sz w:val="20"/>
                <w:szCs w:val="20"/>
              </w:rPr>
              <w:t>средства муниципального бюджета всего –</w:t>
            </w:r>
            <w:r w:rsidRPr="00401832">
              <w:rPr>
                <w:rFonts w:cs="Times New Roman"/>
                <w:sz w:val="20"/>
                <w:szCs w:val="20"/>
              </w:rPr>
              <w:t xml:space="preserve"> </w:t>
            </w:r>
            <w:r w:rsidRPr="00401832">
              <w:rPr>
                <w:rStyle w:val="11"/>
                <w:rFonts w:cs="Times New Roman"/>
                <w:sz w:val="20"/>
                <w:szCs w:val="20"/>
              </w:rPr>
              <w:t>10540</w:t>
            </w:r>
            <w:r w:rsidRPr="00401832">
              <w:rPr>
                <w:rFonts w:cs="Times New Roman"/>
                <w:sz w:val="20"/>
                <w:szCs w:val="20"/>
              </w:rPr>
              <w:t xml:space="preserve"> тыс.руб. (2017 г. – 1660 тыс.руб., 2018 г.- 2048,5 тыс. руб., 2019 г. -2208,5 тыс.руб., 2020 г.- 2249 тыс. руб., 2021 г. – 2374 тыс. руб.);</w:t>
            </w:r>
          </w:p>
          <w:p w:rsidR="00401832" w:rsidRPr="00401832" w:rsidRDefault="00401832" w:rsidP="00401832">
            <w:pPr>
              <w:jc w:val="both"/>
              <w:rPr>
                <w:rFonts w:cs="Times New Roman"/>
                <w:sz w:val="20"/>
                <w:szCs w:val="20"/>
              </w:rPr>
            </w:pPr>
            <w:r w:rsidRPr="00401832">
              <w:rPr>
                <w:rStyle w:val="11"/>
                <w:rFonts w:cs="Times New Roman"/>
                <w:sz w:val="20"/>
                <w:szCs w:val="20"/>
              </w:rPr>
              <w:t xml:space="preserve">внебюджетные источники всего – 780 </w:t>
            </w:r>
            <w:r w:rsidRPr="00401832">
              <w:rPr>
                <w:rFonts w:cs="Times New Roman"/>
                <w:sz w:val="20"/>
                <w:szCs w:val="20"/>
              </w:rPr>
              <w:t>тыс. руб. (2017 г. – 143 тыс.руб., 2018 г.- 153 тыс. руб., 2019 г. - 158 тыс.руб., 2020 г.- 163 тыс. руб., 2021 г. – 163 тыс. руб.).</w:t>
            </w:r>
          </w:p>
          <w:p w:rsidR="00401832" w:rsidRPr="00401832" w:rsidRDefault="00401832" w:rsidP="00401832">
            <w:pPr>
              <w:jc w:val="both"/>
              <w:rPr>
                <w:rFonts w:cs="Times New Roman"/>
                <w:sz w:val="20"/>
                <w:szCs w:val="20"/>
              </w:rPr>
            </w:pPr>
            <w:r w:rsidRPr="00401832">
              <w:rPr>
                <w:rFonts w:cs="Times New Roman"/>
                <w:sz w:val="20"/>
                <w:szCs w:val="20"/>
              </w:rPr>
              <w:t>Предварительная оценка потребности в финансовых ресурсах может быть изменена в соответствии с возможностями муниципального бюджета и поступлением денежных средств из бюджетов федерального и регионального, внебюджетных источников.</w:t>
            </w:r>
          </w:p>
        </w:tc>
      </w:tr>
      <w:tr w:rsidR="00401832" w:rsidRPr="00401832" w:rsidTr="00401832">
        <w:tc>
          <w:tcPr>
            <w:tcW w:w="2228"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Fonts w:cs="Times New Roman"/>
                <w:sz w:val="20"/>
                <w:szCs w:val="20"/>
              </w:rPr>
              <w:lastRenderedPageBreak/>
              <w:t>Конечные результаты реализации программы</w:t>
            </w:r>
          </w:p>
        </w:tc>
        <w:tc>
          <w:tcPr>
            <w:tcW w:w="7695"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Fonts w:cs="Times New Roman"/>
                <w:sz w:val="20"/>
                <w:szCs w:val="20"/>
              </w:rPr>
              <w:t>- повысить уровень удовлетворенности потребностей населения в получении качественных муниципальных услуг в системе общего и дополнительного образования;</w:t>
            </w:r>
          </w:p>
          <w:p w:rsidR="00401832" w:rsidRPr="00401832" w:rsidRDefault="00401832" w:rsidP="00401832">
            <w:pPr>
              <w:jc w:val="both"/>
              <w:rPr>
                <w:rFonts w:cs="Times New Roman"/>
                <w:sz w:val="20"/>
                <w:szCs w:val="20"/>
              </w:rPr>
            </w:pPr>
            <w:r w:rsidRPr="00401832">
              <w:rPr>
                <w:rFonts w:cs="Times New Roman"/>
                <w:sz w:val="20"/>
                <w:szCs w:val="20"/>
              </w:rPr>
              <w:t>- выстроить систему психолого-педагогического сопровождения детей;</w:t>
            </w:r>
          </w:p>
          <w:p w:rsidR="00401832" w:rsidRPr="00401832" w:rsidRDefault="00401832" w:rsidP="00401832">
            <w:pPr>
              <w:jc w:val="both"/>
              <w:rPr>
                <w:rFonts w:cs="Times New Roman"/>
                <w:sz w:val="20"/>
                <w:szCs w:val="20"/>
              </w:rPr>
            </w:pPr>
            <w:r w:rsidRPr="00401832">
              <w:rPr>
                <w:rFonts w:cs="Times New Roman"/>
                <w:sz w:val="20"/>
                <w:szCs w:val="20"/>
              </w:rPr>
              <w:t>- вовлечь обучающихся в воспитательно-образовательную среду образовательных учреждений и систему дополнительного образования, формирующие социализацию, толерантность, патриотизм, осознанный выбор здорового образа жизни;</w:t>
            </w:r>
          </w:p>
          <w:p w:rsidR="00401832" w:rsidRPr="00401832" w:rsidRDefault="00401832" w:rsidP="00401832">
            <w:pPr>
              <w:jc w:val="both"/>
              <w:rPr>
                <w:rFonts w:cs="Times New Roman"/>
                <w:sz w:val="20"/>
                <w:szCs w:val="20"/>
              </w:rPr>
            </w:pPr>
            <w:r w:rsidRPr="00401832">
              <w:rPr>
                <w:rFonts w:cs="Times New Roman"/>
                <w:sz w:val="20"/>
                <w:szCs w:val="20"/>
              </w:rPr>
              <w:t>- обеспечить соответствие уровня профессиональной компетентности педагогических работников в соответствии с требованиями ФГОС;</w:t>
            </w:r>
          </w:p>
          <w:p w:rsidR="00401832" w:rsidRPr="00401832" w:rsidRDefault="00401832" w:rsidP="00401832">
            <w:pPr>
              <w:jc w:val="both"/>
              <w:rPr>
                <w:rFonts w:cs="Times New Roman"/>
                <w:sz w:val="20"/>
                <w:szCs w:val="20"/>
              </w:rPr>
            </w:pPr>
            <w:r w:rsidRPr="00401832">
              <w:rPr>
                <w:rFonts w:cs="Times New Roman"/>
                <w:sz w:val="20"/>
                <w:szCs w:val="20"/>
              </w:rPr>
              <w:t>- создать условия для повышения качества образования за счет эффективного использования современных информационных технологий;</w:t>
            </w:r>
          </w:p>
          <w:p w:rsidR="00401832" w:rsidRPr="00401832" w:rsidRDefault="00401832" w:rsidP="00401832">
            <w:pPr>
              <w:jc w:val="both"/>
              <w:rPr>
                <w:rFonts w:cs="Times New Roman"/>
                <w:sz w:val="20"/>
                <w:szCs w:val="20"/>
              </w:rPr>
            </w:pPr>
            <w:r w:rsidRPr="00401832">
              <w:rPr>
                <w:rFonts w:cs="Times New Roman"/>
                <w:sz w:val="20"/>
                <w:szCs w:val="20"/>
              </w:rPr>
              <w:t>- внедрить современные образовательные технологии в учебно-воспитательный процесс;</w:t>
            </w:r>
          </w:p>
          <w:p w:rsidR="00401832" w:rsidRPr="00401832" w:rsidRDefault="00401832" w:rsidP="00401832">
            <w:pPr>
              <w:jc w:val="both"/>
              <w:rPr>
                <w:rFonts w:cs="Times New Roman"/>
                <w:sz w:val="20"/>
                <w:szCs w:val="20"/>
              </w:rPr>
            </w:pPr>
            <w:r w:rsidRPr="00401832">
              <w:rPr>
                <w:rFonts w:cs="Times New Roman"/>
                <w:sz w:val="20"/>
                <w:szCs w:val="20"/>
              </w:rPr>
              <w:t>- обеспечить развитие дистанционных форм обучения;</w:t>
            </w:r>
          </w:p>
          <w:p w:rsidR="00401832" w:rsidRPr="00401832" w:rsidRDefault="00401832" w:rsidP="00401832">
            <w:pPr>
              <w:jc w:val="both"/>
              <w:rPr>
                <w:rFonts w:cs="Times New Roman"/>
                <w:sz w:val="20"/>
                <w:szCs w:val="20"/>
              </w:rPr>
            </w:pPr>
            <w:r w:rsidRPr="00401832">
              <w:rPr>
                <w:rFonts w:cs="Times New Roman"/>
                <w:sz w:val="20"/>
                <w:szCs w:val="20"/>
              </w:rPr>
              <w:t>- обеспечить доступ обучающихся и педагогов к высококачественным локальным и сетевым образовательным ресурсам за счет увеличения скорости Интернет и обновление компьютерной техники;</w:t>
            </w:r>
          </w:p>
          <w:p w:rsidR="00401832" w:rsidRPr="00401832" w:rsidRDefault="00401832" w:rsidP="00401832">
            <w:pPr>
              <w:jc w:val="both"/>
              <w:rPr>
                <w:rFonts w:cs="Times New Roman"/>
                <w:sz w:val="20"/>
                <w:szCs w:val="20"/>
              </w:rPr>
            </w:pPr>
            <w:r w:rsidRPr="00401832">
              <w:rPr>
                <w:rFonts w:cs="Times New Roman"/>
                <w:sz w:val="20"/>
                <w:szCs w:val="20"/>
              </w:rPr>
              <w:t>- внедрить автоматизированную систему управления образовательным учреждением;</w:t>
            </w:r>
          </w:p>
          <w:p w:rsidR="00401832" w:rsidRPr="00401832" w:rsidRDefault="00401832" w:rsidP="00401832">
            <w:pPr>
              <w:jc w:val="both"/>
              <w:rPr>
                <w:rFonts w:cs="Times New Roman"/>
                <w:sz w:val="20"/>
                <w:szCs w:val="20"/>
              </w:rPr>
            </w:pPr>
            <w:r w:rsidRPr="00401832">
              <w:rPr>
                <w:rFonts w:cs="Times New Roman"/>
                <w:sz w:val="20"/>
                <w:szCs w:val="20"/>
              </w:rPr>
              <w:t>- укрепить материально-техническую базу образовательных учреждений;</w:t>
            </w:r>
          </w:p>
          <w:p w:rsidR="00401832" w:rsidRPr="00401832" w:rsidRDefault="00401832" w:rsidP="00401832">
            <w:pPr>
              <w:jc w:val="both"/>
              <w:rPr>
                <w:rFonts w:cs="Times New Roman"/>
                <w:sz w:val="20"/>
                <w:szCs w:val="20"/>
              </w:rPr>
            </w:pPr>
            <w:r w:rsidRPr="00401832">
              <w:rPr>
                <w:rFonts w:cs="Times New Roman"/>
                <w:sz w:val="20"/>
                <w:szCs w:val="20"/>
              </w:rPr>
              <w:t>- создать современные условия здоровье сберегающей среды;</w:t>
            </w:r>
          </w:p>
          <w:p w:rsidR="00401832" w:rsidRPr="00401832" w:rsidRDefault="00401832" w:rsidP="00401832">
            <w:pPr>
              <w:jc w:val="both"/>
              <w:rPr>
                <w:rFonts w:cs="Times New Roman"/>
                <w:sz w:val="20"/>
                <w:szCs w:val="20"/>
              </w:rPr>
            </w:pPr>
            <w:r w:rsidRPr="00401832">
              <w:rPr>
                <w:rFonts w:cs="Times New Roman"/>
                <w:sz w:val="20"/>
                <w:szCs w:val="20"/>
              </w:rPr>
              <w:t>- обеспечить выполнение предписаний надзорных органов по комплексной безопасности образовательных учреждений;</w:t>
            </w:r>
          </w:p>
          <w:p w:rsidR="00401832" w:rsidRPr="00401832" w:rsidRDefault="00401832" w:rsidP="00401832">
            <w:pPr>
              <w:jc w:val="both"/>
              <w:rPr>
                <w:rFonts w:cs="Times New Roman"/>
                <w:sz w:val="20"/>
                <w:szCs w:val="20"/>
              </w:rPr>
            </w:pPr>
            <w:r w:rsidRPr="00401832">
              <w:rPr>
                <w:rFonts w:cs="Times New Roman"/>
                <w:sz w:val="20"/>
                <w:szCs w:val="20"/>
              </w:rPr>
              <w:t>- довести техническое состояние объектов учреждений образования до соответствия санитарным и техническим нормам и правилам;</w:t>
            </w:r>
          </w:p>
          <w:p w:rsidR="00401832" w:rsidRPr="00401832" w:rsidRDefault="00401832" w:rsidP="00401832">
            <w:pPr>
              <w:jc w:val="both"/>
              <w:rPr>
                <w:rFonts w:cs="Times New Roman"/>
                <w:sz w:val="20"/>
                <w:szCs w:val="20"/>
              </w:rPr>
            </w:pPr>
            <w:r w:rsidRPr="00401832">
              <w:rPr>
                <w:rFonts w:cs="Times New Roman"/>
                <w:sz w:val="20"/>
                <w:szCs w:val="20"/>
              </w:rPr>
              <w:t>- повысить престиж профессии педагога.</w:t>
            </w:r>
          </w:p>
        </w:tc>
      </w:tr>
      <w:tr w:rsidR="00401832" w:rsidRPr="00401832" w:rsidTr="00401832">
        <w:tc>
          <w:tcPr>
            <w:tcW w:w="2228"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Fonts w:cs="Times New Roman"/>
                <w:sz w:val="20"/>
                <w:szCs w:val="20"/>
              </w:rPr>
              <w:t>Адрес размещения муниципальной программы в сети Интернет</w:t>
            </w:r>
          </w:p>
        </w:tc>
        <w:tc>
          <w:tcPr>
            <w:tcW w:w="7695"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Fonts w:cs="Times New Roman"/>
                <w:sz w:val="20"/>
                <w:szCs w:val="20"/>
              </w:rPr>
              <w:t>http://www.koipkro.kostroma.ru/kady/default.aspx</w:t>
            </w:r>
          </w:p>
        </w:tc>
      </w:tr>
    </w:tbl>
    <w:p w:rsidR="00401832" w:rsidRPr="00401832" w:rsidRDefault="00401832" w:rsidP="00401832">
      <w:pPr>
        <w:ind w:firstLine="709"/>
        <w:jc w:val="both"/>
        <w:rPr>
          <w:rFonts w:cs="Times New Roman"/>
          <w:sz w:val="20"/>
          <w:szCs w:val="20"/>
        </w:rPr>
      </w:pPr>
    </w:p>
    <w:p w:rsidR="00401832" w:rsidRPr="00401832" w:rsidRDefault="00401832" w:rsidP="00401832">
      <w:pPr>
        <w:ind w:firstLine="709"/>
        <w:jc w:val="both"/>
        <w:rPr>
          <w:rFonts w:cs="Times New Roman"/>
          <w:sz w:val="20"/>
          <w:szCs w:val="20"/>
        </w:rPr>
      </w:pPr>
      <w:r w:rsidRPr="00401832">
        <w:rPr>
          <w:rFonts w:cs="Times New Roman"/>
          <w:sz w:val="20"/>
          <w:szCs w:val="20"/>
        </w:rPr>
        <w:t>1. Общая характеристика системы образования Кадыйского муниципального района, содержание проблемы и обоснование необходимости её решения программным методом.</w:t>
      </w:r>
    </w:p>
    <w:p w:rsidR="00401832" w:rsidRPr="00401832" w:rsidRDefault="00401832" w:rsidP="00401832">
      <w:pPr>
        <w:ind w:firstLine="709"/>
        <w:jc w:val="both"/>
        <w:rPr>
          <w:rFonts w:cs="Times New Roman"/>
          <w:sz w:val="20"/>
          <w:szCs w:val="20"/>
        </w:rPr>
      </w:pPr>
      <w:r w:rsidRPr="00401832">
        <w:rPr>
          <w:rFonts w:cs="Times New Roman"/>
          <w:sz w:val="20"/>
          <w:szCs w:val="20"/>
        </w:rPr>
        <w:t>Стратегическая цель государственной политики в области образования обозначена в Концепции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 1662-р) (далее – Концепция). Реализация этой цели направлена на решение следующих приоритетных задач в области образования:</w:t>
      </w:r>
    </w:p>
    <w:p w:rsidR="00401832" w:rsidRPr="00401832" w:rsidRDefault="00401832" w:rsidP="00401832">
      <w:pPr>
        <w:ind w:firstLine="709"/>
        <w:jc w:val="both"/>
        <w:rPr>
          <w:rFonts w:cs="Times New Roman"/>
          <w:sz w:val="20"/>
          <w:szCs w:val="20"/>
        </w:rPr>
      </w:pPr>
      <w:r w:rsidRPr="00401832">
        <w:rPr>
          <w:rFonts w:cs="Times New Roman"/>
          <w:sz w:val="20"/>
          <w:szCs w:val="20"/>
        </w:rPr>
        <w:t>Обеспечение качества образовательных услуг и эффективности управления образовательными организациями;</w:t>
      </w:r>
    </w:p>
    <w:p w:rsidR="00401832" w:rsidRPr="00401832" w:rsidRDefault="00401832" w:rsidP="00401832">
      <w:pPr>
        <w:ind w:firstLine="709"/>
        <w:jc w:val="both"/>
        <w:rPr>
          <w:rStyle w:val="11"/>
          <w:rFonts w:cs="Times New Roman"/>
          <w:sz w:val="20"/>
          <w:szCs w:val="20"/>
        </w:rPr>
      </w:pPr>
      <w:r w:rsidRPr="00401832">
        <w:rPr>
          <w:rStyle w:val="11"/>
          <w:rFonts w:cs="Times New Roman"/>
          <w:sz w:val="20"/>
          <w:szCs w:val="20"/>
        </w:rPr>
        <w:t>Создание структуры образовательной системы, соответствующей требованиям инновационного развития экономики;</w:t>
      </w:r>
    </w:p>
    <w:p w:rsidR="00401832" w:rsidRPr="00401832" w:rsidRDefault="00401832" w:rsidP="00401832">
      <w:pPr>
        <w:ind w:firstLine="709"/>
        <w:jc w:val="both"/>
        <w:rPr>
          <w:rStyle w:val="11"/>
          <w:rFonts w:cs="Times New Roman"/>
          <w:sz w:val="20"/>
          <w:szCs w:val="20"/>
        </w:rPr>
      </w:pPr>
      <w:r w:rsidRPr="00401832">
        <w:rPr>
          <w:rStyle w:val="11"/>
          <w:rFonts w:cs="Times New Roman"/>
          <w:sz w:val="20"/>
          <w:szCs w:val="20"/>
        </w:rPr>
        <w:t>Обеспечение доступности качественного образования вне зависимости от доходов и местожительства, формирование системы целенаправленной работы с одаренными детьми и талантливой молодёжью;</w:t>
      </w:r>
    </w:p>
    <w:p w:rsidR="00401832" w:rsidRPr="00401832" w:rsidRDefault="00401832" w:rsidP="00401832">
      <w:pPr>
        <w:ind w:firstLine="709"/>
        <w:jc w:val="both"/>
        <w:rPr>
          <w:rStyle w:val="11"/>
          <w:rFonts w:cs="Times New Roman"/>
          <w:sz w:val="20"/>
          <w:szCs w:val="20"/>
        </w:rPr>
      </w:pPr>
      <w:r w:rsidRPr="00401832">
        <w:rPr>
          <w:rStyle w:val="11"/>
          <w:rFonts w:cs="Times New Roman"/>
          <w:sz w:val="20"/>
          <w:szCs w:val="20"/>
        </w:rPr>
        <w:t>Создание современной системы непрерывного образования, подготовки и переподготовки кадров.</w:t>
      </w:r>
    </w:p>
    <w:p w:rsidR="00401832" w:rsidRPr="00401832" w:rsidRDefault="00401832" w:rsidP="00401832">
      <w:pPr>
        <w:ind w:firstLine="709"/>
        <w:jc w:val="both"/>
        <w:rPr>
          <w:rStyle w:val="11"/>
          <w:rFonts w:cs="Times New Roman"/>
          <w:sz w:val="20"/>
          <w:szCs w:val="20"/>
        </w:rPr>
      </w:pPr>
      <w:r w:rsidRPr="00401832">
        <w:rPr>
          <w:rStyle w:val="11"/>
          <w:rFonts w:cs="Times New Roman"/>
          <w:sz w:val="20"/>
          <w:szCs w:val="20"/>
        </w:rPr>
        <w:t>Программа «Развитие образования Кадыйского муниципального района на 2017 - 2021 годы» представляет систему мероприятий, взаимосвязанных по задачам, срокам осуществления и ресурсам, а также инструментов государственной политики, обеспечивающих в рамках реализации полномочий отдела образования администрации Кадыйского муниципального района, достижение поставленных целей и задач в сфере образования.</w:t>
      </w:r>
    </w:p>
    <w:p w:rsidR="00401832" w:rsidRPr="00401832" w:rsidRDefault="00401832" w:rsidP="00401832">
      <w:pPr>
        <w:ind w:firstLine="709"/>
        <w:jc w:val="both"/>
        <w:rPr>
          <w:rFonts w:cs="Times New Roman"/>
          <w:sz w:val="20"/>
          <w:szCs w:val="20"/>
        </w:rPr>
      </w:pPr>
      <w:r w:rsidRPr="00401832">
        <w:rPr>
          <w:rFonts w:cs="Times New Roman"/>
          <w:sz w:val="20"/>
          <w:szCs w:val="20"/>
        </w:rPr>
        <w:t xml:space="preserve">Программа является организационной основой политики администрации Кадыйского муниципального района Костромской области в сфере образования </w:t>
      </w:r>
      <w:r w:rsidRPr="00401832">
        <w:rPr>
          <w:rStyle w:val="11"/>
          <w:rFonts w:cs="Times New Roman"/>
          <w:sz w:val="20"/>
          <w:szCs w:val="20"/>
        </w:rPr>
        <w:t>и части полномочий молодежной политики.</w:t>
      </w:r>
      <w:r w:rsidRPr="00401832">
        <w:rPr>
          <w:rFonts w:cs="Times New Roman"/>
          <w:sz w:val="20"/>
          <w:szCs w:val="20"/>
        </w:rPr>
        <w:t xml:space="preserve"> Программа представляет собой комплекс мероприятий, отражающих изменения в структуре, содержании и технологиях образования, организационно-правовых формах субъектов образовательной деятельности и финансово-экономических механизмах.</w:t>
      </w:r>
    </w:p>
    <w:p w:rsidR="00401832" w:rsidRPr="00401832" w:rsidRDefault="00401832" w:rsidP="00401832">
      <w:pPr>
        <w:ind w:firstLine="709"/>
        <w:jc w:val="both"/>
        <w:rPr>
          <w:rFonts w:cs="Times New Roman"/>
          <w:sz w:val="20"/>
          <w:szCs w:val="20"/>
        </w:rPr>
      </w:pPr>
      <w:r w:rsidRPr="00401832">
        <w:rPr>
          <w:rFonts w:cs="Times New Roman"/>
          <w:sz w:val="20"/>
          <w:szCs w:val="20"/>
        </w:rPr>
        <w:t>Факторами, обеспечивающими соответствие системы образования требованиям инновационного развития района, являются:</w:t>
      </w:r>
    </w:p>
    <w:p w:rsidR="00401832" w:rsidRPr="00401832" w:rsidRDefault="00401832" w:rsidP="00401832">
      <w:pPr>
        <w:ind w:firstLine="709"/>
        <w:jc w:val="both"/>
        <w:rPr>
          <w:rFonts w:cs="Times New Roman"/>
          <w:sz w:val="20"/>
          <w:szCs w:val="20"/>
        </w:rPr>
      </w:pPr>
      <w:r w:rsidRPr="00401832">
        <w:rPr>
          <w:rFonts w:cs="Times New Roman"/>
          <w:sz w:val="20"/>
          <w:szCs w:val="20"/>
        </w:rPr>
        <w:t>наличие актуальной нормативной правовой базы в сфере образования района;</w:t>
      </w:r>
    </w:p>
    <w:p w:rsidR="00401832" w:rsidRPr="00401832" w:rsidRDefault="00401832" w:rsidP="00401832">
      <w:pPr>
        <w:ind w:firstLine="709"/>
        <w:jc w:val="both"/>
        <w:rPr>
          <w:rFonts w:cs="Times New Roman"/>
          <w:sz w:val="20"/>
          <w:szCs w:val="20"/>
        </w:rPr>
      </w:pPr>
      <w:r w:rsidRPr="00401832">
        <w:rPr>
          <w:rFonts w:cs="Times New Roman"/>
          <w:sz w:val="20"/>
          <w:szCs w:val="20"/>
        </w:rPr>
        <w:t>оптимальная сеть образовательных организаций, обеспечивающая доступность образования на всех уровнях;</w:t>
      </w:r>
    </w:p>
    <w:p w:rsidR="00401832" w:rsidRPr="00401832" w:rsidRDefault="00401832" w:rsidP="00401832">
      <w:pPr>
        <w:ind w:firstLine="709"/>
        <w:jc w:val="both"/>
        <w:rPr>
          <w:rFonts w:cs="Times New Roman"/>
          <w:sz w:val="20"/>
          <w:szCs w:val="20"/>
        </w:rPr>
      </w:pPr>
      <w:r w:rsidRPr="00401832">
        <w:rPr>
          <w:rFonts w:cs="Times New Roman"/>
          <w:sz w:val="20"/>
          <w:szCs w:val="20"/>
        </w:rPr>
        <w:lastRenderedPageBreak/>
        <w:t>опыт использования в управлении образованием программно-целевых и проектных методов, механизмов нормативно-бюджетного финансирования, государственно-общественного управления; независимой оценки качества образования.</w:t>
      </w:r>
    </w:p>
    <w:p w:rsidR="00401832" w:rsidRPr="00401832" w:rsidRDefault="00401832" w:rsidP="00401832">
      <w:pPr>
        <w:ind w:firstLine="709"/>
        <w:jc w:val="both"/>
        <w:rPr>
          <w:rFonts w:cs="Times New Roman"/>
          <w:sz w:val="20"/>
          <w:szCs w:val="20"/>
        </w:rPr>
      </w:pPr>
      <w:r w:rsidRPr="00401832">
        <w:rPr>
          <w:rStyle w:val="11"/>
          <w:rFonts w:eastAsia="Arial Unicode MS" w:cs="Times New Roman"/>
          <w:sz w:val="20"/>
          <w:szCs w:val="20"/>
        </w:rPr>
        <w:t>В системе образования Кадыйск</w:t>
      </w:r>
      <w:r w:rsidRPr="00401832">
        <w:rPr>
          <w:rFonts w:cs="Times New Roman"/>
          <w:sz w:val="20"/>
          <w:szCs w:val="20"/>
        </w:rPr>
        <w:t>ого муниципального района</w:t>
      </w:r>
      <w:r w:rsidRPr="00401832">
        <w:rPr>
          <w:rStyle w:val="11"/>
          <w:rFonts w:eastAsia="Arial Unicode MS" w:cs="Times New Roman"/>
          <w:sz w:val="20"/>
          <w:szCs w:val="20"/>
        </w:rPr>
        <w:t xml:space="preserve"> функционируют 16 муниципальных казённых образовательных организаций: </w:t>
      </w:r>
      <w:r w:rsidRPr="00401832">
        <w:rPr>
          <w:rFonts w:cs="Times New Roman"/>
          <w:sz w:val="20"/>
          <w:szCs w:val="20"/>
        </w:rPr>
        <w:t>10 общеобразовательных школ (3 – средних, 6 – основных, 1 – начальная), 5 дошкольных образовательных организаций, 1 учреждение дополнительного образования детей. Все образовательные организации района аттестованы и аккредитованы. В 2016-2017 учебном году контингент учащихся общеобразовательных организаций составит 712 человека (всего 67 классов- комплектов). Норматив численности обучающихся на 1 педагогического работника - 8,9 чел. (контрольное значение – 8,9 чел.), воспитанников на одного воспитателя – 12,3 чел. ( контрольное значение – 12,1 чел.).</w:t>
      </w:r>
    </w:p>
    <w:p w:rsidR="00401832" w:rsidRPr="00401832" w:rsidRDefault="00401832" w:rsidP="00401832">
      <w:pPr>
        <w:ind w:firstLine="709"/>
        <w:jc w:val="both"/>
        <w:rPr>
          <w:rFonts w:cs="Times New Roman"/>
          <w:sz w:val="20"/>
          <w:szCs w:val="20"/>
        </w:rPr>
      </w:pPr>
      <w:r w:rsidRPr="00401832">
        <w:rPr>
          <w:rFonts w:cs="Times New Roman"/>
          <w:sz w:val="20"/>
          <w:szCs w:val="20"/>
        </w:rPr>
        <w:t>В Кадыйском районе программа дошкольного образования реализуется в 5 детских садах (15 групп, 299 человек), в 6 школах (6 групп, 63 человек). Всего системой дошкольного образования в муниципальном районе в 2016-2017 учебном году будет охвачено 362 ребёнка в возрасте от 1,5 до 7 лет. Очередность детей на зачисление в дошкольные образовательные организации составляет 90 человека из них в возрасте от 0 до 1 года - 38 человека, от 1 года до 1,5 лет – 19 чел., от 1,5 до - 3-х лет – 28 чел. Потребность в предоставлении мест в дошкольных учреждениях составляет 18 человек.</w:t>
      </w:r>
      <w:r w:rsidRPr="00401832">
        <w:rPr>
          <w:rStyle w:val="11"/>
          <w:rFonts w:cs="Times New Roman"/>
          <w:sz w:val="20"/>
          <w:szCs w:val="20"/>
        </w:rPr>
        <w:t xml:space="preserve"> </w:t>
      </w:r>
      <w:r w:rsidRPr="00401832">
        <w:rPr>
          <w:rFonts w:cs="Times New Roman"/>
          <w:sz w:val="20"/>
          <w:szCs w:val="20"/>
        </w:rPr>
        <w:t>Стоимость 1 дня пребывания ребенка в ДОУ составляет на селе - 42,52 руб., в п. Кадый - 53,71 руб.</w:t>
      </w:r>
    </w:p>
    <w:p w:rsidR="00401832" w:rsidRPr="00401832" w:rsidRDefault="00401832" w:rsidP="00401832">
      <w:pPr>
        <w:ind w:firstLine="709"/>
        <w:jc w:val="both"/>
        <w:rPr>
          <w:rFonts w:cs="Times New Roman"/>
          <w:sz w:val="20"/>
          <w:szCs w:val="20"/>
        </w:rPr>
      </w:pPr>
      <w:r w:rsidRPr="00401832">
        <w:rPr>
          <w:rFonts w:cs="Times New Roman"/>
          <w:sz w:val="20"/>
          <w:szCs w:val="20"/>
        </w:rPr>
        <w:t xml:space="preserve">Сеть общего образования района является то, что 90 % общеобразовательных учреждений являются сельскими школами, 7 образовательных организации осуществляют ежедневный подвоз 106 учащихся (15 %) и 8 воспитанников детского сада (для этого в 2015 г. автобус МКОУ </w:t>
      </w:r>
      <w:proofErr w:type="spellStart"/>
      <w:r w:rsidRPr="00401832">
        <w:rPr>
          <w:rFonts w:cs="Times New Roman"/>
          <w:sz w:val="20"/>
          <w:szCs w:val="20"/>
        </w:rPr>
        <w:t>Завражной</w:t>
      </w:r>
      <w:proofErr w:type="spellEnd"/>
      <w:r w:rsidRPr="00401832">
        <w:rPr>
          <w:rFonts w:cs="Times New Roman"/>
          <w:sz w:val="20"/>
          <w:szCs w:val="20"/>
        </w:rPr>
        <w:t xml:space="preserve"> СОШ был переоборудован в Костромском ПТП № 3), 13 учителей по 10 маршрутам из 26 населённых пунктов.</w:t>
      </w:r>
    </w:p>
    <w:p w:rsidR="00401832" w:rsidRPr="00401832" w:rsidRDefault="00401832" w:rsidP="00401832">
      <w:pPr>
        <w:ind w:firstLine="709"/>
        <w:jc w:val="both"/>
        <w:rPr>
          <w:rFonts w:cs="Times New Roman"/>
          <w:sz w:val="20"/>
          <w:szCs w:val="20"/>
        </w:rPr>
      </w:pPr>
      <w:r w:rsidRPr="00401832">
        <w:rPr>
          <w:rFonts w:cs="Times New Roman"/>
          <w:sz w:val="20"/>
          <w:szCs w:val="20"/>
        </w:rPr>
        <w:t xml:space="preserve">Все школьные автобусы - 2012 и 2013 года выпуска, соответствуют требованиям организованной перевозки детей, оборудованы системой ГЛОНАСС и </w:t>
      </w:r>
      <w:proofErr w:type="spellStart"/>
      <w:r w:rsidRPr="00401832">
        <w:rPr>
          <w:rFonts w:cs="Times New Roman"/>
          <w:sz w:val="20"/>
          <w:szCs w:val="20"/>
        </w:rPr>
        <w:t>тахографами</w:t>
      </w:r>
      <w:proofErr w:type="spellEnd"/>
      <w:r w:rsidRPr="00401832">
        <w:rPr>
          <w:rFonts w:cs="Times New Roman"/>
          <w:sz w:val="20"/>
          <w:szCs w:val="20"/>
        </w:rPr>
        <w:t xml:space="preserve">. Автобусы </w:t>
      </w:r>
      <w:proofErr w:type="spellStart"/>
      <w:r w:rsidRPr="00401832">
        <w:rPr>
          <w:rFonts w:cs="Times New Roman"/>
          <w:sz w:val="20"/>
          <w:szCs w:val="20"/>
        </w:rPr>
        <w:t>Кадыйской</w:t>
      </w:r>
      <w:proofErr w:type="spellEnd"/>
      <w:r w:rsidRPr="00401832">
        <w:rPr>
          <w:rFonts w:cs="Times New Roman"/>
          <w:sz w:val="20"/>
          <w:szCs w:val="20"/>
        </w:rPr>
        <w:t xml:space="preserve"> школы отремонтированы в ПАТП № 3 г. Костромы, другие автобусы ремонтировали сами школы, всего на ремонт автобусов в 2016 г. выделено 196,9 тыс. рублей.</w:t>
      </w:r>
    </w:p>
    <w:p w:rsidR="00401832" w:rsidRPr="00401832" w:rsidRDefault="00401832" w:rsidP="00401832">
      <w:pPr>
        <w:ind w:firstLine="709"/>
        <w:jc w:val="both"/>
        <w:rPr>
          <w:rFonts w:cs="Times New Roman"/>
          <w:sz w:val="20"/>
          <w:szCs w:val="20"/>
        </w:rPr>
      </w:pPr>
      <w:r w:rsidRPr="00401832">
        <w:rPr>
          <w:rFonts w:cs="Times New Roman"/>
          <w:sz w:val="20"/>
          <w:szCs w:val="20"/>
        </w:rPr>
        <w:t>В районе функционирует 11 школьных столовых. Охват школьников горячим питанием составляет 100 %. Дополнительно с родителей собирают от 10 до 45 руб. в день. На пришкольных участках выращено 5 195 кг овощей, которые пошли на удешевление питания и разнообразие меню школьных столовых.</w:t>
      </w:r>
    </w:p>
    <w:p w:rsidR="00401832" w:rsidRPr="00401832" w:rsidRDefault="00401832" w:rsidP="00401832">
      <w:pPr>
        <w:ind w:firstLine="709"/>
        <w:jc w:val="both"/>
        <w:rPr>
          <w:rFonts w:cs="Times New Roman"/>
          <w:sz w:val="20"/>
          <w:szCs w:val="20"/>
        </w:rPr>
      </w:pPr>
      <w:r w:rsidRPr="00401832">
        <w:rPr>
          <w:rFonts w:cs="Times New Roman"/>
          <w:sz w:val="20"/>
          <w:szCs w:val="20"/>
        </w:rPr>
        <w:t>В 2016 году 41 выпускник средних школ района и 1 выпускник прошлых лет успешно сдали ЕГЭ. Все выпускники получили аттестаты о среднем общем образовании. Две медалистки подтвердили медали высокими баллами на ЕГЭ.</w:t>
      </w:r>
    </w:p>
    <w:p w:rsidR="00401832" w:rsidRPr="00401832" w:rsidRDefault="00401832" w:rsidP="00401832">
      <w:pPr>
        <w:ind w:firstLine="709"/>
        <w:jc w:val="both"/>
        <w:rPr>
          <w:rFonts w:cs="Times New Roman"/>
          <w:sz w:val="20"/>
          <w:szCs w:val="20"/>
        </w:rPr>
      </w:pPr>
      <w:r w:rsidRPr="00401832">
        <w:rPr>
          <w:rFonts w:cs="Times New Roman"/>
          <w:sz w:val="20"/>
          <w:szCs w:val="20"/>
        </w:rPr>
        <w:t>Результаты ЕГЭ в этом году значительно выше, чем в 2015, особенно по математике. Вырос средний балл по русскому языку, математике профильной и математике базовой, химии и биологии. Снизился - по обществознанию и истории.</w:t>
      </w:r>
    </w:p>
    <w:p w:rsidR="00401832" w:rsidRPr="00401832" w:rsidRDefault="00401832" w:rsidP="00401832">
      <w:pPr>
        <w:ind w:firstLine="709"/>
        <w:jc w:val="both"/>
        <w:rPr>
          <w:rStyle w:val="11"/>
          <w:rFonts w:cs="Times New Roman"/>
          <w:sz w:val="20"/>
          <w:szCs w:val="20"/>
        </w:rPr>
      </w:pPr>
      <w:r w:rsidRPr="00401832">
        <w:rPr>
          <w:rStyle w:val="11"/>
          <w:rFonts w:cs="Times New Roman"/>
          <w:sz w:val="20"/>
          <w:szCs w:val="20"/>
        </w:rPr>
        <w:t>Все 72 выпускника 9-х классов получили аттестаты об основном образовании , трое учащихся - аттестаты с отличием.</w:t>
      </w:r>
    </w:p>
    <w:p w:rsidR="00401832" w:rsidRPr="00401832" w:rsidRDefault="00401832" w:rsidP="00401832">
      <w:pPr>
        <w:ind w:firstLine="709"/>
        <w:jc w:val="both"/>
        <w:rPr>
          <w:rFonts w:cs="Times New Roman"/>
          <w:sz w:val="20"/>
          <w:szCs w:val="20"/>
        </w:rPr>
      </w:pPr>
      <w:r w:rsidRPr="00401832">
        <w:rPr>
          <w:rFonts w:cs="Times New Roman"/>
          <w:sz w:val="20"/>
          <w:szCs w:val="20"/>
        </w:rPr>
        <w:t>Услуги дополнительного образования в районе детям предоставляет Дом детского творчества,</w:t>
      </w:r>
      <w:r w:rsidRPr="00401832">
        <w:rPr>
          <w:rStyle w:val="11"/>
          <w:rFonts w:cs="Times New Roman"/>
          <w:sz w:val="20"/>
          <w:szCs w:val="20"/>
        </w:rPr>
        <w:t xml:space="preserve"> </w:t>
      </w:r>
      <w:r w:rsidRPr="00401832">
        <w:rPr>
          <w:rFonts w:cs="Times New Roman"/>
          <w:sz w:val="20"/>
          <w:szCs w:val="20"/>
        </w:rPr>
        <w:t>в котором занимается 240 детей.</w:t>
      </w:r>
    </w:p>
    <w:p w:rsidR="00401832" w:rsidRPr="00401832" w:rsidRDefault="00401832" w:rsidP="00401832">
      <w:pPr>
        <w:ind w:firstLine="709"/>
        <w:jc w:val="both"/>
        <w:rPr>
          <w:rFonts w:cs="Times New Roman"/>
          <w:sz w:val="20"/>
          <w:szCs w:val="20"/>
        </w:rPr>
      </w:pPr>
      <w:r w:rsidRPr="00401832">
        <w:rPr>
          <w:rFonts w:cs="Times New Roman"/>
          <w:sz w:val="20"/>
          <w:szCs w:val="20"/>
        </w:rPr>
        <w:t>В школах работают 80 учителей, в дошкольных образовательных организациях 35 педагогов, в учреждениях дополнительного образования 6 педагогов, из них имеют высшую квалификационную категорию 11 педагогов (14 %), 50 человек - первую категорию (41 %), имеют соответствие занимаемой должности – 30 чел. (25 %).</w:t>
      </w:r>
    </w:p>
    <w:p w:rsidR="00401832" w:rsidRPr="00401832" w:rsidRDefault="00401832" w:rsidP="00401832">
      <w:pPr>
        <w:ind w:firstLine="709"/>
        <w:jc w:val="both"/>
        <w:rPr>
          <w:rFonts w:cs="Times New Roman"/>
          <w:sz w:val="20"/>
          <w:szCs w:val="20"/>
        </w:rPr>
      </w:pPr>
      <w:r w:rsidRPr="00401832">
        <w:rPr>
          <w:rFonts w:cs="Times New Roman"/>
          <w:sz w:val="20"/>
          <w:szCs w:val="20"/>
        </w:rPr>
        <w:t>Обеспеченность учебниками составляет 100 %.</w:t>
      </w:r>
    </w:p>
    <w:p w:rsidR="00401832" w:rsidRPr="00401832" w:rsidRDefault="00401832" w:rsidP="00401832">
      <w:pPr>
        <w:ind w:firstLine="709"/>
        <w:jc w:val="both"/>
        <w:rPr>
          <w:rStyle w:val="11"/>
          <w:rFonts w:cs="Times New Roman"/>
          <w:sz w:val="20"/>
          <w:szCs w:val="20"/>
        </w:rPr>
      </w:pPr>
      <w:r w:rsidRPr="00401832">
        <w:rPr>
          <w:rStyle w:val="11"/>
          <w:rFonts w:cs="Times New Roman"/>
          <w:sz w:val="20"/>
          <w:szCs w:val="20"/>
        </w:rPr>
        <w:t>В целях формирования кадрового потенциала в 2015,2016 годах заключены договоры целевого обучения с ФГБОУ ВО «Костромской государственный университет» на обучение 3 выпускников, с Галичским педагогическим колледжем – на 3 выпускника.</w:t>
      </w:r>
    </w:p>
    <w:p w:rsidR="00401832" w:rsidRPr="00401832" w:rsidRDefault="00401832" w:rsidP="00401832">
      <w:pPr>
        <w:ind w:firstLine="709"/>
        <w:jc w:val="both"/>
        <w:rPr>
          <w:rFonts w:cs="Times New Roman"/>
          <w:sz w:val="20"/>
          <w:szCs w:val="20"/>
        </w:rPr>
      </w:pPr>
      <w:r w:rsidRPr="00401832">
        <w:rPr>
          <w:rFonts w:cs="Times New Roman"/>
          <w:sz w:val="20"/>
          <w:szCs w:val="20"/>
        </w:rPr>
        <w:t>По Указам Президента РФ В.В.Путина район исполняет поставленные задачи по заработной плате педагогов - контрольные значения выполняем: по общему образованию – 14 386 руб. (контрольное значение – 14386 руб.), по учителям – 19313 руб. (контрольное значение – 19313 руб.), по дошкольному образованию – 15268,5 руб. (контрольное значение – 15268,5 руб., по дополнительному образованию – 15121 руб. (контрольное значение – 15121 руб.).</w:t>
      </w:r>
    </w:p>
    <w:p w:rsidR="00401832" w:rsidRPr="00401832" w:rsidRDefault="00401832" w:rsidP="00401832">
      <w:pPr>
        <w:ind w:firstLine="709"/>
        <w:jc w:val="both"/>
        <w:rPr>
          <w:rFonts w:cs="Times New Roman"/>
          <w:sz w:val="20"/>
          <w:szCs w:val="20"/>
        </w:rPr>
      </w:pPr>
      <w:r w:rsidRPr="00401832">
        <w:rPr>
          <w:rFonts w:cs="Times New Roman"/>
          <w:sz w:val="20"/>
          <w:szCs w:val="20"/>
        </w:rPr>
        <w:t>В летний период в 7 школах функционировали пришкольные лагеря, где отдохнули 183 ребенка, в том числе 26 путевок (в 15 году – 16 пут.) оплачивал муниципальный бюджет. В осенние каникулы для детей из малообеспеченных семей работали 2 пришкольных лагеря, где отдохнули 30 детей.</w:t>
      </w:r>
    </w:p>
    <w:p w:rsidR="00401832" w:rsidRPr="00401832" w:rsidRDefault="00401832" w:rsidP="00401832">
      <w:pPr>
        <w:ind w:firstLine="709"/>
        <w:jc w:val="both"/>
        <w:rPr>
          <w:rFonts w:cs="Times New Roman"/>
          <w:sz w:val="20"/>
          <w:szCs w:val="20"/>
        </w:rPr>
      </w:pPr>
      <w:r w:rsidRPr="00401832">
        <w:rPr>
          <w:rFonts w:cs="Times New Roman"/>
          <w:sz w:val="20"/>
          <w:szCs w:val="20"/>
        </w:rPr>
        <w:t xml:space="preserve">В 2016 году в конкурсе лучших учителей Костромской области в рамках приоритетного национального проекта «Образование» победителем и обладателем гранта стала Ольга Алексеевна Кузнецова, учитель начальных классов МКОУ </w:t>
      </w:r>
      <w:proofErr w:type="spellStart"/>
      <w:r w:rsidRPr="00401832">
        <w:rPr>
          <w:rFonts w:cs="Times New Roman"/>
          <w:sz w:val="20"/>
          <w:szCs w:val="20"/>
        </w:rPr>
        <w:t>Кадыйской</w:t>
      </w:r>
      <w:proofErr w:type="spellEnd"/>
      <w:r w:rsidRPr="00401832">
        <w:rPr>
          <w:rFonts w:cs="Times New Roman"/>
          <w:sz w:val="20"/>
          <w:szCs w:val="20"/>
        </w:rPr>
        <w:t xml:space="preserve"> СОШ. В региональном конкурсе на лучший молодёжный туристический маршрут в номинации «Экскурсия» в возрастной категории 24 и старше победителем стала учитель МКОУ </w:t>
      </w:r>
      <w:proofErr w:type="spellStart"/>
      <w:r w:rsidRPr="00401832">
        <w:rPr>
          <w:rFonts w:cs="Times New Roman"/>
          <w:sz w:val="20"/>
          <w:szCs w:val="20"/>
        </w:rPr>
        <w:t>Завражной</w:t>
      </w:r>
      <w:proofErr w:type="spellEnd"/>
      <w:r w:rsidRPr="00401832">
        <w:rPr>
          <w:rFonts w:cs="Times New Roman"/>
          <w:sz w:val="20"/>
          <w:szCs w:val="20"/>
        </w:rPr>
        <w:t xml:space="preserve"> СОШ </w:t>
      </w:r>
      <w:proofErr w:type="spellStart"/>
      <w:r w:rsidRPr="00401832">
        <w:rPr>
          <w:rFonts w:cs="Times New Roman"/>
          <w:sz w:val="20"/>
          <w:szCs w:val="20"/>
        </w:rPr>
        <w:t>Панихина</w:t>
      </w:r>
      <w:proofErr w:type="spellEnd"/>
      <w:r w:rsidRPr="00401832">
        <w:rPr>
          <w:rFonts w:cs="Times New Roman"/>
          <w:sz w:val="20"/>
          <w:szCs w:val="20"/>
        </w:rPr>
        <w:t xml:space="preserve"> Ю.Н.</w:t>
      </w:r>
    </w:p>
    <w:p w:rsidR="00401832" w:rsidRPr="00401832" w:rsidRDefault="00401832" w:rsidP="00401832">
      <w:pPr>
        <w:ind w:firstLine="709"/>
        <w:jc w:val="both"/>
        <w:rPr>
          <w:rFonts w:cs="Times New Roman"/>
          <w:sz w:val="20"/>
          <w:szCs w:val="20"/>
        </w:rPr>
      </w:pPr>
      <w:r w:rsidRPr="00401832">
        <w:rPr>
          <w:rFonts w:cs="Times New Roman"/>
          <w:sz w:val="20"/>
          <w:szCs w:val="20"/>
        </w:rPr>
        <w:t xml:space="preserve">В областном конкурсе школьных библиотек библиотека МКОУ </w:t>
      </w:r>
      <w:proofErr w:type="spellStart"/>
      <w:r w:rsidRPr="00401832">
        <w:rPr>
          <w:rFonts w:cs="Times New Roman"/>
          <w:sz w:val="20"/>
          <w:szCs w:val="20"/>
        </w:rPr>
        <w:t>Кадыйской</w:t>
      </w:r>
      <w:proofErr w:type="spellEnd"/>
      <w:r w:rsidRPr="00401832">
        <w:rPr>
          <w:rFonts w:cs="Times New Roman"/>
          <w:sz w:val="20"/>
          <w:szCs w:val="20"/>
        </w:rPr>
        <w:t xml:space="preserve"> СОШ вошла в число призеров и получит грант 50 тыс.руб. на создание базы электронных книг.</w:t>
      </w:r>
    </w:p>
    <w:p w:rsidR="00401832" w:rsidRPr="00401832" w:rsidRDefault="00401832" w:rsidP="00401832">
      <w:pPr>
        <w:ind w:firstLine="709"/>
        <w:jc w:val="both"/>
        <w:rPr>
          <w:rFonts w:cs="Times New Roman"/>
          <w:sz w:val="20"/>
          <w:szCs w:val="20"/>
        </w:rPr>
      </w:pPr>
      <w:r w:rsidRPr="00401832">
        <w:rPr>
          <w:rFonts w:cs="Times New Roman"/>
          <w:sz w:val="20"/>
          <w:szCs w:val="20"/>
        </w:rPr>
        <w:t xml:space="preserve">В региональных конкурсах «Безопасное колесо» - 2 место присуждено команде МКОУ </w:t>
      </w:r>
      <w:proofErr w:type="spellStart"/>
      <w:r w:rsidRPr="00401832">
        <w:rPr>
          <w:rFonts w:cs="Times New Roman"/>
          <w:sz w:val="20"/>
          <w:szCs w:val="20"/>
        </w:rPr>
        <w:t>Вёшкинской</w:t>
      </w:r>
      <w:proofErr w:type="spellEnd"/>
      <w:r w:rsidRPr="00401832">
        <w:rPr>
          <w:rFonts w:cs="Times New Roman"/>
          <w:sz w:val="20"/>
          <w:szCs w:val="20"/>
        </w:rPr>
        <w:t xml:space="preserve"> ООШ, «Ученик года- 2016» - победителем областного этапа стала Ильичева Нина, ученица 11 класса МКОУ Чернышевской СОШ. В региональном конкурсе «Без истока нет реки» 1 место завоевали учащиеся 8 класса МКОУ Чернышевской СОШ.</w:t>
      </w:r>
    </w:p>
    <w:p w:rsidR="00401832" w:rsidRPr="00401832" w:rsidRDefault="00401832" w:rsidP="00401832">
      <w:pPr>
        <w:ind w:firstLine="709"/>
        <w:jc w:val="both"/>
        <w:rPr>
          <w:rFonts w:cs="Times New Roman"/>
          <w:sz w:val="20"/>
          <w:szCs w:val="20"/>
        </w:rPr>
      </w:pPr>
      <w:r w:rsidRPr="00401832">
        <w:rPr>
          <w:rFonts w:cs="Times New Roman"/>
          <w:sz w:val="20"/>
          <w:szCs w:val="20"/>
        </w:rPr>
        <w:t xml:space="preserve">На базе МКОУ </w:t>
      </w:r>
      <w:proofErr w:type="spellStart"/>
      <w:r w:rsidRPr="00401832">
        <w:rPr>
          <w:rFonts w:cs="Times New Roman"/>
          <w:sz w:val="20"/>
          <w:szCs w:val="20"/>
        </w:rPr>
        <w:t>Кадыйской</w:t>
      </w:r>
      <w:proofErr w:type="spellEnd"/>
      <w:r w:rsidRPr="00401832">
        <w:rPr>
          <w:rFonts w:cs="Times New Roman"/>
          <w:sz w:val="20"/>
          <w:szCs w:val="20"/>
        </w:rPr>
        <w:t xml:space="preserve"> СОШ создано патриотическое объединение «</w:t>
      </w:r>
      <w:proofErr w:type="spellStart"/>
      <w:r w:rsidRPr="00401832">
        <w:rPr>
          <w:rFonts w:cs="Times New Roman"/>
          <w:sz w:val="20"/>
          <w:szCs w:val="20"/>
        </w:rPr>
        <w:t>Юнармия</w:t>
      </w:r>
      <w:proofErr w:type="spellEnd"/>
      <w:r w:rsidRPr="00401832">
        <w:rPr>
          <w:rFonts w:cs="Times New Roman"/>
          <w:sz w:val="20"/>
          <w:szCs w:val="20"/>
        </w:rPr>
        <w:t>» (29 чел.) совместно с Министерством обороны РФ и оборудован для него кабинет.</w:t>
      </w:r>
    </w:p>
    <w:p w:rsidR="00401832" w:rsidRPr="00401832" w:rsidRDefault="00401832" w:rsidP="00401832">
      <w:pPr>
        <w:ind w:firstLine="709"/>
        <w:jc w:val="both"/>
        <w:rPr>
          <w:rFonts w:cs="Times New Roman"/>
          <w:sz w:val="20"/>
          <w:szCs w:val="20"/>
        </w:rPr>
      </w:pPr>
      <w:r w:rsidRPr="00401832">
        <w:rPr>
          <w:rFonts w:cs="Times New Roman"/>
          <w:sz w:val="20"/>
          <w:szCs w:val="20"/>
        </w:rPr>
        <w:lastRenderedPageBreak/>
        <w:t>На подготовку образовательных организаций к новому учебному году выделено более 3,5 млн. руб. (в 2015 г. было выделено – 633 тыс. руб.)</w:t>
      </w:r>
    </w:p>
    <w:p w:rsidR="00401832" w:rsidRPr="00401832" w:rsidRDefault="00401832" w:rsidP="00401832">
      <w:pPr>
        <w:ind w:firstLine="709"/>
        <w:jc w:val="both"/>
        <w:rPr>
          <w:rFonts w:cs="Times New Roman"/>
          <w:sz w:val="20"/>
          <w:szCs w:val="20"/>
        </w:rPr>
      </w:pPr>
    </w:p>
    <w:p w:rsidR="00401832" w:rsidRPr="00401832" w:rsidRDefault="00401832" w:rsidP="00401832">
      <w:pPr>
        <w:ind w:firstLine="709"/>
        <w:jc w:val="both"/>
        <w:rPr>
          <w:rStyle w:val="16"/>
          <w:rFonts w:cs="Times New Roman"/>
          <w:b w:val="0"/>
          <w:sz w:val="20"/>
          <w:szCs w:val="20"/>
        </w:rPr>
      </w:pPr>
      <w:r w:rsidRPr="00401832">
        <w:rPr>
          <w:rStyle w:val="16"/>
          <w:rFonts w:cs="Times New Roman"/>
          <w:sz w:val="20"/>
          <w:szCs w:val="20"/>
        </w:rPr>
        <w:t>2.Основные цели и задачи реализации Программы.</w:t>
      </w:r>
    </w:p>
    <w:p w:rsidR="00401832" w:rsidRPr="00401832" w:rsidRDefault="00401832" w:rsidP="00401832">
      <w:pPr>
        <w:ind w:firstLine="709"/>
        <w:jc w:val="both"/>
        <w:rPr>
          <w:rFonts w:cs="Times New Roman"/>
          <w:sz w:val="20"/>
          <w:szCs w:val="20"/>
        </w:rPr>
      </w:pPr>
      <w:r w:rsidRPr="00401832">
        <w:rPr>
          <w:rFonts w:cs="Times New Roman"/>
          <w:sz w:val="20"/>
          <w:szCs w:val="20"/>
        </w:rPr>
        <w:t xml:space="preserve">Основная цель Программы – </w:t>
      </w:r>
      <w:r w:rsidRPr="00401832">
        <w:rPr>
          <w:rStyle w:val="11"/>
          <w:rFonts w:cs="Times New Roman"/>
          <w:sz w:val="20"/>
          <w:szCs w:val="20"/>
        </w:rPr>
        <w:t>Совершенствование системы образования (дошкольного, начального, основного и среднего общего образования, дополнительного образования) в интересах формирования разносторонне развитой личности, владеющей опытом творческой деятельности, новыми технологиями труда.</w:t>
      </w:r>
      <w:r w:rsidRPr="00401832">
        <w:rPr>
          <w:rFonts w:cs="Times New Roman"/>
          <w:sz w:val="20"/>
          <w:szCs w:val="20"/>
        </w:rPr>
        <w:t xml:space="preserve"> Обеспечение эффективности и качества предоставления услуг в сфере образования в Кадыйском муниципальном районе Костромской области. Основные задачи Программы:</w:t>
      </w:r>
    </w:p>
    <w:p w:rsidR="00401832" w:rsidRPr="00401832" w:rsidRDefault="00401832" w:rsidP="00401832">
      <w:pPr>
        <w:ind w:firstLine="709"/>
        <w:jc w:val="both"/>
        <w:rPr>
          <w:rFonts w:cs="Times New Roman"/>
          <w:sz w:val="20"/>
          <w:szCs w:val="20"/>
        </w:rPr>
      </w:pPr>
      <w:r w:rsidRPr="00401832">
        <w:rPr>
          <w:rFonts w:cs="Times New Roman"/>
          <w:sz w:val="20"/>
          <w:szCs w:val="20"/>
        </w:rPr>
        <w:t>- внедрение федеральных государственных образовательных стандартов;</w:t>
      </w:r>
    </w:p>
    <w:p w:rsidR="00401832" w:rsidRPr="00401832" w:rsidRDefault="00401832" w:rsidP="00401832">
      <w:pPr>
        <w:ind w:firstLine="709"/>
        <w:jc w:val="both"/>
        <w:rPr>
          <w:rFonts w:cs="Times New Roman"/>
          <w:sz w:val="20"/>
          <w:szCs w:val="20"/>
        </w:rPr>
      </w:pPr>
      <w:r w:rsidRPr="00401832">
        <w:rPr>
          <w:rFonts w:cs="Times New Roman"/>
          <w:sz w:val="20"/>
          <w:szCs w:val="20"/>
        </w:rPr>
        <w:t>- удовлетворение потребности населения в получении доступного и качественного дошкольного, начального общего, основного общего, среднего общего, дополнительного образования;</w:t>
      </w:r>
    </w:p>
    <w:p w:rsidR="00401832" w:rsidRPr="00401832" w:rsidRDefault="00401832" w:rsidP="00401832">
      <w:pPr>
        <w:ind w:firstLine="709"/>
        <w:jc w:val="both"/>
        <w:rPr>
          <w:rFonts w:cs="Times New Roman"/>
          <w:sz w:val="20"/>
          <w:szCs w:val="20"/>
        </w:rPr>
      </w:pPr>
      <w:r w:rsidRPr="00401832">
        <w:rPr>
          <w:rFonts w:cs="Times New Roman"/>
          <w:sz w:val="20"/>
          <w:szCs w:val="20"/>
        </w:rPr>
        <w:t>- внедрение новых образовательных технологий и принципов организации образовательного процесса, в том числе с использованием современных информационных и коммуникационных технологий;</w:t>
      </w:r>
    </w:p>
    <w:p w:rsidR="00401832" w:rsidRPr="00401832" w:rsidRDefault="00401832" w:rsidP="00401832">
      <w:pPr>
        <w:ind w:firstLine="709"/>
        <w:jc w:val="both"/>
        <w:rPr>
          <w:rFonts w:cs="Times New Roman"/>
          <w:sz w:val="20"/>
          <w:szCs w:val="20"/>
        </w:rPr>
      </w:pPr>
      <w:r w:rsidRPr="00401832">
        <w:rPr>
          <w:rFonts w:cs="Times New Roman"/>
          <w:sz w:val="20"/>
          <w:szCs w:val="20"/>
        </w:rPr>
        <w:t>- обеспечение безопасных условий функционирования образовательных учреждений;</w:t>
      </w:r>
    </w:p>
    <w:p w:rsidR="00401832" w:rsidRPr="00401832" w:rsidRDefault="00401832" w:rsidP="00401832">
      <w:pPr>
        <w:ind w:firstLine="709"/>
        <w:jc w:val="both"/>
        <w:rPr>
          <w:rFonts w:cs="Times New Roman"/>
          <w:sz w:val="20"/>
          <w:szCs w:val="20"/>
        </w:rPr>
      </w:pPr>
      <w:r w:rsidRPr="00401832">
        <w:rPr>
          <w:rFonts w:cs="Times New Roman"/>
          <w:sz w:val="20"/>
          <w:szCs w:val="20"/>
        </w:rPr>
        <w:t>- оснащение учебных помещений образовательных учреждений, позволяющем реализацию в полном объеме ФГОС;</w:t>
      </w:r>
    </w:p>
    <w:p w:rsidR="00401832" w:rsidRPr="00401832" w:rsidRDefault="00401832" w:rsidP="00401832">
      <w:pPr>
        <w:ind w:firstLine="709"/>
        <w:jc w:val="both"/>
        <w:rPr>
          <w:rFonts w:cs="Times New Roman"/>
          <w:sz w:val="20"/>
          <w:szCs w:val="20"/>
        </w:rPr>
      </w:pPr>
      <w:r w:rsidRPr="00401832">
        <w:rPr>
          <w:rFonts w:cs="Times New Roman"/>
          <w:sz w:val="20"/>
          <w:szCs w:val="20"/>
        </w:rPr>
        <w:t xml:space="preserve">- создание и развитие системы оценки качества образования и </w:t>
      </w:r>
      <w:proofErr w:type="spellStart"/>
      <w:r w:rsidRPr="00401832">
        <w:rPr>
          <w:rFonts w:cs="Times New Roman"/>
          <w:sz w:val="20"/>
          <w:szCs w:val="20"/>
        </w:rPr>
        <w:t>востребованности</w:t>
      </w:r>
      <w:proofErr w:type="spellEnd"/>
      <w:r w:rsidRPr="00401832">
        <w:rPr>
          <w:rFonts w:cs="Times New Roman"/>
          <w:sz w:val="20"/>
          <w:szCs w:val="20"/>
        </w:rPr>
        <w:t xml:space="preserve"> образовательных услуг;</w:t>
      </w:r>
    </w:p>
    <w:p w:rsidR="00401832" w:rsidRPr="00401832" w:rsidRDefault="00401832" w:rsidP="00401832">
      <w:pPr>
        <w:ind w:firstLine="709"/>
        <w:jc w:val="both"/>
        <w:rPr>
          <w:rFonts w:cs="Times New Roman"/>
          <w:kern w:val="1"/>
          <w:sz w:val="20"/>
          <w:szCs w:val="20"/>
        </w:rPr>
      </w:pPr>
      <w:r w:rsidRPr="00401832">
        <w:rPr>
          <w:rFonts w:cs="Times New Roman"/>
          <w:kern w:val="1"/>
          <w:sz w:val="20"/>
          <w:szCs w:val="20"/>
        </w:rPr>
        <w:t>- совершенствование системы поддержки одарённых детей в интеллектуальном, творческом, физическом развитии, развитие воспитательных функций в деятельности ОУ;</w:t>
      </w:r>
    </w:p>
    <w:p w:rsidR="00401832" w:rsidRPr="00401832" w:rsidRDefault="00401832" w:rsidP="00401832">
      <w:pPr>
        <w:ind w:firstLine="709"/>
        <w:jc w:val="both"/>
        <w:rPr>
          <w:rFonts w:cs="Times New Roman"/>
          <w:kern w:val="1"/>
          <w:sz w:val="20"/>
          <w:szCs w:val="20"/>
        </w:rPr>
      </w:pPr>
      <w:r w:rsidRPr="00401832">
        <w:rPr>
          <w:rFonts w:cs="Times New Roman"/>
          <w:kern w:val="1"/>
          <w:sz w:val="20"/>
          <w:szCs w:val="20"/>
        </w:rPr>
        <w:t>- сохранение и развитие кадрового потенциала муниципальной системы образования.</w:t>
      </w:r>
    </w:p>
    <w:p w:rsidR="00401832" w:rsidRPr="00401832" w:rsidRDefault="00401832" w:rsidP="00401832">
      <w:pPr>
        <w:ind w:firstLine="709"/>
        <w:jc w:val="both"/>
        <w:rPr>
          <w:rFonts w:cs="Times New Roman"/>
          <w:sz w:val="20"/>
          <w:szCs w:val="20"/>
        </w:rPr>
      </w:pPr>
      <w:r w:rsidRPr="00401832">
        <w:rPr>
          <w:rFonts w:cs="Times New Roman"/>
          <w:sz w:val="20"/>
          <w:szCs w:val="20"/>
        </w:rPr>
        <w:t xml:space="preserve">- формирование </w:t>
      </w:r>
      <w:proofErr w:type="spellStart"/>
      <w:r w:rsidRPr="00401832">
        <w:rPr>
          <w:rFonts w:cs="Times New Roman"/>
          <w:sz w:val="20"/>
          <w:szCs w:val="20"/>
        </w:rPr>
        <w:t>здоровьесберегающей</w:t>
      </w:r>
      <w:proofErr w:type="spellEnd"/>
      <w:r w:rsidRPr="00401832">
        <w:rPr>
          <w:rFonts w:cs="Times New Roman"/>
          <w:sz w:val="20"/>
          <w:szCs w:val="20"/>
        </w:rPr>
        <w:t xml:space="preserve"> образовательной среды, обеспечивающей сохранение здоровья участников образовательного процесса;</w:t>
      </w:r>
    </w:p>
    <w:p w:rsidR="00401832" w:rsidRPr="00401832" w:rsidRDefault="00401832" w:rsidP="00401832">
      <w:pPr>
        <w:ind w:firstLine="709"/>
        <w:jc w:val="both"/>
        <w:rPr>
          <w:rFonts w:cs="Times New Roman"/>
          <w:sz w:val="20"/>
          <w:szCs w:val="20"/>
        </w:rPr>
      </w:pPr>
      <w:r w:rsidRPr="00401832">
        <w:rPr>
          <w:rFonts w:cs="Times New Roman"/>
          <w:sz w:val="20"/>
          <w:szCs w:val="20"/>
        </w:rPr>
        <w:t>- создание равных возможностей для всех категорий детей, в том числе детей с ограниченными возможностями здоровья, в получении качественного образования;</w:t>
      </w:r>
    </w:p>
    <w:p w:rsidR="00401832" w:rsidRPr="00401832" w:rsidRDefault="00401832" w:rsidP="00401832">
      <w:pPr>
        <w:ind w:firstLine="709"/>
        <w:jc w:val="both"/>
        <w:rPr>
          <w:rFonts w:cs="Times New Roman"/>
          <w:sz w:val="20"/>
          <w:szCs w:val="20"/>
        </w:rPr>
      </w:pPr>
      <w:r w:rsidRPr="00401832">
        <w:rPr>
          <w:rFonts w:cs="Times New Roman"/>
          <w:sz w:val="20"/>
          <w:szCs w:val="20"/>
        </w:rPr>
        <w:t>- повышение социального статуса педагогических работников;</w:t>
      </w:r>
    </w:p>
    <w:p w:rsidR="00401832" w:rsidRPr="00401832" w:rsidRDefault="00401832" w:rsidP="00401832">
      <w:pPr>
        <w:ind w:firstLine="709"/>
        <w:jc w:val="both"/>
        <w:rPr>
          <w:rFonts w:cs="Times New Roman"/>
          <w:sz w:val="20"/>
          <w:szCs w:val="20"/>
        </w:rPr>
      </w:pPr>
      <w:r w:rsidRPr="00401832">
        <w:rPr>
          <w:rFonts w:cs="Times New Roman"/>
          <w:sz w:val="20"/>
          <w:szCs w:val="20"/>
        </w:rPr>
        <w:t>- создание прозрачной, открытой системы информирования граждан об образовательных услугах, обеспечивающей полноту, доступность, своевременное обновление и достоверность информации.</w:t>
      </w:r>
    </w:p>
    <w:p w:rsidR="00401832" w:rsidRPr="00401832" w:rsidRDefault="00401832" w:rsidP="00401832">
      <w:pPr>
        <w:ind w:firstLine="709"/>
        <w:jc w:val="both"/>
        <w:rPr>
          <w:rFonts w:cs="Times New Roman"/>
          <w:sz w:val="20"/>
          <w:szCs w:val="20"/>
        </w:rPr>
      </w:pPr>
    </w:p>
    <w:p w:rsidR="00401832" w:rsidRPr="00401832" w:rsidRDefault="00401832" w:rsidP="00401832">
      <w:pPr>
        <w:ind w:firstLine="709"/>
        <w:jc w:val="both"/>
        <w:rPr>
          <w:rStyle w:val="16"/>
          <w:rFonts w:cs="Times New Roman"/>
          <w:b w:val="0"/>
          <w:sz w:val="20"/>
          <w:szCs w:val="20"/>
        </w:rPr>
      </w:pPr>
      <w:r w:rsidRPr="00401832">
        <w:rPr>
          <w:rStyle w:val="16"/>
          <w:rFonts w:cs="Times New Roman"/>
          <w:sz w:val="20"/>
          <w:szCs w:val="20"/>
        </w:rPr>
        <w:t>3. Система программных мероприятий</w:t>
      </w:r>
    </w:p>
    <w:p w:rsidR="00401832" w:rsidRPr="00401832" w:rsidRDefault="00401832" w:rsidP="00401832">
      <w:pPr>
        <w:ind w:firstLine="709"/>
        <w:jc w:val="both"/>
        <w:rPr>
          <w:rFonts w:cs="Times New Roman"/>
          <w:sz w:val="20"/>
          <w:szCs w:val="20"/>
        </w:rPr>
      </w:pPr>
      <w:r w:rsidRPr="00401832">
        <w:rPr>
          <w:rFonts w:cs="Times New Roman"/>
          <w:sz w:val="20"/>
          <w:szCs w:val="20"/>
        </w:rPr>
        <w:t xml:space="preserve">Система программных мероприятий, в том числе ресурсное обеспечение Программы, с перечнем мероприятий с разбивкой по годам, источникам, и направлениям финансирования приведена в </w:t>
      </w:r>
      <w:r w:rsidRPr="00401832">
        <w:rPr>
          <w:rStyle w:val="11"/>
          <w:rFonts w:cs="Times New Roman"/>
          <w:sz w:val="20"/>
          <w:szCs w:val="20"/>
        </w:rPr>
        <w:t xml:space="preserve">приложениях </w:t>
      </w:r>
      <w:r w:rsidRPr="00401832">
        <w:rPr>
          <w:rFonts w:cs="Times New Roman"/>
          <w:sz w:val="20"/>
          <w:szCs w:val="20"/>
        </w:rPr>
        <w:t>к программе «Развитие муниципальной системы образования Кадыйского муниципального района на 2017 – 2021 годы».</w:t>
      </w:r>
    </w:p>
    <w:p w:rsidR="00401832" w:rsidRPr="00401832" w:rsidRDefault="00401832" w:rsidP="00401832">
      <w:pPr>
        <w:ind w:firstLine="709"/>
        <w:jc w:val="both"/>
        <w:rPr>
          <w:rFonts w:cs="Times New Roman"/>
          <w:sz w:val="20"/>
          <w:szCs w:val="20"/>
        </w:rPr>
      </w:pPr>
    </w:p>
    <w:p w:rsidR="00401832" w:rsidRPr="00401832" w:rsidRDefault="00401832" w:rsidP="00401832">
      <w:pPr>
        <w:ind w:firstLine="709"/>
        <w:jc w:val="both"/>
        <w:rPr>
          <w:rStyle w:val="16"/>
          <w:rFonts w:cs="Times New Roman"/>
          <w:b w:val="0"/>
          <w:sz w:val="20"/>
          <w:szCs w:val="20"/>
        </w:rPr>
      </w:pPr>
      <w:r w:rsidRPr="00401832">
        <w:rPr>
          <w:rStyle w:val="16"/>
          <w:rFonts w:cs="Times New Roman"/>
          <w:sz w:val="20"/>
          <w:szCs w:val="20"/>
        </w:rPr>
        <w:t>Ресурсное обеспечение Программы.</w:t>
      </w:r>
    </w:p>
    <w:p w:rsidR="00401832" w:rsidRPr="00401832" w:rsidRDefault="00401832" w:rsidP="00401832">
      <w:pPr>
        <w:ind w:firstLine="709"/>
        <w:jc w:val="both"/>
        <w:rPr>
          <w:rFonts w:cs="Times New Roman"/>
          <w:sz w:val="20"/>
          <w:szCs w:val="20"/>
        </w:rPr>
      </w:pPr>
    </w:p>
    <w:tbl>
      <w:tblPr>
        <w:tblW w:w="0" w:type="auto"/>
        <w:tblInd w:w="108" w:type="dxa"/>
        <w:tblLayout w:type="fixed"/>
        <w:tblLook w:val="0000"/>
      </w:tblPr>
      <w:tblGrid>
        <w:gridCol w:w="3402"/>
        <w:gridCol w:w="993"/>
        <w:gridCol w:w="1134"/>
        <w:gridCol w:w="992"/>
        <w:gridCol w:w="1134"/>
        <w:gridCol w:w="1134"/>
        <w:gridCol w:w="1134"/>
      </w:tblGrid>
      <w:tr w:rsidR="00401832" w:rsidRPr="00401832" w:rsidTr="00401832">
        <w:tc>
          <w:tcPr>
            <w:tcW w:w="3402" w:type="dxa"/>
            <w:tcBorders>
              <w:top w:val="single" w:sz="4" w:space="0" w:color="000000"/>
              <w:left w:val="single" w:sz="4" w:space="0" w:color="000000"/>
              <w:bottom w:val="single" w:sz="4" w:space="0" w:color="000000"/>
              <w:right w:val="single" w:sz="4" w:space="0" w:color="000000"/>
            </w:tcBorders>
            <w:vAlign w:val="bottom"/>
          </w:tcPr>
          <w:p w:rsidR="00401832" w:rsidRPr="00401832" w:rsidRDefault="00401832" w:rsidP="00401832">
            <w:pPr>
              <w:jc w:val="both"/>
              <w:rPr>
                <w:rFonts w:cs="Times New Roman"/>
                <w:sz w:val="20"/>
                <w:szCs w:val="20"/>
              </w:rPr>
            </w:pPr>
            <w:r w:rsidRPr="00401832">
              <w:rPr>
                <w:rFonts w:cs="Times New Roman"/>
                <w:sz w:val="20"/>
                <w:szCs w:val="20"/>
              </w:rPr>
              <w:t>Источники финансирования (тыс.рублей)</w:t>
            </w:r>
          </w:p>
        </w:tc>
        <w:tc>
          <w:tcPr>
            <w:tcW w:w="993"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Fonts w:cs="Times New Roman"/>
                <w:sz w:val="20"/>
                <w:szCs w:val="20"/>
              </w:rPr>
              <w:t>2017г.</w:t>
            </w:r>
          </w:p>
        </w:tc>
        <w:tc>
          <w:tcPr>
            <w:tcW w:w="1134"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Fonts w:cs="Times New Roman"/>
                <w:sz w:val="20"/>
                <w:szCs w:val="20"/>
              </w:rPr>
              <w:t>2018г.</w:t>
            </w:r>
          </w:p>
        </w:tc>
        <w:tc>
          <w:tcPr>
            <w:tcW w:w="992"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Fonts w:cs="Times New Roman"/>
                <w:sz w:val="20"/>
                <w:szCs w:val="20"/>
              </w:rPr>
              <w:t>2019 г.</w:t>
            </w:r>
          </w:p>
        </w:tc>
        <w:tc>
          <w:tcPr>
            <w:tcW w:w="1134"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Fonts w:cs="Times New Roman"/>
                <w:sz w:val="20"/>
                <w:szCs w:val="20"/>
              </w:rPr>
              <w:t>2020г.</w:t>
            </w:r>
          </w:p>
        </w:tc>
        <w:tc>
          <w:tcPr>
            <w:tcW w:w="1134"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Fonts w:cs="Times New Roman"/>
                <w:sz w:val="20"/>
                <w:szCs w:val="20"/>
              </w:rPr>
              <w:t>2021г.</w:t>
            </w:r>
          </w:p>
        </w:tc>
        <w:tc>
          <w:tcPr>
            <w:tcW w:w="1134"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Fonts w:cs="Times New Roman"/>
                <w:sz w:val="20"/>
                <w:szCs w:val="20"/>
              </w:rPr>
              <w:t>Всего</w:t>
            </w:r>
          </w:p>
        </w:tc>
      </w:tr>
      <w:tr w:rsidR="00401832" w:rsidRPr="00401832" w:rsidTr="00401832">
        <w:tc>
          <w:tcPr>
            <w:tcW w:w="3402" w:type="dxa"/>
            <w:tcBorders>
              <w:top w:val="single" w:sz="4" w:space="0" w:color="000000"/>
              <w:left w:val="single" w:sz="4" w:space="0" w:color="000000"/>
              <w:bottom w:val="single" w:sz="4" w:space="0" w:color="000000"/>
              <w:right w:val="single" w:sz="4" w:space="0" w:color="000000"/>
            </w:tcBorders>
            <w:vAlign w:val="bottom"/>
          </w:tcPr>
          <w:p w:rsidR="00401832" w:rsidRPr="00401832" w:rsidRDefault="00401832" w:rsidP="00401832">
            <w:pPr>
              <w:jc w:val="both"/>
              <w:rPr>
                <w:rFonts w:cs="Times New Roman"/>
                <w:sz w:val="20"/>
                <w:szCs w:val="20"/>
              </w:rPr>
            </w:pPr>
            <w:r w:rsidRPr="00401832">
              <w:rPr>
                <w:rFonts w:cs="Times New Roman"/>
                <w:sz w:val="20"/>
                <w:szCs w:val="20"/>
              </w:rPr>
              <w:t>Региональный бюджет</w:t>
            </w:r>
          </w:p>
        </w:tc>
        <w:tc>
          <w:tcPr>
            <w:tcW w:w="993" w:type="dxa"/>
            <w:tcBorders>
              <w:top w:val="single" w:sz="4" w:space="0" w:color="000000"/>
              <w:left w:val="single" w:sz="4" w:space="0" w:color="000000"/>
              <w:bottom w:val="single" w:sz="4" w:space="0" w:color="000000"/>
              <w:right w:val="single" w:sz="4" w:space="0" w:color="000000"/>
            </w:tcBorders>
            <w:vAlign w:val="center"/>
          </w:tcPr>
          <w:p w:rsidR="00401832" w:rsidRPr="00401832" w:rsidRDefault="00401832" w:rsidP="00401832">
            <w:pPr>
              <w:jc w:val="both"/>
              <w:rPr>
                <w:rFonts w:cs="Times New Roman"/>
                <w:sz w:val="20"/>
                <w:szCs w:val="20"/>
              </w:rPr>
            </w:pPr>
            <w:r w:rsidRPr="00401832">
              <w:rPr>
                <w:rFonts w:cs="Times New Roman"/>
                <w:sz w:val="20"/>
                <w:szCs w:val="20"/>
              </w:rPr>
              <w:t>902,4</w:t>
            </w:r>
          </w:p>
        </w:tc>
        <w:tc>
          <w:tcPr>
            <w:tcW w:w="1134" w:type="dxa"/>
            <w:tcBorders>
              <w:top w:val="single" w:sz="4" w:space="0" w:color="000000"/>
              <w:left w:val="single" w:sz="4" w:space="0" w:color="000000"/>
              <w:bottom w:val="single" w:sz="4" w:space="0" w:color="000000"/>
              <w:right w:val="single" w:sz="4" w:space="0" w:color="000000"/>
            </w:tcBorders>
            <w:vAlign w:val="center"/>
          </w:tcPr>
          <w:p w:rsidR="00401832" w:rsidRPr="00401832" w:rsidRDefault="00401832" w:rsidP="00401832">
            <w:pPr>
              <w:jc w:val="both"/>
              <w:rPr>
                <w:rFonts w:cs="Times New Roman"/>
                <w:sz w:val="20"/>
                <w:szCs w:val="20"/>
              </w:rPr>
            </w:pPr>
            <w:r w:rsidRPr="00401832">
              <w:rPr>
                <w:rFonts w:cs="Times New Roman"/>
                <w:sz w:val="20"/>
                <w:szCs w:val="20"/>
              </w:rPr>
              <w:t>802,4</w:t>
            </w:r>
          </w:p>
        </w:tc>
        <w:tc>
          <w:tcPr>
            <w:tcW w:w="992" w:type="dxa"/>
            <w:tcBorders>
              <w:top w:val="single" w:sz="4" w:space="0" w:color="000000"/>
              <w:left w:val="single" w:sz="4" w:space="0" w:color="000000"/>
              <w:bottom w:val="single" w:sz="4" w:space="0" w:color="000000"/>
              <w:right w:val="single" w:sz="4" w:space="0" w:color="000000"/>
            </w:tcBorders>
            <w:vAlign w:val="center"/>
          </w:tcPr>
          <w:p w:rsidR="00401832" w:rsidRPr="00401832" w:rsidRDefault="00401832" w:rsidP="00401832">
            <w:pPr>
              <w:jc w:val="both"/>
              <w:rPr>
                <w:rFonts w:cs="Times New Roman"/>
                <w:sz w:val="20"/>
                <w:szCs w:val="20"/>
              </w:rPr>
            </w:pPr>
            <w:r w:rsidRPr="00401832">
              <w:rPr>
                <w:rFonts w:cs="Times New Roman"/>
                <w:sz w:val="20"/>
                <w:szCs w:val="20"/>
              </w:rPr>
              <w:t>803</w:t>
            </w:r>
          </w:p>
        </w:tc>
        <w:tc>
          <w:tcPr>
            <w:tcW w:w="1134" w:type="dxa"/>
            <w:tcBorders>
              <w:top w:val="single" w:sz="4" w:space="0" w:color="000000"/>
              <w:left w:val="single" w:sz="4" w:space="0" w:color="000000"/>
              <w:bottom w:val="single" w:sz="4" w:space="0" w:color="000000"/>
              <w:right w:val="single" w:sz="4" w:space="0" w:color="000000"/>
            </w:tcBorders>
            <w:vAlign w:val="center"/>
          </w:tcPr>
          <w:p w:rsidR="00401832" w:rsidRPr="00401832" w:rsidRDefault="00401832" w:rsidP="00401832">
            <w:pPr>
              <w:jc w:val="both"/>
              <w:rPr>
                <w:rFonts w:cs="Times New Roman"/>
                <w:sz w:val="20"/>
                <w:szCs w:val="20"/>
              </w:rPr>
            </w:pPr>
            <w:r w:rsidRPr="00401832">
              <w:rPr>
                <w:rFonts w:cs="Times New Roman"/>
                <w:sz w:val="20"/>
                <w:szCs w:val="20"/>
              </w:rPr>
              <w:t>805</w:t>
            </w:r>
          </w:p>
        </w:tc>
        <w:tc>
          <w:tcPr>
            <w:tcW w:w="1134" w:type="dxa"/>
            <w:tcBorders>
              <w:top w:val="single" w:sz="4" w:space="0" w:color="000000"/>
              <w:left w:val="single" w:sz="4" w:space="0" w:color="000000"/>
              <w:bottom w:val="single" w:sz="4" w:space="0" w:color="000000"/>
              <w:right w:val="single" w:sz="4" w:space="0" w:color="000000"/>
            </w:tcBorders>
            <w:vAlign w:val="center"/>
          </w:tcPr>
          <w:p w:rsidR="00401832" w:rsidRPr="00401832" w:rsidRDefault="00401832" w:rsidP="00401832">
            <w:pPr>
              <w:jc w:val="both"/>
              <w:rPr>
                <w:rFonts w:cs="Times New Roman"/>
                <w:sz w:val="20"/>
                <w:szCs w:val="20"/>
              </w:rPr>
            </w:pPr>
            <w:r w:rsidRPr="00401832">
              <w:rPr>
                <w:rFonts w:cs="Times New Roman"/>
                <w:sz w:val="20"/>
                <w:szCs w:val="20"/>
              </w:rPr>
              <w:t>805</w:t>
            </w:r>
          </w:p>
        </w:tc>
        <w:tc>
          <w:tcPr>
            <w:tcW w:w="1134" w:type="dxa"/>
            <w:tcBorders>
              <w:top w:val="single" w:sz="4" w:space="0" w:color="000000"/>
              <w:left w:val="single" w:sz="4" w:space="0" w:color="000000"/>
              <w:bottom w:val="single" w:sz="4" w:space="0" w:color="000000"/>
              <w:right w:val="single" w:sz="4" w:space="0" w:color="000000"/>
            </w:tcBorders>
            <w:vAlign w:val="center"/>
          </w:tcPr>
          <w:p w:rsidR="00401832" w:rsidRPr="00401832" w:rsidRDefault="00401832" w:rsidP="00401832">
            <w:pPr>
              <w:jc w:val="both"/>
              <w:rPr>
                <w:rFonts w:cs="Times New Roman"/>
                <w:sz w:val="20"/>
                <w:szCs w:val="20"/>
              </w:rPr>
            </w:pPr>
            <w:r w:rsidRPr="00401832">
              <w:rPr>
                <w:rFonts w:cs="Times New Roman"/>
                <w:sz w:val="20"/>
                <w:szCs w:val="20"/>
              </w:rPr>
              <w:t>4117,8</w:t>
            </w:r>
          </w:p>
        </w:tc>
      </w:tr>
      <w:tr w:rsidR="00401832" w:rsidRPr="00401832" w:rsidTr="00401832">
        <w:tc>
          <w:tcPr>
            <w:tcW w:w="3402"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Fonts w:cs="Times New Roman"/>
                <w:sz w:val="20"/>
                <w:szCs w:val="20"/>
              </w:rPr>
              <w:t>Муниципальный бюджет</w:t>
            </w:r>
          </w:p>
        </w:tc>
        <w:tc>
          <w:tcPr>
            <w:tcW w:w="993" w:type="dxa"/>
            <w:tcBorders>
              <w:top w:val="single" w:sz="4" w:space="0" w:color="000000"/>
              <w:left w:val="single" w:sz="4" w:space="0" w:color="000000"/>
              <w:bottom w:val="single" w:sz="4" w:space="0" w:color="000000"/>
              <w:right w:val="single" w:sz="4" w:space="0" w:color="000000"/>
            </w:tcBorders>
            <w:vAlign w:val="center"/>
          </w:tcPr>
          <w:p w:rsidR="00401832" w:rsidRPr="00401832" w:rsidRDefault="00401832" w:rsidP="00401832">
            <w:pPr>
              <w:jc w:val="both"/>
              <w:rPr>
                <w:rFonts w:cs="Times New Roman"/>
                <w:sz w:val="20"/>
                <w:szCs w:val="20"/>
              </w:rPr>
            </w:pPr>
            <w:r w:rsidRPr="00401832">
              <w:rPr>
                <w:rFonts w:cs="Times New Roman"/>
                <w:sz w:val="20"/>
                <w:szCs w:val="20"/>
              </w:rPr>
              <w:t>1660</w:t>
            </w:r>
          </w:p>
        </w:tc>
        <w:tc>
          <w:tcPr>
            <w:tcW w:w="1134" w:type="dxa"/>
            <w:tcBorders>
              <w:top w:val="single" w:sz="4" w:space="0" w:color="000000"/>
              <w:left w:val="single" w:sz="4" w:space="0" w:color="000000"/>
              <w:bottom w:val="single" w:sz="4" w:space="0" w:color="000000"/>
              <w:right w:val="single" w:sz="4" w:space="0" w:color="000000"/>
            </w:tcBorders>
            <w:vAlign w:val="center"/>
          </w:tcPr>
          <w:p w:rsidR="00401832" w:rsidRPr="00401832" w:rsidRDefault="00401832" w:rsidP="00401832">
            <w:pPr>
              <w:jc w:val="both"/>
              <w:rPr>
                <w:rFonts w:cs="Times New Roman"/>
                <w:sz w:val="20"/>
                <w:szCs w:val="20"/>
              </w:rPr>
            </w:pPr>
            <w:r w:rsidRPr="00401832">
              <w:rPr>
                <w:rFonts w:cs="Times New Roman"/>
                <w:sz w:val="20"/>
                <w:szCs w:val="20"/>
              </w:rPr>
              <w:t>2048,5</w:t>
            </w:r>
          </w:p>
        </w:tc>
        <w:tc>
          <w:tcPr>
            <w:tcW w:w="992" w:type="dxa"/>
            <w:tcBorders>
              <w:top w:val="single" w:sz="4" w:space="0" w:color="000000"/>
              <w:left w:val="single" w:sz="4" w:space="0" w:color="000000"/>
              <w:bottom w:val="single" w:sz="4" w:space="0" w:color="000000"/>
              <w:right w:val="single" w:sz="4" w:space="0" w:color="000000"/>
            </w:tcBorders>
            <w:vAlign w:val="center"/>
          </w:tcPr>
          <w:p w:rsidR="00401832" w:rsidRPr="00401832" w:rsidRDefault="00401832" w:rsidP="00401832">
            <w:pPr>
              <w:jc w:val="both"/>
              <w:rPr>
                <w:rFonts w:cs="Times New Roman"/>
                <w:sz w:val="20"/>
                <w:szCs w:val="20"/>
              </w:rPr>
            </w:pPr>
            <w:r w:rsidRPr="00401832">
              <w:rPr>
                <w:rFonts w:cs="Times New Roman"/>
                <w:sz w:val="20"/>
                <w:szCs w:val="20"/>
              </w:rPr>
              <w:t>2208,5</w:t>
            </w:r>
          </w:p>
        </w:tc>
        <w:tc>
          <w:tcPr>
            <w:tcW w:w="1134" w:type="dxa"/>
            <w:tcBorders>
              <w:top w:val="single" w:sz="4" w:space="0" w:color="000000"/>
              <w:left w:val="single" w:sz="4" w:space="0" w:color="000000"/>
              <w:bottom w:val="single" w:sz="4" w:space="0" w:color="000000"/>
              <w:right w:val="single" w:sz="4" w:space="0" w:color="000000"/>
            </w:tcBorders>
            <w:vAlign w:val="center"/>
          </w:tcPr>
          <w:p w:rsidR="00401832" w:rsidRPr="00401832" w:rsidRDefault="00401832" w:rsidP="00401832">
            <w:pPr>
              <w:jc w:val="both"/>
              <w:rPr>
                <w:rFonts w:cs="Times New Roman"/>
                <w:sz w:val="20"/>
                <w:szCs w:val="20"/>
              </w:rPr>
            </w:pPr>
            <w:r w:rsidRPr="00401832">
              <w:rPr>
                <w:rFonts w:cs="Times New Roman"/>
                <w:sz w:val="20"/>
                <w:szCs w:val="20"/>
              </w:rPr>
              <w:t>2249</w:t>
            </w:r>
          </w:p>
        </w:tc>
        <w:tc>
          <w:tcPr>
            <w:tcW w:w="1134" w:type="dxa"/>
            <w:tcBorders>
              <w:top w:val="single" w:sz="4" w:space="0" w:color="000000"/>
              <w:left w:val="single" w:sz="4" w:space="0" w:color="000000"/>
              <w:bottom w:val="single" w:sz="4" w:space="0" w:color="000000"/>
              <w:right w:val="single" w:sz="4" w:space="0" w:color="000000"/>
            </w:tcBorders>
            <w:vAlign w:val="center"/>
          </w:tcPr>
          <w:p w:rsidR="00401832" w:rsidRPr="00401832" w:rsidRDefault="00401832" w:rsidP="00401832">
            <w:pPr>
              <w:jc w:val="both"/>
              <w:rPr>
                <w:rFonts w:cs="Times New Roman"/>
                <w:sz w:val="20"/>
                <w:szCs w:val="20"/>
              </w:rPr>
            </w:pPr>
            <w:r w:rsidRPr="00401832">
              <w:rPr>
                <w:rFonts w:cs="Times New Roman"/>
                <w:sz w:val="20"/>
                <w:szCs w:val="20"/>
              </w:rPr>
              <w:t>2374</w:t>
            </w:r>
          </w:p>
        </w:tc>
        <w:tc>
          <w:tcPr>
            <w:tcW w:w="1134" w:type="dxa"/>
            <w:tcBorders>
              <w:top w:val="single" w:sz="4" w:space="0" w:color="000000"/>
              <w:left w:val="single" w:sz="4" w:space="0" w:color="000000"/>
              <w:bottom w:val="single" w:sz="4" w:space="0" w:color="000000"/>
              <w:right w:val="single" w:sz="4" w:space="0" w:color="000000"/>
            </w:tcBorders>
            <w:vAlign w:val="center"/>
          </w:tcPr>
          <w:p w:rsidR="00401832" w:rsidRPr="00401832" w:rsidRDefault="00401832" w:rsidP="00401832">
            <w:pPr>
              <w:jc w:val="both"/>
              <w:rPr>
                <w:rFonts w:cs="Times New Roman"/>
                <w:sz w:val="20"/>
                <w:szCs w:val="20"/>
              </w:rPr>
            </w:pPr>
            <w:r w:rsidRPr="00401832">
              <w:rPr>
                <w:rFonts w:cs="Times New Roman"/>
                <w:sz w:val="20"/>
                <w:szCs w:val="20"/>
              </w:rPr>
              <w:t>10540</w:t>
            </w:r>
          </w:p>
        </w:tc>
      </w:tr>
      <w:tr w:rsidR="00401832" w:rsidRPr="00401832" w:rsidTr="00401832">
        <w:tc>
          <w:tcPr>
            <w:tcW w:w="3402"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Fonts w:cs="Times New Roman"/>
                <w:sz w:val="20"/>
                <w:szCs w:val="20"/>
              </w:rPr>
              <w:t>Внебюджетные источники</w:t>
            </w:r>
          </w:p>
        </w:tc>
        <w:tc>
          <w:tcPr>
            <w:tcW w:w="993" w:type="dxa"/>
            <w:tcBorders>
              <w:top w:val="single" w:sz="4" w:space="0" w:color="000000"/>
              <w:left w:val="single" w:sz="4" w:space="0" w:color="000000"/>
              <w:bottom w:val="single" w:sz="4" w:space="0" w:color="000000"/>
              <w:right w:val="single" w:sz="4" w:space="0" w:color="000000"/>
            </w:tcBorders>
            <w:vAlign w:val="center"/>
          </w:tcPr>
          <w:p w:rsidR="00401832" w:rsidRPr="00401832" w:rsidRDefault="00401832" w:rsidP="00401832">
            <w:pPr>
              <w:jc w:val="both"/>
              <w:rPr>
                <w:rFonts w:cs="Times New Roman"/>
                <w:sz w:val="20"/>
                <w:szCs w:val="20"/>
              </w:rPr>
            </w:pPr>
            <w:r w:rsidRPr="00401832">
              <w:rPr>
                <w:rFonts w:cs="Times New Roman"/>
                <w:sz w:val="20"/>
                <w:szCs w:val="20"/>
              </w:rPr>
              <w:t>143</w:t>
            </w:r>
          </w:p>
        </w:tc>
        <w:tc>
          <w:tcPr>
            <w:tcW w:w="1134" w:type="dxa"/>
            <w:tcBorders>
              <w:top w:val="single" w:sz="4" w:space="0" w:color="000000"/>
              <w:left w:val="single" w:sz="4" w:space="0" w:color="000000"/>
              <w:bottom w:val="single" w:sz="4" w:space="0" w:color="000000"/>
              <w:right w:val="single" w:sz="4" w:space="0" w:color="000000"/>
            </w:tcBorders>
            <w:vAlign w:val="center"/>
          </w:tcPr>
          <w:p w:rsidR="00401832" w:rsidRPr="00401832" w:rsidRDefault="00401832" w:rsidP="00401832">
            <w:pPr>
              <w:jc w:val="both"/>
              <w:rPr>
                <w:rFonts w:cs="Times New Roman"/>
                <w:sz w:val="20"/>
                <w:szCs w:val="20"/>
              </w:rPr>
            </w:pPr>
            <w:r w:rsidRPr="00401832">
              <w:rPr>
                <w:rFonts w:cs="Times New Roman"/>
                <w:sz w:val="20"/>
                <w:szCs w:val="20"/>
              </w:rPr>
              <w:t>153</w:t>
            </w:r>
          </w:p>
        </w:tc>
        <w:tc>
          <w:tcPr>
            <w:tcW w:w="992" w:type="dxa"/>
            <w:tcBorders>
              <w:top w:val="single" w:sz="4" w:space="0" w:color="000000"/>
              <w:left w:val="single" w:sz="4" w:space="0" w:color="000000"/>
              <w:bottom w:val="single" w:sz="4" w:space="0" w:color="000000"/>
              <w:right w:val="single" w:sz="4" w:space="0" w:color="000000"/>
            </w:tcBorders>
            <w:vAlign w:val="center"/>
          </w:tcPr>
          <w:p w:rsidR="00401832" w:rsidRPr="00401832" w:rsidRDefault="00401832" w:rsidP="00401832">
            <w:pPr>
              <w:jc w:val="both"/>
              <w:rPr>
                <w:rFonts w:cs="Times New Roman"/>
                <w:sz w:val="20"/>
                <w:szCs w:val="20"/>
              </w:rPr>
            </w:pPr>
            <w:r w:rsidRPr="00401832">
              <w:rPr>
                <w:rFonts w:cs="Times New Roman"/>
                <w:sz w:val="20"/>
                <w:szCs w:val="20"/>
              </w:rPr>
              <w:t>158</w:t>
            </w:r>
          </w:p>
        </w:tc>
        <w:tc>
          <w:tcPr>
            <w:tcW w:w="1134" w:type="dxa"/>
            <w:tcBorders>
              <w:top w:val="single" w:sz="4" w:space="0" w:color="000000"/>
              <w:left w:val="single" w:sz="4" w:space="0" w:color="000000"/>
              <w:bottom w:val="single" w:sz="4" w:space="0" w:color="000000"/>
              <w:right w:val="single" w:sz="4" w:space="0" w:color="000000"/>
            </w:tcBorders>
            <w:vAlign w:val="center"/>
          </w:tcPr>
          <w:p w:rsidR="00401832" w:rsidRPr="00401832" w:rsidRDefault="00401832" w:rsidP="00401832">
            <w:pPr>
              <w:jc w:val="both"/>
              <w:rPr>
                <w:rFonts w:cs="Times New Roman"/>
                <w:sz w:val="20"/>
                <w:szCs w:val="20"/>
              </w:rPr>
            </w:pPr>
            <w:r w:rsidRPr="00401832">
              <w:rPr>
                <w:rFonts w:cs="Times New Roman"/>
                <w:sz w:val="20"/>
                <w:szCs w:val="20"/>
              </w:rPr>
              <w:t>163</w:t>
            </w:r>
          </w:p>
        </w:tc>
        <w:tc>
          <w:tcPr>
            <w:tcW w:w="1134" w:type="dxa"/>
            <w:tcBorders>
              <w:top w:val="single" w:sz="4" w:space="0" w:color="000000"/>
              <w:left w:val="single" w:sz="4" w:space="0" w:color="000000"/>
              <w:bottom w:val="single" w:sz="4" w:space="0" w:color="000000"/>
              <w:right w:val="single" w:sz="4" w:space="0" w:color="000000"/>
            </w:tcBorders>
            <w:vAlign w:val="center"/>
          </w:tcPr>
          <w:p w:rsidR="00401832" w:rsidRPr="00401832" w:rsidRDefault="00401832" w:rsidP="00401832">
            <w:pPr>
              <w:jc w:val="both"/>
              <w:rPr>
                <w:rFonts w:cs="Times New Roman"/>
                <w:sz w:val="20"/>
                <w:szCs w:val="20"/>
              </w:rPr>
            </w:pPr>
            <w:r w:rsidRPr="00401832">
              <w:rPr>
                <w:rFonts w:cs="Times New Roman"/>
                <w:sz w:val="20"/>
                <w:szCs w:val="20"/>
              </w:rPr>
              <w:t>163</w:t>
            </w:r>
          </w:p>
        </w:tc>
        <w:tc>
          <w:tcPr>
            <w:tcW w:w="1134" w:type="dxa"/>
            <w:tcBorders>
              <w:top w:val="single" w:sz="4" w:space="0" w:color="000000"/>
              <w:left w:val="single" w:sz="4" w:space="0" w:color="000000"/>
              <w:bottom w:val="single" w:sz="4" w:space="0" w:color="000000"/>
              <w:right w:val="single" w:sz="4" w:space="0" w:color="000000"/>
            </w:tcBorders>
            <w:vAlign w:val="center"/>
          </w:tcPr>
          <w:p w:rsidR="00401832" w:rsidRPr="00401832" w:rsidRDefault="00401832" w:rsidP="00401832">
            <w:pPr>
              <w:jc w:val="both"/>
              <w:rPr>
                <w:rFonts w:cs="Times New Roman"/>
                <w:sz w:val="20"/>
                <w:szCs w:val="20"/>
              </w:rPr>
            </w:pPr>
            <w:r w:rsidRPr="00401832">
              <w:rPr>
                <w:rFonts w:cs="Times New Roman"/>
                <w:sz w:val="20"/>
                <w:szCs w:val="20"/>
              </w:rPr>
              <w:t>780</w:t>
            </w:r>
          </w:p>
        </w:tc>
      </w:tr>
      <w:tr w:rsidR="00401832" w:rsidRPr="00401832" w:rsidTr="00401832">
        <w:tc>
          <w:tcPr>
            <w:tcW w:w="3402" w:type="dxa"/>
            <w:tcBorders>
              <w:top w:val="single" w:sz="4" w:space="0" w:color="000000"/>
              <w:left w:val="single" w:sz="4" w:space="0" w:color="000000"/>
              <w:bottom w:val="single" w:sz="4" w:space="0" w:color="000000"/>
              <w:right w:val="single" w:sz="4" w:space="0" w:color="000000"/>
            </w:tcBorders>
          </w:tcPr>
          <w:p w:rsidR="00401832" w:rsidRPr="00401832" w:rsidRDefault="00401832" w:rsidP="00401832">
            <w:pPr>
              <w:jc w:val="both"/>
              <w:rPr>
                <w:rFonts w:cs="Times New Roman"/>
                <w:sz w:val="20"/>
                <w:szCs w:val="20"/>
              </w:rPr>
            </w:pPr>
            <w:r w:rsidRPr="00401832">
              <w:rPr>
                <w:rFonts w:cs="Times New Roman"/>
                <w:sz w:val="20"/>
                <w:szCs w:val="20"/>
              </w:rPr>
              <w:t>Итого</w:t>
            </w:r>
          </w:p>
        </w:tc>
        <w:tc>
          <w:tcPr>
            <w:tcW w:w="993" w:type="dxa"/>
            <w:tcBorders>
              <w:top w:val="single" w:sz="4" w:space="0" w:color="000000"/>
              <w:left w:val="single" w:sz="4" w:space="0" w:color="000000"/>
              <w:bottom w:val="single" w:sz="4" w:space="0" w:color="000000"/>
              <w:right w:val="single" w:sz="4" w:space="0" w:color="000000"/>
            </w:tcBorders>
            <w:vAlign w:val="center"/>
          </w:tcPr>
          <w:p w:rsidR="00401832" w:rsidRPr="00401832" w:rsidRDefault="00401832" w:rsidP="00401832">
            <w:pPr>
              <w:jc w:val="both"/>
              <w:rPr>
                <w:rStyle w:val="11"/>
                <w:rFonts w:cs="Times New Roman"/>
                <w:sz w:val="20"/>
                <w:szCs w:val="20"/>
              </w:rPr>
            </w:pPr>
            <w:r w:rsidRPr="00401832">
              <w:rPr>
                <w:rStyle w:val="11"/>
                <w:rFonts w:cs="Times New Roman"/>
                <w:sz w:val="20"/>
                <w:szCs w:val="20"/>
              </w:rPr>
              <w:t>2705,4</w:t>
            </w:r>
          </w:p>
        </w:tc>
        <w:tc>
          <w:tcPr>
            <w:tcW w:w="1134" w:type="dxa"/>
            <w:tcBorders>
              <w:top w:val="single" w:sz="4" w:space="0" w:color="000000"/>
              <w:left w:val="single" w:sz="4" w:space="0" w:color="000000"/>
              <w:bottom w:val="single" w:sz="4" w:space="0" w:color="000000"/>
              <w:right w:val="single" w:sz="4" w:space="0" w:color="000000"/>
            </w:tcBorders>
            <w:vAlign w:val="center"/>
          </w:tcPr>
          <w:p w:rsidR="00401832" w:rsidRPr="00401832" w:rsidRDefault="00401832" w:rsidP="00401832">
            <w:pPr>
              <w:jc w:val="both"/>
              <w:rPr>
                <w:rStyle w:val="11"/>
                <w:rFonts w:cs="Times New Roman"/>
                <w:sz w:val="20"/>
                <w:szCs w:val="20"/>
              </w:rPr>
            </w:pPr>
            <w:r w:rsidRPr="00401832">
              <w:rPr>
                <w:rStyle w:val="11"/>
                <w:rFonts w:cs="Times New Roman"/>
                <w:sz w:val="20"/>
                <w:szCs w:val="20"/>
              </w:rPr>
              <w:t>3003,9</w:t>
            </w:r>
          </w:p>
        </w:tc>
        <w:tc>
          <w:tcPr>
            <w:tcW w:w="992" w:type="dxa"/>
            <w:tcBorders>
              <w:top w:val="single" w:sz="4" w:space="0" w:color="000000"/>
              <w:left w:val="single" w:sz="4" w:space="0" w:color="000000"/>
              <w:bottom w:val="single" w:sz="4" w:space="0" w:color="000000"/>
              <w:right w:val="single" w:sz="4" w:space="0" w:color="000000"/>
            </w:tcBorders>
            <w:vAlign w:val="center"/>
          </w:tcPr>
          <w:p w:rsidR="00401832" w:rsidRPr="00401832" w:rsidRDefault="00401832" w:rsidP="00401832">
            <w:pPr>
              <w:jc w:val="both"/>
              <w:rPr>
                <w:rStyle w:val="11"/>
                <w:rFonts w:cs="Times New Roman"/>
                <w:sz w:val="20"/>
                <w:szCs w:val="20"/>
              </w:rPr>
            </w:pPr>
            <w:r w:rsidRPr="00401832">
              <w:rPr>
                <w:rStyle w:val="11"/>
                <w:rFonts w:cs="Times New Roman"/>
                <w:sz w:val="20"/>
                <w:szCs w:val="20"/>
              </w:rPr>
              <w:t>3169,5</w:t>
            </w:r>
          </w:p>
        </w:tc>
        <w:tc>
          <w:tcPr>
            <w:tcW w:w="1134" w:type="dxa"/>
            <w:tcBorders>
              <w:top w:val="single" w:sz="4" w:space="0" w:color="000000"/>
              <w:left w:val="single" w:sz="4" w:space="0" w:color="000000"/>
              <w:bottom w:val="single" w:sz="4" w:space="0" w:color="000000"/>
              <w:right w:val="single" w:sz="4" w:space="0" w:color="000000"/>
            </w:tcBorders>
            <w:vAlign w:val="center"/>
          </w:tcPr>
          <w:p w:rsidR="00401832" w:rsidRPr="00401832" w:rsidRDefault="00401832" w:rsidP="00401832">
            <w:pPr>
              <w:jc w:val="both"/>
              <w:rPr>
                <w:rStyle w:val="11"/>
                <w:rFonts w:cs="Times New Roman"/>
                <w:sz w:val="20"/>
                <w:szCs w:val="20"/>
              </w:rPr>
            </w:pPr>
            <w:r w:rsidRPr="00401832">
              <w:rPr>
                <w:rStyle w:val="11"/>
                <w:rFonts w:cs="Times New Roman"/>
                <w:sz w:val="20"/>
                <w:szCs w:val="20"/>
              </w:rPr>
              <w:t>3217</w:t>
            </w:r>
          </w:p>
        </w:tc>
        <w:tc>
          <w:tcPr>
            <w:tcW w:w="1134" w:type="dxa"/>
            <w:tcBorders>
              <w:top w:val="single" w:sz="4" w:space="0" w:color="000000"/>
              <w:left w:val="single" w:sz="4" w:space="0" w:color="000000"/>
              <w:bottom w:val="single" w:sz="4" w:space="0" w:color="000000"/>
              <w:right w:val="single" w:sz="4" w:space="0" w:color="000000"/>
            </w:tcBorders>
            <w:vAlign w:val="center"/>
          </w:tcPr>
          <w:p w:rsidR="00401832" w:rsidRPr="00401832" w:rsidRDefault="00401832" w:rsidP="00401832">
            <w:pPr>
              <w:jc w:val="both"/>
              <w:rPr>
                <w:rStyle w:val="11"/>
                <w:rFonts w:cs="Times New Roman"/>
                <w:sz w:val="20"/>
                <w:szCs w:val="20"/>
              </w:rPr>
            </w:pPr>
            <w:r w:rsidRPr="00401832">
              <w:rPr>
                <w:rStyle w:val="11"/>
                <w:rFonts w:cs="Times New Roman"/>
                <w:sz w:val="20"/>
                <w:szCs w:val="20"/>
              </w:rPr>
              <w:t>3342</w:t>
            </w:r>
          </w:p>
        </w:tc>
        <w:tc>
          <w:tcPr>
            <w:tcW w:w="1134" w:type="dxa"/>
            <w:tcBorders>
              <w:top w:val="single" w:sz="4" w:space="0" w:color="000000"/>
              <w:left w:val="single" w:sz="4" w:space="0" w:color="000000"/>
              <w:bottom w:val="single" w:sz="4" w:space="0" w:color="000000"/>
              <w:right w:val="single" w:sz="4" w:space="0" w:color="000000"/>
            </w:tcBorders>
            <w:vAlign w:val="center"/>
          </w:tcPr>
          <w:p w:rsidR="00401832" w:rsidRPr="00401832" w:rsidRDefault="00401832" w:rsidP="00401832">
            <w:pPr>
              <w:jc w:val="both"/>
              <w:rPr>
                <w:rStyle w:val="11"/>
                <w:rFonts w:cs="Times New Roman"/>
                <w:sz w:val="20"/>
                <w:szCs w:val="20"/>
              </w:rPr>
            </w:pPr>
            <w:r w:rsidRPr="00401832">
              <w:rPr>
                <w:rStyle w:val="11"/>
                <w:rFonts w:cs="Times New Roman"/>
                <w:sz w:val="20"/>
                <w:szCs w:val="20"/>
              </w:rPr>
              <w:t>15437,8</w:t>
            </w:r>
          </w:p>
        </w:tc>
      </w:tr>
    </w:tbl>
    <w:p w:rsidR="00401832" w:rsidRPr="00401832" w:rsidRDefault="00401832" w:rsidP="00401832">
      <w:pPr>
        <w:ind w:firstLine="709"/>
        <w:jc w:val="both"/>
        <w:rPr>
          <w:rFonts w:cs="Times New Roman"/>
          <w:spacing w:val="-2"/>
          <w:sz w:val="20"/>
          <w:szCs w:val="20"/>
        </w:rPr>
      </w:pPr>
    </w:p>
    <w:p w:rsidR="00401832" w:rsidRPr="00401832" w:rsidRDefault="00401832" w:rsidP="00401832">
      <w:pPr>
        <w:ind w:firstLine="709"/>
        <w:jc w:val="both"/>
        <w:rPr>
          <w:rStyle w:val="16"/>
          <w:rFonts w:cs="Times New Roman"/>
          <w:b w:val="0"/>
          <w:sz w:val="20"/>
          <w:szCs w:val="20"/>
        </w:rPr>
      </w:pPr>
      <w:r w:rsidRPr="00401832">
        <w:rPr>
          <w:rStyle w:val="11"/>
          <w:rFonts w:cs="Times New Roman"/>
          <w:sz w:val="20"/>
          <w:szCs w:val="20"/>
        </w:rPr>
        <w:t>4.</w:t>
      </w:r>
      <w:r w:rsidRPr="00401832">
        <w:rPr>
          <w:rFonts w:cs="Times New Roman"/>
          <w:sz w:val="20"/>
          <w:szCs w:val="20"/>
        </w:rPr>
        <w:t xml:space="preserve"> </w:t>
      </w:r>
      <w:r w:rsidRPr="00401832">
        <w:rPr>
          <w:rStyle w:val="16"/>
          <w:rFonts w:cs="Times New Roman"/>
          <w:sz w:val="20"/>
          <w:szCs w:val="20"/>
        </w:rPr>
        <w:t>Управление реализацией Программы.</w:t>
      </w:r>
    </w:p>
    <w:p w:rsidR="00401832" w:rsidRPr="00401832" w:rsidRDefault="00401832" w:rsidP="00401832">
      <w:pPr>
        <w:ind w:firstLine="709"/>
        <w:jc w:val="both"/>
        <w:rPr>
          <w:rFonts w:cs="Times New Roman"/>
          <w:sz w:val="20"/>
          <w:szCs w:val="20"/>
        </w:rPr>
      </w:pPr>
      <w:r w:rsidRPr="00401832">
        <w:rPr>
          <w:rFonts w:cs="Times New Roman"/>
          <w:sz w:val="20"/>
          <w:szCs w:val="20"/>
        </w:rPr>
        <w:t>Координация по реализации Программы возлагается на отдел образования администрации Кадыйского муниципального района, который анализирует на конец года ход выполнения Программы, готовит статистическую, справочную и аналитическую информацию о реализации Программы в администрацию района, корректирует по согласованию с администрацией Кадыйского муниципального района Программу; осуществляет организационное, информационное и научно-методическое обеспечение Программы; координирует взаимодействие муниципальных образовательных учреждений; ежегодно информирует образовательные учреждения района о ходе реализации Программы.</w:t>
      </w:r>
    </w:p>
    <w:p w:rsidR="00401832" w:rsidRPr="00401832" w:rsidRDefault="00401832" w:rsidP="00401832">
      <w:pPr>
        <w:ind w:firstLine="709"/>
        <w:jc w:val="both"/>
        <w:rPr>
          <w:rFonts w:cs="Times New Roman"/>
          <w:sz w:val="20"/>
          <w:szCs w:val="20"/>
        </w:rPr>
      </w:pPr>
      <w:r w:rsidRPr="00401832">
        <w:rPr>
          <w:rFonts w:cs="Times New Roman"/>
          <w:sz w:val="20"/>
          <w:szCs w:val="20"/>
        </w:rPr>
        <w:t>Контроль реализации Программы осуществляет администрация Кадыйского муниципального района.</w:t>
      </w:r>
    </w:p>
    <w:p w:rsidR="00401832" w:rsidRPr="00401832" w:rsidRDefault="00401832" w:rsidP="00401832">
      <w:pPr>
        <w:ind w:firstLine="709"/>
        <w:jc w:val="both"/>
        <w:rPr>
          <w:rFonts w:cs="Times New Roman"/>
          <w:sz w:val="20"/>
          <w:szCs w:val="20"/>
        </w:rPr>
      </w:pPr>
      <w:r w:rsidRPr="00401832">
        <w:rPr>
          <w:rFonts w:cs="Times New Roman"/>
          <w:sz w:val="20"/>
          <w:szCs w:val="20"/>
        </w:rPr>
        <w:t>Реализация районной программы осуществляется на основе:</w:t>
      </w:r>
    </w:p>
    <w:p w:rsidR="00401832" w:rsidRPr="00401832" w:rsidRDefault="00401832" w:rsidP="00401832">
      <w:pPr>
        <w:ind w:firstLine="709"/>
        <w:jc w:val="both"/>
        <w:rPr>
          <w:rFonts w:cs="Times New Roman"/>
          <w:sz w:val="20"/>
          <w:szCs w:val="20"/>
        </w:rPr>
      </w:pPr>
      <w:r w:rsidRPr="00401832">
        <w:rPr>
          <w:rFonts w:cs="Times New Roman"/>
          <w:sz w:val="20"/>
          <w:szCs w:val="20"/>
        </w:rPr>
        <w:t>- муниципальных контрактов (договоров), заключаемых муниципальным заказчиком Программы с исполнителями мероприятий Программы в соответствии с действующим законодательством;</w:t>
      </w:r>
    </w:p>
    <w:p w:rsidR="00401832" w:rsidRPr="00401832" w:rsidRDefault="00401832" w:rsidP="00401832">
      <w:pPr>
        <w:ind w:firstLine="709"/>
        <w:jc w:val="both"/>
        <w:rPr>
          <w:rFonts w:cs="Times New Roman"/>
          <w:sz w:val="20"/>
          <w:szCs w:val="20"/>
        </w:rPr>
      </w:pPr>
      <w:r w:rsidRPr="00401832">
        <w:rPr>
          <w:rFonts w:cs="Times New Roman"/>
          <w:sz w:val="20"/>
          <w:szCs w:val="20"/>
        </w:rPr>
        <w:t>- условий, порядка и правил, утвержденных федеральными, областными и районными нормативными актами.</w:t>
      </w:r>
    </w:p>
    <w:p w:rsidR="00401832" w:rsidRPr="00401832" w:rsidRDefault="00401832" w:rsidP="00401832">
      <w:pPr>
        <w:ind w:firstLine="709"/>
        <w:jc w:val="both"/>
        <w:rPr>
          <w:rFonts w:cs="Times New Roman"/>
          <w:sz w:val="20"/>
          <w:szCs w:val="20"/>
        </w:rPr>
      </w:pPr>
      <w:r w:rsidRPr="00401832">
        <w:rPr>
          <w:rFonts w:cs="Times New Roman"/>
          <w:sz w:val="20"/>
          <w:szCs w:val="20"/>
        </w:rPr>
        <w:t>Отдел образования ежегодно в соответствии со сроками разработки прогноза социально-экономического развития района, составления проекта бюджета района и прогноза бюджета Кадыйского муниципального района на плановый период направляет отчеты о ходе работ по программе, а также об эффективности использования финансовых средств в соответствии с требованиями и по формам отчетности.</w:t>
      </w:r>
    </w:p>
    <w:p w:rsidR="00401832" w:rsidRPr="00401832" w:rsidRDefault="00401832" w:rsidP="00401832">
      <w:pPr>
        <w:ind w:firstLine="709"/>
        <w:jc w:val="both"/>
        <w:rPr>
          <w:rFonts w:cs="Times New Roman"/>
          <w:sz w:val="20"/>
          <w:szCs w:val="20"/>
        </w:rPr>
      </w:pPr>
    </w:p>
    <w:p w:rsidR="00401832" w:rsidRPr="00401832" w:rsidRDefault="00401832" w:rsidP="00401832">
      <w:pPr>
        <w:ind w:firstLine="709"/>
        <w:jc w:val="both"/>
        <w:rPr>
          <w:rFonts w:cs="Times New Roman"/>
          <w:sz w:val="20"/>
          <w:szCs w:val="20"/>
        </w:rPr>
      </w:pPr>
      <w:r w:rsidRPr="00401832">
        <w:rPr>
          <w:rFonts w:cs="Times New Roman"/>
          <w:sz w:val="20"/>
          <w:szCs w:val="20"/>
        </w:rPr>
        <w:t>5. Оценка планируемой эффективности реализации муниципальной программы.</w:t>
      </w:r>
    </w:p>
    <w:p w:rsidR="00401832" w:rsidRPr="00401832" w:rsidRDefault="00401832" w:rsidP="00401832">
      <w:pPr>
        <w:ind w:firstLine="709"/>
        <w:jc w:val="both"/>
        <w:rPr>
          <w:rFonts w:cs="Times New Roman"/>
          <w:sz w:val="20"/>
          <w:szCs w:val="20"/>
        </w:rPr>
      </w:pPr>
      <w:r w:rsidRPr="00401832">
        <w:rPr>
          <w:rFonts w:cs="Times New Roman"/>
          <w:sz w:val="20"/>
          <w:szCs w:val="20"/>
        </w:rPr>
        <w:t>Эффективность реализации поставленных в программе задач оценивается по планируемым значениям целевых показателей, представленным в муниципальной программе.</w:t>
      </w:r>
    </w:p>
    <w:p w:rsidR="00401832" w:rsidRPr="00401832" w:rsidRDefault="00401832" w:rsidP="00401832">
      <w:pPr>
        <w:ind w:firstLine="709"/>
        <w:jc w:val="both"/>
        <w:rPr>
          <w:rFonts w:cs="Times New Roman"/>
          <w:sz w:val="20"/>
          <w:szCs w:val="20"/>
        </w:rPr>
        <w:sectPr w:rsidR="00401832" w:rsidRPr="00401832" w:rsidSect="00401832">
          <w:pgSz w:w="11905" w:h="16837"/>
          <w:pgMar w:top="1134" w:right="851" w:bottom="284" w:left="1134" w:header="720" w:footer="720" w:gutter="0"/>
          <w:cols w:space="720"/>
          <w:docGrid w:linePitch="272"/>
        </w:sectPr>
      </w:pPr>
    </w:p>
    <w:p w:rsidR="00401832" w:rsidRPr="00401832" w:rsidRDefault="00401832" w:rsidP="00401832">
      <w:pPr>
        <w:ind w:firstLine="709"/>
        <w:jc w:val="right"/>
        <w:rPr>
          <w:rFonts w:cs="Times New Roman"/>
          <w:sz w:val="20"/>
          <w:szCs w:val="20"/>
        </w:rPr>
      </w:pPr>
      <w:r w:rsidRPr="00401832">
        <w:rPr>
          <w:rFonts w:cs="Times New Roman"/>
          <w:sz w:val="20"/>
          <w:szCs w:val="20"/>
        </w:rPr>
        <w:lastRenderedPageBreak/>
        <w:t>Приложение №1</w:t>
      </w:r>
    </w:p>
    <w:p w:rsidR="00401832" w:rsidRPr="00401832" w:rsidRDefault="00401832" w:rsidP="00401832">
      <w:pPr>
        <w:ind w:firstLine="709"/>
        <w:jc w:val="right"/>
        <w:rPr>
          <w:rFonts w:cs="Times New Roman"/>
          <w:sz w:val="20"/>
          <w:szCs w:val="20"/>
        </w:rPr>
      </w:pPr>
      <w:r w:rsidRPr="00401832">
        <w:rPr>
          <w:rFonts w:cs="Times New Roman"/>
          <w:sz w:val="20"/>
          <w:szCs w:val="20"/>
        </w:rPr>
        <w:t>к муниципальной программе</w:t>
      </w:r>
    </w:p>
    <w:p w:rsidR="00401832" w:rsidRPr="00401832" w:rsidRDefault="00401832" w:rsidP="00401832">
      <w:pPr>
        <w:ind w:firstLine="709"/>
        <w:jc w:val="right"/>
        <w:rPr>
          <w:rFonts w:cs="Times New Roman"/>
          <w:sz w:val="20"/>
          <w:szCs w:val="20"/>
        </w:rPr>
      </w:pPr>
      <w:r w:rsidRPr="00401832">
        <w:rPr>
          <w:rFonts w:cs="Times New Roman"/>
          <w:sz w:val="20"/>
          <w:szCs w:val="20"/>
        </w:rPr>
        <w:t>«Развитие системы образования Кадыйского</w:t>
      </w:r>
    </w:p>
    <w:p w:rsidR="00401832" w:rsidRPr="00401832" w:rsidRDefault="00401832" w:rsidP="00401832">
      <w:pPr>
        <w:ind w:firstLine="709"/>
        <w:jc w:val="right"/>
        <w:rPr>
          <w:rFonts w:cs="Times New Roman"/>
          <w:sz w:val="20"/>
          <w:szCs w:val="20"/>
        </w:rPr>
      </w:pPr>
      <w:r w:rsidRPr="00401832">
        <w:rPr>
          <w:rFonts w:cs="Times New Roman"/>
          <w:sz w:val="20"/>
          <w:szCs w:val="20"/>
        </w:rPr>
        <w:t>муниципального района на 2017-2021 годы»</w:t>
      </w:r>
    </w:p>
    <w:p w:rsidR="00401832" w:rsidRPr="00401832" w:rsidRDefault="00401832" w:rsidP="00401832">
      <w:pPr>
        <w:ind w:firstLine="709"/>
        <w:jc w:val="both"/>
        <w:rPr>
          <w:rFonts w:cs="Times New Roman"/>
          <w:sz w:val="20"/>
          <w:szCs w:val="20"/>
        </w:rPr>
      </w:pPr>
      <w:r w:rsidRPr="00401832">
        <w:rPr>
          <w:rFonts w:cs="Times New Roman"/>
          <w:sz w:val="20"/>
          <w:szCs w:val="20"/>
        </w:rPr>
        <w:t>Целевые индикаторы и показатели муниципальной программы «Развитие муниципальной системы образования Кадыйского муниципального района на 2017-2021 годы»</w:t>
      </w:r>
    </w:p>
    <w:tbl>
      <w:tblPr>
        <w:tblW w:w="0" w:type="auto"/>
        <w:tblInd w:w="75" w:type="dxa"/>
        <w:tblLayout w:type="fixed"/>
        <w:tblCellMar>
          <w:left w:w="75" w:type="dxa"/>
          <w:right w:w="75" w:type="dxa"/>
        </w:tblCellMar>
        <w:tblLook w:val="0000"/>
      </w:tblPr>
      <w:tblGrid>
        <w:gridCol w:w="1697"/>
        <w:gridCol w:w="99"/>
        <w:gridCol w:w="6568"/>
        <w:gridCol w:w="1842"/>
        <w:gridCol w:w="993"/>
        <w:gridCol w:w="992"/>
        <w:gridCol w:w="992"/>
        <w:gridCol w:w="851"/>
        <w:gridCol w:w="850"/>
      </w:tblGrid>
      <w:tr w:rsidR="00401832" w:rsidRPr="00E509B6" w:rsidTr="00401832">
        <w:trPr>
          <w:tblHeader/>
        </w:trPr>
        <w:tc>
          <w:tcPr>
            <w:tcW w:w="1697" w:type="dxa"/>
            <w:vMerge w:val="restart"/>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 строки</w:t>
            </w:r>
          </w:p>
        </w:tc>
        <w:tc>
          <w:tcPr>
            <w:tcW w:w="6667" w:type="dxa"/>
            <w:gridSpan w:val="2"/>
            <w:vMerge w:val="restart"/>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Наименование цели и задач, целевых показателей</w:t>
            </w:r>
          </w:p>
        </w:tc>
        <w:tc>
          <w:tcPr>
            <w:tcW w:w="1842" w:type="dxa"/>
            <w:vMerge w:val="restart"/>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Ед. измерения</w:t>
            </w:r>
          </w:p>
        </w:tc>
        <w:tc>
          <w:tcPr>
            <w:tcW w:w="4678" w:type="dxa"/>
            <w:gridSpan w:val="5"/>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Значение целевого показателя</w:t>
            </w:r>
          </w:p>
        </w:tc>
      </w:tr>
      <w:tr w:rsidR="00401832" w:rsidRPr="00E509B6" w:rsidTr="00401832">
        <w:trPr>
          <w:trHeight w:val="218"/>
          <w:tblHeader/>
        </w:trPr>
        <w:tc>
          <w:tcPr>
            <w:tcW w:w="1697" w:type="dxa"/>
            <w:vMerge/>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p>
        </w:tc>
        <w:tc>
          <w:tcPr>
            <w:tcW w:w="6667" w:type="dxa"/>
            <w:gridSpan w:val="2"/>
            <w:vMerge/>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p>
        </w:tc>
        <w:tc>
          <w:tcPr>
            <w:tcW w:w="1842" w:type="dxa"/>
            <w:vMerge/>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p>
        </w:tc>
        <w:tc>
          <w:tcPr>
            <w:tcW w:w="993" w:type="dxa"/>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2017</w:t>
            </w:r>
          </w:p>
        </w:tc>
        <w:tc>
          <w:tcPr>
            <w:tcW w:w="992" w:type="dxa"/>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2018</w:t>
            </w:r>
          </w:p>
        </w:tc>
        <w:tc>
          <w:tcPr>
            <w:tcW w:w="992" w:type="dxa"/>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2019</w:t>
            </w:r>
          </w:p>
        </w:tc>
        <w:tc>
          <w:tcPr>
            <w:tcW w:w="851" w:type="dxa"/>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2020</w:t>
            </w:r>
          </w:p>
        </w:tc>
        <w:tc>
          <w:tcPr>
            <w:tcW w:w="850" w:type="dxa"/>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2021</w:t>
            </w:r>
          </w:p>
        </w:tc>
      </w:tr>
      <w:tr w:rsidR="00401832" w:rsidRPr="00E509B6" w:rsidTr="00401832">
        <w:trPr>
          <w:trHeight w:val="226"/>
          <w:tblHeader/>
        </w:trPr>
        <w:tc>
          <w:tcPr>
            <w:tcW w:w="1697" w:type="dxa"/>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1</w:t>
            </w:r>
          </w:p>
        </w:tc>
        <w:tc>
          <w:tcPr>
            <w:tcW w:w="6667" w:type="dxa"/>
            <w:gridSpan w:val="2"/>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2</w:t>
            </w:r>
          </w:p>
        </w:tc>
        <w:tc>
          <w:tcPr>
            <w:tcW w:w="1842" w:type="dxa"/>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3</w:t>
            </w:r>
          </w:p>
        </w:tc>
        <w:tc>
          <w:tcPr>
            <w:tcW w:w="993" w:type="dxa"/>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4</w:t>
            </w:r>
          </w:p>
        </w:tc>
        <w:tc>
          <w:tcPr>
            <w:tcW w:w="992" w:type="dxa"/>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5</w:t>
            </w:r>
          </w:p>
        </w:tc>
        <w:tc>
          <w:tcPr>
            <w:tcW w:w="992" w:type="dxa"/>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6</w:t>
            </w:r>
          </w:p>
        </w:tc>
        <w:tc>
          <w:tcPr>
            <w:tcW w:w="851" w:type="dxa"/>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7</w:t>
            </w:r>
          </w:p>
        </w:tc>
        <w:tc>
          <w:tcPr>
            <w:tcW w:w="850" w:type="dxa"/>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8</w:t>
            </w:r>
          </w:p>
        </w:tc>
      </w:tr>
      <w:tr w:rsidR="00401832" w:rsidRPr="00E509B6" w:rsidTr="00401832">
        <w:trPr>
          <w:trHeight w:val="547"/>
        </w:trPr>
        <w:tc>
          <w:tcPr>
            <w:tcW w:w="14884" w:type="dxa"/>
            <w:gridSpan w:val="9"/>
            <w:tcBorders>
              <w:left w:val="single" w:sz="4" w:space="0" w:color="000000"/>
              <w:bottom w:val="single" w:sz="4" w:space="0" w:color="000000"/>
              <w:right w:val="single" w:sz="4" w:space="0" w:color="000000"/>
            </w:tcBorders>
          </w:tcPr>
          <w:p w:rsidR="00401832" w:rsidRPr="00E509B6" w:rsidRDefault="00401832" w:rsidP="00401832">
            <w:pPr>
              <w:jc w:val="both"/>
              <w:rPr>
                <w:rStyle w:val="11"/>
                <w:rFonts w:cs="Times New Roman"/>
                <w:sz w:val="18"/>
                <w:szCs w:val="18"/>
              </w:rPr>
            </w:pPr>
            <w:r w:rsidRPr="00E509B6">
              <w:rPr>
                <w:rStyle w:val="11"/>
                <w:rFonts w:cs="Times New Roman"/>
                <w:sz w:val="18"/>
                <w:szCs w:val="18"/>
              </w:rPr>
              <w:t>Цель – обеспечение эффективности и качества предоставления услуг в сфере дошкольного, общего и дополнительного образования в Кадыйском муниципальном районе Костромской области.</w:t>
            </w:r>
          </w:p>
        </w:tc>
      </w:tr>
      <w:tr w:rsidR="00401832" w:rsidRPr="00E509B6" w:rsidTr="00401832">
        <w:trPr>
          <w:trHeight w:val="357"/>
        </w:trPr>
        <w:tc>
          <w:tcPr>
            <w:tcW w:w="14884" w:type="dxa"/>
            <w:gridSpan w:val="9"/>
            <w:tcBorders>
              <w:left w:val="single" w:sz="4" w:space="0" w:color="000000"/>
              <w:bottom w:val="single" w:sz="4" w:space="0" w:color="000000"/>
              <w:right w:val="single" w:sz="4" w:space="0" w:color="000000"/>
            </w:tcBorders>
          </w:tcPr>
          <w:p w:rsidR="00401832" w:rsidRPr="00E509B6" w:rsidRDefault="00401832" w:rsidP="00401832">
            <w:pPr>
              <w:jc w:val="both"/>
              <w:rPr>
                <w:rStyle w:val="11"/>
                <w:rFonts w:cs="Times New Roman"/>
                <w:sz w:val="18"/>
                <w:szCs w:val="18"/>
              </w:rPr>
            </w:pPr>
            <w:r w:rsidRPr="00E509B6">
              <w:rPr>
                <w:rStyle w:val="11"/>
                <w:rFonts w:cs="Times New Roman"/>
                <w:sz w:val="18"/>
                <w:szCs w:val="18"/>
              </w:rPr>
              <w:t>Задача 1. Обеспечение государственных гарантий прав граждан на общедоступность дошкольного образования;</w:t>
            </w:r>
          </w:p>
        </w:tc>
      </w:tr>
      <w:tr w:rsidR="00401832" w:rsidRPr="00E509B6" w:rsidTr="00401832">
        <w:trPr>
          <w:trHeight w:val="334"/>
        </w:trPr>
        <w:tc>
          <w:tcPr>
            <w:tcW w:w="1796" w:type="dxa"/>
            <w:gridSpan w:val="2"/>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1.</w:t>
            </w:r>
          </w:p>
        </w:tc>
        <w:tc>
          <w:tcPr>
            <w:tcW w:w="6568" w:type="dxa"/>
            <w:tcBorders>
              <w:left w:val="single" w:sz="4" w:space="0" w:color="000000"/>
              <w:bottom w:val="single" w:sz="4" w:space="0" w:color="000000"/>
              <w:right w:val="single" w:sz="4" w:space="0" w:color="000000"/>
            </w:tcBorders>
          </w:tcPr>
          <w:p w:rsidR="00401832" w:rsidRPr="00E509B6" w:rsidRDefault="00401832" w:rsidP="00401832">
            <w:pPr>
              <w:jc w:val="both"/>
              <w:rPr>
                <w:rStyle w:val="11"/>
                <w:rFonts w:cs="Times New Roman"/>
                <w:bCs/>
                <w:sz w:val="18"/>
                <w:szCs w:val="18"/>
              </w:rPr>
            </w:pPr>
            <w:r w:rsidRPr="00E509B6">
              <w:rPr>
                <w:rStyle w:val="11"/>
                <w:rFonts w:cs="Times New Roman"/>
                <w:bCs/>
                <w:sz w:val="18"/>
                <w:szCs w:val="18"/>
              </w:rPr>
              <w:t>Доля воспитанников муниципальных образовательных организаций, реализующих образовательную программу дошкольного образования, обучающихся по программам дошкольного образования, соответствующим требованиям стандартов дошкольного образования, в общем числе дошкольников</w:t>
            </w:r>
          </w:p>
        </w:tc>
        <w:tc>
          <w:tcPr>
            <w:tcW w:w="1842" w:type="dxa"/>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w:t>
            </w:r>
          </w:p>
        </w:tc>
        <w:tc>
          <w:tcPr>
            <w:tcW w:w="993" w:type="dxa"/>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78</w:t>
            </w:r>
          </w:p>
        </w:tc>
        <w:tc>
          <w:tcPr>
            <w:tcW w:w="992" w:type="dxa"/>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80</w:t>
            </w:r>
          </w:p>
        </w:tc>
        <w:tc>
          <w:tcPr>
            <w:tcW w:w="992" w:type="dxa"/>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82</w:t>
            </w:r>
          </w:p>
        </w:tc>
        <w:tc>
          <w:tcPr>
            <w:tcW w:w="851" w:type="dxa"/>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85</w:t>
            </w:r>
          </w:p>
        </w:tc>
        <w:tc>
          <w:tcPr>
            <w:tcW w:w="850" w:type="dxa"/>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95</w:t>
            </w:r>
          </w:p>
        </w:tc>
      </w:tr>
      <w:tr w:rsidR="00401832" w:rsidRPr="00E509B6" w:rsidTr="00401832">
        <w:trPr>
          <w:trHeight w:val="531"/>
        </w:trPr>
        <w:tc>
          <w:tcPr>
            <w:tcW w:w="14884" w:type="dxa"/>
            <w:gridSpan w:val="9"/>
            <w:tcBorders>
              <w:left w:val="single" w:sz="4" w:space="0" w:color="000000"/>
              <w:bottom w:val="single" w:sz="4" w:space="0" w:color="000000"/>
              <w:right w:val="single" w:sz="4" w:space="0" w:color="000000"/>
            </w:tcBorders>
          </w:tcPr>
          <w:p w:rsidR="00401832" w:rsidRPr="00E509B6" w:rsidRDefault="00401832" w:rsidP="00401832">
            <w:pPr>
              <w:jc w:val="both"/>
              <w:rPr>
                <w:rStyle w:val="11"/>
                <w:rFonts w:cs="Times New Roman"/>
                <w:sz w:val="18"/>
                <w:szCs w:val="18"/>
              </w:rPr>
            </w:pPr>
            <w:r w:rsidRPr="00E509B6">
              <w:rPr>
                <w:rStyle w:val="11"/>
                <w:rFonts w:cs="Times New Roman"/>
                <w:sz w:val="18"/>
                <w:szCs w:val="18"/>
              </w:rPr>
              <w:t>Задача 2. Обеспечение в муниципальных образовательных организациях условий для качественного проведения образовательного процесса, отвечающего требованиям федеральных государственных образовательных стандартов и уровню современного развития образования и науки</w:t>
            </w:r>
          </w:p>
        </w:tc>
      </w:tr>
      <w:tr w:rsidR="00401832" w:rsidRPr="00E509B6" w:rsidTr="00401832">
        <w:trPr>
          <w:trHeight w:val="289"/>
        </w:trPr>
        <w:tc>
          <w:tcPr>
            <w:tcW w:w="1796" w:type="dxa"/>
            <w:gridSpan w:val="2"/>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2.</w:t>
            </w:r>
          </w:p>
        </w:tc>
        <w:tc>
          <w:tcPr>
            <w:tcW w:w="6568" w:type="dxa"/>
            <w:tcBorders>
              <w:left w:val="single" w:sz="4" w:space="0" w:color="000000"/>
              <w:bottom w:val="single" w:sz="4" w:space="0" w:color="000000"/>
              <w:right w:val="single" w:sz="4" w:space="0" w:color="000000"/>
            </w:tcBorders>
          </w:tcPr>
          <w:p w:rsidR="00401832" w:rsidRPr="00E509B6" w:rsidRDefault="00401832" w:rsidP="00401832">
            <w:pPr>
              <w:jc w:val="both"/>
              <w:rPr>
                <w:rStyle w:val="11"/>
                <w:rFonts w:cs="Times New Roman"/>
                <w:bCs/>
                <w:sz w:val="18"/>
                <w:szCs w:val="18"/>
              </w:rPr>
            </w:pPr>
            <w:r w:rsidRPr="00E509B6">
              <w:rPr>
                <w:rStyle w:val="11"/>
                <w:rFonts w:cs="Times New Roman"/>
                <w:bCs/>
                <w:sz w:val="18"/>
                <w:szCs w:val="18"/>
              </w:rPr>
              <w:t>Доля школьников, которым предоставлена возможность обучаться в соответствии с основными современными требованиями, в общей численности школьников</w:t>
            </w:r>
          </w:p>
        </w:tc>
        <w:tc>
          <w:tcPr>
            <w:tcW w:w="1842" w:type="dxa"/>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w:t>
            </w:r>
          </w:p>
        </w:tc>
        <w:tc>
          <w:tcPr>
            <w:tcW w:w="993" w:type="dxa"/>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98</w:t>
            </w:r>
          </w:p>
        </w:tc>
        <w:tc>
          <w:tcPr>
            <w:tcW w:w="992" w:type="dxa"/>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98</w:t>
            </w:r>
          </w:p>
        </w:tc>
        <w:tc>
          <w:tcPr>
            <w:tcW w:w="992" w:type="dxa"/>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100</w:t>
            </w:r>
          </w:p>
        </w:tc>
        <w:tc>
          <w:tcPr>
            <w:tcW w:w="851" w:type="dxa"/>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100</w:t>
            </w:r>
          </w:p>
        </w:tc>
        <w:tc>
          <w:tcPr>
            <w:tcW w:w="850" w:type="dxa"/>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100</w:t>
            </w:r>
          </w:p>
        </w:tc>
      </w:tr>
      <w:tr w:rsidR="00401832" w:rsidRPr="00E509B6" w:rsidTr="00E509B6">
        <w:trPr>
          <w:trHeight w:val="195"/>
        </w:trPr>
        <w:tc>
          <w:tcPr>
            <w:tcW w:w="14884" w:type="dxa"/>
            <w:gridSpan w:val="9"/>
            <w:tcBorders>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Style w:val="11"/>
                <w:rFonts w:cs="Times New Roman"/>
                <w:sz w:val="18"/>
                <w:szCs w:val="18"/>
              </w:rPr>
              <w:t xml:space="preserve">Задача 3. </w:t>
            </w:r>
            <w:r w:rsidRPr="00E509B6">
              <w:rPr>
                <w:rFonts w:cs="Times New Roman"/>
                <w:sz w:val="18"/>
                <w:szCs w:val="18"/>
              </w:rPr>
              <w:t xml:space="preserve">Формирование </w:t>
            </w:r>
            <w:proofErr w:type="spellStart"/>
            <w:r w:rsidRPr="00E509B6">
              <w:rPr>
                <w:rFonts w:cs="Times New Roman"/>
                <w:sz w:val="18"/>
                <w:szCs w:val="18"/>
              </w:rPr>
              <w:t>здоровьесберегающей</w:t>
            </w:r>
            <w:proofErr w:type="spellEnd"/>
            <w:r w:rsidRPr="00E509B6">
              <w:rPr>
                <w:rFonts w:cs="Times New Roman"/>
                <w:sz w:val="18"/>
                <w:szCs w:val="18"/>
              </w:rPr>
              <w:t xml:space="preserve"> образовательной среды, обеспечивающей сохранение здоровья участников образовательного процесса.</w:t>
            </w:r>
          </w:p>
        </w:tc>
      </w:tr>
      <w:tr w:rsidR="00401832" w:rsidRPr="00E509B6" w:rsidTr="00401832">
        <w:trPr>
          <w:trHeight w:val="519"/>
        </w:trPr>
        <w:tc>
          <w:tcPr>
            <w:tcW w:w="1697"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3.</w:t>
            </w:r>
          </w:p>
        </w:tc>
        <w:tc>
          <w:tcPr>
            <w:tcW w:w="6667" w:type="dxa"/>
            <w:gridSpan w:val="2"/>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Style w:val="11"/>
                <w:rFonts w:cs="Times New Roman"/>
                <w:bCs/>
                <w:sz w:val="18"/>
                <w:szCs w:val="18"/>
              </w:rPr>
            </w:pPr>
            <w:r w:rsidRPr="00E509B6">
              <w:rPr>
                <w:rStyle w:val="11"/>
                <w:rFonts w:cs="Times New Roman"/>
                <w:bCs/>
                <w:sz w:val="18"/>
                <w:szCs w:val="18"/>
              </w:rPr>
              <w:t>Доля детей первой и второй групп здоровья в общей численности обучающихся в муниципальных образовательных организациях</w:t>
            </w:r>
          </w:p>
        </w:tc>
        <w:tc>
          <w:tcPr>
            <w:tcW w:w="1842"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85</w:t>
            </w:r>
          </w:p>
        </w:tc>
        <w:tc>
          <w:tcPr>
            <w:tcW w:w="992"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87</w:t>
            </w:r>
          </w:p>
        </w:tc>
        <w:tc>
          <w:tcPr>
            <w:tcW w:w="992"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89</w:t>
            </w:r>
          </w:p>
        </w:tc>
        <w:tc>
          <w:tcPr>
            <w:tcW w:w="851"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90</w:t>
            </w:r>
          </w:p>
        </w:tc>
        <w:tc>
          <w:tcPr>
            <w:tcW w:w="850"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95</w:t>
            </w:r>
          </w:p>
        </w:tc>
      </w:tr>
      <w:tr w:rsidR="00401832" w:rsidRPr="00E509B6" w:rsidTr="00401832">
        <w:trPr>
          <w:trHeight w:val="519"/>
        </w:trPr>
        <w:tc>
          <w:tcPr>
            <w:tcW w:w="14884" w:type="dxa"/>
            <w:gridSpan w:val="9"/>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Style w:val="11"/>
                <w:rFonts w:cs="Times New Roman"/>
                <w:sz w:val="18"/>
                <w:szCs w:val="18"/>
              </w:rPr>
            </w:pPr>
            <w:r w:rsidRPr="00E509B6">
              <w:rPr>
                <w:rStyle w:val="11"/>
                <w:rFonts w:cs="Times New Roman"/>
                <w:sz w:val="18"/>
                <w:szCs w:val="18"/>
              </w:rPr>
              <w:t>Задача 4. Создание равных возможностей для всех категорий детей, в том числе детей с ограниченными возможностями здоровья, в получении качественного образования</w:t>
            </w:r>
          </w:p>
        </w:tc>
      </w:tr>
      <w:tr w:rsidR="00401832" w:rsidRPr="00E509B6" w:rsidTr="00401832">
        <w:trPr>
          <w:trHeight w:val="519"/>
        </w:trPr>
        <w:tc>
          <w:tcPr>
            <w:tcW w:w="1697"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4.</w:t>
            </w:r>
          </w:p>
        </w:tc>
        <w:tc>
          <w:tcPr>
            <w:tcW w:w="6667" w:type="dxa"/>
            <w:gridSpan w:val="2"/>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Style w:val="11"/>
                <w:rFonts w:cs="Times New Roman"/>
                <w:sz w:val="18"/>
                <w:szCs w:val="18"/>
              </w:rPr>
            </w:pPr>
            <w:r w:rsidRPr="00E509B6">
              <w:rPr>
                <w:rStyle w:val="11"/>
                <w:rFonts w:cs="Times New Roman"/>
                <w:sz w:val="18"/>
                <w:szCs w:val="18"/>
              </w:rPr>
              <w:t>Доля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w:t>
            </w:r>
          </w:p>
        </w:tc>
        <w:tc>
          <w:tcPr>
            <w:tcW w:w="1842"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42</w:t>
            </w:r>
          </w:p>
        </w:tc>
        <w:tc>
          <w:tcPr>
            <w:tcW w:w="992"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50</w:t>
            </w:r>
          </w:p>
        </w:tc>
        <w:tc>
          <w:tcPr>
            <w:tcW w:w="992"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65</w:t>
            </w:r>
          </w:p>
        </w:tc>
        <w:tc>
          <w:tcPr>
            <w:tcW w:w="851"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70</w:t>
            </w:r>
          </w:p>
        </w:tc>
        <w:tc>
          <w:tcPr>
            <w:tcW w:w="850"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75</w:t>
            </w:r>
          </w:p>
        </w:tc>
      </w:tr>
      <w:tr w:rsidR="00401832" w:rsidRPr="00E509B6" w:rsidTr="00E509B6">
        <w:trPr>
          <w:trHeight w:val="171"/>
        </w:trPr>
        <w:tc>
          <w:tcPr>
            <w:tcW w:w="14884" w:type="dxa"/>
            <w:gridSpan w:val="9"/>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Style w:val="11"/>
                <w:rFonts w:cs="Times New Roman"/>
                <w:sz w:val="18"/>
                <w:szCs w:val="18"/>
              </w:rPr>
            </w:pPr>
            <w:r w:rsidRPr="00E509B6">
              <w:rPr>
                <w:rStyle w:val="11"/>
                <w:rFonts w:cs="Times New Roman"/>
                <w:sz w:val="18"/>
                <w:szCs w:val="18"/>
              </w:rPr>
              <w:t>Задача 5. Создание условий для развития творческих способностей обучающихся, включая новые образовательные формы и технологии работы с одаренными детьми</w:t>
            </w:r>
          </w:p>
        </w:tc>
      </w:tr>
      <w:tr w:rsidR="00401832" w:rsidRPr="00E509B6" w:rsidTr="00401832">
        <w:trPr>
          <w:trHeight w:val="519"/>
        </w:trPr>
        <w:tc>
          <w:tcPr>
            <w:tcW w:w="1697"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5.</w:t>
            </w:r>
          </w:p>
        </w:tc>
        <w:tc>
          <w:tcPr>
            <w:tcW w:w="6667" w:type="dxa"/>
            <w:gridSpan w:val="2"/>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Style w:val="11"/>
                <w:rFonts w:cs="Times New Roman"/>
                <w:sz w:val="18"/>
                <w:szCs w:val="18"/>
              </w:rPr>
            </w:pPr>
            <w:r w:rsidRPr="00E509B6">
              <w:rPr>
                <w:rStyle w:val="11"/>
                <w:rFonts w:cs="Times New Roman"/>
                <w:sz w:val="18"/>
                <w:szCs w:val="18"/>
              </w:rPr>
              <w:t>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842"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98</w:t>
            </w:r>
          </w:p>
        </w:tc>
        <w:tc>
          <w:tcPr>
            <w:tcW w:w="992"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100</w:t>
            </w:r>
          </w:p>
        </w:tc>
        <w:tc>
          <w:tcPr>
            <w:tcW w:w="992"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100</w:t>
            </w:r>
          </w:p>
        </w:tc>
        <w:tc>
          <w:tcPr>
            <w:tcW w:w="851"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100</w:t>
            </w:r>
          </w:p>
        </w:tc>
        <w:tc>
          <w:tcPr>
            <w:tcW w:w="850"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100</w:t>
            </w:r>
          </w:p>
        </w:tc>
      </w:tr>
      <w:tr w:rsidR="00401832" w:rsidRPr="00E509B6" w:rsidTr="00401832">
        <w:trPr>
          <w:trHeight w:val="309"/>
        </w:trPr>
        <w:tc>
          <w:tcPr>
            <w:tcW w:w="14884" w:type="dxa"/>
            <w:gridSpan w:val="9"/>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Style w:val="11"/>
                <w:rFonts w:cs="Times New Roman"/>
                <w:sz w:val="18"/>
                <w:szCs w:val="18"/>
              </w:rPr>
            </w:pPr>
            <w:r w:rsidRPr="00E509B6">
              <w:rPr>
                <w:rStyle w:val="11"/>
                <w:rFonts w:cs="Times New Roman"/>
                <w:sz w:val="18"/>
                <w:szCs w:val="18"/>
              </w:rPr>
              <w:t>Задача 6. Повышение социального статуса педагогических работников системы образования</w:t>
            </w:r>
          </w:p>
        </w:tc>
      </w:tr>
      <w:tr w:rsidR="00401832" w:rsidRPr="00E509B6" w:rsidTr="00401832">
        <w:trPr>
          <w:trHeight w:val="519"/>
        </w:trPr>
        <w:tc>
          <w:tcPr>
            <w:tcW w:w="1697"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6.</w:t>
            </w:r>
          </w:p>
        </w:tc>
        <w:tc>
          <w:tcPr>
            <w:tcW w:w="6667" w:type="dxa"/>
            <w:gridSpan w:val="2"/>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Style w:val="11"/>
                <w:rFonts w:cs="Times New Roman"/>
                <w:sz w:val="18"/>
                <w:szCs w:val="18"/>
              </w:rPr>
            </w:pPr>
            <w:r w:rsidRPr="00E509B6">
              <w:rPr>
                <w:rStyle w:val="11"/>
                <w:rFonts w:cs="Times New Roman"/>
                <w:sz w:val="18"/>
                <w:szCs w:val="18"/>
              </w:rPr>
              <w:t>Доля учителей, эффективно использующих современные образовательные технологии, в том числе информационные коммуникационные технологии, в профессиональной деятельности, в общей численности учителей</w:t>
            </w:r>
          </w:p>
        </w:tc>
        <w:tc>
          <w:tcPr>
            <w:tcW w:w="1842"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80</w:t>
            </w:r>
          </w:p>
        </w:tc>
        <w:tc>
          <w:tcPr>
            <w:tcW w:w="992"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85</w:t>
            </w:r>
          </w:p>
        </w:tc>
        <w:tc>
          <w:tcPr>
            <w:tcW w:w="992"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90</w:t>
            </w:r>
          </w:p>
        </w:tc>
        <w:tc>
          <w:tcPr>
            <w:tcW w:w="851"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95</w:t>
            </w:r>
          </w:p>
        </w:tc>
        <w:tc>
          <w:tcPr>
            <w:tcW w:w="850"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100</w:t>
            </w:r>
          </w:p>
        </w:tc>
      </w:tr>
      <w:tr w:rsidR="00401832" w:rsidRPr="00E509B6" w:rsidTr="00401832">
        <w:trPr>
          <w:trHeight w:val="519"/>
        </w:trPr>
        <w:tc>
          <w:tcPr>
            <w:tcW w:w="14884" w:type="dxa"/>
            <w:gridSpan w:val="9"/>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Style w:val="11"/>
                <w:rFonts w:cs="Times New Roman"/>
                <w:sz w:val="18"/>
                <w:szCs w:val="18"/>
              </w:rPr>
            </w:pPr>
            <w:r w:rsidRPr="00E509B6">
              <w:rPr>
                <w:rStyle w:val="11"/>
                <w:rFonts w:cs="Times New Roman"/>
                <w:sz w:val="18"/>
                <w:szCs w:val="18"/>
              </w:rPr>
              <w:t>Задача 7. Создание прозрачной, открытой системы информирования граждан об образовательных услугах, обеспечивающей полноту, доступность, своевременное обновление и достоверность информации</w:t>
            </w:r>
          </w:p>
        </w:tc>
      </w:tr>
      <w:tr w:rsidR="00401832" w:rsidRPr="00E509B6" w:rsidTr="00401832">
        <w:trPr>
          <w:trHeight w:val="519"/>
        </w:trPr>
        <w:tc>
          <w:tcPr>
            <w:tcW w:w="1697"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7.</w:t>
            </w:r>
          </w:p>
        </w:tc>
        <w:tc>
          <w:tcPr>
            <w:tcW w:w="6667" w:type="dxa"/>
            <w:gridSpan w:val="2"/>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Style w:val="11"/>
                <w:rFonts w:cs="Times New Roman"/>
                <w:sz w:val="18"/>
                <w:szCs w:val="18"/>
              </w:rPr>
            </w:pPr>
            <w:r w:rsidRPr="00E509B6">
              <w:rPr>
                <w:rStyle w:val="11"/>
                <w:rFonts w:cs="Times New Roman"/>
                <w:sz w:val="18"/>
                <w:szCs w:val="18"/>
              </w:rPr>
              <w:t>Доля общеобразовательных организаций, открыто предоставляющих публичную информацию о своей деятельности, в том числе с использованием информационной сети Интернет, в общей численности общеобразовательных организаций</w:t>
            </w:r>
          </w:p>
        </w:tc>
        <w:tc>
          <w:tcPr>
            <w:tcW w:w="1842"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95</w:t>
            </w:r>
          </w:p>
        </w:tc>
        <w:tc>
          <w:tcPr>
            <w:tcW w:w="992"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98</w:t>
            </w:r>
          </w:p>
        </w:tc>
        <w:tc>
          <w:tcPr>
            <w:tcW w:w="992"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100</w:t>
            </w:r>
          </w:p>
        </w:tc>
        <w:tc>
          <w:tcPr>
            <w:tcW w:w="851"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100</w:t>
            </w:r>
          </w:p>
        </w:tc>
        <w:tc>
          <w:tcPr>
            <w:tcW w:w="850"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100</w:t>
            </w:r>
          </w:p>
        </w:tc>
      </w:tr>
      <w:tr w:rsidR="00401832" w:rsidRPr="00E509B6" w:rsidTr="00401832">
        <w:trPr>
          <w:trHeight w:val="191"/>
        </w:trPr>
        <w:tc>
          <w:tcPr>
            <w:tcW w:w="14884" w:type="dxa"/>
            <w:gridSpan w:val="9"/>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Style w:val="11"/>
                <w:rFonts w:cs="Times New Roman"/>
                <w:sz w:val="18"/>
                <w:szCs w:val="18"/>
              </w:rPr>
            </w:pPr>
            <w:r w:rsidRPr="00E509B6">
              <w:rPr>
                <w:rStyle w:val="11"/>
                <w:rFonts w:cs="Times New Roman"/>
                <w:sz w:val="18"/>
                <w:szCs w:val="18"/>
              </w:rPr>
              <w:t>Задача 8. «Реализация комплекса мер по обеспечению безопасных условий функционирования образовательных учреждений»</w:t>
            </w:r>
          </w:p>
        </w:tc>
      </w:tr>
      <w:tr w:rsidR="00401832" w:rsidRPr="00E509B6" w:rsidTr="00401832">
        <w:trPr>
          <w:trHeight w:val="519"/>
        </w:trPr>
        <w:tc>
          <w:tcPr>
            <w:tcW w:w="1697"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8</w:t>
            </w:r>
          </w:p>
        </w:tc>
        <w:tc>
          <w:tcPr>
            <w:tcW w:w="6667" w:type="dxa"/>
            <w:gridSpan w:val="2"/>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Удельный вес числа образовательных организаций, имеющих системы видеонаблюдения, в общем числе соответствующих образовательных организаций</w:t>
            </w:r>
          </w:p>
        </w:tc>
        <w:tc>
          <w:tcPr>
            <w:tcW w:w="1842"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65</w:t>
            </w:r>
          </w:p>
        </w:tc>
        <w:tc>
          <w:tcPr>
            <w:tcW w:w="992"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70</w:t>
            </w:r>
          </w:p>
        </w:tc>
        <w:tc>
          <w:tcPr>
            <w:tcW w:w="992"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80</w:t>
            </w:r>
          </w:p>
        </w:tc>
        <w:tc>
          <w:tcPr>
            <w:tcW w:w="851"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90</w:t>
            </w:r>
          </w:p>
        </w:tc>
        <w:tc>
          <w:tcPr>
            <w:tcW w:w="850" w:type="dxa"/>
            <w:tcBorders>
              <w:top w:val="single" w:sz="4" w:space="0" w:color="000000"/>
              <w:left w:val="single" w:sz="4" w:space="0" w:color="000000"/>
              <w:bottom w:val="single" w:sz="4" w:space="0" w:color="000000"/>
              <w:right w:val="single" w:sz="4" w:space="0" w:color="000000"/>
            </w:tcBorders>
          </w:tcPr>
          <w:p w:rsidR="00401832" w:rsidRPr="00E509B6" w:rsidRDefault="00401832" w:rsidP="00401832">
            <w:pPr>
              <w:jc w:val="both"/>
              <w:rPr>
                <w:rFonts w:cs="Times New Roman"/>
                <w:sz w:val="18"/>
                <w:szCs w:val="18"/>
              </w:rPr>
            </w:pPr>
            <w:r w:rsidRPr="00E509B6">
              <w:rPr>
                <w:rFonts w:cs="Times New Roman"/>
                <w:sz w:val="18"/>
                <w:szCs w:val="18"/>
              </w:rPr>
              <w:t>100</w:t>
            </w:r>
          </w:p>
        </w:tc>
      </w:tr>
    </w:tbl>
    <w:p w:rsidR="00401832" w:rsidRPr="00401832" w:rsidRDefault="00401832" w:rsidP="00401832">
      <w:pPr>
        <w:ind w:firstLine="709"/>
        <w:jc w:val="both"/>
        <w:rPr>
          <w:rFonts w:cs="Times New Roman"/>
          <w:sz w:val="20"/>
          <w:szCs w:val="20"/>
        </w:rPr>
      </w:pPr>
    </w:p>
    <w:p w:rsidR="00401832" w:rsidRPr="00401832" w:rsidRDefault="00401832" w:rsidP="00401832">
      <w:pPr>
        <w:ind w:firstLine="709"/>
        <w:jc w:val="right"/>
        <w:rPr>
          <w:rFonts w:cs="Times New Roman"/>
          <w:sz w:val="20"/>
          <w:szCs w:val="20"/>
        </w:rPr>
      </w:pPr>
      <w:r w:rsidRPr="00401832">
        <w:rPr>
          <w:rFonts w:cs="Times New Roman"/>
          <w:sz w:val="20"/>
          <w:szCs w:val="20"/>
        </w:rPr>
        <w:t>Приложение №2</w:t>
      </w:r>
    </w:p>
    <w:p w:rsidR="00401832" w:rsidRPr="00401832" w:rsidRDefault="00401832" w:rsidP="00401832">
      <w:pPr>
        <w:ind w:firstLine="709"/>
        <w:jc w:val="right"/>
        <w:rPr>
          <w:rFonts w:cs="Times New Roman"/>
          <w:sz w:val="20"/>
          <w:szCs w:val="20"/>
        </w:rPr>
      </w:pPr>
      <w:r w:rsidRPr="00401832">
        <w:rPr>
          <w:rFonts w:cs="Times New Roman"/>
          <w:sz w:val="20"/>
          <w:szCs w:val="20"/>
        </w:rPr>
        <w:lastRenderedPageBreak/>
        <w:t>к муниципальной программе</w:t>
      </w:r>
    </w:p>
    <w:p w:rsidR="00401832" w:rsidRPr="00401832" w:rsidRDefault="00401832" w:rsidP="00401832">
      <w:pPr>
        <w:ind w:firstLine="709"/>
        <w:jc w:val="right"/>
        <w:rPr>
          <w:rFonts w:cs="Times New Roman"/>
          <w:sz w:val="20"/>
          <w:szCs w:val="20"/>
        </w:rPr>
      </w:pPr>
      <w:r w:rsidRPr="00401832">
        <w:rPr>
          <w:rFonts w:cs="Times New Roman"/>
          <w:sz w:val="20"/>
          <w:szCs w:val="20"/>
        </w:rPr>
        <w:t>«Развитие системы образования Кадыйского</w:t>
      </w:r>
    </w:p>
    <w:p w:rsidR="00401832" w:rsidRPr="00401832" w:rsidRDefault="00401832" w:rsidP="00401832">
      <w:pPr>
        <w:ind w:firstLine="709"/>
        <w:jc w:val="right"/>
        <w:rPr>
          <w:rFonts w:cs="Times New Roman"/>
          <w:sz w:val="20"/>
          <w:szCs w:val="20"/>
        </w:rPr>
      </w:pPr>
      <w:r w:rsidRPr="00401832">
        <w:rPr>
          <w:rFonts w:cs="Times New Roman"/>
          <w:sz w:val="20"/>
          <w:szCs w:val="20"/>
        </w:rPr>
        <w:t>муниципального района на 2017-2021 годы»</w:t>
      </w:r>
    </w:p>
    <w:p w:rsidR="00401832" w:rsidRPr="00401832" w:rsidRDefault="00401832" w:rsidP="00401832">
      <w:pPr>
        <w:ind w:firstLine="709"/>
        <w:jc w:val="both"/>
        <w:rPr>
          <w:rFonts w:cs="Times New Roman"/>
          <w:sz w:val="20"/>
          <w:szCs w:val="20"/>
        </w:rPr>
      </w:pPr>
      <w:r w:rsidRPr="00401832">
        <w:rPr>
          <w:rFonts w:cs="Times New Roman"/>
          <w:sz w:val="20"/>
          <w:szCs w:val="20"/>
        </w:rPr>
        <w:t>План мероприятий по выполнению муниципальной программы «Развитие системы образования Кадыйского муниципального района на 2017-2021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134"/>
        <w:gridCol w:w="7"/>
        <w:gridCol w:w="3208"/>
        <w:gridCol w:w="140"/>
        <w:gridCol w:w="372"/>
        <w:gridCol w:w="570"/>
        <w:gridCol w:w="13"/>
        <w:gridCol w:w="409"/>
        <w:gridCol w:w="535"/>
        <w:gridCol w:w="27"/>
        <w:gridCol w:w="288"/>
        <w:gridCol w:w="713"/>
        <w:gridCol w:w="31"/>
        <w:gridCol w:w="249"/>
        <w:gridCol w:w="833"/>
        <w:gridCol w:w="34"/>
        <w:gridCol w:w="267"/>
        <w:gridCol w:w="746"/>
        <w:gridCol w:w="38"/>
        <w:gridCol w:w="66"/>
        <w:gridCol w:w="959"/>
        <w:gridCol w:w="17"/>
        <w:gridCol w:w="41"/>
        <w:gridCol w:w="650"/>
        <w:gridCol w:w="2268"/>
        <w:gridCol w:w="142"/>
        <w:gridCol w:w="34"/>
        <w:gridCol w:w="142"/>
        <w:gridCol w:w="1525"/>
      </w:tblGrid>
      <w:tr w:rsidR="00401832" w:rsidRPr="00E509B6" w:rsidTr="00E509B6">
        <w:tc>
          <w:tcPr>
            <w:tcW w:w="560" w:type="dxa"/>
            <w:gridSpan w:val="2"/>
          </w:tcPr>
          <w:p w:rsidR="00401832" w:rsidRPr="00E509B6" w:rsidRDefault="00401832" w:rsidP="00401832">
            <w:pPr>
              <w:jc w:val="both"/>
              <w:rPr>
                <w:rFonts w:cs="Times New Roman"/>
                <w:sz w:val="18"/>
                <w:szCs w:val="18"/>
              </w:rPr>
            </w:pPr>
            <w:r w:rsidRPr="00E509B6">
              <w:rPr>
                <w:rFonts w:cs="Times New Roman"/>
                <w:sz w:val="18"/>
                <w:szCs w:val="18"/>
              </w:rPr>
              <w:t>№</w:t>
            </w:r>
          </w:p>
        </w:tc>
        <w:tc>
          <w:tcPr>
            <w:tcW w:w="3727" w:type="dxa"/>
            <w:gridSpan w:val="4"/>
          </w:tcPr>
          <w:p w:rsidR="00401832" w:rsidRPr="00E509B6" w:rsidRDefault="00401832" w:rsidP="00401832">
            <w:pPr>
              <w:jc w:val="both"/>
              <w:rPr>
                <w:rFonts w:cs="Times New Roman"/>
                <w:sz w:val="18"/>
                <w:szCs w:val="18"/>
              </w:rPr>
            </w:pPr>
            <w:r w:rsidRPr="00E509B6">
              <w:rPr>
                <w:rFonts w:cs="Times New Roman"/>
                <w:sz w:val="18"/>
                <w:szCs w:val="18"/>
              </w:rPr>
              <w:t>Наименование мероприятия/ Источники расходов на финансирование</w:t>
            </w:r>
          </w:p>
        </w:tc>
        <w:tc>
          <w:tcPr>
            <w:tcW w:w="6486" w:type="dxa"/>
            <w:gridSpan w:val="19"/>
          </w:tcPr>
          <w:p w:rsidR="00401832" w:rsidRPr="00E509B6" w:rsidRDefault="00401832" w:rsidP="00401832">
            <w:pPr>
              <w:jc w:val="both"/>
              <w:rPr>
                <w:rFonts w:cs="Times New Roman"/>
                <w:sz w:val="18"/>
                <w:szCs w:val="18"/>
              </w:rPr>
            </w:pPr>
            <w:r w:rsidRPr="00E509B6">
              <w:rPr>
                <w:rFonts w:cs="Times New Roman"/>
                <w:sz w:val="18"/>
                <w:szCs w:val="18"/>
              </w:rPr>
              <w:t>Объем расходов на выполнение мероприятия за счет всех источников ресурсного обеспечения, тыс.рублей</w:t>
            </w:r>
          </w:p>
        </w:tc>
        <w:tc>
          <w:tcPr>
            <w:tcW w:w="2586" w:type="dxa"/>
            <w:gridSpan w:val="4"/>
            <w:vMerge w:val="restart"/>
          </w:tcPr>
          <w:p w:rsidR="00401832" w:rsidRPr="00E509B6" w:rsidRDefault="00401832" w:rsidP="00401832">
            <w:pPr>
              <w:jc w:val="both"/>
              <w:rPr>
                <w:rFonts w:cs="Times New Roman"/>
                <w:sz w:val="18"/>
                <w:szCs w:val="18"/>
              </w:rPr>
            </w:pPr>
            <w:r w:rsidRPr="00E509B6">
              <w:rPr>
                <w:rFonts w:cs="Times New Roman"/>
                <w:sz w:val="18"/>
                <w:szCs w:val="18"/>
              </w:rPr>
              <w:t xml:space="preserve">Номер строки целевых </w:t>
            </w:r>
            <w:proofErr w:type="spellStart"/>
            <w:r w:rsidRPr="00E509B6">
              <w:rPr>
                <w:rFonts w:cs="Times New Roman"/>
                <w:sz w:val="18"/>
                <w:szCs w:val="18"/>
              </w:rPr>
              <w:t>пока</w:t>
            </w:r>
            <w:r w:rsidR="00E509B6" w:rsidRPr="00E509B6">
              <w:rPr>
                <w:rFonts w:cs="Times New Roman"/>
                <w:sz w:val="18"/>
                <w:szCs w:val="18"/>
              </w:rPr>
              <w:t>-</w:t>
            </w:r>
            <w:r w:rsidRPr="00E509B6">
              <w:rPr>
                <w:rFonts w:cs="Times New Roman"/>
                <w:sz w:val="18"/>
                <w:szCs w:val="18"/>
              </w:rPr>
              <w:t>зателей</w:t>
            </w:r>
            <w:proofErr w:type="spellEnd"/>
            <w:r w:rsidRPr="00E509B6">
              <w:rPr>
                <w:rFonts w:cs="Times New Roman"/>
                <w:sz w:val="18"/>
                <w:szCs w:val="18"/>
              </w:rPr>
              <w:t>, ожидаемые результаты выполнения мероприятия</w:t>
            </w:r>
          </w:p>
        </w:tc>
        <w:tc>
          <w:tcPr>
            <w:tcW w:w="1525" w:type="dxa"/>
            <w:vMerge w:val="restart"/>
          </w:tcPr>
          <w:p w:rsidR="00401832" w:rsidRPr="00E509B6" w:rsidRDefault="00401832" w:rsidP="00401832">
            <w:pPr>
              <w:jc w:val="both"/>
              <w:rPr>
                <w:rFonts w:cs="Times New Roman"/>
                <w:sz w:val="18"/>
                <w:szCs w:val="18"/>
              </w:rPr>
            </w:pPr>
            <w:r w:rsidRPr="00E509B6">
              <w:rPr>
                <w:rFonts w:cs="Times New Roman"/>
                <w:sz w:val="18"/>
                <w:szCs w:val="18"/>
              </w:rPr>
              <w:t>Ответственные исполнители</w:t>
            </w:r>
          </w:p>
        </w:tc>
      </w:tr>
      <w:tr w:rsidR="00401832" w:rsidRPr="00E509B6" w:rsidTr="00E509B6">
        <w:tc>
          <w:tcPr>
            <w:tcW w:w="560" w:type="dxa"/>
            <w:gridSpan w:val="2"/>
          </w:tcPr>
          <w:p w:rsidR="00401832" w:rsidRPr="00E509B6" w:rsidRDefault="00401832" w:rsidP="00401832">
            <w:pPr>
              <w:jc w:val="both"/>
              <w:rPr>
                <w:rFonts w:cs="Times New Roman"/>
                <w:sz w:val="18"/>
                <w:szCs w:val="18"/>
              </w:rPr>
            </w:pPr>
          </w:p>
        </w:tc>
        <w:tc>
          <w:tcPr>
            <w:tcW w:w="3727" w:type="dxa"/>
            <w:gridSpan w:val="4"/>
          </w:tcPr>
          <w:p w:rsidR="00401832" w:rsidRPr="00E509B6" w:rsidRDefault="00401832" w:rsidP="00401832">
            <w:pPr>
              <w:jc w:val="both"/>
              <w:rPr>
                <w:rFonts w:cs="Times New Roman"/>
                <w:sz w:val="18"/>
                <w:szCs w:val="18"/>
              </w:rPr>
            </w:pPr>
          </w:p>
        </w:tc>
        <w:tc>
          <w:tcPr>
            <w:tcW w:w="992" w:type="dxa"/>
            <w:gridSpan w:val="3"/>
          </w:tcPr>
          <w:p w:rsidR="00401832" w:rsidRPr="00E509B6" w:rsidRDefault="00401832" w:rsidP="00401832">
            <w:pPr>
              <w:jc w:val="both"/>
              <w:rPr>
                <w:rFonts w:cs="Times New Roman"/>
                <w:sz w:val="18"/>
                <w:szCs w:val="18"/>
              </w:rPr>
            </w:pPr>
            <w:r w:rsidRPr="00E509B6">
              <w:rPr>
                <w:rFonts w:cs="Times New Roman"/>
                <w:sz w:val="18"/>
                <w:szCs w:val="18"/>
              </w:rPr>
              <w:t>Всего</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2017</w:t>
            </w:r>
          </w:p>
        </w:tc>
        <w:tc>
          <w:tcPr>
            <w:tcW w:w="993" w:type="dxa"/>
            <w:gridSpan w:val="3"/>
          </w:tcPr>
          <w:p w:rsidR="00401832" w:rsidRPr="00E509B6" w:rsidRDefault="00401832" w:rsidP="00401832">
            <w:pPr>
              <w:jc w:val="both"/>
              <w:rPr>
                <w:rFonts w:cs="Times New Roman"/>
                <w:sz w:val="18"/>
                <w:szCs w:val="18"/>
              </w:rPr>
            </w:pPr>
            <w:r w:rsidRPr="00E509B6">
              <w:rPr>
                <w:rFonts w:cs="Times New Roman"/>
                <w:sz w:val="18"/>
                <w:szCs w:val="18"/>
              </w:rPr>
              <w:t>2018</w:t>
            </w:r>
          </w:p>
        </w:tc>
        <w:tc>
          <w:tcPr>
            <w:tcW w:w="1134" w:type="dxa"/>
            <w:gridSpan w:val="3"/>
          </w:tcPr>
          <w:p w:rsidR="00401832" w:rsidRPr="00E509B6" w:rsidRDefault="00401832" w:rsidP="00401832">
            <w:pPr>
              <w:jc w:val="both"/>
              <w:rPr>
                <w:rFonts w:cs="Times New Roman"/>
                <w:sz w:val="18"/>
                <w:szCs w:val="18"/>
              </w:rPr>
            </w:pPr>
            <w:r w:rsidRPr="00E509B6">
              <w:rPr>
                <w:rFonts w:cs="Times New Roman"/>
                <w:sz w:val="18"/>
                <w:szCs w:val="18"/>
              </w:rPr>
              <w:t>2019</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2020</w:t>
            </w:r>
          </w:p>
        </w:tc>
        <w:tc>
          <w:tcPr>
            <w:tcW w:w="1667" w:type="dxa"/>
            <w:gridSpan w:val="4"/>
          </w:tcPr>
          <w:p w:rsidR="00401832" w:rsidRPr="00E509B6" w:rsidRDefault="00401832" w:rsidP="00401832">
            <w:pPr>
              <w:jc w:val="both"/>
              <w:rPr>
                <w:rFonts w:cs="Times New Roman"/>
                <w:sz w:val="18"/>
                <w:szCs w:val="18"/>
              </w:rPr>
            </w:pPr>
            <w:r w:rsidRPr="00E509B6">
              <w:rPr>
                <w:rFonts w:cs="Times New Roman"/>
                <w:sz w:val="18"/>
                <w:szCs w:val="18"/>
              </w:rPr>
              <w:t>2021</w:t>
            </w:r>
          </w:p>
        </w:tc>
        <w:tc>
          <w:tcPr>
            <w:tcW w:w="2586" w:type="dxa"/>
            <w:gridSpan w:val="4"/>
            <w:vMerge/>
          </w:tcPr>
          <w:p w:rsidR="00401832" w:rsidRPr="00E509B6" w:rsidRDefault="00401832" w:rsidP="00401832">
            <w:pPr>
              <w:jc w:val="both"/>
              <w:rPr>
                <w:rFonts w:cs="Times New Roman"/>
                <w:sz w:val="18"/>
                <w:szCs w:val="18"/>
              </w:rPr>
            </w:pPr>
          </w:p>
        </w:tc>
        <w:tc>
          <w:tcPr>
            <w:tcW w:w="1525" w:type="dxa"/>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tcPr>
          <w:p w:rsidR="00401832" w:rsidRPr="00E509B6" w:rsidRDefault="00401832" w:rsidP="00401832">
            <w:pPr>
              <w:jc w:val="both"/>
              <w:rPr>
                <w:rFonts w:cs="Times New Roman"/>
                <w:sz w:val="18"/>
                <w:szCs w:val="18"/>
              </w:rPr>
            </w:pPr>
            <w:r w:rsidRPr="00E509B6">
              <w:rPr>
                <w:rFonts w:cs="Times New Roman"/>
                <w:sz w:val="18"/>
                <w:szCs w:val="18"/>
              </w:rPr>
              <w:t>1</w:t>
            </w:r>
          </w:p>
        </w:tc>
        <w:tc>
          <w:tcPr>
            <w:tcW w:w="3727" w:type="dxa"/>
            <w:gridSpan w:val="4"/>
          </w:tcPr>
          <w:p w:rsidR="00401832" w:rsidRPr="00E509B6" w:rsidRDefault="00401832" w:rsidP="00401832">
            <w:pPr>
              <w:jc w:val="both"/>
              <w:rPr>
                <w:rFonts w:cs="Times New Roman"/>
                <w:sz w:val="18"/>
                <w:szCs w:val="18"/>
              </w:rPr>
            </w:pPr>
            <w:r w:rsidRPr="00E509B6">
              <w:rPr>
                <w:rFonts w:cs="Times New Roman"/>
                <w:sz w:val="18"/>
                <w:szCs w:val="18"/>
              </w:rPr>
              <w:t>2</w:t>
            </w:r>
          </w:p>
        </w:tc>
        <w:tc>
          <w:tcPr>
            <w:tcW w:w="992" w:type="dxa"/>
            <w:gridSpan w:val="3"/>
          </w:tcPr>
          <w:p w:rsidR="00401832" w:rsidRPr="00E509B6" w:rsidRDefault="00401832" w:rsidP="00401832">
            <w:pPr>
              <w:jc w:val="both"/>
              <w:rPr>
                <w:rFonts w:cs="Times New Roman"/>
                <w:sz w:val="18"/>
                <w:szCs w:val="18"/>
              </w:rPr>
            </w:pPr>
            <w:r w:rsidRPr="00E509B6">
              <w:rPr>
                <w:rFonts w:cs="Times New Roman"/>
                <w:sz w:val="18"/>
                <w:szCs w:val="18"/>
              </w:rPr>
              <w:t>3</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4</w:t>
            </w:r>
          </w:p>
        </w:tc>
        <w:tc>
          <w:tcPr>
            <w:tcW w:w="993" w:type="dxa"/>
            <w:gridSpan w:val="3"/>
          </w:tcPr>
          <w:p w:rsidR="00401832" w:rsidRPr="00E509B6" w:rsidRDefault="00401832" w:rsidP="00401832">
            <w:pPr>
              <w:jc w:val="both"/>
              <w:rPr>
                <w:rFonts w:cs="Times New Roman"/>
                <w:sz w:val="18"/>
                <w:szCs w:val="18"/>
              </w:rPr>
            </w:pPr>
            <w:r w:rsidRPr="00E509B6">
              <w:rPr>
                <w:rFonts w:cs="Times New Roman"/>
                <w:sz w:val="18"/>
                <w:szCs w:val="18"/>
              </w:rPr>
              <w:t>5</w:t>
            </w:r>
          </w:p>
        </w:tc>
        <w:tc>
          <w:tcPr>
            <w:tcW w:w="1134"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7</w:t>
            </w:r>
          </w:p>
        </w:tc>
        <w:tc>
          <w:tcPr>
            <w:tcW w:w="1667" w:type="dxa"/>
            <w:gridSpan w:val="4"/>
          </w:tcPr>
          <w:p w:rsidR="00401832" w:rsidRPr="00E509B6" w:rsidRDefault="00401832" w:rsidP="00401832">
            <w:pPr>
              <w:jc w:val="both"/>
              <w:rPr>
                <w:rFonts w:cs="Times New Roman"/>
                <w:sz w:val="18"/>
                <w:szCs w:val="18"/>
              </w:rPr>
            </w:pPr>
            <w:r w:rsidRPr="00E509B6">
              <w:rPr>
                <w:rFonts w:cs="Times New Roman"/>
                <w:sz w:val="18"/>
                <w:szCs w:val="18"/>
              </w:rPr>
              <w:t>8</w:t>
            </w:r>
          </w:p>
        </w:tc>
        <w:tc>
          <w:tcPr>
            <w:tcW w:w="2586" w:type="dxa"/>
            <w:gridSpan w:val="4"/>
          </w:tcPr>
          <w:p w:rsidR="00401832" w:rsidRPr="00E509B6" w:rsidRDefault="00401832" w:rsidP="00401832">
            <w:pPr>
              <w:jc w:val="both"/>
              <w:rPr>
                <w:rFonts w:cs="Times New Roman"/>
                <w:sz w:val="18"/>
                <w:szCs w:val="18"/>
              </w:rPr>
            </w:pPr>
            <w:r w:rsidRPr="00E509B6">
              <w:rPr>
                <w:rFonts w:cs="Times New Roman"/>
                <w:sz w:val="18"/>
                <w:szCs w:val="18"/>
              </w:rPr>
              <w:t>9</w:t>
            </w:r>
          </w:p>
        </w:tc>
        <w:tc>
          <w:tcPr>
            <w:tcW w:w="1525" w:type="dxa"/>
          </w:tcPr>
          <w:p w:rsidR="00401832" w:rsidRPr="00E509B6" w:rsidRDefault="00401832" w:rsidP="00401832">
            <w:pPr>
              <w:jc w:val="both"/>
              <w:rPr>
                <w:rFonts w:cs="Times New Roman"/>
                <w:sz w:val="18"/>
                <w:szCs w:val="18"/>
              </w:rPr>
            </w:pPr>
            <w:r w:rsidRPr="00E509B6">
              <w:rPr>
                <w:rFonts w:cs="Times New Roman"/>
                <w:sz w:val="18"/>
                <w:szCs w:val="18"/>
              </w:rPr>
              <w:t>10</w:t>
            </w:r>
          </w:p>
        </w:tc>
      </w:tr>
      <w:tr w:rsidR="00401832" w:rsidRPr="00E509B6" w:rsidTr="00E509B6">
        <w:tc>
          <w:tcPr>
            <w:tcW w:w="560" w:type="dxa"/>
            <w:gridSpan w:val="2"/>
          </w:tcPr>
          <w:p w:rsidR="00401832" w:rsidRPr="00E509B6" w:rsidRDefault="00401832" w:rsidP="00401832">
            <w:pPr>
              <w:jc w:val="both"/>
              <w:rPr>
                <w:rFonts w:cs="Times New Roman"/>
                <w:sz w:val="18"/>
                <w:szCs w:val="18"/>
              </w:rPr>
            </w:pPr>
          </w:p>
        </w:tc>
        <w:tc>
          <w:tcPr>
            <w:tcW w:w="3727" w:type="dxa"/>
            <w:gridSpan w:val="4"/>
          </w:tcPr>
          <w:p w:rsidR="00401832" w:rsidRPr="00E509B6" w:rsidRDefault="00401832" w:rsidP="00401832">
            <w:pPr>
              <w:jc w:val="both"/>
              <w:rPr>
                <w:rFonts w:cs="Times New Roman"/>
                <w:sz w:val="18"/>
                <w:szCs w:val="18"/>
              </w:rPr>
            </w:pPr>
            <w:r w:rsidRPr="00E509B6">
              <w:rPr>
                <w:rFonts w:cs="Times New Roman"/>
                <w:sz w:val="18"/>
                <w:szCs w:val="18"/>
              </w:rPr>
              <w:t>Всего по муниципальной программе, в том числе:</w:t>
            </w:r>
          </w:p>
        </w:tc>
        <w:tc>
          <w:tcPr>
            <w:tcW w:w="992" w:type="dxa"/>
            <w:gridSpan w:val="3"/>
          </w:tcPr>
          <w:p w:rsidR="00401832" w:rsidRPr="00E509B6" w:rsidRDefault="00401832" w:rsidP="00401832">
            <w:pPr>
              <w:jc w:val="both"/>
              <w:rPr>
                <w:rFonts w:cs="Times New Roman"/>
                <w:sz w:val="18"/>
                <w:szCs w:val="18"/>
              </w:rPr>
            </w:pPr>
            <w:r w:rsidRPr="00E509B6">
              <w:rPr>
                <w:rFonts w:cs="Times New Roman"/>
                <w:sz w:val="18"/>
                <w:szCs w:val="18"/>
              </w:rPr>
              <w:t>15437,8</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2705,4</w:t>
            </w:r>
          </w:p>
        </w:tc>
        <w:tc>
          <w:tcPr>
            <w:tcW w:w="993" w:type="dxa"/>
            <w:gridSpan w:val="3"/>
          </w:tcPr>
          <w:p w:rsidR="00401832" w:rsidRPr="00E509B6" w:rsidRDefault="00401832" w:rsidP="00401832">
            <w:pPr>
              <w:jc w:val="both"/>
              <w:rPr>
                <w:rFonts w:cs="Times New Roman"/>
                <w:sz w:val="18"/>
                <w:szCs w:val="18"/>
              </w:rPr>
            </w:pPr>
            <w:r w:rsidRPr="00E509B6">
              <w:rPr>
                <w:rFonts w:cs="Times New Roman"/>
                <w:sz w:val="18"/>
                <w:szCs w:val="18"/>
              </w:rPr>
              <w:t>3003,9</w:t>
            </w:r>
          </w:p>
        </w:tc>
        <w:tc>
          <w:tcPr>
            <w:tcW w:w="1134" w:type="dxa"/>
            <w:gridSpan w:val="3"/>
          </w:tcPr>
          <w:p w:rsidR="00401832" w:rsidRPr="00E509B6" w:rsidRDefault="00401832" w:rsidP="00401832">
            <w:pPr>
              <w:jc w:val="both"/>
              <w:rPr>
                <w:rFonts w:cs="Times New Roman"/>
                <w:sz w:val="18"/>
                <w:szCs w:val="18"/>
              </w:rPr>
            </w:pPr>
            <w:r w:rsidRPr="00E509B6">
              <w:rPr>
                <w:rFonts w:cs="Times New Roman"/>
                <w:sz w:val="18"/>
                <w:szCs w:val="18"/>
              </w:rPr>
              <w:t>3169,5</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3217</w:t>
            </w:r>
          </w:p>
        </w:tc>
        <w:tc>
          <w:tcPr>
            <w:tcW w:w="1667" w:type="dxa"/>
            <w:gridSpan w:val="4"/>
          </w:tcPr>
          <w:p w:rsidR="00401832" w:rsidRPr="00E509B6" w:rsidRDefault="00401832" w:rsidP="00401832">
            <w:pPr>
              <w:jc w:val="both"/>
              <w:rPr>
                <w:rFonts w:cs="Times New Roman"/>
                <w:sz w:val="18"/>
                <w:szCs w:val="18"/>
              </w:rPr>
            </w:pPr>
            <w:r w:rsidRPr="00E509B6">
              <w:rPr>
                <w:rFonts w:cs="Times New Roman"/>
                <w:sz w:val="18"/>
                <w:szCs w:val="18"/>
              </w:rPr>
              <w:t>3342</w:t>
            </w:r>
          </w:p>
        </w:tc>
        <w:tc>
          <w:tcPr>
            <w:tcW w:w="2586" w:type="dxa"/>
            <w:gridSpan w:val="4"/>
          </w:tcPr>
          <w:p w:rsidR="00401832" w:rsidRPr="00E509B6" w:rsidRDefault="00401832" w:rsidP="00401832">
            <w:pPr>
              <w:jc w:val="both"/>
              <w:rPr>
                <w:rFonts w:cs="Times New Roman"/>
                <w:sz w:val="18"/>
                <w:szCs w:val="18"/>
              </w:rPr>
            </w:pPr>
          </w:p>
        </w:tc>
        <w:tc>
          <w:tcPr>
            <w:tcW w:w="1525" w:type="dxa"/>
          </w:tcPr>
          <w:p w:rsidR="00401832" w:rsidRPr="00E509B6" w:rsidRDefault="00401832" w:rsidP="00401832">
            <w:pPr>
              <w:jc w:val="both"/>
              <w:rPr>
                <w:rFonts w:cs="Times New Roman"/>
                <w:sz w:val="18"/>
                <w:szCs w:val="18"/>
              </w:rPr>
            </w:pPr>
          </w:p>
        </w:tc>
      </w:tr>
      <w:tr w:rsidR="00401832" w:rsidRPr="00E509B6" w:rsidTr="00E509B6">
        <w:tc>
          <w:tcPr>
            <w:tcW w:w="560" w:type="dxa"/>
            <w:gridSpan w:val="2"/>
          </w:tcPr>
          <w:p w:rsidR="00401832" w:rsidRPr="00E509B6" w:rsidRDefault="00401832" w:rsidP="00401832">
            <w:pPr>
              <w:jc w:val="both"/>
              <w:rPr>
                <w:rFonts w:cs="Times New Roman"/>
                <w:sz w:val="18"/>
                <w:szCs w:val="18"/>
              </w:rPr>
            </w:pPr>
          </w:p>
        </w:tc>
        <w:tc>
          <w:tcPr>
            <w:tcW w:w="3727" w:type="dxa"/>
            <w:gridSpan w:val="4"/>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99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9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34"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667"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2586" w:type="dxa"/>
            <w:gridSpan w:val="4"/>
          </w:tcPr>
          <w:p w:rsidR="00401832" w:rsidRPr="00E509B6" w:rsidRDefault="00401832" w:rsidP="00401832">
            <w:pPr>
              <w:jc w:val="both"/>
              <w:rPr>
                <w:rFonts w:cs="Times New Roman"/>
                <w:sz w:val="18"/>
                <w:szCs w:val="18"/>
              </w:rPr>
            </w:pPr>
          </w:p>
        </w:tc>
        <w:tc>
          <w:tcPr>
            <w:tcW w:w="1525" w:type="dxa"/>
          </w:tcPr>
          <w:p w:rsidR="00401832" w:rsidRPr="00E509B6" w:rsidRDefault="00401832" w:rsidP="00401832">
            <w:pPr>
              <w:jc w:val="both"/>
              <w:rPr>
                <w:rFonts w:cs="Times New Roman"/>
                <w:sz w:val="18"/>
                <w:szCs w:val="18"/>
              </w:rPr>
            </w:pPr>
          </w:p>
        </w:tc>
      </w:tr>
      <w:tr w:rsidR="00401832" w:rsidRPr="00E509B6" w:rsidTr="00E509B6">
        <w:tc>
          <w:tcPr>
            <w:tcW w:w="560" w:type="dxa"/>
            <w:gridSpan w:val="2"/>
          </w:tcPr>
          <w:p w:rsidR="00401832" w:rsidRPr="00E509B6" w:rsidRDefault="00401832" w:rsidP="00401832">
            <w:pPr>
              <w:jc w:val="both"/>
              <w:rPr>
                <w:rFonts w:cs="Times New Roman"/>
                <w:sz w:val="18"/>
                <w:szCs w:val="18"/>
              </w:rPr>
            </w:pPr>
          </w:p>
        </w:tc>
        <w:tc>
          <w:tcPr>
            <w:tcW w:w="3727" w:type="dxa"/>
            <w:gridSpan w:val="4"/>
          </w:tcPr>
          <w:p w:rsidR="00401832" w:rsidRPr="00E509B6" w:rsidRDefault="00401832" w:rsidP="00401832">
            <w:pPr>
              <w:jc w:val="both"/>
              <w:rPr>
                <w:rFonts w:cs="Times New Roman"/>
                <w:bCs/>
                <w:sz w:val="18"/>
                <w:szCs w:val="18"/>
              </w:rPr>
            </w:pPr>
            <w:r w:rsidRPr="00E509B6">
              <w:rPr>
                <w:rFonts w:cs="Times New Roman"/>
                <w:bCs/>
                <w:sz w:val="18"/>
                <w:szCs w:val="18"/>
              </w:rPr>
              <w:t>региональный бюджет</w:t>
            </w:r>
          </w:p>
        </w:tc>
        <w:tc>
          <w:tcPr>
            <w:tcW w:w="992" w:type="dxa"/>
            <w:gridSpan w:val="3"/>
          </w:tcPr>
          <w:p w:rsidR="00401832" w:rsidRPr="00E509B6" w:rsidRDefault="00401832" w:rsidP="00401832">
            <w:pPr>
              <w:jc w:val="both"/>
              <w:rPr>
                <w:rFonts w:cs="Times New Roman"/>
                <w:bCs/>
                <w:sz w:val="18"/>
                <w:szCs w:val="18"/>
              </w:rPr>
            </w:pPr>
            <w:r w:rsidRPr="00E509B6">
              <w:rPr>
                <w:rFonts w:cs="Times New Roman"/>
                <w:bCs/>
                <w:sz w:val="18"/>
                <w:szCs w:val="18"/>
              </w:rPr>
              <w:t>4117,8</w:t>
            </w:r>
          </w:p>
        </w:tc>
        <w:tc>
          <w:tcPr>
            <w:tcW w:w="850" w:type="dxa"/>
            <w:gridSpan w:val="3"/>
          </w:tcPr>
          <w:p w:rsidR="00401832" w:rsidRPr="00E509B6" w:rsidRDefault="00401832" w:rsidP="00401832">
            <w:pPr>
              <w:jc w:val="both"/>
              <w:rPr>
                <w:rFonts w:cs="Times New Roman"/>
                <w:bCs/>
                <w:sz w:val="18"/>
                <w:szCs w:val="18"/>
              </w:rPr>
            </w:pPr>
            <w:r w:rsidRPr="00E509B6">
              <w:rPr>
                <w:rFonts w:cs="Times New Roman"/>
                <w:bCs/>
                <w:sz w:val="18"/>
                <w:szCs w:val="18"/>
              </w:rPr>
              <w:t>902,4</w:t>
            </w:r>
          </w:p>
        </w:tc>
        <w:tc>
          <w:tcPr>
            <w:tcW w:w="993" w:type="dxa"/>
            <w:gridSpan w:val="3"/>
          </w:tcPr>
          <w:p w:rsidR="00401832" w:rsidRPr="00E509B6" w:rsidRDefault="00401832" w:rsidP="00401832">
            <w:pPr>
              <w:jc w:val="both"/>
              <w:rPr>
                <w:rFonts w:cs="Times New Roman"/>
                <w:bCs/>
                <w:sz w:val="18"/>
                <w:szCs w:val="18"/>
              </w:rPr>
            </w:pPr>
            <w:r w:rsidRPr="00E509B6">
              <w:rPr>
                <w:rFonts w:cs="Times New Roman"/>
                <w:bCs/>
                <w:sz w:val="18"/>
                <w:szCs w:val="18"/>
              </w:rPr>
              <w:t>802,4</w:t>
            </w:r>
          </w:p>
        </w:tc>
        <w:tc>
          <w:tcPr>
            <w:tcW w:w="1134" w:type="dxa"/>
            <w:gridSpan w:val="3"/>
          </w:tcPr>
          <w:p w:rsidR="00401832" w:rsidRPr="00E509B6" w:rsidRDefault="00401832" w:rsidP="00401832">
            <w:pPr>
              <w:jc w:val="both"/>
              <w:rPr>
                <w:rFonts w:cs="Times New Roman"/>
                <w:bCs/>
                <w:sz w:val="18"/>
                <w:szCs w:val="18"/>
              </w:rPr>
            </w:pPr>
            <w:r w:rsidRPr="00E509B6">
              <w:rPr>
                <w:rFonts w:cs="Times New Roman"/>
                <w:bCs/>
                <w:sz w:val="18"/>
                <w:szCs w:val="18"/>
              </w:rPr>
              <w:t>803</w:t>
            </w:r>
          </w:p>
        </w:tc>
        <w:tc>
          <w:tcPr>
            <w:tcW w:w="850" w:type="dxa"/>
            <w:gridSpan w:val="3"/>
          </w:tcPr>
          <w:p w:rsidR="00401832" w:rsidRPr="00E509B6" w:rsidRDefault="00401832" w:rsidP="00401832">
            <w:pPr>
              <w:jc w:val="both"/>
              <w:rPr>
                <w:rFonts w:cs="Times New Roman"/>
                <w:bCs/>
                <w:sz w:val="18"/>
                <w:szCs w:val="18"/>
              </w:rPr>
            </w:pPr>
            <w:r w:rsidRPr="00E509B6">
              <w:rPr>
                <w:rFonts w:cs="Times New Roman"/>
                <w:bCs/>
                <w:sz w:val="18"/>
                <w:szCs w:val="18"/>
              </w:rPr>
              <w:t>805</w:t>
            </w:r>
          </w:p>
        </w:tc>
        <w:tc>
          <w:tcPr>
            <w:tcW w:w="1667" w:type="dxa"/>
            <w:gridSpan w:val="4"/>
          </w:tcPr>
          <w:p w:rsidR="00401832" w:rsidRPr="00E509B6" w:rsidRDefault="00401832" w:rsidP="00401832">
            <w:pPr>
              <w:jc w:val="both"/>
              <w:rPr>
                <w:rFonts w:cs="Times New Roman"/>
                <w:bCs/>
                <w:sz w:val="18"/>
                <w:szCs w:val="18"/>
              </w:rPr>
            </w:pPr>
            <w:r w:rsidRPr="00E509B6">
              <w:rPr>
                <w:rFonts w:cs="Times New Roman"/>
                <w:bCs/>
                <w:sz w:val="18"/>
                <w:szCs w:val="18"/>
              </w:rPr>
              <w:t>805</w:t>
            </w:r>
          </w:p>
        </w:tc>
        <w:tc>
          <w:tcPr>
            <w:tcW w:w="2586" w:type="dxa"/>
            <w:gridSpan w:val="4"/>
          </w:tcPr>
          <w:p w:rsidR="00401832" w:rsidRPr="00E509B6" w:rsidRDefault="00401832" w:rsidP="00401832">
            <w:pPr>
              <w:jc w:val="both"/>
              <w:rPr>
                <w:rFonts w:cs="Times New Roman"/>
                <w:sz w:val="18"/>
                <w:szCs w:val="18"/>
              </w:rPr>
            </w:pPr>
          </w:p>
        </w:tc>
        <w:tc>
          <w:tcPr>
            <w:tcW w:w="1525" w:type="dxa"/>
          </w:tcPr>
          <w:p w:rsidR="00401832" w:rsidRPr="00E509B6" w:rsidRDefault="00401832" w:rsidP="00401832">
            <w:pPr>
              <w:jc w:val="both"/>
              <w:rPr>
                <w:rFonts w:cs="Times New Roman"/>
                <w:sz w:val="18"/>
                <w:szCs w:val="18"/>
              </w:rPr>
            </w:pPr>
          </w:p>
        </w:tc>
      </w:tr>
      <w:tr w:rsidR="00401832" w:rsidRPr="00E509B6" w:rsidTr="00E509B6">
        <w:tc>
          <w:tcPr>
            <w:tcW w:w="560" w:type="dxa"/>
            <w:gridSpan w:val="2"/>
          </w:tcPr>
          <w:p w:rsidR="00401832" w:rsidRPr="00E509B6" w:rsidRDefault="00401832" w:rsidP="00401832">
            <w:pPr>
              <w:jc w:val="both"/>
              <w:rPr>
                <w:rFonts w:cs="Times New Roman"/>
                <w:sz w:val="18"/>
                <w:szCs w:val="18"/>
              </w:rPr>
            </w:pPr>
          </w:p>
        </w:tc>
        <w:tc>
          <w:tcPr>
            <w:tcW w:w="3727" w:type="dxa"/>
            <w:gridSpan w:val="4"/>
          </w:tcPr>
          <w:p w:rsidR="00401832" w:rsidRPr="00E509B6" w:rsidRDefault="00401832" w:rsidP="00401832">
            <w:pPr>
              <w:jc w:val="both"/>
              <w:rPr>
                <w:rFonts w:cs="Times New Roman"/>
                <w:sz w:val="18"/>
                <w:szCs w:val="18"/>
              </w:rPr>
            </w:pPr>
            <w:r w:rsidRPr="00E509B6">
              <w:rPr>
                <w:rFonts w:cs="Times New Roman"/>
                <w:sz w:val="18"/>
                <w:szCs w:val="18"/>
              </w:rPr>
              <w:t>90307024320071020244</w:t>
            </w:r>
          </w:p>
        </w:tc>
        <w:tc>
          <w:tcPr>
            <w:tcW w:w="992" w:type="dxa"/>
            <w:gridSpan w:val="3"/>
          </w:tcPr>
          <w:p w:rsidR="00401832" w:rsidRPr="00E509B6" w:rsidRDefault="00401832" w:rsidP="00401832">
            <w:pPr>
              <w:jc w:val="both"/>
              <w:rPr>
                <w:rFonts w:cs="Times New Roman"/>
                <w:sz w:val="18"/>
                <w:szCs w:val="18"/>
              </w:rPr>
            </w:pPr>
            <w:r w:rsidRPr="00E509B6">
              <w:rPr>
                <w:rFonts w:cs="Times New Roman"/>
                <w:sz w:val="18"/>
                <w:szCs w:val="18"/>
              </w:rPr>
              <w:t>1517,8</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302,4</w:t>
            </w:r>
          </w:p>
        </w:tc>
        <w:tc>
          <w:tcPr>
            <w:tcW w:w="993" w:type="dxa"/>
            <w:gridSpan w:val="3"/>
          </w:tcPr>
          <w:p w:rsidR="00401832" w:rsidRPr="00E509B6" w:rsidRDefault="00401832" w:rsidP="00401832">
            <w:pPr>
              <w:jc w:val="both"/>
              <w:rPr>
                <w:rFonts w:cs="Times New Roman"/>
                <w:sz w:val="18"/>
                <w:szCs w:val="18"/>
              </w:rPr>
            </w:pPr>
            <w:r w:rsidRPr="00E509B6">
              <w:rPr>
                <w:rFonts w:cs="Times New Roman"/>
                <w:sz w:val="18"/>
                <w:szCs w:val="18"/>
              </w:rPr>
              <w:t>302,4</w:t>
            </w:r>
          </w:p>
        </w:tc>
        <w:tc>
          <w:tcPr>
            <w:tcW w:w="1134" w:type="dxa"/>
            <w:gridSpan w:val="3"/>
          </w:tcPr>
          <w:p w:rsidR="00401832" w:rsidRPr="00E509B6" w:rsidRDefault="00401832" w:rsidP="00401832">
            <w:pPr>
              <w:jc w:val="both"/>
              <w:rPr>
                <w:rFonts w:cs="Times New Roman"/>
                <w:sz w:val="18"/>
                <w:szCs w:val="18"/>
              </w:rPr>
            </w:pPr>
            <w:r w:rsidRPr="00E509B6">
              <w:rPr>
                <w:rFonts w:cs="Times New Roman"/>
                <w:sz w:val="18"/>
                <w:szCs w:val="18"/>
              </w:rPr>
              <w:t>303</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305</w:t>
            </w:r>
          </w:p>
        </w:tc>
        <w:tc>
          <w:tcPr>
            <w:tcW w:w="1667" w:type="dxa"/>
            <w:gridSpan w:val="4"/>
          </w:tcPr>
          <w:p w:rsidR="00401832" w:rsidRPr="00E509B6" w:rsidRDefault="00401832" w:rsidP="00401832">
            <w:pPr>
              <w:jc w:val="both"/>
              <w:rPr>
                <w:rFonts w:cs="Times New Roman"/>
                <w:sz w:val="18"/>
                <w:szCs w:val="18"/>
              </w:rPr>
            </w:pPr>
            <w:r w:rsidRPr="00E509B6">
              <w:rPr>
                <w:rFonts w:cs="Times New Roman"/>
                <w:sz w:val="18"/>
                <w:szCs w:val="18"/>
              </w:rPr>
              <w:t>305</w:t>
            </w:r>
          </w:p>
        </w:tc>
        <w:tc>
          <w:tcPr>
            <w:tcW w:w="2586" w:type="dxa"/>
            <w:gridSpan w:val="4"/>
          </w:tcPr>
          <w:p w:rsidR="00401832" w:rsidRPr="00E509B6" w:rsidRDefault="00401832" w:rsidP="00401832">
            <w:pPr>
              <w:jc w:val="both"/>
              <w:rPr>
                <w:rFonts w:cs="Times New Roman"/>
                <w:sz w:val="18"/>
                <w:szCs w:val="18"/>
              </w:rPr>
            </w:pPr>
          </w:p>
        </w:tc>
        <w:tc>
          <w:tcPr>
            <w:tcW w:w="1525" w:type="dxa"/>
          </w:tcPr>
          <w:p w:rsidR="00401832" w:rsidRPr="00E509B6" w:rsidRDefault="00401832" w:rsidP="00401832">
            <w:pPr>
              <w:jc w:val="both"/>
              <w:rPr>
                <w:rFonts w:cs="Times New Roman"/>
                <w:sz w:val="18"/>
                <w:szCs w:val="18"/>
              </w:rPr>
            </w:pPr>
          </w:p>
        </w:tc>
      </w:tr>
      <w:tr w:rsidR="00401832" w:rsidRPr="00E509B6" w:rsidTr="00E509B6">
        <w:tc>
          <w:tcPr>
            <w:tcW w:w="560" w:type="dxa"/>
            <w:gridSpan w:val="2"/>
          </w:tcPr>
          <w:p w:rsidR="00401832" w:rsidRPr="00E509B6" w:rsidRDefault="00401832" w:rsidP="00401832">
            <w:pPr>
              <w:jc w:val="both"/>
              <w:rPr>
                <w:rFonts w:cs="Times New Roman"/>
                <w:sz w:val="18"/>
                <w:szCs w:val="18"/>
              </w:rPr>
            </w:pPr>
          </w:p>
        </w:tc>
        <w:tc>
          <w:tcPr>
            <w:tcW w:w="3727" w:type="dxa"/>
            <w:gridSpan w:val="4"/>
          </w:tcPr>
          <w:p w:rsidR="00401832" w:rsidRPr="00E509B6" w:rsidRDefault="00401832" w:rsidP="00401832">
            <w:pPr>
              <w:jc w:val="both"/>
              <w:rPr>
                <w:rFonts w:cs="Times New Roman"/>
                <w:sz w:val="18"/>
                <w:szCs w:val="18"/>
              </w:rPr>
            </w:pPr>
            <w:r w:rsidRPr="00E509B6">
              <w:rPr>
                <w:rFonts w:cs="Times New Roman"/>
                <w:sz w:val="18"/>
                <w:szCs w:val="18"/>
              </w:rPr>
              <w:t>90307024210072030244</w:t>
            </w:r>
          </w:p>
        </w:tc>
        <w:tc>
          <w:tcPr>
            <w:tcW w:w="992" w:type="dxa"/>
            <w:gridSpan w:val="3"/>
          </w:tcPr>
          <w:p w:rsidR="00401832" w:rsidRPr="00E509B6" w:rsidRDefault="00401832" w:rsidP="00401832">
            <w:pPr>
              <w:jc w:val="both"/>
              <w:rPr>
                <w:rFonts w:cs="Times New Roman"/>
                <w:sz w:val="18"/>
                <w:szCs w:val="18"/>
              </w:rPr>
            </w:pPr>
            <w:r w:rsidRPr="00E509B6">
              <w:rPr>
                <w:rFonts w:cs="Times New Roman"/>
                <w:sz w:val="18"/>
                <w:szCs w:val="18"/>
              </w:rPr>
              <w:t>2600</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600</w:t>
            </w:r>
          </w:p>
        </w:tc>
        <w:tc>
          <w:tcPr>
            <w:tcW w:w="993" w:type="dxa"/>
            <w:gridSpan w:val="3"/>
          </w:tcPr>
          <w:p w:rsidR="00401832" w:rsidRPr="00E509B6" w:rsidRDefault="00401832" w:rsidP="00401832">
            <w:pPr>
              <w:jc w:val="both"/>
              <w:rPr>
                <w:rFonts w:cs="Times New Roman"/>
                <w:sz w:val="18"/>
                <w:szCs w:val="18"/>
              </w:rPr>
            </w:pPr>
            <w:r w:rsidRPr="00E509B6">
              <w:rPr>
                <w:rFonts w:cs="Times New Roman"/>
                <w:sz w:val="18"/>
                <w:szCs w:val="18"/>
              </w:rPr>
              <w:t>500</w:t>
            </w:r>
          </w:p>
        </w:tc>
        <w:tc>
          <w:tcPr>
            <w:tcW w:w="1134" w:type="dxa"/>
            <w:gridSpan w:val="3"/>
          </w:tcPr>
          <w:p w:rsidR="00401832" w:rsidRPr="00E509B6" w:rsidRDefault="00401832" w:rsidP="00401832">
            <w:pPr>
              <w:jc w:val="both"/>
              <w:rPr>
                <w:rFonts w:cs="Times New Roman"/>
                <w:sz w:val="18"/>
                <w:szCs w:val="18"/>
              </w:rPr>
            </w:pPr>
            <w:r w:rsidRPr="00E509B6">
              <w:rPr>
                <w:rFonts w:cs="Times New Roman"/>
                <w:sz w:val="18"/>
                <w:szCs w:val="18"/>
              </w:rPr>
              <w:t>500</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500</w:t>
            </w:r>
          </w:p>
        </w:tc>
        <w:tc>
          <w:tcPr>
            <w:tcW w:w="1667" w:type="dxa"/>
            <w:gridSpan w:val="4"/>
          </w:tcPr>
          <w:p w:rsidR="00401832" w:rsidRPr="00E509B6" w:rsidRDefault="00401832" w:rsidP="00401832">
            <w:pPr>
              <w:jc w:val="both"/>
              <w:rPr>
                <w:rFonts w:cs="Times New Roman"/>
                <w:sz w:val="18"/>
                <w:szCs w:val="18"/>
              </w:rPr>
            </w:pPr>
            <w:r w:rsidRPr="00E509B6">
              <w:rPr>
                <w:rFonts w:cs="Times New Roman"/>
                <w:sz w:val="18"/>
                <w:szCs w:val="18"/>
              </w:rPr>
              <w:t>500</w:t>
            </w:r>
          </w:p>
        </w:tc>
        <w:tc>
          <w:tcPr>
            <w:tcW w:w="2586" w:type="dxa"/>
            <w:gridSpan w:val="4"/>
          </w:tcPr>
          <w:p w:rsidR="00401832" w:rsidRPr="00E509B6" w:rsidRDefault="00401832" w:rsidP="00401832">
            <w:pPr>
              <w:jc w:val="both"/>
              <w:rPr>
                <w:rFonts w:cs="Times New Roman"/>
                <w:sz w:val="18"/>
                <w:szCs w:val="18"/>
              </w:rPr>
            </w:pPr>
          </w:p>
        </w:tc>
        <w:tc>
          <w:tcPr>
            <w:tcW w:w="1525" w:type="dxa"/>
          </w:tcPr>
          <w:p w:rsidR="00401832" w:rsidRPr="00E509B6" w:rsidRDefault="00401832" w:rsidP="00401832">
            <w:pPr>
              <w:jc w:val="both"/>
              <w:rPr>
                <w:rFonts w:cs="Times New Roman"/>
                <w:sz w:val="18"/>
                <w:szCs w:val="18"/>
              </w:rPr>
            </w:pPr>
          </w:p>
        </w:tc>
      </w:tr>
      <w:tr w:rsidR="00401832" w:rsidRPr="00E509B6" w:rsidTr="00E509B6">
        <w:tc>
          <w:tcPr>
            <w:tcW w:w="560" w:type="dxa"/>
            <w:gridSpan w:val="2"/>
          </w:tcPr>
          <w:p w:rsidR="00401832" w:rsidRPr="00E509B6" w:rsidRDefault="00401832" w:rsidP="00401832">
            <w:pPr>
              <w:jc w:val="both"/>
              <w:rPr>
                <w:rFonts w:cs="Times New Roman"/>
                <w:sz w:val="18"/>
                <w:szCs w:val="18"/>
              </w:rPr>
            </w:pPr>
          </w:p>
        </w:tc>
        <w:tc>
          <w:tcPr>
            <w:tcW w:w="3727" w:type="dxa"/>
            <w:gridSpan w:val="4"/>
          </w:tcPr>
          <w:p w:rsidR="00401832" w:rsidRPr="00E509B6" w:rsidRDefault="00401832" w:rsidP="00401832">
            <w:pPr>
              <w:jc w:val="both"/>
              <w:rPr>
                <w:rFonts w:cs="Times New Roman"/>
                <w:bCs/>
                <w:sz w:val="18"/>
                <w:szCs w:val="18"/>
              </w:rPr>
            </w:pPr>
            <w:r w:rsidRPr="00E509B6">
              <w:rPr>
                <w:rFonts w:cs="Times New Roman"/>
                <w:bCs/>
                <w:sz w:val="18"/>
                <w:szCs w:val="18"/>
              </w:rPr>
              <w:t>муниципальный бюджет</w:t>
            </w:r>
          </w:p>
        </w:tc>
        <w:tc>
          <w:tcPr>
            <w:tcW w:w="992" w:type="dxa"/>
            <w:gridSpan w:val="3"/>
          </w:tcPr>
          <w:p w:rsidR="00401832" w:rsidRPr="00E509B6" w:rsidRDefault="00401832" w:rsidP="00401832">
            <w:pPr>
              <w:jc w:val="both"/>
              <w:rPr>
                <w:rFonts w:cs="Times New Roman"/>
                <w:bCs/>
                <w:sz w:val="18"/>
                <w:szCs w:val="18"/>
              </w:rPr>
            </w:pPr>
            <w:r w:rsidRPr="00E509B6">
              <w:rPr>
                <w:rFonts w:cs="Times New Roman"/>
                <w:bCs/>
                <w:sz w:val="18"/>
                <w:szCs w:val="18"/>
              </w:rPr>
              <w:t>10540</w:t>
            </w:r>
          </w:p>
        </w:tc>
        <w:tc>
          <w:tcPr>
            <w:tcW w:w="850" w:type="dxa"/>
            <w:gridSpan w:val="3"/>
          </w:tcPr>
          <w:p w:rsidR="00401832" w:rsidRPr="00E509B6" w:rsidRDefault="00401832" w:rsidP="00401832">
            <w:pPr>
              <w:jc w:val="both"/>
              <w:rPr>
                <w:rFonts w:cs="Times New Roman"/>
                <w:bCs/>
                <w:sz w:val="18"/>
                <w:szCs w:val="18"/>
              </w:rPr>
            </w:pPr>
            <w:r w:rsidRPr="00E509B6">
              <w:rPr>
                <w:rFonts w:cs="Times New Roman"/>
                <w:bCs/>
                <w:sz w:val="18"/>
                <w:szCs w:val="18"/>
              </w:rPr>
              <w:t>1660</w:t>
            </w:r>
          </w:p>
        </w:tc>
        <w:tc>
          <w:tcPr>
            <w:tcW w:w="993" w:type="dxa"/>
            <w:gridSpan w:val="3"/>
          </w:tcPr>
          <w:p w:rsidR="00401832" w:rsidRPr="00E509B6" w:rsidRDefault="00401832" w:rsidP="00401832">
            <w:pPr>
              <w:jc w:val="both"/>
              <w:rPr>
                <w:rFonts w:cs="Times New Roman"/>
                <w:bCs/>
                <w:sz w:val="18"/>
                <w:szCs w:val="18"/>
              </w:rPr>
            </w:pPr>
            <w:r w:rsidRPr="00E509B6">
              <w:rPr>
                <w:rFonts w:cs="Times New Roman"/>
                <w:bCs/>
                <w:sz w:val="18"/>
                <w:szCs w:val="18"/>
              </w:rPr>
              <w:t>2048,5</w:t>
            </w:r>
          </w:p>
        </w:tc>
        <w:tc>
          <w:tcPr>
            <w:tcW w:w="1134" w:type="dxa"/>
            <w:gridSpan w:val="3"/>
          </w:tcPr>
          <w:p w:rsidR="00401832" w:rsidRPr="00E509B6" w:rsidRDefault="00401832" w:rsidP="00401832">
            <w:pPr>
              <w:jc w:val="both"/>
              <w:rPr>
                <w:rFonts w:cs="Times New Roman"/>
                <w:bCs/>
                <w:sz w:val="18"/>
                <w:szCs w:val="18"/>
              </w:rPr>
            </w:pPr>
            <w:r w:rsidRPr="00E509B6">
              <w:rPr>
                <w:rFonts w:cs="Times New Roman"/>
                <w:bCs/>
                <w:sz w:val="18"/>
                <w:szCs w:val="18"/>
              </w:rPr>
              <w:t>2208,5</w:t>
            </w:r>
          </w:p>
        </w:tc>
        <w:tc>
          <w:tcPr>
            <w:tcW w:w="850" w:type="dxa"/>
            <w:gridSpan w:val="3"/>
          </w:tcPr>
          <w:p w:rsidR="00401832" w:rsidRPr="00E509B6" w:rsidRDefault="00401832" w:rsidP="00401832">
            <w:pPr>
              <w:jc w:val="both"/>
              <w:rPr>
                <w:rFonts w:cs="Times New Roman"/>
                <w:bCs/>
                <w:sz w:val="18"/>
                <w:szCs w:val="18"/>
              </w:rPr>
            </w:pPr>
            <w:r w:rsidRPr="00E509B6">
              <w:rPr>
                <w:rFonts w:cs="Times New Roman"/>
                <w:bCs/>
                <w:sz w:val="18"/>
                <w:szCs w:val="18"/>
              </w:rPr>
              <w:t>2249</w:t>
            </w:r>
          </w:p>
        </w:tc>
        <w:tc>
          <w:tcPr>
            <w:tcW w:w="1667" w:type="dxa"/>
            <w:gridSpan w:val="4"/>
          </w:tcPr>
          <w:p w:rsidR="00401832" w:rsidRPr="00E509B6" w:rsidRDefault="00401832" w:rsidP="00401832">
            <w:pPr>
              <w:jc w:val="both"/>
              <w:rPr>
                <w:rFonts w:cs="Times New Roman"/>
                <w:bCs/>
                <w:sz w:val="18"/>
                <w:szCs w:val="18"/>
              </w:rPr>
            </w:pPr>
            <w:r w:rsidRPr="00E509B6">
              <w:rPr>
                <w:rFonts w:cs="Times New Roman"/>
                <w:bCs/>
                <w:sz w:val="18"/>
                <w:szCs w:val="18"/>
              </w:rPr>
              <w:t>2374</w:t>
            </w:r>
          </w:p>
        </w:tc>
        <w:tc>
          <w:tcPr>
            <w:tcW w:w="2586" w:type="dxa"/>
            <w:gridSpan w:val="4"/>
          </w:tcPr>
          <w:p w:rsidR="00401832" w:rsidRPr="00E509B6" w:rsidRDefault="00401832" w:rsidP="00401832">
            <w:pPr>
              <w:jc w:val="both"/>
              <w:rPr>
                <w:rFonts w:cs="Times New Roman"/>
                <w:sz w:val="18"/>
                <w:szCs w:val="18"/>
              </w:rPr>
            </w:pPr>
          </w:p>
        </w:tc>
        <w:tc>
          <w:tcPr>
            <w:tcW w:w="1525" w:type="dxa"/>
          </w:tcPr>
          <w:p w:rsidR="00401832" w:rsidRPr="00E509B6" w:rsidRDefault="00401832" w:rsidP="00401832">
            <w:pPr>
              <w:jc w:val="both"/>
              <w:rPr>
                <w:rFonts w:cs="Times New Roman"/>
                <w:sz w:val="18"/>
                <w:szCs w:val="18"/>
              </w:rPr>
            </w:pPr>
          </w:p>
        </w:tc>
      </w:tr>
      <w:tr w:rsidR="00401832" w:rsidRPr="00E509B6" w:rsidTr="00E509B6">
        <w:tc>
          <w:tcPr>
            <w:tcW w:w="560" w:type="dxa"/>
            <w:gridSpan w:val="2"/>
          </w:tcPr>
          <w:p w:rsidR="00401832" w:rsidRPr="00E509B6" w:rsidRDefault="00401832" w:rsidP="00401832">
            <w:pPr>
              <w:jc w:val="both"/>
              <w:rPr>
                <w:rFonts w:cs="Times New Roman"/>
                <w:sz w:val="18"/>
                <w:szCs w:val="18"/>
              </w:rPr>
            </w:pPr>
          </w:p>
        </w:tc>
        <w:tc>
          <w:tcPr>
            <w:tcW w:w="3727" w:type="dxa"/>
            <w:gridSpan w:val="4"/>
          </w:tcPr>
          <w:p w:rsidR="00401832" w:rsidRPr="00E509B6" w:rsidRDefault="00401832" w:rsidP="00401832">
            <w:pPr>
              <w:jc w:val="both"/>
              <w:rPr>
                <w:rFonts w:cs="Times New Roman"/>
                <w:sz w:val="18"/>
                <w:szCs w:val="18"/>
              </w:rPr>
            </w:pPr>
            <w:r w:rsidRPr="00E509B6">
              <w:rPr>
                <w:rFonts w:cs="Times New Roman"/>
                <w:sz w:val="18"/>
                <w:szCs w:val="18"/>
              </w:rPr>
              <w:t>90307014200000590244</w:t>
            </w:r>
          </w:p>
        </w:tc>
        <w:tc>
          <w:tcPr>
            <w:tcW w:w="992" w:type="dxa"/>
            <w:gridSpan w:val="3"/>
          </w:tcPr>
          <w:p w:rsidR="00401832" w:rsidRPr="00E509B6" w:rsidRDefault="00401832" w:rsidP="00401832">
            <w:pPr>
              <w:jc w:val="both"/>
              <w:rPr>
                <w:rFonts w:cs="Times New Roman"/>
                <w:sz w:val="18"/>
                <w:szCs w:val="18"/>
              </w:rPr>
            </w:pPr>
            <w:r w:rsidRPr="00E509B6">
              <w:rPr>
                <w:rFonts w:cs="Times New Roman"/>
                <w:sz w:val="18"/>
                <w:szCs w:val="18"/>
              </w:rPr>
              <w:t>3056</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491</w:t>
            </w:r>
          </w:p>
        </w:tc>
        <w:tc>
          <w:tcPr>
            <w:tcW w:w="993" w:type="dxa"/>
            <w:gridSpan w:val="3"/>
          </w:tcPr>
          <w:p w:rsidR="00401832" w:rsidRPr="00E509B6" w:rsidRDefault="00401832" w:rsidP="00401832">
            <w:pPr>
              <w:jc w:val="both"/>
              <w:rPr>
                <w:rFonts w:cs="Times New Roman"/>
                <w:sz w:val="18"/>
                <w:szCs w:val="18"/>
              </w:rPr>
            </w:pPr>
            <w:r w:rsidRPr="00E509B6">
              <w:rPr>
                <w:rFonts w:cs="Times New Roman"/>
                <w:sz w:val="18"/>
                <w:szCs w:val="18"/>
              </w:rPr>
              <w:t>520</w:t>
            </w:r>
          </w:p>
        </w:tc>
        <w:tc>
          <w:tcPr>
            <w:tcW w:w="1134" w:type="dxa"/>
            <w:gridSpan w:val="3"/>
          </w:tcPr>
          <w:p w:rsidR="00401832" w:rsidRPr="00E509B6" w:rsidRDefault="00401832" w:rsidP="00401832">
            <w:pPr>
              <w:jc w:val="both"/>
              <w:rPr>
                <w:rFonts w:cs="Times New Roman"/>
                <w:sz w:val="18"/>
                <w:szCs w:val="18"/>
              </w:rPr>
            </w:pPr>
            <w:r w:rsidRPr="00E509B6">
              <w:rPr>
                <w:rFonts w:cs="Times New Roman"/>
                <w:sz w:val="18"/>
                <w:szCs w:val="18"/>
              </w:rPr>
              <w:t>625</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655</w:t>
            </w:r>
          </w:p>
        </w:tc>
        <w:tc>
          <w:tcPr>
            <w:tcW w:w="1667" w:type="dxa"/>
            <w:gridSpan w:val="4"/>
          </w:tcPr>
          <w:p w:rsidR="00401832" w:rsidRPr="00E509B6" w:rsidRDefault="00401832" w:rsidP="00401832">
            <w:pPr>
              <w:jc w:val="both"/>
              <w:rPr>
                <w:rFonts w:cs="Times New Roman"/>
                <w:sz w:val="18"/>
                <w:szCs w:val="18"/>
              </w:rPr>
            </w:pPr>
            <w:r w:rsidRPr="00E509B6">
              <w:rPr>
                <w:rFonts w:cs="Times New Roman"/>
                <w:sz w:val="18"/>
                <w:szCs w:val="18"/>
              </w:rPr>
              <w:t>765</w:t>
            </w:r>
          </w:p>
        </w:tc>
        <w:tc>
          <w:tcPr>
            <w:tcW w:w="2586" w:type="dxa"/>
            <w:gridSpan w:val="4"/>
          </w:tcPr>
          <w:p w:rsidR="00401832" w:rsidRPr="00E509B6" w:rsidRDefault="00401832" w:rsidP="00401832">
            <w:pPr>
              <w:jc w:val="both"/>
              <w:rPr>
                <w:rFonts w:cs="Times New Roman"/>
                <w:sz w:val="18"/>
                <w:szCs w:val="18"/>
              </w:rPr>
            </w:pPr>
          </w:p>
        </w:tc>
        <w:tc>
          <w:tcPr>
            <w:tcW w:w="1525" w:type="dxa"/>
          </w:tcPr>
          <w:p w:rsidR="00401832" w:rsidRPr="00E509B6" w:rsidRDefault="00401832" w:rsidP="00401832">
            <w:pPr>
              <w:jc w:val="both"/>
              <w:rPr>
                <w:rFonts w:cs="Times New Roman"/>
                <w:sz w:val="18"/>
                <w:szCs w:val="18"/>
              </w:rPr>
            </w:pPr>
          </w:p>
        </w:tc>
      </w:tr>
      <w:tr w:rsidR="00401832" w:rsidRPr="00E509B6" w:rsidTr="00E509B6">
        <w:tc>
          <w:tcPr>
            <w:tcW w:w="560" w:type="dxa"/>
            <w:gridSpan w:val="2"/>
          </w:tcPr>
          <w:p w:rsidR="00401832" w:rsidRPr="00E509B6" w:rsidRDefault="00401832" w:rsidP="00401832">
            <w:pPr>
              <w:jc w:val="both"/>
              <w:rPr>
                <w:rFonts w:cs="Times New Roman"/>
                <w:sz w:val="18"/>
                <w:szCs w:val="18"/>
              </w:rPr>
            </w:pPr>
          </w:p>
        </w:tc>
        <w:tc>
          <w:tcPr>
            <w:tcW w:w="3727" w:type="dxa"/>
            <w:gridSpan w:val="4"/>
          </w:tcPr>
          <w:p w:rsidR="00401832" w:rsidRPr="00E509B6" w:rsidRDefault="00401832" w:rsidP="00401832">
            <w:pPr>
              <w:jc w:val="both"/>
              <w:rPr>
                <w:rFonts w:cs="Times New Roman"/>
                <w:sz w:val="18"/>
                <w:szCs w:val="18"/>
              </w:rPr>
            </w:pPr>
            <w:r w:rsidRPr="00E509B6">
              <w:rPr>
                <w:rFonts w:cs="Times New Roman"/>
                <w:sz w:val="18"/>
                <w:szCs w:val="18"/>
              </w:rPr>
              <w:t>90307024210000590244</w:t>
            </w:r>
          </w:p>
        </w:tc>
        <w:tc>
          <w:tcPr>
            <w:tcW w:w="992" w:type="dxa"/>
            <w:gridSpan w:val="3"/>
          </w:tcPr>
          <w:p w:rsidR="00401832" w:rsidRPr="00E509B6" w:rsidRDefault="00401832" w:rsidP="00401832">
            <w:pPr>
              <w:jc w:val="both"/>
              <w:rPr>
                <w:rFonts w:cs="Times New Roman"/>
                <w:sz w:val="18"/>
                <w:szCs w:val="18"/>
              </w:rPr>
            </w:pPr>
            <w:r w:rsidRPr="00E509B6">
              <w:rPr>
                <w:rFonts w:cs="Times New Roman"/>
                <w:sz w:val="18"/>
                <w:szCs w:val="18"/>
              </w:rPr>
              <w:t>6074</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890</w:t>
            </w:r>
          </w:p>
        </w:tc>
        <w:tc>
          <w:tcPr>
            <w:tcW w:w="993" w:type="dxa"/>
            <w:gridSpan w:val="3"/>
          </w:tcPr>
          <w:p w:rsidR="00401832" w:rsidRPr="00E509B6" w:rsidRDefault="00401832" w:rsidP="00401832">
            <w:pPr>
              <w:jc w:val="both"/>
              <w:rPr>
                <w:rFonts w:cs="Times New Roman"/>
                <w:sz w:val="18"/>
                <w:szCs w:val="18"/>
              </w:rPr>
            </w:pPr>
            <w:r w:rsidRPr="00E509B6">
              <w:rPr>
                <w:rFonts w:cs="Times New Roman"/>
                <w:sz w:val="18"/>
                <w:szCs w:val="18"/>
              </w:rPr>
              <w:t>1248</w:t>
            </w:r>
          </w:p>
        </w:tc>
        <w:tc>
          <w:tcPr>
            <w:tcW w:w="1134" w:type="dxa"/>
            <w:gridSpan w:val="3"/>
          </w:tcPr>
          <w:p w:rsidR="00401832" w:rsidRPr="00E509B6" w:rsidRDefault="00401832" w:rsidP="00401832">
            <w:pPr>
              <w:jc w:val="both"/>
              <w:rPr>
                <w:rFonts w:cs="Times New Roman"/>
                <w:sz w:val="18"/>
                <w:szCs w:val="18"/>
              </w:rPr>
            </w:pPr>
            <w:r w:rsidRPr="00E509B6">
              <w:rPr>
                <w:rFonts w:cs="Times New Roman"/>
                <w:sz w:val="18"/>
                <w:szCs w:val="18"/>
              </w:rPr>
              <w:t>1303</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1309</w:t>
            </w:r>
          </w:p>
        </w:tc>
        <w:tc>
          <w:tcPr>
            <w:tcW w:w="1667" w:type="dxa"/>
            <w:gridSpan w:val="4"/>
          </w:tcPr>
          <w:p w:rsidR="00401832" w:rsidRPr="00E509B6" w:rsidRDefault="00401832" w:rsidP="00401832">
            <w:pPr>
              <w:jc w:val="both"/>
              <w:rPr>
                <w:rFonts w:cs="Times New Roman"/>
                <w:sz w:val="18"/>
                <w:szCs w:val="18"/>
              </w:rPr>
            </w:pPr>
            <w:r w:rsidRPr="00E509B6">
              <w:rPr>
                <w:rFonts w:cs="Times New Roman"/>
                <w:sz w:val="18"/>
                <w:szCs w:val="18"/>
              </w:rPr>
              <w:t>1324</w:t>
            </w:r>
          </w:p>
        </w:tc>
        <w:tc>
          <w:tcPr>
            <w:tcW w:w="2586" w:type="dxa"/>
            <w:gridSpan w:val="4"/>
          </w:tcPr>
          <w:p w:rsidR="00401832" w:rsidRPr="00E509B6" w:rsidRDefault="00401832" w:rsidP="00401832">
            <w:pPr>
              <w:jc w:val="both"/>
              <w:rPr>
                <w:rFonts w:cs="Times New Roman"/>
                <w:sz w:val="18"/>
                <w:szCs w:val="18"/>
              </w:rPr>
            </w:pPr>
          </w:p>
        </w:tc>
        <w:tc>
          <w:tcPr>
            <w:tcW w:w="1525" w:type="dxa"/>
          </w:tcPr>
          <w:p w:rsidR="00401832" w:rsidRPr="00E509B6" w:rsidRDefault="00401832" w:rsidP="00401832">
            <w:pPr>
              <w:jc w:val="both"/>
              <w:rPr>
                <w:rFonts w:cs="Times New Roman"/>
                <w:sz w:val="18"/>
                <w:szCs w:val="18"/>
              </w:rPr>
            </w:pPr>
          </w:p>
        </w:tc>
      </w:tr>
      <w:tr w:rsidR="00401832" w:rsidRPr="00E509B6" w:rsidTr="00E509B6">
        <w:tc>
          <w:tcPr>
            <w:tcW w:w="560" w:type="dxa"/>
            <w:gridSpan w:val="2"/>
          </w:tcPr>
          <w:p w:rsidR="00401832" w:rsidRPr="00E509B6" w:rsidRDefault="00401832" w:rsidP="00401832">
            <w:pPr>
              <w:jc w:val="both"/>
              <w:rPr>
                <w:rFonts w:cs="Times New Roman"/>
                <w:sz w:val="18"/>
                <w:szCs w:val="18"/>
              </w:rPr>
            </w:pPr>
          </w:p>
        </w:tc>
        <w:tc>
          <w:tcPr>
            <w:tcW w:w="3727" w:type="dxa"/>
            <w:gridSpan w:val="4"/>
          </w:tcPr>
          <w:p w:rsidR="00401832" w:rsidRPr="00E509B6" w:rsidRDefault="00401832" w:rsidP="00401832">
            <w:pPr>
              <w:jc w:val="both"/>
              <w:rPr>
                <w:rFonts w:cs="Times New Roman"/>
                <w:sz w:val="18"/>
                <w:szCs w:val="18"/>
              </w:rPr>
            </w:pPr>
            <w:r w:rsidRPr="00E509B6">
              <w:rPr>
                <w:rFonts w:cs="Times New Roman"/>
                <w:sz w:val="18"/>
                <w:szCs w:val="18"/>
              </w:rPr>
              <w:t>90307094360020160244</w:t>
            </w:r>
          </w:p>
        </w:tc>
        <w:tc>
          <w:tcPr>
            <w:tcW w:w="992" w:type="dxa"/>
            <w:gridSpan w:val="3"/>
          </w:tcPr>
          <w:p w:rsidR="00401832" w:rsidRPr="00E509B6" w:rsidRDefault="00401832" w:rsidP="00401832">
            <w:pPr>
              <w:jc w:val="both"/>
              <w:rPr>
                <w:rFonts w:cs="Times New Roman"/>
                <w:sz w:val="18"/>
                <w:szCs w:val="18"/>
              </w:rPr>
            </w:pPr>
            <w:r w:rsidRPr="00E509B6">
              <w:rPr>
                <w:rFonts w:cs="Times New Roman"/>
                <w:sz w:val="18"/>
                <w:szCs w:val="18"/>
              </w:rPr>
              <w:t>270</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51</w:t>
            </w:r>
          </w:p>
        </w:tc>
        <w:tc>
          <w:tcPr>
            <w:tcW w:w="993" w:type="dxa"/>
            <w:gridSpan w:val="3"/>
          </w:tcPr>
          <w:p w:rsidR="00401832" w:rsidRPr="00E509B6" w:rsidRDefault="00401832" w:rsidP="00401832">
            <w:pPr>
              <w:jc w:val="both"/>
              <w:rPr>
                <w:rFonts w:cs="Times New Roman"/>
                <w:sz w:val="18"/>
                <w:szCs w:val="18"/>
              </w:rPr>
            </w:pPr>
            <w:r w:rsidRPr="00E509B6">
              <w:rPr>
                <w:rFonts w:cs="Times New Roman"/>
                <w:sz w:val="18"/>
                <w:szCs w:val="18"/>
              </w:rPr>
              <w:t>52,5</w:t>
            </w:r>
          </w:p>
        </w:tc>
        <w:tc>
          <w:tcPr>
            <w:tcW w:w="1134" w:type="dxa"/>
            <w:gridSpan w:val="3"/>
          </w:tcPr>
          <w:p w:rsidR="00401832" w:rsidRPr="00E509B6" w:rsidRDefault="00401832" w:rsidP="00401832">
            <w:pPr>
              <w:jc w:val="both"/>
              <w:rPr>
                <w:rFonts w:cs="Times New Roman"/>
                <w:sz w:val="18"/>
                <w:szCs w:val="18"/>
              </w:rPr>
            </w:pPr>
            <w:r w:rsidRPr="00E509B6">
              <w:rPr>
                <w:rFonts w:cs="Times New Roman"/>
                <w:sz w:val="18"/>
                <w:szCs w:val="18"/>
              </w:rPr>
              <w:t>52,5</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57</w:t>
            </w:r>
          </w:p>
        </w:tc>
        <w:tc>
          <w:tcPr>
            <w:tcW w:w="1667" w:type="dxa"/>
            <w:gridSpan w:val="4"/>
          </w:tcPr>
          <w:p w:rsidR="00401832" w:rsidRPr="00E509B6" w:rsidRDefault="00401832" w:rsidP="00401832">
            <w:pPr>
              <w:jc w:val="both"/>
              <w:rPr>
                <w:rFonts w:cs="Times New Roman"/>
                <w:sz w:val="18"/>
                <w:szCs w:val="18"/>
              </w:rPr>
            </w:pPr>
            <w:r w:rsidRPr="00E509B6">
              <w:rPr>
                <w:rFonts w:cs="Times New Roman"/>
                <w:sz w:val="18"/>
                <w:szCs w:val="18"/>
              </w:rPr>
              <w:t>57</w:t>
            </w:r>
          </w:p>
        </w:tc>
        <w:tc>
          <w:tcPr>
            <w:tcW w:w="2586" w:type="dxa"/>
            <w:gridSpan w:val="4"/>
          </w:tcPr>
          <w:p w:rsidR="00401832" w:rsidRPr="00E509B6" w:rsidRDefault="00401832" w:rsidP="00401832">
            <w:pPr>
              <w:jc w:val="both"/>
              <w:rPr>
                <w:rFonts w:cs="Times New Roman"/>
                <w:sz w:val="18"/>
                <w:szCs w:val="18"/>
              </w:rPr>
            </w:pPr>
          </w:p>
        </w:tc>
        <w:tc>
          <w:tcPr>
            <w:tcW w:w="1525" w:type="dxa"/>
          </w:tcPr>
          <w:p w:rsidR="00401832" w:rsidRPr="00E509B6" w:rsidRDefault="00401832" w:rsidP="00401832">
            <w:pPr>
              <w:jc w:val="both"/>
              <w:rPr>
                <w:rFonts w:cs="Times New Roman"/>
                <w:sz w:val="18"/>
                <w:szCs w:val="18"/>
              </w:rPr>
            </w:pPr>
          </w:p>
        </w:tc>
      </w:tr>
      <w:tr w:rsidR="00401832" w:rsidRPr="00E509B6" w:rsidTr="00E509B6">
        <w:tc>
          <w:tcPr>
            <w:tcW w:w="560" w:type="dxa"/>
            <w:gridSpan w:val="2"/>
          </w:tcPr>
          <w:p w:rsidR="00401832" w:rsidRPr="00E509B6" w:rsidRDefault="00401832" w:rsidP="00401832">
            <w:pPr>
              <w:jc w:val="both"/>
              <w:rPr>
                <w:rFonts w:cs="Times New Roman"/>
                <w:sz w:val="18"/>
                <w:szCs w:val="18"/>
              </w:rPr>
            </w:pPr>
          </w:p>
        </w:tc>
        <w:tc>
          <w:tcPr>
            <w:tcW w:w="3727" w:type="dxa"/>
            <w:gridSpan w:val="4"/>
          </w:tcPr>
          <w:p w:rsidR="00401832" w:rsidRPr="00E509B6" w:rsidRDefault="00401832" w:rsidP="00401832">
            <w:pPr>
              <w:jc w:val="both"/>
              <w:rPr>
                <w:rStyle w:val="11"/>
                <w:rFonts w:cs="Times New Roman"/>
                <w:sz w:val="18"/>
                <w:szCs w:val="18"/>
              </w:rPr>
            </w:pPr>
            <w:r w:rsidRPr="00E509B6">
              <w:rPr>
                <w:rStyle w:val="11"/>
                <w:rFonts w:cs="Times New Roman"/>
                <w:sz w:val="18"/>
                <w:szCs w:val="18"/>
              </w:rPr>
              <w:t>903070243200S1020244</w:t>
            </w:r>
          </w:p>
        </w:tc>
        <w:tc>
          <w:tcPr>
            <w:tcW w:w="992" w:type="dxa"/>
            <w:gridSpan w:val="3"/>
          </w:tcPr>
          <w:p w:rsidR="00401832" w:rsidRPr="00E509B6" w:rsidRDefault="00401832" w:rsidP="00401832">
            <w:pPr>
              <w:jc w:val="both"/>
              <w:rPr>
                <w:rFonts w:cs="Times New Roman"/>
                <w:sz w:val="18"/>
                <w:szCs w:val="18"/>
              </w:rPr>
            </w:pPr>
            <w:r w:rsidRPr="00E509B6">
              <w:rPr>
                <w:rFonts w:cs="Times New Roman"/>
                <w:sz w:val="18"/>
                <w:szCs w:val="18"/>
              </w:rPr>
              <w:t>990</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198</w:t>
            </w:r>
          </w:p>
        </w:tc>
        <w:tc>
          <w:tcPr>
            <w:tcW w:w="993" w:type="dxa"/>
            <w:gridSpan w:val="3"/>
          </w:tcPr>
          <w:p w:rsidR="00401832" w:rsidRPr="00E509B6" w:rsidRDefault="00401832" w:rsidP="00401832">
            <w:pPr>
              <w:jc w:val="both"/>
              <w:rPr>
                <w:rFonts w:cs="Times New Roman"/>
                <w:sz w:val="18"/>
                <w:szCs w:val="18"/>
              </w:rPr>
            </w:pPr>
            <w:r w:rsidRPr="00E509B6">
              <w:rPr>
                <w:rFonts w:cs="Times New Roman"/>
                <w:sz w:val="18"/>
                <w:szCs w:val="18"/>
              </w:rPr>
              <w:t>198</w:t>
            </w:r>
          </w:p>
        </w:tc>
        <w:tc>
          <w:tcPr>
            <w:tcW w:w="1134" w:type="dxa"/>
            <w:gridSpan w:val="3"/>
          </w:tcPr>
          <w:p w:rsidR="00401832" w:rsidRPr="00E509B6" w:rsidRDefault="00401832" w:rsidP="00401832">
            <w:pPr>
              <w:jc w:val="both"/>
              <w:rPr>
                <w:rFonts w:cs="Times New Roman"/>
                <w:sz w:val="18"/>
                <w:szCs w:val="18"/>
              </w:rPr>
            </w:pPr>
            <w:r w:rsidRPr="00E509B6">
              <w:rPr>
                <w:rFonts w:cs="Times New Roman"/>
                <w:sz w:val="18"/>
                <w:szCs w:val="18"/>
              </w:rPr>
              <w:t>198</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198</w:t>
            </w:r>
          </w:p>
        </w:tc>
        <w:tc>
          <w:tcPr>
            <w:tcW w:w="1667" w:type="dxa"/>
            <w:gridSpan w:val="4"/>
          </w:tcPr>
          <w:p w:rsidR="00401832" w:rsidRPr="00E509B6" w:rsidRDefault="00401832" w:rsidP="00401832">
            <w:pPr>
              <w:jc w:val="both"/>
              <w:rPr>
                <w:rFonts w:cs="Times New Roman"/>
                <w:sz w:val="18"/>
                <w:szCs w:val="18"/>
              </w:rPr>
            </w:pPr>
            <w:r w:rsidRPr="00E509B6">
              <w:rPr>
                <w:rFonts w:cs="Times New Roman"/>
                <w:sz w:val="18"/>
                <w:szCs w:val="18"/>
              </w:rPr>
              <w:t>198</w:t>
            </w:r>
          </w:p>
        </w:tc>
        <w:tc>
          <w:tcPr>
            <w:tcW w:w="2586" w:type="dxa"/>
            <w:gridSpan w:val="4"/>
          </w:tcPr>
          <w:p w:rsidR="00401832" w:rsidRPr="00E509B6" w:rsidRDefault="00401832" w:rsidP="00401832">
            <w:pPr>
              <w:jc w:val="both"/>
              <w:rPr>
                <w:rFonts w:cs="Times New Roman"/>
                <w:sz w:val="18"/>
                <w:szCs w:val="18"/>
              </w:rPr>
            </w:pPr>
          </w:p>
        </w:tc>
        <w:tc>
          <w:tcPr>
            <w:tcW w:w="1525" w:type="dxa"/>
          </w:tcPr>
          <w:p w:rsidR="00401832" w:rsidRPr="00E509B6" w:rsidRDefault="00401832" w:rsidP="00401832">
            <w:pPr>
              <w:jc w:val="both"/>
              <w:rPr>
                <w:rFonts w:cs="Times New Roman"/>
                <w:sz w:val="18"/>
                <w:szCs w:val="18"/>
              </w:rPr>
            </w:pPr>
          </w:p>
        </w:tc>
      </w:tr>
      <w:tr w:rsidR="00401832" w:rsidRPr="00E509B6" w:rsidTr="00E509B6">
        <w:tc>
          <w:tcPr>
            <w:tcW w:w="560" w:type="dxa"/>
            <w:gridSpan w:val="2"/>
          </w:tcPr>
          <w:p w:rsidR="00401832" w:rsidRPr="00E509B6" w:rsidRDefault="00401832" w:rsidP="00401832">
            <w:pPr>
              <w:jc w:val="both"/>
              <w:rPr>
                <w:rFonts w:cs="Times New Roman"/>
                <w:sz w:val="18"/>
                <w:szCs w:val="18"/>
              </w:rPr>
            </w:pPr>
          </w:p>
        </w:tc>
        <w:tc>
          <w:tcPr>
            <w:tcW w:w="3727" w:type="dxa"/>
            <w:gridSpan w:val="4"/>
          </w:tcPr>
          <w:p w:rsidR="00401832" w:rsidRPr="00E509B6" w:rsidRDefault="00401832" w:rsidP="00401832">
            <w:pPr>
              <w:jc w:val="both"/>
              <w:rPr>
                <w:rFonts w:cs="Times New Roman"/>
                <w:sz w:val="18"/>
                <w:szCs w:val="18"/>
              </w:rPr>
            </w:pPr>
            <w:r w:rsidRPr="00E509B6">
              <w:rPr>
                <w:rFonts w:cs="Times New Roman"/>
                <w:sz w:val="18"/>
                <w:szCs w:val="18"/>
              </w:rPr>
              <w:t>90307014200000590112</w:t>
            </w:r>
          </w:p>
        </w:tc>
        <w:tc>
          <w:tcPr>
            <w:tcW w:w="992" w:type="dxa"/>
            <w:gridSpan w:val="3"/>
          </w:tcPr>
          <w:p w:rsidR="00401832" w:rsidRPr="00E509B6" w:rsidRDefault="00401832" w:rsidP="00401832">
            <w:pPr>
              <w:jc w:val="both"/>
              <w:rPr>
                <w:rFonts w:cs="Times New Roman"/>
                <w:sz w:val="18"/>
                <w:szCs w:val="18"/>
              </w:rPr>
            </w:pPr>
            <w:r w:rsidRPr="00E509B6">
              <w:rPr>
                <w:rFonts w:cs="Times New Roman"/>
                <w:sz w:val="18"/>
                <w:szCs w:val="18"/>
              </w:rPr>
              <w:t>50</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993"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1134"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1667" w:type="dxa"/>
            <w:gridSpan w:val="4"/>
          </w:tcPr>
          <w:p w:rsidR="00401832" w:rsidRPr="00E509B6" w:rsidRDefault="00401832" w:rsidP="00401832">
            <w:pPr>
              <w:jc w:val="both"/>
              <w:rPr>
                <w:rFonts w:cs="Times New Roman"/>
                <w:sz w:val="18"/>
                <w:szCs w:val="18"/>
              </w:rPr>
            </w:pPr>
            <w:r w:rsidRPr="00E509B6">
              <w:rPr>
                <w:rFonts w:cs="Times New Roman"/>
                <w:sz w:val="18"/>
                <w:szCs w:val="18"/>
              </w:rPr>
              <w:t>10</w:t>
            </w:r>
          </w:p>
        </w:tc>
        <w:tc>
          <w:tcPr>
            <w:tcW w:w="2586" w:type="dxa"/>
            <w:gridSpan w:val="4"/>
          </w:tcPr>
          <w:p w:rsidR="00401832" w:rsidRPr="00E509B6" w:rsidRDefault="00401832" w:rsidP="00401832">
            <w:pPr>
              <w:jc w:val="both"/>
              <w:rPr>
                <w:rFonts w:cs="Times New Roman"/>
                <w:sz w:val="18"/>
                <w:szCs w:val="18"/>
              </w:rPr>
            </w:pPr>
          </w:p>
        </w:tc>
        <w:tc>
          <w:tcPr>
            <w:tcW w:w="1525" w:type="dxa"/>
          </w:tcPr>
          <w:p w:rsidR="00401832" w:rsidRPr="00E509B6" w:rsidRDefault="00401832" w:rsidP="00401832">
            <w:pPr>
              <w:jc w:val="both"/>
              <w:rPr>
                <w:rFonts w:cs="Times New Roman"/>
                <w:sz w:val="18"/>
                <w:szCs w:val="18"/>
              </w:rPr>
            </w:pPr>
          </w:p>
        </w:tc>
      </w:tr>
      <w:tr w:rsidR="00401832" w:rsidRPr="00E509B6" w:rsidTr="00E509B6">
        <w:tc>
          <w:tcPr>
            <w:tcW w:w="560" w:type="dxa"/>
            <w:gridSpan w:val="2"/>
          </w:tcPr>
          <w:p w:rsidR="00401832" w:rsidRPr="00E509B6" w:rsidRDefault="00401832" w:rsidP="00401832">
            <w:pPr>
              <w:jc w:val="both"/>
              <w:rPr>
                <w:rFonts w:cs="Times New Roman"/>
                <w:sz w:val="18"/>
                <w:szCs w:val="18"/>
              </w:rPr>
            </w:pPr>
          </w:p>
        </w:tc>
        <w:tc>
          <w:tcPr>
            <w:tcW w:w="3727" w:type="dxa"/>
            <w:gridSpan w:val="4"/>
          </w:tcPr>
          <w:p w:rsidR="00401832" w:rsidRPr="00E509B6" w:rsidRDefault="00401832" w:rsidP="00401832">
            <w:pPr>
              <w:jc w:val="both"/>
              <w:rPr>
                <w:rFonts w:cs="Times New Roman"/>
                <w:sz w:val="18"/>
                <w:szCs w:val="18"/>
              </w:rPr>
            </w:pPr>
            <w:r w:rsidRPr="00E509B6">
              <w:rPr>
                <w:rFonts w:cs="Times New Roman"/>
                <w:sz w:val="18"/>
                <w:szCs w:val="18"/>
              </w:rPr>
              <w:t>90307024210000590112</w:t>
            </w:r>
          </w:p>
        </w:tc>
        <w:tc>
          <w:tcPr>
            <w:tcW w:w="992" w:type="dxa"/>
            <w:gridSpan w:val="3"/>
          </w:tcPr>
          <w:p w:rsidR="00401832" w:rsidRPr="00E509B6" w:rsidRDefault="00401832" w:rsidP="00401832">
            <w:pPr>
              <w:jc w:val="both"/>
              <w:rPr>
                <w:rFonts w:cs="Times New Roman"/>
                <w:sz w:val="18"/>
                <w:szCs w:val="18"/>
              </w:rPr>
            </w:pPr>
            <w:r w:rsidRPr="00E509B6">
              <w:rPr>
                <w:rFonts w:cs="Times New Roman"/>
                <w:sz w:val="18"/>
                <w:szCs w:val="18"/>
              </w:rPr>
              <w:t>100</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20</w:t>
            </w:r>
          </w:p>
        </w:tc>
        <w:tc>
          <w:tcPr>
            <w:tcW w:w="993" w:type="dxa"/>
            <w:gridSpan w:val="3"/>
          </w:tcPr>
          <w:p w:rsidR="00401832" w:rsidRPr="00E509B6" w:rsidRDefault="00401832" w:rsidP="00401832">
            <w:pPr>
              <w:jc w:val="both"/>
              <w:rPr>
                <w:rFonts w:cs="Times New Roman"/>
                <w:sz w:val="18"/>
                <w:szCs w:val="18"/>
              </w:rPr>
            </w:pPr>
            <w:r w:rsidRPr="00E509B6">
              <w:rPr>
                <w:rFonts w:cs="Times New Roman"/>
                <w:sz w:val="18"/>
                <w:szCs w:val="18"/>
              </w:rPr>
              <w:t>20</w:t>
            </w:r>
          </w:p>
        </w:tc>
        <w:tc>
          <w:tcPr>
            <w:tcW w:w="1134" w:type="dxa"/>
            <w:gridSpan w:val="3"/>
          </w:tcPr>
          <w:p w:rsidR="00401832" w:rsidRPr="00E509B6" w:rsidRDefault="00401832" w:rsidP="00401832">
            <w:pPr>
              <w:jc w:val="both"/>
              <w:rPr>
                <w:rFonts w:cs="Times New Roman"/>
                <w:sz w:val="18"/>
                <w:szCs w:val="18"/>
              </w:rPr>
            </w:pPr>
            <w:r w:rsidRPr="00E509B6">
              <w:rPr>
                <w:rFonts w:cs="Times New Roman"/>
                <w:sz w:val="18"/>
                <w:szCs w:val="18"/>
              </w:rPr>
              <w:t>20</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20</w:t>
            </w:r>
          </w:p>
        </w:tc>
        <w:tc>
          <w:tcPr>
            <w:tcW w:w="1667" w:type="dxa"/>
            <w:gridSpan w:val="4"/>
          </w:tcPr>
          <w:p w:rsidR="00401832" w:rsidRPr="00E509B6" w:rsidRDefault="00401832" w:rsidP="00401832">
            <w:pPr>
              <w:jc w:val="both"/>
              <w:rPr>
                <w:rFonts w:cs="Times New Roman"/>
                <w:sz w:val="18"/>
                <w:szCs w:val="18"/>
              </w:rPr>
            </w:pPr>
            <w:r w:rsidRPr="00E509B6">
              <w:rPr>
                <w:rFonts w:cs="Times New Roman"/>
                <w:sz w:val="18"/>
                <w:szCs w:val="18"/>
              </w:rPr>
              <w:t>20</w:t>
            </w:r>
          </w:p>
        </w:tc>
        <w:tc>
          <w:tcPr>
            <w:tcW w:w="2586" w:type="dxa"/>
            <w:gridSpan w:val="4"/>
          </w:tcPr>
          <w:p w:rsidR="00401832" w:rsidRPr="00E509B6" w:rsidRDefault="00401832" w:rsidP="00401832">
            <w:pPr>
              <w:jc w:val="both"/>
              <w:rPr>
                <w:rFonts w:cs="Times New Roman"/>
                <w:sz w:val="18"/>
                <w:szCs w:val="18"/>
              </w:rPr>
            </w:pPr>
          </w:p>
        </w:tc>
        <w:tc>
          <w:tcPr>
            <w:tcW w:w="1525" w:type="dxa"/>
          </w:tcPr>
          <w:p w:rsidR="00401832" w:rsidRPr="00E509B6" w:rsidRDefault="00401832" w:rsidP="00401832">
            <w:pPr>
              <w:jc w:val="both"/>
              <w:rPr>
                <w:rFonts w:cs="Times New Roman"/>
                <w:sz w:val="18"/>
                <w:szCs w:val="18"/>
              </w:rPr>
            </w:pPr>
          </w:p>
        </w:tc>
      </w:tr>
      <w:tr w:rsidR="00401832" w:rsidRPr="00E509B6" w:rsidTr="00E509B6">
        <w:tc>
          <w:tcPr>
            <w:tcW w:w="560" w:type="dxa"/>
            <w:gridSpan w:val="2"/>
          </w:tcPr>
          <w:p w:rsidR="00401832" w:rsidRPr="00E509B6" w:rsidRDefault="00401832" w:rsidP="00401832">
            <w:pPr>
              <w:jc w:val="both"/>
              <w:rPr>
                <w:rFonts w:cs="Times New Roman"/>
                <w:sz w:val="18"/>
                <w:szCs w:val="18"/>
              </w:rPr>
            </w:pPr>
          </w:p>
        </w:tc>
        <w:tc>
          <w:tcPr>
            <w:tcW w:w="3727" w:type="dxa"/>
            <w:gridSpan w:val="4"/>
          </w:tcPr>
          <w:p w:rsidR="00401832" w:rsidRPr="00E509B6" w:rsidRDefault="00401832" w:rsidP="00401832">
            <w:pPr>
              <w:jc w:val="both"/>
              <w:rPr>
                <w:rFonts w:cs="Times New Roman"/>
                <w:bCs/>
                <w:sz w:val="18"/>
                <w:szCs w:val="18"/>
              </w:rPr>
            </w:pPr>
            <w:r w:rsidRPr="00E509B6">
              <w:rPr>
                <w:rFonts w:cs="Times New Roman"/>
                <w:bCs/>
                <w:sz w:val="18"/>
                <w:szCs w:val="18"/>
              </w:rPr>
              <w:t>внебюджетные источники</w:t>
            </w:r>
          </w:p>
        </w:tc>
        <w:tc>
          <w:tcPr>
            <w:tcW w:w="992" w:type="dxa"/>
            <w:gridSpan w:val="3"/>
          </w:tcPr>
          <w:p w:rsidR="00401832" w:rsidRPr="00E509B6" w:rsidRDefault="00401832" w:rsidP="00401832">
            <w:pPr>
              <w:jc w:val="both"/>
              <w:rPr>
                <w:rFonts w:cs="Times New Roman"/>
                <w:bCs/>
                <w:sz w:val="18"/>
                <w:szCs w:val="18"/>
              </w:rPr>
            </w:pPr>
            <w:r w:rsidRPr="00E509B6">
              <w:rPr>
                <w:rFonts w:cs="Times New Roman"/>
                <w:bCs/>
                <w:sz w:val="18"/>
                <w:szCs w:val="18"/>
              </w:rPr>
              <w:t>780</w:t>
            </w:r>
          </w:p>
        </w:tc>
        <w:tc>
          <w:tcPr>
            <w:tcW w:w="850" w:type="dxa"/>
            <w:gridSpan w:val="3"/>
          </w:tcPr>
          <w:p w:rsidR="00401832" w:rsidRPr="00E509B6" w:rsidRDefault="00401832" w:rsidP="00401832">
            <w:pPr>
              <w:jc w:val="both"/>
              <w:rPr>
                <w:rFonts w:cs="Times New Roman"/>
                <w:bCs/>
                <w:sz w:val="18"/>
                <w:szCs w:val="18"/>
              </w:rPr>
            </w:pPr>
            <w:r w:rsidRPr="00E509B6">
              <w:rPr>
                <w:rFonts w:cs="Times New Roman"/>
                <w:bCs/>
                <w:sz w:val="18"/>
                <w:szCs w:val="18"/>
              </w:rPr>
              <w:t>143</w:t>
            </w:r>
          </w:p>
        </w:tc>
        <w:tc>
          <w:tcPr>
            <w:tcW w:w="993" w:type="dxa"/>
            <w:gridSpan w:val="3"/>
          </w:tcPr>
          <w:p w:rsidR="00401832" w:rsidRPr="00E509B6" w:rsidRDefault="00401832" w:rsidP="00401832">
            <w:pPr>
              <w:jc w:val="both"/>
              <w:rPr>
                <w:rFonts w:cs="Times New Roman"/>
                <w:bCs/>
                <w:sz w:val="18"/>
                <w:szCs w:val="18"/>
              </w:rPr>
            </w:pPr>
            <w:r w:rsidRPr="00E509B6">
              <w:rPr>
                <w:rFonts w:cs="Times New Roman"/>
                <w:bCs/>
                <w:sz w:val="18"/>
                <w:szCs w:val="18"/>
              </w:rPr>
              <w:t>153</w:t>
            </w:r>
          </w:p>
        </w:tc>
        <w:tc>
          <w:tcPr>
            <w:tcW w:w="1134" w:type="dxa"/>
            <w:gridSpan w:val="3"/>
          </w:tcPr>
          <w:p w:rsidR="00401832" w:rsidRPr="00E509B6" w:rsidRDefault="00401832" w:rsidP="00401832">
            <w:pPr>
              <w:jc w:val="both"/>
              <w:rPr>
                <w:rFonts w:cs="Times New Roman"/>
                <w:bCs/>
                <w:sz w:val="18"/>
                <w:szCs w:val="18"/>
              </w:rPr>
            </w:pPr>
            <w:r w:rsidRPr="00E509B6">
              <w:rPr>
                <w:rFonts w:cs="Times New Roman"/>
                <w:bCs/>
                <w:sz w:val="18"/>
                <w:szCs w:val="18"/>
              </w:rPr>
              <w:t>158</w:t>
            </w:r>
          </w:p>
        </w:tc>
        <w:tc>
          <w:tcPr>
            <w:tcW w:w="850" w:type="dxa"/>
            <w:gridSpan w:val="3"/>
          </w:tcPr>
          <w:p w:rsidR="00401832" w:rsidRPr="00E509B6" w:rsidRDefault="00401832" w:rsidP="00401832">
            <w:pPr>
              <w:jc w:val="both"/>
              <w:rPr>
                <w:rFonts w:cs="Times New Roman"/>
                <w:bCs/>
                <w:sz w:val="18"/>
                <w:szCs w:val="18"/>
              </w:rPr>
            </w:pPr>
            <w:r w:rsidRPr="00E509B6">
              <w:rPr>
                <w:rFonts w:cs="Times New Roman"/>
                <w:bCs/>
                <w:sz w:val="18"/>
                <w:szCs w:val="18"/>
              </w:rPr>
              <w:t>163</w:t>
            </w:r>
          </w:p>
        </w:tc>
        <w:tc>
          <w:tcPr>
            <w:tcW w:w="1667" w:type="dxa"/>
            <w:gridSpan w:val="4"/>
          </w:tcPr>
          <w:p w:rsidR="00401832" w:rsidRPr="00E509B6" w:rsidRDefault="00401832" w:rsidP="00401832">
            <w:pPr>
              <w:jc w:val="both"/>
              <w:rPr>
                <w:rFonts w:cs="Times New Roman"/>
                <w:bCs/>
                <w:sz w:val="18"/>
                <w:szCs w:val="18"/>
              </w:rPr>
            </w:pPr>
            <w:r w:rsidRPr="00E509B6">
              <w:rPr>
                <w:rFonts w:cs="Times New Roman"/>
                <w:bCs/>
                <w:sz w:val="18"/>
                <w:szCs w:val="18"/>
              </w:rPr>
              <w:t>163</w:t>
            </w:r>
          </w:p>
        </w:tc>
        <w:tc>
          <w:tcPr>
            <w:tcW w:w="2586" w:type="dxa"/>
            <w:gridSpan w:val="4"/>
          </w:tcPr>
          <w:p w:rsidR="00401832" w:rsidRPr="00E509B6" w:rsidRDefault="00401832" w:rsidP="00401832">
            <w:pPr>
              <w:jc w:val="both"/>
              <w:rPr>
                <w:rFonts w:cs="Times New Roman"/>
                <w:sz w:val="18"/>
                <w:szCs w:val="18"/>
              </w:rPr>
            </w:pPr>
          </w:p>
        </w:tc>
        <w:tc>
          <w:tcPr>
            <w:tcW w:w="1525" w:type="dxa"/>
          </w:tcPr>
          <w:p w:rsidR="00401832" w:rsidRPr="00E509B6" w:rsidRDefault="00401832" w:rsidP="00401832">
            <w:pPr>
              <w:jc w:val="both"/>
              <w:rPr>
                <w:rFonts w:cs="Times New Roman"/>
                <w:sz w:val="18"/>
                <w:szCs w:val="18"/>
              </w:rPr>
            </w:pPr>
          </w:p>
        </w:tc>
      </w:tr>
      <w:tr w:rsidR="00401832" w:rsidRPr="00E509B6" w:rsidTr="00E509B6">
        <w:tc>
          <w:tcPr>
            <w:tcW w:w="560" w:type="dxa"/>
            <w:gridSpan w:val="2"/>
          </w:tcPr>
          <w:p w:rsidR="00401832" w:rsidRPr="00E509B6" w:rsidRDefault="00401832" w:rsidP="00401832">
            <w:pPr>
              <w:jc w:val="both"/>
              <w:rPr>
                <w:rFonts w:cs="Times New Roman"/>
                <w:sz w:val="18"/>
                <w:szCs w:val="18"/>
              </w:rPr>
            </w:pPr>
          </w:p>
        </w:tc>
        <w:tc>
          <w:tcPr>
            <w:tcW w:w="3727" w:type="dxa"/>
            <w:gridSpan w:val="4"/>
          </w:tcPr>
          <w:p w:rsidR="00401832" w:rsidRPr="00E509B6" w:rsidRDefault="00401832" w:rsidP="00401832">
            <w:pPr>
              <w:jc w:val="both"/>
              <w:rPr>
                <w:rFonts w:cs="Times New Roman"/>
                <w:sz w:val="18"/>
                <w:szCs w:val="18"/>
              </w:rPr>
            </w:pPr>
            <w:r w:rsidRPr="00E509B6">
              <w:rPr>
                <w:rFonts w:cs="Times New Roman"/>
                <w:sz w:val="18"/>
                <w:szCs w:val="18"/>
              </w:rPr>
              <w:t>90307014200000591244</w:t>
            </w:r>
          </w:p>
        </w:tc>
        <w:tc>
          <w:tcPr>
            <w:tcW w:w="992" w:type="dxa"/>
            <w:gridSpan w:val="3"/>
          </w:tcPr>
          <w:p w:rsidR="00401832" w:rsidRPr="00E509B6" w:rsidRDefault="00401832" w:rsidP="00401832">
            <w:pPr>
              <w:jc w:val="both"/>
              <w:rPr>
                <w:rFonts w:cs="Times New Roman"/>
                <w:sz w:val="18"/>
                <w:szCs w:val="18"/>
              </w:rPr>
            </w:pPr>
            <w:r w:rsidRPr="00E509B6">
              <w:rPr>
                <w:rFonts w:cs="Times New Roman"/>
                <w:sz w:val="18"/>
                <w:szCs w:val="18"/>
              </w:rPr>
              <w:t>125</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23</w:t>
            </w:r>
          </w:p>
        </w:tc>
        <w:tc>
          <w:tcPr>
            <w:tcW w:w="993" w:type="dxa"/>
            <w:gridSpan w:val="3"/>
          </w:tcPr>
          <w:p w:rsidR="00401832" w:rsidRPr="00E509B6" w:rsidRDefault="00401832" w:rsidP="00401832">
            <w:pPr>
              <w:jc w:val="both"/>
              <w:rPr>
                <w:rFonts w:cs="Times New Roman"/>
                <w:sz w:val="18"/>
                <w:szCs w:val="18"/>
              </w:rPr>
            </w:pPr>
            <w:r w:rsidRPr="00E509B6">
              <w:rPr>
                <w:rFonts w:cs="Times New Roman"/>
                <w:sz w:val="18"/>
                <w:szCs w:val="18"/>
              </w:rPr>
              <w:t>23</w:t>
            </w:r>
          </w:p>
        </w:tc>
        <w:tc>
          <w:tcPr>
            <w:tcW w:w="1134" w:type="dxa"/>
            <w:gridSpan w:val="3"/>
          </w:tcPr>
          <w:p w:rsidR="00401832" w:rsidRPr="00E509B6" w:rsidRDefault="00401832" w:rsidP="00401832">
            <w:pPr>
              <w:jc w:val="both"/>
              <w:rPr>
                <w:rFonts w:cs="Times New Roman"/>
                <w:sz w:val="18"/>
                <w:szCs w:val="18"/>
              </w:rPr>
            </w:pPr>
            <w:r w:rsidRPr="00E509B6">
              <w:rPr>
                <w:rFonts w:cs="Times New Roman"/>
                <w:sz w:val="18"/>
                <w:szCs w:val="18"/>
              </w:rPr>
              <w:t>23</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28</w:t>
            </w:r>
          </w:p>
        </w:tc>
        <w:tc>
          <w:tcPr>
            <w:tcW w:w="1667" w:type="dxa"/>
            <w:gridSpan w:val="4"/>
          </w:tcPr>
          <w:p w:rsidR="00401832" w:rsidRPr="00E509B6" w:rsidRDefault="00401832" w:rsidP="00401832">
            <w:pPr>
              <w:jc w:val="both"/>
              <w:rPr>
                <w:rFonts w:cs="Times New Roman"/>
                <w:sz w:val="18"/>
                <w:szCs w:val="18"/>
              </w:rPr>
            </w:pPr>
            <w:r w:rsidRPr="00E509B6">
              <w:rPr>
                <w:rFonts w:cs="Times New Roman"/>
                <w:sz w:val="18"/>
                <w:szCs w:val="18"/>
              </w:rPr>
              <w:t>28</w:t>
            </w:r>
          </w:p>
        </w:tc>
        <w:tc>
          <w:tcPr>
            <w:tcW w:w="2586" w:type="dxa"/>
            <w:gridSpan w:val="4"/>
          </w:tcPr>
          <w:p w:rsidR="00401832" w:rsidRPr="00E509B6" w:rsidRDefault="00401832" w:rsidP="00401832">
            <w:pPr>
              <w:jc w:val="both"/>
              <w:rPr>
                <w:rFonts w:cs="Times New Roman"/>
                <w:sz w:val="18"/>
                <w:szCs w:val="18"/>
              </w:rPr>
            </w:pPr>
          </w:p>
        </w:tc>
        <w:tc>
          <w:tcPr>
            <w:tcW w:w="1525" w:type="dxa"/>
          </w:tcPr>
          <w:p w:rsidR="00401832" w:rsidRPr="00E509B6" w:rsidRDefault="00401832" w:rsidP="00401832">
            <w:pPr>
              <w:jc w:val="both"/>
              <w:rPr>
                <w:rFonts w:cs="Times New Roman"/>
                <w:sz w:val="18"/>
                <w:szCs w:val="18"/>
              </w:rPr>
            </w:pPr>
          </w:p>
        </w:tc>
      </w:tr>
      <w:tr w:rsidR="00401832" w:rsidRPr="00E509B6" w:rsidTr="00E509B6">
        <w:tc>
          <w:tcPr>
            <w:tcW w:w="560" w:type="dxa"/>
            <w:gridSpan w:val="2"/>
          </w:tcPr>
          <w:p w:rsidR="00401832" w:rsidRPr="00E509B6" w:rsidRDefault="00401832" w:rsidP="00401832">
            <w:pPr>
              <w:jc w:val="both"/>
              <w:rPr>
                <w:rFonts w:cs="Times New Roman"/>
                <w:sz w:val="18"/>
                <w:szCs w:val="18"/>
              </w:rPr>
            </w:pPr>
          </w:p>
        </w:tc>
        <w:tc>
          <w:tcPr>
            <w:tcW w:w="3727" w:type="dxa"/>
            <w:gridSpan w:val="4"/>
          </w:tcPr>
          <w:p w:rsidR="00401832" w:rsidRPr="00E509B6" w:rsidRDefault="00401832" w:rsidP="00401832">
            <w:pPr>
              <w:jc w:val="both"/>
              <w:rPr>
                <w:rFonts w:cs="Times New Roman"/>
                <w:sz w:val="18"/>
                <w:szCs w:val="18"/>
              </w:rPr>
            </w:pPr>
            <w:r w:rsidRPr="00E509B6">
              <w:rPr>
                <w:rFonts w:cs="Times New Roman"/>
                <w:sz w:val="18"/>
                <w:szCs w:val="18"/>
              </w:rPr>
              <w:t>90307024210000591244</w:t>
            </w:r>
          </w:p>
        </w:tc>
        <w:tc>
          <w:tcPr>
            <w:tcW w:w="992" w:type="dxa"/>
            <w:gridSpan w:val="3"/>
          </w:tcPr>
          <w:p w:rsidR="00401832" w:rsidRPr="00E509B6" w:rsidRDefault="00401832" w:rsidP="00401832">
            <w:pPr>
              <w:jc w:val="both"/>
              <w:rPr>
                <w:rFonts w:cs="Times New Roman"/>
                <w:sz w:val="18"/>
                <w:szCs w:val="18"/>
              </w:rPr>
            </w:pPr>
            <w:r w:rsidRPr="00E509B6">
              <w:rPr>
                <w:rFonts w:cs="Times New Roman"/>
                <w:sz w:val="18"/>
                <w:szCs w:val="18"/>
              </w:rPr>
              <w:t>655</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120</w:t>
            </w:r>
          </w:p>
        </w:tc>
        <w:tc>
          <w:tcPr>
            <w:tcW w:w="993" w:type="dxa"/>
            <w:gridSpan w:val="3"/>
          </w:tcPr>
          <w:p w:rsidR="00401832" w:rsidRPr="00E509B6" w:rsidRDefault="00401832" w:rsidP="00401832">
            <w:pPr>
              <w:jc w:val="both"/>
              <w:rPr>
                <w:rFonts w:cs="Times New Roman"/>
                <w:sz w:val="18"/>
                <w:szCs w:val="18"/>
              </w:rPr>
            </w:pPr>
            <w:r w:rsidRPr="00E509B6">
              <w:rPr>
                <w:rFonts w:cs="Times New Roman"/>
                <w:sz w:val="18"/>
                <w:szCs w:val="18"/>
              </w:rPr>
              <w:t>130</w:t>
            </w:r>
          </w:p>
        </w:tc>
        <w:tc>
          <w:tcPr>
            <w:tcW w:w="1134" w:type="dxa"/>
            <w:gridSpan w:val="3"/>
          </w:tcPr>
          <w:p w:rsidR="00401832" w:rsidRPr="00E509B6" w:rsidRDefault="00401832" w:rsidP="00401832">
            <w:pPr>
              <w:jc w:val="both"/>
              <w:rPr>
                <w:rFonts w:cs="Times New Roman"/>
                <w:sz w:val="18"/>
                <w:szCs w:val="18"/>
              </w:rPr>
            </w:pPr>
            <w:r w:rsidRPr="00E509B6">
              <w:rPr>
                <w:rFonts w:cs="Times New Roman"/>
                <w:sz w:val="18"/>
                <w:szCs w:val="18"/>
              </w:rPr>
              <w:t>135</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135</w:t>
            </w:r>
          </w:p>
        </w:tc>
        <w:tc>
          <w:tcPr>
            <w:tcW w:w="1667" w:type="dxa"/>
            <w:gridSpan w:val="4"/>
          </w:tcPr>
          <w:p w:rsidR="00401832" w:rsidRPr="00E509B6" w:rsidRDefault="00401832" w:rsidP="00401832">
            <w:pPr>
              <w:jc w:val="both"/>
              <w:rPr>
                <w:rFonts w:cs="Times New Roman"/>
                <w:sz w:val="18"/>
                <w:szCs w:val="18"/>
              </w:rPr>
            </w:pPr>
            <w:r w:rsidRPr="00E509B6">
              <w:rPr>
                <w:rFonts w:cs="Times New Roman"/>
                <w:sz w:val="18"/>
                <w:szCs w:val="18"/>
              </w:rPr>
              <w:t>135</w:t>
            </w:r>
          </w:p>
        </w:tc>
        <w:tc>
          <w:tcPr>
            <w:tcW w:w="2586" w:type="dxa"/>
            <w:gridSpan w:val="4"/>
          </w:tcPr>
          <w:p w:rsidR="00401832" w:rsidRPr="00E509B6" w:rsidRDefault="00401832" w:rsidP="00401832">
            <w:pPr>
              <w:jc w:val="both"/>
              <w:rPr>
                <w:rFonts w:cs="Times New Roman"/>
                <w:sz w:val="18"/>
                <w:szCs w:val="18"/>
              </w:rPr>
            </w:pPr>
          </w:p>
        </w:tc>
        <w:tc>
          <w:tcPr>
            <w:tcW w:w="1525" w:type="dxa"/>
          </w:tcPr>
          <w:p w:rsidR="00401832" w:rsidRPr="00E509B6" w:rsidRDefault="00401832" w:rsidP="00401832">
            <w:pPr>
              <w:jc w:val="both"/>
              <w:rPr>
                <w:rFonts w:cs="Times New Roman"/>
                <w:sz w:val="18"/>
                <w:szCs w:val="18"/>
              </w:rPr>
            </w:pPr>
          </w:p>
        </w:tc>
      </w:tr>
      <w:tr w:rsidR="00401832" w:rsidRPr="00E509B6" w:rsidTr="00E509B6">
        <w:tc>
          <w:tcPr>
            <w:tcW w:w="14884" w:type="dxa"/>
            <w:gridSpan w:val="30"/>
          </w:tcPr>
          <w:p w:rsidR="00401832" w:rsidRPr="00E509B6" w:rsidRDefault="00401832" w:rsidP="00401832">
            <w:pPr>
              <w:jc w:val="both"/>
              <w:rPr>
                <w:rFonts w:cs="Times New Roman"/>
                <w:sz w:val="18"/>
                <w:szCs w:val="18"/>
              </w:rPr>
            </w:pPr>
            <w:r w:rsidRPr="00E509B6">
              <w:rPr>
                <w:rFonts w:cs="Times New Roman"/>
                <w:sz w:val="18"/>
                <w:szCs w:val="18"/>
              </w:rPr>
              <w:t>1. Обеспечение доступности и качества образования</w:t>
            </w:r>
          </w:p>
        </w:tc>
      </w:tr>
      <w:tr w:rsidR="00401832" w:rsidRPr="00E509B6" w:rsidTr="00E509B6">
        <w:tc>
          <w:tcPr>
            <w:tcW w:w="14884" w:type="dxa"/>
            <w:gridSpan w:val="30"/>
          </w:tcPr>
          <w:p w:rsidR="00401832" w:rsidRPr="00E509B6" w:rsidRDefault="00401832" w:rsidP="00401832">
            <w:pPr>
              <w:jc w:val="both"/>
              <w:rPr>
                <w:rFonts w:cs="Times New Roman"/>
                <w:sz w:val="18"/>
                <w:szCs w:val="18"/>
              </w:rPr>
            </w:pPr>
            <w:r w:rsidRPr="00E509B6">
              <w:rPr>
                <w:rFonts w:cs="Times New Roman"/>
                <w:sz w:val="18"/>
                <w:szCs w:val="18"/>
              </w:rPr>
              <w:t>1.1. Сохранение и развитие сети дошкольных образовательных организаций</w:t>
            </w:r>
          </w:p>
        </w:tc>
      </w:tr>
      <w:tr w:rsidR="00401832" w:rsidRPr="00E509B6" w:rsidTr="00E509B6">
        <w:tc>
          <w:tcPr>
            <w:tcW w:w="560"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1.1.1</w:t>
            </w:r>
          </w:p>
        </w:tc>
        <w:tc>
          <w:tcPr>
            <w:tcW w:w="10213" w:type="dxa"/>
            <w:gridSpan w:val="23"/>
          </w:tcPr>
          <w:p w:rsidR="00401832" w:rsidRPr="00E509B6" w:rsidRDefault="00401832" w:rsidP="00401832">
            <w:pPr>
              <w:jc w:val="both"/>
              <w:rPr>
                <w:rStyle w:val="11"/>
                <w:rFonts w:cs="Times New Roman"/>
                <w:sz w:val="18"/>
                <w:szCs w:val="18"/>
              </w:rPr>
            </w:pPr>
            <w:r w:rsidRPr="00E509B6">
              <w:rPr>
                <w:rStyle w:val="11"/>
                <w:rFonts w:cs="Times New Roman"/>
                <w:sz w:val="18"/>
                <w:szCs w:val="18"/>
              </w:rPr>
              <w:t>Приобретение мебели для оснащения детских садов и дошкольных групп (детские сады № 1 и № 3 п. Кадый, МКОУ Дубковская ООШ)</w:t>
            </w:r>
          </w:p>
        </w:tc>
        <w:tc>
          <w:tcPr>
            <w:tcW w:w="2444" w:type="dxa"/>
            <w:gridSpan w:val="3"/>
            <w:vMerge w:val="restart"/>
          </w:tcPr>
          <w:p w:rsidR="00401832" w:rsidRPr="00E509B6" w:rsidRDefault="00401832" w:rsidP="00401832">
            <w:pPr>
              <w:jc w:val="both"/>
              <w:rPr>
                <w:rFonts w:cs="Times New Roman"/>
                <w:sz w:val="18"/>
                <w:szCs w:val="18"/>
              </w:rPr>
            </w:pPr>
            <w:r w:rsidRPr="00E509B6">
              <w:rPr>
                <w:rFonts w:cs="Times New Roman"/>
                <w:sz w:val="18"/>
                <w:szCs w:val="18"/>
              </w:rPr>
              <w:t>1 Оборудование помещений детских садов и дошкольных групп в соответствии с современными требованиями</w:t>
            </w:r>
          </w:p>
        </w:tc>
        <w:tc>
          <w:tcPr>
            <w:tcW w:w="1667"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Отдел образования, руководители образовательных учреждений</w:t>
            </w: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175</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25</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35</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40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45</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175</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25</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35</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40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45</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90307014200000590244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140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25</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40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45</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90307024210000590244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35</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35</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tcPr>
          <w:p w:rsidR="00401832" w:rsidRPr="00E509B6" w:rsidRDefault="00401832" w:rsidP="00401832">
            <w:pPr>
              <w:jc w:val="both"/>
              <w:rPr>
                <w:rFonts w:cs="Times New Roman"/>
                <w:sz w:val="18"/>
                <w:szCs w:val="18"/>
              </w:rPr>
            </w:pPr>
          </w:p>
        </w:tc>
        <w:tc>
          <w:tcPr>
            <w:tcW w:w="1667" w:type="dxa"/>
            <w:gridSpan w:val="2"/>
          </w:tcPr>
          <w:p w:rsidR="00401832" w:rsidRPr="00E509B6" w:rsidRDefault="00401832" w:rsidP="00401832">
            <w:pPr>
              <w:jc w:val="both"/>
              <w:rPr>
                <w:rFonts w:cs="Times New Roman"/>
                <w:sz w:val="18"/>
                <w:szCs w:val="18"/>
              </w:rPr>
            </w:pPr>
          </w:p>
        </w:tc>
      </w:tr>
      <w:tr w:rsidR="00401832" w:rsidRPr="00E509B6" w:rsidTr="00E509B6">
        <w:tc>
          <w:tcPr>
            <w:tcW w:w="560" w:type="dxa"/>
            <w:gridSpan w:val="2"/>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tcPr>
          <w:p w:rsidR="00401832" w:rsidRPr="00E509B6" w:rsidRDefault="00401832" w:rsidP="00401832">
            <w:pPr>
              <w:jc w:val="both"/>
              <w:rPr>
                <w:rFonts w:cs="Times New Roman"/>
                <w:sz w:val="18"/>
                <w:szCs w:val="18"/>
              </w:rPr>
            </w:pPr>
          </w:p>
        </w:tc>
        <w:tc>
          <w:tcPr>
            <w:tcW w:w="1667" w:type="dxa"/>
            <w:gridSpan w:val="2"/>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1.1.2</w:t>
            </w:r>
          </w:p>
        </w:tc>
        <w:tc>
          <w:tcPr>
            <w:tcW w:w="10213" w:type="dxa"/>
            <w:gridSpan w:val="23"/>
          </w:tcPr>
          <w:p w:rsidR="00401832" w:rsidRPr="00E509B6" w:rsidRDefault="00401832" w:rsidP="00401832">
            <w:pPr>
              <w:jc w:val="both"/>
              <w:rPr>
                <w:rStyle w:val="11"/>
                <w:rFonts w:cs="Times New Roman"/>
                <w:sz w:val="18"/>
                <w:szCs w:val="18"/>
              </w:rPr>
            </w:pPr>
            <w:r w:rsidRPr="00E509B6">
              <w:rPr>
                <w:rStyle w:val="11"/>
                <w:rFonts w:cs="Times New Roman"/>
                <w:sz w:val="18"/>
                <w:szCs w:val="18"/>
              </w:rPr>
              <w:t xml:space="preserve">Оснащение пищеблоков, приобретение нового технологического оборудования, кухонного инвентаря, мебели, посуды для пищеблоков детских садов и дошкольных групп (МКДОУ детские сады № 1 и № 3 </w:t>
            </w:r>
            <w:proofErr w:type="spellStart"/>
            <w:r w:rsidRPr="00E509B6">
              <w:rPr>
                <w:rStyle w:val="11"/>
                <w:rFonts w:cs="Times New Roman"/>
                <w:sz w:val="18"/>
                <w:szCs w:val="18"/>
              </w:rPr>
              <w:t>п.Кадый</w:t>
            </w:r>
            <w:proofErr w:type="spellEnd"/>
            <w:r w:rsidRPr="00E509B6">
              <w:rPr>
                <w:rStyle w:val="11"/>
                <w:rFonts w:cs="Times New Roman"/>
                <w:sz w:val="18"/>
                <w:szCs w:val="18"/>
              </w:rPr>
              <w:t xml:space="preserve">, МКДОУ </w:t>
            </w:r>
            <w:proofErr w:type="spellStart"/>
            <w:r w:rsidRPr="00E509B6">
              <w:rPr>
                <w:rStyle w:val="11"/>
                <w:rFonts w:cs="Times New Roman"/>
                <w:sz w:val="18"/>
                <w:szCs w:val="18"/>
              </w:rPr>
              <w:t>Котловский</w:t>
            </w:r>
            <w:proofErr w:type="spellEnd"/>
            <w:r w:rsidRPr="00E509B6">
              <w:rPr>
                <w:rStyle w:val="11"/>
                <w:rFonts w:cs="Times New Roman"/>
                <w:sz w:val="18"/>
                <w:szCs w:val="18"/>
              </w:rPr>
              <w:t xml:space="preserve"> детский сад, МКОУ </w:t>
            </w:r>
            <w:proofErr w:type="spellStart"/>
            <w:r w:rsidRPr="00E509B6">
              <w:rPr>
                <w:rStyle w:val="11"/>
                <w:rFonts w:cs="Times New Roman"/>
                <w:sz w:val="18"/>
                <w:szCs w:val="18"/>
              </w:rPr>
              <w:t>Паньковская</w:t>
            </w:r>
            <w:proofErr w:type="spellEnd"/>
            <w:r w:rsidRPr="00E509B6">
              <w:rPr>
                <w:rStyle w:val="11"/>
                <w:rFonts w:cs="Times New Roman"/>
                <w:sz w:val="18"/>
                <w:szCs w:val="18"/>
              </w:rPr>
              <w:t xml:space="preserve"> НОШ, МКДОУ </w:t>
            </w:r>
            <w:proofErr w:type="spellStart"/>
            <w:r w:rsidRPr="00E509B6">
              <w:rPr>
                <w:rStyle w:val="11"/>
                <w:rFonts w:cs="Times New Roman"/>
                <w:sz w:val="18"/>
                <w:szCs w:val="18"/>
              </w:rPr>
              <w:t>Вёшкинский</w:t>
            </w:r>
            <w:proofErr w:type="spellEnd"/>
            <w:r w:rsidRPr="00E509B6">
              <w:rPr>
                <w:rStyle w:val="11"/>
                <w:rFonts w:cs="Times New Roman"/>
                <w:sz w:val="18"/>
                <w:szCs w:val="18"/>
              </w:rPr>
              <w:t xml:space="preserve"> детский сад)</w:t>
            </w:r>
          </w:p>
        </w:tc>
        <w:tc>
          <w:tcPr>
            <w:tcW w:w="2444" w:type="dxa"/>
            <w:gridSpan w:val="3"/>
            <w:vMerge w:val="restart"/>
          </w:tcPr>
          <w:p w:rsidR="00401832" w:rsidRPr="00E509B6" w:rsidRDefault="00401832" w:rsidP="00401832">
            <w:pPr>
              <w:jc w:val="both"/>
              <w:rPr>
                <w:rFonts w:cs="Times New Roman"/>
                <w:sz w:val="18"/>
                <w:szCs w:val="18"/>
              </w:rPr>
            </w:pPr>
            <w:r w:rsidRPr="00E509B6">
              <w:rPr>
                <w:rFonts w:cs="Times New Roman"/>
                <w:sz w:val="18"/>
                <w:szCs w:val="18"/>
              </w:rPr>
              <w:t>1</w:t>
            </w:r>
          </w:p>
          <w:p w:rsidR="00401832" w:rsidRPr="00E509B6" w:rsidRDefault="00401832" w:rsidP="00401832">
            <w:pPr>
              <w:jc w:val="both"/>
              <w:rPr>
                <w:rFonts w:cs="Times New Roman"/>
                <w:sz w:val="18"/>
                <w:szCs w:val="18"/>
              </w:rPr>
            </w:pPr>
            <w:r w:rsidRPr="00E509B6">
              <w:rPr>
                <w:rFonts w:cs="Times New Roman"/>
                <w:sz w:val="18"/>
                <w:szCs w:val="18"/>
              </w:rPr>
              <w:t>Оборудование пищеблоков в соответствии с современными требованиями</w:t>
            </w:r>
          </w:p>
        </w:tc>
        <w:tc>
          <w:tcPr>
            <w:tcW w:w="1667"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Отдел образования, руководители образовательных учреждений</w:t>
            </w: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300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50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55</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60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65</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70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275</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45</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50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55</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60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65</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90307014200000590244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255</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45</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55</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60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65</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90307024210000590244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20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5</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25</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5</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5</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5</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5</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5</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90307014200000591244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25</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5</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5</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5</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5</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5</w:t>
            </w:r>
          </w:p>
        </w:tc>
        <w:tc>
          <w:tcPr>
            <w:tcW w:w="2444" w:type="dxa"/>
            <w:gridSpan w:val="3"/>
          </w:tcPr>
          <w:p w:rsidR="00401832" w:rsidRPr="00E509B6" w:rsidRDefault="00401832" w:rsidP="00401832">
            <w:pPr>
              <w:jc w:val="both"/>
              <w:rPr>
                <w:rFonts w:cs="Times New Roman"/>
                <w:sz w:val="18"/>
                <w:szCs w:val="18"/>
              </w:rPr>
            </w:pPr>
          </w:p>
        </w:tc>
        <w:tc>
          <w:tcPr>
            <w:tcW w:w="1667" w:type="dxa"/>
            <w:gridSpan w:val="2"/>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lastRenderedPageBreak/>
              <w:t>1.1.3</w:t>
            </w:r>
          </w:p>
        </w:tc>
        <w:tc>
          <w:tcPr>
            <w:tcW w:w="10213" w:type="dxa"/>
            <w:gridSpan w:val="23"/>
          </w:tcPr>
          <w:p w:rsidR="00401832" w:rsidRPr="00E509B6" w:rsidRDefault="00401832" w:rsidP="00401832">
            <w:pPr>
              <w:jc w:val="both"/>
              <w:rPr>
                <w:rStyle w:val="11"/>
                <w:rFonts w:cs="Times New Roman"/>
                <w:sz w:val="18"/>
                <w:szCs w:val="18"/>
              </w:rPr>
            </w:pPr>
            <w:r w:rsidRPr="00E509B6">
              <w:rPr>
                <w:rStyle w:val="11"/>
                <w:rFonts w:cs="Times New Roman"/>
                <w:sz w:val="18"/>
                <w:szCs w:val="18"/>
              </w:rPr>
              <w:t>Приобретение мягкого инвентаря, постельного белья, спецодежды</w:t>
            </w:r>
          </w:p>
        </w:tc>
        <w:tc>
          <w:tcPr>
            <w:tcW w:w="2444" w:type="dxa"/>
            <w:gridSpan w:val="3"/>
            <w:vMerge w:val="restart"/>
          </w:tcPr>
          <w:p w:rsidR="00401832" w:rsidRPr="00E509B6" w:rsidRDefault="00401832" w:rsidP="00401832">
            <w:pPr>
              <w:jc w:val="both"/>
              <w:rPr>
                <w:rFonts w:cs="Times New Roman"/>
                <w:sz w:val="18"/>
                <w:szCs w:val="18"/>
              </w:rPr>
            </w:pPr>
            <w:r w:rsidRPr="00E509B6">
              <w:rPr>
                <w:rFonts w:cs="Times New Roman"/>
                <w:sz w:val="18"/>
                <w:szCs w:val="18"/>
              </w:rPr>
              <w:t>1</w:t>
            </w:r>
          </w:p>
          <w:p w:rsidR="00401832" w:rsidRPr="00E509B6" w:rsidRDefault="00401832" w:rsidP="00401832">
            <w:pPr>
              <w:jc w:val="both"/>
              <w:rPr>
                <w:rFonts w:cs="Times New Roman"/>
                <w:sz w:val="18"/>
                <w:szCs w:val="18"/>
              </w:rPr>
            </w:pPr>
            <w:r w:rsidRPr="00E509B6">
              <w:rPr>
                <w:rFonts w:cs="Times New Roman"/>
                <w:sz w:val="18"/>
                <w:szCs w:val="18"/>
              </w:rPr>
              <w:t xml:space="preserve">Выполнение требований </w:t>
            </w:r>
            <w:proofErr w:type="spellStart"/>
            <w:r w:rsidRPr="00E509B6">
              <w:rPr>
                <w:rFonts w:cs="Times New Roman"/>
                <w:sz w:val="18"/>
                <w:szCs w:val="18"/>
              </w:rPr>
              <w:t>СанПиН</w:t>
            </w:r>
            <w:proofErr w:type="spellEnd"/>
          </w:p>
        </w:tc>
        <w:tc>
          <w:tcPr>
            <w:tcW w:w="1667"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Отдел образования, руководители образовательных учреждений</w:t>
            </w: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E509B6" w:rsidP="00401832">
            <w:pPr>
              <w:jc w:val="both"/>
              <w:rPr>
                <w:rFonts w:cs="Times New Roman"/>
                <w:sz w:val="18"/>
                <w:szCs w:val="18"/>
              </w:rPr>
            </w:pPr>
            <w:r>
              <w:rPr>
                <w:rFonts w:cs="Times New Roman"/>
                <w:sz w:val="18"/>
                <w:szCs w:val="18"/>
              </w:rPr>
              <w:t xml:space="preserve">Всего финансовых </w:t>
            </w:r>
            <w:proofErr w:type="spellStart"/>
            <w:r>
              <w:rPr>
                <w:rFonts w:cs="Times New Roman"/>
                <w:sz w:val="18"/>
                <w:szCs w:val="18"/>
              </w:rPr>
              <w:t>средств,в</w:t>
            </w:r>
            <w:proofErr w:type="spellEnd"/>
            <w:r>
              <w:rPr>
                <w:rFonts w:cs="Times New Roman"/>
                <w:sz w:val="18"/>
                <w:szCs w:val="18"/>
              </w:rPr>
              <w:t xml:space="preserve"> т.</w:t>
            </w:r>
            <w:r w:rsidR="00401832" w:rsidRPr="00E509B6">
              <w:rPr>
                <w:rFonts w:cs="Times New Roman"/>
                <w:sz w:val="18"/>
                <w:szCs w:val="18"/>
              </w:rPr>
              <w:t xml:space="preserve"> числе:</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90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18</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18</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18</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18</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18</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75</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15</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90307014200000590244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55</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5</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10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90307024210000590244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20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5</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5</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3</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3</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3</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3</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3</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90307014200000591244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3</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3</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3</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3</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3</w:t>
            </w:r>
          </w:p>
        </w:tc>
        <w:tc>
          <w:tcPr>
            <w:tcW w:w="2444" w:type="dxa"/>
            <w:gridSpan w:val="3"/>
          </w:tcPr>
          <w:p w:rsidR="00401832" w:rsidRPr="00E509B6" w:rsidRDefault="00401832" w:rsidP="00401832">
            <w:pPr>
              <w:jc w:val="both"/>
              <w:rPr>
                <w:rFonts w:cs="Times New Roman"/>
                <w:sz w:val="18"/>
                <w:szCs w:val="18"/>
              </w:rPr>
            </w:pPr>
          </w:p>
        </w:tc>
        <w:tc>
          <w:tcPr>
            <w:tcW w:w="1667" w:type="dxa"/>
            <w:gridSpan w:val="2"/>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1.1.4</w:t>
            </w:r>
          </w:p>
        </w:tc>
        <w:tc>
          <w:tcPr>
            <w:tcW w:w="10213" w:type="dxa"/>
            <w:gridSpan w:val="23"/>
          </w:tcPr>
          <w:p w:rsidR="00401832" w:rsidRPr="00E509B6" w:rsidRDefault="00401832" w:rsidP="00401832">
            <w:pPr>
              <w:jc w:val="both"/>
              <w:rPr>
                <w:rStyle w:val="11"/>
                <w:rFonts w:cs="Times New Roman"/>
                <w:sz w:val="18"/>
                <w:szCs w:val="18"/>
              </w:rPr>
            </w:pPr>
            <w:r w:rsidRPr="00E509B6">
              <w:rPr>
                <w:rStyle w:val="11"/>
                <w:rFonts w:cs="Times New Roman"/>
                <w:sz w:val="18"/>
                <w:szCs w:val="18"/>
              </w:rPr>
              <w:t>Приобретение игрушек, наглядных пособий, развивающих игр, плакатов и др. для комплектования учебно-развивающей среды в соответствии с требованиями ФГОС</w:t>
            </w:r>
          </w:p>
        </w:tc>
        <w:tc>
          <w:tcPr>
            <w:tcW w:w="2444" w:type="dxa"/>
            <w:gridSpan w:val="3"/>
            <w:vMerge w:val="restart"/>
          </w:tcPr>
          <w:p w:rsidR="00401832" w:rsidRPr="00E509B6" w:rsidRDefault="00401832" w:rsidP="00401832">
            <w:pPr>
              <w:jc w:val="both"/>
              <w:rPr>
                <w:rFonts w:cs="Times New Roman"/>
                <w:sz w:val="18"/>
                <w:szCs w:val="18"/>
              </w:rPr>
            </w:pPr>
            <w:r w:rsidRPr="00E509B6">
              <w:rPr>
                <w:rFonts w:cs="Times New Roman"/>
                <w:sz w:val="18"/>
                <w:szCs w:val="18"/>
              </w:rPr>
              <w:t>1</w:t>
            </w:r>
          </w:p>
          <w:p w:rsidR="00401832" w:rsidRPr="00E509B6" w:rsidRDefault="00401832" w:rsidP="00401832">
            <w:pPr>
              <w:jc w:val="both"/>
              <w:rPr>
                <w:rFonts w:cs="Times New Roman"/>
                <w:sz w:val="18"/>
                <w:szCs w:val="18"/>
              </w:rPr>
            </w:pPr>
            <w:r w:rsidRPr="00E509B6">
              <w:rPr>
                <w:rFonts w:cs="Times New Roman"/>
                <w:sz w:val="18"/>
                <w:szCs w:val="18"/>
              </w:rPr>
              <w:t xml:space="preserve">Выполнение требований </w:t>
            </w:r>
            <w:proofErr w:type="spellStart"/>
            <w:r w:rsidRPr="00E509B6">
              <w:rPr>
                <w:rFonts w:cs="Times New Roman"/>
                <w:sz w:val="18"/>
                <w:szCs w:val="18"/>
              </w:rPr>
              <w:t>СанПиН</w:t>
            </w:r>
            <w:proofErr w:type="spellEnd"/>
            <w:r w:rsidRPr="00E509B6">
              <w:rPr>
                <w:rFonts w:cs="Times New Roman"/>
                <w:sz w:val="18"/>
                <w:szCs w:val="18"/>
              </w:rPr>
              <w:t>, ФГОС</w:t>
            </w:r>
          </w:p>
        </w:tc>
        <w:tc>
          <w:tcPr>
            <w:tcW w:w="1667"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Отдел образования, руководители образовательных учреждений</w:t>
            </w: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E509B6" w:rsidP="00401832">
            <w:pPr>
              <w:jc w:val="both"/>
              <w:rPr>
                <w:rFonts w:cs="Times New Roman"/>
                <w:sz w:val="18"/>
                <w:szCs w:val="18"/>
              </w:rPr>
            </w:pPr>
            <w:r>
              <w:rPr>
                <w:rFonts w:cs="Times New Roman"/>
                <w:sz w:val="18"/>
                <w:szCs w:val="18"/>
              </w:rPr>
              <w:t>Всего финансовых средств, в т.</w:t>
            </w:r>
            <w:r w:rsidR="00401832" w:rsidRPr="00E509B6">
              <w:rPr>
                <w:rFonts w:cs="Times New Roman"/>
                <w:sz w:val="18"/>
                <w:szCs w:val="18"/>
              </w:rPr>
              <w:t xml:space="preserve"> числе:</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800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160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160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160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160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160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800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160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160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160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160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160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90307014200000590244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651</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131</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130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130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130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130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90307024210000590244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149</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29</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30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1.1.5</w:t>
            </w:r>
          </w:p>
        </w:tc>
        <w:tc>
          <w:tcPr>
            <w:tcW w:w="10213" w:type="dxa"/>
            <w:gridSpan w:val="23"/>
          </w:tcPr>
          <w:p w:rsidR="00401832" w:rsidRPr="00E509B6" w:rsidRDefault="00401832" w:rsidP="00401832">
            <w:pPr>
              <w:jc w:val="both"/>
              <w:rPr>
                <w:rStyle w:val="11"/>
                <w:rFonts w:cs="Times New Roman"/>
                <w:sz w:val="18"/>
                <w:szCs w:val="18"/>
              </w:rPr>
            </w:pPr>
            <w:r w:rsidRPr="00E509B6">
              <w:rPr>
                <w:rStyle w:val="11"/>
                <w:rFonts w:cs="Times New Roman"/>
                <w:sz w:val="18"/>
                <w:szCs w:val="18"/>
              </w:rPr>
              <w:t>Замена оконных блоков в детских садах (МКДОУ Завражном , МКДОУ детских садах № 1 и № 3 п. Кадый, )</w:t>
            </w:r>
          </w:p>
        </w:tc>
        <w:tc>
          <w:tcPr>
            <w:tcW w:w="2444" w:type="dxa"/>
            <w:gridSpan w:val="3"/>
            <w:vMerge w:val="restart"/>
          </w:tcPr>
          <w:p w:rsidR="00401832" w:rsidRPr="00E509B6" w:rsidRDefault="00401832" w:rsidP="00401832">
            <w:pPr>
              <w:jc w:val="both"/>
              <w:rPr>
                <w:rFonts w:cs="Times New Roman"/>
                <w:sz w:val="18"/>
                <w:szCs w:val="18"/>
              </w:rPr>
            </w:pPr>
            <w:r w:rsidRPr="00E509B6">
              <w:rPr>
                <w:rFonts w:cs="Times New Roman"/>
                <w:sz w:val="18"/>
                <w:szCs w:val="18"/>
              </w:rPr>
              <w:t>1</w:t>
            </w:r>
          </w:p>
          <w:p w:rsidR="00401832" w:rsidRPr="00E509B6" w:rsidRDefault="00401832" w:rsidP="00401832">
            <w:pPr>
              <w:jc w:val="both"/>
              <w:rPr>
                <w:rFonts w:cs="Times New Roman"/>
                <w:sz w:val="18"/>
                <w:szCs w:val="18"/>
              </w:rPr>
            </w:pPr>
            <w:r w:rsidRPr="00E509B6">
              <w:rPr>
                <w:rFonts w:cs="Times New Roman"/>
                <w:sz w:val="18"/>
                <w:szCs w:val="18"/>
              </w:rPr>
              <w:t xml:space="preserve">Выполнение требований </w:t>
            </w:r>
            <w:proofErr w:type="spellStart"/>
            <w:r w:rsidRPr="00E509B6">
              <w:rPr>
                <w:rFonts w:cs="Times New Roman"/>
                <w:sz w:val="18"/>
                <w:szCs w:val="18"/>
              </w:rPr>
              <w:t>СанПиН</w:t>
            </w:r>
            <w:proofErr w:type="spellEnd"/>
          </w:p>
        </w:tc>
        <w:tc>
          <w:tcPr>
            <w:tcW w:w="1667"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Отдел образования, руководители образовательных учреждений</w:t>
            </w: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300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60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75</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80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85</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300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60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75</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80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85</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90307014200000590244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300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60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75</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80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85</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rPr>
          <w:trHeight w:val="275"/>
        </w:trPr>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01.01.06</w:t>
            </w:r>
          </w:p>
        </w:tc>
        <w:tc>
          <w:tcPr>
            <w:tcW w:w="10213" w:type="dxa"/>
            <w:gridSpan w:val="23"/>
          </w:tcPr>
          <w:p w:rsidR="00401832" w:rsidRPr="00E509B6" w:rsidRDefault="00401832" w:rsidP="00401832">
            <w:pPr>
              <w:jc w:val="both"/>
              <w:rPr>
                <w:rStyle w:val="11"/>
                <w:rFonts w:cs="Times New Roman"/>
                <w:sz w:val="18"/>
                <w:szCs w:val="18"/>
              </w:rPr>
            </w:pPr>
            <w:r w:rsidRPr="00E509B6">
              <w:rPr>
                <w:rStyle w:val="11"/>
                <w:rFonts w:cs="Times New Roman"/>
                <w:sz w:val="18"/>
                <w:szCs w:val="18"/>
              </w:rPr>
              <w:t>Текущий ремонт зданий всех дошкольных учреждений</w:t>
            </w:r>
          </w:p>
        </w:tc>
        <w:tc>
          <w:tcPr>
            <w:tcW w:w="2444" w:type="dxa"/>
            <w:gridSpan w:val="3"/>
            <w:vMerge w:val="restart"/>
          </w:tcPr>
          <w:p w:rsidR="00401832" w:rsidRPr="00E509B6" w:rsidRDefault="00401832" w:rsidP="00401832">
            <w:pPr>
              <w:jc w:val="both"/>
              <w:rPr>
                <w:rFonts w:cs="Times New Roman"/>
                <w:sz w:val="18"/>
                <w:szCs w:val="18"/>
              </w:rPr>
            </w:pPr>
            <w:r w:rsidRPr="00E509B6">
              <w:rPr>
                <w:rFonts w:cs="Times New Roman"/>
                <w:sz w:val="18"/>
                <w:szCs w:val="18"/>
              </w:rPr>
              <w:t>1</w:t>
            </w:r>
          </w:p>
          <w:p w:rsidR="00401832" w:rsidRPr="00E509B6" w:rsidRDefault="00401832" w:rsidP="00401832">
            <w:pPr>
              <w:jc w:val="both"/>
              <w:rPr>
                <w:rFonts w:cs="Times New Roman"/>
                <w:sz w:val="18"/>
                <w:szCs w:val="18"/>
              </w:rPr>
            </w:pPr>
            <w:r w:rsidRPr="00E509B6">
              <w:rPr>
                <w:rFonts w:cs="Times New Roman"/>
                <w:sz w:val="18"/>
                <w:szCs w:val="18"/>
              </w:rPr>
              <w:t xml:space="preserve">Выполнение требований </w:t>
            </w:r>
            <w:proofErr w:type="spellStart"/>
            <w:r w:rsidRPr="00E509B6">
              <w:rPr>
                <w:rFonts w:cs="Times New Roman"/>
                <w:sz w:val="18"/>
                <w:szCs w:val="18"/>
              </w:rPr>
              <w:t>СанПиН</w:t>
            </w:r>
            <w:proofErr w:type="spellEnd"/>
          </w:p>
        </w:tc>
        <w:tc>
          <w:tcPr>
            <w:tcW w:w="1667"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Отдел ЖКХ, отдел образования, руководители учреждений</w:t>
            </w: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2085</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365</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365</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415</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420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520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2000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350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350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400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400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500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90307014200000590244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1500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250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250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300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300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400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90307024210000590244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500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100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100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100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100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100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85</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20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20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90307014200000591244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85</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20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20</w:t>
            </w:r>
          </w:p>
        </w:tc>
        <w:tc>
          <w:tcPr>
            <w:tcW w:w="2444" w:type="dxa"/>
            <w:gridSpan w:val="3"/>
          </w:tcPr>
          <w:p w:rsidR="00401832" w:rsidRPr="00E509B6" w:rsidRDefault="00401832" w:rsidP="00401832">
            <w:pPr>
              <w:jc w:val="both"/>
              <w:rPr>
                <w:rFonts w:cs="Times New Roman"/>
                <w:sz w:val="18"/>
                <w:szCs w:val="18"/>
              </w:rPr>
            </w:pPr>
          </w:p>
        </w:tc>
        <w:tc>
          <w:tcPr>
            <w:tcW w:w="1667" w:type="dxa"/>
            <w:gridSpan w:val="2"/>
          </w:tcPr>
          <w:p w:rsidR="00401832" w:rsidRPr="00E509B6" w:rsidRDefault="00401832" w:rsidP="00401832">
            <w:pPr>
              <w:jc w:val="both"/>
              <w:rPr>
                <w:rFonts w:cs="Times New Roman"/>
                <w:sz w:val="18"/>
                <w:szCs w:val="18"/>
              </w:rPr>
            </w:pPr>
          </w:p>
        </w:tc>
      </w:tr>
      <w:tr w:rsidR="00401832" w:rsidRPr="00E509B6" w:rsidTr="00E509B6">
        <w:tc>
          <w:tcPr>
            <w:tcW w:w="3775" w:type="dxa"/>
            <w:gridSpan w:val="4"/>
          </w:tcPr>
          <w:p w:rsidR="00401832" w:rsidRPr="00E509B6" w:rsidRDefault="00401832" w:rsidP="00401832">
            <w:pPr>
              <w:jc w:val="both"/>
              <w:rPr>
                <w:rFonts w:cs="Times New Roman"/>
                <w:sz w:val="18"/>
                <w:szCs w:val="18"/>
                <w:shd w:val="clear" w:color="auto" w:fill="FFFFFF"/>
              </w:rPr>
            </w:pPr>
            <w:r w:rsidRPr="00E509B6">
              <w:rPr>
                <w:rFonts w:cs="Times New Roman"/>
                <w:sz w:val="18"/>
                <w:szCs w:val="18"/>
                <w:shd w:val="clear" w:color="auto" w:fill="FFFFFF"/>
              </w:rPr>
              <w:t>ИТОГО по подразделу</w:t>
            </w:r>
          </w:p>
        </w:tc>
        <w:tc>
          <w:tcPr>
            <w:tcW w:w="1082" w:type="dxa"/>
            <w:gridSpan w:val="3"/>
          </w:tcPr>
          <w:p w:rsidR="00401832" w:rsidRPr="00E509B6" w:rsidRDefault="00401832" w:rsidP="00401832">
            <w:pPr>
              <w:jc w:val="both"/>
              <w:rPr>
                <w:rFonts w:cs="Times New Roman"/>
                <w:sz w:val="18"/>
                <w:szCs w:val="18"/>
                <w:shd w:val="clear" w:color="auto" w:fill="FFFFFF"/>
              </w:rPr>
            </w:pPr>
            <w:r w:rsidRPr="00E509B6">
              <w:rPr>
                <w:rFonts w:cs="Times New Roman"/>
                <w:sz w:val="18"/>
                <w:szCs w:val="18"/>
                <w:shd w:val="clear" w:color="auto" w:fill="FFFFFF"/>
              </w:rPr>
              <w:t>3750</w:t>
            </w:r>
          </w:p>
        </w:tc>
        <w:tc>
          <w:tcPr>
            <w:tcW w:w="957" w:type="dxa"/>
            <w:gridSpan w:val="3"/>
          </w:tcPr>
          <w:p w:rsidR="00401832" w:rsidRPr="00E509B6" w:rsidRDefault="00401832" w:rsidP="00401832">
            <w:pPr>
              <w:jc w:val="both"/>
              <w:rPr>
                <w:rFonts w:cs="Times New Roman"/>
                <w:sz w:val="18"/>
                <w:szCs w:val="18"/>
                <w:shd w:val="clear" w:color="auto" w:fill="FFFFFF"/>
              </w:rPr>
            </w:pPr>
            <w:r w:rsidRPr="00E509B6">
              <w:rPr>
                <w:rFonts w:cs="Times New Roman"/>
                <w:sz w:val="18"/>
                <w:szCs w:val="18"/>
                <w:shd w:val="clear" w:color="auto" w:fill="FFFFFF"/>
              </w:rPr>
              <w:t>618</w:t>
            </w:r>
          </w:p>
        </w:tc>
        <w:tc>
          <w:tcPr>
            <w:tcW w:w="1028" w:type="dxa"/>
            <w:gridSpan w:val="3"/>
          </w:tcPr>
          <w:p w:rsidR="00401832" w:rsidRPr="00E509B6" w:rsidRDefault="00401832" w:rsidP="00401832">
            <w:pPr>
              <w:jc w:val="both"/>
              <w:rPr>
                <w:rFonts w:cs="Times New Roman"/>
                <w:sz w:val="18"/>
                <w:szCs w:val="18"/>
                <w:shd w:val="clear" w:color="auto" w:fill="FFFFFF"/>
              </w:rPr>
            </w:pPr>
            <w:r w:rsidRPr="00E509B6">
              <w:rPr>
                <w:rFonts w:cs="Times New Roman"/>
                <w:sz w:val="18"/>
                <w:szCs w:val="18"/>
                <w:shd w:val="clear" w:color="auto" w:fill="FFFFFF"/>
              </w:rPr>
              <w:t>688</w:t>
            </w:r>
          </w:p>
        </w:tc>
        <w:tc>
          <w:tcPr>
            <w:tcW w:w="1113" w:type="dxa"/>
            <w:gridSpan w:val="3"/>
          </w:tcPr>
          <w:p w:rsidR="00401832" w:rsidRPr="00E509B6" w:rsidRDefault="00401832" w:rsidP="00401832">
            <w:pPr>
              <w:jc w:val="both"/>
              <w:rPr>
                <w:rFonts w:cs="Times New Roman"/>
                <w:sz w:val="18"/>
                <w:szCs w:val="18"/>
                <w:shd w:val="clear" w:color="auto" w:fill="FFFFFF"/>
              </w:rPr>
            </w:pPr>
            <w:r w:rsidRPr="00E509B6">
              <w:rPr>
                <w:rFonts w:cs="Times New Roman"/>
                <w:sz w:val="18"/>
                <w:szCs w:val="18"/>
                <w:shd w:val="clear" w:color="auto" w:fill="FFFFFF"/>
              </w:rPr>
              <w:t>763</w:t>
            </w:r>
          </w:p>
        </w:tc>
        <w:tc>
          <w:tcPr>
            <w:tcW w:w="1047" w:type="dxa"/>
            <w:gridSpan w:val="3"/>
          </w:tcPr>
          <w:p w:rsidR="00401832" w:rsidRPr="00E509B6" w:rsidRDefault="00401832" w:rsidP="00401832">
            <w:pPr>
              <w:jc w:val="both"/>
              <w:rPr>
                <w:rFonts w:cs="Times New Roman"/>
                <w:sz w:val="18"/>
                <w:szCs w:val="18"/>
                <w:shd w:val="clear" w:color="auto" w:fill="FFFFFF"/>
              </w:rPr>
            </w:pPr>
            <w:r w:rsidRPr="00E509B6">
              <w:rPr>
                <w:rFonts w:cs="Times New Roman"/>
                <w:sz w:val="18"/>
                <w:szCs w:val="18"/>
                <w:shd w:val="clear" w:color="auto" w:fill="FFFFFF"/>
              </w:rPr>
              <w:t>783</w:t>
            </w:r>
          </w:p>
        </w:tc>
        <w:tc>
          <w:tcPr>
            <w:tcW w:w="1771" w:type="dxa"/>
            <w:gridSpan w:val="6"/>
          </w:tcPr>
          <w:p w:rsidR="00401832" w:rsidRPr="00E509B6" w:rsidRDefault="00401832" w:rsidP="00401832">
            <w:pPr>
              <w:jc w:val="both"/>
              <w:rPr>
                <w:rFonts w:cs="Times New Roman"/>
                <w:sz w:val="18"/>
                <w:szCs w:val="18"/>
                <w:shd w:val="clear" w:color="auto" w:fill="FFFFFF"/>
              </w:rPr>
            </w:pPr>
            <w:r w:rsidRPr="00E509B6">
              <w:rPr>
                <w:rFonts w:cs="Times New Roman"/>
                <w:sz w:val="18"/>
                <w:szCs w:val="18"/>
                <w:shd w:val="clear" w:color="auto" w:fill="FFFFFF"/>
              </w:rPr>
              <w:t>898</w:t>
            </w:r>
          </w:p>
        </w:tc>
        <w:tc>
          <w:tcPr>
            <w:tcW w:w="2444" w:type="dxa"/>
            <w:gridSpan w:val="3"/>
          </w:tcPr>
          <w:p w:rsidR="00401832" w:rsidRPr="00E509B6" w:rsidRDefault="00401832" w:rsidP="00401832">
            <w:pPr>
              <w:jc w:val="both"/>
              <w:rPr>
                <w:rFonts w:cs="Times New Roman"/>
                <w:sz w:val="18"/>
                <w:szCs w:val="18"/>
              </w:rPr>
            </w:pPr>
          </w:p>
        </w:tc>
        <w:tc>
          <w:tcPr>
            <w:tcW w:w="1667" w:type="dxa"/>
            <w:gridSpan w:val="2"/>
          </w:tcPr>
          <w:p w:rsidR="00401832" w:rsidRPr="00E509B6" w:rsidRDefault="00401832" w:rsidP="00401832">
            <w:pPr>
              <w:jc w:val="both"/>
              <w:rPr>
                <w:rFonts w:cs="Times New Roman"/>
                <w:sz w:val="18"/>
                <w:szCs w:val="18"/>
              </w:rPr>
            </w:pPr>
          </w:p>
        </w:tc>
      </w:tr>
      <w:tr w:rsidR="00401832" w:rsidRPr="00E509B6" w:rsidTr="00E509B6">
        <w:tc>
          <w:tcPr>
            <w:tcW w:w="3775" w:type="dxa"/>
            <w:gridSpan w:val="4"/>
          </w:tcPr>
          <w:p w:rsidR="00401832" w:rsidRPr="00E509B6" w:rsidRDefault="00401832" w:rsidP="00401832">
            <w:pPr>
              <w:jc w:val="both"/>
              <w:rPr>
                <w:rFonts w:cs="Times New Roman"/>
                <w:sz w:val="18"/>
                <w:szCs w:val="18"/>
              </w:rPr>
            </w:pPr>
            <w:r w:rsidRPr="00E509B6">
              <w:rPr>
                <w:rFonts w:cs="Times New Roman"/>
                <w:sz w:val="18"/>
                <w:szCs w:val="18"/>
              </w:rPr>
              <w:t>90307014200000590244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2901</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446</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520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575</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625</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735</w:t>
            </w:r>
          </w:p>
        </w:tc>
        <w:tc>
          <w:tcPr>
            <w:tcW w:w="2444" w:type="dxa"/>
            <w:gridSpan w:val="3"/>
          </w:tcPr>
          <w:p w:rsidR="00401832" w:rsidRPr="00E509B6" w:rsidRDefault="00401832" w:rsidP="00401832">
            <w:pPr>
              <w:jc w:val="both"/>
              <w:rPr>
                <w:rFonts w:cs="Times New Roman"/>
                <w:sz w:val="18"/>
                <w:szCs w:val="18"/>
              </w:rPr>
            </w:pPr>
          </w:p>
        </w:tc>
        <w:tc>
          <w:tcPr>
            <w:tcW w:w="1667" w:type="dxa"/>
            <w:gridSpan w:val="2"/>
          </w:tcPr>
          <w:p w:rsidR="00401832" w:rsidRPr="00E509B6" w:rsidRDefault="00401832" w:rsidP="00401832">
            <w:pPr>
              <w:jc w:val="both"/>
              <w:rPr>
                <w:rFonts w:cs="Times New Roman"/>
                <w:sz w:val="18"/>
                <w:szCs w:val="18"/>
              </w:rPr>
            </w:pPr>
          </w:p>
        </w:tc>
      </w:tr>
      <w:tr w:rsidR="00401832" w:rsidRPr="00E509B6" w:rsidTr="00E509B6">
        <w:tc>
          <w:tcPr>
            <w:tcW w:w="3775" w:type="dxa"/>
            <w:gridSpan w:val="4"/>
          </w:tcPr>
          <w:p w:rsidR="00401832" w:rsidRPr="00E509B6" w:rsidRDefault="00401832" w:rsidP="00401832">
            <w:pPr>
              <w:jc w:val="both"/>
              <w:rPr>
                <w:rFonts w:cs="Times New Roman"/>
                <w:sz w:val="18"/>
                <w:szCs w:val="18"/>
              </w:rPr>
            </w:pPr>
            <w:r w:rsidRPr="00E509B6">
              <w:rPr>
                <w:rFonts w:cs="Times New Roman"/>
                <w:sz w:val="18"/>
                <w:szCs w:val="18"/>
              </w:rPr>
              <w:t>90307024210000590244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724</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149</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145</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165</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130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135</w:t>
            </w:r>
          </w:p>
        </w:tc>
        <w:tc>
          <w:tcPr>
            <w:tcW w:w="2444" w:type="dxa"/>
            <w:gridSpan w:val="3"/>
          </w:tcPr>
          <w:p w:rsidR="00401832" w:rsidRPr="00E509B6" w:rsidRDefault="00401832" w:rsidP="00401832">
            <w:pPr>
              <w:jc w:val="both"/>
              <w:rPr>
                <w:rFonts w:cs="Times New Roman"/>
                <w:sz w:val="18"/>
                <w:szCs w:val="18"/>
              </w:rPr>
            </w:pPr>
          </w:p>
        </w:tc>
        <w:tc>
          <w:tcPr>
            <w:tcW w:w="1667" w:type="dxa"/>
            <w:gridSpan w:val="2"/>
          </w:tcPr>
          <w:p w:rsidR="00401832" w:rsidRPr="00E509B6" w:rsidRDefault="00401832" w:rsidP="00401832">
            <w:pPr>
              <w:jc w:val="both"/>
              <w:rPr>
                <w:rFonts w:cs="Times New Roman"/>
                <w:sz w:val="18"/>
                <w:szCs w:val="18"/>
              </w:rPr>
            </w:pPr>
          </w:p>
        </w:tc>
      </w:tr>
      <w:tr w:rsidR="00401832" w:rsidRPr="00E509B6" w:rsidTr="00E509B6">
        <w:tc>
          <w:tcPr>
            <w:tcW w:w="3775" w:type="dxa"/>
            <w:gridSpan w:val="4"/>
          </w:tcPr>
          <w:p w:rsidR="00401832" w:rsidRPr="00E509B6" w:rsidRDefault="00401832" w:rsidP="00401832">
            <w:pPr>
              <w:jc w:val="both"/>
              <w:rPr>
                <w:rFonts w:cs="Times New Roman"/>
                <w:sz w:val="18"/>
                <w:szCs w:val="18"/>
              </w:rPr>
            </w:pPr>
            <w:r w:rsidRPr="00E509B6">
              <w:rPr>
                <w:rFonts w:cs="Times New Roman"/>
                <w:sz w:val="18"/>
                <w:szCs w:val="18"/>
              </w:rPr>
              <w:t>90307014200000591244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125</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23</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23</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23</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28</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28</w:t>
            </w:r>
          </w:p>
        </w:tc>
        <w:tc>
          <w:tcPr>
            <w:tcW w:w="2444" w:type="dxa"/>
            <w:gridSpan w:val="3"/>
          </w:tcPr>
          <w:p w:rsidR="00401832" w:rsidRPr="00E509B6" w:rsidRDefault="00401832" w:rsidP="00401832">
            <w:pPr>
              <w:jc w:val="both"/>
              <w:rPr>
                <w:rFonts w:cs="Times New Roman"/>
                <w:sz w:val="18"/>
                <w:szCs w:val="18"/>
              </w:rPr>
            </w:pPr>
          </w:p>
        </w:tc>
        <w:tc>
          <w:tcPr>
            <w:tcW w:w="1667" w:type="dxa"/>
            <w:gridSpan w:val="2"/>
          </w:tcPr>
          <w:p w:rsidR="00401832" w:rsidRPr="00E509B6" w:rsidRDefault="00401832" w:rsidP="00401832">
            <w:pPr>
              <w:jc w:val="both"/>
              <w:rPr>
                <w:rFonts w:cs="Times New Roman"/>
                <w:sz w:val="18"/>
                <w:szCs w:val="18"/>
              </w:rPr>
            </w:pPr>
          </w:p>
        </w:tc>
      </w:tr>
      <w:tr w:rsidR="00401832" w:rsidRPr="00E509B6" w:rsidTr="00E509B6">
        <w:tc>
          <w:tcPr>
            <w:tcW w:w="14884" w:type="dxa"/>
            <w:gridSpan w:val="30"/>
          </w:tcPr>
          <w:p w:rsidR="00401832" w:rsidRPr="00E509B6" w:rsidRDefault="00401832" w:rsidP="00401832">
            <w:pPr>
              <w:jc w:val="both"/>
              <w:rPr>
                <w:rFonts w:cs="Times New Roman"/>
                <w:sz w:val="18"/>
                <w:szCs w:val="18"/>
              </w:rPr>
            </w:pPr>
            <w:r w:rsidRPr="00E509B6">
              <w:rPr>
                <w:rFonts w:cs="Times New Roman"/>
                <w:sz w:val="18"/>
                <w:szCs w:val="18"/>
              </w:rPr>
              <w:t>1.2. Обеспечение доступности качественного образования</w:t>
            </w:r>
          </w:p>
        </w:tc>
      </w:tr>
      <w:tr w:rsidR="00401832" w:rsidRPr="00E509B6" w:rsidTr="00E509B6">
        <w:tc>
          <w:tcPr>
            <w:tcW w:w="560"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1.2.1</w:t>
            </w:r>
          </w:p>
        </w:tc>
        <w:tc>
          <w:tcPr>
            <w:tcW w:w="10213" w:type="dxa"/>
            <w:gridSpan w:val="23"/>
          </w:tcPr>
          <w:p w:rsidR="00401832" w:rsidRPr="00E509B6" w:rsidRDefault="00401832" w:rsidP="00401832">
            <w:pPr>
              <w:jc w:val="both"/>
              <w:rPr>
                <w:rStyle w:val="11"/>
                <w:rFonts w:cs="Times New Roman"/>
                <w:sz w:val="18"/>
                <w:szCs w:val="18"/>
              </w:rPr>
            </w:pPr>
            <w:r w:rsidRPr="00E509B6">
              <w:rPr>
                <w:rStyle w:val="11"/>
                <w:rFonts w:cs="Times New Roman"/>
                <w:sz w:val="18"/>
                <w:szCs w:val="18"/>
              </w:rPr>
              <w:t xml:space="preserve">Оборудование систем видеонаблюдения в (МКОУ </w:t>
            </w:r>
            <w:proofErr w:type="spellStart"/>
            <w:r w:rsidRPr="00E509B6">
              <w:rPr>
                <w:rStyle w:val="11"/>
                <w:rFonts w:cs="Times New Roman"/>
                <w:sz w:val="18"/>
                <w:szCs w:val="18"/>
              </w:rPr>
              <w:t>Екатеринкинская</w:t>
            </w:r>
            <w:proofErr w:type="spellEnd"/>
            <w:r w:rsidRPr="00E509B6">
              <w:rPr>
                <w:rStyle w:val="11"/>
                <w:rFonts w:cs="Times New Roman"/>
                <w:sz w:val="18"/>
                <w:szCs w:val="18"/>
              </w:rPr>
              <w:t xml:space="preserve"> ООШ, МКОУ </w:t>
            </w:r>
            <w:proofErr w:type="spellStart"/>
            <w:r w:rsidRPr="00E509B6">
              <w:rPr>
                <w:rStyle w:val="11"/>
                <w:rFonts w:cs="Times New Roman"/>
                <w:sz w:val="18"/>
                <w:szCs w:val="18"/>
              </w:rPr>
              <w:t>Паньковская</w:t>
            </w:r>
            <w:proofErr w:type="spellEnd"/>
            <w:r w:rsidRPr="00E509B6">
              <w:rPr>
                <w:rStyle w:val="11"/>
                <w:rFonts w:cs="Times New Roman"/>
                <w:sz w:val="18"/>
                <w:szCs w:val="18"/>
              </w:rPr>
              <w:t xml:space="preserve"> НОШ, МКДОУ </w:t>
            </w:r>
            <w:proofErr w:type="spellStart"/>
            <w:r w:rsidRPr="00E509B6">
              <w:rPr>
                <w:rStyle w:val="11"/>
                <w:rFonts w:cs="Times New Roman"/>
                <w:sz w:val="18"/>
                <w:szCs w:val="18"/>
              </w:rPr>
              <w:t>Завражный</w:t>
            </w:r>
            <w:proofErr w:type="spellEnd"/>
            <w:r w:rsidRPr="00E509B6">
              <w:rPr>
                <w:rStyle w:val="11"/>
                <w:rFonts w:cs="Times New Roman"/>
                <w:sz w:val="18"/>
                <w:szCs w:val="18"/>
              </w:rPr>
              <w:t xml:space="preserve">, </w:t>
            </w:r>
            <w:proofErr w:type="spellStart"/>
            <w:r w:rsidRPr="00E509B6">
              <w:rPr>
                <w:rStyle w:val="11"/>
                <w:rFonts w:cs="Times New Roman"/>
                <w:sz w:val="18"/>
                <w:szCs w:val="18"/>
              </w:rPr>
              <w:t>Котловский</w:t>
            </w:r>
            <w:proofErr w:type="spellEnd"/>
            <w:r w:rsidRPr="00E509B6">
              <w:rPr>
                <w:rStyle w:val="11"/>
                <w:rFonts w:cs="Times New Roman"/>
                <w:sz w:val="18"/>
                <w:szCs w:val="18"/>
              </w:rPr>
              <w:t xml:space="preserve">, </w:t>
            </w:r>
            <w:proofErr w:type="spellStart"/>
            <w:r w:rsidRPr="00E509B6">
              <w:rPr>
                <w:rStyle w:val="11"/>
                <w:rFonts w:cs="Times New Roman"/>
                <w:sz w:val="18"/>
                <w:szCs w:val="18"/>
              </w:rPr>
              <w:t>Вёшкинский</w:t>
            </w:r>
            <w:proofErr w:type="spellEnd"/>
            <w:r w:rsidRPr="00E509B6">
              <w:rPr>
                <w:rStyle w:val="11"/>
                <w:rFonts w:cs="Times New Roman"/>
                <w:sz w:val="18"/>
                <w:szCs w:val="18"/>
              </w:rPr>
              <w:t xml:space="preserve"> детские сады), вывод сигнала о пожаре на единый пульт «Мониторинг Стрелец» или « 112» (МКОУ </w:t>
            </w:r>
            <w:proofErr w:type="spellStart"/>
            <w:r w:rsidRPr="00E509B6">
              <w:rPr>
                <w:rStyle w:val="11"/>
                <w:rFonts w:cs="Times New Roman"/>
                <w:sz w:val="18"/>
                <w:szCs w:val="18"/>
              </w:rPr>
              <w:t>Столпинская</w:t>
            </w:r>
            <w:proofErr w:type="spellEnd"/>
            <w:r w:rsidRPr="00E509B6">
              <w:rPr>
                <w:rStyle w:val="11"/>
                <w:rFonts w:cs="Times New Roman"/>
                <w:sz w:val="18"/>
                <w:szCs w:val="18"/>
              </w:rPr>
              <w:t xml:space="preserve"> ООШ, МКОУ </w:t>
            </w:r>
            <w:proofErr w:type="spellStart"/>
            <w:r w:rsidRPr="00E509B6">
              <w:rPr>
                <w:rStyle w:val="11"/>
                <w:rFonts w:cs="Times New Roman"/>
                <w:sz w:val="18"/>
                <w:szCs w:val="18"/>
              </w:rPr>
              <w:t>Текунская</w:t>
            </w:r>
            <w:proofErr w:type="spellEnd"/>
            <w:r w:rsidRPr="00E509B6">
              <w:rPr>
                <w:rStyle w:val="11"/>
                <w:rFonts w:cs="Times New Roman"/>
                <w:sz w:val="18"/>
                <w:szCs w:val="18"/>
              </w:rPr>
              <w:t xml:space="preserve"> ООШ), расчет пожарных рисков (МКОУ </w:t>
            </w:r>
            <w:proofErr w:type="spellStart"/>
            <w:r w:rsidRPr="00E509B6">
              <w:rPr>
                <w:rStyle w:val="11"/>
                <w:rFonts w:cs="Times New Roman"/>
                <w:sz w:val="18"/>
                <w:szCs w:val="18"/>
              </w:rPr>
              <w:t>Вёшкинская</w:t>
            </w:r>
            <w:proofErr w:type="spellEnd"/>
            <w:r w:rsidRPr="00E509B6">
              <w:rPr>
                <w:rStyle w:val="11"/>
                <w:rFonts w:cs="Times New Roman"/>
                <w:sz w:val="18"/>
                <w:szCs w:val="18"/>
              </w:rPr>
              <w:t xml:space="preserve"> ООШ, МКОУ </w:t>
            </w:r>
            <w:proofErr w:type="spellStart"/>
            <w:r w:rsidRPr="00E509B6">
              <w:rPr>
                <w:rStyle w:val="11"/>
                <w:rFonts w:cs="Times New Roman"/>
                <w:sz w:val="18"/>
                <w:szCs w:val="18"/>
              </w:rPr>
              <w:t>Столпинская</w:t>
            </w:r>
            <w:proofErr w:type="spellEnd"/>
            <w:r w:rsidRPr="00E509B6">
              <w:rPr>
                <w:rStyle w:val="11"/>
                <w:rFonts w:cs="Times New Roman"/>
                <w:sz w:val="18"/>
                <w:szCs w:val="18"/>
              </w:rPr>
              <w:t xml:space="preserve"> ООШ, МКОУ </w:t>
            </w:r>
            <w:proofErr w:type="spellStart"/>
            <w:r w:rsidRPr="00E509B6">
              <w:rPr>
                <w:rStyle w:val="11"/>
                <w:rFonts w:cs="Times New Roman"/>
                <w:sz w:val="18"/>
                <w:szCs w:val="18"/>
              </w:rPr>
              <w:t>Екатеринкинская</w:t>
            </w:r>
            <w:proofErr w:type="spellEnd"/>
            <w:r w:rsidRPr="00E509B6">
              <w:rPr>
                <w:rStyle w:val="11"/>
                <w:rFonts w:cs="Times New Roman"/>
                <w:sz w:val="18"/>
                <w:szCs w:val="18"/>
              </w:rPr>
              <w:t xml:space="preserve"> ООШ), восстановление </w:t>
            </w:r>
            <w:proofErr w:type="spellStart"/>
            <w:r w:rsidRPr="00E509B6">
              <w:rPr>
                <w:rStyle w:val="11"/>
                <w:rFonts w:cs="Times New Roman"/>
                <w:sz w:val="18"/>
                <w:szCs w:val="18"/>
              </w:rPr>
              <w:t>молниезащиты</w:t>
            </w:r>
            <w:proofErr w:type="spellEnd"/>
            <w:r w:rsidRPr="00E509B6">
              <w:rPr>
                <w:rStyle w:val="11"/>
                <w:rFonts w:cs="Times New Roman"/>
                <w:sz w:val="18"/>
                <w:szCs w:val="18"/>
              </w:rPr>
              <w:t xml:space="preserve"> в ОУ района, замена огнетушителей (по мере необходимости), обработка чердачных помещений каменных зданий ОУ района , обслуживание АПС</w:t>
            </w:r>
          </w:p>
        </w:tc>
        <w:tc>
          <w:tcPr>
            <w:tcW w:w="2444" w:type="dxa"/>
            <w:gridSpan w:val="3"/>
            <w:vMerge w:val="restart"/>
          </w:tcPr>
          <w:p w:rsidR="00401832" w:rsidRPr="00E509B6" w:rsidRDefault="00401832" w:rsidP="00E509B6">
            <w:pPr>
              <w:jc w:val="both"/>
              <w:rPr>
                <w:rFonts w:cs="Times New Roman"/>
                <w:sz w:val="18"/>
                <w:szCs w:val="18"/>
              </w:rPr>
            </w:pPr>
            <w:r w:rsidRPr="00E509B6">
              <w:rPr>
                <w:rFonts w:cs="Times New Roman"/>
                <w:sz w:val="18"/>
                <w:szCs w:val="18"/>
              </w:rPr>
              <w:t>2</w:t>
            </w:r>
            <w:r w:rsidR="00E509B6">
              <w:rPr>
                <w:rFonts w:cs="Times New Roman"/>
                <w:sz w:val="18"/>
                <w:szCs w:val="18"/>
              </w:rPr>
              <w:t xml:space="preserve"> </w:t>
            </w:r>
            <w:r w:rsidRPr="00E509B6">
              <w:rPr>
                <w:rFonts w:cs="Times New Roman"/>
                <w:sz w:val="18"/>
                <w:szCs w:val="18"/>
              </w:rPr>
              <w:t>Выполнение требований безопасной перевозки школьников, обеспечение безопасности образовательного процесса</w:t>
            </w:r>
          </w:p>
        </w:tc>
        <w:tc>
          <w:tcPr>
            <w:tcW w:w="1667"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Администрация Кадыйского муниципального района, отдел образования, руководители учреждений</w:t>
            </w: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395</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45</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65</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150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65</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70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395</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45</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65</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150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65</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70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90307014200000590244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155</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45</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50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30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90307024210000590244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240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65</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100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35</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40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1.2.2</w:t>
            </w:r>
          </w:p>
        </w:tc>
        <w:tc>
          <w:tcPr>
            <w:tcW w:w="10213" w:type="dxa"/>
            <w:gridSpan w:val="23"/>
          </w:tcPr>
          <w:p w:rsidR="00401832" w:rsidRPr="00E509B6" w:rsidRDefault="00401832" w:rsidP="00401832">
            <w:pPr>
              <w:jc w:val="both"/>
              <w:rPr>
                <w:rStyle w:val="11"/>
                <w:rFonts w:cs="Times New Roman"/>
                <w:sz w:val="18"/>
                <w:szCs w:val="18"/>
              </w:rPr>
            </w:pPr>
            <w:r w:rsidRPr="00E509B6">
              <w:rPr>
                <w:rStyle w:val="11"/>
                <w:rFonts w:cs="Times New Roman"/>
                <w:sz w:val="18"/>
                <w:szCs w:val="18"/>
              </w:rPr>
              <w:t>Пополнение фондов школьных библиотек,</w:t>
            </w:r>
          </w:p>
        </w:tc>
        <w:tc>
          <w:tcPr>
            <w:tcW w:w="2444" w:type="dxa"/>
            <w:gridSpan w:val="3"/>
            <w:vMerge w:val="restart"/>
          </w:tcPr>
          <w:p w:rsidR="00401832" w:rsidRPr="00E509B6" w:rsidRDefault="00401832" w:rsidP="00401832">
            <w:pPr>
              <w:jc w:val="both"/>
              <w:rPr>
                <w:rFonts w:cs="Times New Roman"/>
                <w:sz w:val="18"/>
                <w:szCs w:val="18"/>
              </w:rPr>
            </w:pPr>
            <w:r w:rsidRPr="00E509B6">
              <w:rPr>
                <w:rFonts w:cs="Times New Roman"/>
                <w:sz w:val="18"/>
                <w:szCs w:val="18"/>
              </w:rPr>
              <w:t>2 Увеличение фонда школьных учебников, учебной и художественной литературы.</w:t>
            </w:r>
          </w:p>
        </w:tc>
        <w:tc>
          <w:tcPr>
            <w:tcW w:w="1667"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Отдел образования, руководители образовательных учреждений</w:t>
            </w: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2600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600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500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500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500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500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2600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600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500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500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500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500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90307024210072030244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2600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600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500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500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500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500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1.2.3</w:t>
            </w:r>
          </w:p>
        </w:tc>
        <w:tc>
          <w:tcPr>
            <w:tcW w:w="10213" w:type="dxa"/>
            <w:gridSpan w:val="23"/>
          </w:tcPr>
          <w:p w:rsidR="00401832" w:rsidRPr="00E509B6" w:rsidRDefault="00401832" w:rsidP="00401832">
            <w:pPr>
              <w:jc w:val="both"/>
              <w:rPr>
                <w:rFonts w:cs="Times New Roman"/>
                <w:sz w:val="18"/>
                <w:szCs w:val="18"/>
              </w:rPr>
            </w:pPr>
            <w:r w:rsidRPr="00E509B6">
              <w:rPr>
                <w:rStyle w:val="11"/>
                <w:rFonts w:cs="Times New Roman"/>
                <w:sz w:val="18"/>
                <w:szCs w:val="18"/>
              </w:rPr>
              <w:t>Приобретение учебного оборудования для школ,</w:t>
            </w:r>
            <w:r w:rsidRPr="00E509B6">
              <w:rPr>
                <w:rFonts w:cs="Times New Roman"/>
                <w:sz w:val="18"/>
                <w:szCs w:val="18"/>
              </w:rPr>
              <w:t xml:space="preserve"> модернизация общеобразовательных учреждений путем организации в них дистанционного обучения</w:t>
            </w:r>
          </w:p>
        </w:tc>
        <w:tc>
          <w:tcPr>
            <w:tcW w:w="2444" w:type="dxa"/>
            <w:gridSpan w:val="3"/>
            <w:vMerge w:val="restart"/>
          </w:tcPr>
          <w:p w:rsidR="00401832" w:rsidRPr="00E509B6" w:rsidRDefault="00401832" w:rsidP="00401832">
            <w:pPr>
              <w:jc w:val="both"/>
              <w:rPr>
                <w:rFonts w:cs="Times New Roman"/>
                <w:sz w:val="18"/>
                <w:szCs w:val="18"/>
              </w:rPr>
            </w:pPr>
            <w:r w:rsidRPr="00E509B6">
              <w:rPr>
                <w:rFonts w:cs="Times New Roman"/>
                <w:sz w:val="18"/>
                <w:szCs w:val="18"/>
              </w:rPr>
              <w:t>2 Оборудование учебных кабинетов в соответствии с современными требованиями, создание условий для обучения детей с ОВЗ и детей-инвалидов</w:t>
            </w:r>
          </w:p>
        </w:tc>
        <w:tc>
          <w:tcPr>
            <w:tcW w:w="1667"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Отдел образования, руководители образовательных учреждений</w:t>
            </w: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910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110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200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200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200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200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910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110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200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200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200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200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90307024210000590244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910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110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200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200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200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200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1.2.4</w:t>
            </w:r>
          </w:p>
        </w:tc>
        <w:tc>
          <w:tcPr>
            <w:tcW w:w="10213" w:type="dxa"/>
            <w:gridSpan w:val="23"/>
          </w:tcPr>
          <w:p w:rsidR="00401832" w:rsidRPr="00E509B6" w:rsidRDefault="00401832" w:rsidP="00401832">
            <w:pPr>
              <w:jc w:val="both"/>
              <w:rPr>
                <w:rFonts w:cs="Times New Roman"/>
                <w:sz w:val="18"/>
                <w:szCs w:val="18"/>
              </w:rPr>
            </w:pPr>
            <w:r w:rsidRPr="00E509B6">
              <w:rPr>
                <w:rFonts w:cs="Times New Roman"/>
                <w:sz w:val="18"/>
                <w:szCs w:val="18"/>
              </w:rPr>
              <w:t>Приобретение производственного оборудования, мебели для общеобразовательных учреждений</w:t>
            </w:r>
          </w:p>
        </w:tc>
        <w:tc>
          <w:tcPr>
            <w:tcW w:w="2444" w:type="dxa"/>
            <w:gridSpan w:val="3"/>
            <w:vMerge w:val="restart"/>
          </w:tcPr>
          <w:p w:rsidR="00401832" w:rsidRPr="00E509B6" w:rsidRDefault="00401832" w:rsidP="00401832">
            <w:pPr>
              <w:jc w:val="both"/>
              <w:rPr>
                <w:rFonts w:cs="Times New Roman"/>
                <w:sz w:val="18"/>
                <w:szCs w:val="18"/>
              </w:rPr>
            </w:pPr>
            <w:r w:rsidRPr="00E509B6">
              <w:rPr>
                <w:rFonts w:cs="Times New Roman"/>
                <w:sz w:val="18"/>
                <w:szCs w:val="18"/>
              </w:rPr>
              <w:t xml:space="preserve">2 Выполнение требований </w:t>
            </w:r>
            <w:proofErr w:type="spellStart"/>
            <w:r w:rsidRPr="00E509B6">
              <w:rPr>
                <w:rFonts w:cs="Times New Roman"/>
                <w:sz w:val="18"/>
                <w:szCs w:val="18"/>
              </w:rPr>
              <w:t>СанПиН</w:t>
            </w:r>
            <w:proofErr w:type="spellEnd"/>
          </w:p>
        </w:tc>
        <w:tc>
          <w:tcPr>
            <w:tcW w:w="1667"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Отдел образования, руководители образовательных учреждений</w:t>
            </w: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240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40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50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50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50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50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240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40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50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50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50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50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90307024210000591244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240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40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50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50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50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50</w:t>
            </w:r>
          </w:p>
        </w:tc>
        <w:tc>
          <w:tcPr>
            <w:tcW w:w="2444" w:type="dxa"/>
            <w:gridSpan w:val="3"/>
          </w:tcPr>
          <w:p w:rsidR="00401832" w:rsidRPr="00E509B6" w:rsidRDefault="00401832" w:rsidP="00401832">
            <w:pPr>
              <w:jc w:val="both"/>
              <w:rPr>
                <w:rFonts w:cs="Times New Roman"/>
                <w:sz w:val="18"/>
                <w:szCs w:val="18"/>
              </w:rPr>
            </w:pPr>
          </w:p>
        </w:tc>
        <w:tc>
          <w:tcPr>
            <w:tcW w:w="1667" w:type="dxa"/>
            <w:gridSpan w:val="2"/>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1.2.5</w:t>
            </w:r>
          </w:p>
        </w:tc>
        <w:tc>
          <w:tcPr>
            <w:tcW w:w="10213" w:type="dxa"/>
            <w:gridSpan w:val="23"/>
          </w:tcPr>
          <w:p w:rsidR="00401832" w:rsidRPr="00E509B6" w:rsidRDefault="00401832" w:rsidP="00401832">
            <w:pPr>
              <w:jc w:val="both"/>
              <w:rPr>
                <w:rFonts w:cs="Times New Roman"/>
                <w:sz w:val="18"/>
                <w:szCs w:val="18"/>
              </w:rPr>
            </w:pPr>
            <w:r w:rsidRPr="00E509B6">
              <w:rPr>
                <w:rFonts w:cs="Times New Roman"/>
                <w:sz w:val="18"/>
                <w:szCs w:val="18"/>
              </w:rPr>
              <w:t>Проведение текущих ремонтных работ в зданиях всех общеобразовательных учреждений</w:t>
            </w:r>
          </w:p>
        </w:tc>
        <w:tc>
          <w:tcPr>
            <w:tcW w:w="2444" w:type="dxa"/>
            <w:gridSpan w:val="3"/>
            <w:vMerge w:val="restart"/>
          </w:tcPr>
          <w:p w:rsidR="00401832" w:rsidRPr="00E509B6" w:rsidRDefault="00401832" w:rsidP="00401832">
            <w:pPr>
              <w:jc w:val="both"/>
              <w:rPr>
                <w:rFonts w:cs="Times New Roman"/>
                <w:sz w:val="18"/>
                <w:szCs w:val="18"/>
              </w:rPr>
            </w:pPr>
            <w:r w:rsidRPr="00E509B6">
              <w:rPr>
                <w:rFonts w:cs="Times New Roman"/>
                <w:sz w:val="18"/>
                <w:szCs w:val="18"/>
              </w:rPr>
              <w:t xml:space="preserve">2 Выполнение требований </w:t>
            </w:r>
            <w:proofErr w:type="spellStart"/>
            <w:r w:rsidRPr="00E509B6">
              <w:rPr>
                <w:rFonts w:cs="Times New Roman"/>
                <w:sz w:val="18"/>
                <w:szCs w:val="18"/>
              </w:rPr>
              <w:t>СанПиН</w:t>
            </w:r>
            <w:proofErr w:type="spellEnd"/>
          </w:p>
        </w:tc>
        <w:tc>
          <w:tcPr>
            <w:tcW w:w="1667"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Отдел ЖКХ, отдел образования, руководители учреждений</w:t>
            </w: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3640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525</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725</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730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830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830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3500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500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700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700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800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800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90307024210000590244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3500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500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700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700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800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800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140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25</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25</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30</w:t>
            </w:r>
          </w:p>
        </w:tc>
        <w:tc>
          <w:tcPr>
            <w:tcW w:w="2444" w:type="dxa"/>
            <w:gridSpan w:val="3"/>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90307024210000591244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140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25</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25</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30</w:t>
            </w:r>
          </w:p>
        </w:tc>
        <w:tc>
          <w:tcPr>
            <w:tcW w:w="2444" w:type="dxa"/>
            <w:gridSpan w:val="3"/>
          </w:tcPr>
          <w:p w:rsidR="00401832" w:rsidRPr="00E509B6" w:rsidRDefault="00401832" w:rsidP="00401832">
            <w:pPr>
              <w:jc w:val="both"/>
              <w:rPr>
                <w:rFonts w:cs="Times New Roman"/>
                <w:sz w:val="18"/>
                <w:szCs w:val="18"/>
              </w:rPr>
            </w:pPr>
          </w:p>
        </w:tc>
        <w:tc>
          <w:tcPr>
            <w:tcW w:w="1667" w:type="dxa"/>
            <w:gridSpan w:val="2"/>
          </w:tcPr>
          <w:p w:rsidR="00401832" w:rsidRPr="00E509B6" w:rsidRDefault="00401832" w:rsidP="00401832">
            <w:pPr>
              <w:jc w:val="both"/>
              <w:rPr>
                <w:rFonts w:cs="Times New Roman"/>
                <w:sz w:val="18"/>
                <w:szCs w:val="18"/>
              </w:rPr>
            </w:pPr>
          </w:p>
        </w:tc>
      </w:tr>
      <w:tr w:rsidR="00401832" w:rsidRPr="00E509B6" w:rsidTr="00E509B6">
        <w:tc>
          <w:tcPr>
            <w:tcW w:w="3775" w:type="dxa"/>
            <w:gridSpan w:val="4"/>
          </w:tcPr>
          <w:p w:rsidR="00401832" w:rsidRPr="00E509B6" w:rsidRDefault="00401832" w:rsidP="00401832">
            <w:pPr>
              <w:jc w:val="both"/>
              <w:rPr>
                <w:rFonts w:cs="Times New Roman"/>
                <w:sz w:val="18"/>
                <w:szCs w:val="18"/>
              </w:rPr>
            </w:pPr>
            <w:r w:rsidRPr="00E509B6">
              <w:rPr>
                <w:rFonts w:cs="Times New Roman"/>
                <w:sz w:val="18"/>
                <w:szCs w:val="18"/>
              </w:rPr>
              <w:t>ИТОГО по подразделу</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7785</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1320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1540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1630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1645</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1650</w:t>
            </w:r>
          </w:p>
        </w:tc>
        <w:tc>
          <w:tcPr>
            <w:tcW w:w="2444" w:type="dxa"/>
            <w:gridSpan w:val="3"/>
          </w:tcPr>
          <w:p w:rsidR="00401832" w:rsidRPr="00E509B6" w:rsidRDefault="00401832" w:rsidP="00401832">
            <w:pPr>
              <w:jc w:val="both"/>
              <w:rPr>
                <w:rFonts w:cs="Times New Roman"/>
                <w:sz w:val="18"/>
                <w:szCs w:val="18"/>
              </w:rPr>
            </w:pPr>
          </w:p>
        </w:tc>
        <w:tc>
          <w:tcPr>
            <w:tcW w:w="1667" w:type="dxa"/>
            <w:gridSpan w:val="2"/>
          </w:tcPr>
          <w:p w:rsidR="00401832" w:rsidRPr="00E509B6" w:rsidRDefault="00401832" w:rsidP="00401832">
            <w:pPr>
              <w:jc w:val="both"/>
              <w:rPr>
                <w:rFonts w:cs="Times New Roman"/>
                <w:sz w:val="18"/>
                <w:szCs w:val="18"/>
              </w:rPr>
            </w:pPr>
          </w:p>
        </w:tc>
      </w:tr>
      <w:tr w:rsidR="00401832" w:rsidRPr="00E509B6" w:rsidTr="00E509B6">
        <w:tc>
          <w:tcPr>
            <w:tcW w:w="3775" w:type="dxa"/>
            <w:gridSpan w:val="4"/>
          </w:tcPr>
          <w:p w:rsidR="00401832" w:rsidRPr="00E509B6" w:rsidRDefault="00401832" w:rsidP="00401832">
            <w:pPr>
              <w:jc w:val="both"/>
              <w:rPr>
                <w:rFonts w:cs="Times New Roman"/>
                <w:sz w:val="18"/>
                <w:szCs w:val="18"/>
              </w:rPr>
            </w:pPr>
            <w:r w:rsidRPr="00E509B6">
              <w:rPr>
                <w:rFonts w:cs="Times New Roman"/>
                <w:sz w:val="18"/>
                <w:szCs w:val="18"/>
              </w:rPr>
              <w:t>90307024210000590244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4650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610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965</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1000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1035</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1040</w:t>
            </w:r>
          </w:p>
        </w:tc>
        <w:tc>
          <w:tcPr>
            <w:tcW w:w="2444" w:type="dxa"/>
            <w:gridSpan w:val="3"/>
          </w:tcPr>
          <w:p w:rsidR="00401832" w:rsidRPr="00E509B6" w:rsidRDefault="00401832" w:rsidP="00401832">
            <w:pPr>
              <w:jc w:val="both"/>
              <w:rPr>
                <w:rFonts w:cs="Times New Roman"/>
                <w:sz w:val="18"/>
                <w:szCs w:val="18"/>
              </w:rPr>
            </w:pPr>
          </w:p>
        </w:tc>
        <w:tc>
          <w:tcPr>
            <w:tcW w:w="1667" w:type="dxa"/>
            <w:gridSpan w:val="2"/>
          </w:tcPr>
          <w:p w:rsidR="00401832" w:rsidRPr="00E509B6" w:rsidRDefault="00401832" w:rsidP="00401832">
            <w:pPr>
              <w:jc w:val="both"/>
              <w:rPr>
                <w:rFonts w:cs="Times New Roman"/>
                <w:sz w:val="18"/>
                <w:szCs w:val="18"/>
              </w:rPr>
            </w:pPr>
          </w:p>
        </w:tc>
      </w:tr>
      <w:tr w:rsidR="00401832" w:rsidRPr="00E509B6" w:rsidTr="00E509B6">
        <w:tc>
          <w:tcPr>
            <w:tcW w:w="3775" w:type="dxa"/>
            <w:gridSpan w:val="4"/>
          </w:tcPr>
          <w:p w:rsidR="00401832" w:rsidRPr="00E509B6" w:rsidRDefault="00401832" w:rsidP="00401832">
            <w:pPr>
              <w:jc w:val="both"/>
              <w:rPr>
                <w:rFonts w:cs="Times New Roman"/>
                <w:sz w:val="18"/>
                <w:szCs w:val="18"/>
              </w:rPr>
            </w:pPr>
            <w:r w:rsidRPr="00E509B6">
              <w:rPr>
                <w:rFonts w:cs="Times New Roman"/>
                <w:sz w:val="18"/>
                <w:szCs w:val="18"/>
              </w:rPr>
              <w:t>90307014200000590244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155</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45</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50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30</w:t>
            </w:r>
          </w:p>
        </w:tc>
        <w:tc>
          <w:tcPr>
            <w:tcW w:w="2444" w:type="dxa"/>
            <w:gridSpan w:val="3"/>
          </w:tcPr>
          <w:p w:rsidR="00401832" w:rsidRPr="00E509B6" w:rsidRDefault="00401832" w:rsidP="00401832">
            <w:pPr>
              <w:jc w:val="both"/>
              <w:rPr>
                <w:rFonts w:cs="Times New Roman"/>
                <w:sz w:val="18"/>
                <w:szCs w:val="18"/>
              </w:rPr>
            </w:pPr>
          </w:p>
        </w:tc>
        <w:tc>
          <w:tcPr>
            <w:tcW w:w="1667" w:type="dxa"/>
            <w:gridSpan w:val="2"/>
          </w:tcPr>
          <w:p w:rsidR="00401832" w:rsidRPr="00E509B6" w:rsidRDefault="00401832" w:rsidP="00401832">
            <w:pPr>
              <w:jc w:val="both"/>
              <w:rPr>
                <w:rFonts w:cs="Times New Roman"/>
                <w:sz w:val="18"/>
                <w:szCs w:val="18"/>
              </w:rPr>
            </w:pPr>
          </w:p>
        </w:tc>
      </w:tr>
      <w:tr w:rsidR="00401832" w:rsidRPr="00E509B6" w:rsidTr="00E509B6">
        <w:tc>
          <w:tcPr>
            <w:tcW w:w="3775" w:type="dxa"/>
            <w:gridSpan w:val="4"/>
          </w:tcPr>
          <w:p w:rsidR="00401832" w:rsidRPr="00E509B6" w:rsidRDefault="00401832" w:rsidP="00401832">
            <w:pPr>
              <w:jc w:val="both"/>
              <w:rPr>
                <w:rFonts w:cs="Times New Roman"/>
                <w:sz w:val="18"/>
                <w:szCs w:val="18"/>
              </w:rPr>
            </w:pPr>
            <w:r w:rsidRPr="00E509B6">
              <w:rPr>
                <w:rFonts w:cs="Times New Roman"/>
                <w:sz w:val="18"/>
                <w:szCs w:val="18"/>
              </w:rPr>
              <w:t>90307024210072030244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2600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600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500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500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500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500</w:t>
            </w:r>
          </w:p>
        </w:tc>
        <w:tc>
          <w:tcPr>
            <w:tcW w:w="2444" w:type="dxa"/>
            <w:gridSpan w:val="3"/>
          </w:tcPr>
          <w:p w:rsidR="00401832" w:rsidRPr="00E509B6" w:rsidRDefault="00401832" w:rsidP="00401832">
            <w:pPr>
              <w:jc w:val="both"/>
              <w:rPr>
                <w:rFonts w:cs="Times New Roman"/>
                <w:sz w:val="18"/>
                <w:szCs w:val="18"/>
              </w:rPr>
            </w:pPr>
          </w:p>
        </w:tc>
        <w:tc>
          <w:tcPr>
            <w:tcW w:w="1667" w:type="dxa"/>
            <w:gridSpan w:val="2"/>
          </w:tcPr>
          <w:p w:rsidR="00401832" w:rsidRPr="00E509B6" w:rsidRDefault="00401832" w:rsidP="00401832">
            <w:pPr>
              <w:jc w:val="both"/>
              <w:rPr>
                <w:rFonts w:cs="Times New Roman"/>
                <w:sz w:val="18"/>
                <w:szCs w:val="18"/>
              </w:rPr>
            </w:pPr>
          </w:p>
        </w:tc>
      </w:tr>
      <w:tr w:rsidR="00401832" w:rsidRPr="00E509B6" w:rsidTr="00E509B6">
        <w:tc>
          <w:tcPr>
            <w:tcW w:w="3775" w:type="dxa"/>
            <w:gridSpan w:val="4"/>
          </w:tcPr>
          <w:p w:rsidR="00401832" w:rsidRPr="00E509B6" w:rsidRDefault="00401832" w:rsidP="00401832">
            <w:pPr>
              <w:jc w:val="both"/>
              <w:rPr>
                <w:rFonts w:cs="Times New Roman"/>
                <w:sz w:val="18"/>
                <w:szCs w:val="18"/>
              </w:rPr>
            </w:pPr>
            <w:r w:rsidRPr="00E509B6">
              <w:rPr>
                <w:rFonts w:cs="Times New Roman"/>
                <w:sz w:val="18"/>
                <w:szCs w:val="18"/>
              </w:rPr>
              <w:t>90307024210000591244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380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65</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75</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80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80</w:t>
            </w:r>
          </w:p>
        </w:tc>
        <w:tc>
          <w:tcPr>
            <w:tcW w:w="1771" w:type="dxa"/>
            <w:gridSpan w:val="6"/>
          </w:tcPr>
          <w:p w:rsidR="00401832" w:rsidRPr="00E509B6" w:rsidRDefault="00401832" w:rsidP="00401832">
            <w:pPr>
              <w:jc w:val="both"/>
              <w:rPr>
                <w:rFonts w:cs="Times New Roman"/>
                <w:sz w:val="18"/>
                <w:szCs w:val="18"/>
              </w:rPr>
            </w:pPr>
            <w:r w:rsidRPr="00E509B6">
              <w:rPr>
                <w:rFonts w:cs="Times New Roman"/>
                <w:sz w:val="18"/>
                <w:szCs w:val="18"/>
              </w:rPr>
              <w:t>80</w:t>
            </w:r>
          </w:p>
        </w:tc>
        <w:tc>
          <w:tcPr>
            <w:tcW w:w="2444" w:type="dxa"/>
            <w:gridSpan w:val="3"/>
          </w:tcPr>
          <w:p w:rsidR="00401832" w:rsidRPr="00E509B6" w:rsidRDefault="00401832" w:rsidP="00401832">
            <w:pPr>
              <w:jc w:val="both"/>
              <w:rPr>
                <w:rFonts w:cs="Times New Roman"/>
                <w:sz w:val="18"/>
                <w:szCs w:val="18"/>
              </w:rPr>
            </w:pPr>
          </w:p>
        </w:tc>
        <w:tc>
          <w:tcPr>
            <w:tcW w:w="1667" w:type="dxa"/>
            <w:gridSpan w:val="2"/>
          </w:tcPr>
          <w:p w:rsidR="00401832" w:rsidRPr="00E509B6" w:rsidRDefault="00401832" w:rsidP="00401832">
            <w:pPr>
              <w:jc w:val="both"/>
              <w:rPr>
                <w:rFonts w:cs="Times New Roman"/>
                <w:sz w:val="18"/>
                <w:szCs w:val="18"/>
              </w:rPr>
            </w:pPr>
          </w:p>
        </w:tc>
      </w:tr>
      <w:tr w:rsidR="00401832" w:rsidRPr="00E509B6" w:rsidTr="00E509B6">
        <w:tc>
          <w:tcPr>
            <w:tcW w:w="14884" w:type="dxa"/>
            <w:gridSpan w:val="30"/>
          </w:tcPr>
          <w:p w:rsidR="00401832" w:rsidRPr="00E509B6" w:rsidRDefault="00401832" w:rsidP="00401832">
            <w:pPr>
              <w:jc w:val="both"/>
              <w:rPr>
                <w:rFonts w:cs="Times New Roman"/>
                <w:sz w:val="18"/>
                <w:szCs w:val="18"/>
              </w:rPr>
            </w:pPr>
            <w:r w:rsidRPr="00E509B6">
              <w:rPr>
                <w:rFonts w:cs="Times New Roman"/>
                <w:sz w:val="18"/>
                <w:szCs w:val="18"/>
              </w:rPr>
              <w:t xml:space="preserve">2. Формирование </w:t>
            </w:r>
            <w:proofErr w:type="spellStart"/>
            <w:r w:rsidRPr="00E509B6">
              <w:rPr>
                <w:rFonts w:cs="Times New Roman"/>
                <w:sz w:val="18"/>
                <w:szCs w:val="18"/>
              </w:rPr>
              <w:t>здоровьесберегающей</w:t>
            </w:r>
            <w:proofErr w:type="spellEnd"/>
            <w:r w:rsidRPr="00E509B6">
              <w:rPr>
                <w:rFonts w:cs="Times New Roman"/>
                <w:sz w:val="18"/>
                <w:szCs w:val="18"/>
              </w:rPr>
              <w:t xml:space="preserve"> образовательной среды</w:t>
            </w:r>
          </w:p>
        </w:tc>
      </w:tr>
      <w:tr w:rsidR="00401832" w:rsidRPr="00E509B6" w:rsidTr="00E509B6">
        <w:tc>
          <w:tcPr>
            <w:tcW w:w="560"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2.1</w:t>
            </w:r>
          </w:p>
        </w:tc>
        <w:tc>
          <w:tcPr>
            <w:tcW w:w="9522" w:type="dxa"/>
            <w:gridSpan w:val="21"/>
          </w:tcPr>
          <w:p w:rsidR="00401832" w:rsidRPr="00E509B6" w:rsidRDefault="00401832" w:rsidP="00401832">
            <w:pPr>
              <w:jc w:val="both"/>
              <w:rPr>
                <w:rFonts w:cs="Times New Roman"/>
                <w:sz w:val="18"/>
                <w:szCs w:val="18"/>
              </w:rPr>
            </w:pPr>
            <w:r w:rsidRPr="00E509B6">
              <w:rPr>
                <w:rFonts w:cs="Times New Roman"/>
                <w:sz w:val="18"/>
                <w:szCs w:val="18"/>
              </w:rPr>
              <w:t>Реализация областной программы по обучению детей плаванию, регистрация на сайте ГТО, сдача норм ГТО учащимися и педагогами образовательных организаций</w:t>
            </w:r>
          </w:p>
        </w:tc>
        <w:tc>
          <w:tcPr>
            <w:tcW w:w="3135" w:type="dxa"/>
            <w:gridSpan w:val="5"/>
            <w:vMerge w:val="restart"/>
          </w:tcPr>
          <w:p w:rsidR="00401832" w:rsidRPr="00E509B6" w:rsidRDefault="00401832" w:rsidP="00401832">
            <w:pPr>
              <w:jc w:val="both"/>
              <w:rPr>
                <w:rFonts w:cs="Times New Roman"/>
                <w:sz w:val="18"/>
                <w:szCs w:val="18"/>
              </w:rPr>
            </w:pPr>
            <w:r w:rsidRPr="00E509B6">
              <w:rPr>
                <w:rFonts w:cs="Times New Roman"/>
                <w:sz w:val="18"/>
                <w:szCs w:val="18"/>
              </w:rPr>
              <w:t>3 Сохранение жизни и укрепление здоровья детей и работников ОО</w:t>
            </w:r>
          </w:p>
        </w:tc>
        <w:tc>
          <w:tcPr>
            <w:tcW w:w="1667"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руководители учреждений</w:t>
            </w: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8</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8</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4</w:t>
            </w:r>
          </w:p>
        </w:tc>
        <w:tc>
          <w:tcPr>
            <w:tcW w:w="1080" w:type="dxa"/>
            <w:gridSpan w:val="4"/>
          </w:tcPr>
          <w:p w:rsidR="00401832" w:rsidRPr="00E509B6" w:rsidRDefault="00401832" w:rsidP="00401832">
            <w:pPr>
              <w:jc w:val="both"/>
              <w:rPr>
                <w:rFonts w:cs="Times New Roman"/>
                <w:sz w:val="18"/>
                <w:szCs w:val="18"/>
              </w:rPr>
            </w:pPr>
            <w:r w:rsidRPr="00E509B6">
              <w:rPr>
                <w:rFonts w:cs="Times New Roman"/>
                <w:sz w:val="18"/>
                <w:szCs w:val="18"/>
              </w:rPr>
              <w:t>4</w:t>
            </w:r>
          </w:p>
        </w:tc>
        <w:tc>
          <w:tcPr>
            <w:tcW w:w="3135" w:type="dxa"/>
            <w:gridSpan w:val="5"/>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0"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3135" w:type="dxa"/>
            <w:gridSpan w:val="5"/>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0"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3135" w:type="dxa"/>
            <w:gridSpan w:val="5"/>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8</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8</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4</w:t>
            </w:r>
          </w:p>
        </w:tc>
        <w:tc>
          <w:tcPr>
            <w:tcW w:w="1080" w:type="dxa"/>
            <w:gridSpan w:val="4"/>
          </w:tcPr>
          <w:p w:rsidR="00401832" w:rsidRPr="00E509B6" w:rsidRDefault="00401832" w:rsidP="00401832">
            <w:pPr>
              <w:jc w:val="both"/>
              <w:rPr>
                <w:rFonts w:cs="Times New Roman"/>
                <w:sz w:val="18"/>
                <w:szCs w:val="18"/>
              </w:rPr>
            </w:pPr>
            <w:r w:rsidRPr="00E509B6">
              <w:rPr>
                <w:rFonts w:cs="Times New Roman"/>
                <w:sz w:val="18"/>
                <w:szCs w:val="18"/>
              </w:rPr>
              <w:t>4</w:t>
            </w:r>
          </w:p>
        </w:tc>
        <w:tc>
          <w:tcPr>
            <w:tcW w:w="3135" w:type="dxa"/>
            <w:gridSpan w:val="5"/>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90307024210000590244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8</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8</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4</w:t>
            </w:r>
          </w:p>
        </w:tc>
        <w:tc>
          <w:tcPr>
            <w:tcW w:w="1080" w:type="dxa"/>
            <w:gridSpan w:val="4"/>
          </w:tcPr>
          <w:p w:rsidR="00401832" w:rsidRPr="00E509B6" w:rsidRDefault="00401832" w:rsidP="00401832">
            <w:pPr>
              <w:jc w:val="both"/>
              <w:rPr>
                <w:rFonts w:cs="Times New Roman"/>
                <w:sz w:val="18"/>
                <w:szCs w:val="18"/>
              </w:rPr>
            </w:pPr>
            <w:r w:rsidRPr="00E509B6">
              <w:rPr>
                <w:rFonts w:cs="Times New Roman"/>
                <w:sz w:val="18"/>
                <w:szCs w:val="18"/>
              </w:rPr>
              <w:t>4</w:t>
            </w:r>
          </w:p>
        </w:tc>
        <w:tc>
          <w:tcPr>
            <w:tcW w:w="3135" w:type="dxa"/>
            <w:gridSpan w:val="5"/>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0"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3135" w:type="dxa"/>
            <w:gridSpan w:val="5"/>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2.2</w:t>
            </w:r>
          </w:p>
        </w:tc>
        <w:tc>
          <w:tcPr>
            <w:tcW w:w="9522" w:type="dxa"/>
            <w:gridSpan w:val="21"/>
          </w:tcPr>
          <w:p w:rsidR="00401832" w:rsidRPr="00E509B6" w:rsidRDefault="00401832" w:rsidP="00401832">
            <w:pPr>
              <w:jc w:val="both"/>
              <w:rPr>
                <w:rFonts w:cs="Times New Roman"/>
                <w:sz w:val="18"/>
                <w:szCs w:val="18"/>
              </w:rPr>
            </w:pPr>
            <w:r w:rsidRPr="00E509B6">
              <w:rPr>
                <w:rFonts w:cs="Times New Roman"/>
                <w:sz w:val="18"/>
                <w:szCs w:val="18"/>
              </w:rPr>
              <w:t>Приобретение спортивного инвентаря и оборудования для общеобразовательных организаций</w:t>
            </w:r>
          </w:p>
        </w:tc>
        <w:tc>
          <w:tcPr>
            <w:tcW w:w="3135" w:type="dxa"/>
            <w:gridSpan w:val="5"/>
            <w:vMerge w:val="restart"/>
          </w:tcPr>
          <w:p w:rsidR="00401832" w:rsidRPr="00E509B6" w:rsidRDefault="00401832" w:rsidP="00401832">
            <w:pPr>
              <w:jc w:val="both"/>
              <w:rPr>
                <w:rFonts w:cs="Times New Roman"/>
                <w:sz w:val="18"/>
                <w:szCs w:val="18"/>
              </w:rPr>
            </w:pPr>
            <w:r w:rsidRPr="00E509B6">
              <w:rPr>
                <w:rFonts w:cs="Times New Roman"/>
                <w:sz w:val="18"/>
                <w:szCs w:val="18"/>
              </w:rPr>
              <w:t>2, 3 Создание условий для проведения физкультурно-оздоровительных занятий для всех участников образовательного процесса</w:t>
            </w:r>
          </w:p>
        </w:tc>
        <w:tc>
          <w:tcPr>
            <w:tcW w:w="1667"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Отдел образования, руководители образовательных учреждений</w:t>
            </w: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65</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80" w:type="dxa"/>
            <w:gridSpan w:val="4"/>
          </w:tcPr>
          <w:p w:rsidR="00401832" w:rsidRPr="00E509B6" w:rsidRDefault="00401832" w:rsidP="00401832">
            <w:pPr>
              <w:jc w:val="both"/>
              <w:rPr>
                <w:rFonts w:cs="Times New Roman"/>
                <w:sz w:val="18"/>
                <w:szCs w:val="18"/>
              </w:rPr>
            </w:pPr>
            <w:r w:rsidRPr="00E509B6">
              <w:rPr>
                <w:rFonts w:cs="Times New Roman"/>
                <w:sz w:val="18"/>
                <w:szCs w:val="18"/>
              </w:rPr>
              <w:t>20</w:t>
            </w:r>
          </w:p>
        </w:tc>
        <w:tc>
          <w:tcPr>
            <w:tcW w:w="3135" w:type="dxa"/>
            <w:gridSpan w:val="5"/>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0"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3135" w:type="dxa"/>
            <w:gridSpan w:val="5"/>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0"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3135" w:type="dxa"/>
            <w:gridSpan w:val="5"/>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65</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80" w:type="dxa"/>
            <w:gridSpan w:val="4"/>
          </w:tcPr>
          <w:p w:rsidR="00401832" w:rsidRPr="00E509B6" w:rsidRDefault="00401832" w:rsidP="00401832">
            <w:pPr>
              <w:jc w:val="both"/>
              <w:rPr>
                <w:rFonts w:cs="Times New Roman"/>
                <w:sz w:val="18"/>
                <w:szCs w:val="18"/>
              </w:rPr>
            </w:pPr>
            <w:r w:rsidRPr="00E509B6">
              <w:rPr>
                <w:rFonts w:cs="Times New Roman"/>
                <w:sz w:val="18"/>
                <w:szCs w:val="18"/>
              </w:rPr>
              <w:t>20</w:t>
            </w:r>
          </w:p>
        </w:tc>
        <w:tc>
          <w:tcPr>
            <w:tcW w:w="3135" w:type="dxa"/>
            <w:gridSpan w:val="5"/>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90307024210000590244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65</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80" w:type="dxa"/>
            <w:gridSpan w:val="4"/>
          </w:tcPr>
          <w:p w:rsidR="00401832" w:rsidRPr="00E509B6" w:rsidRDefault="00401832" w:rsidP="00401832">
            <w:pPr>
              <w:jc w:val="both"/>
              <w:rPr>
                <w:rFonts w:cs="Times New Roman"/>
                <w:sz w:val="18"/>
                <w:szCs w:val="18"/>
              </w:rPr>
            </w:pPr>
            <w:r w:rsidRPr="00E509B6">
              <w:rPr>
                <w:rFonts w:cs="Times New Roman"/>
                <w:sz w:val="18"/>
                <w:szCs w:val="18"/>
              </w:rPr>
              <w:t>20</w:t>
            </w:r>
          </w:p>
        </w:tc>
        <w:tc>
          <w:tcPr>
            <w:tcW w:w="3135" w:type="dxa"/>
            <w:gridSpan w:val="5"/>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0"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3135" w:type="dxa"/>
            <w:gridSpan w:val="5"/>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2.3</w:t>
            </w:r>
          </w:p>
        </w:tc>
        <w:tc>
          <w:tcPr>
            <w:tcW w:w="9522" w:type="dxa"/>
            <w:gridSpan w:val="21"/>
          </w:tcPr>
          <w:p w:rsidR="00401832" w:rsidRPr="00E509B6" w:rsidRDefault="00401832" w:rsidP="00401832">
            <w:pPr>
              <w:jc w:val="both"/>
              <w:rPr>
                <w:rFonts w:cs="Times New Roman"/>
                <w:sz w:val="18"/>
                <w:szCs w:val="18"/>
              </w:rPr>
            </w:pPr>
            <w:r w:rsidRPr="00E509B6">
              <w:rPr>
                <w:rFonts w:cs="Times New Roman"/>
                <w:sz w:val="18"/>
                <w:szCs w:val="18"/>
              </w:rPr>
              <w:t>Проведение спортивных соревнований, спартакиад , Президентских состязаний на школьном и муниципальном уровнях, участие в региональных спортивных мероприятиях</w:t>
            </w:r>
          </w:p>
        </w:tc>
        <w:tc>
          <w:tcPr>
            <w:tcW w:w="3135" w:type="dxa"/>
            <w:gridSpan w:val="5"/>
            <w:vMerge w:val="restart"/>
          </w:tcPr>
          <w:p w:rsidR="00401832" w:rsidRPr="00E509B6" w:rsidRDefault="00401832" w:rsidP="00401832">
            <w:pPr>
              <w:jc w:val="both"/>
              <w:rPr>
                <w:rFonts w:cs="Times New Roman"/>
                <w:sz w:val="18"/>
                <w:szCs w:val="18"/>
              </w:rPr>
            </w:pPr>
            <w:r w:rsidRPr="00E509B6">
              <w:rPr>
                <w:rFonts w:cs="Times New Roman"/>
                <w:sz w:val="18"/>
                <w:szCs w:val="18"/>
              </w:rPr>
              <w:t>3 Формирование у детей стремления к здоровому образу жизни, занятость детей в свободное от учебы время</w:t>
            </w:r>
          </w:p>
        </w:tc>
        <w:tc>
          <w:tcPr>
            <w:tcW w:w="1667"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Отдел образования, руководители образовательных учреждений</w:t>
            </w: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200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40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40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40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40</w:t>
            </w:r>
          </w:p>
        </w:tc>
        <w:tc>
          <w:tcPr>
            <w:tcW w:w="1080" w:type="dxa"/>
            <w:gridSpan w:val="4"/>
          </w:tcPr>
          <w:p w:rsidR="00401832" w:rsidRPr="00E509B6" w:rsidRDefault="00401832" w:rsidP="00401832">
            <w:pPr>
              <w:jc w:val="both"/>
              <w:rPr>
                <w:rFonts w:cs="Times New Roman"/>
                <w:sz w:val="18"/>
                <w:szCs w:val="18"/>
              </w:rPr>
            </w:pPr>
            <w:r w:rsidRPr="00E509B6">
              <w:rPr>
                <w:rFonts w:cs="Times New Roman"/>
                <w:sz w:val="18"/>
                <w:szCs w:val="18"/>
              </w:rPr>
              <w:t>40</w:t>
            </w:r>
          </w:p>
        </w:tc>
        <w:tc>
          <w:tcPr>
            <w:tcW w:w="3135" w:type="dxa"/>
            <w:gridSpan w:val="5"/>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0"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3135" w:type="dxa"/>
            <w:gridSpan w:val="5"/>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0"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3135" w:type="dxa"/>
            <w:gridSpan w:val="5"/>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200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40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40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40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40</w:t>
            </w:r>
          </w:p>
        </w:tc>
        <w:tc>
          <w:tcPr>
            <w:tcW w:w="1080" w:type="dxa"/>
            <w:gridSpan w:val="4"/>
          </w:tcPr>
          <w:p w:rsidR="00401832" w:rsidRPr="00E509B6" w:rsidRDefault="00401832" w:rsidP="00401832">
            <w:pPr>
              <w:jc w:val="both"/>
              <w:rPr>
                <w:rFonts w:cs="Times New Roman"/>
                <w:sz w:val="18"/>
                <w:szCs w:val="18"/>
              </w:rPr>
            </w:pPr>
            <w:r w:rsidRPr="00E509B6">
              <w:rPr>
                <w:rFonts w:cs="Times New Roman"/>
                <w:sz w:val="18"/>
                <w:szCs w:val="18"/>
              </w:rPr>
              <w:t>40</w:t>
            </w:r>
          </w:p>
        </w:tc>
        <w:tc>
          <w:tcPr>
            <w:tcW w:w="3135" w:type="dxa"/>
            <w:gridSpan w:val="5"/>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90307024210000590244</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200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40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40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40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40</w:t>
            </w:r>
          </w:p>
        </w:tc>
        <w:tc>
          <w:tcPr>
            <w:tcW w:w="1080" w:type="dxa"/>
            <w:gridSpan w:val="4"/>
          </w:tcPr>
          <w:p w:rsidR="00401832" w:rsidRPr="00E509B6" w:rsidRDefault="00401832" w:rsidP="00401832">
            <w:pPr>
              <w:jc w:val="both"/>
              <w:rPr>
                <w:rFonts w:cs="Times New Roman"/>
                <w:sz w:val="18"/>
                <w:szCs w:val="18"/>
              </w:rPr>
            </w:pPr>
            <w:r w:rsidRPr="00E509B6">
              <w:rPr>
                <w:rFonts w:cs="Times New Roman"/>
                <w:sz w:val="18"/>
                <w:szCs w:val="18"/>
              </w:rPr>
              <w:t>40</w:t>
            </w:r>
          </w:p>
        </w:tc>
        <w:tc>
          <w:tcPr>
            <w:tcW w:w="3135" w:type="dxa"/>
            <w:gridSpan w:val="5"/>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560" w:type="dxa"/>
            <w:gridSpan w:val="2"/>
            <w:vMerge/>
          </w:tcPr>
          <w:p w:rsidR="00401832" w:rsidRPr="00E509B6" w:rsidRDefault="00401832" w:rsidP="00401832">
            <w:pPr>
              <w:jc w:val="both"/>
              <w:rPr>
                <w:rFonts w:cs="Times New Roman"/>
                <w:sz w:val="18"/>
                <w:szCs w:val="18"/>
              </w:rPr>
            </w:pPr>
          </w:p>
        </w:tc>
        <w:tc>
          <w:tcPr>
            <w:tcW w:w="3215" w:type="dxa"/>
            <w:gridSpan w:val="2"/>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0"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3135" w:type="dxa"/>
            <w:gridSpan w:val="5"/>
            <w:vMerge/>
          </w:tcPr>
          <w:p w:rsidR="00401832" w:rsidRPr="00E509B6" w:rsidRDefault="00401832" w:rsidP="00401832">
            <w:pPr>
              <w:jc w:val="both"/>
              <w:rPr>
                <w:rFonts w:cs="Times New Roman"/>
                <w:sz w:val="18"/>
                <w:szCs w:val="18"/>
              </w:rPr>
            </w:pPr>
          </w:p>
        </w:tc>
        <w:tc>
          <w:tcPr>
            <w:tcW w:w="1667" w:type="dxa"/>
            <w:gridSpan w:val="2"/>
            <w:vMerge/>
          </w:tcPr>
          <w:p w:rsidR="00401832" w:rsidRPr="00E509B6" w:rsidRDefault="00401832" w:rsidP="00401832">
            <w:pPr>
              <w:jc w:val="both"/>
              <w:rPr>
                <w:rFonts w:cs="Times New Roman"/>
                <w:sz w:val="18"/>
                <w:szCs w:val="18"/>
              </w:rPr>
            </w:pPr>
          </w:p>
        </w:tc>
      </w:tr>
      <w:tr w:rsidR="00401832" w:rsidRPr="00E509B6" w:rsidTr="00E509B6">
        <w:tc>
          <w:tcPr>
            <w:tcW w:w="3775" w:type="dxa"/>
            <w:gridSpan w:val="4"/>
          </w:tcPr>
          <w:p w:rsidR="00401832" w:rsidRPr="00E509B6" w:rsidRDefault="00401832" w:rsidP="00401832">
            <w:pPr>
              <w:jc w:val="both"/>
              <w:rPr>
                <w:rFonts w:cs="Times New Roman"/>
                <w:sz w:val="18"/>
                <w:szCs w:val="18"/>
              </w:rPr>
            </w:pPr>
            <w:r w:rsidRPr="00E509B6">
              <w:rPr>
                <w:rFonts w:cs="Times New Roman"/>
                <w:sz w:val="18"/>
                <w:szCs w:val="18"/>
              </w:rPr>
              <w:t>ИТОГО по подразделу</w:t>
            </w:r>
          </w:p>
        </w:tc>
        <w:tc>
          <w:tcPr>
            <w:tcW w:w="1082" w:type="dxa"/>
            <w:gridSpan w:val="3"/>
          </w:tcPr>
          <w:p w:rsidR="00401832" w:rsidRPr="00E509B6" w:rsidRDefault="00401832" w:rsidP="00401832">
            <w:pPr>
              <w:jc w:val="both"/>
              <w:rPr>
                <w:rFonts w:cs="Times New Roman"/>
                <w:sz w:val="18"/>
                <w:szCs w:val="18"/>
              </w:rPr>
            </w:pPr>
            <w:r w:rsidRPr="00E509B6">
              <w:rPr>
                <w:rFonts w:cs="Times New Roman"/>
                <w:sz w:val="18"/>
                <w:szCs w:val="18"/>
              </w:rPr>
              <w:t>295</w:t>
            </w:r>
          </w:p>
        </w:tc>
        <w:tc>
          <w:tcPr>
            <w:tcW w:w="957" w:type="dxa"/>
            <w:gridSpan w:val="3"/>
          </w:tcPr>
          <w:p w:rsidR="00401832" w:rsidRPr="00E509B6" w:rsidRDefault="00401832" w:rsidP="00401832">
            <w:pPr>
              <w:jc w:val="both"/>
              <w:rPr>
                <w:rFonts w:cs="Times New Roman"/>
                <w:sz w:val="18"/>
                <w:szCs w:val="18"/>
              </w:rPr>
            </w:pPr>
            <w:r w:rsidRPr="00E509B6">
              <w:rPr>
                <w:rFonts w:cs="Times New Roman"/>
                <w:sz w:val="18"/>
                <w:szCs w:val="18"/>
              </w:rPr>
              <w:t>56</w:t>
            </w:r>
          </w:p>
        </w:tc>
        <w:tc>
          <w:tcPr>
            <w:tcW w:w="1028" w:type="dxa"/>
            <w:gridSpan w:val="3"/>
          </w:tcPr>
          <w:p w:rsidR="00401832" w:rsidRPr="00E509B6" w:rsidRDefault="00401832" w:rsidP="00401832">
            <w:pPr>
              <w:jc w:val="both"/>
              <w:rPr>
                <w:rFonts w:cs="Times New Roman"/>
                <w:sz w:val="18"/>
                <w:szCs w:val="18"/>
              </w:rPr>
            </w:pPr>
            <w:r w:rsidRPr="00E509B6">
              <w:rPr>
                <w:rFonts w:cs="Times New Roman"/>
                <w:sz w:val="18"/>
                <w:szCs w:val="18"/>
              </w:rPr>
              <w:t>58</w:t>
            </w:r>
          </w:p>
        </w:tc>
        <w:tc>
          <w:tcPr>
            <w:tcW w:w="1113" w:type="dxa"/>
            <w:gridSpan w:val="3"/>
          </w:tcPr>
          <w:p w:rsidR="00401832" w:rsidRPr="00E509B6" w:rsidRDefault="00401832" w:rsidP="00401832">
            <w:pPr>
              <w:jc w:val="both"/>
              <w:rPr>
                <w:rFonts w:cs="Times New Roman"/>
                <w:sz w:val="18"/>
                <w:szCs w:val="18"/>
              </w:rPr>
            </w:pPr>
            <w:r w:rsidRPr="00E509B6">
              <w:rPr>
                <w:rFonts w:cs="Times New Roman"/>
                <w:sz w:val="18"/>
                <w:szCs w:val="18"/>
              </w:rPr>
              <w:t>58</w:t>
            </w:r>
          </w:p>
        </w:tc>
        <w:tc>
          <w:tcPr>
            <w:tcW w:w="1047" w:type="dxa"/>
            <w:gridSpan w:val="3"/>
          </w:tcPr>
          <w:p w:rsidR="00401832" w:rsidRPr="00E509B6" w:rsidRDefault="00401832" w:rsidP="00401832">
            <w:pPr>
              <w:jc w:val="both"/>
              <w:rPr>
                <w:rFonts w:cs="Times New Roman"/>
                <w:sz w:val="18"/>
                <w:szCs w:val="18"/>
              </w:rPr>
            </w:pPr>
            <w:r w:rsidRPr="00E509B6">
              <w:rPr>
                <w:rFonts w:cs="Times New Roman"/>
                <w:sz w:val="18"/>
                <w:szCs w:val="18"/>
              </w:rPr>
              <w:t>59</w:t>
            </w:r>
          </w:p>
        </w:tc>
        <w:tc>
          <w:tcPr>
            <w:tcW w:w="1080" w:type="dxa"/>
            <w:gridSpan w:val="4"/>
          </w:tcPr>
          <w:p w:rsidR="00401832" w:rsidRPr="00E509B6" w:rsidRDefault="00401832" w:rsidP="00401832">
            <w:pPr>
              <w:jc w:val="both"/>
              <w:rPr>
                <w:rFonts w:cs="Times New Roman"/>
                <w:sz w:val="18"/>
                <w:szCs w:val="18"/>
              </w:rPr>
            </w:pPr>
            <w:r w:rsidRPr="00E509B6">
              <w:rPr>
                <w:rFonts w:cs="Times New Roman"/>
                <w:sz w:val="18"/>
                <w:szCs w:val="18"/>
              </w:rPr>
              <w:t>64</w:t>
            </w:r>
          </w:p>
        </w:tc>
        <w:tc>
          <w:tcPr>
            <w:tcW w:w="3135" w:type="dxa"/>
            <w:gridSpan w:val="5"/>
          </w:tcPr>
          <w:p w:rsidR="00401832" w:rsidRPr="00E509B6" w:rsidRDefault="00401832" w:rsidP="00401832">
            <w:pPr>
              <w:jc w:val="both"/>
              <w:rPr>
                <w:rFonts w:cs="Times New Roman"/>
                <w:sz w:val="18"/>
                <w:szCs w:val="18"/>
              </w:rPr>
            </w:pPr>
          </w:p>
        </w:tc>
        <w:tc>
          <w:tcPr>
            <w:tcW w:w="1667" w:type="dxa"/>
            <w:gridSpan w:val="2"/>
          </w:tcPr>
          <w:p w:rsidR="00401832" w:rsidRPr="00E509B6" w:rsidRDefault="00401832" w:rsidP="00401832">
            <w:pPr>
              <w:jc w:val="both"/>
              <w:rPr>
                <w:rFonts w:cs="Times New Roman"/>
                <w:sz w:val="18"/>
                <w:szCs w:val="18"/>
              </w:rPr>
            </w:pPr>
          </w:p>
        </w:tc>
      </w:tr>
      <w:tr w:rsidR="00401832" w:rsidRPr="00E509B6" w:rsidTr="00E509B6">
        <w:trPr>
          <w:trHeight w:val="240"/>
        </w:trPr>
        <w:tc>
          <w:tcPr>
            <w:tcW w:w="3775" w:type="dxa"/>
            <w:gridSpan w:val="4"/>
            <w:tcBorders>
              <w:bottom w:val="single" w:sz="4" w:space="0" w:color="auto"/>
            </w:tcBorders>
          </w:tcPr>
          <w:p w:rsidR="00401832" w:rsidRPr="00E509B6" w:rsidRDefault="00401832" w:rsidP="00401832">
            <w:pPr>
              <w:jc w:val="both"/>
              <w:rPr>
                <w:rFonts w:cs="Times New Roman"/>
                <w:sz w:val="18"/>
                <w:szCs w:val="18"/>
              </w:rPr>
            </w:pPr>
            <w:r w:rsidRPr="00E509B6">
              <w:rPr>
                <w:rFonts w:cs="Times New Roman"/>
                <w:sz w:val="18"/>
                <w:szCs w:val="18"/>
              </w:rPr>
              <w:t>90307024210000590244</w:t>
            </w:r>
          </w:p>
        </w:tc>
        <w:tc>
          <w:tcPr>
            <w:tcW w:w="1082" w:type="dxa"/>
            <w:gridSpan w:val="3"/>
            <w:tcBorders>
              <w:bottom w:val="single" w:sz="4" w:space="0" w:color="auto"/>
            </w:tcBorders>
          </w:tcPr>
          <w:p w:rsidR="00401832" w:rsidRPr="00E509B6" w:rsidRDefault="00401832" w:rsidP="00401832">
            <w:pPr>
              <w:jc w:val="both"/>
              <w:rPr>
                <w:rFonts w:cs="Times New Roman"/>
                <w:sz w:val="18"/>
                <w:szCs w:val="18"/>
              </w:rPr>
            </w:pPr>
            <w:r w:rsidRPr="00E509B6">
              <w:rPr>
                <w:rFonts w:cs="Times New Roman"/>
                <w:sz w:val="18"/>
                <w:szCs w:val="18"/>
              </w:rPr>
              <w:t>295</w:t>
            </w:r>
          </w:p>
        </w:tc>
        <w:tc>
          <w:tcPr>
            <w:tcW w:w="957" w:type="dxa"/>
            <w:gridSpan w:val="3"/>
            <w:tcBorders>
              <w:bottom w:val="single" w:sz="4" w:space="0" w:color="auto"/>
            </w:tcBorders>
          </w:tcPr>
          <w:p w:rsidR="00401832" w:rsidRPr="00E509B6" w:rsidRDefault="00401832" w:rsidP="00401832">
            <w:pPr>
              <w:jc w:val="both"/>
              <w:rPr>
                <w:rFonts w:cs="Times New Roman"/>
                <w:sz w:val="18"/>
                <w:szCs w:val="18"/>
              </w:rPr>
            </w:pPr>
            <w:r w:rsidRPr="00E509B6">
              <w:rPr>
                <w:rFonts w:cs="Times New Roman"/>
                <w:sz w:val="18"/>
                <w:szCs w:val="18"/>
              </w:rPr>
              <w:t>56</w:t>
            </w:r>
          </w:p>
        </w:tc>
        <w:tc>
          <w:tcPr>
            <w:tcW w:w="1028" w:type="dxa"/>
            <w:gridSpan w:val="3"/>
            <w:tcBorders>
              <w:bottom w:val="single" w:sz="4" w:space="0" w:color="auto"/>
            </w:tcBorders>
          </w:tcPr>
          <w:p w:rsidR="00401832" w:rsidRPr="00E509B6" w:rsidRDefault="00401832" w:rsidP="00401832">
            <w:pPr>
              <w:jc w:val="both"/>
              <w:rPr>
                <w:rFonts w:cs="Times New Roman"/>
                <w:sz w:val="18"/>
                <w:szCs w:val="18"/>
              </w:rPr>
            </w:pPr>
            <w:r w:rsidRPr="00E509B6">
              <w:rPr>
                <w:rFonts w:cs="Times New Roman"/>
                <w:sz w:val="18"/>
                <w:szCs w:val="18"/>
              </w:rPr>
              <w:t>58</w:t>
            </w:r>
          </w:p>
        </w:tc>
        <w:tc>
          <w:tcPr>
            <w:tcW w:w="1113" w:type="dxa"/>
            <w:gridSpan w:val="3"/>
            <w:tcBorders>
              <w:bottom w:val="single" w:sz="4" w:space="0" w:color="auto"/>
            </w:tcBorders>
          </w:tcPr>
          <w:p w:rsidR="00401832" w:rsidRPr="00E509B6" w:rsidRDefault="00401832" w:rsidP="00401832">
            <w:pPr>
              <w:jc w:val="both"/>
              <w:rPr>
                <w:rFonts w:cs="Times New Roman"/>
                <w:sz w:val="18"/>
                <w:szCs w:val="18"/>
              </w:rPr>
            </w:pPr>
            <w:r w:rsidRPr="00E509B6">
              <w:rPr>
                <w:rFonts w:cs="Times New Roman"/>
                <w:sz w:val="18"/>
                <w:szCs w:val="18"/>
              </w:rPr>
              <w:t>58</w:t>
            </w:r>
          </w:p>
        </w:tc>
        <w:tc>
          <w:tcPr>
            <w:tcW w:w="1047" w:type="dxa"/>
            <w:gridSpan w:val="3"/>
            <w:tcBorders>
              <w:bottom w:val="single" w:sz="4" w:space="0" w:color="auto"/>
            </w:tcBorders>
          </w:tcPr>
          <w:p w:rsidR="00401832" w:rsidRPr="00E509B6" w:rsidRDefault="00401832" w:rsidP="00401832">
            <w:pPr>
              <w:jc w:val="both"/>
              <w:rPr>
                <w:rFonts w:cs="Times New Roman"/>
                <w:sz w:val="18"/>
                <w:szCs w:val="18"/>
              </w:rPr>
            </w:pPr>
            <w:r w:rsidRPr="00E509B6">
              <w:rPr>
                <w:rFonts w:cs="Times New Roman"/>
                <w:sz w:val="18"/>
                <w:szCs w:val="18"/>
              </w:rPr>
              <w:t>59</w:t>
            </w:r>
          </w:p>
        </w:tc>
        <w:tc>
          <w:tcPr>
            <w:tcW w:w="1080" w:type="dxa"/>
            <w:gridSpan w:val="4"/>
            <w:tcBorders>
              <w:bottom w:val="single" w:sz="4" w:space="0" w:color="auto"/>
            </w:tcBorders>
          </w:tcPr>
          <w:p w:rsidR="00401832" w:rsidRPr="00E509B6" w:rsidRDefault="00401832" w:rsidP="00401832">
            <w:pPr>
              <w:jc w:val="both"/>
              <w:rPr>
                <w:rFonts w:cs="Times New Roman"/>
                <w:sz w:val="18"/>
                <w:szCs w:val="18"/>
              </w:rPr>
            </w:pPr>
            <w:r w:rsidRPr="00E509B6">
              <w:rPr>
                <w:rFonts w:cs="Times New Roman"/>
                <w:sz w:val="18"/>
                <w:szCs w:val="18"/>
              </w:rPr>
              <w:t>64</w:t>
            </w:r>
          </w:p>
        </w:tc>
        <w:tc>
          <w:tcPr>
            <w:tcW w:w="3135" w:type="dxa"/>
            <w:gridSpan w:val="5"/>
            <w:tcBorders>
              <w:bottom w:val="single" w:sz="4" w:space="0" w:color="auto"/>
            </w:tcBorders>
          </w:tcPr>
          <w:p w:rsidR="00401832" w:rsidRPr="00E509B6" w:rsidRDefault="00401832" w:rsidP="00401832">
            <w:pPr>
              <w:jc w:val="both"/>
              <w:rPr>
                <w:rFonts w:cs="Times New Roman"/>
                <w:sz w:val="18"/>
                <w:szCs w:val="18"/>
              </w:rPr>
            </w:pPr>
          </w:p>
        </w:tc>
        <w:tc>
          <w:tcPr>
            <w:tcW w:w="1667" w:type="dxa"/>
            <w:gridSpan w:val="2"/>
            <w:tcBorders>
              <w:bottom w:val="single" w:sz="4" w:space="0" w:color="auto"/>
            </w:tcBorders>
          </w:tcPr>
          <w:p w:rsidR="00401832" w:rsidRPr="00E509B6" w:rsidRDefault="00401832" w:rsidP="00401832">
            <w:pPr>
              <w:jc w:val="both"/>
              <w:rPr>
                <w:rFonts w:cs="Times New Roman"/>
                <w:sz w:val="18"/>
                <w:szCs w:val="18"/>
              </w:rPr>
            </w:pPr>
          </w:p>
        </w:tc>
      </w:tr>
      <w:tr w:rsidR="00401832" w:rsidRPr="00E509B6" w:rsidTr="00E509B6">
        <w:tc>
          <w:tcPr>
            <w:tcW w:w="14884" w:type="dxa"/>
            <w:gridSpan w:val="30"/>
          </w:tcPr>
          <w:p w:rsidR="00401832" w:rsidRPr="00E509B6" w:rsidRDefault="00401832" w:rsidP="00401832">
            <w:pPr>
              <w:jc w:val="both"/>
              <w:rPr>
                <w:rFonts w:cs="Times New Roman"/>
                <w:sz w:val="18"/>
                <w:szCs w:val="18"/>
              </w:rPr>
            </w:pPr>
            <w:r w:rsidRPr="00E509B6">
              <w:rPr>
                <w:rFonts w:cs="Times New Roman"/>
                <w:sz w:val="18"/>
                <w:szCs w:val="18"/>
              </w:rPr>
              <w:t>3. Создание системы поддержки и сопровождения различных категорий детей</w:t>
            </w:r>
          </w:p>
        </w:tc>
      </w:tr>
      <w:tr w:rsidR="00401832" w:rsidRPr="00E509B6" w:rsidTr="00E509B6">
        <w:tc>
          <w:tcPr>
            <w:tcW w:w="426" w:type="dxa"/>
            <w:vMerge w:val="restart"/>
          </w:tcPr>
          <w:p w:rsidR="00401832" w:rsidRPr="00E509B6" w:rsidRDefault="00401832" w:rsidP="00401832">
            <w:pPr>
              <w:jc w:val="both"/>
              <w:rPr>
                <w:rFonts w:cs="Times New Roman"/>
                <w:sz w:val="18"/>
                <w:szCs w:val="18"/>
              </w:rPr>
            </w:pPr>
            <w:r w:rsidRPr="00E509B6">
              <w:rPr>
                <w:rFonts w:cs="Times New Roman"/>
                <w:sz w:val="18"/>
                <w:szCs w:val="18"/>
              </w:rPr>
              <w:t>3.1</w:t>
            </w:r>
          </w:p>
        </w:tc>
        <w:tc>
          <w:tcPr>
            <w:tcW w:w="9639" w:type="dxa"/>
            <w:gridSpan w:val="21"/>
          </w:tcPr>
          <w:p w:rsidR="00401832" w:rsidRPr="00E509B6" w:rsidRDefault="00401832" w:rsidP="00401832">
            <w:pPr>
              <w:jc w:val="both"/>
              <w:rPr>
                <w:rStyle w:val="11"/>
                <w:rFonts w:cs="Times New Roman"/>
                <w:sz w:val="18"/>
                <w:szCs w:val="18"/>
              </w:rPr>
            </w:pPr>
            <w:r w:rsidRPr="00E509B6">
              <w:rPr>
                <w:rStyle w:val="11"/>
                <w:rFonts w:cs="Times New Roman"/>
                <w:sz w:val="18"/>
                <w:szCs w:val="18"/>
              </w:rPr>
              <w:t>Проведение мероприятий гражданско-патриотической направленности: «Зарница-Победа», турнир по шахматам памяти С.И.Середина, акция «Ищу героя», шефство над обелисками и памятниками героям Вов, участие в митингах, концертах к Дню Победы, оказание шефской помощи ветеранам Вов, вдовам, труженикам тыла, пожилым людям и др.</w:t>
            </w:r>
          </w:p>
        </w:tc>
        <w:tc>
          <w:tcPr>
            <w:tcW w:w="3118" w:type="dxa"/>
            <w:gridSpan w:val="5"/>
            <w:vMerge w:val="restart"/>
          </w:tcPr>
          <w:p w:rsidR="00401832" w:rsidRPr="00E509B6" w:rsidRDefault="00401832" w:rsidP="00401832">
            <w:pPr>
              <w:jc w:val="both"/>
              <w:rPr>
                <w:rFonts w:cs="Times New Roman"/>
                <w:sz w:val="18"/>
                <w:szCs w:val="18"/>
              </w:rPr>
            </w:pPr>
            <w:r w:rsidRPr="00E509B6">
              <w:rPr>
                <w:rFonts w:cs="Times New Roman"/>
                <w:sz w:val="18"/>
                <w:szCs w:val="18"/>
              </w:rPr>
              <w:t>4, 5 Формирование патриотизма как основы гражданского мира, нравственного становления детей и молодежи</w:t>
            </w:r>
          </w:p>
        </w:tc>
        <w:tc>
          <w:tcPr>
            <w:tcW w:w="1701" w:type="dxa"/>
            <w:gridSpan w:val="3"/>
            <w:vMerge w:val="restart"/>
          </w:tcPr>
          <w:p w:rsidR="00401832" w:rsidRPr="00E509B6" w:rsidRDefault="00401832" w:rsidP="00401832">
            <w:pPr>
              <w:jc w:val="both"/>
              <w:rPr>
                <w:rFonts w:cs="Times New Roman"/>
                <w:sz w:val="18"/>
                <w:szCs w:val="18"/>
              </w:rPr>
            </w:pPr>
            <w:r w:rsidRPr="00E509B6">
              <w:rPr>
                <w:rFonts w:cs="Times New Roman"/>
                <w:sz w:val="18"/>
                <w:szCs w:val="18"/>
              </w:rPr>
              <w:t>Отдел образования, руководители образовательных учреждений</w:t>
            </w: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29</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5</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1025" w:type="dxa"/>
            <w:gridSpan w:val="2"/>
          </w:tcPr>
          <w:p w:rsidR="00401832" w:rsidRPr="00E509B6" w:rsidRDefault="00401832" w:rsidP="00401832">
            <w:pPr>
              <w:jc w:val="both"/>
              <w:rPr>
                <w:rFonts w:cs="Times New Roman"/>
                <w:sz w:val="18"/>
                <w:szCs w:val="18"/>
              </w:rPr>
            </w:pPr>
            <w:r w:rsidRPr="00E509B6">
              <w:rPr>
                <w:rFonts w:cs="Times New Roman"/>
                <w:sz w:val="18"/>
                <w:szCs w:val="18"/>
              </w:rPr>
              <w:t>6</w:t>
            </w:r>
          </w:p>
        </w:tc>
        <w:tc>
          <w:tcPr>
            <w:tcW w:w="3118" w:type="dxa"/>
            <w:gridSpan w:val="5"/>
            <w:vMerge/>
          </w:tcPr>
          <w:p w:rsidR="00401832" w:rsidRPr="00E509B6" w:rsidRDefault="00401832" w:rsidP="00401832">
            <w:pPr>
              <w:jc w:val="both"/>
              <w:rPr>
                <w:rFonts w:cs="Times New Roman"/>
                <w:sz w:val="18"/>
                <w:szCs w:val="18"/>
              </w:rPr>
            </w:pPr>
          </w:p>
        </w:tc>
        <w:tc>
          <w:tcPr>
            <w:tcW w:w="1701" w:type="dxa"/>
            <w:gridSpan w:val="3"/>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5"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gridSpan w:val="5"/>
            <w:vMerge/>
          </w:tcPr>
          <w:p w:rsidR="00401832" w:rsidRPr="00E509B6" w:rsidRDefault="00401832" w:rsidP="00401832">
            <w:pPr>
              <w:jc w:val="both"/>
              <w:rPr>
                <w:rFonts w:cs="Times New Roman"/>
                <w:sz w:val="18"/>
                <w:szCs w:val="18"/>
              </w:rPr>
            </w:pPr>
          </w:p>
        </w:tc>
        <w:tc>
          <w:tcPr>
            <w:tcW w:w="1701" w:type="dxa"/>
            <w:gridSpan w:val="3"/>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5"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gridSpan w:val="5"/>
            <w:vMerge/>
          </w:tcPr>
          <w:p w:rsidR="00401832" w:rsidRPr="00E509B6" w:rsidRDefault="00401832" w:rsidP="00401832">
            <w:pPr>
              <w:jc w:val="both"/>
              <w:rPr>
                <w:rFonts w:cs="Times New Roman"/>
                <w:sz w:val="18"/>
                <w:szCs w:val="18"/>
              </w:rPr>
            </w:pPr>
          </w:p>
        </w:tc>
        <w:tc>
          <w:tcPr>
            <w:tcW w:w="1701" w:type="dxa"/>
            <w:gridSpan w:val="3"/>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29</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5</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1025" w:type="dxa"/>
            <w:gridSpan w:val="2"/>
          </w:tcPr>
          <w:p w:rsidR="00401832" w:rsidRPr="00E509B6" w:rsidRDefault="00401832" w:rsidP="00401832">
            <w:pPr>
              <w:jc w:val="both"/>
              <w:rPr>
                <w:rFonts w:cs="Times New Roman"/>
                <w:sz w:val="18"/>
                <w:szCs w:val="18"/>
              </w:rPr>
            </w:pPr>
            <w:r w:rsidRPr="00E509B6">
              <w:rPr>
                <w:rFonts w:cs="Times New Roman"/>
                <w:sz w:val="18"/>
                <w:szCs w:val="18"/>
              </w:rPr>
              <w:t>6</w:t>
            </w:r>
          </w:p>
        </w:tc>
        <w:tc>
          <w:tcPr>
            <w:tcW w:w="3118" w:type="dxa"/>
            <w:gridSpan w:val="5"/>
            <w:vMerge/>
          </w:tcPr>
          <w:p w:rsidR="00401832" w:rsidRPr="00E509B6" w:rsidRDefault="00401832" w:rsidP="00401832">
            <w:pPr>
              <w:jc w:val="both"/>
              <w:rPr>
                <w:rFonts w:cs="Times New Roman"/>
                <w:sz w:val="18"/>
                <w:szCs w:val="18"/>
              </w:rPr>
            </w:pPr>
          </w:p>
        </w:tc>
        <w:tc>
          <w:tcPr>
            <w:tcW w:w="1701" w:type="dxa"/>
            <w:gridSpan w:val="3"/>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90307094360020160244</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29</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5</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1025" w:type="dxa"/>
            <w:gridSpan w:val="2"/>
          </w:tcPr>
          <w:p w:rsidR="00401832" w:rsidRPr="00E509B6" w:rsidRDefault="00401832" w:rsidP="00401832">
            <w:pPr>
              <w:jc w:val="both"/>
              <w:rPr>
                <w:rFonts w:cs="Times New Roman"/>
                <w:sz w:val="18"/>
                <w:szCs w:val="18"/>
              </w:rPr>
            </w:pPr>
            <w:r w:rsidRPr="00E509B6">
              <w:rPr>
                <w:rFonts w:cs="Times New Roman"/>
                <w:sz w:val="18"/>
                <w:szCs w:val="18"/>
              </w:rPr>
              <w:t>6</w:t>
            </w:r>
          </w:p>
        </w:tc>
        <w:tc>
          <w:tcPr>
            <w:tcW w:w="3118" w:type="dxa"/>
            <w:gridSpan w:val="5"/>
            <w:vMerge/>
          </w:tcPr>
          <w:p w:rsidR="00401832" w:rsidRPr="00E509B6" w:rsidRDefault="00401832" w:rsidP="00401832">
            <w:pPr>
              <w:jc w:val="both"/>
              <w:rPr>
                <w:rFonts w:cs="Times New Roman"/>
                <w:sz w:val="18"/>
                <w:szCs w:val="18"/>
              </w:rPr>
            </w:pPr>
          </w:p>
        </w:tc>
        <w:tc>
          <w:tcPr>
            <w:tcW w:w="1701" w:type="dxa"/>
            <w:gridSpan w:val="3"/>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5"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gridSpan w:val="5"/>
            <w:vMerge/>
          </w:tcPr>
          <w:p w:rsidR="00401832" w:rsidRPr="00E509B6" w:rsidRDefault="00401832" w:rsidP="00401832">
            <w:pPr>
              <w:jc w:val="both"/>
              <w:rPr>
                <w:rFonts w:cs="Times New Roman"/>
                <w:sz w:val="18"/>
                <w:szCs w:val="18"/>
              </w:rPr>
            </w:pPr>
          </w:p>
        </w:tc>
        <w:tc>
          <w:tcPr>
            <w:tcW w:w="1701" w:type="dxa"/>
            <w:gridSpan w:val="3"/>
            <w:vMerge/>
          </w:tcPr>
          <w:p w:rsidR="00401832" w:rsidRPr="00E509B6" w:rsidRDefault="00401832" w:rsidP="00401832">
            <w:pPr>
              <w:jc w:val="both"/>
              <w:rPr>
                <w:rFonts w:cs="Times New Roman"/>
                <w:sz w:val="18"/>
                <w:szCs w:val="18"/>
              </w:rPr>
            </w:pPr>
          </w:p>
        </w:tc>
      </w:tr>
      <w:tr w:rsidR="00401832" w:rsidRPr="00E509B6" w:rsidTr="00E509B6">
        <w:tc>
          <w:tcPr>
            <w:tcW w:w="426" w:type="dxa"/>
            <w:vMerge w:val="restart"/>
          </w:tcPr>
          <w:p w:rsidR="00401832" w:rsidRPr="00E509B6" w:rsidRDefault="00401832" w:rsidP="00401832">
            <w:pPr>
              <w:jc w:val="both"/>
              <w:rPr>
                <w:rFonts w:cs="Times New Roman"/>
                <w:sz w:val="18"/>
                <w:szCs w:val="18"/>
              </w:rPr>
            </w:pPr>
            <w:r w:rsidRPr="00E509B6">
              <w:rPr>
                <w:rFonts w:cs="Times New Roman"/>
                <w:sz w:val="18"/>
                <w:szCs w:val="18"/>
              </w:rPr>
              <w:t>3.2</w:t>
            </w:r>
          </w:p>
        </w:tc>
        <w:tc>
          <w:tcPr>
            <w:tcW w:w="9639" w:type="dxa"/>
            <w:gridSpan w:val="21"/>
          </w:tcPr>
          <w:p w:rsidR="00401832" w:rsidRPr="00E509B6" w:rsidRDefault="00401832" w:rsidP="00401832">
            <w:pPr>
              <w:jc w:val="both"/>
              <w:rPr>
                <w:rStyle w:val="11"/>
                <w:rFonts w:cs="Times New Roman"/>
                <w:sz w:val="18"/>
                <w:szCs w:val="18"/>
              </w:rPr>
            </w:pPr>
            <w:r w:rsidRPr="00E509B6">
              <w:rPr>
                <w:rStyle w:val="11"/>
                <w:rFonts w:cs="Times New Roman"/>
                <w:sz w:val="18"/>
                <w:szCs w:val="18"/>
              </w:rPr>
              <w:t>Проведение школьных, муниципального этапа Всероссийской олимпиады школьников и участие победителей в региональном этапе</w:t>
            </w:r>
          </w:p>
        </w:tc>
        <w:tc>
          <w:tcPr>
            <w:tcW w:w="3118" w:type="dxa"/>
            <w:gridSpan w:val="5"/>
            <w:vMerge w:val="restart"/>
          </w:tcPr>
          <w:p w:rsidR="00401832" w:rsidRPr="00E509B6" w:rsidRDefault="00401832" w:rsidP="00401832">
            <w:pPr>
              <w:jc w:val="both"/>
              <w:rPr>
                <w:rFonts w:cs="Times New Roman"/>
                <w:sz w:val="18"/>
                <w:szCs w:val="18"/>
              </w:rPr>
            </w:pPr>
            <w:r w:rsidRPr="00E509B6">
              <w:rPr>
                <w:rFonts w:cs="Times New Roman"/>
                <w:sz w:val="18"/>
                <w:szCs w:val="18"/>
              </w:rPr>
              <w:t>5 Совершенствование системы работы учреждений образования с одаренными детьми</w:t>
            </w:r>
          </w:p>
        </w:tc>
        <w:tc>
          <w:tcPr>
            <w:tcW w:w="1701" w:type="dxa"/>
            <w:gridSpan w:val="3"/>
            <w:vMerge w:val="restart"/>
          </w:tcPr>
          <w:p w:rsidR="00401832" w:rsidRPr="00E509B6" w:rsidRDefault="00401832" w:rsidP="00401832">
            <w:pPr>
              <w:jc w:val="both"/>
              <w:rPr>
                <w:rFonts w:cs="Times New Roman"/>
                <w:sz w:val="18"/>
                <w:szCs w:val="18"/>
              </w:rPr>
            </w:pPr>
            <w:r w:rsidRPr="00E509B6">
              <w:rPr>
                <w:rFonts w:cs="Times New Roman"/>
                <w:sz w:val="18"/>
                <w:szCs w:val="18"/>
              </w:rPr>
              <w:t>Отдел образования, руководители образовательных учреждений</w:t>
            </w: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75</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25" w:type="dxa"/>
            <w:gridSpan w:val="2"/>
          </w:tcPr>
          <w:p w:rsidR="00401832" w:rsidRPr="00E509B6" w:rsidRDefault="00401832" w:rsidP="00401832">
            <w:pPr>
              <w:jc w:val="both"/>
              <w:rPr>
                <w:rFonts w:cs="Times New Roman"/>
                <w:sz w:val="18"/>
                <w:szCs w:val="18"/>
              </w:rPr>
            </w:pPr>
            <w:r w:rsidRPr="00E509B6">
              <w:rPr>
                <w:rFonts w:cs="Times New Roman"/>
                <w:sz w:val="18"/>
                <w:szCs w:val="18"/>
              </w:rPr>
              <w:t>15</w:t>
            </w:r>
          </w:p>
        </w:tc>
        <w:tc>
          <w:tcPr>
            <w:tcW w:w="3118" w:type="dxa"/>
            <w:gridSpan w:val="5"/>
            <w:vMerge/>
          </w:tcPr>
          <w:p w:rsidR="00401832" w:rsidRPr="00E509B6" w:rsidRDefault="00401832" w:rsidP="00401832">
            <w:pPr>
              <w:jc w:val="both"/>
              <w:rPr>
                <w:rFonts w:cs="Times New Roman"/>
                <w:sz w:val="18"/>
                <w:szCs w:val="18"/>
              </w:rPr>
            </w:pPr>
          </w:p>
        </w:tc>
        <w:tc>
          <w:tcPr>
            <w:tcW w:w="1701" w:type="dxa"/>
            <w:gridSpan w:val="3"/>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5"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gridSpan w:val="5"/>
            <w:vMerge/>
          </w:tcPr>
          <w:p w:rsidR="00401832" w:rsidRPr="00E509B6" w:rsidRDefault="00401832" w:rsidP="00401832">
            <w:pPr>
              <w:jc w:val="both"/>
              <w:rPr>
                <w:rFonts w:cs="Times New Roman"/>
                <w:sz w:val="18"/>
                <w:szCs w:val="18"/>
              </w:rPr>
            </w:pPr>
          </w:p>
        </w:tc>
        <w:tc>
          <w:tcPr>
            <w:tcW w:w="1701" w:type="dxa"/>
            <w:gridSpan w:val="3"/>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5"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gridSpan w:val="5"/>
            <w:vMerge/>
          </w:tcPr>
          <w:p w:rsidR="00401832" w:rsidRPr="00E509B6" w:rsidRDefault="00401832" w:rsidP="00401832">
            <w:pPr>
              <w:jc w:val="both"/>
              <w:rPr>
                <w:rFonts w:cs="Times New Roman"/>
                <w:sz w:val="18"/>
                <w:szCs w:val="18"/>
              </w:rPr>
            </w:pPr>
          </w:p>
        </w:tc>
        <w:tc>
          <w:tcPr>
            <w:tcW w:w="1701" w:type="dxa"/>
            <w:gridSpan w:val="3"/>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75</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25" w:type="dxa"/>
            <w:gridSpan w:val="2"/>
          </w:tcPr>
          <w:p w:rsidR="00401832" w:rsidRPr="00E509B6" w:rsidRDefault="00401832" w:rsidP="00401832">
            <w:pPr>
              <w:jc w:val="both"/>
              <w:rPr>
                <w:rFonts w:cs="Times New Roman"/>
                <w:sz w:val="18"/>
                <w:szCs w:val="18"/>
              </w:rPr>
            </w:pPr>
            <w:r w:rsidRPr="00E509B6">
              <w:rPr>
                <w:rFonts w:cs="Times New Roman"/>
                <w:sz w:val="18"/>
                <w:szCs w:val="18"/>
              </w:rPr>
              <w:t>15</w:t>
            </w:r>
          </w:p>
        </w:tc>
        <w:tc>
          <w:tcPr>
            <w:tcW w:w="3118" w:type="dxa"/>
            <w:gridSpan w:val="5"/>
            <w:vMerge/>
          </w:tcPr>
          <w:p w:rsidR="00401832" w:rsidRPr="00E509B6" w:rsidRDefault="00401832" w:rsidP="00401832">
            <w:pPr>
              <w:jc w:val="both"/>
              <w:rPr>
                <w:rFonts w:cs="Times New Roman"/>
                <w:sz w:val="18"/>
                <w:szCs w:val="18"/>
              </w:rPr>
            </w:pPr>
          </w:p>
        </w:tc>
        <w:tc>
          <w:tcPr>
            <w:tcW w:w="1701" w:type="dxa"/>
            <w:gridSpan w:val="3"/>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90307094360020160244</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75</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25" w:type="dxa"/>
            <w:gridSpan w:val="2"/>
          </w:tcPr>
          <w:p w:rsidR="00401832" w:rsidRPr="00E509B6" w:rsidRDefault="00401832" w:rsidP="00401832">
            <w:pPr>
              <w:jc w:val="both"/>
              <w:rPr>
                <w:rFonts w:cs="Times New Roman"/>
                <w:sz w:val="18"/>
                <w:szCs w:val="18"/>
              </w:rPr>
            </w:pPr>
            <w:r w:rsidRPr="00E509B6">
              <w:rPr>
                <w:rFonts w:cs="Times New Roman"/>
                <w:sz w:val="18"/>
                <w:szCs w:val="18"/>
              </w:rPr>
              <w:t>15</w:t>
            </w:r>
          </w:p>
        </w:tc>
        <w:tc>
          <w:tcPr>
            <w:tcW w:w="3118" w:type="dxa"/>
            <w:gridSpan w:val="5"/>
            <w:vMerge/>
          </w:tcPr>
          <w:p w:rsidR="00401832" w:rsidRPr="00E509B6" w:rsidRDefault="00401832" w:rsidP="00401832">
            <w:pPr>
              <w:jc w:val="both"/>
              <w:rPr>
                <w:rFonts w:cs="Times New Roman"/>
                <w:sz w:val="18"/>
                <w:szCs w:val="18"/>
              </w:rPr>
            </w:pPr>
          </w:p>
        </w:tc>
        <w:tc>
          <w:tcPr>
            <w:tcW w:w="1701" w:type="dxa"/>
            <w:gridSpan w:val="3"/>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5"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gridSpan w:val="5"/>
            <w:vMerge/>
          </w:tcPr>
          <w:p w:rsidR="00401832" w:rsidRPr="00E509B6" w:rsidRDefault="00401832" w:rsidP="00401832">
            <w:pPr>
              <w:jc w:val="both"/>
              <w:rPr>
                <w:rFonts w:cs="Times New Roman"/>
                <w:sz w:val="18"/>
                <w:szCs w:val="18"/>
              </w:rPr>
            </w:pPr>
          </w:p>
        </w:tc>
        <w:tc>
          <w:tcPr>
            <w:tcW w:w="1701" w:type="dxa"/>
            <w:gridSpan w:val="3"/>
            <w:vMerge/>
          </w:tcPr>
          <w:p w:rsidR="00401832" w:rsidRPr="00E509B6" w:rsidRDefault="00401832" w:rsidP="00401832">
            <w:pPr>
              <w:jc w:val="both"/>
              <w:rPr>
                <w:rFonts w:cs="Times New Roman"/>
                <w:sz w:val="18"/>
                <w:szCs w:val="18"/>
              </w:rPr>
            </w:pPr>
          </w:p>
        </w:tc>
      </w:tr>
      <w:tr w:rsidR="00401832" w:rsidRPr="00E509B6" w:rsidTr="00E509B6">
        <w:tc>
          <w:tcPr>
            <w:tcW w:w="426" w:type="dxa"/>
            <w:vMerge w:val="restart"/>
          </w:tcPr>
          <w:p w:rsidR="00401832" w:rsidRPr="00E509B6" w:rsidRDefault="00401832" w:rsidP="00401832">
            <w:pPr>
              <w:jc w:val="both"/>
              <w:rPr>
                <w:rFonts w:cs="Times New Roman"/>
                <w:sz w:val="18"/>
                <w:szCs w:val="18"/>
              </w:rPr>
            </w:pPr>
            <w:r w:rsidRPr="00E509B6">
              <w:rPr>
                <w:rFonts w:cs="Times New Roman"/>
                <w:sz w:val="18"/>
                <w:szCs w:val="18"/>
              </w:rPr>
              <w:t>3.3</w:t>
            </w:r>
          </w:p>
        </w:tc>
        <w:tc>
          <w:tcPr>
            <w:tcW w:w="9639" w:type="dxa"/>
            <w:gridSpan w:val="21"/>
          </w:tcPr>
          <w:p w:rsidR="00401832" w:rsidRPr="00E509B6" w:rsidRDefault="00401832" w:rsidP="00401832">
            <w:pPr>
              <w:jc w:val="both"/>
              <w:rPr>
                <w:rStyle w:val="11"/>
                <w:rFonts w:cs="Times New Roman"/>
                <w:sz w:val="18"/>
                <w:szCs w:val="18"/>
              </w:rPr>
            </w:pPr>
            <w:r w:rsidRPr="00E509B6">
              <w:rPr>
                <w:rStyle w:val="11"/>
                <w:rFonts w:cs="Times New Roman"/>
                <w:sz w:val="18"/>
                <w:szCs w:val="18"/>
              </w:rPr>
              <w:t>Участие в региональном конкурсе УПБ</w:t>
            </w:r>
          </w:p>
        </w:tc>
        <w:tc>
          <w:tcPr>
            <w:tcW w:w="3118" w:type="dxa"/>
            <w:gridSpan w:val="5"/>
            <w:vMerge w:val="restart"/>
          </w:tcPr>
          <w:p w:rsidR="00401832" w:rsidRPr="00E509B6" w:rsidRDefault="00401832" w:rsidP="00401832">
            <w:pPr>
              <w:jc w:val="both"/>
              <w:rPr>
                <w:rFonts w:cs="Times New Roman"/>
                <w:sz w:val="18"/>
                <w:szCs w:val="18"/>
              </w:rPr>
            </w:pPr>
            <w:r w:rsidRPr="00E509B6">
              <w:rPr>
                <w:rFonts w:cs="Times New Roman"/>
                <w:sz w:val="18"/>
                <w:szCs w:val="18"/>
              </w:rPr>
              <w:t>4, 5 Совершенствование системы работы учреждений образования с одаренными детьми</w:t>
            </w:r>
          </w:p>
        </w:tc>
        <w:tc>
          <w:tcPr>
            <w:tcW w:w="1701" w:type="dxa"/>
            <w:gridSpan w:val="3"/>
            <w:vMerge w:val="restart"/>
          </w:tcPr>
          <w:p w:rsidR="00401832" w:rsidRPr="00E509B6" w:rsidRDefault="00401832" w:rsidP="00401832">
            <w:pPr>
              <w:jc w:val="both"/>
              <w:rPr>
                <w:rFonts w:cs="Times New Roman"/>
                <w:sz w:val="18"/>
                <w:szCs w:val="18"/>
              </w:rPr>
            </w:pPr>
            <w:r w:rsidRPr="00E509B6">
              <w:rPr>
                <w:rFonts w:cs="Times New Roman"/>
                <w:sz w:val="18"/>
                <w:szCs w:val="18"/>
              </w:rPr>
              <w:t>Отдел образования, руководители образовательных учреждений</w:t>
            </w: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1025" w:type="dxa"/>
            <w:gridSpan w:val="2"/>
          </w:tcPr>
          <w:p w:rsidR="00401832" w:rsidRPr="00E509B6" w:rsidRDefault="00401832" w:rsidP="00401832">
            <w:pPr>
              <w:jc w:val="both"/>
              <w:rPr>
                <w:rFonts w:cs="Times New Roman"/>
                <w:sz w:val="18"/>
                <w:szCs w:val="18"/>
              </w:rPr>
            </w:pPr>
            <w:r w:rsidRPr="00E509B6">
              <w:rPr>
                <w:rFonts w:cs="Times New Roman"/>
                <w:sz w:val="18"/>
                <w:szCs w:val="18"/>
              </w:rPr>
              <w:t>6</w:t>
            </w:r>
          </w:p>
        </w:tc>
        <w:tc>
          <w:tcPr>
            <w:tcW w:w="3118" w:type="dxa"/>
            <w:gridSpan w:val="5"/>
            <w:vMerge/>
          </w:tcPr>
          <w:p w:rsidR="00401832" w:rsidRPr="00E509B6" w:rsidRDefault="00401832" w:rsidP="00401832">
            <w:pPr>
              <w:jc w:val="both"/>
              <w:rPr>
                <w:rFonts w:cs="Times New Roman"/>
                <w:sz w:val="18"/>
                <w:szCs w:val="18"/>
              </w:rPr>
            </w:pPr>
          </w:p>
        </w:tc>
        <w:tc>
          <w:tcPr>
            <w:tcW w:w="1701" w:type="dxa"/>
            <w:gridSpan w:val="3"/>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5"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gridSpan w:val="5"/>
            <w:vMerge/>
          </w:tcPr>
          <w:p w:rsidR="00401832" w:rsidRPr="00E509B6" w:rsidRDefault="00401832" w:rsidP="00401832">
            <w:pPr>
              <w:jc w:val="both"/>
              <w:rPr>
                <w:rFonts w:cs="Times New Roman"/>
                <w:sz w:val="18"/>
                <w:szCs w:val="18"/>
              </w:rPr>
            </w:pPr>
          </w:p>
        </w:tc>
        <w:tc>
          <w:tcPr>
            <w:tcW w:w="1701" w:type="dxa"/>
            <w:gridSpan w:val="3"/>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5"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gridSpan w:val="5"/>
            <w:vMerge/>
          </w:tcPr>
          <w:p w:rsidR="00401832" w:rsidRPr="00E509B6" w:rsidRDefault="00401832" w:rsidP="00401832">
            <w:pPr>
              <w:jc w:val="both"/>
              <w:rPr>
                <w:rFonts w:cs="Times New Roman"/>
                <w:sz w:val="18"/>
                <w:szCs w:val="18"/>
              </w:rPr>
            </w:pPr>
          </w:p>
        </w:tc>
        <w:tc>
          <w:tcPr>
            <w:tcW w:w="1701" w:type="dxa"/>
            <w:gridSpan w:val="3"/>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1025" w:type="dxa"/>
            <w:gridSpan w:val="2"/>
          </w:tcPr>
          <w:p w:rsidR="00401832" w:rsidRPr="00E509B6" w:rsidRDefault="00401832" w:rsidP="00401832">
            <w:pPr>
              <w:jc w:val="both"/>
              <w:rPr>
                <w:rFonts w:cs="Times New Roman"/>
                <w:sz w:val="18"/>
                <w:szCs w:val="18"/>
              </w:rPr>
            </w:pPr>
            <w:r w:rsidRPr="00E509B6">
              <w:rPr>
                <w:rFonts w:cs="Times New Roman"/>
                <w:sz w:val="18"/>
                <w:szCs w:val="18"/>
              </w:rPr>
              <w:t>6</w:t>
            </w:r>
          </w:p>
        </w:tc>
        <w:tc>
          <w:tcPr>
            <w:tcW w:w="3118" w:type="dxa"/>
            <w:gridSpan w:val="5"/>
            <w:vMerge/>
          </w:tcPr>
          <w:p w:rsidR="00401832" w:rsidRPr="00E509B6" w:rsidRDefault="00401832" w:rsidP="00401832">
            <w:pPr>
              <w:jc w:val="both"/>
              <w:rPr>
                <w:rFonts w:cs="Times New Roman"/>
                <w:sz w:val="18"/>
                <w:szCs w:val="18"/>
              </w:rPr>
            </w:pPr>
          </w:p>
        </w:tc>
        <w:tc>
          <w:tcPr>
            <w:tcW w:w="1701" w:type="dxa"/>
            <w:gridSpan w:val="3"/>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90307094360020160244</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6</w:t>
            </w:r>
          </w:p>
        </w:tc>
        <w:tc>
          <w:tcPr>
            <w:tcW w:w="1025" w:type="dxa"/>
            <w:gridSpan w:val="2"/>
          </w:tcPr>
          <w:p w:rsidR="00401832" w:rsidRPr="00E509B6" w:rsidRDefault="00401832" w:rsidP="00401832">
            <w:pPr>
              <w:jc w:val="both"/>
              <w:rPr>
                <w:rFonts w:cs="Times New Roman"/>
                <w:sz w:val="18"/>
                <w:szCs w:val="18"/>
              </w:rPr>
            </w:pPr>
            <w:r w:rsidRPr="00E509B6">
              <w:rPr>
                <w:rFonts w:cs="Times New Roman"/>
                <w:sz w:val="18"/>
                <w:szCs w:val="18"/>
              </w:rPr>
              <w:t>6</w:t>
            </w:r>
          </w:p>
        </w:tc>
        <w:tc>
          <w:tcPr>
            <w:tcW w:w="3118" w:type="dxa"/>
            <w:gridSpan w:val="5"/>
            <w:vMerge/>
          </w:tcPr>
          <w:p w:rsidR="00401832" w:rsidRPr="00E509B6" w:rsidRDefault="00401832" w:rsidP="00401832">
            <w:pPr>
              <w:jc w:val="both"/>
              <w:rPr>
                <w:rFonts w:cs="Times New Roman"/>
                <w:sz w:val="18"/>
                <w:szCs w:val="18"/>
              </w:rPr>
            </w:pPr>
          </w:p>
        </w:tc>
        <w:tc>
          <w:tcPr>
            <w:tcW w:w="1701" w:type="dxa"/>
            <w:gridSpan w:val="3"/>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5"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gridSpan w:val="5"/>
            <w:vMerge/>
          </w:tcPr>
          <w:p w:rsidR="00401832" w:rsidRPr="00E509B6" w:rsidRDefault="00401832" w:rsidP="00401832">
            <w:pPr>
              <w:jc w:val="both"/>
              <w:rPr>
                <w:rFonts w:cs="Times New Roman"/>
                <w:sz w:val="18"/>
                <w:szCs w:val="18"/>
              </w:rPr>
            </w:pPr>
          </w:p>
        </w:tc>
        <w:tc>
          <w:tcPr>
            <w:tcW w:w="1701" w:type="dxa"/>
            <w:gridSpan w:val="3"/>
            <w:vMerge/>
          </w:tcPr>
          <w:p w:rsidR="00401832" w:rsidRPr="00E509B6" w:rsidRDefault="00401832" w:rsidP="00401832">
            <w:pPr>
              <w:jc w:val="both"/>
              <w:rPr>
                <w:rFonts w:cs="Times New Roman"/>
                <w:sz w:val="18"/>
                <w:szCs w:val="18"/>
              </w:rPr>
            </w:pPr>
          </w:p>
        </w:tc>
      </w:tr>
      <w:tr w:rsidR="00401832" w:rsidRPr="00E509B6" w:rsidTr="00E509B6">
        <w:tc>
          <w:tcPr>
            <w:tcW w:w="426" w:type="dxa"/>
            <w:vMerge w:val="restart"/>
          </w:tcPr>
          <w:p w:rsidR="00401832" w:rsidRPr="00E509B6" w:rsidRDefault="00401832" w:rsidP="00401832">
            <w:pPr>
              <w:jc w:val="both"/>
              <w:rPr>
                <w:rFonts w:cs="Times New Roman"/>
                <w:sz w:val="18"/>
                <w:szCs w:val="18"/>
              </w:rPr>
            </w:pPr>
            <w:r w:rsidRPr="00E509B6">
              <w:rPr>
                <w:rFonts w:cs="Times New Roman"/>
                <w:sz w:val="18"/>
                <w:szCs w:val="18"/>
              </w:rPr>
              <w:lastRenderedPageBreak/>
              <w:t>3.4</w:t>
            </w:r>
          </w:p>
        </w:tc>
        <w:tc>
          <w:tcPr>
            <w:tcW w:w="9639" w:type="dxa"/>
            <w:gridSpan w:val="21"/>
          </w:tcPr>
          <w:p w:rsidR="00401832" w:rsidRPr="00E509B6" w:rsidRDefault="00401832" w:rsidP="00401832">
            <w:pPr>
              <w:jc w:val="both"/>
              <w:rPr>
                <w:rStyle w:val="11"/>
                <w:rFonts w:cs="Times New Roman"/>
                <w:sz w:val="18"/>
                <w:szCs w:val="18"/>
              </w:rPr>
            </w:pPr>
            <w:r w:rsidRPr="00E509B6">
              <w:rPr>
                <w:rStyle w:val="11"/>
                <w:rFonts w:cs="Times New Roman"/>
                <w:sz w:val="18"/>
                <w:szCs w:val="18"/>
              </w:rPr>
              <w:t>Проведение школьных, муниципального конкурса «Ученик года» и участие в региональном этапе конкурса</w:t>
            </w:r>
          </w:p>
        </w:tc>
        <w:tc>
          <w:tcPr>
            <w:tcW w:w="3118" w:type="dxa"/>
            <w:gridSpan w:val="5"/>
            <w:vMerge w:val="restart"/>
          </w:tcPr>
          <w:p w:rsidR="00401832" w:rsidRPr="00E509B6" w:rsidRDefault="00401832" w:rsidP="00401832">
            <w:pPr>
              <w:jc w:val="both"/>
              <w:rPr>
                <w:rFonts w:cs="Times New Roman"/>
                <w:sz w:val="18"/>
                <w:szCs w:val="18"/>
              </w:rPr>
            </w:pPr>
            <w:r w:rsidRPr="00E509B6">
              <w:rPr>
                <w:rFonts w:cs="Times New Roman"/>
                <w:sz w:val="18"/>
                <w:szCs w:val="18"/>
              </w:rPr>
              <w:t>5 Совершенствование системы работы учреждений образования с одаренными детьми</w:t>
            </w:r>
          </w:p>
        </w:tc>
        <w:tc>
          <w:tcPr>
            <w:tcW w:w="1701" w:type="dxa"/>
            <w:gridSpan w:val="3"/>
            <w:vMerge w:val="restart"/>
          </w:tcPr>
          <w:p w:rsidR="00401832" w:rsidRPr="00E509B6" w:rsidRDefault="00401832" w:rsidP="00401832">
            <w:pPr>
              <w:jc w:val="both"/>
              <w:rPr>
                <w:rFonts w:cs="Times New Roman"/>
                <w:sz w:val="18"/>
                <w:szCs w:val="18"/>
              </w:rPr>
            </w:pPr>
            <w:r w:rsidRPr="00E509B6">
              <w:rPr>
                <w:rFonts w:cs="Times New Roman"/>
                <w:sz w:val="18"/>
                <w:szCs w:val="18"/>
              </w:rPr>
              <w:t>Отдел образования, руководители образовательных учреждений</w:t>
            </w: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3</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3</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3</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3</w:t>
            </w:r>
          </w:p>
        </w:tc>
        <w:tc>
          <w:tcPr>
            <w:tcW w:w="1025" w:type="dxa"/>
            <w:gridSpan w:val="2"/>
          </w:tcPr>
          <w:p w:rsidR="00401832" w:rsidRPr="00E509B6" w:rsidRDefault="00401832" w:rsidP="00401832">
            <w:pPr>
              <w:jc w:val="both"/>
              <w:rPr>
                <w:rFonts w:cs="Times New Roman"/>
                <w:sz w:val="18"/>
                <w:szCs w:val="18"/>
              </w:rPr>
            </w:pPr>
            <w:r w:rsidRPr="00E509B6">
              <w:rPr>
                <w:rFonts w:cs="Times New Roman"/>
                <w:sz w:val="18"/>
                <w:szCs w:val="18"/>
              </w:rPr>
              <w:t>3</w:t>
            </w:r>
          </w:p>
        </w:tc>
        <w:tc>
          <w:tcPr>
            <w:tcW w:w="3118" w:type="dxa"/>
            <w:gridSpan w:val="5"/>
            <w:vMerge/>
          </w:tcPr>
          <w:p w:rsidR="00401832" w:rsidRPr="00E509B6" w:rsidRDefault="00401832" w:rsidP="00401832">
            <w:pPr>
              <w:jc w:val="both"/>
              <w:rPr>
                <w:rFonts w:cs="Times New Roman"/>
                <w:sz w:val="18"/>
                <w:szCs w:val="18"/>
              </w:rPr>
            </w:pPr>
          </w:p>
        </w:tc>
        <w:tc>
          <w:tcPr>
            <w:tcW w:w="1701" w:type="dxa"/>
            <w:gridSpan w:val="3"/>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5"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gridSpan w:val="5"/>
            <w:vMerge/>
          </w:tcPr>
          <w:p w:rsidR="00401832" w:rsidRPr="00E509B6" w:rsidRDefault="00401832" w:rsidP="00401832">
            <w:pPr>
              <w:jc w:val="both"/>
              <w:rPr>
                <w:rFonts w:cs="Times New Roman"/>
                <w:sz w:val="18"/>
                <w:szCs w:val="18"/>
              </w:rPr>
            </w:pPr>
          </w:p>
        </w:tc>
        <w:tc>
          <w:tcPr>
            <w:tcW w:w="1701" w:type="dxa"/>
            <w:gridSpan w:val="3"/>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5"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gridSpan w:val="5"/>
            <w:vMerge/>
          </w:tcPr>
          <w:p w:rsidR="00401832" w:rsidRPr="00E509B6" w:rsidRDefault="00401832" w:rsidP="00401832">
            <w:pPr>
              <w:jc w:val="both"/>
              <w:rPr>
                <w:rFonts w:cs="Times New Roman"/>
                <w:sz w:val="18"/>
                <w:szCs w:val="18"/>
              </w:rPr>
            </w:pPr>
          </w:p>
        </w:tc>
        <w:tc>
          <w:tcPr>
            <w:tcW w:w="1701" w:type="dxa"/>
            <w:gridSpan w:val="3"/>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3</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3</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3</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3</w:t>
            </w:r>
          </w:p>
        </w:tc>
        <w:tc>
          <w:tcPr>
            <w:tcW w:w="1025" w:type="dxa"/>
            <w:gridSpan w:val="2"/>
          </w:tcPr>
          <w:p w:rsidR="00401832" w:rsidRPr="00E509B6" w:rsidRDefault="00401832" w:rsidP="00401832">
            <w:pPr>
              <w:jc w:val="both"/>
              <w:rPr>
                <w:rFonts w:cs="Times New Roman"/>
                <w:sz w:val="18"/>
                <w:szCs w:val="18"/>
              </w:rPr>
            </w:pPr>
            <w:r w:rsidRPr="00E509B6">
              <w:rPr>
                <w:rFonts w:cs="Times New Roman"/>
                <w:sz w:val="18"/>
                <w:szCs w:val="18"/>
              </w:rPr>
              <w:t>3</w:t>
            </w:r>
          </w:p>
        </w:tc>
        <w:tc>
          <w:tcPr>
            <w:tcW w:w="3118" w:type="dxa"/>
            <w:gridSpan w:val="5"/>
            <w:vMerge/>
          </w:tcPr>
          <w:p w:rsidR="00401832" w:rsidRPr="00E509B6" w:rsidRDefault="00401832" w:rsidP="00401832">
            <w:pPr>
              <w:jc w:val="both"/>
              <w:rPr>
                <w:rFonts w:cs="Times New Roman"/>
                <w:sz w:val="18"/>
                <w:szCs w:val="18"/>
              </w:rPr>
            </w:pPr>
          </w:p>
        </w:tc>
        <w:tc>
          <w:tcPr>
            <w:tcW w:w="1701" w:type="dxa"/>
            <w:gridSpan w:val="3"/>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90307094360020160244</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3</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3</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3</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3</w:t>
            </w:r>
          </w:p>
        </w:tc>
        <w:tc>
          <w:tcPr>
            <w:tcW w:w="1025" w:type="dxa"/>
            <w:gridSpan w:val="2"/>
          </w:tcPr>
          <w:p w:rsidR="00401832" w:rsidRPr="00E509B6" w:rsidRDefault="00401832" w:rsidP="00401832">
            <w:pPr>
              <w:jc w:val="both"/>
              <w:rPr>
                <w:rFonts w:cs="Times New Roman"/>
                <w:sz w:val="18"/>
                <w:szCs w:val="18"/>
              </w:rPr>
            </w:pPr>
            <w:r w:rsidRPr="00E509B6">
              <w:rPr>
                <w:rFonts w:cs="Times New Roman"/>
                <w:sz w:val="18"/>
                <w:szCs w:val="18"/>
              </w:rPr>
              <w:t>3</w:t>
            </w:r>
          </w:p>
        </w:tc>
        <w:tc>
          <w:tcPr>
            <w:tcW w:w="3118" w:type="dxa"/>
            <w:gridSpan w:val="5"/>
            <w:vMerge/>
          </w:tcPr>
          <w:p w:rsidR="00401832" w:rsidRPr="00E509B6" w:rsidRDefault="00401832" w:rsidP="00401832">
            <w:pPr>
              <w:jc w:val="both"/>
              <w:rPr>
                <w:rFonts w:cs="Times New Roman"/>
                <w:sz w:val="18"/>
                <w:szCs w:val="18"/>
              </w:rPr>
            </w:pPr>
          </w:p>
        </w:tc>
        <w:tc>
          <w:tcPr>
            <w:tcW w:w="1701" w:type="dxa"/>
            <w:gridSpan w:val="3"/>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25"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gridSpan w:val="5"/>
            <w:vMerge/>
          </w:tcPr>
          <w:p w:rsidR="00401832" w:rsidRPr="00E509B6" w:rsidRDefault="00401832" w:rsidP="00401832">
            <w:pPr>
              <w:jc w:val="both"/>
              <w:rPr>
                <w:rFonts w:cs="Times New Roman"/>
                <w:sz w:val="18"/>
                <w:szCs w:val="18"/>
              </w:rPr>
            </w:pPr>
          </w:p>
        </w:tc>
        <w:tc>
          <w:tcPr>
            <w:tcW w:w="1701" w:type="dxa"/>
            <w:gridSpan w:val="3"/>
            <w:vMerge/>
          </w:tcPr>
          <w:p w:rsidR="00401832" w:rsidRPr="00E509B6" w:rsidRDefault="00401832" w:rsidP="00401832">
            <w:pPr>
              <w:jc w:val="both"/>
              <w:rPr>
                <w:rFonts w:cs="Times New Roman"/>
                <w:sz w:val="18"/>
                <w:szCs w:val="18"/>
              </w:rPr>
            </w:pPr>
          </w:p>
        </w:tc>
      </w:tr>
      <w:tr w:rsidR="00401832" w:rsidRPr="00E509B6" w:rsidTr="00E509B6">
        <w:tc>
          <w:tcPr>
            <w:tcW w:w="14884" w:type="dxa"/>
            <w:gridSpan w:val="30"/>
          </w:tcPr>
          <w:tbl>
            <w:tblPr>
              <w:tblW w:w="14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6"/>
              <w:gridCol w:w="3620"/>
              <w:gridCol w:w="237"/>
              <w:gridCol w:w="35"/>
              <w:gridCol w:w="721"/>
              <w:gridCol w:w="179"/>
              <w:gridCol w:w="36"/>
              <w:gridCol w:w="635"/>
              <w:gridCol w:w="318"/>
              <w:gridCol w:w="816"/>
              <w:gridCol w:w="225"/>
              <w:gridCol w:w="909"/>
              <w:gridCol w:w="203"/>
              <w:gridCol w:w="789"/>
              <w:gridCol w:w="252"/>
              <w:gridCol w:w="741"/>
              <w:gridCol w:w="3118"/>
              <w:gridCol w:w="1857"/>
            </w:tblGrid>
            <w:tr w:rsidR="00401832" w:rsidRPr="00E509B6" w:rsidTr="00401832">
              <w:tc>
                <w:tcPr>
                  <w:tcW w:w="236" w:type="dxa"/>
                  <w:vMerge w:val="restart"/>
                </w:tcPr>
                <w:p w:rsidR="00401832" w:rsidRPr="00E509B6" w:rsidRDefault="00401832" w:rsidP="00401832">
                  <w:pPr>
                    <w:jc w:val="both"/>
                    <w:rPr>
                      <w:rFonts w:cs="Times New Roman"/>
                      <w:sz w:val="18"/>
                      <w:szCs w:val="18"/>
                    </w:rPr>
                  </w:pPr>
                  <w:r w:rsidRPr="00E509B6">
                    <w:rPr>
                      <w:rFonts w:cs="Times New Roman"/>
                      <w:sz w:val="18"/>
                      <w:szCs w:val="18"/>
                    </w:rPr>
                    <w:t>3.5</w:t>
                  </w:r>
                </w:p>
              </w:tc>
              <w:tc>
                <w:tcPr>
                  <w:tcW w:w="9716" w:type="dxa"/>
                  <w:gridSpan w:val="15"/>
                </w:tcPr>
                <w:p w:rsidR="00401832" w:rsidRPr="00E509B6" w:rsidRDefault="00401832" w:rsidP="00401832">
                  <w:pPr>
                    <w:jc w:val="both"/>
                    <w:rPr>
                      <w:rStyle w:val="11"/>
                      <w:rFonts w:cs="Times New Roman"/>
                      <w:sz w:val="18"/>
                      <w:szCs w:val="18"/>
                    </w:rPr>
                  </w:pPr>
                  <w:r w:rsidRPr="00E509B6">
                    <w:rPr>
                      <w:rStyle w:val="11"/>
                      <w:rFonts w:cs="Times New Roman"/>
                      <w:sz w:val="18"/>
                      <w:szCs w:val="18"/>
                    </w:rPr>
                    <w:t>Проведение школьного и муниципального этапов, участие в областном открытом фестивале-конкурсе «Вифлеемская звезда»</w:t>
                  </w:r>
                </w:p>
              </w:tc>
              <w:tc>
                <w:tcPr>
                  <w:tcW w:w="3118" w:type="dxa"/>
                  <w:vMerge w:val="restart"/>
                </w:tcPr>
                <w:p w:rsidR="00401832" w:rsidRPr="00E509B6" w:rsidRDefault="00401832" w:rsidP="00401832">
                  <w:pPr>
                    <w:jc w:val="both"/>
                    <w:rPr>
                      <w:rFonts w:cs="Times New Roman"/>
                      <w:sz w:val="18"/>
                      <w:szCs w:val="18"/>
                    </w:rPr>
                  </w:pPr>
                  <w:r w:rsidRPr="00E509B6">
                    <w:rPr>
                      <w:rFonts w:cs="Times New Roman"/>
                      <w:sz w:val="18"/>
                      <w:szCs w:val="18"/>
                    </w:rPr>
                    <w:t>5 Совершенствование</w:t>
                  </w:r>
                </w:p>
                <w:p w:rsidR="00401832" w:rsidRPr="00E509B6" w:rsidRDefault="00401832" w:rsidP="00401832">
                  <w:pPr>
                    <w:jc w:val="both"/>
                    <w:rPr>
                      <w:rFonts w:cs="Times New Roman"/>
                      <w:sz w:val="18"/>
                      <w:szCs w:val="18"/>
                    </w:rPr>
                  </w:pPr>
                  <w:r w:rsidRPr="00E509B6">
                    <w:rPr>
                      <w:rFonts w:cs="Times New Roman"/>
                      <w:sz w:val="18"/>
                      <w:szCs w:val="18"/>
                    </w:rPr>
                    <w:t>Совершенствование системы работы учреждений образования с одаренными детьми</w:t>
                  </w:r>
                </w:p>
              </w:tc>
              <w:tc>
                <w:tcPr>
                  <w:tcW w:w="1857" w:type="dxa"/>
                  <w:vMerge w:val="restart"/>
                </w:tcPr>
                <w:p w:rsidR="00401832" w:rsidRPr="00E509B6" w:rsidRDefault="00401832" w:rsidP="00401832">
                  <w:pPr>
                    <w:jc w:val="both"/>
                    <w:rPr>
                      <w:rFonts w:cs="Times New Roman"/>
                      <w:sz w:val="18"/>
                      <w:szCs w:val="18"/>
                    </w:rPr>
                  </w:pPr>
                  <w:r w:rsidRPr="00E509B6">
                    <w:rPr>
                      <w:rFonts w:cs="Times New Roman"/>
                      <w:sz w:val="18"/>
                      <w:szCs w:val="18"/>
                    </w:rPr>
                    <w:t>Отдел образования, руководители образовательных учреждений</w:t>
                  </w: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620" w:type="dxa"/>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993" w:type="dxa"/>
                  <w:gridSpan w:val="3"/>
                </w:tcPr>
                <w:p w:rsidR="00401832" w:rsidRPr="00E509B6" w:rsidRDefault="00401832" w:rsidP="00401832">
                  <w:pPr>
                    <w:jc w:val="both"/>
                    <w:rPr>
                      <w:rFonts w:cs="Times New Roman"/>
                      <w:sz w:val="18"/>
                      <w:szCs w:val="18"/>
                    </w:rPr>
                  </w:pPr>
                  <w:r w:rsidRPr="00E509B6">
                    <w:rPr>
                      <w:rFonts w:cs="Times New Roman"/>
                      <w:sz w:val="18"/>
                      <w:szCs w:val="18"/>
                    </w:rPr>
                    <w:t>25</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5</w:t>
                  </w:r>
                </w:p>
              </w:tc>
              <w:tc>
                <w:tcPr>
                  <w:tcW w:w="1134" w:type="dxa"/>
                  <w:gridSpan w:val="2"/>
                </w:tcPr>
                <w:p w:rsidR="00401832" w:rsidRPr="00E509B6" w:rsidRDefault="00401832" w:rsidP="00401832">
                  <w:pPr>
                    <w:jc w:val="both"/>
                    <w:rPr>
                      <w:rFonts w:cs="Times New Roman"/>
                      <w:sz w:val="18"/>
                      <w:szCs w:val="18"/>
                    </w:rPr>
                  </w:pPr>
                  <w:r w:rsidRPr="00E509B6">
                    <w:rPr>
                      <w:rFonts w:cs="Times New Roman"/>
                      <w:sz w:val="18"/>
                      <w:szCs w:val="18"/>
                    </w:rPr>
                    <w:t>5</w:t>
                  </w:r>
                </w:p>
              </w:tc>
              <w:tc>
                <w:tcPr>
                  <w:tcW w:w="1134" w:type="dxa"/>
                  <w:gridSpan w:val="2"/>
                </w:tcPr>
                <w:p w:rsidR="00401832" w:rsidRPr="00E509B6" w:rsidRDefault="00401832" w:rsidP="00401832">
                  <w:pPr>
                    <w:jc w:val="both"/>
                    <w:rPr>
                      <w:rFonts w:cs="Times New Roman"/>
                      <w:sz w:val="18"/>
                      <w:szCs w:val="18"/>
                    </w:rPr>
                  </w:pPr>
                  <w:r w:rsidRPr="00E509B6">
                    <w:rPr>
                      <w:rFonts w:cs="Times New Roman"/>
                      <w:sz w:val="18"/>
                      <w:szCs w:val="18"/>
                    </w:rPr>
                    <w:t>5</w:t>
                  </w:r>
                </w:p>
              </w:tc>
              <w:tc>
                <w:tcPr>
                  <w:tcW w:w="992" w:type="dxa"/>
                  <w:gridSpan w:val="2"/>
                </w:tcPr>
                <w:p w:rsidR="00401832" w:rsidRPr="00E509B6" w:rsidRDefault="00401832" w:rsidP="00401832">
                  <w:pPr>
                    <w:jc w:val="both"/>
                    <w:rPr>
                      <w:rFonts w:cs="Times New Roman"/>
                      <w:sz w:val="18"/>
                      <w:szCs w:val="18"/>
                    </w:rPr>
                  </w:pPr>
                  <w:r w:rsidRPr="00E509B6">
                    <w:rPr>
                      <w:rFonts w:cs="Times New Roman"/>
                      <w:sz w:val="18"/>
                      <w:szCs w:val="18"/>
                    </w:rPr>
                    <w:t>5</w:t>
                  </w:r>
                </w:p>
              </w:tc>
              <w:tc>
                <w:tcPr>
                  <w:tcW w:w="993" w:type="dxa"/>
                  <w:gridSpan w:val="2"/>
                </w:tcPr>
                <w:p w:rsidR="00401832" w:rsidRPr="00E509B6" w:rsidRDefault="00401832" w:rsidP="00401832">
                  <w:pPr>
                    <w:jc w:val="both"/>
                    <w:rPr>
                      <w:rFonts w:cs="Times New Roman"/>
                      <w:sz w:val="18"/>
                      <w:szCs w:val="18"/>
                    </w:rPr>
                  </w:pPr>
                  <w:r w:rsidRPr="00E509B6">
                    <w:rPr>
                      <w:rFonts w:cs="Times New Roman"/>
                      <w:sz w:val="18"/>
                      <w:szCs w:val="18"/>
                    </w:rPr>
                    <w:t>5</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620" w:type="dxa"/>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99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34"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134"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992"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993"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620" w:type="dxa"/>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99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34"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134"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992"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993"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620" w:type="dxa"/>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993" w:type="dxa"/>
                  <w:gridSpan w:val="3"/>
                </w:tcPr>
                <w:p w:rsidR="00401832" w:rsidRPr="00E509B6" w:rsidRDefault="00401832" w:rsidP="00401832">
                  <w:pPr>
                    <w:jc w:val="both"/>
                    <w:rPr>
                      <w:rFonts w:cs="Times New Roman"/>
                      <w:sz w:val="18"/>
                      <w:szCs w:val="18"/>
                    </w:rPr>
                  </w:pPr>
                  <w:r w:rsidRPr="00E509B6">
                    <w:rPr>
                      <w:rFonts w:cs="Times New Roman"/>
                      <w:sz w:val="18"/>
                      <w:szCs w:val="18"/>
                    </w:rPr>
                    <w:t>25</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5</w:t>
                  </w:r>
                </w:p>
              </w:tc>
              <w:tc>
                <w:tcPr>
                  <w:tcW w:w="1134" w:type="dxa"/>
                  <w:gridSpan w:val="2"/>
                </w:tcPr>
                <w:p w:rsidR="00401832" w:rsidRPr="00E509B6" w:rsidRDefault="00401832" w:rsidP="00401832">
                  <w:pPr>
                    <w:jc w:val="both"/>
                    <w:rPr>
                      <w:rFonts w:cs="Times New Roman"/>
                      <w:sz w:val="18"/>
                      <w:szCs w:val="18"/>
                    </w:rPr>
                  </w:pPr>
                  <w:r w:rsidRPr="00E509B6">
                    <w:rPr>
                      <w:rFonts w:cs="Times New Roman"/>
                      <w:sz w:val="18"/>
                      <w:szCs w:val="18"/>
                    </w:rPr>
                    <w:t>5</w:t>
                  </w:r>
                </w:p>
              </w:tc>
              <w:tc>
                <w:tcPr>
                  <w:tcW w:w="1134" w:type="dxa"/>
                  <w:gridSpan w:val="2"/>
                </w:tcPr>
                <w:p w:rsidR="00401832" w:rsidRPr="00E509B6" w:rsidRDefault="00401832" w:rsidP="00401832">
                  <w:pPr>
                    <w:jc w:val="both"/>
                    <w:rPr>
                      <w:rFonts w:cs="Times New Roman"/>
                      <w:sz w:val="18"/>
                      <w:szCs w:val="18"/>
                    </w:rPr>
                  </w:pPr>
                  <w:r w:rsidRPr="00E509B6">
                    <w:rPr>
                      <w:rFonts w:cs="Times New Roman"/>
                      <w:sz w:val="18"/>
                      <w:szCs w:val="18"/>
                    </w:rPr>
                    <w:t>5</w:t>
                  </w:r>
                </w:p>
              </w:tc>
              <w:tc>
                <w:tcPr>
                  <w:tcW w:w="992" w:type="dxa"/>
                  <w:gridSpan w:val="2"/>
                </w:tcPr>
                <w:p w:rsidR="00401832" w:rsidRPr="00E509B6" w:rsidRDefault="00401832" w:rsidP="00401832">
                  <w:pPr>
                    <w:jc w:val="both"/>
                    <w:rPr>
                      <w:rFonts w:cs="Times New Roman"/>
                      <w:sz w:val="18"/>
                      <w:szCs w:val="18"/>
                    </w:rPr>
                  </w:pPr>
                  <w:r w:rsidRPr="00E509B6">
                    <w:rPr>
                      <w:rFonts w:cs="Times New Roman"/>
                      <w:sz w:val="18"/>
                      <w:szCs w:val="18"/>
                    </w:rPr>
                    <w:t>5</w:t>
                  </w:r>
                </w:p>
              </w:tc>
              <w:tc>
                <w:tcPr>
                  <w:tcW w:w="993" w:type="dxa"/>
                  <w:gridSpan w:val="2"/>
                </w:tcPr>
                <w:p w:rsidR="00401832" w:rsidRPr="00E509B6" w:rsidRDefault="00401832" w:rsidP="00401832">
                  <w:pPr>
                    <w:jc w:val="both"/>
                    <w:rPr>
                      <w:rFonts w:cs="Times New Roman"/>
                      <w:sz w:val="18"/>
                      <w:szCs w:val="18"/>
                    </w:rPr>
                  </w:pPr>
                  <w:r w:rsidRPr="00E509B6">
                    <w:rPr>
                      <w:rFonts w:cs="Times New Roman"/>
                      <w:sz w:val="18"/>
                      <w:szCs w:val="18"/>
                    </w:rPr>
                    <w:t>5</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620" w:type="dxa"/>
                </w:tcPr>
                <w:p w:rsidR="00401832" w:rsidRPr="00E509B6" w:rsidRDefault="00401832" w:rsidP="00401832">
                  <w:pPr>
                    <w:jc w:val="both"/>
                    <w:rPr>
                      <w:rFonts w:cs="Times New Roman"/>
                      <w:sz w:val="18"/>
                      <w:szCs w:val="18"/>
                    </w:rPr>
                  </w:pPr>
                  <w:r w:rsidRPr="00E509B6">
                    <w:rPr>
                      <w:rFonts w:cs="Times New Roman"/>
                      <w:sz w:val="18"/>
                      <w:szCs w:val="18"/>
                    </w:rPr>
                    <w:t>90307094360020160244</w:t>
                  </w:r>
                </w:p>
              </w:tc>
              <w:tc>
                <w:tcPr>
                  <w:tcW w:w="993" w:type="dxa"/>
                  <w:gridSpan w:val="3"/>
                </w:tcPr>
                <w:p w:rsidR="00401832" w:rsidRPr="00E509B6" w:rsidRDefault="00401832" w:rsidP="00401832">
                  <w:pPr>
                    <w:jc w:val="both"/>
                    <w:rPr>
                      <w:rFonts w:cs="Times New Roman"/>
                      <w:sz w:val="18"/>
                      <w:szCs w:val="18"/>
                    </w:rPr>
                  </w:pPr>
                  <w:r w:rsidRPr="00E509B6">
                    <w:rPr>
                      <w:rFonts w:cs="Times New Roman"/>
                      <w:sz w:val="18"/>
                      <w:szCs w:val="18"/>
                    </w:rPr>
                    <w:t>25</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5</w:t>
                  </w:r>
                </w:p>
              </w:tc>
              <w:tc>
                <w:tcPr>
                  <w:tcW w:w="1134" w:type="dxa"/>
                  <w:gridSpan w:val="2"/>
                </w:tcPr>
                <w:p w:rsidR="00401832" w:rsidRPr="00E509B6" w:rsidRDefault="00401832" w:rsidP="00401832">
                  <w:pPr>
                    <w:jc w:val="both"/>
                    <w:rPr>
                      <w:rFonts w:cs="Times New Roman"/>
                      <w:sz w:val="18"/>
                      <w:szCs w:val="18"/>
                    </w:rPr>
                  </w:pPr>
                  <w:r w:rsidRPr="00E509B6">
                    <w:rPr>
                      <w:rFonts w:cs="Times New Roman"/>
                      <w:sz w:val="18"/>
                      <w:szCs w:val="18"/>
                    </w:rPr>
                    <w:t>5</w:t>
                  </w:r>
                </w:p>
              </w:tc>
              <w:tc>
                <w:tcPr>
                  <w:tcW w:w="1134" w:type="dxa"/>
                  <w:gridSpan w:val="2"/>
                </w:tcPr>
                <w:p w:rsidR="00401832" w:rsidRPr="00E509B6" w:rsidRDefault="00401832" w:rsidP="00401832">
                  <w:pPr>
                    <w:jc w:val="both"/>
                    <w:rPr>
                      <w:rFonts w:cs="Times New Roman"/>
                      <w:sz w:val="18"/>
                      <w:szCs w:val="18"/>
                    </w:rPr>
                  </w:pPr>
                  <w:r w:rsidRPr="00E509B6">
                    <w:rPr>
                      <w:rFonts w:cs="Times New Roman"/>
                      <w:sz w:val="18"/>
                      <w:szCs w:val="18"/>
                    </w:rPr>
                    <w:t>5</w:t>
                  </w:r>
                </w:p>
              </w:tc>
              <w:tc>
                <w:tcPr>
                  <w:tcW w:w="992" w:type="dxa"/>
                  <w:gridSpan w:val="2"/>
                </w:tcPr>
                <w:p w:rsidR="00401832" w:rsidRPr="00E509B6" w:rsidRDefault="00401832" w:rsidP="00401832">
                  <w:pPr>
                    <w:jc w:val="both"/>
                    <w:rPr>
                      <w:rFonts w:cs="Times New Roman"/>
                      <w:sz w:val="18"/>
                      <w:szCs w:val="18"/>
                    </w:rPr>
                  </w:pPr>
                  <w:r w:rsidRPr="00E509B6">
                    <w:rPr>
                      <w:rFonts w:cs="Times New Roman"/>
                      <w:sz w:val="18"/>
                      <w:szCs w:val="18"/>
                    </w:rPr>
                    <w:t>5</w:t>
                  </w:r>
                </w:p>
              </w:tc>
              <w:tc>
                <w:tcPr>
                  <w:tcW w:w="993" w:type="dxa"/>
                  <w:gridSpan w:val="2"/>
                </w:tcPr>
                <w:p w:rsidR="00401832" w:rsidRPr="00E509B6" w:rsidRDefault="00401832" w:rsidP="00401832">
                  <w:pPr>
                    <w:jc w:val="both"/>
                    <w:rPr>
                      <w:rFonts w:cs="Times New Roman"/>
                      <w:sz w:val="18"/>
                      <w:szCs w:val="18"/>
                    </w:rPr>
                  </w:pPr>
                  <w:r w:rsidRPr="00E509B6">
                    <w:rPr>
                      <w:rFonts w:cs="Times New Roman"/>
                      <w:sz w:val="18"/>
                      <w:szCs w:val="18"/>
                    </w:rPr>
                    <w:t>5</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620" w:type="dxa"/>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993"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850"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34"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134"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992"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993"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val="restart"/>
                </w:tcPr>
                <w:p w:rsidR="00401832" w:rsidRPr="00E509B6" w:rsidRDefault="00401832" w:rsidP="00401832">
                  <w:pPr>
                    <w:jc w:val="both"/>
                    <w:rPr>
                      <w:rFonts w:cs="Times New Roman"/>
                      <w:sz w:val="18"/>
                      <w:szCs w:val="18"/>
                    </w:rPr>
                  </w:pPr>
                  <w:r w:rsidRPr="00E509B6">
                    <w:rPr>
                      <w:rFonts w:cs="Times New Roman"/>
                      <w:sz w:val="18"/>
                      <w:szCs w:val="18"/>
                    </w:rPr>
                    <w:t>3.6</w:t>
                  </w:r>
                </w:p>
              </w:tc>
              <w:tc>
                <w:tcPr>
                  <w:tcW w:w="9716" w:type="dxa"/>
                  <w:gridSpan w:val="15"/>
                </w:tcPr>
                <w:p w:rsidR="00401832" w:rsidRPr="00E509B6" w:rsidRDefault="00401832" w:rsidP="00401832">
                  <w:pPr>
                    <w:jc w:val="both"/>
                    <w:rPr>
                      <w:rFonts w:cs="Times New Roman"/>
                      <w:sz w:val="18"/>
                      <w:szCs w:val="18"/>
                    </w:rPr>
                  </w:pPr>
                  <w:r w:rsidRPr="00E509B6">
                    <w:rPr>
                      <w:rFonts w:cs="Times New Roman"/>
                      <w:sz w:val="18"/>
                      <w:szCs w:val="18"/>
                    </w:rPr>
                    <w:t>Проведение мероприятий духовно-нравственной направленности: «Рождественские чтения», «Без истока – нет реки», «Живая классика» и др.</w:t>
                  </w:r>
                </w:p>
              </w:tc>
              <w:tc>
                <w:tcPr>
                  <w:tcW w:w="3118" w:type="dxa"/>
                  <w:vMerge w:val="restart"/>
                </w:tcPr>
                <w:p w:rsidR="00401832" w:rsidRPr="00E509B6" w:rsidRDefault="00401832" w:rsidP="00401832">
                  <w:pPr>
                    <w:jc w:val="both"/>
                    <w:rPr>
                      <w:rFonts w:cs="Times New Roman"/>
                      <w:sz w:val="18"/>
                      <w:szCs w:val="18"/>
                    </w:rPr>
                  </w:pPr>
                  <w:r w:rsidRPr="00E509B6">
                    <w:rPr>
                      <w:rFonts w:cs="Times New Roman"/>
                      <w:sz w:val="18"/>
                      <w:szCs w:val="18"/>
                    </w:rPr>
                    <w:t>5</w:t>
                  </w:r>
                </w:p>
                <w:p w:rsidR="00401832" w:rsidRPr="00E509B6" w:rsidRDefault="00401832" w:rsidP="00401832">
                  <w:pPr>
                    <w:jc w:val="both"/>
                    <w:rPr>
                      <w:rFonts w:cs="Times New Roman"/>
                      <w:sz w:val="18"/>
                      <w:szCs w:val="18"/>
                    </w:rPr>
                  </w:pPr>
                  <w:r w:rsidRPr="00E509B6">
                    <w:rPr>
                      <w:rFonts w:cs="Times New Roman"/>
                      <w:sz w:val="18"/>
                      <w:szCs w:val="18"/>
                    </w:rPr>
                    <w:t>Совершенствование системы работы учреждений образования с одаренными детьми</w:t>
                  </w:r>
                </w:p>
              </w:tc>
              <w:tc>
                <w:tcPr>
                  <w:tcW w:w="1857" w:type="dxa"/>
                  <w:vMerge w:val="restart"/>
                </w:tcPr>
                <w:p w:rsidR="00401832" w:rsidRPr="00E509B6" w:rsidRDefault="00401832" w:rsidP="00401832">
                  <w:pPr>
                    <w:jc w:val="both"/>
                    <w:rPr>
                      <w:rFonts w:cs="Times New Roman"/>
                      <w:sz w:val="18"/>
                      <w:szCs w:val="18"/>
                    </w:rPr>
                  </w:pPr>
                  <w:r w:rsidRPr="00E509B6">
                    <w:rPr>
                      <w:rFonts w:cs="Times New Roman"/>
                      <w:sz w:val="18"/>
                      <w:szCs w:val="18"/>
                    </w:rPr>
                    <w:t>Отдел образования, руководители образовательных учреждений</w:t>
                  </w: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35</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7</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7</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7</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7</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7</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35</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7</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7</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7</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7</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7</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Fonts w:cs="Times New Roman"/>
                      <w:sz w:val="18"/>
                      <w:szCs w:val="18"/>
                    </w:rPr>
                  </w:pPr>
                  <w:r w:rsidRPr="00E509B6">
                    <w:rPr>
                      <w:rFonts w:cs="Times New Roman"/>
                      <w:sz w:val="18"/>
                      <w:szCs w:val="18"/>
                    </w:rPr>
                    <w:t>90307094360020160244</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35</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7</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7</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7</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7</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7</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val="restart"/>
                </w:tcPr>
                <w:p w:rsidR="00401832" w:rsidRPr="00E509B6" w:rsidRDefault="00401832" w:rsidP="00401832">
                  <w:pPr>
                    <w:jc w:val="both"/>
                    <w:rPr>
                      <w:rFonts w:cs="Times New Roman"/>
                      <w:sz w:val="18"/>
                      <w:szCs w:val="18"/>
                    </w:rPr>
                  </w:pPr>
                  <w:r w:rsidRPr="00E509B6">
                    <w:rPr>
                      <w:rFonts w:cs="Times New Roman"/>
                      <w:sz w:val="18"/>
                      <w:szCs w:val="18"/>
                    </w:rPr>
                    <w:t>3.7</w:t>
                  </w:r>
                </w:p>
              </w:tc>
              <w:tc>
                <w:tcPr>
                  <w:tcW w:w="9716" w:type="dxa"/>
                  <w:gridSpan w:val="15"/>
                </w:tcPr>
                <w:p w:rsidR="00401832" w:rsidRPr="00E509B6" w:rsidRDefault="00401832" w:rsidP="00401832">
                  <w:pPr>
                    <w:jc w:val="both"/>
                    <w:rPr>
                      <w:rStyle w:val="11"/>
                      <w:rFonts w:cs="Times New Roman"/>
                      <w:sz w:val="18"/>
                      <w:szCs w:val="18"/>
                    </w:rPr>
                  </w:pPr>
                  <w:r w:rsidRPr="00E509B6">
                    <w:rPr>
                      <w:rStyle w:val="11"/>
                      <w:rFonts w:cs="Times New Roman"/>
                      <w:sz w:val="18"/>
                      <w:szCs w:val="18"/>
                    </w:rPr>
                    <w:t>Организация работы волонтеров, детских организаций, детско-ветеранских организаций, движения «</w:t>
                  </w:r>
                  <w:proofErr w:type="spellStart"/>
                  <w:r w:rsidRPr="00E509B6">
                    <w:rPr>
                      <w:rStyle w:val="11"/>
                      <w:rFonts w:cs="Times New Roman"/>
                      <w:sz w:val="18"/>
                      <w:szCs w:val="18"/>
                    </w:rPr>
                    <w:t>Юнармия</w:t>
                  </w:r>
                  <w:proofErr w:type="spellEnd"/>
                  <w:r w:rsidRPr="00E509B6">
                    <w:rPr>
                      <w:rStyle w:val="11"/>
                      <w:rFonts w:cs="Times New Roman"/>
                      <w:sz w:val="18"/>
                      <w:szCs w:val="18"/>
                    </w:rPr>
                    <w:t>», Российского союза молодёжи и др.</w:t>
                  </w:r>
                </w:p>
              </w:tc>
              <w:tc>
                <w:tcPr>
                  <w:tcW w:w="3118" w:type="dxa"/>
                  <w:vMerge w:val="restart"/>
                </w:tcPr>
                <w:p w:rsidR="00401832" w:rsidRPr="00E509B6" w:rsidRDefault="00401832" w:rsidP="00401832">
                  <w:pPr>
                    <w:jc w:val="both"/>
                    <w:rPr>
                      <w:rFonts w:cs="Times New Roman"/>
                      <w:sz w:val="18"/>
                      <w:szCs w:val="18"/>
                    </w:rPr>
                  </w:pPr>
                  <w:r w:rsidRPr="00E509B6">
                    <w:rPr>
                      <w:rFonts w:cs="Times New Roman"/>
                      <w:sz w:val="18"/>
                      <w:szCs w:val="18"/>
                    </w:rPr>
                    <w:t>4, 5</w:t>
                  </w:r>
                </w:p>
                <w:p w:rsidR="00401832" w:rsidRPr="00E509B6" w:rsidRDefault="00401832" w:rsidP="00401832">
                  <w:pPr>
                    <w:jc w:val="both"/>
                    <w:rPr>
                      <w:rFonts w:cs="Times New Roman"/>
                      <w:sz w:val="18"/>
                      <w:szCs w:val="18"/>
                    </w:rPr>
                  </w:pPr>
                  <w:r w:rsidRPr="00E509B6">
                    <w:rPr>
                      <w:rFonts w:cs="Times New Roman"/>
                      <w:sz w:val="18"/>
                      <w:szCs w:val="18"/>
                    </w:rPr>
                    <w:t>Формирование активной жизненной позиции подростков и молодежи</w:t>
                  </w:r>
                </w:p>
              </w:tc>
              <w:tc>
                <w:tcPr>
                  <w:tcW w:w="1857" w:type="dxa"/>
                  <w:vMerge w:val="restart"/>
                </w:tcPr>
                <w:p w:rsidR="00401832" w:rsidRPr="00E509B6" w:rsidRDefault="00401832" w:rsidP="00401832">
                  <w:pPr>
                    <w:jc w:val="both"/>
                    <w:rPr>
                      <w:rFonts w:cs="Times New Roman"/>
                      <w:sz w:val="18"/>
                      <w:szCs w:val="18"/>
                    </w:rPr>
                  </w:pPr>
                  <w:r w:rsidRPr="00E509B6">
                    <w:rPr>
                      <w:rFonts w:cs="Times New Roman"/>
                      <w:sz w:val="18"/>
                      <w:szCs w:val="18"/>
                    </w:rPr>
                    <w:t>Отдел образования, руководители образовательных учреждений</w:t>
                  </w: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val="restart"/>
                </w:tcPr>
                <w:p w:rsidR="00401832" w:rsidRPr="00E509B6" w:rsidRDefault="00401832" w:rsidP="00401832">
                  <w:pPr>
                    <w:jc w:val="both"/>
                    <w:rPr>
                      <w:rFonts w:cs="Times New Roman"/>
                      <w:sz w:val="18"/>
                      <w:szCs w:val="18"/>
                    </w:rPr>
                  </w:pPr>
                  <w:r w:rsidRPr="00E509B6">
                    <w:rPr>
                      <w:rFonts w:cs="Times New Roman"/>
                      <w:sz w:val="18"/>
                      <w:szCs w:val="18"/>
                    </w:rPr>
                    <w:t>3.8</w:t>
                  </w:r>
                </w:p>
              </w:tc>
              <w:tc>
                <w:tcPr>
                  <w:tcW w:w="9716" w:type="dxa"/>
                  <w:gridSpan w:val="15"/>
                </w:tcPr>
                <w:p w:rsidR="00401832" w:rsidRPr="00E509B6" w:rsidRDefault="00401832" w:rsidP="00401832">
                  <w:pPr>
                    <w:jc w:val="both"/>
                    <w:rPr>
                      <w:rStyle w:val="11"/>
                      <w:rFonts w:cs="Times New Roman"/>
                      <w:sz w:val="18"/>
                      <w:szCs w:val="18"/>
                    </w:rPr>
                  </w:pPr>
                  <w:r w:rsidRPr="00E509B6">
                    <w:rPr>
                      <w:rStyle w:val="11"/>
                      <w:rFonts w:cs="Times New Roman"/>
                      <w:sz w:val="18"/>
                      <w:szCs w:val="18"/>
                    </w:rPr>
                    <w:t>Трудоустройство несовершеннолетних в каникулярное время, организация РВО, трудовых и юннатских отрядов, УПБ и др.</w:t>
                  </w:r>
                </w:p>
              </w:tc>
              <w:tc>
                <w:tcPr>
                  <w:tcW w:w="3118" w:type="dxa"/>
                  <w:vMerge w:val="restart"/>
                </w:tcPr>
                <w:p w:rsidR="00401832" w:rsidRPr="00E509B6" w:rsidRDefault="00401832" w:rsidP="00401832">
                  <w:pPr>
                    <w:jc w:val="both"/>
                    <w:rPr>
                      <w:rFonts w:cs="Times New Roman"/>
                      <w:sz w:val="18"/>
                      <w:szCs w:val="18"/>
                    </w:rPr>
                  </w:pPr>
                  <w:r w:rsidRPr="00E509B6">
                    <w:rPr>
                      <w:rFonts w:cs="Times New Roman"/>
                      <w:sz w:val="18"/>
                      <w:szCs w:val="18"/>
                    </w:rPr>
                    <w:t>4, 5</w:t>
                  </w:r>
                </w:p>
                <w:p w:rsidR="00401832" w:rsidRPr="00E509B6" w:rsidRDefault="00401832" w:rsidP="00401832">
                  <w:pPr>
                    <w:jc w:val="both"/>
                    <w:rPr>
                      <w:rFonts w:cs="Times New Roman"/>
                      <w:sz w:val="18"/>
                      <w:szCs w:val="18"/>
                    </w:rPr>
                  </w:pPr>
                  <w:r w:rsidRPr="00E509B6">
                    <w:rPr>
                      <w:rFonts w:cs="Times New Roman"/>
                      <w:sz w:val="18"/>
                      <w:szCs w:val="18"/>
                    </w:rPr>
                    <w:t>Формирование активной жизненной позиции подростков и старшеклассников</w:t>
                  </w:r>
                </w:p>
              </w:tc>
              <w:tc>
                <w:tcPr>
                  <w:tcW w:w="1857" w:type="dxa"/>
                  <w:vMerge w:val="restart"/>
                </w:tcPr>
                <w:p w:rsidR="00401832" w:rsidRPr="00E509B6" w:rsidRDefault="00401832" w:rsidP="00401832">
                  <w:pPr>
                    <w:jc w:val="both"/>
                    <w:rPr>
                      <w:rFonts w:cs="Times New Roman"/>
                      <w:sz w:val="18"/>
                      <w:szCs w:val="18"/>
                    </w:rPr>
                  </w:pPr>
                  <w:r w:rsidRPr="00E509B6">
                    <w:rPr>
                      <w:rFonts w:cs="Times New Roman"/>
                      <w:sz w:val="18"/>
                      <w:szCs w:val="18"/>
                    </w:rPr>
                    <w:t>Отдел образования, руководители образовательных учреждений</w:t>
                  </w: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205</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35</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40</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40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45</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45</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205</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35</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40</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40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45</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45</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Fonts w:cs="Times New Roman"/>
                      <w:sz w:val="18"/>
                      <w:szCs w:val="18"/>
                    </w:rPr>
                  </w:pPr>
                  <w:r w:rsidRPr="00E509B6">
                    <w:rPr>
                      <w:rFonts w:cs="Times New Roman"/>
                      <w:sz w:val="18"/>
                      <w:szCs w:val="18"/>
                    </w:rPr>
                    <w:t>90307024210000590244</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205</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35</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40</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40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45</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45</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val="restart"/>
                </w:tcPr>
                <w:p w:rsidR="00401832" w:rsidRPr="00E509B6" w:rsidRDefault="00401832" w:rsidP="00401832">
                  <w:pPr>
                    <w:jc w:val="both"/>
                    <w:rPr>
                      <w:rFonts w:cs="Times New Roman"/>
                      <w:sz w:val="18"/>
                      <w:szCs w:val="18"/>
                    </w:rPr>
                  </w:pPr>
                </w:p>
                <w:p w:rsidR="00401832" w:rsidRPr="00E509B6" w:rsidRDefault="00401832" w:rsidP="00401832">
                  <w:pPr>
                    <w:jc w:val="both"/>
                    <w:rPr>
                      <w:rFonts w:cs="Times New Roman"/>
                      <w:sz w:val="18"/>
                      <w:szCs w:val="18"/>
                    </w:rPr>
                  </w:pPr>
                  <w:r w:rsidRPr="00E509B6">
                    <w:rPr>
                      <w:rFonts w:cs="Times New Roman"/>
                      <w:sz w:val="18"/>
                      <w:szCs w:val="18"/>
                    </w:rPr>
                    <w:t>3.9</w:t>
                  </w:r>
                </w:p>
              </w:tc>
              <w:tc>
                <w:tcPr>
                  <w:tcW w:w="9716" w:type="dxa"/>
                  <w:gridSpan w:val="15"/>
                </w:tcPr>
                <w:p w:rsidR="00401832" w:rsidRPr="00E509B6" w:rsidRDefault="00401832" w:rsidP="00401832">
                  <w:pPr>
                    <w:jc w:val="both"/>
                    <w:rPr>
                      <w:rStyle w:val="11"/>
                      <w:rFonts w:cs="Times New Roman"/>
                      <w:sz w:val="18"/>
                      <w:szCs w:val="18"/>
                    </w:rPr>
                  </w:pPr>
                  <w:r w:rsidRPr="00E509B6">
                    <w:rPr>
                      <w:rStyle w:val="11"/>
                      <w:rFonts w:cs="Times New Roman"/>
                      <w:sz w:val="18"/>
                      <w:szCs w:val="18"/>
                    </w:rPr>
                    <w:t xml:space="preserve">Организация отдыха и оздоровления детей, подготовка баз отдыха при школах, организация </w:t>
                  </w:r>
                  <w:proofErr w:type="spellStart"/>
                  <w:r w:rsidRPr="00E509B6">
                    <w:rPr>
                      <w:rStyle w:val="11"/>
                      <w:rFonts w:cs="Times New Roman"/>
                      <w:sz w:val="18"/>
                      <w:szCs w:val="18"/>
                    </w:rPr>
                    <w:t>малозатратных</w:t>
                  </w:r>
                  <w:proofErr w:type="spellEnd"/>
                  <w:r w:rsidRPr="00E509B6">
                    <w:rPr>
                      <w:rStyle w:val="11"/>
                      <w:rFonts w:cs="Times New Roman"/>
                      <w:sz w:val="18"/>
                      <w:szCs w:val="18"/>
                    </w:rPr>
                    <w:t xml:space="preserve"> форм отдыха детей</w:t>
                  </w:r>
                </w:p>
              </w:tc>
              <w:tc>
                <w:tcPr>
                  <w:tcW w:w="3118" w:type="dxa"/>
                  <w:vMerge w:val="restart"/>
                </w:tcPr>
                <w:p w:rsidR="00401832" w:rsidRPr="00E509B6" w:rsidRDefault="00401832" w:rsidP="00401832">
                  <w:pPr>
                    <w:jc w:val="both"/>
                    <w:rPr>
                      <w:rFonts w:cs="Times New Roman"/>
                      <w:sz w:val="18"/>
                      <w:szCs w:val="18"/>
                    </w:rPr>
                  </w:pPr>
                </w:p>
                <w:p w:rsidR="00401832" w:rsidRPr="00E509B6" w:rsidRDefault="00401832" w:rsidP="00401832">
                  <w:pPr>
                    <w:jc w:val="both"/>
                    <w:rPr>
                      <w:rFonts w:cs="Times New Roman"/>
                      <w:sz w:val="18"/>
                      <w:szCs w:val="18"/>
                    </w:rPr>
                  </w:pPr>
                  <w:r w:rsidRPr="00E509B6">
                    <w:rPr>
                      <w:rFonts w:cs="Times New Roman"/>
                      <w:sz w:val="18"/>
                      <w:szCs w:val="18"/>
                    </w:rPr>
                    <w:t>3/</w:t>
                  </w:r>
                </w:p>
                <w:p w:rsidR="00401832" w:rsidRPr="00E509B6" w:rsidRDefault="00401832" w:rsidP="00401832">
                  <w:pPr>
                    <w:jc w:val="both"/>
                    <w:rPr>
                      <w:rFonts w:cs="Times New Roman"/>
                      <w:sz w:val="18"/>
                      <w:szCs w:val="18"/>
                    </w:rPr>
                  </w:pPr>
                  <w:r w:rsidRPr="00E509B6">
                    <w:rPr>
                      <w:rFonts w:cs="Times New Roman"/>
                      <w:sz w:val="18"/>
                      <w:szCs w:val="18"/>
                    </w:rPr>
                    <w:t xml:space="preserve">Создание условий для безопасного отдыха, оздоровления детей, выполнение норм </w:t>
                  </w:r>
                  <w:proofErr w:type="spellStart"/>
                  <w:r w:rsidRPr="00E509B6">
                    <w:rPr>
                      <w:rFonts w:cs="Times New Roman"/>
                      <w:sz w:val="18"/>
                      <w:szCs w:val="18"/>
                    </w:rPr>
                    <w:t>САНПиНа</w:t>
                  </w:r>
                  <w:proofErr w:type="spellEnd"/>
                </w:p>
              </w:tc>
              <w:tc>
                <w:tcPr>
                  <w:tcW w:w="1857" w:type="dxa"/>
                  <w:vMerge w:val="restart"/>
                </w:tcPr>
                <w:p w:rsidR="00401832" w:rsidRPr="00E509B6" w:rsidRDefault="00401832" w:rsidP="00401832">
                  <w:pPr>
                    <w:jc w:val="both"/>
                    <w:rPr>
                      <w:rFonts w:cs="Times New Roman"/>
                      <w:sz w:val="18"/>
                      <w:szCs w:val="18"/>
                    </w:rPr>
                  </w:pPr>
                </w:p>
                <w:p w:rsidR="00401832" w:rsidRPr="00E509B6" w:rsidRDefault="00401832" w:rsidP="00401832">
                  <w:pPr>
                    <w:jc w:val="both"/>
                    <w:rPr>
                      <w:rFonts w:cs="Times New Roman"/>
                      <w:sz w:val="18"/>
                      <w:szCs w:val="18"/>
                    </w:rPr>
                  </w:pPr>
                  <w:r w:rsidRPr="00E509B6">
                    <w:rPr>
                      <w:rFonts w:cs="Times New Roman"/>
                      <w:sz w:val="18"/>
                      <w:szCs w:val="18"/>
                    </w:rPr>
                    <w:t>Администрация Кадыйского муниципального района, отдел образования</w:t>
                  </w: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2782,8</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555,4</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555,4</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556</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558</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558</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0</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0</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1517,8</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302,4</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302,4</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303</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305</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305</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Fonts w:cs="Times New Roman"/>
                      <w:sz w:val="18"/>
                      <w:szCs w:val="18"/>
                    </w:rPr>
                  </w:pPr>
                  <w:r w:rsidRPr="00E509B6">
                    <w:rPr>
                      <w:rFonts w:cs="Times New Roman"/>
                      <w:sz w:val="18"/>
                      <w:szCs w:val="18"/>
                    </w:rPr>
                    <w:t>90307024320071020244</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1517,8</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302,4</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302,4</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303</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305</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305</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990</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198</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198</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198</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198</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198</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Style w:val="11"/>
                      <w:rFonts w:cs="Times New Roman"/>
                      <w:sz w:val="18"/>
                      <w:szCs w:val="18"/>
                    </w:rPr>
                  </w:pPr>
                  <w:r w:rsidRPr="00E509B6">
                    <w:rPr>
                      <w:rStyle w:val="11"/>
                      <w:rFonts w:cs="Times New Roman"/>
                      <w:sz w:val="18"/>
                      <w:szCs w:val="18"/>
                    </w:rPr>
                    <w:t>903070243200S1020244</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990</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198</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198</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198</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198</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198</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vMerge/>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275</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55</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55</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55</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55</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55</w:t>
                  </w:r>
                </w:p>
              </w:tc>
              <w:tc>
                <w:tcPr>
                  <w:tcW w:w="3118" w:type="dxa"/>
                  <w:vMerge/>
                </w:tcPr>
                <w:p w:rsidR="00401832" w:rsidRPr="00E509B6" w:rsidRDefault="00401832" w:rsidP="00401832">
                  <w:pPr>
                    <w:jc w:val="both"/>
                    <w:rPr>
                      <w:rFonts w:cs="Times New Roman"/>
                      <w:sz w:val="18"/>
                      <w:szCs w:val="18"/>
                    </w:rPr>
                  </w:pPr>
                </w:p>
              </w:tc>
              <w:tc>
                <w:tcPr>
                  <w:tcW w:w="1857" w:type="dxa"/>
                  <w:vMerge/>
                </w:tcPr>
                <w:p w:rsidR="00401832" w:rsidRPr="00E509B6" w:rsidRDefault="00401832" w:rsidP="00401832">
                  <w:pPr>
                    <w:jc w:val="both"/>
                    <w:rPr>
                      <w:rFonts w:cs="Times New Roman"/>
                      <w:sz w:val="18"/>
                      <w:szCs w:val="18"/>
                    </w:rPr>
                  </w:pPr>
                </w:p>
              </w:tc>
            </w:tr>
            <w:tr w:rsidR="00401832" w:rsidRPr="00E509B6" w:rsidTr="00401832">
              <w:tc>
                <w:tcPr>
                  <w:tcW w:w="236" w:type="dxa"/>
                </w:tcPr>
                <w:p w:rsidR="00401832" w:rsidRPr="00E509B6" w:rsidRDefault="00401832" w:rsidP="00401832">
                  <w:pPr>
                    <w:jc w:val="both"/>
                    <w:rPr>
                      <w:rFonts w:cs="Times New Roman"/>
                      <w:sz w:val="18"/>
                      <w:szCs w:val="18"/>
                    </w:rPr>
                  </w:pPr>
                </w:p>
              </w:tc>
              <w:tc>
                <w:tcPr>
                  <w:tcW w:w="3892" w:type="dxa"/>
                  <w:gridSpan w:val="3"/>
                </w:tcPr>
                <w:p w:rsidR="00401832" w:rsidRPr="00E509B6" w:rsidRDefault="00401832" w:rsidP="00401832">
                  <w:pPr>
                    <w:jc w:val="both"/>
                    <w:rPr>
                      <w:rFonts w:cs="Times New Roman"/>
                      <w:sz w:val="18"/>
                      <w:szCs w:val="18"/>
                    </w:rPr>
                  </w:pPr>
                  <w:r w:rsidRPr="00E509B6">
                    <w:rPr>
                      <w:rFonts w:cs="Times New Roman"/>
                      <w:sz w:val="18"/>
                      <w:szCs w:val="18"/>
                    </w:rPr>
                    <w:t>90307024210000591244</w:t>
                  </w:r>
                </w:p>
              </w:tc>
              <w:tc>
                <w:tcPr>
                  <w:tcW w:w="936" w:type="dxa"/>
                  <w:gridSpan w:val="3"/>
                </w:tcPr>
                <w:p w:rsidR="00401832" w:rsidRPr="00E509B6" w:rsidRDefault="00401832" w:rsidP="00401832">
                  <w:pPr>
                    <w:jc w:val="both"/>
                    <w:rPr>
                      <w:rFonts w:cs="Times New Roman"/>
                      <w:sz w:val="18"/>
                      <w:szCs w:val="18"/>
                    </w:rPr>
                  </w:pPr>
                  <w:r w:rsidRPr="00E509B6">
                    <w:rPr>
                      <w:rFonts w:cs="Times New Roman"/>
                      <w:sz w:val="18"/>
                      <w:szCs w:val="18"/>
                    </w:rPr>
                    <w:t>275</w:t>
                  </w:r>
                </w:p>
              </w:tc>
              <w:tc>
                <w:tcPr>
                  <w:tcW w:w="953" w:type="dxa"/>
                  <w:gridSpan w:val="2"/>
                </w:tcPr>
                <w:p w:rsidR="00401832" w:rsidRPr="00E509B6" w:rsidRDefault="00401832" w:rsidP="00401832">
                  <w:pPr>
                    <w:jc w:val="both"/>
                    <w:rPr>
                      <w:rFonts w:cs="Times New Roman"/>
                      <w:sz w:val="18"/>
                      <w:szCs w:val="18"/>
                    </w:rPr>
                  </w:pPr>
                  <w:r w:rsidRPr="00E509B6">
                    <w:rPr>
                      <w:rFonts w:cs="Times New Roman"/>
                      <w:sz w:val="18"/>
                      <w:szCs w:val="18"/>
                    </w:rPr>
                    <w:t>55</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55</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55</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55</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55</w:t>
                  </w:r>
                </w:p>
              </w:tc>
              <w:tc>
                <w:tcPr>
                  <w:tcW w:w="3118" w:type="dxa"/>
                </w:tcPr>
                <w:p w:rsidR="00401832" w:rsidRPr="00E509B6" w:rsidRDefault="00401832" w:rsidP="00401832">
                  <w:pPr>
                    <w:jc w:val="both"/>
                    <w:rPr>
                      <w:rFonts w:cs="Times New Roman"/>
                      <w:sz w:val="18"/>
                      <w:szCs w:val="18"/>
                    </w:rPr>
                  </w:pPr>
                </w:p>
              </w:tc>
              <w:tc>
                <w:tcPr>
                  <w:tcW w:w="1857" w:type="dxa"/>
                </w:tcPr>
                <w:p w:rsidR="00401832" w:rsidRPr="00E509B6" w:rsidRDefault="00401832" w:rsidP="00401832">
                  <w:pPr>
                    <w:jc w:val="both"/>
                    <w:rPr>
                      <w:rFonts w:cs="Times New Roman"/>
                      <w:sz w:val="18"/>
                      <w:szCs w:val="18"/>
                    </w:rPr>
                  </w:pPr>
                </w:p>
              </w:tc>
            </w:tr>
            <w:tr w:rsidR="00401832" w:rsidRPr="00E509B6" w:rsidTr="00401832">
              <w:tc>
                <w:tcPr>
                  <w:tcW w:w="4093" w:type="dxa"/>
                  <w:gridSpan w:val="3"/>
                </w:tcPr>
                <w:p w:rsidR="00401832" w:rsidRPr="00E509B6" w:rsidRDefault="00401832" w:rsidP="00401832">
                  <w:pPr>
                    <w:jc w:val="both"/>
                    <w:rPr>
                      <w:rFonts w:cs="Times New Roman"/>
                      <w:sz w:val="18"/>
                      <w:szCs w:val="18"/>
                    </w:rPr>
                  </w:pPr>
                  <w:r w:rsidRPr="00E509B6">
                    <w:rPr>
                      <w:rFonts w:cs="Times New Roman"/>
                      <w:sz w:val="18"/>
                      <w:szCs w:val="18"/>
                    </w:rPr>
                    <w:t>ИТОГО по подразделу</w:t>
                  </w:r>
                </w:p>
              </w:tc>
              <w:tc>
                <w:tcPr>
                  <w:tcW w:w="935" w:type="dxa"/>
                  <w:gridSpan w:val="3"/>
                </w:tcPr>
                <w:p w:rsidR="00401832" w:rsidRPr="00E509B6" w:rsidRDefault="00401832" w:rsidP="00401832">
                  <w:pPr>
                    <w:jc w:val="both"/>
                    <w:rPr>
                      <w:rFonts w:cs="Times New Roman"/>
                      <w:sz w:val="18"/>
                      <w:szCs w:val="18"/>
                    </w:rPr>
                  </w:pPr>
                  <w:r w:rsidRPr="00E509B6">
                    <w:rPr>
                      <w:rFonts w:cs="Times New Roman"/>
                      <w:sz w:val="18"/>
                      <w:szCs w:val="18"/>
                    </w:rPr>
                    <w:t>3196,8</w:t>
                  </w:r>
                </w:p>
              </w:tc>
              <w:tc>
                <w:tcPr>
                  <w:tcW w:w="989" w:type="dxa"/>
                  <w:gridSpan w:val="3"/>
                </w:tcPr>
                <w:p w:rsidR="00401832" w:rsidRPr="00E509B6" w:rsidRDefault="00401832" w:rsidP="00401832">
                  <w:pPr>
                    <w:jc w:val="both"/>
                    <w:rPr>
                      <w:rFonts w:cs="Times New Roman"/>
                      <w:sz w:val="18"/>
                      <w:szCs w:val="18"/>
                    </w:rPr>
                  </w:pPr>
                  <w:r w:rsidRPr="00E509B6">
                    <w:rPr>
                      <w:rFonts w:cs="Times New Roman"/>
                      <w:sz w:val="18"/>
                      <w:szCs w:val="18"/>
                    </w:rPr>
                    <w:t>631,4</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637,4</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638</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645</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645</w:t>
                  </w:r>
                </w:p>
              </w:tc>
              <w:tc>
                <w:tcPr>
                  <w:tcW w:w="3118" w:type="dxa"/>
                </w:tcPr>
                <w:p w:rsidR="00401832" w:rsidRPr="00E509B6" w:rsidRDefault="00401832" w:rsidP="00401832">
                  <w:pPr>
                    <w:jc w:val="both"/>
                    <w:rPr>
                      <w:rFonts w:cs="Times New Roman"/>
                      <w:sz w:val="18"/>
                      <w:szCs w:val="18"/>
                    </w:rPr>
                  </w:pPr>
                </w:p>
              </w:tc>
              <w:tc>
                <w:tcPr>
                  <w:tcW w:w="1857" w:type="dxa"/>
                </w:tcPr>
                <w:p w:rsidR="00401832" w:rsidRPr="00E509B6" w:rsidRDefault="00401832" w:rsidP="00401832">
                  <w:pPr>
                    <w:jc w:val="both"/>
                    <w:rPr>
                      <w:rFonts w:cs="Times New Roman"/>
                      <w:sz w:val="18"/>
                      <w:szCs w:val="18"/>
                    </w:rPr>
                  </w:pPr>
                </w:p>
              </w:tc>
            </w:tr>
            <w:tr w:rsidR="00401832" w:rsidRPr="00E509B6" w:rsidTr="00401832">
              <w:tc>
                <w:tcPr>
                  <w:tcW w:w="4093" w:type="dxa"/>
                  <w:gridSpan w:val="3"/>
                </w:tcPr>
                <w:p w:rsidR="00401832" w:rsidRPr="00E509B6" w:rsidRDefault="00401832" w:rsidP="00401832">
                  <w:pPr>
                    <w:jc w:val="both"/>
                    <w:rPr>
                      <w:rFonts w:cs="Times New Roman"/>
                      <w:sz w:val="18"/>
                      <w:szCs w:val="18"/>
                    </w:rPr>
                  </w:pPr>
                  <w:r w:rsidRPr="00E509B6">
                    <w:rPr>
                      <w:rFonts w:cs="Times New Roman"/>
                      <w:sz w:val="18"/>
                      <w:szCs w:val="18"/>
                    </w:rPr>
                    <w:lastRenderedPageBreak/>
                    <w:t>90307094360020160244</w:t>
                  </w:r>
                </w:p>
              </w:tc>
              <w:tc>
                <w:tcPr>
                  <w:tcW w:w="935" w:type="dxa"/>
                  <w:gridSpan w:val="3"/>
                </w:tcPr>
                <w:p w:rsidR="00401832" w:rsidRPr="00E509B6" w:rsidRDefault="00401832" w:rsidP="00401832">
                  <w:pPr>
                    <w:jc w:val="both"/>
                    <w:rPr>
                      <w:rFonts w:cs="Times New Roman"/>
                      <w:sz w:val="18"/>
                      <w:szCs w:val="18"/>
                    </w:rPr>
                  </w:pPr>
                  <w:r w:rsidRPr="00E509B6">
                    <w:rPr>
                      <w:rFonts w:cs="Times New Roman"/>
                      <w:sz w:val="18"/>
                      <w:szCs w:val="18"/>
                    </w:rPr>
                    <w:t>209</w:t>
                  </w:r>
                </w:p>
              </w:tc>
              <w:tc>
                <w:tcPr>
                  <w:tcW w:w="989" w:type="dxa"/>
                  <w:gridSpan w:val="3"/>
                </w:tcPr>
                <w:p w:rsidR="00401832" w:rsidRPr="00E509B6" w:rsidRDefault="00401832" w:rsidP="00401832">
                  <w:pPr>
                    <w:jc w:val="both"/>
                    <w:rPr>
                      <w:rFonts w:cs="Times New Roman"/>
                      <w:sz w:val="18"/>
                      <w:szCs w:val="18"/>
                    </w:rPr>
                  </w:pPr>
                  <w:r w:rsidRPr="00E509B6">
                    <w:rPr>
                      <w:rFonts w:cs="Times New Roman"/>
                      <w:sz w:val="18"/>
                      <w:szCs w:val="18"/>
                    </w:rPr>
                    <w:t>41</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42</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42</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42</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42</w:t>
                  </w:r>
                </w:p>
              </w:tc>
              <w:tc>
                <w:tcPr>
                  <w:tcW w:w="3118" w:type="dxa"/>
                </w:tcPr>
                <w:p w:rsidR="00401832" w:rsidRPr="00E509B6" w:rsidRDefault="00401832" w:rsidP="00401832">
                  <w:pPr>
                    <w:jc w:val="both"/>
                    <w:rPr>
                      <w:rFonts w:cs="Times New Roman"/>
                      <w:sz w:val="18"/>
                      <w:szCs w:val="18"/>
                    </w:rPr>
                  </w:pPr>
                </w:p>
              </w:tc>
              <w:tc>
                <w:tcPr>
                  <w:tcW w:w="1857" w:type="dxa"/>
                </w:tcPr>
                <w:p w:rsidR="00401832" w:rsidRPr="00E509B6" w:rsidRDefault="00401832" w:rsidP="00401832">
                  <w:pPr>
                    <w:jc w:val="both"/>
                    <w:rPr>
                      <w:rFonts w:cs="Times New Roman"/>
                      <w:sz w:val="18"/>
                      <w:szCs w:val="18"/>
                    </w:rPr>
                  </w:pPr>
                </w:p>
              </w:tc>
            </w:tr>
            <w:tr w:rsidR="00401832" w:rsidRPr="00E509B6" w:rsidTr="00401832">
              <w:tc>
                <w:tcPr>
                  <w:tcW w:w="4093" w:type="dxa"/>
                  <w:gridSpan w:val="3"/>
                </w:tcPr>
                <w:p w:rsidR="00401832" w:rsidRPr="00E509B6" w:rsidRDefault="00401832" w:rsidP="00401832">
                  <w:pPr>
                    <w:jc w:val="both"/>
                    <w:rPr>
                      <w:rFonts w:cs="Times New Roman"/>
                      <w:sz w:val="18"/>
                      <w:szCs w:val="18"/>
                    </w:rPr>
                  </w:pPr>
                  <w:r w:rsidRPr="00E509B6">
                    <w:rPr>
                      <w:rFonts w:cs="Times New Roman"/>
                      <w:sz w:val="18"/>
                      <w:szCs w:val="18"/>
                    </w:rPr>
                    <w:t>90307024210000590244</w:t>
                  </w:r>
                </w:p>
              </w:tc>
              <w:tc>
                <w:tcPr>
                  <w:tcW w:w="935" w:type="dxa"/>
                  <w:gridSpan w:val="3"/>
                </w:tcPr>
                <w:p w:rsidR="00401832" w:rsidRPr="00E509B6" w:rsidRDefault="00401832" w:rsidP="00401832">
                  <w:pPr>
                    <w:jc w:val="both"/>
                    <w:rPr>
                      <w:rFonts w:cs="Times New Roman"/>
                      <w:sz w:val="18"/>
                      <w:szCs w:val="18"/>
                    </w:rPr>
                  </w:pPr>
                  <w:r w:rsidRPr="00E509B6">
                    <w:rPr>
                      <w:rFonts w:cs="Times New Roman"/>
                      <w:sz w:val="18"/>
                      <w:szCs w:val="18"/>
                    </w:rPr>
                    <w:t>205</w:t>
                  </w:r>
                </w:p>
              </w:tc>
              <w:tc>
                <w:tcPr>
                  <w:tcW w:w="989" w:type="dxa"/>
                  <w:gridSpan w:val="3"/>
                </w:tcPr>
                <w:p w:rsidR="00401832" w:rsidRPr="00E509B6" w:rsidRDefault="00401832" w:rsidP="00401832">
                  <w:pPr>
                    <w:jc w:val="both"/>
                    <w:rPr>
                      <w:rFonts w:cs="Times New Roman"/>
                      <w:sz w:val="18"/>
                      <w:szCs w:val="18"/>
                    </w:rPr>
                  </w:pPr>
                  <w:r w:rsidRPr="00E509B6">
                    <w:rPr>
                      <w:rFonts w:cs="Times New Roman"/>
                      <w:sz w:val="18"/>
                      <w:szCs w:val="18"/>
                    </w:rPr>
                    <w:t>35</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40</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40</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45</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45</w:t>
                  </w:r>
                </w:p>
              </w:tc>
              <w:tc>
                <w:tcPr>
                  <w:tcW w:w="3118" w:type="dxa"/>
                </w:tcPr>
                <w:p w:rsidR="00401832" w:rsidRPr="00E509B6" w:rsidRDefault="00401832" w:rsidP="00401832">
                  <w:pPr>
                    <w:jc w:val="both"/>
                    <w:rPr>
                      <w:rFonts w:cs="Times New Roman"/>
                      <w:sz w:val="18"/>
                      <w:szCs w:val="18"/>
                    </w:rPr>
                  </w:pPr>
                </w:p>
              </w:tc>
              <w:tc>
                <w:tcPr>
                  <w:tcW w:w="1857" w:type="dxa"/>
                </w:tcPr>
                <w:p w:rsidR="00401832" w:rsidRPr="00E509B6" w:rsidRDefault="00401832" w:rsidP="00401832">
                  <w:pPr>
                    <w:jc w:val="both"/>
                    <w:rPr>
                      <w:rFonts w:cs="Times New Roman"/>
                      <w:sz w:val="18"/>
                      <w:szCs w:val="18"/>
                    </w:rPr>
                  </w:pPr>
                </w:p>
              </w:tc>
            </w:tr>
            <w:tr w:rsidR="00401832" w:rsidRPr="00E509B6" w:rsidTr="00401832">
              <w:tc>
                <w:tcPr>
                  <w:tcW w:w="4093" w:type="dxa"/>
                  <w:gridSpan w:val="3"/>
                </w:tcPr>
                <w:p w:rsidR="00401832" w:rsidRPr="00E509B6" w:rsidRDefault="00401832" w:rsidP="00401832">
                  <w:pPr>
                    <w:jc w:val="both"/>
                    <w:rPr>
                      <w:rFonts w:cs="Times New Roman"/>
                      <w:sz w:val="18"/>
                      <w:szCs w:val="18"/>
                    </w:rPr>
                  </w:pPr>
                  <w:r w:rsidRPr="00E509B6">
                    <w:rPr>
                      <w:rFonts w:cs="Times New Roman"/>
                      <w:sz w:val="18"/>
                      <w:szCs w:val="18"/>
                    </w:rPr>
                    <w:t>90307024320071020244</w:t>
                  </w:r>
                </w:p>
              </w:tc>
              <w:tc>
                <w:tcPr>
                  <w:tcW w:w="935" w:type="dxa"/>
                  <w:gridSpan w:val="3"/>
                </w:tcPr>
                <w:p w:rsidR="00401832" w:rsidRPr="00E509B6" w:rsidRDefault="00401832" w:rsidP="00401832">
                  <w:pPr>
                    <w:jc w:val="both"/>
                    <w:rPr>
                      <w:rFonts w:cs="Times New Roman"/>
                      <w:sz w:val="18"/>
                      <w:szCs w:val="18"/>
                    </w:rPr>
                  </w:pPr>
                  <w:r w:rsidRPr="00E509B6">
                    <w:rPr>
                      <w:rFonts w:cs="Times New Roman"/>
                      <w:sz w:val="18"/>
                      <w:szCs w:val="18"/>
                    </w:rPr>
                    <w:t>1517,8</w:t>
                  </w:r>
                </w:p>
              </w:tc>
              <w:tc>
                <w:tcPr>
                  <w:tcW w:w="989" w:type="dxa"/>
                  <w:gridSpan w:val="3"/>
                </w:tcPr>
                <w:p w:rsidR="00401832" w:rsidRPr="00E509B6" w:rsidRDefault="00401832" w:rsidP="00401832">
                  <w:pPr>
                    <w:jc w:val="both"/>
                    <w:rPr>
                      <w:rFonts w:cs="Times New Roman"/>
                      <w:sz w:val="18"/>
                      <w:szCs w:val="18"/>
                    </w:rPr>
                  </w:pPr>
                  <w:r w:rsidRPr="00E509B6">
                    <w:rPr>
                      <w:rFonts w:cs="Times New Roman"/>
                      <w:sz w:val="18"/>
                      <w:szCs w:val="18"/>
                    </w:rPr>
                    <w:t>302,4</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302,4</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303</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305</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305</w:t>
                  </w:r>
                </w:p>
              </w:tc>
              <w:tc>
                <w:tcPr>
                  <w:tcW w:w="3118" w:type="dxa"/>
                </w:tcPr>
                <w:p w:rsidR="00401832" w:rsidRPr="00E509B6" w:rsidRDefault="00401832" w:rsidP="00401832">
                  <w:pPr>
                    <w:jc w:val="both"/>
                    <w:rPr>
                      <w:rFonts w:cs="Times New Roman"/>
                      <w:sz w:val="18"/>
                      <w:szCs w:val="18"/>
                    </w:rPr>
                  </w:pPr>
                </w:p>
              </w:tc>
              <w:tc>
                <w:tcPr>
                  <w:tcW w:w="1857" w:type="dxa"/>
                </w:tcPr>
                <w:p w:rsidR="00401832" w:rsidRPr="00E509B6" w:rsidRDefault="00401832" w:rsidP="00401832">
                  <w:pPr>
                    <w:jc w:val="both"/>
                    <w:rPr>
                      <w:rFonts w:cs="Times New Roman"/>
                      <w:sz w:val="18"/>
                      <w:szCs w:val="18"/>
                    </w:rPr>
                  </w:pPr>
                </w:p>
              </w:tc>
            </w:tr>
            <w:tr w:rsidR="00401832" w:rsidRPr="00E509B6" w:rsidTr="00401832">
              <w:tc>
                <w:tcPr>
                  <w:tcW w:w="4093" w:type="dxa"/>
                  <w:gridSpan w:val="3"/>
                </w:tcPr>
                <w:p w:rsidR="00401832" w:rsidRPr="00E509B6" w:rsidRDefault="00401832" w:rsidP="00401832">
                  <w:pPr>
                    <w:jc w:val="both"/>
                    <w:rPr>
                      <w:rStyle w:val="11"/>
                      <w:rFonts w:cs="Times New Roman"/>
                      <w:sz w:val="18"/>
                      <w:szCs w:val="18"/>
                    </w:rPr>
                  </w:pPr>
                  <w:r w:rsidRPr="00E509B6">
                    <w:rPr>
                      <w:rStyle w:val="11"/>
                      <w:rFonts w:cs="Times New Roman"/>
                      <w:sz w:val="18"/>
                      <w:szCs w:val="18"/>
                    </w:rPr>
                    <w:t>903070243200S1020244</w:t>
                  </w:r>
                </w:p>
              </w:tc>
              <w:tc>
                <w:tcPr>
                  <w:tcW w:w="935" w:type="dxa"/>
                  <w:gridSpan w:val="3"/>
                </w:tcPr>
                <w:p w:rsidR="00401832" w:rsidRPr="00E509B6" w:rsidRDefault="00401832" w:rsidP="00401832">
                  <w:pPr>
                    <w:jc w:val="both"/>
                    <w:rPr>
                      <w:rFonts w:cs="Times New Roman"/>
                      <w:sz w:val="18"/>
                      <w:szCs w:val="18"/>
                    </w:rPr>
                  </w:pPr>
                  <w:r w:rsidRPr="00E509B6">
                    <w:rPr>
                      <w:rFonts w:cs="Times New Roman"/>
                      <w:sz w:val="18"/>
                      <w:szCs w:val="18"/>
                    </w:rPr>
                    <w:t>990</w:t>
                  </w:r>
                </w:p>
              </w:tc>
              <w:tc>
                <w:tcPr>
                  <w:tcW w:w="989" w:type="dxa"/>
                  <w:gridSpan w:val="3"/>
                </w:tcPr>
                <w:p w:rsidR="00401832" w:rsidRPr="00E509B6" w:rsidRDefault="00401832" w:rsidP="00401832">
                  <w:pPr>
                    <w:jc w:val="both"/>
                    <w:rPr>
                      <w:rFonts w:cs="Times New Roman"/>
                      <w:sz w:val="18"/>
                      <w:szCs w:val="18"/>
                    </w:rPr>
                  </w:pPr>
                  <w:r w:rsidRPr="00E509B6">
                    <w:rPr>
                      <w:rFonts w:cs="Times New Roman"/>
                      <w:sz w:val="18"/>
                      <w:szCs w:val="18"/>
                    </w:rPr>
                    <w:t>198</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198</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198</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198</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198</w:t>
                  </w:r>
                </w:p>
              </w:tc>
              <w:tc>
                <w:tcPr>
                  <w:tcW w:w="3118" w:type="dxa"/>
                </w:tcPr>
                <w:p w:rsidR="00401832" w:rsidRPr="00E509B6" w:rsidRDefault="00401832" w:rsidP="00401832">
                  <w:pPr>
                    <w:jc w:val="both"/>
                    <w:rPr>
                      <w:rFonts w:cs="Times New Roman"/>
                      <w:sz w:val="18"/>
                      <w:szCs w:val="18"/>
                    </w:rPr>
                  </w:pPr>
                </w:p>
              </w:tc>
              <w:tc>
                <w:tcPr>
                  <w:tcW w:w="1857" w:type="dxa"/>
                </w:tcPr>
                <w:p w:rsidR="00401832" w:rsidRPr="00E509B6" w:rsidRDefault="00401832" w:rsidP="00401832">
                  <w:pPr>
                    <w:jc w:val="both"/>
                    <w:rPr>
                      <w:rFonts w:cs="Times New Roman"/>
                      <w:sz w:val="18"/>
                      <w:szCs w:val="18"/>
                    </w:rPr>
                  </w:pPr>
                </w:p>
              </w:tc>
            </w:tr>
            <w:tr w:rsidR="00401832" w:rsidRPr="00E509B6" w:rsidTr="00401832">
              <w:tc>
                <w:tcPr>
                  <w:tcW w:w="4093" w:type="dxa"/>
                  <w:gridSpan w:val="3"/>
                </w:tcPr>
                <w:p w:rsidR="00401832" w:rsidRPr="00E509B6" w:rsidRDefault="00401832" w:rsidP="00401832">
                  <w:pPr>
                    <w:jc w:val="both"/>
                    <w:rPr>
                      <w:rFonts w:cs="Times New Roman"/>
                      <w:sz w:val="18"/>
                      <w:szCs w:val="18"/>
                    </w:rPr>
                  </w:pPr>
                  <w:r w:rsidRPr="00E509B6">
                    <w:rPr>
                      <w:rFonts w:cs="Times New Roman"/>
                      <w:sz w:val="18"/>
                      <w:szCs w:val="18"/>
                    </w:rPr>
                    <w:t>90307024210000591244</w:t>
                  </w:r>
                </w:p>
              </w:tc>
              <w:tc>
                <w:tcPr>
                  <w:tcW w:w="935" w:type="dxa"/>
                  <w:gridSpan w:val="3"/>
                </w:tcPr>
                <w:p w:rsidR="00401832" w:rsidRPr="00E509B6" w:rsidRDefault="00401832" w:rsidP="00401832">
                  <w:pPr>
                    <w:jc w:val="both"/>
                    <w:rPr>
                      <w:rFonts w:cs="Times New Roman"/>
                      <w:sz w:val="18"/>
                      <w:szCs w:val="18"/>
                    </w:rPr>
                  </w:pPr>
                  <w:r w:rsidRPr="00E509B6">
                    <w:rPr>
                      <w:rFonts w:cs="Times New Roman"/>
                      <w:sz w:val="18"/>
                      <w:szCs w:val="18"/>
                    </w:rPr>
                    <w:t>275</w:t>
                  </w:r>
                </w:p>
              </w:tc>
              <w:tc>
                <w:tcPr>
                  <w:tcW w:w="989" w:type="dxa"/>
                  <w:gridSpan w:val="3"/>
                </w:tcPr>
                <w:p w:rsidR="00401832" w:rsidRPr="00E509B6" w:rsidRDefault="00401832" w:rsidP="00401832">
                  <w:pPr>
                    <w:jc w:val="both"/>
                    <w:rPr>
                      <w:rFonts w:cs="Times New Roman"/>
                      <w:sz w:val="18"/>
                      <w:szCs w:val="18"/>
                    </w:rPr>
                  </w:pPr>
                  <w:r w:rsidRPr="00E509B6">
                    <w:rPr>
                      <w:rFonts w:cs="Times New Roman"/>
                      <w:sz w:val="18"/>
                      <w:szCs w:val="18"/>
                    </w:rPr>
                    <w:t>55</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55</w:t>
                  </w:r>
                </w:p>
              </w:tc>
              <w:tc>
                <w:tcPr>
                  <w:tcW w:w="1112" w:type="dxa"/>
                  <w:gridSpan w:val="2"/>
                </w:tcPr>
                <w:p w:rsidR="00401832" w:rsidRPr="00E509B6" w:rsidRDefault="00401832" w:rsidP="00401832">
                  <w:pPr>
                    <w:jc w:val="both"/>
                    <w:rPr>
                      <w:rFonts w:cs="Times New Roman"/>
                      <w:sz w:val="18"/>
                      <w:szCs w:val="18"/>
                    </w:rPr>
                  </w:pPr>
                  <w:r w:rsidRPr="00E509B6">
                    <w:rPr>
                      <w:rFonts w:cs="Times New Roman"/>
                      <w:sz w:val="18"/>
                      <w:szCs w:val="18"/>
                    </w:rPr>
                    <w:t>55</w:t>
                  </w:r>
                </w:p>
              </w:tc>
              <w:tc>
                <w:tcPr>
                  <w:tcW w:w="1041" w:type="dxa"/>
                  <w:gridSpan w:val="2"/>
                </w:tcPr>
                <w:p w:rsidR="00401832" w:rsidRPr="00E509B6" w:rsidRDefault="00401832" w:rsidP="00401832">
                  <w:pPr>
                    <w:jc w:val="both"/>
                    <w:rPr>
                      <w:rFonts w:cs="Times New Roman"/>
                      <w:sz w:val="18"/>
                      <w:szCs w:val="18"/>
                    </w:rPr>
                  </w:pPr>
                  <w:r w:rsidRPr="00E509B6">
                    <w:rPr>
                      <w:rFonts w:cs="Times New Roman"/>
                      <w:sz w:val="18"/>
                      <w:szCs w:val="18"/>
                    </w:rPr>
                    <w:t>55</w:t>
                  </w:r>
                </w:p>
              </w:tc>
              <w:tc>
                <w:tcPr>
                  <w:tcW w:w="741" w:type="dxa"/>
                </w:tcPr>
                <w:p w:rsidR="00401832" w:rsidRPr="00E509B6" w:rsidRDefault="00401832" w:rsidP="00401832">
                  <w:pPr>
                    <w:jc w:val="both"/>
                    <w:rPr>
                      <w:rFonts w:cs="Times New Roman"/>
                      <w:sz w:val="18"/>
                      <w:szCs w:val="18"/>
                    </w:rPr>
                  </w:pPr>
                  <w:r w:rsidRPr="00E509B6">
                    <w:rPr>
                      <w:rFonts w:cs="Times New Roman"/>
                      <w:sz w:val="18"/>
                      <w:szCs w:val="18"/>
                    </w:rPr>
                    <w:t>55</w:t>
                  </w:r>
                </w:p>
              </w:tc>
              <w:tc>
                <w:tcPr>
                  <w:tcW w:w="3118" w:type="dxa"/>
                </w:tcPr>
                <w:p w:rsidR="00401832" w:rsidRPr="00E509B6" w:rsidRDefault="00401832" w:rsidP="00401832">
                  <w:pPr>
                    <w:jc w:val="both"/>
                    <w:rPr>
                      <w:rFonts w:cs="Times New Roman"/>
                      <w:sz w:val="18"/>
                      <w:szCs w:val="18"/>
                    </w:rPr>
                  </w:pPr>
                </w:p>
              </w:tc>
              <w:tc>
                <w:tcPr>
                  <w:tcW w:w="1857" w:type="dxa"/>
                </w:tcPr>
                <w:p w:rsidR="00401832" w:rsidRPr="00E509B6" w:rsidRDefault="00401832" w:rsidP="00401832">
                  <w:pPr>
                    <w:jc w:val="both"/>
                    <w:rPr>
                      <w:rFonts w:cs="Times New Roman"/>
                      <w:sz w:val="18"/>
                      <w:szCs w:val="18"/>
                    </w:rPr>
                  </w:pPr>
                </w:p>
              </w:tc>
            </w:tr>
          </w:tbl>
          <w:p w:rsidR="00401832" w:rsidRPr="00E509B6" w:rsidRDefault="00401832" w:rsidP="00401832">
            <w:pPr>
              <w:jc w:val="both"/>
              <w:rPr>
                <w:rFonts w:cs="Times New Roman"/>
                <w:sz w:val="18"/>
                <w:szCs w:val="18"/>
              </w:rPr>
            </w:pPr>
            <w:r w:rsidRPr="00E509B6">
              <w:rPr>
                <w:rFonts w:cs="Times New Roman"/>
                <w:sz w:val="18"/>
                <w:szCs w:val="18"/>
              </w:rPr>
              <w:t xml:space="preserve">4. Развитие системы оценки качества образования и </w:t>
            </w:r>
            <w:proofErr w:type="spellStart"/>
            <w:r w:rsidRPr="00E509B6">
              <w:rPr>
                <w:rFonts w:cs="Times New Roman"/>
                <w:sz w:val="18"/>
                <w:szCs w:val="18"/>
              </w:rPr>
              <w:t>востребованности</w:t>
            </w:r>
            <w:proofErr w:type="spellEnd"/>
            <w:r w:rsidRPr="00E509B6">
              <w:rPr>
                <w:rFonts w:cs="Times New Roman"/>
                <w:sz w:val="18"/>
                <w:szCs w:val="18"/>
              </w:rPr>
              <w:t xml:space="preserve"> образовательных услуг</w:t>
            </w:r>
          </w:p>
        </w:tc>
      </w:tr>
      <w:tr w:rsidR="00401832" w:rsidRPr="00E509B6" w:rsidTr="00E509B6">
        <w:tc>
          <w:tcPr>
            <w:tcW w:w="426" w:type="dxa"/>
            <w:vMerge w:val="restart"/>
          </w:tcPr>
          <w:p w:rsidR="00401832" w:rsidRPr="00E509B6" w:rsidRDefault="00401832" w:rsidP="00401832">
            <w:pPr>
              <w:jc w:val="both"/>
              <w:rPr>
                <w:rFonts w:cs="Times New Roman"/>
                <w:sz w:val="18"/>
                <w:szCs w:val="18"/>
              </w:rPr>
            </w:pPr>
            <w:r w:rsidRPr="00E509B6">
              <w:rPr>
                <w:rFonts w:cs="Times New Roman"/>
                <w:sz w:val="18"/>
                <w:szCs w:val="18"/>
              </w:rPr>
              <w:lastRenderedPageBreak/>
              <w:t>4.1</w:t>
            </w:r>
          </w:p>
        </w:tc>
        <w:tc>
          <w:tcPr>
            <w:tcW w:w="9697" w:type="dxa"/>
            <w:gridSpan w:val="23"/>
          </w:tcPr>
          <w:p w:rsidR="00401832" w:rsidRPr="00E509B6" w:rsidRDefault="00401832" w:rsidP="00401832">
            <w:pPr>
              <w:jc w:val="both"/>
              <w:rPr>
                <w:rFonts w:cs="Times New Roman"/>
                <w:sz w:val="18"/>
                <w:szCs w:val="18"/>
              </w:rPr>
            </w:pPr>
            <w:r w:rsidRPr="00E509B6">
              <w:rPr>
                <w:rFonts w:cs="Times New Roman"/>
                <w:sz w:val="18"/>
                <w:szCs w:val="18"/>
              </w:rPr>
              <w:t>Организация и проведение государственной (итоговой) аттестации выпускников общеобразовательных организаций, в том числе приобретение аттестатов</w:t>
            </w:r>
          </w:p>
        </w:tc>
        <w:tc>
          <w:tcPr>
            <w:tcW w:w="2918"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2, 7</w:t>
            </w:r>
          </w:p>
          <w:p w:rsidR="00401832" w:rsidRPr="00E509B6" w:rsidRDefault="00401832" w:rsidP="00401832">
            <w:pPr>
              <w:jc w:val="both"/>
              <w:rPr>
                <w:rFonts w:cs="Times New Roman"/>
                <w:sz w:val="18"/>
                <w:szCs w:val="18"/>
              </w:rPr>
            </w:pPr>
            <w:r w:rsidRPr="00E509B6">
              <w:rPr>
                <w:rFonts w:cs="Times New Roman"/>
                <w:sz w:val="18"/>
                <w:szCs w:val="18"/>
              </w:rPr>
              <w:t>Увеличение доли выпускников общеобразовательных учреждений, получивших аттестат о среднем и общем образовании</w:t>
            </w:r>
          </w:p>
        </w:tc>
        <w:tc>
          <w:tcPr>
            <w:tcW w:w="1843" w:type="dxa"/>
            <w:gridSpan w:val="4"/>
            <w:vMerge w:val="restart"/>
          </w:tcPr>
          <w:p w:rsidR="00401832" w:rsidRPr="00E509B6" w:rsidRDefault="00401832" w:rsidP="00401832">
            <w:pPr>
              <w:jc w:val="both"/>
              <w:rPr>
                <w:rFonts w:cs="Times New Roman"/>
                <w:sz w:val="18"/>
                <w:szCs w:val="18"/>
              </w:rPr>
            </w:pPr>
            <w:r w:rsidRPr="00E509B6">
              <w:rPr>
                <w:rFonts w:cs="Times New Roman"/>
                <w:sz w:val="18"/>
                <w:szCs w:val="18"/>
              </w:rPr>
              <w:t>Отдел образования, руководители образовательных учреждений</w:t>
            </w: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125</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25</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25</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25</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25</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25</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125</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25</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25</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25</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25</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25</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Style w:val="11"/>
                <w:rFonts w:cs="Times New Roman"/>
                <w:sz w:val="18"/>
                <w:szCs w:val="18"/>
              </w:rPr>
            </w:pPr>
            <w:r w:rsidRPr="00E509B6">
              <w:rPr>
                <w:rStyle w:val="11"/>
                <w:rFonts w:cs="Times New Roman"/>
                <w:sz w:val="18"/>
                <w:szCs w:val="18"/>
              </w:rPr>
              <w:t>90307024210000590244</w:t>
            </w:r>
          </w:p>
        </w:tc>
        <w:tc>
          <w:tcPr>
            <w:tcW w:w="955"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125</w:t>
            </w:r>
          </w:p>
        </w:tc>
        <w:tc>
          <w:tcPr>
            <w:tcW w:w="971"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25</w:t>
            </w:r>
          </w:p>
        </w:tc>
        <w:tc>
          <w:tcPr>
            <w:tcW w:w="1032"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25</w:t>
            </w:r>
          </w:p>
        </w:tc>
        <w:tc>
          <w:tcPr>
            <w:tcW w:w="1116"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25</w:t>
            </w:r>
          </w:p>
        </w:tc>
        <w:tc>
          <w:tcPr>
            <w:tcW w:w="1051"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25</w:t>
            </w:r>
          </w:p>
        </w:tc>
        <w:tc>
          <w:tcPr>
            <w:tcW w:w="1083" w:type="dxa"/>
            <w:gridSpan w:val="4"/>
          </w:tcPr>
          <w:p w:rsidR="00401832" w:rsidRPr="00E509B6" w:rsidRDefault="00401832" w:rsidP="00401832">
            <w:pPr>
              <w:jc w:val="both"/>
              <w:rPr>
                <w:rFonts w:cs="Times New Roman"/>
                <w:sz w:val="18"/>
                <w:szCs w:val="18"/>
                <w:lang w:val="en-US"/>
              </w:rPr>
            </w:pPr>
            <w:r w:rsidRPr="00E509B6">
              <w:rPr>
                <w:rFonts w:cs="Times New Roman"/>
                <w:sz w:val="18"/>
                <w:szCs w:val="18"/>
                <w:lang w:val="en-US"/>
              </w:rPr>
              <w:t>25</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426" w:type="dxa"/>
            <w:vMerge w:val="restart"/>
          </w:tcPr>
          <w:p w:rsidR="00401832" w:rsidRPr="00E509B6" w:rsidRDefault="00401832" w:rsidP="00401832">
            <w:pPr>
              <w:jc w:val="both"/>
              <w:rPr>
                <w:rFonts w:cs="Times New Roman"/>
                <w:sz w:val="18"/>
                <w:szCs w:val="18"/>
              </w:rPr>
            </w:pPr>
            <w:r w:rsidRPr="00E509B6">
              <w:rPr>
                <w:rFonts w:cs="Times New Roman"/>
                <w:sz w:val="18"/>
                <w:szCs w:val="18"/>
              </w:rPr>
              <w:t>4.2</w:t>
            </w:r>
          </w:p>
        </w:tc>
        <w:tc>
          <w:tcPr>
            <w:tcW w:w="9697" w:type="dxa"/>
            <w:gridSpan w:val="23"/>
          </w:tcPr>
          <w:p w:rsidR="00401832" w:rsidRPr="00E509B6" w:rsidRDefault="00401832" w:rsidP="00401832">
            <w:pPr>
              <w:jc w:val="both"/>
              <w:rPr>
                <w:rFonts w:cs="Times New Roman"/>
                <w:sz w:val="18"/>
                <w:szCs w:val="18"/>
              </w:rPr>
            </w:pPr>
            <w:r w:rsidRPr="00E509B6">
              <w:rPr>
                <w:rFonts w:cs="Times New Roman"/>
                <w:sz w:val="18"/>
                <w:szCs w:val="18"/>
              </w:rPr>
              <w:t>Проведение независимой оценки качества предоставляемых услуг образовательными организациями района</w:t>
            </w:r>
          </w:p>
        </w:tc>
        <w:tc>
          <w:tcPr>
            <w:tcW w:w="2918"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2, 7</w:t>
            </w:r>
          </w:p>
          <w:p w:rsidR="00401832" w:rsidRPr="00E509B6" w:rsidRDefault="00401832" w:rsidP="00401832">
            <w:pPr>
              <w:jc w:val="both"/>
              <w:rPr>
                <w:rFonts w:cs="Times New Roman"/>
                <w:sz w:val="18"/>
                <w:szCs w:val="18"/>
              </w:rPr>
            </w:pPr>
            <w:r w:rsidRPr="00E509B6">
              <w:rPr>
                <w:rFonts w:cs="Times New Roman"/>
                <w:sz w:val="18"/>
                <w:szCs w:val="18"/>
              </w:rPr>
              <w:t>Открытость, доступность предоставления качественных образовательных услуг</w:t>
            </w:r>
          </w:p>
        </w:tc>
        <w:tc>
          <w:tcPr>
            <w:tcW w:w="1843" w:type="dxa"/>
            <w:gridSpan w:val="4"/>
            <w:vMerge w:val="restart"/>
          </w:tcPr>
          <w:p w:rsidR="00401832" w:rsidRPr="00E509B6" w:rsidRDefault="00401832" w:rsidP="00401832">
            <w:pPr>
              <w:jc w:val="both"/>
              <w:rPr>
                <w:rFonts w:cs="Times New Roman"/>
                <w:sz w:val="18"/>
                <w:szCs w:val="18"/>
              </w:rPr>
            </w:pPr>
            <w:r w:rsidRPr="00E509B6">
              <w:rPr>
                <w:rFonts w:cs="Times New Roman"/>
                <w:sz w:val="18"/>
                <w:szCs w:val="18"/>
              </w:rPr>
              <w:t>Отдел образования, общественный совет при администрации Кадыйского муниципального района</w:t>
            </w: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426" w:type="dxa"/>
            <w:vMerge/>
          </w:tcPr>
          <w:p w:rsidR="00401832" w:rsidRPr="00E509B6" w:rsidRDefault="00401832" w:rsidP="00401832">
            <w:pPr>
              <w:jc w:val="both"/>
              <w:rPr>
                <w:rFonts w:cs="Times New Roman"/>
                <w:sz w:val="18"/>
                <w:szCs w:val="18"/>
              </w:rPr>
            </w:pPr>
          </w:p>
        </w:tc>
        <w:tc>
          <w:tcPr>
            <w:tcW w:w="3489" w:type="dxa"/>
            <w:gridSpan w:val="4"/>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3915" w:type="dxa"/>
            <w:gridSpan w:val="5"/>
          </w:tcPr>
          <w:p w:rsidR="00401832" w:rsidRPr="00E509B6" w:rsidRDefault="00401832" w:rsidP="00401832">
            <w:pPr>
              <w:jc w:val="both"/>
              <w:rPr>
                <w:rFonts w:cs="Times New Roman"/>
                <w:sz w:val="18"/>
                <w:szCs w:val="18"/>
              </w:rPr>
            </w:pPr>
            <w:r w:rsidRPr="00E509B6">
              <w:rPr>
                <w:rFonts w:cs="Times New Roman"/>
                <w:sz w:val="18"/>
                <w:szCs w:val="18"/>
              </w:rPr>
              <w:t>ИТОГО по подразделу</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125</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25</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25</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25</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25</w:t>
            </w:r>
          </w:p>
        </w:tc>
        <w:tc>
          <w:tcPr>
            <w:tcW w:w="1083" w:type="dxa"/>
            <w:gridSpan w:val="4"/>
          </w:tcPr>
          <w:p w:rsidR="00401832" w:rsidRPr="00E509B6" w:rsidRDefault="00401832" w:rsidP="00401832">
            <w:pPr>
              <w:jc w:val="both"/>
              <w:rPr>
                <w:rFonts w:cs="Times New Roman"/>
                <w:sz w:val="18"/>
                <w:szCs w:val="18"/>
                <w:lang w:val="en-US"/>
              </w:rPr>
            </w:pPr>
            <w:r w:rsidRPr="00E509B6">
              <w:rPr>
                <w:rFonts w:cs="Times New Roman"/>
                <w:sz w:val="18"/>
                <w:szCs w:val="18"/>
                <w:lang w:val="en-US"/>
              </w:rPr>
              <w:t>25</w:t>
            </w:r>
          </w:p>
        </w:tc>
        <w:tc>
          <w:tcPr>
            <w:tcW w:w="2918" w:type="dxa"/>
            <w:gridSpan w:val="2"/>
          </w:tcPr>
          <w:p w:rsidR="00401832" w:rsidRPr="00E509B6" w:rsidRDefault="00401832" w:rsidP="00401832">
            <w:pPr>
              <w:jc w:val="both"/>
              <w:rPr>
                <w:rFonts w:cs="Times New Roman"/>
                <w:sz w:val="18"/>
                <w:szCs w:val="18"/>
              </w:rPr>
            </w:pPr>
          </w:p>
        </w:tc>
        <w:tc>
          <w:tcPr>
            <w:tcW w:w="1843" w:type="dxa"/>
            <w:gridSpan w:val="4"/>
          </w:tcPr>
          <w:p w:rsidR="00401832" w:rsidRPr="00E509B6" w:rsidRDefault="00401832" w:rsidP="00401832">
            <w:pPr>
              <w:jc w:val="both"/>
              <w:rPr>
                <w:rFonts w:cs="Times New Roman"/>
                <w:sz w:val="18"/>
                <w:szCs w:val="18"/>
              </w:rPr>
            </w:pPr>
          </w:p>
        </w:tc>
      </w:tr>
      <w:tr w:rsidR="00401832" w:rsidRPr="00E509B6" w:rsidTr="00E509B6">
        <w:tc>
          <w:tcPr>
            <w:tcW w:w="3915" w:type="dxa"/>
            <w:gridSpan w:val="5"/>
          </w:tcPr>
          <w:p w:rsidR="00401832" w:rsidRPr="00E509B6" w:rsidRDefault="00401832" w:rsidP="00401832">
            <w:pPr>
              <w:jc w:val="both"/>
              <w:rPr>
                <w:rFonts w:cs="Times New Roman"/>
                <w:sz w:val="18"/>
                <w:szCs w:val="18"/>
                <w:lang w:val="en-US"/>
              </w:rPr>
            </w:pPr>
            <w:r w:rsidRPr="00E509B6">
              <w:rPr>
                <w:rFonts w:cs="Times New Roman"/>
                <w:sz w:val="18"/>
                <w:szCs w:val="18"/>
                <w:lang w:val="en-US"/>
              </w:rPr>
              <w:t>90307024210000590244</w:t>
            </w:r>
          </w:p>
        </w:tc>
        <w:tc>
          <w:tcPr>
            <w:tcW w:w="955"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125</w:t>
            </w:r>
          </w:p>
        </w:tc>
        <w:tc>
          <w:tcPr>
            <w:tcW w:w="971"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25</w:t>
            </w:r>
          </w:p>
        </w:tc>
        <w:tc>
          <w:tcPr>
            <w:tcW w:w="1032"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25</w:t>
            </w:r>
          </w:p>
        </w:tc>
        <w:tc>
          <w:tcPr>
            <w:tcW w:w="1116"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25</w:t>
            </w:r>
          </w:p>
        </w:tc>
        <w:tc>
          <w:tcPr>
            <w:tcW w:w="1051"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25</w:t>
            </w:r>
          </w:p>
        </w:tc>
        <w:tc>
          <w:tcPr>
            <w:tcW w:w="1083" w:type="dxa"/>
            <w:gridSpan w:val="4"/>
          </w:tcPr>
          <w:p w:rsidR="00401832" w:rsidRPr="00E509B6" w:rsidRDefault="00401832" w:rsidP="00401832">
            <w:pPr>
              <w:jc w:val="both"/>
              <w:rPr>
                <w:rFonts w:cs="Times New Roman"/>
                <w:sz w:val="18"/>
                <w:szCs w:val="18"/>
                <w:lang w:val="en-US"/>
              </w:rPr>
            </w:pPr>
            <w:r w:rsidRPr="00E509B6">
              <w:rPr>
                <w:rFonts w:cs="Times New Roman"/>
                <w:sz w:val="18"/>
                <w:szCs w:val="18"/>
                <w:lang w:val="en-US"/>
              </w:rPr>
              <w:t>25</w:t>
            </w:r>
          </w:p>
        </w:tc>
        <w:tc>
          <w:tcPr>
            <w:tcW w:w="2918" w:type="dxa"/>
            <w:gridSpan w:val="2"/>
          </w:tcPr>
          <w:p w:rsidR="00401832" w:rsidRPr="00E509B6" w:rsidRDefault="00401832" w:rsidP="00401832">
            <w:pPr>
              <w:jc w:val="both"/>
              <w:rPr>
                <w:rFonts w:cs="Times New Roman"/>
                <w:sz w:val="18"/>
                <w:szCs w:val="18"/>
              </w:rPr>
            </w:pPr>
          </w:p>
        </w:tc>
        <w:tc>
          <w:tcPr>
            <w:tcW w:w="1843" w:type="dxa"/>
            <w:gridSpan w:val="4"/>
          </w:tcPr>
          <w:p w:rsidR="00401832" w:rsidRPr="00E509B6" w:rsidRDefault="00401832" w:rsidP="00401832">
            <w:pPr>
              <w:jc w:val="both"/>
              <w:rPr>
                <w:rFonts w:cs="Times New Roman"/>
                <w:sz w:val="18"/>
                <w:szCs w:val="18"/>
              </w:rPr>
            </w:pPr>
          </w:p>
        </w:tc>
      </w:tr>
      <w:tr w:rsidR="00401832" w:rsidRPr="00E509B6" w:rsidTr="00E509B6">
        <w:tc>
          <w:tcPr>
            <w:tcW w:w="14884" w:type="dxa"/>
            <w:gridSpan w:val="30"/>
          </w:tcPr>
          <w:p w:rsidR="00401832" w:rsidRPr="00E509B6" w:rsidRDefault="00401832" w:rsidP="00401832">
            <w:pPr>
              <w:jc w:val="both"/>
              <w:rPr>
                <w:rFonts w:cs="Times New Roman"/>
                <w:sz w:val="18"/>
                <w:szCs w:val="18"/>
              </w:rPr>
            </w:pPr>
            <w:r w:rsidRPr="00E509B6">
              <w:rPr>
                <w:rFonts w:cs="Times New Roman"/>
                <w:sz w:val="18"/>
                <w:szCs w:val="18"/>
              </w:rPr>
              <w:t>5. Развитие профессионального и творческого потенциала педагогических кадров</w:t>
            </w:r>
          </w:p>
        </w:tc>
      </w:tr>
      <w:tr w:rsidR="00401832" w:rsidRPr="00E509B6" w:rsidTr="00E509B6">
        <w:tc>
          <w:tcPr>
            <w:tcW w:w="567" w:type="dxa"/>
            <w:gridSpan w:val="3"/>
            <w:vMerge w:val="restart"/>
          </w:tcPr>
          <w:p w:rsidR="00401832" w:rsidRPr="00E509B6" w:rsidRDefault="00401832" w:rsidP="00401832">
            <w:pPr>
              <w:jc w:val="both"/>
              <w:rPr>
                <w:rFonts w:cs="Times New Roman"/>
                <w:sz w:val="18"/>
                <w:szCs w:val="18"/>
              </w:rPr>
            </w:pPr>
            <w:r w:rsidRPr="00E509B6">
              <w:rPr>
                <w:rFonts w:cs="Times New Roman"/>
                <w:sz w:val="18"/>
                <w:szCs w:val="18"/>
              </w:rPr>
              <w:t>5.1</w:t>
            </w:r>
          </w:p>
        </w:tc>
        <w:tc>
          <w:tcPr>
            <w:tcW w:w="9556" w:type="dxa"/>
            <w:gridSpan w:val="21"/>
          </w:tcPr>
          <w:p w:rsidR="00401832" w:rsidRPr="00E509B6" w:rsidRDefault="00401832" w:rsidP="00401832">
            <w:pPr>
              <w:jc w:val="both"/>
              <w:rPr>
                <w:rStyle w:val="11"/>
                <w:rFonts w:cs="Times New Roman"/>
                <w:sz w:val="18"/>
                <w:szCs w:val="18"/>
              </w:rPr>
            </w:pPr>
            <w:r w:rsidRPr="00E509B6">
              <w:rPr>
                <w:rStyle w:val="11"/>
                <w:rFonts w:cs="Times New Roman"/>
                <w:sz w:val="18"/>
                <w:szCs w:val="18"/>
              </w:rPr>
              <w:t>Проведение муниципальных профессиональных конкурсов: «Учитель года», «Воспитатель года», методический конкурс , конкурсы лучших учителей в рамках ПНПО и др.</w:t>
            </w:r>
          </w:p>
        </w:tc>
        <w:tc>
          <w:tcPr>
            <w:tcW w:w="2918"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6, 7 Популяризация опыта работы педагогов образовательных учреждений</w:t>
            </w:r>
          </w:p>
        </w:tc>
        <w:tc>
          <w:tcPr>
            <w:tcW w:w="1843" w:type="dxa"/>
            <w:gridSpan w:val="4"/>
            <w:vMerge w:val="restart"/>
          </w:tcPr>
          <w:p w:rsidR="00401832" w:rsidRPr="00E509B6" w:rsidRDefault="00401832" w:rsidP="00401832">
            <w:pPr>
              <w:jc w:val="both"/>
              <w:rPr>
                <w:rFonts w:cs="Times New Roman"/>
                <w:sz w:val="18"/>
                <w:szCs w:val="18"/>
              </w:rPr>
            </w:pPr>
            <w:r w:rsidRPr="00E509B6">
              <w:rPr>
                <w:rFonts w:cs="Times New Roman"/>
                <w:sz w:val="18"/>
                <w:szCs w:val="18"/>
              </w:rPr>
              <w:t>Отдел образования, руководители образовательных учреждений</w:t>
            </w:r>
          </w:p>
        </w:tc>
      </w:tr>
      <w:tr w:rsidR="00401832" w:rsidRPr="00E509B6" w:rsidTr="00E509B6">
        <w:tc>
          <w:tcPr>
            <w:tcW w:w="567" w:type="dxa"/>
            <w:gridSpan w:val="3"/>
            <w:vMerge/>
          </w:tcPr>
          <w:p w:rsidR="00401832" w:rsidRPr="00E509B6" w:rsidRDefault="00401832" w:rsidP="00401832">
            <w:pPr>
              <w:jc w:val="both"/>
              <w:rPr>
                <w:rFonts w:cs="Times New Roman"/>
                <w:sz w:val="18"/>
                <w:szCs w:val="18"/>
              </w:rPr>
            </w:pPr>
          </w:p>
        </w:tc>
        <w:tc>
          <w:tcPr>
            <w:tcW w:w="3348" w:type="dxa"/>
            <w:gridSpan w:val="2"/>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61</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10,5</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10,5</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15</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567" w:type="dxa"/>
            <w:gridSpan w:val="3"/>
            <w:vMerge/>
          </w:tcPr>
          <w:p w:rsidR="00401832" w:rsidRPr="00E509B6" w:rsidRDefault="00401832" w:rsidP="00401832">
            <w:pPr>
              <w:jc w:val="both"/>
              <w:rPr>
                <w:rFonts w:cs="Times New Roman"/>
                <w:sz w:val="18"/>
                <w:szCs w:val="18"/>
              </w:rPr>
            </w:pPr>
          </w:p>
        </w:tc>
        <w:tc>
          <w:tcPr>
            <w:tcW w:w="3348" w:type="dxa"/>
            <w:gridSpan w:val="2"/>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567" w:type="dxa"/>
            <w:gridSpan w:val="3"/>
            <w:vMerge/>
          </w:tcPr>
          <w:p w:rsidR="00401832" w:rsidRPr="00E509B6" w:rsidRDefault="00401832" w:rsidP="00401832">
            <w:pPr>
              <w:jc w:val="both"/>
              <w:rPr>
                <w:rFonts w:cs="Times New Roman"/>
                <w:sz w:val="18"/>
                <w:szCs w:val="18"/>
              </w:rPr>
            </w:pPr>
          </w:p>
        </w:tc>
        <w:tc>
          <w:tcPr>
            <w:tcW w:w="3348" w:type="dxa"/>
            <w:gridSpan w:val="2"/>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567" w:type="dxa"/>
            <w:gridSpan w:val="3"/>
            <w:vMerge/>
          </w:tcPr>
          <w:p w:rsidR="00401832" w:rsidRPr="00E509B6" w:rsidRDefault="00401832" w:rsidP="00401832">
            <w:pPr>
              <w:jc w:val="both"/>
              <w:rPr>
                <w:rFonts w:cs="Times New Roman"/>
                <w:sz w:val="18"/>
                <w:szCs w:val="18"/>
              </w:rPr>
            </w:pPr>
          </w:p>
        </w:tc>
        <w:tc>
          <w:tcPr>
            <w:tcW w:w="3348" w:type="dxa"/>
            <w:gridSpan w:val="2"/>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61</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10,5</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10,5</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15</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567" w:type="dxa"/>
            <w:gridSpan w:val="3"/>
            <w:vMerge/>
          </w:tcPr>
          <w:p w:rsidR="00401832" w:rsidRPr="00E509B6" w:rsidRDefault="00401832" w:rsidP="00401832">
            <w:pPr>
              <w:jc w:val="both"/>
              <w:rPr>
                <w:rFonts w:cs="Times New Roman"/>
                <w:sz w:val="18"/>
                <w:szCs w:val="18"/>
              </w:rPr>
            </w:pPr>
          </w:p>
        </w:tc>
        <w:tc>
          <w:tcPr>
            <w:tcW w:w="3348" w:type="dxa"/>
            <w:gridSpan w:val="2"/>
          </w:tcPr>
          <w:p w:rsidR="00401832" w:rsidRPr="00E509B6" w:rsidRDefault="00401832" w:rsidP="00401832">
            <w:pPr>
              <w:jc w:val="both"/>
              <w:rPr>
                <w:rStyle w:val="11"/>
                <w:rFonts w:cs="Times New Roman"/>
                <w:sz w:val="18"/>
                <w:szCs w:val="18"/>
              </w:rPr>
            </w:pPr>
            <w:r w:rsidRPr="00E509B6">
              <w:rPr>
                <w:rStyle w:val="11"/>
                <w:rFonts w:cs="Times New Roman"/>
                <w:sz w:val="18"/>
                <w:szCs w:val="18"/>
              </w:rPr>
              <w:t>90307094360020160244</w:t>
            </w:r>
          </w:p>
        </w:tc>
        <w:tc>
          <w:tcPr>
            <w:tcW w:w="955"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61</w:t>
            </w:r>
          </w:p>
        </w:tc>
        <w:tc>
          <w:tcPr>
            <w:tcW w:w="971"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10</w:t>
            </w:r>
          </w:p>
        </w:tc>
        <w:tc>
          <w:tcPr>
            <w:tcW w:w="1032"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10,5</w:t>
            </w:r>
          </w:p>
        </w:tc>
        <w:tc>
          <w:tcPr>
            <w:tcW w:w="1116"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10,5</w:t>
            </w:r>
          </w:p>
        </w:tc>
        <w:tc>
          <w:tcPr>
            <w:tcW w:w="1051"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15</w:t>
            </w:r>
          </w:p>
        </w:tc>
        <w:tc>
          <w:tcPr>
            <w:tcW w:w="1083" w:type="dxa"/>
            <w:gridSpan w:val="4"/>
          </w:tcPr>
          <w:p w:rsidR="00401832" w:rsidRPr="00E509B6" w:rsidRDefault="00401832" w:rsidP="00401832">
            <w:pPr>
              <w:jc w:val="both"/>
              <w:rPr>
                <w:rFonts w:cs="Times New Roman"/>
                <w:sz w:val="18"/>
                <w:szCs w:val="18"/>
                <w:lang w:val="en-US"/>
              </w:rPr>
            </w:pPr>
            <w:r w:rsidRPr="00E509B6">
              <w:rPr>
                <w:rFonts w:cs="Times New Roman"/>
                <w:sz w:val="18"/>
                <w:szCs w:val="18"/>
                <w:lang w:val="en-US"/>
              </w:rPr>
              <w:t>15</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567" w:type="dxa"/>
            <w:gridSpan w:val="3"/>
            <w:vMerge/>
          </w:tcPr>
          <w:p w:rsidR="00401832" w:rsidRPr="00E509B6" w:rsidRDefault="00401832" w:rsidP="00401832">
            <w:pPr>
              <w:jc w:val="both"/>
              <w:rPr>
                <w:rFonts w:cs="Times New Roman"/>
                <w:sz w:val="18"/>
                <w:szCs w:val="18"/>
              </w:rPr>
            </w:pPr>
          </w:p>
        </w:tc>
        <w:tc>
          <w:tcPr>
            <w:tcW w:w="3348" w:type="dxa"/>
            <w:gridSpan w:val="2"/>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567" w:type="dxa"/>
            <w:gridSpan w:val="3"/>
            <w:vMerge w:val="restart"/>
          </w:tcPr>
          <w:p w:rsidR="00401832" w:rsidRPr="00E509B6" w:rsidRDefault="00401832" w:rsidP="00401832">
            <w:pPr>
              <w:jc w:val="both"/>
              <w:rPr>
                <w:rFonts w:cs="Times New Roman"/>
                <w:sz w:val="18"/>
                <w:szCs w:val="18"/>
              </w:rPr>
            </w:pPr>
            <w:r w:rsidRPr="00E509B6">
              <w:rPr>
                <w:rFonts w:cs="Times New Roman"/>
                <w:sz w:val="18"/>
                <w:szCs w:val="18"/>
              </w:rPr>
              <w:t>5.2</w:t>
            </w:r>
          </w:p>
        </w:tc>
        <w:tc>
          <w:tcPr>
            <w:tcW w:w="9556" w:type="dxa"/>
            <w:gridSpan w:val="21"/>
          </w:tcPr>
          <w:p w:rsidR="00401832" w:rsidRPr="00E509B6" w:rsidRDefault="00401832" w:rsidP="00401832">
            <w:pPr>
              <w:jc w:val="both"/>
              <w:rPr>
                <w:rFonts w:cs="Times New Roman"/>
                <w:sz w:val="18"/>
                <w:szCs w:val="18"/>
              </w:rPr>
            </w:pPr>
            <w:r w:rsidRPr="00E509B6">
              <w:rPr>
                <w:rFonts w:cs="Times New Roman"/>
                <w:sz w:val="18"/>
                <w:szCs w:val="18"/>
              </w:rPr>
              <w:t>Проведение августовской педагогической конференции</w:t>
            </w:r>
          </w:p>
        </w:tc>
        <w:tc>
          <w:tcPr>
            <w:tcW w:w="2918"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6, 7 Популяризация опыта работы педагогов образовательных учреждений</w:t>
            </w:r>
          </w:p>
        </w:tc>
        <w:tc>
          <w:tcPr>
            <w:tcW w:w="1843" w:type="dxa"/>
            <w:gridSpan w:val="4"/>
            <w:vMerge w:val="restart"/>
          </w:tcPr>
          <w:p w:rsidR="00401832" w:rsidRPr="00E509B6" w:rsidRDefault="00401832" w:rsidP="00401832">
            <w:pPr>
              <w:jc w:val="both"/>
              <w:rPr>
                <w:rFonts w:cs="Times New Roman"/>
                <w:sz w:val="18"/>
                <w:szCs w:val="18"/>
              </w:rPr>
            </w:pPr>
            <w:r w:rsidRPr="00E509B6">
              <w:rPr>
                <w:rFonts w:cs="Times New Roman"/>
                <w:sz w:val="18"/>
                <w:szCs w:val="18"/>
              </w:rPr>
              <w:t>Отдел образования, руководители образовательных учреждений</w:t>
            </w:r>
          </w:p>
        </w:tc>
      </w:tr>
      <w:tr w:rsidR="00401832" w:rsidRPr="00E509B6" w:rsidTr="00E509B6">
        <w:tc>
          <w:tcPr>
            <w:tcW w:w="567" w:type="dxa"/>
            <w:gridSpan w:val="3"/>
            <w:vMerge/>
          </w:tcPr>
          <w:p w:rsidR="00401832" w:rsidRPr="00E509B6" w:rsidRDefault="00401832" w:rsidP="00401832">
            <w:pPr>
              <w:jc w:val="both"/>
              <w:rPr>
                <w:rFonts w:cs="Times New Roman"/>
                <w:sz w:val="18"/>
                <w:szCs w:val="18"/>
              </w:rPr>
            </w:pPr>
          </w:p>
        </w:tc>
        <w:tc>
          <w:tcPr>
            <w:tcW w:w="3348" w:type="dxa"/>
            <w:gridSpan w:val="2"/>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75</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15</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567" w:type="dxa"/>
            <w:gridSpan w:val="3"/>
            <w:vMerge/>
          </w:tcPr>
          <w:p w:rsidR="00401832" w:rsidRPr="00E509B6" w:rsidRDefault="00401832" w:rsidP="00401832">
            <w:pPr>
              <w:jc w:val="both"/>
              <w:rPr>
                <w:rFonts w:cs="Times New Roman"/>
                <w:sz w:val="18"/>
                <w:szCs w:val="18"/>
              </w:rPr>
            </w:pPr>
          </w:p>
        </w:tc>
        <w:tc>
          <w:tcPr>
            <w:tcW w:w="3348" w:type="dxa"/>
            <w:gridSpan w:val="2"/>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567" w:type="dxa"/>
            <w:gridSpan w:val="3"/>
            <w:vMerge/>
          </w:tcPr>
          <w:p w:rsidR="00401832" w:rsidRPr="00E509B6" w:rsidRDefault="00401832" w:rsidP="00401832">
            <w:pPr>
              <w:jc w:val="both"/>
              <w:rPr>
                <w:rFonts w:cs="Times New Roman"/>
                <w:sz w:val="18"/>
                <w:szCs w:val="18"/>
              </w:rPr>
            </w:pPr>
          </w:p>
        </w:tc>
        <w:tc>
          <w:tcPr>
            <w:tcW w:w="3348" w:type="dxa"/>
            <w:gridSpan w:val="2"/>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567" w:type="dxa"/>
            <w:gridSpan w:val="3"/>
            <w:vMerge/>
          </w:tcPr>
          <w:p w:rsidR="00401832" w:rsidRPr="00E509B6" w:rsidRDefault="00401832" w:rsidP="00401832">
            <w:pPr>
              <w:jc w:val="both"/>
              <w:rPr>
                <w:rFonts w:cs="Times New Roman"/>
                <w:sz w:val="18"/>
                <w:szCs w:val="18"/>
              </w:rPr>
            </w:pPr>
          </w:p>
        </w:tc>
        <w:tc>
          <w:tcPr>
            <w:tcW w:w="3348" w:type="dxa"/>
            <w:gridSpan w:val="2"/>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75</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15</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567" w:type="dxa"/>
            <w:gridSpan w:val="3"/>
            <w:vMerge/>
          </w:tcPr>
          <w:p w:rsidR="00401832" w:rsidRPr="00E509B6" w:rsidRDefault="00401832" w:rsidP="00401832">
            <w:pPr>
              <w:jc w:val="both"/>
              <w:rPr>
                <w:rFonts w:cs="Times New Roman"/>
                <w:sz w:val="18"/>
                <w:szCs w:val="18"/>
              </w:rPr>
            </w:pPr>
          </w:p>
        </w:tc>
        <w:tc>
          <w:tcPr>
            <w:tcW w:w="3348" w:type="dxa"/>
            <w:gridSpan w:val="2"/>
          </w:tcPr>
          <w:p w:rsidR="00401832" w:rsidRPr="00E509B6" w:rsidRDefault="00401832" w:rsidP="00401832">
            <w:pPr>
              <w:jc w:val="both"/>
              <w:rPr>
                <w:rStyle w:val="11"/>
                <w:rFonts w:cs="Times New Roman"/>
                <w:sz w:val="18"/>
                <w:szCs w:val="18"/>
              </w:rPr>
            </w:pPr>
            <w:r w:rsidRPr="00E509B6">
              <w:rPr>
                <w:rStyle w:val="11"/>
                <w:rFonts w:cs="Times New Roman"/>
                <w:sz w:val="18"/>
                <w:szCs w:val="18"/>
              </w:rPr>
              <w:t>90307024210000590244</w:t>
            </w:r>
          </w:p>
        </w:tc>
        <w:tc>
          <w:tcPr>
            <w:tcW w:w="955"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75</w:t>
            </w:r>
          </w:p>
        </w:tc>
        <w:tc>
          <w:tcPr>
            <w:tcW w:w="971"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15</w:t>
            </w:r>
          </w:p>
        </w:tc>
        <w:tc>
          <w:tcPr>
            <w:tcW w:w="1032"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15</w:t>
            </w:r>
          </w:p>
        </w:tc>
        <w:tc>
          <w:tcPr>
            <w:tcW w:w="1116"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15</w:t>
            </w:r>
          </w:p>
        </w:tc>
        <w:tc>
          <w:tcPr>
            <w:tcW w:w="1051"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15</w:t>
            </w:r>
          </w:p>
        </w:tc>
        <w:tc>
          <w:tcPr>
            <w:tcW w:w="1083" w:type="dxa"/>
            <w:gridSpan w:val="4"/>
          </w:tcPr>
          <w:p w:rsidR="00401832" w:rsidRPr="00E509B6" w:rsidRDefault="00401832" w:rsidP="00401832">
            <w:pPr>
              <w:jc w:val="both"/>
              <w:rPr>
                <w:rFonts w:cs="Times New Roman"/>
                <w:sz w:val="18"/>
                <w:szCs w:val="18"/>
                <w:lang w:val="en-US"/>
              </w:rPr>
            </w:pPr>
            <w:r w:rsidRPr="00E509B6">
              <w:rPr>
                <w:rFonts w:cs="Times New Roman"/>
                <w:sz w:val="18"/>
                <w:szCs w:val="18"/>
                <w:lang w:val="en-US"/>
              </w:rPr>
              <w:t>15</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567" w:type="dxa"/>
            <w:gridSpan w:val="3"/>
            <w:vMerge/>
          </w:tcPr>
          <w:p w:rsidR="00401832" w:rsidRPr="00E509B6" w:rsidRDefault="00401832" w:rsidP="00401832">
            <w:pPr>
              <w:jc w:val="both"/>
              <w:rPr>
                <w:rFonts w:cs="Times New Roman"/>
                <w:sz w:val="18"/>
                <w:szCs w:val="18"/>
              </w:rPr>
            </w:pPr>
          </w:p>
        </w:tc>
        <w:tc>
          <w:tcPr>
            <w:tcW w:w="3348" w:type="dxa"/>
            <w:gridSpan w:val="2"/>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567" w:type="dxa"/>
            <w:gridSpan w:val="3"/>
            <w:vMerge w:val="restart"/>
          </w:tcPr>
          <w:p w:rsidR="00401832" w:rsidRPr="00E509B6" w:rsidRDefault="00401832" w:rsidP="00401832">
            <w:pPr>
              <w:jc w:val="both"/>
              <w:rPr>
                <w:rFonts w:cs="Times New Roman"/>
                <w:sz w:val="18"/>
                <w:szCs w:val="18"/>
              </w:rPr>
            </w:pPr>
            <w:r w:rsidRPr="00E509B6">
              <w:rPr>
                <w:rFonts w:cs="Times New Roman"/>
                <w:sz w:val="18"/>
                <w:szCs w:val="18"/>
              </w:rPr>
              <w:t>5.3</w:t>
            </w:r>
          </w:p>
        </w:tc>
        <w:tc>
          <w:tcPr>
            <w:tcW w:w="9556" w:type="dxa"/>
            <w:gridSpan w:val="21"/>
          </w:tcPr>
          <w:p w:rsidR="00401832" w:rsidRPr="00E509B6" w:rsidRDefault="00401832" w:rsidP="00401832">
            <w:pPr>
              <w:jc w:val="both"/>
              <w:rPr>
                <w:rFonts w:cs="Times New Roman"/>
                <w:sz w:val="18"/>
                <w:szCs w:val="18"/>
              </w:rPr>
            </w:pPr>
            <w:r w:rsidRPr="00E509B6">
              <w:rPr>
                <w:rFonts w:cs="Times New Roman"/>
                <w:sz w:val="18"/>
                <w:szCs w:val="18"/>
              </w:rPr>
              <w:t>Организация работы по повышению квалификации педагогов образовательных учреждений</w:t>
            </w:r>
          </w:p>
        </w:tc>
        <w:tc>
          <w:tcPr>
            <w:tcW w:w="2918" w:type="dxa"/>
            <w:gridSpan w:val="2"/>
            <w:vMerge w:val="restart"/>
          </w:tcPr>
          <w:p w:rsidR="00401832" w:rsidRPr="00E509B6" w:rsidRDefault="00401832" w:rsidP="00401832">
            <w:pPr>
              <w:jc w:val="both"/>
              <w:rPr>
                <w:rFonts w:cs="Times New Roman"/>
                <w:sz w:val="18"/>
                <w:szCs w:val="18"/>
              </w:rPr>
            </w:pPr>
            <w:r w:rsidRPr="00E509B6">
              <w:rPr>
                <w:rFonts w:cs="Times New Roman"/>
                <w:sz w:val="18"/>
                <w:szCs w:val="18"/>
              </w:rPr>
              <w:t>6 Повышение уровня квалификации педагогов</w:t>
            </w:r>
          </w:p>
        </w:tc>
        <w:tc>
          <w:tcPr>
            <w:tcW w:w="1843" w:type="dxa"/>
            <w:gridSpan w:val="4"/>
            <w:vMerge w:val="restart"/>
          </w:tcPr>
          <w:p w:rsidR="00401832" w:rsidRPr="00E509B6" w:rsidRDefault="00401832" w:rsidP="00401832">
            <w:pPr>
              <w:jc w:val="both"/>
              <w:rPr>
                <w:rFonts w:cs="Times New Roman"/>
                <w:sz w:val="18"/>
                <w:szCs w:val="18"/>
              </w:rPr>
            </w:pPr>
            <w:r w:rsidRPr="00E509B6">
              <w:rPr>
                <w:rFonts w:cs="Times New Roman"/>
                <w:sz w:val="18"/>
                <w:szCs w:val="18"/>
              </w:rPr>
              <w:t>Отдел образования, руководители образовательных учреждений</w:t>
            </w:r>
          </w:p>
        </w:tc>
      </w:tr>
      <w:tr w:rsidR="00401832" w:rsidRPr="00E509B6" w:rsidTr="00E509B6">
        <w:tc>
          <w:tcPr>
            <w:tcW w:w="567" w:type="dxa"/>
            <w:gridSpan w:val="3"/>
            <w:vMerge/>
          </w:tcPr>
          <w:p w:rsidR="00401832" w:rsidRPr="00E509B6" w:rsidRDefault="00401832" w:rsidP="00401832">
            <w:pPr>
              <w:jc w:val="both"/>
              <w:rPr>
                <w:rFonts w:cs="Times New Roman"/>
                <w:sz w:val="18"/>
                <w:szCs w:val="18"/>
              </w:rPr>
            </w:pPr>
          </w:p>
        </w:tc>
        <w:tc>
          <w:tcPr>
            <w:tcW w:w="3348" w:type="dxa"/>
            <w:gridSpan w:val="2"/>
          </w:tcPr>
          <w:p w:rsidR="00401832" w:rsidRPr="00E509B6" w:rsidRDefault="00401832" w:rsidP="00401832">
            <w:pPr>
              <w:jc w:val="both"/>
              <w:rPr>
                <w:rFonts w:cs="Times New Roman"/>
                <w:sz w:val="18"/>
                <w:szCs w:val="18"/>
              </w:rPr>
            </w:pPr>
            <w:r w:rsidRPr="00E509B6">
              <w:rPr>
                <w:rFonts w:cs="Times New Roman"/>
                <w:sz w:val="18"/>
                <w:szCs w:val="18"/>
              </w:rPr>
              <w:t>Всего финансовых средств, в том числе:</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150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30</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567" w:type="dxa"/>
            <w:gridSpan w:val="3"/>
            <w:vMerge/>
          </w:tcPr>
          <w:p w:rsidR="00401832" w:rsidRPr="00E509B6" w:rsidRDefault="00401832" w:rsidP="00401832">
            <w:pPr>
              <w:jc w:val="both"/>
              <w:rPr>
                <w:rFonts w:cs="Times New Roman"/>
                <w:sz w:val="18"/>
                <w:szCs w:val="18"/>
              </w:rPr>
            </w:pPr>
          </w:p>
        </w:tc>
        <w:tc>
          <w:tcPr>
            <w:tcW w:w="3348" w:type="dxa"/>
            <w:gridSpan w:val="2"/>
          </w:tcPr>
          <w:p w:rsidR="00401832" w:rsidRPr="00E509B6" w:rsidRDefault="00401832" w:rsidP="00401832">
            <w:pPr>
              <w:jc w:val="both"/>
              <w:rPr>
                <w:rFonts w:cs="Times New Roman"/>
                <w:sz w:val="18"/>
                <w:szCs w:val="18"/>
              </w:rPr>
            </w:pPr>
            <w:r w:rsidRPr="00E509B6">
              <w:rPr>
                <w:rFonts w:cs="Times New Roman"/>
                <w:sz w:val="18"/>
                <w:szCs w:val="18"/>
              </w:rPr>
              <w:t>федеральный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567" w:type="dxa"/>
            <w:gridSpan w:val="3"/>
            <w:vMerge/>
          </w:tcPr>
          <w:p w:rsidR="00401832" w:rsidRPr="00E509B6" w:rsidRDefault="00401832" w:rsidP="00401832">
            <w:pPr>
              <w:jc w:val="both"/>
              <w:rPr>
                <w:rFonts w:cs="Times New Roman"/>
                <w:sz w:val="18"/>
                <w:szCs w:val="18"/>
              </w:rPr>
            </w:pPr>
          </w:p>
        </w:tc>
        <w:tc>
          <w:tcPr>
            <w:tcW w:w="3348" w:type="dxa"/>
            <w:gridSpan w:val="2"/>
          </w:tcPr>
          <w:p w:rsidR="00401832" w:rsidRPr="00E509B6" w:rsidRDefault="00401832" w:rsidP="00401832">
            <w:pPr>
              <w:jc w:val="both"/>
              <w:rPr>
                <w:rFonts w:cs="Times New Roman"/>
                <w:sz w:val="18"/>
                <w:szCs w:val="18"/>
              </w:rPr>
            </w:pPr>
            <w:r w:rsidRPr="00E509B6">
              <w:rPr>
                <w:rFonts w:cs="Times New Roman"/>
                <w:sz w:val="18"/>
                <w:szCs w:val="18"/>
              </w:rPr>
              <w:t>региональный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567" w:type="dxa"/>
            <w:gridSpan w:val="3"/>
            <w:vMerge/>
          </w:tcPr>
          <w:p w:rsidR="00401832" w:rsidRPr="00E509B6" w:rsidRDefault="00401832" w:rsidP="00401832">
            <w:pPr>
              <w:jc w:val="both"/>
              <w:rPr>
                <w:rFonts w:cs="Times New Roman"/>
                <w:sz w:val="18"/>
                <w:szCs w:val="18"/>
              </w:rPr>
            </w:pPr>
          </w:p>
        </w:tc>
        <w:tc>
          <w:tcPr>
            <w:tcW w:w="3348" w:type="dxa"/>
            <w:gridSpan w:val="2"/>
          </w:tcPr>
          <w:p w:rsidR="00401832" w:rsidRPr="00E509B6" w:rsidRDefault="00401832" w:rsidP="00401832">
            <w:pPr>
              <w:jc w:val="both"/>
              <w:rPr>
                <w:rFonts w:cs="Times New Roman"/>
                <w:sz w:val="18"/>
                <w:szCs w:val="18"/>
              </w:rPr>
            </w:pPr>
            <w:r w:rsidRPr="00E509B6">
              <w:rPr>
                <w:rFonts w:cs="Times New Roman"/>
                <w:sz w:val="18"/>
                <w:szCs w:val="18"/>
              </w:rPr>
              <w:t>муниципальный бюджет</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150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30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30</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567" w:type="dxa"/>
            <w:gridSpan w:val="3"/>
            <w:vMerge/>
          </w:tcPr>
          <w:p w:rsidR="00401832" w:rsidRPr="00E509B6" w:rsidRDefault="00401832" w:rsidP="00401832">
            <w:pPr>
              <w:jc w:val="both"/>
              <w:rPr>
                <w:rFonts w:cs="Times New Roman"/>
                <w:sz w:val="18"/>
                <w:szCs w:val="18"/>
              </w:rPr>
            </w:pPr>
          </w:p>
        </w:tc>
        <w:tc>
          <w:tcPr>
            <w:tcW w:w="3348" w:type="dxa"/>
            <w:gridSpan w:val="2"/>
          </w:tcPr>
          <w:p w:rsidR="00401832" w:rsidRPr="00E509B6" w:rsidRDefault="00401832" w:rsidP="00401832">
            <w:pPr>
              <w:jc w:val="both"/>
              <w:rPr>
                <w:rStyle w:val="11"/>
                <w:rFonts w:cs="Times New Roman"/>
                <w:sz w:val="18"/>
                <w:szCs w:val="18"/>
              </w:rPr>
            </w:pPr>
            <w:r w:rsidRPr="00E509B6">
              <w:rPr>
                <w:rStyle w:val="11"/>
                <w:rFonts w:cs="Times New Roman"/>
                <w:sz w:val="18"/>
                <w:szCs w:val="18"/>
              </w:rPr>
              <w:t>90307014200000590112</w:t>
            </w:r>
          </w:p>
        </w:tc>
        <w:tc>
          <w:tcPr>
            <w:tcW w:w="955" w:type="dxa"/>
            <w:gridSpan w:val="3"/>
          </w:tcPr>
          <w:p w:rsidR="00401832" w:rsidRPr="00E509B6" w:rsidRDefault="00401832" w:rsidP="00401832">
            <w:pPr>
              <w:jc w:val="both"/>
              <w:rPr>
                <w:rStyle w:val="11"/>
                <w:rFonts w:cs="Times New Roman"/>
                <w:sz w:val="18"/>
                <w:szCs w:val="18"/>
              </w:rPr>
            </w:pPr>
            <w:r w:rsidRPr="00E509B6">
              <w:rPr>
                <w:rStyle w:val="11"/>
                <w:rFonts w:cs="Times New Roman"/>
                <w:sz w:val="18"/>
                <w:szCs w:val="18"/>
              </w:rPr>
              <w:t>50</w:t>
            </w:r>
          </w:p>
        </w:tc>
        <w:tc>
          <w:tcPr>
            <w:tcW w:w="971"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10</w:t>
            </w:r>
          </w:p>
        </w:tc>
        <w:tc>
          <w:tcPr>
            <w:tcW w:w="1032"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10</w:t>
            </w:r>
          </w:p>
        </w:tc>
        <w:tc>
          <w:tcPr>
            <w:tcW w:w="1116"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10</w:t>
            </w:r>
          </w:p>
        </w:tc>
        <w:tc>
          <w:tcPr>
            <w:tcW w:w="1051"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10</w:t>
            </w:r>
          </w:p>
        </w:tc>
        <w:tc>
          <w:tcPr>
            <w:tcW w:w="1083" w:type="dxa"/>
            <w:gridSpan w:val="4"/>
          </w:tcPr>
          <w:p w:rsidR="00401832" w:rsidRPr="00E509B6" w:rsidRDefault="00401832" w:rsidP="00401832">
            <w:pPr>
              <w:jc w:val="both"/>
              <w:rPr>
                <w:rFonts w:cs="Times New Roman"/>
                <w:sz w:val="18"/>
                <w:szCs w:val="18"/>
                <w:lang w:val="en-US"/>
              </w:rPr>
            </w:pPr>
            <w:r w:rsidRPr="00E509B6">
              <w:rPr>
                <w:rFonts w:cs="Times New Roman"/>
                <w:sz w:val="18"/>
                <w:szCs w:val="18"/>
                <w:lang w:val="en-US"/>
              </w:rPr>
              <w:t>10</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567" w:type="dxa"/>
            <w:gridSpan w:val="3"/>
            <w:vMerge/>
          </w:tcPr>
          <w:p w:rsidR="00401832" w:rsidRPr="00E509B6" w:rsidRDefault="00401832" w:rsidP="00401832">
            <w:pPr>
              <w:jc w:val="both"/>
              <w:rPr>
                <w:rFonts w:cs="Times New Roman"/>
                <w:sz w:val="18"/>
                <w:szCs w:val="18"/>
              </w:rPr>
            </w:pPr>
          </w:p>
        </w:tc>
        <w:tc>
          <w:tcPr>
            <w:tcW w:w="3348" w:type="dxa"/>
            <w:gridSpan w:val="2"/>
          </w:tcPr>
          <w:p w:rsidR="00401832" w:rsidRPr="00E509B6" w:rsidRDefault="00401832" w:rsidP="00401832">
            <w:pPr>
              <w:jc w:val="both"/>
              <w:rPr>
                <w:rStyle w:val="11"/>
                <w:rFonts w:cs="Times New Roman"/>
                <w:sz w:val="18"/>
                <w:szCs w:val="18"/>
              </w:rPr>
            </w:pPr>
            <w:r w:rsidRPr="00E509B6">
              <w:rPr>
                <w:rStyle w:val="11"/>
                <w:rFonts w:cs="Times New Roman"/>
                <w:sz w:val="18"/>
                <w:szCs w:val="18"/>
              </w:rPr>
              <w:t>90307024210000590112</w:t>
            </w:r>
          </w:p>
        </w:tc>
        <w:tc>
          <w:tcPr>
            <w:tcW w:w="955"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100</w:t>
            </w:r>
          </w:p>
        </w:tc>
        <w:tc>
          <w:tcPr>
            <w:tcW w:w="971"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20</w:t>
            </w:r>
          </w:p>
        </w:tc>
        <w:tc>
          <w:tcPr>
            <w:tcW w:w="1032"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20</w:t>
            </w:r>
          </w:p>
        </w:tc>
        <w:tc>
          <w:tcPr>
            <w:tcW w:w="1116"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20</w:t>
            </w:r>
          </w:p>
        </w:tc>
        <w:tc>
          <w:tcPr>
            <w:tcW w:w="1051" w:type="dxa"/>
            <w:gridSpan w:val="3"/>
          </w:tcPr>
          <w:p w:rsidR="00401832" w:rsidRPr="00E509B6" w:rsidRDefault="00401832" w:rsidP="00401832">
            <w:pPr>
              <w:jc w:val="both"/>
              <w:rPr>
                <w:rFonts w:cs="Times New Roman"/>
                <w:sz w:val="18"/>
                <w:szCs w:val="18"/>
                <w:lang w:val="en-US"/>
              </w:rPr>
            </w:pPr>
            <w:r w:rsidRPr="00E509B6">
              <w:rPr>
                <w:rFonts w:cs="Times New Roman"/>
                <w:sz w:val="18"/>
                <w:szCs w:val="18"/>
                <w:lang w:val="en-US"/>
              </w:rPr>
              <w:t>20</w:t>
            </w:r>
          </w:p>
        </w:tc>
        <w:tc>
          <w:tcPr>
            <w:tcW w:w="1083" w:type="dxa"/>
            <w:gridSpan w:val="4"/>
          </w:tcPr>
          <w:p w:rsidR="00401832" w:rsidRPr="00E509B6" w:rsidRDefault="00401832" w:rsidP="00401832">
            <w:pPr>
              <w:jc w:val="both"/>
              <w:rPr>
                <w:rFonts w:cs="Times New Roman"/>
                <w:sz w:val="18"/>
                <w:szCs w:val="18"/>
                <w:lang w:val="en-US"/>
              </w:rPr>
            </w:pPr>
            <w:r w:rsidRPr="00E509B6">
              <w:rPr>
                <w:rFonts w:cs="Times New Roman"/>
                <w:sz w:val="18"/>
                <w:szCs w:val="18"/>
                <w:lang w:val="en-US"/>
              </w:rPr>
              <w:t>20</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567" w:type="dxa"/>
            <w:gridSpan w:val="3"/>
            <w:vMerge/>
          </w:tcPr>
          <w:p w:rsidR="00401832" w:rsidRPr="00E509B6" w:rsidRDefault="00401832" w:rsidP="00401832">
            <w:pPr>
              <w:jc w:val="both"/>
              <w:rPr>
                <w:rFonts w:cs="Times New Roman"/>
                <w:sz w:val="18"/>
                <w:szCs w:val="18"/>
              </w:rPr>
            </w:pPr>
          </w:p>
        </w:tc>
        <w:tc>
          <w:tcPr>
            <w:tcW w:w="3348" w:type="dxa"/>
            <w:gridSpan w:val="2"/>
          </w:tcPr>
          <w:p w:rsidR="00401832" w:rsidRPr="00E509B6" w:rsidRDefault="00401832" w:rsidP="00401832">
            <w:pPr>
              <w:jc w:val="both"/>
              <w:rPr>
                <w:rFonts w:cs="Times New Roman"/>
                <w:sz w:val="18"/>
                <w:szCs w:val="18"/>
              </w:rPr>
            </w:pPr>
            <w:r w:rsidRPr="00E509B6">
              <w:rPr>
                <w:rFonts w:cs="Times New Roman"/>
                <w:sz w:val="18"/>
                <w:szCs w:val="18"/>
              </w:rPr>
              <w:t>внебюджетные источники</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0</w:t>
            </w:r>
          </w:p>
        </w:tc>
        <w:tc>
          <w:tcPr>
            <w:tcW w:w="2918" w:type="dxa"/>
            <w:gridSpan w:val="2"/>
            <w:vMerge/>
          </w:tcPr>
          <w:p w:rsidR="00401832" w:rsidRPr="00E509B6" w:rsidRDefault="00401832" w:rsidP="00401832">
            <w:pPr>
              <w:jc w:val="both"/>
              <w:rPr>
                <w:rFonts w:cs="Times New Roman"/>
                <w:sz w:val="18"/>
                <w:szCs w:val="18"/>
              </w:rPr>
            </w:pPr>
          </w:p>
        </w:tc>
        <w:tc>
          <w:tcPr>
            <w:tcW w:w="1843" w:type="dxa"/>
            <w:gridSpan w:val="4"/>
            <w:vMerge/>
          </w:tcPr>
          <w:p w:rsidR="00401832" w:rsidRPr="00E509B6" w:rsidRDefault="00401832" w:rsidP="00401832">
            <w:pPr>
              <w:jc w:val="both"/>
              <w:rPr>
                <w:rFonts w:cs="Times New Roman"/>
                <w:sz w:val="18"/>
                <w:szCs w:val="18"/>
              </w:rPr>
            </w:pPr>
          </w:p>
        </w:tc>
      </w:tr>
      <w:tr w:rsidR="00401832" w:rsidRPr="00E509B6" w:rsidTr="00E509B6">
        <w:tc>
          <w:tcPr>
            <w:tcW w:w="3915" w:type="dxa"/>
            <w:gridSpan w:val="5"/>
          </w:tcPr>
          <w:p w:rsidR="00401832" w:rsidRPr="00E509B6" w:rsidRDefault="00401832" w:rsidP="00401832">
            <w:pPr>
              <w:jc w:val="both"/>
              <w:rPr>
                <w:rFonts w:cs="Times New Roman"/>
                <w:sz w:val="18"/>
                <w:szCs w:val="18"/>
              </w:rPr>
            </w:pPr>
            <w:r w:rsidRPr="00E509B6">
              <w:rPr>
                <w:rFonts w:cs="Times New Roman"/>
                <w:sz w:val="18"/>
                <w:szCs w:val="18"/>
              </w:rPr>
              <w:t>ИТОГО по подразделу</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286</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55</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55,5</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55,5</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60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60</w:t>
            </w:r>
          </w:p>
        </w:tc>
        <w:tc>
          <w:tcPr>
            <w:tcW w:w="2918" w:type="dxa"/>
            <w:gridSpan w:val="2"/>
          </w:tcPr>
          <w:p w:rsidR="00401832" w:rsidRPr="00E509B6" w:rsidRDefault="00401832" w:rsidP="00401832">
            <w:pPr>
              <w:jc w:val="both"/>
              <w:rPr>
                <w:rFonts w:cs="Times New Roman"/>
                <w:sz w:val="18"/>
                <w:szCs w:val="18"/>
              </w:rPr>
            </w:pPr>
          </w:p>
        </w:tc>
        <w:tc>
          <w:tcPr>
            <w:tcW w:w="1843" w:type="dxa"/>
            <w:gridSpan w:val="4"/>
          </w:tcPr>
          <w:p w:rsidR="00401832" w:rsidRPr="00E509B6" w:rsidRDefault="00401832" w:rsidP="00401832">
            <w:pPr>
              <w:jc w:val="both"/>
              <w:rPr>
                <w:rFonts w:cs="Times New Roman"/>
                <w:sz w:val="18"/>
                <w:szCs w:val="18"/>
              </w:rPr>
            </w:pPr>
          </w:p>
        </w:tc>
      </w:tr>
      <w:tr w:rsidR="00401832" w:rsidRPr="00E509B6" w:rsidTr="00E509B6">
        <w:tc>
          <w:tcPr>
            <w:tcW w:w="3915" w:type="dxa"/>
            <w:gridSpan w:val="5"/>
          </w:tcPr>
          <w:p w:rsidR="00401832" w:rsidRPr="00E509B6" w:rsidRDefault="00401832" w:rsidP="00401832">
            <w:pPr>
              <w:jc w:val="both"/>
              <w:rPr>
                <w:rFonts w:cs="Times New Roman"/>
                <w:sz w:val="18"/>
                <w:szCs w:val="18"/>
              </w:rPr>
            </w:pPr>
            <w:r w:rsidRPr="00E509B6">
              <w:rPr>
                <w:rFonts w:cs="Times New Roman"/>
                <w:sz w:val="18"/>
                <w:szCs w:val="18"/>
              </w:rPr>
              <w:t>90307024210000590244</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75</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15</w:t>
            </w:r>
          </w:p>
        </w:tc>
        <w:tc>
          <w:tcPr>
            <w:tcW w:w="2918" w:type="dxa"/>
            <w:gridSpan w:val="2"/>
          </w:tcPr>
          <w:p w:rsidR="00401832" w:rsidRPr="00E509B6" w:rsidRDefault="00401832" w:rsidP="00401832">
            <w:pPr>
              <w:jc w:val="both"/>
              <w:rPr>
                <w:rFonts w:cs="Times New Roman"/>
                <w:sz w:val="18"/>
                <w:szCs w:val="18"/>
              </w:rPr>
            </w:pPr>
          </w:p>
        </w:tc>
        <w:tc>
          <w:tcPr>
            <w:tcW w:w="1843" w:type="dxa"/>
            <w:gridSpan w:val="4"/>
          </w:tcPr>
          <w:p w:rsidR="00401832" w:rsidRPr="00E509B6" w:rsidRDefault="00401832" w:rsidP="00401832">
            <w:pPr>
              <w:jc w:val="both"/>
              <w:rPr>
                <w:rFonts w:cs="Times New Roman"/>
                <w:sz w:val="18"/>
                <w:szCs w:val="18"/>
              </w:rPr>
            </w:pPr>
          </w:p>
        </w:tc>
      </w:tr>
      <w:tr w:rsidR="00401832" w:rsidRPr="00E509B6" w:rsidTr="00E509B6">
        <w:tc>
          <w:tcPr>
            <w:tcW w:w="3915" w:type="dxa"/>
            <w:gridSpan w:val="5"/>
          </w:tcPr>
          <w:p w:rsidR="00401832" w:rsidRPr="00E509B6" w:rsidRDefault="00401832" w:rsidP="00401832">
            <w:pPr>
              <w:jc w:val="both"/>
              <w:rPr>
                <w:rFonts w:cs="Times New Roman"/>
                <w:sz w:val="18"/>
                <w:szCs w:val="18"/>
              </w:rPr>
            </w:pPr>
            <w:r w:rsidRPr="00E509B6">
              <w:rPr>
                <w:rFonts w:cs="Times New Roman"/>
                <w:sz w:val="18"/>
                <w:szCs w:val="18"/>
              </w:rPr>
              <w:t>90307094360020160244</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61</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10,5</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10,5</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15</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15</w:t>
            </w:r>
          </w:p>
        </w:tc>
        <w:tc>
          <w:tcPr>
            <w:tcW w:w="2918" w:type="dxa"/>
            <w:gridSpan w:val="2"/>
          </w:tcPr>
          <w:p w:rsidR="00401832" w:rsidRPr="00E509B6" w:rsidRDefault="00401832" w:rsidP="00401832">
            <w:pPr>
              <w:jc w:val="both"/>
              <w:rPr>
                <w:rFonts w:cs="Times New Roman"/>
                <w:sz w:val="18"/>
                <w:szCs w:val="18"/>
              </w:rPr>
            </w:pPr>
          </w:p>
        </w:tc>
        <w:tc>
          <w:tcPr>
            <w:tcW w:w="1843" w:type="dxa"/>
            <w:gridSpan w:val="4"/>
          </w:tcPr>
          <w:p w:rsidR="00401832" w:rsidRPr="00E509B6" w:rsidRDefault="00401832" w:rsidP="00401832">
            <w:pPr>
              <w:jc w:val="both"/>
              <w:rPr>
                <w:rFonts w:cs="Times New Roman"/>
                <w:sz w:val="18"/>
                <w:szCs w:val="18"/>
              </w:rPr>
            </w:pPr>
          </w:p>
        </w:tc>
      </w:tr>
      <w:tr w:rsidR="00401832" w:rsidRPr="00E509B6" w:rsidTr="00E509B6">
        <w:tc>
          <w:tcPr>
            <w:tcW w:w="3915" w:type="dxa"/>
            <w:gridSpan w:val="5"/>
          </w:tcPr>
          <w:p w:rsidR="00401832" w:rsidRPr="00E509B6" w:rsidRDefault="00401832" w:rsidP="00401832">
            <w:pPr>
              <w:jc w:val="both"/>
              <w:rPr>
                <w:rFonts w:cs="Times New Roman"/>
                <w:sz w:val="18"/>
                <w:szCs w:val="18"/>
              </w:rPr>
            </w:pPr>
            <w:r w:rsidRPr="00E509B6">
              <w:rPr>
                <w:rFonts w:cs="Times New Roman"/>
                <w:sz w:val="18"/>
                <w:szCs w:val="18"/>
              </w:rPr>
              <w:lastRenderedPageBreak/>
              <w:t>90307014200000590112</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50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10</w:t>
            </w:r>
          </w:p>
        </w:tc>
        <w:tc>
          <w:tcPr>
            <w:tcW w:w="2918" w:type="dxa"/>
            <w:gridSpan w:val="2"/>
          </w:tcPr>
          <w:p w:rsidR="00401832" w:rsidRPr="00E509B6" w:rsidRDefault="00401832" w:rsidP="00401832">
            <w:pPr>
              <w:jc w:val="both"/>
              <w:rPr>
                <w:rFonts w:cs="Times New Roman"/>
                <w:sz w:val="18"/>
                <w:szCs w:val="18"/>
              </w:rPr>
            </w:pPr>
          </w:p>
        </w:tc>
        <w:tc>
          <w:tcPr>
            <w:tcW w:w="1843" w:type="dxa"/>
            <w:gridSpan w:val="4"/>
          </w:tcPr>
          <w:p w:rsidR="00401832" w:rsidRPr="00E509B6" w:rsidRDefault="00401832" w:rsidP="00401832">
            <w:pPr>
              <w:jc w:val="both"/>
              <w:rPr>
                <w:rFonts w:cs="Times New Roman"/>
                <w:sz w:val="18"/>
                <w:szCs w:val="18"/>
              </w:rPr>
            </w:pPr>
          </w:p>
        </w:tc>
      </w:tr>
      <w:tr w:rsidR="00401832" w:rsidRPr="00E509B6" w:rsidTr="00E509B6">
        <w:tc>
          <w:tcPr>
            <w:tcW w:w="3915" w:type="dxa"/>
            <w:gridSpan w:val="5"/>
          </w:tcPr>
          <w:p w:rsidR="00401832" w:rsidRPr="00E509B6" w:rsidRDefault="00401832" w:rsidP="00401832">
            <w:pPr>
              <w:jc w:val="both"/>
              <w:rPr>
                <w:rFonts w:cs="Times New Roman"/>
                <w:sz w:val="18"/>
                <w:szCs w:val="18"/>
              </w:rPr>
            </w:pPr>
            <w:r w:rsidRPr="00E509B6">
              <w:rPr>
                <w:rFonts w:cs="Times New Roman"/>
                <w:sz w:val="18"/>
                <w:szCs w:val="18"/>
              </w:rPr>
              <w:t>90307024210000590112</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100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20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20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20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20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20</w:t>
            </w:r>
          </w:p>
        </w:tc>
        <w:tc>
          <w:tcPr>
            <w:tcW w:w="2918" w:type="dxa"/>
            <w:gridSpan w:val="2"/>
          </w:tcPr>
          <w:p w:rsidR="00401832" w:rsidRPr="00E509B6" w:rsidRDefault="00401832" w:rsidP="00401832">
            <w:pPr>
              <w:jc w:val="both"/>
              <w:rPr>
                <w:rFonts w:cs="Times New Roman"/>
                <w:sz w:val="18"/>
                <w:szCs w:val="18"/>
              </w:rPr>
            </w:pPr>
          </w:p>
        </w:tc>
        <w:tc>
          <w:tcPr>
            <w:tcW w:w="1843" w:type="dxa"/>
            <w:gridSpan w:val="4"/>
          </w:tcPr>
          <w:p w:rsidR="00401832" w:rsidRPr="00E509B6" w:rsidRDefault="00401832" w:rsidP="00401832">
            <w:pPr>
              <w:jc w:val="both"/>
              <w:rPr>
                <w:rFonts w:cs="Times New Roman"/>
                <w:sz w:val="18"/>
                <w:szCs w:val="18"/>
              </w:rPr>
            </w:pPr>
          </w:p>
        </w:tc>
      </w:tr>
      <w:tr w:rsidR="00401832" w:rsidRPr="00E509B6" w:rsidTr="00E509B6">
        <w:trPr>
          <w:trHeight w:val="251"/>
        </w:trPr>
        <w:tc>
          <w:tcPr>
            <w:tcW w:w="3915" w:type="dxa"/>
            <w:gridSpan w:val="5"/>
          </w:tcPr>
          <w:p w:rsidR="00401832" w:rsidRPr="00E509B6" w:rsidRDefault="00401832" w:rsidP="00401832">
            <w:pPr>
              <w:jc w:val="both"/>
              <w:rPr>
                <w:rStyle w:val="11"/>
                <w:rFonts w:cs="Times New Roman"/>
                <w:sz w:val="18"/>
                <w:szCs w:val="18"/>
              </w:rPr>
            </w:pPr>
            <w:r w:rsidRPr="00E509B6">
              <w:rPr>
                <w:rStyle w:val="11"/>
                <w:rFonts w:cs="Times New Roman"/>
                <w:sz w:val="18"/>
                <w:szCs w:val="18"/>
              </w:rPr>
              <w:t>ИТОГО по 1-5 разделу</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15437,8</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2705,4</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3003,9</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3169,5</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3217</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3342</w:t>
            </w:r>
          </w:p>
        </w:tc>
        <w:tc>
          <w:tcPr>
            <w:tcW w:w="2918" w:type="dxa"/>
            <w:gridSpan w:val="2"/>
          </w:tcPr>
          <w:p w:rsidR="00401832" w:rsidRPr="00E509B6" w:rsidRDefault="00401832" w:rsidP="00401832">
            <w:pPr>
              <w:jc w:val="both"/>
              <w:rPr>
                <w:rFonts w:cs="Times New Roman"/>
                <w:sz w:val="18"/>
                <w:szCs w:val="18"/>
              </w:rPr>
            </w:pPr>
          </w:p>
        </w:tc>
        <w:tc>
          <w:tcPr>
            <w:tcW w:w="1843" w:type="dxa"/>
            <w:gridSpan w:val="4"/>
          </w:tcPr>
          <w:p w:rsidR="00401832" w:rsidRPr="00E509B6" w:rsidRDefault="00401832" w:rsidP="00401832">
            <w:pPr>
              <w:jc w:val="both"/>
              <w:rPr>
                <w:rFonts w:cs="Times New Roman"/>
                <w:sz w:val="18"/>
                <w:szCs w:val="18"/>
              </w:rPr>
            </w:pPr>
          </w:p>
        </w:tc>
      </w:tr>
      <w:tr w:rsidR="00401832" w:rsidRPr="00E509B6" w:rsidTr="00E509B6">
        <w:tc>
          <w:tcPr>
            <w:tcW w:w="3915" w:type="dxa"/>
            <w:gridSpan w:val="5"/>
          </w:tcPr>
          <w:p w:rsidR="00401832" w:rsidRPr="00E509B6" w:rsidRDefault="00401832" w:rsidP="00401832">
            <w:pPr>
              <w:jc w:val="both"/>
              <w:rPr>
                <w:rFonts w:cs="Times New Roman"/>
                <w:sz w:val="18"/>
                <w:szCs w:val="18"/>
              </w:rPr>
            </w:pPr>
            <w:r w:rsidRPr="00E509B6">
              <w:rPr>
                <w:rFonts w:cs="Times New Roman"/>
                <w:sz w:val="18"/>
                <w:szCs w:val="18"/>
              </w:rPr>
              <w:t>90307014200000590244</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3056</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491</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520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625</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655</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765</w:t>
            </w:r>
          </w:p>
        </w:tc>
        <w:tc>
          <w:tcPr>
            <w:tcW w:w="2918" w:type="dxa"/>
            <w:gridSpan w:val="2"/>
          </w:tcPr>
          <w:p w:rsidR="00401832" w:rsidRPr="00E509B6" w:rsidRDefault="00401832" w:rsidP="00401832">
            <w:pPr>
              <w:jc w:val="both"/>
              <w:rPr>
                <w:rFonts w:cs="Times New Roman"/>
                <w:sz w:val="18"/>
                <w:szCs w:val="18"/>
              </w:rPr>
            </w:pPr>
          </w:p>
        </w:tc>
        <w:tc>
          <w:tcPr>
            <w:tcW w:w="1843" w:type="dxa"/>
            <w:gridSpan w:val="4"/>
          </w:tcPr>
          <w:p w:rsidR="00401832" w:rsidRPr="00E509B6" w:rsidRDefault="00401832" w:rsidP="00401832">
            <w:pPr>
              <w:jc w:val="both"/>
              <w:rPr>
                <w:rFonts w:cs="Times New Roman"/>
                <w:sz w:val="18"/>
                <w:szCs w:val="18"/>
              </w:rPr>
            </w:pPr>
          </w:p>
        </w:tc>
      </w:tr>
      <w:tr w:rsidR="00401832" w:rsidRPr="00E509B6" w:rsidTr="00E509B6">
        <w:tc>
          <w:tcPr>
            <w:tcW w:w="3915" w:type="dxa"/>
            <w:gridSpan w:val="5"/>
          </w:tcPr>
          <w:p w:rsidR="00401832" w:rsidRPr="00E509B6" w:rsidRDefault="00401832" w:rsidP="00401832">
            <w:pPr>
              <w:jc w:val="both"/>
              <w:rPr>
                <w:rFonts w:cs="Times New Roman"/>
                <w:sz w:val="18"/>
                <w:szCs w:val="18"/>
              </w:rPr>
            </w:pPr>
            <w:r w:rsidRPr="00E509B6">
              <w:rPr>
                <w:rFonts w:cs="Times New Roman"/>
                <w:sz w:val="18"/>
                <w:szCs w:val="18"/>
              </w:rPr>
              <w:t>90307024210000590244</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6074</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890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1248</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1303</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1309</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1324</w:t>
            </w:r>
          </w:p>
        </w:tc>
        <w:tc>
          <w:tcPr>
            <w:tcW w:w="2918" w:type="dxa"/>
            <w:gridSpan w:val="2"/>
          </w:tcPr>
          <w:p w:rsidR="00401832" w:rsidRPr="00E509B6" w:rsidRDefault="00401832" w:rsidP="00401832">
            <w:pPr>
              <w:jc w:val="both"/>
              <w:rPr>
                <w:rFonts w:cs="Times New Roman"/>
                <w:sz w:val="18"/>
                <w:szCs w:val="18"/>
              </w:rPr>
            </w:pPr>
          </w:p>
        </w:tc>
        <w:tc>
          <w:tcPr>
            <w:tcW w:w="1843" w:type="dxa"/>
            <w:gridSpan w:val="4"/>
          </w:tcPr>
          <w:p w:rsidR="00401832" w:rsidRPr="00E509B6" w:rsidRDefault="00401832" w:rsidP="00401832">
            <w:pPr>
              <w:jc w:val="both"/>
              <w:rPr>
                <w:rFonts w:cs="Times New Roman"/>
                <w:sz w:val="18"/>
                <w:szCs w:val="18"/>
              </w:rPr>
            </w:pPr>
          </w:p>
        </w:tc>
      </w:tr>
      <w:tr w:rsidR="00401832" w:rsidRPr="00E509B6" w:rsidTr="00E509B6">
        <w:tc>
          <w:tcPr>
            <w:tcW w:w="3915" w:type="dxa"/>
            <w:gridSpan w:val="5"/>
          </w:tcPr>
          <w:p w:rsidR="00401832" w:rsidRPr="00E509B6" w:rsidRDefault="00401832" w:rsidP="00401832">
            <w:pPr>
              <w:jc w:val="both"/>
              <w:rPr>
                <w:rFonts w:cs="Times New Roman"/>
                <w:sz w:val="18"/>
                <w:szCs w:val="18"/>
              </w:rPr>
            </w:pPr>
            <w:r w:rsidRPr="00E509B6">
              <w:rPr>
                <w:rFonts w:cs="Times New Roman"/>
                <w:sz w:val="18"/>
                <w:szCs w:val="18"/>
              </w:rPr>
              <w:t>90307014200000591244</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125</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23</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23</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23</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28</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28</w:t>
            </w:r>
          </w:p>
        </w:tc>
        <w:tc>
          <w:tcPr>
            <w:tcW w:w="2918" w:type="dxa"/>
            <w:gridSpan w:val="2"/>
          </w:tcPr>
          <w:p w:rsidR="00401832" w:rsidRPr="00E509B6" w:rsidRDefault="00401832" w:rsidP="00401832">
            <w:pPr>
              <w:jc w:val="both"/>
              <w:rPr>
                <w:rFonts w:cs="Times New Roman"/>
                <w:sz w:val="18"/>
                <w:szCs w:val="18"/>
              </w:rPr>
            </w:pPr>
          </w:p>
        </w:tc>
        <w:tc>
          <w:tcPr>
            <w:tcW w:w="1843" w:type="dxa"/>
            <w:gridSpan w:val="4"/>
          </w:tcPr>
          <w:p w:rsidR="00401832" w:rsidRPr="00E509B6" w:rsidRDefault="00401832" w:rsidP="00401832">
            <w:pPr>
              <w:jc w:val="both"/>
              <w:rPr>
                <w:rFonts w:cs="Times New Roman"/>
                <w:sz w:val="18"/>
                <w:szCs w:val="18"/>
              </w:rPr>
            </w:pPr>
          </w:p>
        </w:tc>
      </w:tr>
      <w:tr w:rsidR="00401832" w:rsidRPr="00E509B6" w:rsidTr="00E509B6">
        <w:tc>
          <w:tcPr>
            <w:tcW w:w="3915" w:type="dxa"/>
            <w:gridSpan w:val="5"/>
          </w:tcPr>
          <w:p w:rsidR="00401832" w:rsidRPr="00E509B6" w:rsidRDefault="00401832" w:rsidP="00401832">
            <w:pPr>
              <w:jc w:val="both"/>
              <w:rPr>
                <w:rFonts w:cs="Times New Roman"/>
                <w:sz w:val="18"/>
                <w:szCs w:val="18"/>
              </w:rPr>
            </w:pPr>
            <w:r w:rsidRPr="00E509B6">
              <w:rPr>
                <w:rFonts w:cs="Times New Roman"/>
                <w:sz w:val="18"/>
                <w:szCs w:val="18"/>
              </w:rPr>
              <w:t>90307024210000591244</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655</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120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130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135</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135</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135</w:t>
            </w:r>
          </w:p>
        </w:tc>
        <w:tc>
          <w:tcPr>
            <w:tcW w:w="2918" w:type="dxa"/>
            <w:gridSpan w:val="2"/>
          </w:tcPr>
          <w:p w:rsidR="00401832" w:rsidRPr="00E509B6" w:rsidRDefault="00401832" w:rsidP="00401832">
            <w:pPr>
              <w:jc w:val="both"/>
              <w:rPr>
                <w:rFonts w:cs="Times New Roman"/>
                <w:sz w:val="18"/>
                <w:szCs w:val="18"/>
              </w:rPr>
            </w:pPr>
          </w:p>
        </w:tc>
        <w:tc>
          <w:tcPr>
            <w:tcW w:w="1843" w:type="dxa"/>
            <w:gridSpan w:val="4"/>
          </w:tcPr>
          <w:p w:rsidR="00401832" w:rsidRPr="00E509B6" w:rsidRDefault="00401832" w:rsidP="00401832">
            <w:pPr>
              <w:jc w:val="both"/>
              <w:rPr>
                <w:rFonts w:cs="Times New Roman"/>
                <w:sz w:val="18"/>
                <w:szCs w:val="18"/>
              </w:rPr>
            </w:pPr>
          </w:p>
        </w:tc>
      </w:tr>
      <w:tr w:rsidR="00401832" w:rsidRPr="00E509B6" w:rsidTr="00E509B6">
        <w:tc>
          <w:tcPr>
            <w:tcW w:w="3915" w:type="dxa"/>
            <w:gridSpan w:val="5"/>
          </w:tcPr>
          <w:p w:rsidR="00401832" w:rsidRPr="00E509B6" w:rsidRDefault="00401832" w:rsidP="00401832">
            <w:pPr>
              <w:jc w:val="both"/>
              <w:rPr>
                <w:rFonts w:cs="Times New Roman"/>
                <w:sz w:val="18"/>
                <w:szCs w:val="18"/>
              </w:rPr>
            </w:pPr>
            <w:r w:rsidRPr="00E509B6">
              <w:rPr>
                <w:rFonts w:cs="Times New Roman"/>
                <w:sz w:val="18"/>
                <w:szCs w:val="18"/>
              </w:rPr>
              <w:t>90307024210072030244</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2600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600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500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500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500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500</w:t>
            </w:r>
          </w:p>
        </w:tc>
        <w:tc>
          <w:tcPr>
            <w:tcW w:w="2918" w:type="dxa"/>
            <w:gridSpan w:val="2"/>
          </w:tcPr>
          <w:p w:rsidR="00401832" w:rsidRPr="00E509B6" w:rsidRDefault="00401832" w:rsidP="00401832">
            <w:pPr>
              <w:jc w:val="both"/>
              <w:rPr>
                <w:rFonts w:cs="Times New Roman"/>
                <w:sz w:val="18"/>
                <w:szCs w:val="18"/>
              </w:rPr>
            </w:pPr>
          </w:p>
        </w:tc>
        <w:tc>
          <w:tcPr>
            <w:tcW w:w="1843" w:type="dxa"/>
            <w:gridSpan w:val="4"/>
          </w:tcPr>
          <w:p w:rsidR="00401832" w:rsidRPr="00E509B6" w:rsidRDefault="00401832" w:rsidP="00401832">
            <w:pPr>
              <w:jc w:val="both"/>
              <w:rPr>
                <w:rFonts w:cs="Times New Roman"/>
                <w:sz w:val="18"/>
                <w:szCs w:val="18"/>
              </w:rPr>
            </w:pPr>
          </w:p>
        </w:tc>
      </w:tr>
      <w:tr w:rsidR="00401832" w:rsidRPr="00E509B6" w:rsidTr="00E509B6">
        <w:tc>
          <w:tcPr>
            <w:tcW w:w="3915" w:type="dxa"/>
            <w:gridSpan w:val="5"/>
          </w:tcPr>
          <w:p w:rsidR="00401832" w:rsidRPr="00E509B6" w:rsidRDefault="00401832" w:rsidP="00401832">
            <w:pPr>
              <w:jc w:val="both"/>
              <w:rPr>
                <w:rFonts w:cs="Times New Roman"/>
                <w:sz w:val="18"/>
                <w:szCs w:val="18"/>
              </w:rPr>
            </w:pPr>
            <w:r w:rsidRPr="00E509B6">
              <w:rPr>
                <w:rFonts w:cs="Times New Roman"/>
                <w:sz w:val="18"/>
                <w:szCs w:val="18"/>
              </w:rPr>
              <w:t>90307024320071020244</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1517,8</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302,4</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302,4</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303</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305</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305</w:t>
            </w:r>
          </w:p>
        </w:tc>
        <w:tc>
          <w:tcPr>
            <w:tcW w:w="2918" w:type="dxa"/>
            <w:gridSpan w:val="2"/>
          </w:tcPr>
          <w:p w:rsidR="00401832" w:rsidRPr="00E509B6" w:rsidRDefault="00401832" w:rsidP="00401832">
            <w:pPr>
              <w:jc w:val="both"/>
              <w:rPr>
                <w:rFonts w:cs="Times New Roman"/>
                <w:sz w:val="18"/>
                <w:szCs w:val="18"/>
              </w:rPr>
            </w:pPr>
          </w:p>
        </w:tc>
        <w:tc>
          <w:tcPr>
            <w:tcW w:w="1843" w:type="dxa"/>
            <w:gridSpan w:val="4"/>
          </w:tcPr>
          <w:p w:rsidR="00401832" w:rsidRPr="00E509B6" w:rsidRDefault="00401832" w:rsidP="00401832">
            <w:pPr>
              <w:jc w:val="both"/>
              <w:rPr>
                <w:rFonts w:cs="Times New Roman"/>
                <w:sz w:val="18"/>
                <w:szCs w:val="18"/>
              </w:rPr>
            </w:pPr>
          </w:p>
        </w:tc>
      </w:tr>
      <w:tr w:rsidR="00401832" w:rsidRPr="00E509B6" w:rsidTr="00E509B6">
        <w:tc>
          <w:tcPr>
            <w:tcW w:w="3915" w:type="dxa"/>
            <w:gridSpan w:val="5"/>
          </w:tcPr>
          <w:p w:rsidR="00401832" w:rsidRPr="00E509B6" w:rsidRDefault="00401832" w:rsidP="00401832">
            <w:pPr>
              <w:jc w:val="both"/>
              <w:rPr>
                <w:rFonts w:cs="Times New Roman"/>
                <w:sz w:val="18"/>
                <w:szCs w:val="18"/>
              </w:rPr>
            </w:pPr>
            <w:r w:rsidRPr="00E509B6">
              <w:rPr>
                <w:rFonts w:cs="Times New Roman"/>
                <w:sz w:val="18"/>
                <w:szCs w:val="18"/>
              </w:rPr>
              <w:t>903070243200</w:t>
            </w:r>
            <w:r w:rsidRPr="00E509B6">
              <w:rPr>
                <w:rStyle w:val="11"/>
                <w:rFonts w:cs="Times New Roman"/>
                <w:sz w:val="18"/>
                <w:szCs w:val="18"/>
              </w:rPr>
              <w:t>S</w:t>
            </w:r>
            <w:r w:rsidRPr="00E509B6">
              <w:rPr>
                <w:rFonts w:cs="Times New Roman"/>
                <w:sz w:val="18"/>
                <w:szCs w:val="18"/>
              </w:rPr>
              <w:t>1020244</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990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198</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198</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198</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198</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198</w:t>
            </w:r>
          </w:p>
        </w:tc>
        <w:tc>
          <w:tcPr>
            <w:tcW w:w="2918" w:type="dxa"/>
            <w:gridSpan w:val="2"/>
          </w:tcPr>
          <w:p w:rsidR="00401832" w:rsidRPr="00E509B6" w:rsidRDefault="00401832" w:rsidP="00401832">
            <w:pPr>
              <w:jc w:val="both"/>
              <w:rPr>
                <w:rFonts w:cs="Times New Roman"/>
                <w:sz w:val="18"/>
                <w:szCs w:val="18"/>
              </w:rPr>
            </w:pPr>
          </w:p>
        </w:tc>
        <w:tc>
          <w:tcPr>
            <w:tcW w:w="1843" w:type="dxa"/>
            <w:gridSpan w:val="4"/>
          </w:tcPr>
          <w:p w:rsidR="00401832" w:rsidRPr="00E509B6" w:rsidRDefault="00401832" w:rsidP="00401832">
            <w:pPr>
              <w:jc w:val="both"/>
              <w:rPr>
                <w:rFonts w:cs="Times New Roman"/>
                <w:sz w:val="18"/>
                <w:szCs w:val="18"/>
              </w:rPr>
            </w:pPr>
          </w:p>
        </w:tc>
      </w:tr>
      <w:tr w:rsidR="00401832" w:rsidRPr="00E509B6" w:rsidTr="00E509B6">
        <w:tc>
          <w:tcPr>
            <w:tcW w:w="3915" w:type="dxa"/>
            <w:gridSpan w:val="5"/>
          </w:tcPr>
          <w:p w:rsidR="00401832" w:rsidRPr="00E509B6" w:rsidRDefault="00401832" w:rsidP="00401832">
            <w:pPr>
              <w:jc w:val="both"/>
              <w:rPr>
                <w:rFonts w:cs="Times New Roman"/>
                <w:sz w:val="18"/>
                <w:szCs w:val="18"/>
              </w:rPr>
            </w:pPr>
            <w:r w:rsidRPr="00E509B6">
              <w:rPr>
                <w:rFonts w:cs="Times New Roman"/>
                <w:sz w:val="18"/>
                <w:szCs w:val="18"/>
              </w:rPr>
              <w:t>90307094360020160244</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270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51</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52,5</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52,5</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57</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57</w:t>
            </w:r>
          </w:p>
        </w:tc>
        <w:tc>
          <w:tcPr>
            <w:tcW w:w="2918" w:type="dxa"/>
            <w:gridSpan w:val="2"/>
          </w:tcPr>
          <w:p w:rsidR="00401832" w:rsidRPr="00E509B6" w:rsidRDefault="00401832" w:rsidP="00401832">
            <w:pPr>
              <w:jc w:val="both"/>
              <w:rPr>
                <w:rFonts w:cs="Times New Roman"/>
                <w:sz w:val="18"/>
                <w:szCs w:val="18"/>
              </w:rPr>
            </w:pPr>
          </w:p>
        </w:tc>
        <w:tc>
          <w:tcPr>
            <w:tcW w:w="1843" w:type="dxa"/>
            <w:gridSpan w:val="4"/>
          </w:tcPr>
          <w:p w:rsidR="00401832" w:rsidRPr="00E509B6" w:rsidRDefault="00401832" w:rsidP="00401832">
            <w:pPr>
              <w:jc w:val="both"/>
              <w:rPr>
                <w:rFonts w:cs="Times New Roman"/>
                <w:sz w:val="18"/>
                <w:szCs w:val="18"/>
              </w:rPr>
            </w:pPr>
          </w:p>
        </w:tc>
      </w:tr>
      <w:tr w:rsidR="00401832" w:rsidRPr="00E509B6" w:rsidTr="00E509B6">
        <w:tc>
          <w:tcPr>
            <w:tcW w:w="3915" w:type="dxa"/>
            <w:gridSpan w:val="5"/>
          </w:tcPr>
          <w:p w:rsidR="00401832" w:rsidRPr="00E509B6" w:rsidRDefault="00401832" w:rsidP="00401832">
            <w:pPr>
              <w:jc w:val="both"/>
              <w:rPr>
                <w:rFonts w:cs="Times New Roman"/>
                <w:sz w:val="18"/>
                <w:szCs w:val="18"/>
              </w:rPr>
            </w:pPr>
            <w:r w:rsidRPr="00E509B6">
              <w:rPr>
                <w:rFonts w:cs="Times New Roman"/>
                <w:sz w:val="18"/>
                <w:szCs w:val="18"/>
              </w:rPr>
              <w:t>90307014200000590112</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50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10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10</w:t>
            </w:r>
          </w:p>
        </w:tc>
        <w:tc>
          <w:tcPr>
            <w:tcW w:w="2918" w:type="dxa"/>
            <w:gridSpan w:val="2"/>
          </w:tcPr>
          <w:p w:rsidR="00401832" w:rsidRPr="00E509B6" w:rsidRDefault="00401832" w:rsidP="00401832">
            <w:pPr>
              <w:jc w:val="both"/>
              <w:rPr>
                <w:rFonts w:cs="Times New Roman"/>
                <w:sz w:val="18"/>
                <w:szCs w:val="18"/>
              </w:rPr>
            </w:pPr>
          </w:p>
        </w:tc>
        <w:tc>
          <w:tcPr>
            <w:tcW w:w="1843" w:type="dxa"/>
            <w:gridSpan w:val="4"/>
          </w:tcPr>
          <w:p w:rsidR="00401832" w:rsidRPr="00E509B6" w:rsidRDefault="00401832" w:rsidP="00401832">
            <w:pPr>
              <w:jc w:val="both"/>
              <w:rPr>
                <w:rFonts w:cs="Times New Roman"/>
                <w:sz w:val="18"/>
                <w:szCs w:val="18"/>
              </w:rPr>
            </w:pPr>
          </w:p>
        </w:tc>
      </w:tr>
      <w:tr w:rsidR="00401832" w:rsidRPr="00E509B6" w:rsidTr="00E509B6">
        <w:tc>
          <w:tcPr>
            <w:tcW w:w="3915" w:type="dxa"/>
            <w:gridSpan w:val="5"/>
          </w:tcPr>
          <w:p w:rsidR="00401832" w:rsidRPr="00E509B6" w:rsidRDefault="00401832" w:rsidP="00401832">
            <w:pPr>
              <w:jc w:val="both"/>
              <w:rPr>
                <w:rFonts w:cs="Times New Roman"/>
                <w:sz w:val="18"/>
                <w:szCs w:val="18"/>
              </w:rPr>
            </w:pPr>
            <w:r w:rsidRPr="00E509B6">
              <w:rPr>
                <w:rFonts w:cs="Times New Roman"/>
                <w:sz w:val="18"/>
                <w:szCs w:val="18"/>
              </w:rPr>
              <w:t>90307024210000590112</w:t>
            </w:r>
          </w:p>
        </w:tc>
        <w:tc>
          <w:tcPr>
            <w:tcW w:w="955" w:type="dxa"/>
            <w:gridSpan w:val="3"/>
          </w:tcPr>
          <w:p w:rsidR="00401832" w:rsidRPr="00E509B6" w:rsidRDefault="00401832" w:rsidP="00401832">
            <w:pPr>
              <w:jc w:val="both"/>
              <w:rPr>
                <w:rFonts w:cs="Times New Roman"/>
                <w:sz w:val="18"/>
                <w:szCs w:val="18"/>
              </w:rPr>
            </w:pPr>
            <w:r w:rsidRPr="00E509B6">
              <w:rPr>
                <w:rFonts w:cs="Times New Roman"/>
                <w:sz w:val="18"/>
                <w:szCs w:val="18"/>
              </w:rPr>
              <w:t>100</w:t>
            </w:r>
          </w:p>
        </w:tc>
        <w:tc>
          <w:tcPr>
            <w:tcW w:w="971" w:type="dxa"/>
            <w:gridSpan w:val="3"/>
          </w:tcPr>
          <w:p w:rsidR="00401832" w:rsidRPr="00E509B6" w:rsidRDefault="00401832" w:rsidP="00401832">
            <w:pPr>
              <w:jc w:val="both"/>
              <w:rPr>
                <w:rFonts w:cs="Times New Roman"/>
                <w:sz w:val="18"/>
                <w:szCs w:val="18"/>
              </w:rPr>
            </w:pPr>
            <w:r w:rsidRPr="00E509B6">
              <w:rPr>
                <w:rFonts w:cs="Times New Roman"/>
                <w:sz w:val="18"/>
                <w:szCs w:val="18"/>
              </w:rPr>
              <w:t>20</w:t>
            </w:r>
          </w:p>
        </w:tc>
        <w:tc>
          <w:tcPr>
            <w:tcW w:w="1032" w:type="dxa"/>
            <w:gridSpan w:val="3"/>
          </w:tcPr>
          <w:p w:rsidR="00401832" w:rsidRPr="00E509B6" w:rsidRDefault="00401832" w:rsidP="00401832">
            <w:pPr>
              <w:jc w:val="both"/>
              <w:rPr>
                <w:rFonts w:cs="Times New Roman"/>
                <w:sz w:val="18"/>
                <w:szCs w:val="18"/>
              </w:rPr>
            </w:pPr>
            <w:r w:rsidRPr="00E509B6">
              <w:rPr>
                <w:rFonts w:cs="Times New Roman"/>
                <w:sz w:val="18"/>
                <w:szCs w:val="18"/>
              </w:rPr>
              <w:t>20</w:t>
            </w:r>
          </w:p>
        </w:tc>
        <w:tc>
          <w:tcPr>
            <w:tcW w:w="1116" w:type="dxa"/>
            <w:gridSpan w:val="3"/>
          </w:tcPr>
          <w:p w:rsidR="00401832" w:rsidRPr="00E509B6" w:rsidRDefault="00401832" w:rsidP="00401832">
            <w:pPr>
              <w:jc w:val="both"/>
              <w:rPr>
                <w:rFonts w:cs="Times New Roman"/>
                <w:sz w:val="18"/>
                <w:szCs w:val="18"/>
              </w:rPr>
            </w:pPr>
            <w:r w:rsidRPr="00E509B6">
              <w:rPr>
                <w:rFonts w:cs="Times New Roman"/>
                <w:sz w:val="18"/>
                <w:szCs w:val="18"/>
              </w:rPr>
              <w:t>20</w:t>
            </w:r>
          </w:p>
        </w:tc>
        <w:tc>
          <w:tcPr>
            <w:tcW w:w="1051" w:type="dxa"/>
            <w:gridSpan w:val="3"/>
          </w:tcPr>
          <w:p w:rsidR="00401832" w:rsidRPr="00E509B6" w:rsidRDefault="00401832" w:rsidP="00401832">
            <w:pPr>
              <w:jc w:val="both"/>
              <w:rPr>
                <w:rFonts w:cs="Times New Roman"/>
                <w:sz w:val="18"/>
                <w:szCs w:val="18"/>
              </w:rPr>
            </w:pPr>
            <w:r w:rsidRPr="00E509B6">
              <w:rPr>
                <w:rFonts w:cs="Times New Roman"/>
                <w:sz w:val="18"/>
                <w:szCs w:val="18"/>
              </w:rPr>
              <w:t>20</w:t>
            </w:r>
          </w:p>
        </w:tc>
        <w:tc>
          <w:tcPr>
            <w:tcW w:w="1083" w:type="dxa"/>
            <w:gridSpan w:val="4"/>
          </w:tcPr>
          <w:p w:rsidR="00401832" w:rsidRPr="00E509B6" w:rsidRDefault="00401832" w:rsidP="00401832">
            <w:pPr>
              <w:jc w:val="both"/>
              <w:rPr>
                <w:rFonts w:cs="Times New Roman"/>
                <w:sz w:val="18"/>
                <w:szCs w:val="18"/>
              </w:rPr>
            </w:pPr>
            <w:r w:rsidRPr="00E509B6">
              <w:rPr>
                <w:rFonts w:cs="Times New Roman"/>
                <w:sz w:val="18"/>
                <w:szCs w:val="18"/>
              </w:rPr>
              <w:t>20</w:t>
            </w:r>
          </w:p>
        </w:tc>
        <w:tc>
          <w:tcPr>
            <w:tcW w:w="2918" w:type="dxa"/>
            <w:gridSpan w:val="2"/>
          </w:tcPr>
          <w:p w:rsidR="00401832" w:rsidRPr="00E509B6" w:rsidRDefault="00401832" w:rsidP="00401832">
            <w:pPr>
              <w:jc w:val="both"/>
              <w:rPr>
                <w:rFonts w:cs="Times New Roman"/>
                <w:sz w:val="18"/>
                <w:szCs w:val="18"/>
              </w:rPr>
            </w:pPr>
          </w:p>
        </w:tc>
        <w:tc>
          <w:tcPr>
            <w:tcW w:w="1843" w:type="dxa"/>
            <w:gridSpan w:val="4"/>
          </w:tcPr>
          <w:p w:rsidR="00401832" w:rsidRPr="00E509B6" w:rsidRDefault="00401832" w:rsidP="00401832">
            <w:pPr>
              <w:jc w:val="both"/>
              <w:rPr>
                <w:rFonts w:cs="Times New Roman"/>
                <w:sz w:val="18"/>
                <w:szCs w:val="18"/>
              </w:rPr>
            </w:pPr>
          </w:p>
        </w:tc>
      </w:tr>
    </w:tbl>
    <w:p w:rsidR="00401832" w:rsidRPr="00401832" w:rsidRDefault="00401832" w:rsidP="00401832">
      <w:pPr>
        <w:ind w:firstLine="709"/>
        <w:jc w:val="both"/>
        <w:rPr>
          <w:rFonts w:cs="Times New Roman"/>
          <w:sz w:val="20"/>
          <w:szCs w:val="20"/>
        </w:rPr>
      </w:pPr>
    </w:p>
    <w:p w:rsidR="00BE4432" w:rsidRPr="00401832" w:rsidRDefault="00BE4432" w:rsidP="00BE4432">
      <w:pPr>
        <w:rPr>
          <w:rFonts w:cs="Times New Roman"/>
          <w:sz w:val="20"/>
          <w:szCs w:val="20"/>
        </w:rPr>
      </w:pPr>
    </w:p>
    <w:p w:rsidR="00A52160" w:rsidRPr="00401832" w:rsidRDefault="00A52160" w:rsidP="00A52160">
      <w:pPr>
        <w:pStyle w:val="a3"/>
        <w:tabs>
          <w:tab w:val="left" w:pos="5268"/>
        </w:tabs>
        <w:ind w:left="927"/>
        <w:jc w:val="both"/>
        <w:rPr>
          <w:rFonts w:ascii="Times New Roman" w:hAnsi="Times New Roman"/>
          <w:sz w:val="20"/>
          <w:szCs w:val="20"/>
          <w:lang w:eastAsia="ar-SA"/>
        </w:rPr>
      </w:pPr>
    </w:p>
    <w:p w:rsidR="00A52160" w:rsidRPr="00401832" w:rsidRDefault="00A52160" w:rsidP="00A52160">
      <w:pPr>
        <w:pStyle w:val="a3"/>
        <w:tabs>
          <w:tab w:val="left" w:pos="5268"/>
        </w:tabs>
        <w:ind w:left="927"/>
        <w:jc w:val="both"/>
        <w:rPr>
          <w:rFonts w:ascii="Times New Roman" w:hAnsi="Times New Roman"/>
          <w:sz w:val="20"/>
          <w:szCs w:val="20"/>
          <w:lang w:eastAsia="ar-SA"/>
        </w:rPr>
      </w:pPr>
    </w:p>
    <w:p w:rsidR="00401832" w:rsidRDefault="00401832" w:rsidP="00A52160">
      <w:pPr>
        <w:jc w:val="both"/>
        <w:rPr>
          <w:rFonts w:cs="Times New Roman"/>
          <w:sz w:val="20"/>
          <w:szCs w:val="20"/>
        </w:rPr>
        <w:sectPr w:rsidR="00401832" w:rsidSect="00401832">
          <w:pgSz w:w="16838" w:h="11906" w:orient="landscape"/>
          <w:pgMar w:top="709" w:right="425" w:bottom="425" w:left="1134" w:header="709" w:footer="709" w:gutter="0"/>
          <w:cols w:space="708"/>
          <w:docGrid w:linePitch="360"/>
        </w:sectPr>
      </w:pPr>
    </w:p>
    <w:p w:rsidR="00E509B6" w:rsidRPr="00E509B6" w:rsidRDefault="00E509B6" w:rsidP="00E509B6">
      <w:pPr>
        <w:pStyle w:val="1"/>
        <w:tabs>
          <w:tab w:val="left" w:pos="5184"/>
        </w:tabs>
        <w:spacing w:before="240" w:after="60"/>
        <w:jc w:val="center"/>
        <w:rPr>
          <w:rFonts w:cs="Times New Roman"/>
          <w:lang w:val="ru-RU"/>
        </w:rPr>
      </w:pPr>
      <w:r w:rsidRPr="00E509B6">
        <w:rPr>
          <w:rFonts w:cs="Times New Roman"/>
          <w:lang w:val="ru-RU"/>
        </w:rPr>
        <w:lastRenderedPageBreak/>
        <w:t>РОССИЙСКАЯ ФЕДЕРАЦИЯ</w:t>
      </w:r>
    </w:p>
    <w:p w:rsidR="00E509B6" w:rsidRPr="00E509B6" w:rsidRDefault="00E509B6" w:rsidP="00E509B6">
      <w:pPr>
        <w:pStyle w:val="21"/>
        <w:ind w:left="0"/>
        <w:jc w:val="center"/>
        <w:rPr>
          <w:sz w:val="20"/>
          <w:szCs w:val="20"/>
        </w:rPr>
      </w:pPr>
      <w:r w:rsidRPr="00E509B6">
        <w:rPr>
          <w:sz w:val="20"/>
          <w:szCs w:val="20"/>
        </w:rPr>
        <w:t xml:space="preserve">    КОСТРОМСКАЯ ОБЛАСТЬ</w:t>
      </w:r>
    </w:p>
    <w:p w:rsidR="00E509B6" w:rsidRPr="00E509B6" w:rsidRDefault="00E509B6" w:rsidP="00E509B6">
      <w:pPr>
        <w:pStyle w:val="21"/>
        <w:ind w:left="0"/>
        <w:jc w:val="center"/>
        <w:rPr>
          <w:sz w:val="20"/>
          <w:szCs w:val="20"/>
        </w:rPr>
      </w:pPr>
      <w:r w:rsidRPr="00E509B6">
        <w:rPr>
          <w:sz w:val="20"/>
          <w:szCs w:val="20"/>
        </w:rPr>
        <w:t>АДМИНИСТРАЦИЯ КАДЫЙСКОГО МУНИЦИПАЛЬНОГО РАЙОНА</w:t>
      </w:r>
    </w:p>
    <w:p w:rsidR="00E509B6" w:rsidRPr="00E509B6" w:rsidRDefault="00E509B6" w:rsidP="00E509B6">
      <w:pPr>
        <w:pStyle w:val="21"/>
        <w:ind w:left="0"/>
        <w:jc w:val="center"/>
        <w:rPr>
          <w:sz w:val="20"/>
          <w:szCs w:val="20"/>
        </w:rPr>
      </w:pPr>
    </w:p>
    <w:p w:rsidR="00E509B6" w:rsidRPr="00E509B6" w:rsidRDefault="00E509B6" w:rsidP="00E509B6">
      <w:pPr>
        <w:pStyle w:val="21"/>
        <w:ind w:left="0"/>
        <w:jc w:val="center"/>
        <w:rPr>
          <w:sz w:val="20"/>
          <w:szCs w:val="20"/>
        </w:rPr>
      </w:pPr>
    </w:p>
    <w:p w:rsidR="00E509B6" w:rsidRPr="00E509B6" w:rsidRDefault="00E509B6" w:rsidP="00E509B6">
      <w:pPr>
        <w:pStyle w:val="21"/>
        <w:ind w:left="0"/>
        <w:jc w:val="center"/>
        <w:rPr>
          <w:sz w:val="20"/>
          <w:szCs w:val="20"/>
        </w:rPr>
      </w:pPr>
      <w:r w:rsidRPr="00E509B6">
        <w:rPr>
          <w:sz w:val="20"/>
          <w:szCs w:val="20"/>
        </w:rPr>
        <w:t>ПОСТАНОВЛЕНИЕ</w:t>
      </w:r>
    </w:p>
    <w:p w:rsidR="00E509B6" w:rsidRPr="00E509B6" w:rsidRDefault="00E509B6" w:rsidP="00E509B6">
      <w:pPr>
        <w:pStyle w:val="21"/>
        <w:ind w:left="0"/>
        <w:jc w:val="center"/>
        <w:rPr>
          <w:sz w:val="20"/>
          <w:szCs w:val="20"/>
        </w:rPr>
      </w:pPr>
    </w:p>
    <w:p w:rsidR="00E509B6" w:rsidRPr="00E509B6" w:rsidRDefault="00E509B6" w:rsidP="00E509B6">
      <w:pPr>
        <w:pStyle w:val="21"/>
        <w:ind w:left="0"/>
        <w:jc w:val="center"/>
        <w:rPr>
          <w:sz w:val="20"/>
          <w:szCs w:val="20"/>
        </w:rPr>
      </w:pPr>
      <w:r w:rsidRPr="00E509B6">
        <w:rPr>
          <w:sz w:val="20"/>
          <w:szCs w:val="20"/>
        </w:rPr>
        <w:t xml:space="preserve">  </w:t>
      </w:r>
    </w:p>
    <w:p w:rsidR="00E509B6" w:rsidRPr="00E509B6" w:rsidRDefault="00E509B6" w:rsidP="00E509B6">
      <w:pPr>
        <w:pStyle w:val="21"/>
        <w:ind w:left="0"/>
        <w:rPr>
          <w:sz w:val="20"/>
          <w:szCs w:val="20"/>
        </w:rPr>
      </w:pPr>
      <w:r>
        <w:rPr>
          <w:sz w:val="20"/>
          <w:szCs w:val="20"/>
        </w:rPr>
        <w:t xml:space="preserve">       </w:t>
      </w:r>
      <w:r w:rsidRPr="00E509B6">
        <w:rPr>
          <w:sz w:val="20"/>
          <w:szCs w:val="20"/>
        </w:rPr>
        <w:t>20 декабря  2016 г.</w:t>
      </w:r>
      <w:r w:rsidRPr="00E509B6">
        <w:rPr>
          <w:sz w:val="20"/>
          <w:szCs w:val="20"/>
        </w:rPr>
        <w:tab/>
        <w:t xml:space="preserve">                                                                                                                      </w:t>
      </w:r>
      <w:r>
        <w:rPr>
          <w:sz w:val="20"/>
          <w:szCs w:val="20"/>
        </w:rPr>
        <w:t xml:space="preserve">                             </w:t>
      </w:r>
      <w:r w:rsidRPr="00E509B6">
        <w:rPr>
          <w:sz w:val="20"/>
          <w:szCs w:val="20"/>
        </w:rPr>
        <w:t xml:space="preserve">   № 351</w:t>
      </w:r>
    </w:p>
    <w:p w:rsidR="00E509B6" w:rsidRPr="00E509B6" w:rsidRDefault="00E509B6" w:rsidP="00E509B6">
      <w:pPr>
        <w:pStyle w:val="21"/>
        <w:ind w:left="0"/>
        <w:rPr>
          <w:sz w:val="20"/>
          <w:szCs w:val="20"/>
        </w:rPr>
      </w:pPr>
      <w:r w:rsidRPr="00E509B6">
        <w:rPr>
          <w:sz w:val="20"/>
          <w:szCs w:val="20"/>
        </w:rPr>
        <w:tab/>
      </w:r>
      <w:r w:rsidRPr="00E509B6">
        <w:rPr>
          <w:sz w:val="20"/>
          <w:szCs w:val="20"/>
        </w:rPr>
        <w:tab/>
        <w:t xml:space="preserve"> </w:t>
      </w:r>
      <w:r w:rsidRPr="00E509B6">
        <w:rPr>
          <w:sz w:val="20"/>
          <w:szCs w:val="20"/>
        </w:rPr>
        <w:tab/>
      </w:r>
      <w:r w:rsidRPr="00E509B6">
        <w:rPr>
          <w:sz w:val="20"/>
          <w:szCs w:val="20"/>
        </w:rPr>
        <w:tab/>
      </w:r>
      <w:r w:rsidRPr="00E509B6">
        <w:rPr>
          <w:sz w:val="20"/>
          <w:szCs w:val="20"/>
        </w:rPr>
        <w:tab/>
        <w:t xml:space="preserve">                                               </w:t>
      </w:r>
    </w:p>
    <w:p w:rsidR="00E509B6" w:rsidRPr="00E509B6" w:rsidRDefault="00E509B6" w:rsidP="00E509B6">
      <w:pPr>
        <w:pStyle w:val="21"/>
        <w:ind w:left="0"/>
        <w:rPr>
          <w:sz w:val="20"/>
          <w:szCs w:val="20"/>
        </w:rPr>
      </w:pPr>
      <w:r w:rsidRPr="00E509B6">
        <w:rPr>
          <w:sz w:val="20"/>
          <w:szCs w:val="20"/>
        </w:rPr>
        <w:t>Перечень ярмарок на территории</w:t>
      </w:r>
    </w:p>
    <w:p w:rsidR="00E509B6" w:rsidRPr="00E509B6" w:rsidRDefault="00E509B6" w:rsidP="00E509B6">
      <w:pPr>
        <w:shd w:val="clear" w:color="auto" w:fill="FFFFFF"/>
        <w:spacing w:line="0" w:lineRule="atLeast"/>
        <w:ind w:left="-567" w:right="3574"/>
        <w:rPr>
          <w:rFonts w:cs="Times New Roman"/>
          <w:sz w:val="20"/>
          <w:szCs w:val="20"/>
        </w:rPr>
      </w:pPr>
      <w:r w:rsidRPr="00E509B6">
        <w:rPr>
          <w:rFonts w:cs="Times New Roman"/>
          <w:sz w:val="20"/>
          <w:szCs w:val="20"/>
        </w:rPr>
        <w:t xml:space="preserve">         Кадыйского муниципального района в 2017 году</w:t>
      </w:r>
    </w:p>
    <w:p w:rsidR="00E509B6" w:rsidRPr="00E509B6" w:rsidRDefault="00E509B6" w:rsidP="00E509B6">
      <w:pPr>
        <w:shd w:val="clear" w:color="auto" w:fill="FFFFFF"/>
        <w:spacing w:line="0" w:lineRule="atLeast"/>
        <w:ind w:right="3574"/>
        <w:rPr>
          <w:rFonts w:cs="Times New Roman"/>
          <w:sz w:val="20"/>
          <w:szCs w:val="20"/>
        </w:rPr>
      </w:pPr>
    </w:p>
    <w:p w:rsidR="00E509B6" w:rsidRPr="00E509B6" w:rsidRDefault="00E509B6" w:rsidP="00E509B6">
      <w:pPr>
        <w:shd w:val="clear" w:color="auto" w:fill="FFFFFF"/>
        <w:spacing w:line="0" w:lineRule="atLeast"/>
        <w:ind w:left="-567" w:right="3574"/>
        <w:rPr>
          <w:rFonts w:cs="Times New Roman"/>
          <w:sz w:val="20"/>
          <w:szCs w:val="20"/>
        </w:rPr>
      </w:pPr>
    </w:p>
    <w:p w:rsidR="00E509B6" w:rsidRPr="00E509B6" w:rsidRDefault="00E509B6" w:rsidP="00E509B6">
      <w:pPr>
        <w:jc w:val="both"/>
        <w:rPr>
          <w:rFonts w:cs="Times New Roman"/>
          <w:sz w:val="20"/>
          <w:szCs w:val="20"/>
        </w:rPr>
      </w:pPr>
      <w:r w:rsidRPr="00E509B6">
        <w:rPr>
          <w:rFonts w:cs="Times New Roman"/>
          <w:sz w:val="20"/>
          <w:szCs w:val="20"/>
        </w:rPr>
        <w:tab/>
        <w:t xml:space="preserve">В соответствии с п.18 ст.15 Федерального закона от 06.10.2003г. № 131-ФЗ «Об общих принципах организации местного самоуправления в Российской Федерации»,  ст.6 Федерального закона  от 28.12.2009г. № 381-ФЗ  «Об основах государственного регулирования торговой деятельности в Российской Федерации», постановлением администрации Костромской области от 22 декабря 2010 года № 422-а «О порядке организации ярмарок и продажи товаров на них, а также требованиях к организации продажи товаров на ярмарках на территории Костромской области»,  руководствуясь Уставом Кадыйского муниципального района, </w:t>
      </w:r>
    </w:p>
    <w:p w:rsidR="00E509B6" w:rsidRPr="00E509B6" w:rsidRDefault="00E509B6" w:rsidP="00E509B6">
      <w:pPr>
        <w:jc w:val="both"/>
        <w:rPr>
          <w:rFonts w:cs="Times New Roman"/>
          <w:sz w:val="20"/>
          <w:szCs w:val="20"/>
        </w:rPr>
      </w:pPr>
    </w:p>
    <w:p w:rsidR="00E509B6" w:rsidRPr="00E509B6" w:rsidRDefault="00E509B6" w:rsidP="00E509B6">
      <w:pPr>
        <w:jc w:val="both"/>
        <w:rPr>
          <w:rFonts w:cs="Times New Roman"/>
          <w:sz w:val="20"/>
          <w:szCs w:val="20"/>
        </w:rPr>
      </w:pPr>
      <w:r w:rsidRPr="00E509B6">
        <w:rPr>
          <w:rFonts w:cs="Times New Roman"/>
          <w:sz w:val="20"/>
          <w:szCs w:val="20"/>
        </w:rPr>
        <w:t>ПОСТАНОВЛЯЮ:</w:t>
      </w:r>
    </w:p>
    <w:p w:rsidR="00E509B6" w:rsidRPr="00E509B6" w:rsidRDefault="00E509B6" w:rsidP="00E509B6">
      <w:pPr>
        <w:jc w:val="both"/>
        <w:rPr>
          <w:rFonts w:cs="Times New Roman"/>
          <w:sz w:val="20"/>
          <w:szCs w:val="20"/>
        </w:rPr>
      </w:pPr>
    </w:p>
    <w:p w:rsidR="00E509B6" w:rsidRPr="00E509B6" w:rsidRDefault="00E509B6" w:rsidP="00E509B6">
      <w:pPr>
        <w:jc w:val="both"/>
        <w:rPr>
          <w:rFonts w:cs="Times New Roman"/>
          <w:sz w:val="20"/>
          <w:szCs w:val="20"/>
        </w:rPr>
      </w:pPr>
      <w:r w:rsidRPr="00E509B6">
        <w:rPr>
          <w:rFonts w:cs="Times New Roman"/>
          <w:sz w:val="20"/>
          <w:szCs w:val="20"/>
        </w:rPr>
        <w:tab/>
        <w:t>1. Утвердить перечень ярмарок на территории Кадыйского муниципального района в 2017 году (прилагается).</w:t>
      </w:r>
    </w:p>
    <w:p w:rsidR="00E509B6" w:rsidRPr="00E509B6" w:rsidRDefault="00E509B6" w:rsidP="00E509B6">
      <w:pPr>
        <w:jc w:val="both"/>
        <w:rPr>
          <w:rFonts w:cs="Times New Roman"/>
          <w:sz w:val="20"/>
          <w:szCs w:val="20"/>
        </w:rPr>
      </w:pPr>
      <w:r w:rsidRPr="00E509B6">
        <w:rPr>
          <w:rFonts w:cs="Times New Roman"/>
          <w:sz w:val="20"/>
          <w:szCs w:val="20"/>
        </w:rPr>
        <w:tab/>
        <w:t>2. Контроль за выполнением настоящего постановления возложить на заместителя главы по социально- экономическим вопросам администрации Кадыйского муниципального района.</w:t>
      </w:r>
    </w:p>
    <w:p w:rsidR="00E509B6" w:rsidRPr="00E509B6" w:rsidRDefault="00E509B6" w:rsidP="00E509B6">
      <w:pPr>
        <w:jc w:val="both"/>
        <w:rPr>
          <w:rFonts w:cs="Times New Roman"/>
          <w:sz w:val="20"/>
          <w:szCs w:val="20"/>
        </w:rPr>
      </w:pPr>
      <w:r w:rsidRPr="00E509B6">
        <w:rPr>
          <w:rFonts w:cs="Times New Roman"/>
          <w:sz w:val="20"/>
          <w:szCs w:val="20"/>
        </w:rPr>
        <w:tab/>
        <w:t>3. Настоящее постановление вступает в силу со дня подписания и подлежит опубликованию.</w:t>
      </w:r>
    </w:p>
    <w:p w:rsidR="00E509B6" w:rsidRPr="00E509B6" w:rsidRDefault="00E509B6" w:rsidP="00E509B6">
      <w:pPr>
        <w:jc w:val="both"/>
        <w:rPr>
          <w:rFonts w:cs="Times New Roman"/>
          <w:sz w:val="20"/>
          <w:szCs w:val="20"/>
        </w:rPr>
      </w:pPr>
    </w:p>
    <w:p w:rsidR="00E509B6" w:rsidRPr="00E509B6" w:rsidRDefault="00E509B6" w:rsidP="00E509B6">
      <w:pPr>
        <w:shd w:val="clear" w:color="auto" w:fill="FFFFFF"/>
        <w:spacing w:line="0" w:lineRule="atLeast"/>
        <w:ind w:left="18" w:right="-54"/>
        <w:rPr>
          <w:rFonts w:cs="Times New Roman"/>
          <w:sz w:val="20"/>
          <w:szCs w:val="20"/>
        </w:rPr>
      </w:pPr>
    </w:p>
    <w:p w:rsidR="00E509B6" w:rsidRPr="00E509B6" w:rsidRDefault="00E509B6" w:rsidP="00E509B6">
      <w:pPr>
        <w:shd w:val="clear" w:color="auto" w:fill="FFFFFF"/>
        <w:spacing w:line="0" w:lineRule="atLeast"/>
        <w:ind w:left="18" w:right="36"/>
        <w:jc w:val="both"/>
        <w:rPr>
          <w:rFonts w:cs="Times New Roman"/>
          <w:sz w:val="20"/>
          <w:szCs w:val="20"/>
        </w:rPr>
      </w:pPr>
      <w:r w:rsidRPr="00E509B6">
        <w:rPr>
          <w:rFonts w:cs="Times New Roman"/>
          <w:sz w:val="20"/>
          <w:szCs w:val="20"/>
        </w:rPr>
        <w:t>Глава администрации</w:t>
      </w:r>
    </w:p>
    <w:p w:rsidR="00E509B6" w:rsidRPr="00E509B6" w:rsidRDefault="00E509B6" w:rsidP="00E509B6">
      <w:pPr>
        <w:shd w:val="clear" w:color="auto" w:fill="FFFFFF"/>
        <w:spacing w:line="0" w:lineRule="atLeast"/>
        <w:ind w:left="18" w:right="36"/>
        <w:jc w:val="both"/>
        <w:rPr>
          <w:rFonts w:cs="Times New Roman"/>
          <w:sz w:val="20"/>
          <w:szCs w:val="20"/>
        </w:rPr>
      </w:pPr>
      <w:r w:rsidRPr="00E509B6">
        <w:rPr>
          <w:rFonts w:cs="Times New Roman"/>
          <w:sz w:val="20"/>
          <w:szCs w:val="20"/>
        </w:rPr>
        <w:t>Кадыйского муниципального района    В.В. Зайцев</w:t>
      </w:r>
    </w:p>
    <w:tbl>
      <w:tblPr>
        <w:tblW w:w="5000" w:type="pct"/>
        <w:tblLook w:val="04A0"/>
      </w:tblPr>
      <w:tblGrid>
        <w:gridCol w:w="486"/>
        <w:gridCol w:w="1215"/>
        <w:gridCol w:w="2262"/>
        <w:gridCol w:w="2325"/>
        <w:gridCol w:w="2220"/>
        <w:gridCol w:w="2481"/>
      </w:tblGrid>
      <w:tr w:rsidR="00E509B6" w:rsidRPr="00E509B6" w:rsidTr="00E509B6">
        <w:trPr>
          <w:trHeight w:val="525"/>
        </w:trPr>
        <w:tc>
          <w:tcPr>
            <w:tcW w:w="221" w:type="pct"/>
            <w:tcBorders>
              <w:top w:val="nil"/>
              <w:left w:val="nil"/>
              <w:bottom w:val="nil"/>
              <w:right w:val="nil"/>
            </w:tcBorders>
            <w:shd w:val="clear" w:color="auto" w:fill="auto"/>
            <w:noWrap/>
            <w:vAlign w:val="bottom"/>
            <w:hideMark/>
          </w:tcPr>
          <w:p w:rsidR="00E509B6" w:rsidRPr="00E509B6" w:rsidRDefault="00E509B6" w:rsidP="00A11751">
            <w:pPr>
              <w:widowControl/>
              <w:suppressAutoHyphens w:val="0"/>
              <w:rPr>
                <w:rFonts w:cs="Times New Roman"/>
                <w:color w:val="000000"/>
                <w:kern w:val="0"/>
                <w:sz w:val="20"/>
                <w:szCs w:val="20"/>
                <w:lang w:eastAsia="ru-RU"/>
              </w:rPr>
            </w:pPr>
          </w:p>
        </w:tc>
        <w:tc>
          <w:tcPr>
            <w:tcW w:w="553" w:type="pct"/>
            <w:tcBorders>
              <w:top w:val="nil"/>
              <w:left w:val="nil"/>
              <w:bottom w:val="nil"/>
              <w:right w:val="nil"/>
            </w:tcBorders>
            <w:shd w:val="clear" w:color="auto" w:fill="auto"/>
            <w:noWrap/>
            <w:vAlign w:val="bottom"/>
            <w:hideMark/>
          </w:tcPr>
          <w:p w:rsidR="00E509B6" w:rsidRPr="00E509B6" w:rsidRDefault="00E509B6" w:rsidP="00A11751">
            <w:pPr>
              <w:widowControl/>
              <w:suppressAutoHyphens w:val="0"/>
              <w:rPr>
                <w:rFonts w:cs="Times New Roman"/>
                <w:color w:val="000000"/>
                <w:kern w:val="0"/>
                <w:sz w:val="20"/>
                <w:szCs w:val="20"/>
                <w:lang w:eastAsia="ru-RU"/>
              </w:rPr>
            </w:pPr>
          </w:p>
        </w:tc>
        <w:tc>
          <w:tcPr>
            <w:tcW w:w="1029" w:type="pct"/>
            <w:tcBorders>
              <w:top w:val="nil"/>
              <w:left w:val="nil"/>
              <w:bottom w:val="nil"/>
              <w:right w:val="nil"/>
            </w:tcBorders>
            <w:shd w:val="clear" w:color="auto" w:fill="auto"/>
            <w:noWrap/>
            <w:vAlign w:val="bottom"/>
            <w:hideMark/>
          </w:tcPr>
          <w:p w:rsidR="00E509B6" w:rsidRPr="00E509B6" w:rsidRDefault="00E509B6" w:rsidP="00A11751">
            <w:pPr>
              <w:widowControl/>
              <w:suppressAutoHyphens w:val="0"/>
              <w:rPr>
                <w:rFonts w:cs="Times New Roman"/>
                <w:color w:val="000000"/>
                <w:kern w:val="0"/>
                <w:sz w:val="20"/>
                <w:szCs w:val="20"/>
                <w:lang w:eastAsia="ru-RU"/>
              </w:rPr>
            </w:pPr>
          </w:p>
        </w:tc>
        <w:tc>
          <w:tcPr>
            <w:tcW w:w="1058" w:type="pct"/>
            <w:tcBorders>
              <w:top w:val="nil"/>
              <w:left w:val="nil"/>
              <w:bottom w:val="nil"/>
              <w:right w:val="nil"/>
            </w:tcBorders>
            <w:shd w:val="clear" w:color="auto" w:fill="auto"/>
            <w:noWrap/>
            <w:vAlign w:val="bottom"/>
            <w:hideMark/>
          </w:tcPr>
          <w:p w:rsidR="00E509B6" w:rsidRPr="00E509B6" w:rsidRDefault="00E509B6" w:rsidP="00A11751">
            <w:pPr>
              <w:widowControl/>
              <w:suppressAutoHyphens w:val="0"/>
              <w:rPr>
                <w:rFonts w:cs="Times New Roman"/>
                <w:color w:val="000000"/>
                <w:kern w:val="0"/>
                <w:sz w:val="20"/>
                <w:szCs w:val="20"/>
                <w:lang w:eastAsia="ru-RU"/>
              </w:rPr>
            </w:pPr>
          </w:p>
        </w:tc>
        <w:tc>
          <w:tcPr>
            <w:tcW w:w="1010" w:type="pct"/>
            <w:tcBorders>
              <w:top w:val="nil"/>
              <w:left w:val="nil"/>
              <w:bottom w:val="nil"/>
              <w:right w:val="nil"/>
            </w:tcBorders>
            <w:shd w:val="clear" w:color="auto" w:fill="auto"/>
            <w:noWrap/>
            <w:vAlign w:val="bottom"/>
            <w:hideMark/>
          </w:tcPr>
          <w:p w:rsidR="00E509B6" w:rsidRPr="00E509B6" w:rsidRDefault="00E509B6" w:rsidP="00A11751">
            <w:pPr>
              <w:widowControl/>
              <w:suppressAutoHyphens w:val="0"/>
              <w:rPr>
                <w:rFonts w:cs="Times New Roman"/>
                <w:color w:val="000000"/>
                <w:kern w:val="0"/>
                <w:sz w:val="20"/>
                <w:szCs w:val="20"/>
                <w:lang w:eastAsia="ru-RU"/>
              </w:rPr>
            </w:pPr>
          </w:p>
        </w:tc>
        <w:tc>
          <w:tcPr>
            <w:tcW w:w="1129" w:type="pct"/>
            <w:tcBorders>
              <w:top w:val="nil"/>
              <w:left w:val="nil"/>
              <w:bottom w:val="nil"/>
              <w:right w:val="nil"/>
            </w:tcBorders>
            <w:shd w:val="clear" w:color="auto" w:fill="auto"/>
            <w:noWrap/>
            <w:vAlign w:val="bottom"/>
            <w:hideMark/>
          </w:tcPr>
          <w:p w:rsidR="00E509B6" w:rsidRPr="00E509B6" w:rsidRDefault="00E509B6" w:rsidP="00A11751">
            <w:pPr>
              <w:widowControl/>
              <w:suppressAutoHyphens w:val="0"/>
              <w:jc w:val="right"/>
              <w:rPr>
                <w:rFonts w:cs="Times New Roman"/>
                <w:color w:val="000000"/>
                <w:kern w:val="0"/>
                <w:sz w:val="20"/>
                <w:szCs w:val="20"/>
                <w:lang w:eastAsia="ru-RU"/>
              </w:rPr>
            </w:pPr>
          </w:p>
        </w:tc>
      </w:tr>
    </w:tbl>
    <w:p w:rsidR="00E509B6" w:rsidRDefault="00E509B6" w:rsidP="00A11751">
      <w:pPr>
        <w:widowControl/>
        <w:suppressAutoHyphens w:val="0"/>
        <w:rPr>
          <w:rFonts w:cs="Times New Roman"/>
          <w:color w:val="000000"/>
          <w:kern w:val="0"/>
          <w:sz w:val="20"/>
          <w:szCs w:val="20"/>
          <w:lang w:eastAsia="ru-RU"/>
        </w:rPr>
        <w:sectPr w:rsidR="00E509B6" w:rsidSect="00B03D4C">
          <w:pgSz w:w="11906" w:h="16838"/>
          <w:pgMar w:top="425" w:right="424" w:bottom="1134" w:left="709" w:header="709" w:footer="709" w:gutter="0"/>
          <w:cols w:space="708"/>
          <w:docGrid w:linePitch="360"/>
        </w:sectPr>
      </w:pPr>
    </w:p>
    <w:tbl>
      <w:tblPr>
        <w:tblW w:w="5000" w:type="pct"/>
        <w:tblLook w:val="04A0"/>
      </w:tblPr>
      <w:tblGrid>
        <w:gridCol w:w="684"/>
        <w:gridCol w:w="1714"/>
        <w:gridCol w:w="3189"/>
        <w:gridCol w:w="3279"/>
        <w:gridCol w:w="3130"/>
        <w:gridCol w:w="1835"/>
        <w:gridCol w:w="1664"/>
      </w:tblGrid>
      <w:tr w:rsidR="00E509B6" w:rsidRPr="00E509B6" w:rsidTr="00A11751">
        <w:trPr>
          <w:trHeight w:val="615"/>
        </w:trPr>
        <w:tc>
          <w:tcPr>
            <w:tcW w:w="5000" w:type="pct"/>
            <w:gridSpan w:val="7"/>
            <w:tcBorders>
              <w:top w:val="nil"/>
              <w:left w:val="nil"/>
              <w:bottom w:val="nil"/>
              <w:right w:val="nil"/>
            </w:tcBorders>
            <w:shd w:val="clear" w:color="auto" w:fill="auto"/>
            <w:noWrap/>
            <w:vAlign w:val="center"/>
            <w:hideMark/>
          </w:tcPr>
          <w:p w:rsidR="00E509B6" w:rsidRPr="00E509B6" w:rsidRDefault="00E509B6" w:rsidP="00E509B6">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lastRenderedPageBreak/>
              <w:t xml:space="preserve">                      </w:t>
            </w:r>
            <w:r>
              <w:rPr>
                <w:rFonts w:cs="Times New Roman"/>
                <w:color w:val="000000"/>
                <w:kern w:val="0"/>
                <w:sz w:val="20"/>
                <w:szCs w:val="20"/>
                <w:lang w:eastAsia="ru-RU"/>
              </w:rPr>
              <w:t xml:space="preserve">                                                                                                                                                                                             </w:t>
            </w:r>
            <w:r w:rsidRPr="00E509B6">
              <w:rPr>
                <w:rFonts w:cs="Times New Roman"/>
                <w:color w:val="000000"/>
                <w:kern w:val="0"/>
                <w:sz w:val="20"/>
                <w:szCs w:val="20"/>
                <w:lang w:eastAsia="ru-RU"/>
              </w:rPr>
              <w:t>Приложение</w:t>
            </w:r>
          </w:p>
          <w:p w:rsidR="00E509B6" w:rsidRPr="00E509B6" w:rsidRDefault="00E509B6" w:rsidP="00A11751">
            <w:pPr>
              <w:widowControl/>
              <w:suppressAutoHyphens w:val="0"/>
              <w:jc w:val="right"/>
              <w:rPr>
                <w:rFonts w:cs="Times New Roman"/>
                <w:color w:val="000000"/>
                <w:kern w:val="0"/>
                <w:sz w:val="20"/>
                <w:szCs w:val="20"/>
                <w:lang w:eastAsia="ru-RU"/>
              </w:rPr>
            </w:pPr>
            <w:r w:rsidRPr="00E509B6">
              <w:rPr>
                <w:rFonts w:cs="Times New Roman"/>
                <w:color w:val="000000"/>
                <w:kern w:val="0"/>
                <w:sz w:val="20"/>
                <w:szCs w:val="20"/>
                <w:lang w:eastAsia="ru-RU"/>
              </w:rPr>
              <w:t>к постановлению администрации</w:t>
            </w:r>
          </w:p>
          <w:p w:rsidR="00E509B6" w:rsidRPr="00E509B6" w:rsidRDefault="00E509B6" w:rsidP="00A11751">
            <w:pPr>
              <w:widowControl/>
              <w:suppressAutoHyphens w:val="0"/>
              <w:jc w:val="right"/>
              <w:rPr>
                <w:rFonts w:cs="Times New Roman"/>
                <w:color w:val="000000"/>
                <w:kern w:val="0"/>
                <w:sz w:val="20"/>
                <w:szCs w:val="20"/>
                <w:lang w:eastAsia="ru-RU"/>
              </w:rPr>
            </w:pPr>
            <w:r w:rsidRPr="00E509B6">
              <w:rPr>
                <w:rFonts w:cs="Times New Roman"/>
                <w:color w:val="000000"/>
                <w:kern w:val="0"/>
                <w:sz w:val="20"/>
                <w:szCs w:val="20"/>
                <w:lang w:eastAsia="ru-RU"/>
              </w:rPr>
              <w:t>Кадыйского муниципального района</w:t>
            </w:r>
          </w:p>
          <w:p w:rsidR="00E509B6" w:rsidRPr="00E509B6" w:rsidRDefault="00E509B6" w:rsidP="00A11751">
            <w:pPr>
              <w:widowControl/>
              <w:suppressAutoHyphens w:val="0"/>
              <w:jc w:val="right"/>
              <w:rPr>
                <w:rFonts w:cs="Times New Roman"/>
                <w:color w:val="000000"/>
                <w:kern w:val="0"/>
                <w:sz w:val="20"/>
                <w:szCs w:val="20"/>
                <w:lang w:eastAsia="ru-RU"/>
              </w:rPr>
            </w:pPr>
            <w:r w:rsidRPr="00E509B6">
              <w:rPr>
                <w:rFonts w:cs="Times New Roman"/>
                <w:color w:val="000000"/>
                <w:kern w:val="0"/>
                <w:sz w:val="20"/>
                <w:szCs w:val="20"/>
                <w:lang w:eastAsia="ru-RU"/>
              </w:rPr>
              <w:t>от 20 декабря 2016 года № 351</w:t>
            </w:r>
          </w:p>
          <w:p w:rsidR="00E509B6" w:rsidRPr="00E509B6" w:rsidRDefault="00E509B6" w:rsidP="00A11751">
            <w:pPr>
              <w:widowControl/>
              <w:suppressAutoHyphens w:val="0"/>
              <w:jc w:val="center"/>
              <w:rPr>
                <w:rFonts w:cs="Times New Roman"/>
                <w:color w:val="000000"/>
                <w:kern w:val="0"/>
                <w:sz w:val="20"/>
                <w:szCs w:val="20"/>
                <w:lang w:eastAsia="ru-RU"/>
              </w:rPr>
            </w:pPr>
          </w:p>
          <w:p w:rsidR="00E509B6" w:rsidRPr="00E509B6" w:rsidRDefault="00E509B6" w:rsidP="00A11751">
            <w:pPr>
              <w:widowControl/>
              <w:suppressAutoHyphens w:val="0"/>
              <w:jc w:val="center"/>
              <w:rPr>
                <w:rFonts w:cs="Times New Roman"/>
                <w:color w:val="000000"/>
                <w:kern w:val="0"/>
                <w:sz w:val="20"/>
                <w:szCs w:val="20"/>
                <w:lang w:eastAsia="ru-RU"/>
              </w:rPr>
            </w:pPr>
          </w:p>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 xml:space="preserve">  Перечень ярмарок в 2017 году на территории                           </w:t>
            </w:r>
          </w:p>
        </w:tc>
      </w:tr>
      <w:tr w:rsidR="00E509B6" w:rsidRPr="00E509B6" w:rsidTr="00A11751">
        <w:trPr>
          <w:trHeight w:val="435"/>
        </w:trPr>
        <w:tc>
          <w:tcPr>
            <w:tcW w:w="5000" w:type="pct"/>
            <w:gridSpan w:val="7"/>
            <w:tcBorders>
              <w:top w:val="nil"/>
              <w:left w:val="nil"/>
              <w:bottom w:val="nil"/>
              <w:right w:val="nil"/>
            </w:tcBorders>
            <w:shd w:val="clear" w:color="auto" w:fill="auto"/>
            <w:noWrap/>
            <w:vAlign w:val="bottom"/>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Кадыйского муниципального района</w:t>
            </w:r>
          </w:p>
        </w:tc>
      </w:tr>
      <w:tr w:rsidR="00E509B6" w:rsidRPr="00E509B6" w:rsidTr="00A11751">
        <w:trPr>
          <w:trHeight w:val="80"/>
        </w:trPr>
        <w:tc>
          <w:tcPr>
            <w:tcW w:w="5000" w:type="pct"/>
            <w:gridSpan w:val="7"/>
            <w:tcBorders>
              <w:top w:val="nil"/>
              <w:left w:val="nil"/>
              <w:bottom w:val="nil"/>
              <w:right w:val="nil"/>
            </w:tcBorders>
            <w:shd w:val="clear" w:color="auto" w:fill="auto"/>
            <w:noWrap/>
            <w:hideMark/>
          </w:tcPr>
          <w:p w:rsidR="00E509B6" w:rsidRPr="00E509B6" w:rsidRDefault="00E509B6" w:rsidP="00A11751">
            <w:pPr>
              <w:widowControl/>
              <w:suppressAutoHyphens w:val="0"/>
              <w:jc w:val="center"/>
              <w:rPr>
                <w:rFonts w:cs="Times New Roman"/>
                <w:color w:val="000000"/>
                <w:kern w:val="0"/>
                <w:sz w:val="20"/>
                <w:szCs w:val="20"/>
                <w:lang w:eastAsia="ru-RU"/>
              </w:rPr>
            </w:pPr>
          </w:p>
        </w:tc>
      </w:tr>
      <w:tr w:rsidR="00E509B6" w:rsidRPr="00E509B6" w:rsidTr="00E509B6">
        <w:trPr>
          <w:trHeight w:val="420"/>
        </w:trPr>
        <w:tc>
          <w:tcPr>
            <w:tcW w:w="221"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 xml:space="preserve">№ </w:t>
            </w:r>
            <w:proofErr w:type="spellStart"/>
            <w:r w:rsidRPr="00E509B6">
              <w:rPr>
                <w:rFonts w:cs="Times New Roman"/>
                <w:color w:val="000000"/>
                <w:kern w:val="0"/>
                <w:sz w:val="20"/>
                <w:szCs w:val="20"/>
                <w:lang w:eastAsia="ru-RU"/>
              </w:rPr>
              <w:t>п</w:t>
            </w:r>
            <w:proofErr w:type="spellEnd"/>
            <w:r w:rsidRPr="00E509B6">
              <w:rPr>
                <w:rFonts w:cs="Times New Roman"/>
                <w:color w:val="000000"/>
                <w:kern w:val="0"/>
                <w:sz w:val="20"/>
                <w:szCs w:val="20"/>
                <w:lang w:eastAsia="ru-RU"/>
              </w:rPr>
              <w:t>/</w:t>
            </w:r>
            <w:proofErr w:type="spellStart"/>
            <w:r w:rsidRPr="00E509B6">
              <w:rPr>
                <w:rFonts w:cs="Times New Roman"/>
                <w:color w:val="000000"/>
                <w:kern w:val="0"/>
                <w:sz w:val="20"/>
                <w:szCs w:val="20"/>
                <w:lang w:eastAsia="ru-RU"/>
              </w:rPr>
              <w:t>п</w:t>
            </w:r>
            <w:proofErr w:type="spellEnd"/>
          </w:p>
        </w:tc>
        <w:tc>
          <w:tcPr>
            <w:tcW w:w="553"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Место проведения ярмарки (адрес)</w:t>
            </w:r>
          </w:p>
        </w:tc>
        <w:tc>
          <w:tcPr>
            <w:tcW w:w="1029"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Сроки проведения ярмарки (дата начала и окончания ярмарки)</w:t>
            </w:r>
          </w:p>
        </w:tc>
        <w:tc>
          <w:tcPr>
            <w:tcW w:w="2068" w:type="pct"/>
            <w:gridSpan w:val="2"/>
            <w:tcBorders>
              <w:top w:val="single" w:sz="8" w:space="0" w:color="auto"/>
              <w:left w:val="nil"/>
              <w:bottom w:val="single" w:sz="4" w:space="0" w:color="auto"/>
              <w:right w:val="single" w:sz="4" w:space="0" w:color="auto"/>
            </w:tcBorders>
            <w:shd w:val="clear" w:color="auto" w:fill="auto"/>
            <w:vAlign w:val="center"/>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Вид ярмарки</w:t>
            </w:r>
          </w:p>
        </w:tc>
        <w:tc>
          <w:tcPr>
            <w:tcW w:w="592"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Организатор ярмарки</w:t>
            </w:r>
          </w:p>
        </w:tc>
        <w:tc>
          <w:tcPr>
            <w:tcW w:w="537"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Общее количество торговых мест</w:t>
            </w:r>
          </w:p>
        </w:tc>
      </w:tr>
      <w:tr w:rsidR="00E509B6" w:rsidRPr="00E509B6" w:rsidTr="00E509B6">
        <w:trPr>
          <w:trHeight w:val="1665"/>
        </w:trPr>
        <w:tc>
          <w:tcPr>
            <w:tcW w:w="221" w:type="pct"/>
            <w:vMerge/>
            <w:tcBorders>
              <w:top w:val="single" w:sz="8" w:space="0" w:color="auto"/>
              <w:left w:val="single" w:sz="8" w:space="0" w:color="auto"/>
              <w:bottom w:val="single" w:sz="4" w:space="0" w:color="auto"/>
              <w:right w:val="single" w:sz="4" w:space="0" w:color="auto"/>
            </w:tcBorders>
            <w:vAlign w:val="center"/>
            <w:hideMark/>
          </w:tcPr>
          <w:p w:rsidR="00E509B6" w:rsidRPr="00E509B6" w:rsidRDefault="00E509B6" w:rsidP="00A11751">
            <w:pPr>
              <w:widowControl/>
              <w:suppressAutoHyphens w:val="0"/>
              <w:rPr>
                <w:rFonts w:cs="Times New Roman"/>
                <w:color w:val="000000"/>
                <w:kern w:val="0"/>
                <w:sz w:val="20"/>
                <w:szCs w:val="20"/>
                <w:lang w:eastAsia="ru-RU"/>
              </w:rPr>
            </w:pPr>
          </w:p>
        </w:tc>
        <w:tc>
          <w:tcPr>
            <w:tcW w:w="553" w:type="pct"/>
            <w:vMerge/>
            <w:tcBorders>
              <w:top w:val="single" w:sz="8" w:space="0" w:color="auto"/>
              <w:left w:val="single" w:sz="4" w:space="0" w:color="auto"/>
              <w:bottom w:val="single" w:sz="4" w:space="0" w:color="auto"/>
              <w:right w:val="single" w:sz="4" w:space="0" w:color="auto"/>
            </w:tcBorders>
            <w:vAlign w:val="center"/>
            <w:hideMark/>
          </w:tcPr>
          <w:p w:rsidR="00E509B6" w:rsidRPr="00E509B6" w:rsidRDefault="00E509B6" w:rsidP="00A11751">
            <w:pPr>
              <w:widowControl/>
              <w:suppressAutoHyphens w:val="0"/>
              <w:rPr>
                <w:rFonts w:cs="Times New Roman"/>
                <w:color w:val="000000"/>
                <w:kern w:val="0"/>
                <w:sz w:val="20"/>
                <w:szCs w:val="20"/>
                <w:lang w:eastAsia="ru-RU"/>
              </w:rPr>
            </w:pPr>
          </w:p>
        </w:tc>
        <w:tc>
          <w:tcPr>
            <w:tcW w:w="1029" w:type="pct"/>
            <w:vMerge/>
            <w:tcBorders>
              <w:top w:val="single" w:sz="8" w:space="0" w:color="auto"/>
              <w:left w:val="single" w:sz="4" w:space="0" w:color="auto"/>
              <w:bottom w:val="single" w:sz="4" w:space="0" w:color="auto"/>
              <w:right w:val="single" w:sz="4" w:space="0" w:color="auto"/>
            </w:tcBorders>
            <w:vAlign w:val="center"/>
            <w:hideMark/>
          </w:tcPr>
          <w:p w:rsidR="00E509B6" w:rsidRPr="00E509B6" w:rsidRDefault="00E509B6" w:rsidP="00A11751">
            <w:pPr>
              <w:widowControl/>
              <w:suppressAutoHyphens w:val="0"/>
              <w:rPr>
                <w:rFonts w:cs="Times New Roman"/>
                <w:color w:val="000000"/>
                <w:kern w:val="0"/>
                <w:sz w:val="20"/>
                <w:szCs w:val="20"/>
                <w:lang w:eastAsia="ru-RU"/>
              </w:rPr>
            </w:pPr>
          </w:p>
        </w:tc>
        <w:tc>
          <w:tcPr>
            <w:tcW w:w="1058" w:type="pct"/>
            <w:tcBorders>
              <w:top w:val="nil"/>
              <w:left w:val="nil"/>
              <w:bottom w:val="single" w:sz="4" w:space="0" w:color="auto"/>
              <w:right w:val="single" w:sz="4" w:space="0" w:color="auto"/>
            </w:tcBorders>
            <w:shd w:val="clear" w:color="auto" w:fill="auto"/>
            <w:vAlign w:val="center"/>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 xml:space="preserve">по срокам проведения (сезонная, праздничная, выходного дня, </w:t>
            </w:r>
            <w:proofErr w:type="spellStart"/>
            <w:r w:rsidRPr="00E509B6">
              <w:rPr>
                <w:rFonts w:cs="Times New Roman"/>
                <w:color w:val="000000"/>
                <w:kern w:val="0"/>
                <w:sz w:val="20"/>
                <w:szCs w:val="20"/>
                <w:lang w:eastAsia="ru-RU"/>
              </w:rPr>
              <w:t>постояннодействующая</w:t>
            </w:r>
            <w:proofErr w:type="spellEnd"/>
            <w:r w:rsidRPr="00E509B6">
              <w:rPr>
                <w:rFonts w:cs="Times New Roman"/>
                <w:color w:val="000000"/>
                <w:kern w:val="0"/>
                <w:sz w:val="20"/>
                <w:szCs w:val="20"/>
                <w:lang w:eastAsia="ru-RU"/>
              </w:rPr>
              <w:t>)</w:t>
            </w:r>
          </w:p>
        </w:tc>
        <w:tc>
          <w:tcPr>
            <w:tcW w:w="1010" w:type="pct"/>
            <w:tcBorders>
              <w:top w:val="nil"/>
              <w:left w:val="nil"/>
              <w:bottom w:val="single" w:sz="4" w:space="0" w:color="auto"/>
              <w:right w:val="single" w:sz="4" w:space="0" w:color="auto"/>
            </w:tcBorders>
            <w:shd w:val="clear" w:color="auto" w:fill="auto"/>
            <w:vAlign w:val="center"/>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по ассортименту реализуемых товаров (сельскохозяйственная, продовольственная, непродовольственная, универсальная,  тематическая)</w:t>
            </w:r>
          </w:p>
        </w:tc>
        <w:tc>
          <w:tcPr>
            <w:tcW w:w="592" w:type="pct"/>
            <w:vMerge/>
            <w:tcBorders>
              <w:top w:val="single" w:sz="8" w:space="0" w:color="auto"/>
              <w:left w:val="single" w:sz="4" w:space="0" w:color="auto"/>
              <w:bottom w:val="single" w:sz="4" w:space="0" w:color="auto"/>
              <w:right w:val="single" w:sz="4" w:space="0" w:color="auto"/>
            </w:tcBorders>
            <w:vAlign w:val="center"/>
            <w:hideMark/>
          </w:tcPr>
          <w:p w:rsidR="00E509B6" w:rsidRPr="00E509B6" w:rsidRDefault="00E509B6" w:rsidP="00A11751">
            <w:pPr>
              <w:widowControl/>
              <w:suppressAutoHyphens w:val="0"/>
              <w:rPr>
                <w:rFonts w:cs="Times New Roman"/>
                <w:color w:val="000000"/>
                <w:kern w:val="0"/>
                <w:sz w:val="20"/>
                <w:szCs w:val="20"/>
                <w:lang w:eastAsia="ru-RU"/>
              </w:rPr>
            </w:pPr>
          </w:p>
        </w:tc>
        <w:tc>
          <w:tcPr>
            <w:tcW w:w="537" w:type="pct"/>
            <w:vMerge/>
            <w:tcBorders>
              <w:top w:val="single" w:sz="8" w:space="0" w:color="auto"/>
              <w:left w:val="single" w:sz="4" w:space="0" w:color="auto"/>
              <w:bottom w:val="single" w:sz="4" w:space="0" w:color="auto"/>
              <w:right w:val="single" w:sz="8" w:space="0" w:color="auto"/>
            </w:tcBorders>
            <w:vAlign w:val="center"/>
            <w:hideMark/>
          </w:tcPr>
          <w:p w:rsidR="00E509B6" w:rsidRPr="00E509B6" w:rsidRDefault="00E509B6" w:rsidP="00A11751">
            <w:pPr>
              <w:widowControl/>
              <w:suppressAutoHyphens w:val="0"/>
              <w:rPr>
                <w:rFonts w:cs="Times New Roman"/>
                <w:color w:val="000000"/>
                <w:kern w:val="0"/>
                <w:sz w:val="20"/>
                <w:szCs w:val="20"/>
                <w:lang w:eastAsia="ru-RU"/>
              </w:rPr>
            </w:pPr>
          </w:p>
        </w:tc>
      </w:tr>
      <w:tr w:rsidR="00E509B6" w:rsidRPr="00E509B6" w:rsidTr="00A11751">
        <w:trPr>
          <w:trHeight w:val="480"/>
        </w:trPr>
        <w:tc>
          <w:tcPr>
            <w:tcW w:w="5000" w:type="pct"/>
            <w:gridSpan w:val="7"/>
            <w:tcBorders>
              <w:top w:val="single" w:sz="4" w:space="0" w:color="auto"/>
              <w:left w:val="single" w:sz="8" w:space="0" w:color="auto"/>
              <w:bottom w:val="single" w:sz="4" w:space="0" w:color="000000"/>
              <w:right w:val="single" w:sz="8" w:space="0" w:color="000000"/>
            </w:tcBorders>
            <w:shd w:val="clear" w:color="000000" w:fill="D8D8D8"/>
            <w:vAlign w:val="center"/>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1 квартал 2017 года</w:t>
            </w:r>
          </w:p>
        </w:tc>
      </w:tr>
      <w:tr w:rsidR="00E509B6" w:rsidRPr="00E509B6" w:rsidTr="00E509B6">
        <w:trPr>
          <w:trHeight w:val="2100"/>
        </w:trPr>
        <w:tc>
          <w:tcPr>
            <w:tcW w:w="221" w:type="pct"/>
            <w:tcBorders>
              <w:top w:val="nil"/>
              <w:left w:val="single" w:sz="4" w:space="0" w:color="auto"/>
              <w:bottom w:val="single" w:sz="4" w:space="0" w:color="auto"/>
              <w:right w:val="single" w:sz="4" w:space="0" w:color="auto"/>
            </w:tcBorders>
            <w:shd w:val="clear" w:color="auto" w:fill="auto"/>
            <w:vAlign w:val="bottom"/>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1</w:t>
            </w:r>
          </w:p>
        </w:tc>
        <w:tc>
          <w:tcPr>
            <w:tcW w:w="553" w:type="pct"/>
            <w:tcBorders>
              <w:top w:val="nil"/>
              <w:left w:val="nil"/>
              <w:bottom w:val="single" w:sz="4" w:space="0" w:color="auto"/>
              <w:right w:val="single" w:sz="4" w:space="0" w:color="auto"/>
            </w:tcBorders>
            <w:shd w:val="clear" w:color="auto" w:fill="auto"/>
            <w:vAlign w:val="bottom"/>
            <w:hideMark/>
          </w:tcPr>
          <w:p w:rsidR="00E509B6" w:rsidRPr="00E509B6" w:rsidRDefault="00E509B6" w:rsidP="00A11751">
            <w:pPr>
              <w:widowControl/>
              <w:suppressAutoHyphens w:val="0"/>
              <w:rPr>
                <w:rFonts w:cs="Times New Roman"/>
                <w:color w:val="000000"/>
                <w:kern w:val="0"/>
                <w:sz w:val="20"/>
                <w:szCs w:val="20"/>
                <w:lang w:eastAsia="ru-RU"/>
              </w:rPr>
            </w:pPr>
            <w:r w:rsidRPr="00E509B6">
              <w:rPr>
                <w:rFonts w:cs="Times New Roman"/>
                <w:color w:val="000000"/>
                <w:kern w:val="0"/>
                <w:sz w:val="20"/>
                <w:szCs w:val="20"/>
                <w:lang w:eastAsia="ru-RU"/>
              </w:rPr>
              <w:t>п. Кадый, ул. Гагарина, рыночная площадь</w:t>
            </w:r>
          </w:p>
        </w:tc>
        <w:tc>
          <w:tcPr>
            <w:tcW w:w="1029" w:type="pct"/>
            <w:tcBorders>
              <w:top w:val="nil"/>
              <w:left w:val="nil"/>
              <w:bottom w:val="nil"/>
              <w:right w:val="nil"/>
            </w:tcBorders>
            <w:shd w:val="clear" w:color="auto" w:fill="auto"/>
            <w:hideMark/>
          </w:tcPr>
          <w:p w:rsidR="00E509B6" w:rsidRPr="00E509B6" w:rsidRDefault="00E509B6" w:rsidP="00A11751">
            <w:pPr>
              <w:widowControl/>
              <w:suppressAutoHyphens w:val="0"/>
              <w:rPr>
                <w:rFonts w:cs="Times New Roman"/>
                <w:color w:val="000000"/>
                <w:kern w:val="0"/>
                <w:sz w:val="20"/>
                <w:szCs w:val="20"/>
                <w:lang w:eastAsia="ru-RU"/>
              </w:rPr>
            </w:pPr>
            <w:r w:rsidRPr="00E509B6">
              <w:rPr>
                <w:rFonts w:cs="Times New Roman"/>
                <w:color w:val="000000"/>
                <w:kern w:val="0"/>
                <w:sz w:val="20"/>
                <w:szCs w:val="20"/>
                <w:lang w:eastAsia="ru-RU"/>
              </w:rPr>
              <w:br/>
            </w:r>
            <w:r w:rsidRPr="00E509B6">
              <w:rPr>
                <w:rFonts w:cs="Times New Roman"/>
                <w:color w:val="000000"/>
                <w:kern w:val="0"/>
                <w:sz w:val="20"/>
                <w:szCs w:val="20"/>
                <w:lang w:eastAsia="ru-RU"/>
              </w:rPr>
              <w:br/>
              <w:t>Еженедельно по средам в течение года 04,11,18,25 января; 01,08,15,22 февраля;  01,08,15,22,29  марта 2017 года</w:t>
            </w:r>
            <w:r w:rsidRPr="00E509B6">
              <w:rPr>
                <w:rFonts w:cs="Times New Roman"/>
                <w:color w:val="000000"/>
                <w:kern w:val="0"/>
                <w:sz w:val="20"/>
                <w:szCs w:val="20"/>
                <w:lang w:eastAsia="ru-RU"/>
              </w:rPr>
              <w:br/>
              <w:t>Итого за 1 квартал 2017г. 13 ярмарок</w:t>
            </w:r>
          </w:p>
        </w:tc>
        <w:tc>
          <w:tcPr>
            <w:tcW w:w="1058" w:type="pct"/>
            <w:tcBorders>
              <w:top w:val="nil"/>
              <w:left w:val="single" w:sz="4" w:space="0" w:color="auto"/>
              <w:bottom w:val="single" w:sz="4" w:space="0" w:color="auto"/>
              <w:right w:val="single" w:sz="4" w:space="0" w:color="auto"/>
            </w:tcBorders>
            <w:shd w:val="clear" w:color="auto" w:fill="auto"/>
            <w:vAlign w:val="bottom"/>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иная</w:t>
            </w:r>
          </w:p>
        </w:tc>
        <w:tc>
          <w:tcPr>
            <w:tcW w:w="1010" w:type="pct"/>
            <w:tcBorders>
              <w:top w:val="nil"/>
              <w:left w:val="nil"/>
              <w:bottom w:val="single" w:sz="4" w:space="0" w:color="auto"/>
              <w:right w:val="single" w:sz="4" w:space="0" w:color="auto"/>
            </w:tcBorders>
            <w:shd w:val="clear" w:color="auto" w:fill="auto"/>
            <w:vAlign w:val="bottom"/>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Продовольственные и непродовольственные товары</w:t>
            </w:r>
          </w:p>
        </w:tc>
        <w:tc>
          <w:tcPr>
            <w:tcW w:w="592" w:type="pct"/>
            <w:tcBorders>
              <w:top w:val="nil"/>
              <w:left w:val="nil"/>
              <w:bottom w:val="single" w:sz="4" w:space="0" w:color="auto"/>
              <w:right w:val="single" w:sz="4" w:space="0" w:color="auto"/>
            </w:tcBorders>
            <w:shd w:val="clear" w:color="auto" w:fill="auto"/>
            <w:vAlign w:val="bottom"/>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Городское поселение п. Кадый</w:t>
            </w:r>
          </w:p>
        </w:tc>
        <w:tc>
          <w:tcPr>
            <w:tcW w:w="537" w:type="pct"/>
            <w:tcBorders>
              <w:top w:val="single" w:sz="8" w:space="0" w:color="auto"/>
              <w:left w:val="nil"/>
              <w:bottom w:val="single" w:sz="8" w:space="0" w:color="auto"/>
              <w:right w:val="single" w:sz="8" w:space="0" w:color="auto"/>
            </w:tcBorders>
            <w:shd w:val="clear" w:color="auto" w:fill="auto"/>
            <w:vAlign w:val="bottom"/>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140</w:t>
            </w:r>
          </w:p>
        </w:tc>
      </w:tr>
      <w:tr w:rsidR="00E509B6" w:rsidRPr="00E509B6" w:rsidTr="00A11751">
        <w:trPr>
          <w:trHeight w:val="525"/>
        </w:trPr>
        <w:tc>
          <w:tcPr>
            <w:tcW w:w="5000" w:type="pct"/>
            <w:gridSpan w:val="7"/>
            <w:tcBorders>
              <w:top w:val="nil"/>
              <w:left w:val="single" w:sz="8" w:space="0" w:color="auto"/>
              <w:bottom w:val="nil"/>
              <w:right w:val="single" w:sz="8" w:space="0" w:color="000000"/>
            </w:tcBorders>
            <w:shd w:val="clear" w:color="000000" w:fill="D8D8D8"/>
            <w:noWrap/>
            <w:vAlign w:val="center"/>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2 квартал 2017 года</w:t>
            </w:r>
          </w:p>
        </w:tc>
      </w:tr>
      <w:tr w:rsidR="00E509B6" w:rsidRPr="00E509B6" w:rsidTr="00E509B6">
        <w:trPr>
          <w:trHeight w:val="2160"/>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2.</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E509B6" w:rsidRPr="00E509B6" w:rsidRDefault="00E509B6" w:rsidP="00A11751">
            <w:pPr>
              <w:widowControl/>
              <w:suppressAutoHyphens w:val="0"/>
              <w:rPr>
                <w:rFonts w:cs="Times New Roman"/>
                <w:color w:val="000000"/>
                <w:kern w:val="0"/>
                <w:sz w:val="20"/>
                <w:szCs w:val="20"/>
                <w:lang w:eastAsia="ru-RU"/>
              </w:rPr>
            </w:pPr>
            <w:r w:rsidRPr="00E509B6">
              <w:rPr>
                <w:rFonts w:cs="Times New Roman"/>
                <w:color w:val="000000"/>
                <w:kern w:val="0"/>
                <w:sz w:val="20"/>
                <w:szCs w:val="20"/>
                <w:lang w:eastAsia="ru-RU"/>
              </w:rPr>
              <w:t>п. Кадый, ул. Гагарина, рыночная площадь</w:t>
            </w:r>
          </w:p>
        </w:tc>
        <w:tc>
          <w:tcPr>
            <w:tcW w:w="1029" w:type="pct"/>
            <w:tcBorders>
              <w:top w:val="single" w:sz="4" w:space="0" w:color="auto"/>
              <w:left w:val="nil"/>
              <w:bottom w:val="single" w:sz="4" w:space="0" w:color="auto"/>
              <w:right w:val="single" w:sz="4" w:space="0" w:color="auto"/>
            </w:tcBorders>
            <w:shd w:val="clear" w:color="auto" w:fill="auto"/>
            <w:hideMark/>
          </w:tcPr>
          <w:p w:rsidR="00E509B6" w:rsidRPr="00E509B6" w:rsidRDefault="00E509B6" w:rsidP="00A11751">
            <w:pPr>
              <w:widowControl/>
              <w:suppressAutoHyphens w:val="0"/>
              <w:rPr>
                <w:rFonts w:cs="Times New Roman"/>
                <w:color w:val="000000"/>
                <w:kern w:val="0"/>
                <w:sz w:val="20"/>
                <w:szCs w:val="20"/>
                <w:lang w:eastAsia="ru-RU"/>
              </w:rPr>
            </w:pPr>
            <w:r w:rsidRPr="00E509B6">
              <w:rPr>
                <w:rFonts w:cs="Times New Roman"/>
                <w:color w:val="000000"/>
                <w:kern w:val="0"/>
                <w:sz w:val="20"/>
                <w:szCs w:val="20"/>
                <w:lang w:eastAsia="ru-RU"/>
              </w:rPr>
              <w:br/>
            </w:r>
            <w:r w:rsidRPr="00E509B6">
              <w:rPr>
                <w:rFonts w:cs="Times New Roman"/>
                <w:color w:val="000000"/>
                <w:kern w:val="0"/>
                <w:sz w:val="20"/>
                <w:szCs w:val="20"/>
                <w:lang w:eastAsia="ru-RU"/>
              </w:rPr>
              <w:br/>
              <w:t>Еженедельно по средам в течение года 04,11,18,25 апреля; 03,10,17,24, 31 мая;  07,14,21,28  июня  2017 года</w:t>
            </w:r>
            <w:r w:rsidRPr="00E509B6">
              <w:rPr>
                <w:rFonts w:cs="Times New Roman"/>
                <w:color w:val="000000"/>
                <w:kern w:val="0"/>
                <w:sz w:val="20"/>
                <w:szCs w:val="20"/>
                <w:lang w:eastAsia="ru-RU"/>
              </w:rPr>
              <w:br/>
              <w:t>Итого за 2 квартал 2017г. 13 ярмарок</w:t>
            </w:r>
          </w:p>
        </w:tc>
        <w:tc>
          <w:tcPr>
            <w:tcW w:w="1058" w:type="pct"/>
            <w:tcBorders>
              <w:top w:val="single" w:sz="4" w:space="0" w:color="auto"/>
              <w:left w:val="nil"/>
              <w:bottom w:val="single" w:sz="4" w:space="0" w:color="auto"/>
              <w:right w:val="single" w:sz="4" w:space="0" w:color="auto"/>
            </w:tcBorders>
            <w:shd w:val="clear" w:color="auto" w:fill="auto"/>
            <w:vAlign w:val="bottom"/>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иная</w:t>
            </w:r>
          </w:p>
        </w:tc>
        <w:tc>
          <w:tcPr>
            <w:tcW w:w="1010" w:type="pct"/>
            <w:tcBorders>
              <w:top w:val="single" w:sz="4" w:space="0" w:color="auto"/>
              <w:left w:val="nil"/>
              <w:bottom w:val="single" w:sz="4" w:space="0" w:color="auto"/>
              <w:right w:val="single" w:sz="4" w:space="0" w:color="auto"/>
            </w:tcBorders>
            <w:shd w:val="clear" w:color="auto" w:fill="auto"/>
            <w:vAlign w:val="bottom"/>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Продовольственные и непродовольственные товары</w:t>
            </w:r>
          </w:p>
        </w:tc>
        <w:tc>
          <w:tcPr>
            <w:tcW w:w="592" w:type="pct"/>
            <w:tcBorders>
              <w:top w:val="single" w:sz="4" w:space="0" w:color="auto"/>
              <w:left w:val="nil"/>
              <w:bottom w:val="single" w:sz="4" w:space="0" w:color="auto"/>
              <w:right w:val="single" w:sz="4" w:space="0" w:color="auto"/>
            </w:tcBorders>
            <w:shd w:val="clear" w:color="auto" w:fill="auto"/>
            <w:vAlign w:val="bottom"/>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Городское поселение п. Кадый</w:t>
            </w:r>
          </w:p>
        </w:tc>
        <w:tc>
          <w:tcPr>
            <w:tcW w:w="537" w:type="pct"/>
            <w:tcBorders>
              <w:top w:val="single" w:sz="4" w:space="0" w:color="auto"/>
              <w:left w:val="nil"/>
              <w:bottom w:val="single" w:sz="4" w:space="0" w:color="auto"/>
              <w:right w:val="single" w:sz="4" w:space="0" w:color="auto"/>
            </w:tcBorders>
            <w:shd w:val="clear" w:color="auto" w:fill="auto"/>
            <w:vAlign w:val="bottom"/>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140</w:t>
            </w:r>
          </w:p>
        </w:tc>
      </w:tr>
      <w:tr w:rsidR="00E509B6" w:rsidRPr="00E509B6" w:rsidTr="00A11751">
        <w:trPr>
          <w:trHeight w:val="405"/>
        </w:trPr>
        <w:tc>
          <w:tcPr>
            <w:tcW w:w="5000" w:type="pct"/>
            <w:gridSpan w:val="7"/>
            <w:tcBorders>
              <w:top w:val="nil"/>
              <w:left w:val="single" w:sz="8" w:space="0" w:color="auto"/>
              <w:bottom w:val="nil"/>
              <w:right w:val="single" w:sz="8" w:space="0" w:color="000000"/>
            </w:tcBorders>
            <w:shd w:val="clear" w:color="000000" w:fill="D8D8D8"/>
            <w:noWrap/>
            <w:vAlign w:val="center"/>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3 квартал 2017 года</w:t>
            </w:r>
          </w:p>
        </w:tc>
      </w:tr>
      <w:tr w:rsidR="00E509B6" w:rsidRPr="00E509B6" w:rsidTr="00E509B6">
        <w:trPr>
          <w:trHeight w:val="2115"/>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lastRenderedPageBreak/>
              <w:t>3.</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E509B6" w:rsidRPr="00E509B6" w:rsidRDefault="00E509B6" w:rsidP="00A11751">
            <w:pPr>
              <w:widowControl/>
              <w:suppressAutoHyphens w:val="0"/>
              <w:rPr>
                <w:rFonts w:cs="Times New Roman"/>
                <w:color w:val="000000"/>
                <w:kern w:val="0"/>
                <w:sz w:val="20"/>
                <w:szCs w:val="20"/>
                <w:lang w:eastAsia="ru-RU"/>
              </w:rPr>
            </w:pPr>
            <w:r w:rsidRPr="00E509B6">
              <w:rPr>
                <w:rFonts w:cs="Times New Roman"/>
                <w:color w:val="000000"/>
                <w:kern w:val="0"/>
                <w:sz w:val="20"/>
                <w:szCs w:val="20"/>
                <w:lang w:eastAsia="ru-RU"/>
              </w:rPr>
              <w:t>п. Кадый, ул. Гагарина, рыночная площадь</w:t>
            </w:r>
          </w:p>
        </w:tc>
        <w:tc>
          <w:tcPr>
            <w:tcW w:w="1029" w:type="pct"/>
            <w:tcBorders>
              <w:top w:val="single" w:sz="4" w:space="0" w:color="auto"/>
              <w:left w:val="nil"/>
              <w:bottom w:val="single" w:sz="4" w:space="0" w:color="auto"/>
              <w:right w:val="single" w:sz="4" w:space="0" w:color="auto"/>
            </w:tcBorders>
            <w:shd w:val="clear" w:color="auto" w:fill="auto"/>
            <w:hideMark/>
          </w:tcPr>
          <w:p w:rsidR="00E509B6" w:rsidRPr="00E509B6" w:rsidRDefault="00E509B6" w:rsidP="00A11751">
            <w:pPr>
              <w:widowControl/>
              <w:suppressAutoHyphens w:val="0"/>
              <w:rPr>
                <w:rFonts w:cs="Times New Roman"/>
                <w:color w:val="000000"/>
                <w:kern w:val="0"/>
                <w:sz w:val="20"/>
                <w:szCs w:val="20"/>
                <w:lang w:eastAsia="ru-RU"/>
              </w:rPr>
            </w:pPr>
            <w:r w:rsidRPr="00E509B6">
              <w:rPr>
                <w:rFonts w:cs="Times New Roman"/>
                <w:color w:val="000000"/>
                <w:kern w:val="0"/>
                <w:sz w:val="20"/>
                <w:szCs w:val="20"/>
                <w:lang w:eastAsia="ru-RU"/>
              </w:rPr>
              <w:br/>
            </w:r>
            <w:r w:rsidRPr="00E509B6">
              <w:rPr>
                <w:rFonts w:cs="Times New Roman"/>
                <w:color w:val="000000"/>
                <w:kern w:val="0"/>
                <w:sz w:val="20"/>
                <w:szCs w:val="20"/>
                <w:lang w:eastAsia="ru-RU"/>
              </w:rPr>
              <w:br/>
              <w:t>Еженедельно по средам в течение года 05,12,19,26 июля; 02,09,16,23, 30 августа;  06,13,20,27  сентября  2017 года</w:t>
            </w:r>
            <w:r w:rsidRPr="00E509B6">
              <w:rPr>
                <w:rFonts w:cs="Times New Roman"/>
                <w:color w:val="000000"/>
                <w:kern w:val="0"/>
                <w:sz w:val="20"/>
                <w:szCs w:val="20"/>
                <w:lang w:eastAsia="ru-RU"/>
              </w:rPr>
              <w:br/>
              <w:t>Итого за 3 квартал 2017г. 13 ярмарок</w:t>
            </w:r>
          </w:p>
        </w:tc>
        <w:tc>
          <w:tcPr>
            <w:tcW w:w="1058" w:type="pct"/>
            <w:tcBorders>
              <w:top w:val="single" w:sz="4" w:space="0" w:color="auto"/>
              <w:left w:val="nil"/>
              <w:bottom w:val="single" w:sz="4" w:space="0" w:color="auto"/>
              <w:right w:val="single" w:sz="4" w:space="0" w:color="auto"/>
            </w:tcBorders>
            <w:shd w:val="clear" w:color="auto" w:fill="auto"/>
            <w:vAlign w:val="bottom"/>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иная</w:t>
            </w:r>
          </w:p>
        </w:tc>
        <w:tc>
          <w:tcPr>
            <w:tcW w:w="1010" w:type="pct"/>
            <w:tcBorders>
              <w:top w:val="single" w:sz="4" w:space="0" w:color="auto"/>
              <w:left w:val="nil"/>
              <w:bottom w:val="single" w:sz="4" w:space="0" w:color="auto"/>
              <w:right w:val="single" w:sz="4" w:space="0" w:color="auto"/>
            </w:tcBorders>
            <w:shd w:val="clear" w:color="auto" w:fill="auto"/>
            <w:vAlign w:val="bottom"/>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Продовольственные и непродовольственные товары</w:t>
            </w:r>
          </w:p>
        </w:tc>
        <w:tc>
          <w:tcPr>
            <w:tcW w:w="592" w:type="pct"/>
            <w:tcBorders>
              <w:top w:val="single" w:sz="4" w:space="0" w:color="auto"/>
              <w:left w:val="nil"/>
              <w:bottom w:val="single" w:sz="4" w:space="0" w:color="auto"/>
              <w:right w:val="single" w:sz="4" w:space="0" w:color="auto"/>
            </w:tcBorders>
            <w:shd w:val="clear" w:color="auto" w:fill="auto"/>
            <w:vAlign w:val="bottom"/>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Городское поселение п. Кадый</w:t>
            </w:r>
          </w:p>
        </w:tc>
        <w:tc>
          <w:tcPr>
            <w:tcW w:w="537" w:type="pct"/>
            <w:tcBorders>
              <w:top w:val="single" w:sz="4" w:space="0" w:color="auto"/>
              <w:left w:val="nil"/>
              <w:bottom w:val="single" w:sz="4" w:space="0" w:color="auto"/>
              <w:right w:val="single" w:sz="4" w:space="0" w:color="auto"/>
            </w:tcBorders>
            <w:shd w:val="clear" w:color="auto" w:fill="auto"/>
            <w:vAlign w:val="bottom"/>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140</w:t>
            </w:r>
          </w:p>
        </w:tc>
      </w:tr>
      <w:tr w:rsidR="00E509B6" w:rsidRPr="00E509B6" w:rsidTr="00A11751">
        <w:trPr>
          <w:trHeight w:val="450"/>
        </w:trPr>
        <w:tc>
          <w:tcPr>
            <w:tcW w:w="5000" w:type="pct"/>
            <w:gridSpan w:val="7"/>
            <w:tcBorders>
              <w:top w:val="nil"/>
              <w:left w:val="single" w:sz="8" w:space="0" w:color="auto"/>
              <w:bottom w:val="nil"/>
              <w:right w:val="single" w:sz="8" w:space="0" w:color="000000"/>
            </w:tcBorders>
            <w:shd w:val="clear" w:color="000000" w:fill="D8D8D8"/>
            <w:noWrap/>
            <w:vAlign w:val="center"/>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4 квартал 2017 года</w:t>
            </w:r>
          </w:p>
        </w:tc>
      </w:tr>
      <w:tr w:rsidR="00E509B6" w:rsidRPr="00E509B6" w:rsidTr="00E509B6">
        <w:trPr>
          <w:trHeight w:val="2220"/>
        </w:trPr>
        <w:tc>
          <w:tcPr>
            <w:tcW w:w="22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4.</w:t>
            </w:r>
          </w:p>
        </w:tc>
        <w:tc>
          <w:tcPr>
            <w:tcW w:w="553" w:type="pct"/>
            <w:tcBorders>
              <w:top w:val="single" w:sz="4" w:space="0" w:color="auto"/>
              <w:left w:val="nil"/>
              <w:bottom w:val="single" w:sz="4" w:space="0" w:color="auto"/>
              <w:right w:val="single" w:sz="4" w:space="0" w:color="auto"/>
            </w:tcBorders>
            <w:shd w:val="clear" w:color="auto" w:fill="auto"/>
            <w:vAlign w:val="bottom"/>
            <w:hideMark/>
          </w:tcPr>
          <w:p w:rsidR="00E509B6" w:rsidRPr="00E509B6" w:rsidRDefault="00E509B6" w:rsidP="00A11751">
            <w:pPr>
              <w:widowControl/>
              <w:suppressAutoHyphens w:val="0"/>
              <w:rPr>
                <w:rFonts w:cs="Times New Roman"/>
                <w:color w:val="000000"/>
                <w:kern w:val="0"/>
                <w:sz w:val="20"/>
                <w:szCs w:val="20"/>
                <w:lang w:eastAsia="ru-RU"/>
              </w:rPr>
            </w:pPr>
            <w:r w:rsidRPr="00E509B6">
              <w:rPr>
                <w:rFonts w:cs="Times New Roman"/>
                <w:color w:val="000000"/>
                <w:kern w:val="0"/>
                <w:sz w:val="20"/>
                <w:szCs w:val="20"/>
                <w:lang w:eastAsia="ru-RU"/>
              </w:rPr>
              <w:t>п. Кадый, ул. Гагарина, рыночная площадь</w:t>
            </w:r>
          </w:p>
        </w:tc>
        <w:tc>
          <w:tcPr>
            <w:tcW w:w="1029" w:type="pct"/>
            <w:tcBorders>
              <w:top w:val="single" w:sz="4" w:space="0" w:color="auto"/>
              <w:left w:val="nil"/>
              <w:bottom w:val="single" w:sz="4" w:space="0" w:color="auto"/>
              <w:right w:val="single" w:sz="4" w:space="0" w:color="auto"/>
            </w:tcBorders>
            <w:shd w:val="clear" w:color="auto" w:fill="auto"/>
            <w:hideMark/>
          </w:tcPr>
          <w:p w:rsidR="00E509B6" w:rsidRPr="00E509B6" w:rsidRDefault="00E509B6" w:rsidP="00A11751">
            <w:pPr>
              <w:widowControl/>
              <w:suppressAutoHyphens w:val="0"/>
              <w:rPr>
                <w:rFonts w:cs="Times New Roman"/>
                <w:color w:val="000000"/>
                <w:kern w:val="0"/>
                <w:sz w:val="20"/>
                <w:szCs w:val="20"/>
                <w:lang w:eastAsia="ru-RU"/>
              </w:rPr>
            </w:pPr>
            <w:r w:rsidRPr="00E509B6">
              <w:rPr>
                <w:rFonts w:cs="Times New Roman"/>
                <w:color w:val="000000"/>
                <w:kern w:val="0"/>
                <w:sz w:val="20"/>
                <w:szCs w:val="20"/>
                <w:lang w:eastAsia="ru-RU"/>
              </w:rPr>
              <w:br/>
            </w:r>
            <w:r w:rsidRPr="00E509B6">
              <w:rPr>
                <w:rFonts w:cs="Times New Roman"/>
                <w:color w:val="000000"/>
                <w:kern w:val="0"/>
                <w:sz w:val="20"/>
                <w:szCs w:val="20"/>
                <w:lang w:eastAsia="ru-RU"/>
              </w:rPr>
              <w:br/>
              <w:t>Еженедельно по средам в течение года 04,11,16,25 октября; 01,08,15,22, 29 ноября;  06,13,20,27  декабря  2017 года</w:t>
            </w:r>
            <w:r w:rsidRPr="00E509B6">
              <w:rPr>
                <w:rFonts w:cs="Times New Roman"/>
                <w:color w:val="000000"/>
                <w:kern w:val="0"/>
                <w:sz w:val="20"/>
                <w:szCs w:val="20"/>
                <w:lang w:eastAsia="ru-RU"/>
              </w:rPr>
              <w:br/>
              <w:t>Итого за 4 квартал 2017г. 13 ярмарок</w:t>
            </w:r>
          </w:p>
        </w:tc>
        <w:tc>
          <w:tcPr>
            <w:tcW w:w="1058" w:type="pct"/>
            <w:tcBorders>
              <w:top w:val="single" w:sz="4" w:space="0" w:color="auto"/>
              <w:left w:val="nil"/>
              <w:bottom w:val="single" w:sz="4" w:space="0" w:color="auto"/>
              <w:right w:val="single" w:sz="4" w:space="0" w:color="auto"/>
            </w:tcBorders>
            <w:shd w:val="clear" w:color="auto" w:fill="auto"/>
            <w:vAlign w:val="bottom"/>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иная</w:t>
            </w:r>
          </w:p>
        </w:tc>
        <w:tc>
          <w:tcPr>
            <w:tcW w:w="1010" w:type="pct"/>
            <w:tcBorders>
              <w:top w:val="single" w:sz="4" w:space="0" w:color="auto"/>
              <w:left w:val="nil"/>
              <w:bottom w:val="single" w:sz="4" w:space="0" w:color="auto"/>
              <w:right w:val="single" w:sz="4" w:space="0" w:color="auto"/>
            </w:tcBorders>
            <w:shd w:val="clear" w:color="auto" w:fill="auto"/>
            <w:vAlign w:val="bottom"/>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Продовольственные и непродовольственные товары</w:t>
            </w:r>
          </w:p>
        </w:tc>
        <w:tc>
          <w:tcPr>
            <w:tcW w:w="592" w:type="pct"/>
            <w:tcBorders>
              <w:top w:val="single" w:sz="4" w:space="0" w:color="auto"/>
              <w:left w:val="nil"/>
              <w:bottom w:val="single" w:sz="4" w:space="0" w:color="auto"/>
              <w:right w:val="single" w:sz="4" w:space="0" w:color="auto"/>
            </w:tcBorders>
            <w:shd w:val="clear" w:color="auto" w:fill="auto"/>
            <w:vAlign w:val="bottom"/>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Городское поселение п. Кадый</w:t>
            </w:r>
          </w:p>
        </w:tc>
        <w:tc>
          <w:tcPr>
            <w:tcW w:w="537" w:type="pct"/>
            <w:tcBorders>
              <w:top w:val="single" w:sz="4" w:space="0" w:color="auto"/>
              <w:left w:val="nil"/>
              <w:bottom w:val="single" w:sz="4" w:space="0" w:color="auto"/>
              <w:right w:val="single" w:sz="4" w:space="0" w:color="auto"/>
            </w:tcBorders>
            <w:shd w:val="clear" w:color="auto" w:fill="auto"/>
            <w:vAlign w:val="bottom"/>
            <w:hideMark/>
          </w:tcPr>
          <w:p w:rsidR="00E509B6" w:rsidRPr="00E509B6" w:rsidRDefault="00E509B6" w:rsidP="00A11751">
            <w:pPr>
              <w:widowControl/>
              <w:suppressAutoHyphens w:val="0"/>
              <w:jc w:val="center"/>
              <w:rPr>
                <w:rFonts w:cs="Times New Roman"/>
                <w:color w:val="000000"/>
                <w:kern w:val="0"/>
                <w:sz w:val="20"/>
                <w:szCs w:val="20"/>
                <w:lang w:eastAsia="ru-RU"/>
              </w:rPr>
            </w:pPr>
            <w:r w:rsidRPr="00E509B6">
              <w:rPr>
                <w:rFonts w:cs="Times New Roman"/>
                <w:color w:val="000000"/>
                <w:kern w:val="0"/>
                <w:sz w:val="20"/>
                <w:szCs w:val="20"/>
                <w:lang w:eastAsia="ru-RU"/>
              </w:rPr>
              <w:t>140</w:t>
            </w:r>
          </w:p>
        </w:tc>
      </w:tr>
    </w:tbl>
    <w:p w:rsidR="00E509B6" w:rsidRPr="00E509B6" w:rsidRDefault="00E509B6" w:rsidP="00E509B6">
      <w:pPr>
        <w:rPr>
          <w:rFonts w:cs="Times New Roman"/>
          <w:sz w:val="20"/>
          <w:szCs w:val="20"/>
        </w:rPr>
      </w:pPr>
    </w:p>
    <w:p w:rsidR="00E509B6" w:rsidRPr="00E509B6" w:rsidRDefault="00E509B6" w:rsidP="00E509B6">
      <w:pPr>
        <w:jc w:val="both"/>
        <w:rPr>
          <w:rFonts w:cs="Times New Roman"/>
          <w:sz w:val="20"/>
          <w:szCs w:val="20"/>
        </w:rPr>
      </w:pPr>
      <w:r w:rsidRPr="00E509B6">
        <w:rPr>
          <w:rFonts w:cs="Times New Roman"/>
          <w:sz w:val="20"/>
          <w:szCs w:val="20"/>
        </w:rPr>
        <w:t>* В плане указываются ярмарки, организуемые в соответствии с постановлением администрации Костромской области от 22 декабря 2010 года № 422-а «О порядке организации ярмарок и продажи товаров на них, а также требования к организации продажи товаров на ярмарках на территории Костромской области», а также ярмарки, организуемые в рамках проведения прочих мероприятий (подготовка к началу учебного года, празднование Дня города, Дня защитника отечества, Международного женского дня, Нового года).</w:t>
      </w:r>
    </w:p>
    <w:p w:rsidR="00E509B6" w:rsidRPr="00E509B6" w:rsidRDefault="00E509B6" w:rsidP="00E509B6">
      <w:pPr>
        <w:shd w:val="clear" w:color="auto" w:fill="FFFFFF"/>
        <w:spacing w:line="0" w:lineRule="atLeast"/>
        <w:ind w:left="18" w:right="36"/>
        <w:jc w:val="both"/>
        <w:rPr>
          <w:rFonts w:cs="Times New Roman"/>
          <w:sz w:val="20"/>
          <w:szCs w:val="20"/>
        </w:rPr>
      </w:pPr>
    </w:p>
    <w:p w:rsidR="00B1501A" w:rsidRDefault="00B1501A" w:rsidP="00A52160">
      <w:pPr>
        <w:jc w:val="both"/>
        <w:rPr>
          <w:rFonts w:cs="Times New Roman"/>
          <w:sz w:val="20"/>
          <w:szCs w:val="20"/>
        </w:rPr>
      </w:pPr>
    </w:p>
    <w:p w:rsidR="00A11751" w:rsidRDefault="00A11751" w:rsidP="00A52160">
      <w:pPr>
        <w:jc w:val="both"/>
        <w:rPr>
          <w:rFonts w:cs="Times New Roman"/>
          <w:sz w:val="20"/>
          <w:szCs w:val="20"/>
        </w:rPr>
      </w:pPr>
    </w:p>
    <w:p w:rsidR="00A11751" w:rsidRDefault="00A11751" w:rsidP="00A52160">
      <w:pPr>
        <w:jc w:val="both"/>
        <w:rPr>
          <w:rFonts w:cs="Times New Roman"/>
          <w:sz w:val="20"/>
          <w:szCs w:val="20"/>
        </w:rPr>
      </w:pPr>
    </w:p>
    <w:p w:rsidR="00A11751" w:rsidRDefault="00A11751" w:rsidP="00A52160">
      <w:pPr>
        <w:jc w:val="both"/>
        <w:rPr>
          <w:rFonts w:cs="Times New Roman"/>
          <w:sz w:val="20"/>
          <w:szCs w:val="20"/>
        </w:rPr>
      </w:pPr>
    </w:p>
    <w:p w:rsidR="00A11751" w:rsidRDefault="00A11751" w:rsidP="00A52160">
      <w:pPr>
        <w:jc w:val="both"/>
        <w:rPr>
          <w:rFonts w:cs="Times New Roman"/>
          <w:sz w:val="20"/>
          <w:szCs w:val="20"/>
        </w:rPr>
      </w:pPr>
    </w:p>
    <w:p w:rsidR="00A11751" w:rsidRDefault="00A11751" w:rsidP="00A52160">
      <w:pPr>
        <w:jc w:val="both"/>
        <w:rPr>
          <w:rFonts w:cs="Times New Roman"/>
          <w:sz w:val="20"/>
          <w:szCs w:val="20"/>
        </w:rPr>
      </w:pPr>
    </w:p>
    <w:p w:rsidR="00A11751" w:rsidRDefault="00A11751" w:rsidP="00A52160">
      <w:pPr>
        <w:jc w:val="both"/>
        <w:rPr>
          <w:rFonts w:cs="Times New Roman"/>
          <w:sz w:val="20"/>
          <w:szCs w:val="20"/>
        </w:rPr>
      </w:pPr>
    </w:p>
    <w:p w:rsidR="00A11751" w:rsidRDefault="00A11751" w:rsidP="00A52160">
      <w:pPr>
        <w:jc w:val="both"/>
        <w:rPr>
          <w:rFonts w:cs="Times New Roman"/>
          <w:sz w:val="20"/>
          <w:szCs w:val="20"/>
        </w:rPr>
      </w:pPr>
    </w:p>
    <w:p w:rsidR="00A11751" w:rsidRDefault="00A11751" w:rsidP="00A52160">
      <w:pPr>
        <w:jc w:val="both"/>
        <w:rPr>
          <w:rFonts w:cs="Times New Roman"/>
          <w:sz w:val="20"/>
          <w:szCs w:val="20"/>
        </w:rPr>
      </w:pPr>
    </w:p>
    <w:p w:rsidR="00A11751" w:rsidRDefault="00A11751" w:rsidP="00A52160">
      <w:pPr>
        <w:jc w:val="both"/>
        <w:rPr>
          <w:rFonts w:cs="Times New Roman"/>
          <w:sz w:val="20"/>
          <w:szCs w:val="20"/>
        </w:rPr>
      </w:pPr>
    </w:p>
    <w:p w:rsidR="00A11751" w:rsidRDefault="00A11751" w:rsidP="00A52160">
      <w:pPr>
        <w:jc w:val="both"/>
        <w:rPr>
          <w:rFonts w:cs="Times New Roman"/>
          <w:sz w:val="20"/>
          <w:szCs w:val="20"/>
        </w:rPr>
      </w:pPr>
    </w:p>
    <w:p w:rsidR="00A11751" w:rsidRDefault="00A11751" w:rsidP="00A52160">
      <w:pPr>
        <w:jc w:val="both"/>
        <w:rPr>
          <w:rFonts w:cs="Times New Roman"/>
          <w:sz w:val="20"/>
          <w:szCs w:val="20"/>
        </w:rPr>
      </w:pPr>
    </w:p>
    <w:p w:rsidR="00A11751" w:rsidRDefault="00A11751" w:rsidP="00A52160">
      <w:pPr>
        <w:jc w:val="both"/>
        <w:rPr>
          <w:rFonts w:cs="Times New Roman"/>
          <w:sz w:val="20"/>
          <w:szCs w:val="20"/>
        </w:rPr>
      </w:pPr>
    </w:p>
    <w:p w:rsidR="00A11751" w:rsidRDefault="00A11751" w:rsidP="00A52160">
      <w:pPr>
        <w:jc w:val="both"/>
        <w:rPr>
          <w:rFonts w:cs="Times New Roman"/>
          <w:sz w:val="20"/>
          <w:szCs w:val="20"/>
        </w:rPr>
      </w:pPr>
    </w:p>
    <w:p w:rsidR="00A11751" w:rsidRDefault="00A11751" w:rsidP="00A52160">
      <w:pPr>
        <w:jc w:val="both"/>
        <w:rPr>
          <w:rFonts w:cs="Times New Roman"/>
          <w:sz w:val="20"/>
          <w:szCs w:val="20"/>
        </w:rPr>
      </w:pPr>
    </w:p>
    <w:p w:rsidR="00A11751" w:rsidRDefault="00A11751" w:rsidP="00A52160">
      <w:pPr>
        <w:jc w:val="both"/>
        <w:rPr>
          <w:rFonts w:cs="Times New Roman"/>
          <w:sz w:val="20"/>
          <w:szCs w:val="20"/>
        </w:rPr>
      </w:pPr>
    </w:p>
    <w:p w:rsidR="00A11751" w:rsidRDefault="00A11751" w:rsidP="00A52160">
      <w:pPr>
        <w:jc w:val="both"/>
        <w:rPr>
          <w:rFonts w:cs="Times New Roman"/>
          <w:sz w:val="20"/>
          <w:szCs w:val="20"/>
        </w:rPr>
      </w:pPr>
    </w:p>
    <w:p w:rsidR="00A11751" w:rsidRDefault="00A11751" w:rsidP="00A52160">
      <w:pPr>
        <w:jc w:val="both"/>
        <w:rPr>
          <w:rFonts w:cs="Times New Roman"/>
          <w:sz w:val="20"/>
          <w:szCs w:val="20"/>
        </w:rPr>
      </w:pPr>
    </w:p>
    <w:p w:rsidR="00A11751" w:rsidRDefault="00A11751" w:rsidP="00A52160">
      <w:pPr>
        <w:jc w:val="both"/>
        <w:rPr>
          <w:rFonts w:cs="Times New Roman"/>
          <w:sz w:val="20"/>
          <w:szCs w:val="20"/>
        </w:rPr>
      </w:pPr>
    </w:p>
    <w:p w:rsidR="00A11751" w:rsidRDefault="00A11751" w:rsidP="00A52160">
      <w:pPr>
        <w:jc w:val="both"/>
        <w:rPr>
          <w:rFonts w:cs="Times New Roman"/>
          <w:sz w:val="20"/>
          <w:szCs w:val="20"/>
        </w:rPr>
      </w:pPr>
    </w:p>
    <w:p w:rsidR="00A11751" w:rsidRDefault="00A11751" w:rsidP="00A11751">
      <w:pPr>
        <w:pStyle w:val="aff"/>
        <w:rPr>
          <w:rFonts w:ascii="Times New Roman" w:hAnsi="Times New Roman" w:cs="Times New Roman"/>
          <w:i w:val="0"/>
          <w:iCs w:val="0"/>
          <w:sz w:val="20"/>
          <w:szCs w:val="20"/>
        </w:rPr>
        <w:sectPr w:rsidR="00A11751" w:rsidSect="00E509B6">
          <w:pgSz w:w="16838" w:h="11906" w:orient="landscape"/>
          <w:pgMar w:top="709" w:right="425" w:bottom="425" w:left="1134" w:header="709" w:footer="709" w:gutter="0"/>
          <w:cols w:space="708"/>
          <w:docGrid w:linePitch="360"/>
        </w:sectPr>
      </w:pPr>
    </w:p>
    <w:p w:rsidR="00A11751" w:rsidRPr="00A11751" w:rsidRDefault="00A11751" w:rsidP="00A11751">
      <w:pPr>
        <w:pStyle w:val="aff"/>
        <w:rPr>
          <w:rFonts w:ascii="Times New Roman" w:hAnsi="Times New Roman" w:cs="Times New Roman"/>
          <w:i w:val="0"/>
          <w:iCs w:val="0"/>
          <w:sz w:val="20"/>
          <w:szCs w:val="20"/>
        </w:rPr>
      </w:pPr>
      <w:r w:rsidRPr="00A11751">
        <w:rPr>
          <w:rFonts w:ascii="Times New Roman" w:hAnsi="Times New Roman" w:cs="Times New Roman"/>
          <w:i w:val="0"/>
          <w:iCs w:val="0"/>
          <w:sz w:val="20"/>
          <w:szCs w:val="20"/>
        </w:rPr>
        <w:lastRenderedPageBreak/>
        <w:t>РОССИЙСКАЯ  ФЕДЕРАЦИЯ</w:t>
      </w:r>
    </w:p>
    <w:p w:rsidR="00A11751" w:rsidRPr="00A11751" w:rsidRDefault="00A11751" w:rsidP="00A11751">
      <w:pPr>
        <w:jc w:val="center"/>
        <w:rPr>
          <w:rFonts w:cs="Times New Roman"/>
          <w:sz w:val="20"/>
          <w:szCs w:val="20"/>
        </w:rPr>
      </w:pPr>
      <w:r w:rsidRPr="00A11751">
        <w:rPr>
          <w:rFonts w:cs="Times New Roman"/>
          <w:sz w:val="20"/>
          <w:szCs w:val="20"/>
        </w:rPr>
        <w:t>КОСТРОМСКАЯ  ОБЛАСТЬ</w:t>
      </w:r>
    </w:p>
    <w:p w:rsidR="00A11751" w:rsidRPr="00A11751" w:rsidRDefault="00A11751" w:rsidP="00A11751">
      <w:pPr>
        <w:jc w:val="center"/>
        <w:rPr>
          <w:rFonts w:cs="Times New Roman"/>
          <w:sz w:val="20"/>
          <w:szCs w:val="20"/>
        </w:rPr>
      </w:pPr>
    </w:p>
    <w:p w:rsidR="00A11751" w:rsidRPr="00A11751" w:rsidRDefault="00A11751" w:rsidP="00A11751">
      <w:pPr>
        <w:jc w:val="center"/>
        <w:rPr>
          <w:rFonts w:cs="Times New Roman"/>
          <w:sz w:val="20"/>
          <w:szCs w:val="20"/>
        </w:rPr>
      </w:pPr>
      <w:r w:rsidRPr="00A11751">
        <w:rPr>
          <w:rFonts w:cs="Times New Roman"/>
          <w:sz w:val="20"/>
          <w:szCs w:val="20"/>
        </w:rPr>
        <w:t>СОБРАНИЕ ДЕПУТАТОВ  КАДЫЙСКОГО  МУНИЦИПАЛЬНОГО РАЙОНА</w:t>
      </w:r>
    </w:p>
    <w:p w:rsidR="00A11751" w:rsidRPr="00A11751" w:rsidRDefault="00A11751" w:rsidP="00A11751">
      <w:pPr>
        <w:jc w:val="center"/>
        <w:rPr>
          <w:rFonts w:cs="Times New Roman"/>
          <w:sz w:val="20"/>
          <w:szCs w:val="20"/>
        </w:rPr>
      </w:pPr>
    </w:p>
    <w:p w:rsidR="00A11751" w:rsidRPr="00A11751" w:rsidRDefault="00A11751" w:rsidP="00A11751">
      <w:pPr>
        <w:jc w:val="center"/>
        <w:rPr>
          <w:rFonts w:cs="Times New Roman"/>
          <w:sz w:val="20"/>
          <w:szCs w:val="20"/>
        </w:rPr>
      </w:pPr>
      <w:r w:rsidRPr="00A11751">
        <w:rPr>
          <w:rFonts w:cs="Times New Roman"/>
          <w:sz w:val="20"/>
          <w:szCs w:val="20"/>
        </w:rPr>
        <w:t>Р Е Ш Е Н И Е</w:t>
      </w:r>
    </w:p>
    <w:p w:rsidR="00A11751" w:rsidRPr="00A11751" w:rsidRDefault="00A11751" w:rsidP="00A11751">
      <w:pPr>
        <w:jc w:val="center"/>
        <w:rPr>
          <w:rFonts w:cs="Times New Roman"/>
          <w:sz w:val="20"/>
          <w:szCs w:val="20"/>
        </w:rPr>
      </w:pPr>
    </w:p>
    <w:p w:rsidR="00A11751" w:rsidRPr="00A11751" w:rsidRDefault="00A11751" w:rsidP="00A11751">
      <w:pPr>
        <w:pStyle w:val="1"/>
        <w:tabs>
          <w:tab w:val="clear" w:pos="432"/>
        </w:tabs>
        <w:ind w:left="0" w:firstLine="0"/>
        <w:rPr>
          <w:rFonts w:cs="Times New Roman"/>
          <w:lang w:val="ru-RU"/>
        </w:rPr>
      </w:pPr>
      <w:r w:rsidRPr="00A11751">
        <w:rPr>
          <w:rFonts w:cs="Times New Roman"/>
          <w:lang w:val="ru-RU"/>
        </w:rPr>
        <w:t xml:space="preserve">   « 23 »  декабря  2016 года                                                                                       </w:t>
      </w:r>
      <w:r w:rsidR="005B5230">
        <w:rPr>
          <w:rFonts w:cs="Times New Roman"/>
          <w:lang w:val="ru-RU"/>
        </w:rPr>
        <w:t xml:space="preserve">                               </w:t>
      </w:r>
      <w:r>
        <w:rPr>
          <w:rFonts w:cs="Times New Roman"/>
          <w:lang w:val="ru-RU"/>
        </w:rPr>
        <w:t xml:space="preserve">                     </w:t>
      </w:r>
      <w:r w:rsidRPr="00A11751">
        <w:rPr>
          <w:rFonts w:cs="Times New Roman"/>
          <w:lang w:val="ru-RU"/>
        </w:rPr>
        <w:t xml:space="preserve">  № 119  </w:t>
      </w:r>
    </w:p>
    <w:p w:rsidR="00A11751" w:rsidRPr="00A11751" w:rsidRDefault="00A11751" w:rsidP="00A11751">
      <w:pPr>
        <w:jc w:val="both"/>
        <w:rPr>
          <w:rFonts w:cs="Times New Roman"/>
          <w:sz w:val="20"/>
          <w:szCs w:val="20"/>
        </w:rPr>
      </w:pPr>
    </w:p>
    <w:p w:rsidR="00A11751" w:rsidRPr="00A11751" w:rsidRDefault="00A11751" w:rsidP="00A11751">
      <w:pPr>
        <w:jc w:val="both"/>
        <w:rPr>
          <w:rFonts w:cs="Times New Roman"/>
          <w:sz w:val="20"/>
          <w:szCs w:val="20"/>
        </w:rPr>
      </w:pPr>
      <w:r w:rsidRPr="00A11751">
        <w:rPr>
          <w:rFonts w:cs="Times New Roman"/>
          <w:sz w:val="20"/>
          <w:szCs w:val="20"/>
        </w:rPr>
        <w:t>«О бюджете Кадыйского муниципального района на 2017 год»</w:t>
      </w:r>
    </w:p>
    <w:p w:rsidR="00A11751" w:rsidRPr="00A11751" w:rsidRDefault="00A11751" w:rsidP="00A11751">
      <w:pPr>
        <w:jc w:val="both"/>
        <w:rPr>
          <w:rFonts w:cs="Times New Roman"/>
          <w:sz w:val="20"/>
          <w:szCs w:val="20"/>
        </w:rPr>
      </w:pPr>
    </w:p>
    <w:p w:rsidR="00A11751" w:rsidRPr="00A11751" w:rsidRDefault="00A11751" w:rsidP="00A11751">
      <w:pPr>
        <w:jc w:val="both"/>
        <w:rPr>
          <w:rFonts w:cs="Times New Roman"/>
          <w:sz w:val="20"/>
          <w:szCs w:val="20"/>
        </w:rPr>
      </w:pPr>
      <w:r w:rsidRPr="00A11751">
        <w:rPr>
          <w:rFonts w:cs="Times New Roman"/>
          <w:sz w:val="20"/>
          <w:szCs w:val="20"/>
        </w:rPr>
        <w:t xml:space="preserve">Собрание депутатов </w:t>
      </w:r>
    </w:p>
    <w:p w:rsidR="00A11751" w:rsidRPr="00A11751" w:rsidRDefault="00A11751" w:rsidP="00A11751">
      <w:pPr>
        <w:jc w:val="center"/>
        <w:rPr>
          <w:rFonts w:cs="Times New Roman"/>
          <w:sz w:val="20"/>
          <w:szCs w:val="20"/>
        </w:rPr>
      </w:pPr>
      <w:r w:rsidRPr="00A11751">
        <w:rPr>
          <w:rFonts w:cs="Times New Roman"/>
          <w:sz w:val="20"/>
          <w:szCs w:val="20"/>
        </w:rPr>
        <w:t>Р Е Ш И Л О :</w:t>
      </w:r>
    </w:p>
    <w:p w:rsidR="00A11751" w:rsidRPr="00A11751" w:rsidRDefault="00A11751" w:rsidP="00A11751">
      <w:pPr>
        <w:jc w:val="both"/>
        <w:rPr>
          <w:rFonts w:cs="Times New Roman"/>
          <w:sz w:val="20"/>
          <w:szCs w:val="20"/>
        </w:rPr>
      </w:pPr>
      <w:r w:rsidRPr="00A11751">
        <w:rPr>
          <w:rFonts w:cs="Times New Roman"/>
          <w:sz w:val="20"/>
          <w:szCs w:val="20"/>
        </w:rPr>
        <w:t xml:space="preserve"> 1. Основные характеристики бюджета муниципального района на 2017 год.</w:t>
      </w:r>
    </w:p>
    <w:p w:rsidR="00A11751" w:rsidRPr="00A11751" w:rsidRDefault="00A11751" w:rsidP="00A11751">
      <w:pPr>
        <w:jc w:val="both"/>
        <w:rPr>
          <w:rFonts w:cs="Times New Roman"/>
          <w:sz w:val="20"/>
          <w:szCs w:val="20"/>
        </w:rPr>
      </w:pPr>
      <w:r w:rsidRPr="00A11751">
        <w:rPr>
          <w:rFonts w:cs="Times New Roman"/>
          <w:sz w:val="20"/>
          <w:szCs w:val="20"/>
        </w:rPr>
        <w:t xml:space="preserve">      </w:t>
      </w:r>
      <w:r w:rsidRPr="00A11751">
        <w:rPr>
          <w:rFonts w:cs="Times New Roman"/>
          <w:sz w:val="20"/>
          <w:szCs w:val="20"/>
        </w:rPr>
        <w:tab/>
        <w:t>Утвердить основные характеристики бюджета муниципального района на 2017 год:</w:t>
      </w:r>
    </w:p>
    <w:p w:rsidR="00A11751" w:rsidRPr="00A11751" w:rsidRDefault="00A11751" w:rsidP="00A11751">
      <w:pPr>
        <w:jc w:val="both"/>
        <w:rPr>
          <w:rFonts w:cs="Times New Roman"/>
          <w:sz w:val="20"/>
          <w:szCs w:val="20"/>
        </w:rPr>
      </w:pPr>
      <w:r w:rsidRPr="00A11751">
        <w:rPr>
          <w:rFonts w:cs="Times New Roman"/>
          <w:sz w:val="20"/>
          <w:szCs w:val="20"/>
        </w:rPr>
        <w:t xml:space="preserve"> </w:t>
      </w:r>
      <w:r w:rsidRPr="00A11751">
        <w:rPr>
          <w:rFonts w:cs="Times New Roman"/>
          <w:sz w:val="20"/>
          <w:szCs w:val="20"/>
        </w:rPr>
        <w:tab/>
        <w:t xml:space="preserve">1) Общий объем доходов бюджета муниципального района в сумме 95430,7тыс. руб., в том числе объем безвозмездных поступлений из бюджетов других уровней в сумме 67899,0тыс. руб. </w:t>
      </w:r>
    </w:p>
    <w:p w:rsidR="00A11751" w:rsidRPr="00A11751" w:rsidRDefault="00A11751" w:rsidP="00A11751">
      <w:pPr>
        <w:jc w:val="both"/>
        <w:rPr>
          <w:rFonts w:cs="Times New Roman"/>
          <w:sz w:val="20"/>
          <w:szCs w:val="20"/>
        </w:rPr>
      </w:pPr>
      <w:r w:rsidRPr="00A11751">
        <w:rPr>
          <w:rFonts w:cs="Times New Roman"/>
          <w:sz w:val="20"/>
          <w:szCs w:val="20"/>
        </w:rPr>
        <w:tab/>
        <w:t>2) Общий объем расходов бюджета муниципального района в сумме 96658,5 тыс. руб.</w:t>
      </w:r>
    </w:p>
    <w:p w:rsidR="00A11751" w:rsidRPr="00A11751" w:rsidRDefault="00A11751" w:rsidP="00A11751">
      <w:pPr>
        <w:jc w:val="both"/>
        <w:rPr>
          <w:rFonts w:cs="Times New Roman"/>
          <w:sz w:val="20"/>
          <w:szCs w:val="20"/>
        </w:rPr>
      </w:pPr>
      <w:r w:rsidRPr="00A11751">
        <w:rPr>
          <w:rFonts w:cs="Times New Roman"/>
          <w:sz w:val="20"/>
          <w:szCs w:val="20"/>
        </w:rPr>
        <w:tab/>
        <w:t xml:space="preserve">3) Дефицит бюджета муниципального района в сумме 1227,8 тыс. руб. </w:t>
      </w:r>
    </w:p>
    <w:p w:rsidR="00A11751" w:rsidRPr="00A11751" w:rsidRDefault="00A11751" w:rsidP="00A11751">
      <w:pPr>
        <w:jc w:val="both"/>
        <w:rPr>
          <w:rFonts w:cs="Times New Roman"/>
          <w:sz w:val="20"/>
          <w:szCs w:val="20"/>
        </w:rPr>
      </w:pPr>
      <w:r w:rsidRPr="00A11751">
        <w:rPr>
          <w:rFonts w:cs="Times New Roman"/>
          <w:sz w:val="20"/>
          <w:szCs w:val="20"/>
        </w:rPr>
        <w:t>2. Нормативы распределения доходов между бюджетами бюджетной системы Российской Федерации на 2017 год.</w:t>
      </w:r>
    </w:p>
    <w:p w:rsidR="00A11751" w:rsidRPr="00A11751" w:rsidRDefault="00A11751" w:rsidP="00A11751">
      <w:pPr>
        <w:jc w:val="both"/>
        <w:rPr>
          <w:rFonts w:cs="Times New Roman"/>
          <w:sz w:val="20"/>
          <w:szCs w:val="20"/>
        </w:rPr>
      </w:pPr>
      <w:r w:rsidRPr="00A11751">
        <w:rPr>
          <w:rFonts w:cs="Times New Roman"/>
          <w:sz w:val="20"/>
          <w:szCs w:val="20"/>
        </w:rPr>
        <w:tab/>
        <w:t>В соответствии с пунктом 2 ст. 184.1  Бюджетного кодекса РФ  утвердить нормативы распределения доходов между бюджетами поселений на 2017 год согласно приложению №1 к настоящему решению.</w:t>
      </w:r>
    </w:p>
    <w:p w:rsidR="00A11751" w:rsidRPr="00A11751" w:rsidRDefault="00A11751" w:rsidP="00A11751">
      <w:pPr>
        <w:jc w:val="both"/>
        <w:rPr>
          <w:rFonts w:cs="Times New Roman"/>
          <w:sz w:val="20"/>
          <w:szCs w:val="20"/>
        </w:rPr>
      </w:pPr>
      <w:r w:rsidRPr="00A11751">
        <w:rPr>
          <w:rFonts w:cs="Times New Roman"/>
          <w:sz w:val="20"/>
          <w:szCs w:val="20"/>
        </w:rPr>
        <w:t>3. Главные администраторы доходов бюджета муниципального района, главные администраторы источников финансирования дефицита бюджета муниципального района, органы местного самоуправления Кадыйского муниципального района, осуществляющие администрирование доходов  местных бюджетов.</w:t>
      </w:r>
    </w:p>
    <w:p w:rsidR="00A11751" w:rsidRPr="00A11751" w:rsidRDefault="00A11751" w:rsidP="00A11751">
      <w:pPr>
        <w:jc w:val="both"/>
        <w:rPr>
          <w:rFonts w:cs="Times New Roman"/>
          <w:sz w:val="20"/>
          <w:szCs w:val="20"/>
        </w:rPr>
      </w:pPr>
      <w:r w:rsidRPr="00A11751">
        <w:rPr>
          <w:rFonts w:cs="Times New Roman"/>
          <w:sz w:val="20"/>
          <w:szCs w:val="20"/>
        </w:rPr>
        <w:tab/>
        <w:t>1). Утвердить перечень главных администраторов доходов бюджета Кадыйского муниципального района и закрепляемые  за ними виды (подвиды) доходов бюджета согласно приложению № 2 к настоящему решению.</w:t>
      </w:r>
    </w:p>
    <w:p w:rsidR="00A11751" w:rsidRPr="00A11751" w:rsidRDefault="00A11751" w:rsidP="00A11751">
      <w:pPr>
        <w:jc w:val="both"/>
        <w:rPr>
          <w:rFonts w:cs="Times New Roman"/>
          <w:sz w:val="20"/>
          <w:szCs w:val="20"/>
        </w:rPr>
      </w:pPr>
      <w:r w:rsidRPr="00A11751">
        <w:rPr>
          <w:rFonts w:cs="Times New Roman"/>
          <w:sz w:val="20"/>
          <w:szCs w:val="20"/>
        </w:rPr>
        <w:t xml:space="preserve"> </w:t>
      </w:r>
      <w:r w:rsidRPr="00A11751">
        <w:rPr>
          <w:rFonts w:cs="Times New Roman"/>
          <w:sz w:val="20"/>
          <w:szCs w:val="20"/>
        </w:rPr>
        <w:tab/>
        <w:t>2) Утвердить перечень главных администраторов источников финансирования дефицита бюджета Кадыйского муниципального района согласно приложению № 3 к настоящему решению.</w:t>
      </w:r>
    </w:p>
    <w:p w:rsidR="00A11751" w:rsidRPr="00A11751" w:rsidRDefault="00A11751" w:rsidP="00A11751">
      <w:pPr>
        <w:jc w:val="both"/>
        <w:rPr>
          <w:rFonts w:cs="Times New Roman"/>
          <w:sz w:val="20"/>
          <w:szCs w:val="20"/>
        </w:rPr>
      </w:pPr>
      <w:r w:rsidRPr="00A11751">
        <w:rPr>
          <w:rFonts w:cs="Times New Roman"/>
          <w:sz w:val="20"/>
          <w:szCs w:val="20"/>
        </w:rPr>
        <w:tab/>
        <w:t>3)  Утвердить  перечень главных распорядителей, распорядителей и получателей бюджетных средств из бюджета муниципального района на 2017 год, согласно приложению № 4 к настоящему решению.</w:t>
      </w:r>
    </w:p>
    <w:p w:rsidR="00A11751" w:rsidRPr="00A11751" w:rsidRDefault="00A11751" w:rsidP="00A11751">
      <w:pPr>
        <w:jc w:val="both"/>
        <w:rPr>
          <w:rFonts w:cs="Times New Roman"/>
          <w:sz w:val="20"/>
          <w:szCs w:val="20"/>
        </w:rPr>
      </w:pPr>
      <w:r w:rsidRPr="00A11751">
        <w:rPr>
          <w:rFonts w:cs="Times New Roman"/>
          <w:sz w:val="20"/>
          <w:szCs w:val="20"/>
        </w:rPr>
        <w:t>4. Прогнозируемое поступление доходов бюджета муниципального района</w:t>
      </w:r>
    </w:p>
    <w:p w:rsidR="00A11751" w:rsidRPr="00A11751" w:rsidRDefault="00A11751" w:rsidP="00A11751">
      <w:pPr>
        <w:jc w:val="both"/>
        <w:rPr>
          <w:rFonts w:cs="Times New Roman"/>
          <w:sz w:val="20"/>
          <w:szCs w:val="20"/>
        </w:rPr>
      </w:pPr>
      <w:r w:rsidRPr="00A11751">
        <w:rPr>
          <w:rFonts w:cs="Times New Roman"/>
          <w:sz w:val="20"/>
          <w:szCs w:val="20"/>
        </w:rPr>
        <w:tab/>
        <w:t>Утвердить прогнозируемые доходы в бюджете Кадыйского муниципального района на 2017 год   согласно приложению № 5 к настоящему решению.</w:t>
      </w:r>
    </w:p>
    <w:p w:rsidR="00A11751" w:rsidRPr="00A11751" w:rsidRDefault="00A11751" w:rsidP="00A11751">
      <w:pPr>
        <w:jc w:val="both"/>
        <w:rPr>
          <w:rFonts w:cs="Times New Roman"/>
          <w:sz w:val="20"/>
          <w:szCs w:val="20"/>
        </w:rPr>
      </w:pPr>
      <w:r w:rsidRPr="00A11751">
        <w:rPr>
          <w:rFonts w:cs="Times New Roman"/>
          <w:sz w:val="20"/>
          <w:szCs w:val="20"/>
        </w:rPr>
        <w:t>5. Особенности использования средств, получаемых муниципальными  учреждениями Кадыйского района.</w:t>
      </w:r>
    </w:p>
    <w:p w:rsidR="00A11751" w:rsidRPr="00A11751" w:rsidRDefault="00A11751" w:rsidP="00A11751">
      <w:pPr>
        <w:jc w:val="both"/>
        <w:rPr>
          <w:rFonts w:cs="Times New Roman"/>
          <w:sz w:val="20"/>
          <w:szCs w:val="20"/>
        </w:rPr>
      </w:pPr>
      <w:r w:rsidRPr="00A11751">
        <w:rPr>
          <w:rFonts w:cs="Times New Roman"/>
          <w:sz w:val="20"/>
          <w:szCs w:val="20"/>
        </w:rPr>
        <w:tab/>
        <w:t xml:space="preserve">Средства в валюте   Российской Федерации, поступающие во временное распоряжение  муниципальных казенных  учреждений и  муниципальных бюджетных учреждений в соответствии с законодательными и иными нормативными правовыми актами РФ, Костромской области, Кадыйского муниципального района, учитываемые на лицевых счетах, открытых им в Управлении Федерального казначейства по Костромской области, ведутся  в порядке, установленном финансовым органом.                                                     </w:t>
      </w:r>
    </w:p>
    <w:p w:rsidR="00A11751" w:rsidRPr="00A11751" w:rsidRDefault="00A11751" w:rsidP="00A11751">
      <w:pPr>
        <w:jc w:val="both"/>
        <w:rPr>
          <w:rFonts w:cs="Times New Roman"/>
          <w:sz w:val="20"/>
          <w:szCs w:val="20"/>
        </w:rPr>
      </w:pPr>
      <w:r w:rsidRPr="00A11751">
        <w:rPr>
          <w:rFonts w:cs="Times New Roman"/>
          <w:sz w:val="20"/>
          <w:szCs w:val="20"/>
        </w:rPr>
        <w:t xml:space="preserve">6. Бюджетные ассигнования бюджета муниципального района на 2017 год.   </w:t>
      </w:r>
    </w:p>
    <w:p w:rsidR="00A11751" w:rsidRPr="00A11751" w:rsidRDefault="00A11751" w:rsidP="00A11751">
      <w:pPr>
        <w:ind w:firstLine="720"/>
        <w:jc w:val="both"/>
        <w:rPr>
          <w:rFonts w:cs="Times New Roman"/>
          <w:sz w:val="20"/>
          <w:szCs w:val="20"/>
        </w:rPr>
      </w:pPr>
      <w:r w:rsidRPr="00A11751">
        <w:rPr>
          <w:rFonts w:cs="Times New Roman"/>
          <w:sz w:val="20"/>
          <w:szCs w:val="20"/>
        </w:rPr>
        <w:t>1). Утвердить распределение бюджетных ассигнований на 2017 год по разделам, подразделам, целевым статьям, группам и подгруппам  видов расходов классификации расходов бюджетов согласно приложению № 6 к настоящему решению.</w:t>
      </w:r>
    </w:p>
    <w:p w:rsidR="00A11751" w:rsidRPr="00A11751" w:rsidRDefault="00A11751" w:rsidP="00A11751">
      <w:pPr>
        <w:widowControl/>
        <w:numPr>
          <w:ilvl w:val="2"/>
          <w:numId w:val="17"/>
        </w:numPr>
        <w:ind w:firstLine="720"/>
        <w:jc w:val="both"/>
        <w:rPr>
          <w:rFonts w:cs="Times New Roman"/>
          <w:sz w:val="20"/>
          <w:szCs w:val="20"/>
        </w:rPr>
      </w:pPr>
      <w:r w:rsidRPr="00A11751">
        <w:rPr>
          <w:rFonts w:cs="Times New Roman"/>
          <w:sz w:val="20"/>
          <w:szCs w:val="20"/>
        </w:rPr>
        <w:t>Утвердить ведомственную структуру расходов бюджета Кадыйского муниципального района на 2017 год согласно приложению № 7 к настоящему решению.</w:t>
      </w:r>
    </w:p>
    <w:p w:rsidR="00A11751" w:rsidRPr="00A11751" w:rsidRDefault="00A11751" w:rsidP="00A11751">
      <w:pPr>
        <w:widowControl/>
        <w:numPr>
          <w:ilvl w:val="2"/>
          <w:numId w:val="17"/>
        </w:numPr>
        <w:ind w:firstLine="720"/>
        <w:jc w:val="both"/>
        <w:rPr>
          <w:rFonts w:cs="Times New Roman"/>
          <w:sz w:val="20"/>
          <w:szCs w:val="20"/>
        </w:rPr>
      </w:pPr>
      <w:r w:rsidRPr="00A11751">
        <w:rPr>
          <w:rFonts w:cs="Times New Roman"/>
          <w:sz w:val="20"/>
          <w:szCs w:val="20"/>
        </w:rPr>
        <w:t>Утвердить распределение бюджетных ассигнований на реализацию муниципальных программ Кадыйского муниципального района по программам и главным распорядителям средств бюджета муниципального района на 2017 год согласно приложению № 8 к настоящему решению.</w:t>
      </w:r>
    </w:p>
    <w:p w:rsidR="00A11751" w:rsidRPr="00A11751" w:rsidRDefault="00A11751" w:rsidP="00A11751">
      <w:pPr>
        <w:ind w:firstLine="720"/>
        <w:jc w:val="both"/>
        <w:rPr>
          <w:rFonts w:cs="Times New Roman"/>
          <w:sz w:val="20"/>
          <w:szCs w:val="20"/>
        </w:rPr>
      </w:pPr>
      <w:r w:rsidRPr="00A11751">
        <w:rPr>
          <w:rFonts w:cs="Times New Roman"/>
          <w:sz w:val="20"/>
          <w:szCs w:val="20"/>
        </w:rPr>
        <w:t xml:space="preserve"> 4)Утвердить общий объем бюджетных ассигнований, направляемых  на исполнение публичных нормативных обязательств на 2017 год в сумме 175,0 тыс. руб.</w:t>
      </w:r>
    </w:p>
    <w:p w:rsidR="00A11751" w:rsidRPr="00A11751" w:rsidRDefault="00A11751" w:rsidP="00A11751">
      <w:pPr>
        <w:jc w:val="both"/>
        <w:rPr>
          <w:rFonts w:cs="Times New Roman"/>
          <w:sz w:val="20"/>
          <w:szCs w:val="20"/>
        </w:rPr>
      </w:pPr>
      <w:r w:rsidRPr="00A11751">
        <w:rPr>
          <w:rFonts w:cs="Times New Roman"/>
          <w:sz w:val="20"/>
          <w:szCs w:val="20"/>
        </w:rPr>
        <w:t>7. Резервный фонд администрации Кадыйского муниципального района</w:t>
      </w:r>
    </w:p>
    <w:p w:rsidR="00A11751" w:rsidRPr="00A11751" w:rsidRDefault="00A11751" w:rsidP="00A11751">
      <w:pPr>
        <w:jc w:val="both"/>
        <w:rPr>
          <w:rFonts w:cs="Times New Roman"/>
          <w:sz w:val="20"/>
          <w:szCs w:val="20"/>
        </w:rPr>
      </w:pPr>
      <w:r w:rsidRPr="00A11751">
        <w:rPr>
          <w:rFonts w:cs="Times New Roman"/>
          <w:sz w:val="20"/>
          <w:szCs w:val="20"/>
        </w:rPr>
        <w:tab/>
        <w:t>Установить размер резервного фонда администрации Кадыйского муниципального района на 2017 год в сумме  54,0 тыс. руб.</w:t>
      </w:r>
    </w:p>
    <w:p w:rsidR="00A11751" w:rsidRPr="00A11751" w:rsidRDefault="00A11751" w:rsidP="00A11751">
      <w:pPr>
        <w:jc w:val="both"/>
        <w:rPr>
          <w:rFonts w:cs="Times New Roman"/>
          <w:sz w:val="20"/>
          <w:szCs w:val="20"/>
        </w:rPr>
      </w:pPr>
      <w:r w:rsidRPr="00A11751">
        <w:rPr>
          <w:rFonts w:cs="Times New Roman"/>
          <w:sz w:val="20"/>
          <w:szCs w:val="20"/>
        </w:rPr>
        <w:t>8.Дорожный фонд Кадыйского муниципального района.</w:t>
      </w:r>
    </w:p>
    <w:p w:rsidR="00A11751" w:rsidRPr="00A11751" w:rsidRDefault="00A11751" w:rsidP="00A11751">
      <w:pPr>
        <w:jc w:val="both"/>
        <w:rPr>
          <w:rFonts w:cs="Times New Roman"/>
          <w:sz w:val="20"/>
          <w:szCs w:val="20"/>
        </w:rPr>
      </w:pPr>
      <w:r w:rsidRPr="00A11751">
        <w:rPr>
          <w:rFonts w:cs="Times New Roman"/>
          <w:sz w:val="20"/>
          <w:szCs w:val="20"/>
        </w:rPr>
        <w:tab/>
        <w:t>Утвердить объем бюджетных ассигнований дорожного фонда Кадыйского муниципального района на 2017 год  в размере 1921,0 тыс. рублей.</w:t>
      </w:r>
    </w:p>
    <w:p w:rsidR="00A11751" w:rsidRPr="00A11751" w:rsidRDefault="00A11751" w:rsidP="00A11751">
      <w:pPr>
        <w:jc w:val="both"/>
        <w:rPr>
          <w:rFonts w:cs="Times New Roman"/>
          <w:sz w:val="20"/>
          <w:szCs w:val="20"/>
        </w:rPr>
      </w:pPr>
      <w:r w:rsidRPr="00A11751">
        <w:rPr>
          <w:rFonts w:cs="Times New Roman"/>
          <w:sz w:val="20"/>
          <w:szCs w:val="20"/>
        </w:rPr>
        <w:t>9. Перечень расходов бюджета муниципального района, подлежащих финансированию в первоочередном порядке.</w:t>
      </w:r>
    </w:p>
    <w:p w:rsidR="00A11751" w:rsidRPr="00A11751" w:rsidRDefault="00A11751" w:rsidP="00A11751">
      <w:pPr>
        <w:jc w:val="both"/>
        <w:rPr>
          <w:rFonts w:cs="Times New Roman"/>
          <w:sz w:val="20"/>
          <w:szCs w:val="20"/>
        </w:rPr>
      </w:pPr>
      <w:r w:rsidRPr="00A11751">
        <w:rPr>
          <w:rFonts w:cs="Times New Roman"/>
          <w:sz w:val="20"/>
          <w:szCs w:val="20"/>
        </w:rPr>
        <w:tab/>
        <w:t>1). Утвердить следующий перечень расходов бюджета муниципального района на 2017 год, подлежащих финансированию в первоочередном порядке:</w:t>
      </w:r>
    </w:p>
    <w:p w:rsidR="00A11751" w:rsidRPr="00A11751" w:rsidRDefault="00A11751" w:rsidP="00A11751">
      <w:pPr>
        <w:widowControl/>
        <w:numPr>
          <w:ilvl w:val="0"/>
          <w:numId w:val="15"/>
        </w:numPr>
        <w:tabs>
          <w:tab w:val="left" w:pos="-27016"/>
        </w:tabs>
        <w:jc w:val="both"/>
        <w:rPr>
          <w:rFonts w:cs="Times New Roman"/>
          <w:sz w:val="20"/>
          <w:szCs w:val="20"/>
        </w:rPr>
      </w:pPr>
      <w:r w:rsidRPr="00A11751">
        <w:rPr>
          <w:rFonts w:cs="Times New Roman"/>
          <w:sz w:val="20"/>
          <w:szCs w:val="20"/>
        </w:rPr>
        <w:t>заработная плата с начислениями на нее;</w:t>
      </w:r>
    </w:p>
    <w:p w:rsidR="00A11751" w:rsidRPr="00A11751" w:rsidRDefault="00A11751" w:rsidP="00A11751">
      <w:pPr>
        <w:widowControl/>
        <w:numPr>
          <w:ilvl w:val="0"/>
          <w:numId w:val="15"/>
        </w:numPr>
        <w:tabs>
          <w:tab w:val="left" w:pos="-27016"/>
        </w:tabs>
        <w:jc w:val="both"/>
        <w:rPr>
          <w:rFonts w:cs="Times New Roman"/>
          <w:sz w:val="20"/>
          <w:szCs w:val="20"/>
        </w:rPr>
      </w:pPr>
      <w:r w:rsidRPr="00A11751">
        <w:rPr>
          <w:rFonts w:cs="Times New Roman"/>
          <w:sz w:val="20"/>
          <w:szCs w:val="20"/>
        </w:rPr>
        <w:t>продукты питания;</w:t>
      </w:r>
    </w:p>
    <w:p w:rsidR="00A11751" w:rsidRPr="00A11751" w:rsidRDefault="00A11751" w:rsidP="00A11751">
      <w:pPr>
        <w:widowControl/>
        <w:numPr>
          <w:ilvl w:val="0"/>
          <w:numId w:val="15"/>
        </w:numPr>
        <w:tabs>
          <w:tab w:val="left" w:pos="-27016"/>
        </w:tabs>
        <w:jc w:val="both"/>
        <w:rPr>
          <w:rFonts w:cs="Times New Roman"/>
          <w:sz w:val="20"/>
          <w:szCs w:val="20"/>
        </w:rPr>
      </w:pPr>
      <w:r w:rsidRPr="00A11751">
        <w:rPr>
          <w:rFonts w:cs="Times New Roman"/>
          <w:sz w:val="20"/>
          <w:szCs w:val="20"/>
        </w:rPr>
        <w:t>приобретение медикаментов и перевязочных материалов;</w:t>
      </w:r>
    </w:p>
    <w:p w:rsidR="00A11751" w:rsidRPr="00A11751" w:rsidRDefault="00A11751" w:rsidP="00A11751">
      <w:pPr>
        <w:widowControl/>
        <w:numPr>
          <w:ilvl w:val="0"/>
          <w:numId w:val="15"/>
        </w:numPr>
        <w:tabs>
          <w:tab w:val="left" w:pos="-27016"/>
        </w:tabs>
        <w:jc w:val="both"/>
        <w:rPr>
          <w:rFonts w:cs="Times New Roman"/>
          <w:sz w:val="20"/>
          <w:szCs w:val="20"/>
        </w:rPr>
      </w:pPr>
      <w:r w:rsidRPr="00A11751">
        <w:rPr>
          <w:rFonts w:cs="Times New Roman"/>
          <w:sz w:val="20"/>
          <w:szCs w:val="20"/>
        </w:rPr>
        <w:t>меры социальной поддержки отдельным категориям граждан, включая социальные выплаты по  публичным нормативным обязательствам;</w:t>
      </w:r>
    </w:p>
    <w:p w:rsidR="00A11751" w:rsidRPr="00A11751" w:rsidRDefault="00A11751" w:rsidP="00A11751">
      <w:pPr>
        <w:widowControl/>
        <w:numPr>
          <w:ilvl w:val="0"/>
          <w:numId w:val="15"/>
        </w:numPr>
        <w:tabs>
          <w:tab w:val="left" w:pos="-27016"/>
        </w:tabs>
        <w:jc w:val="both"/>
        <w:rPr>
          <w:rFonts w:cs="Times New Roman"/>
          <w:sz w:val="20"/>
          <w:szCs w:val="20"/>
        </w:rPr>
      </w:pPr>
      <w:r w:rsidRPr="00A11751">
        <w:rPr>
          <w:rFonts w:cs="Times New Roman"/>
          <w:sz w:val="20"/>
          <w:szCs w:val="20"/>
        </w:rPr>
        <w:t>расходы, связанные с организацией и обеспечением отдыха и оздоровления детей;</w:t>
      </w:r>
    </w:p>
    <w:p w:rsidR="00A11751" w:rsidRPr="00A11751" w:rsidRDefault="00A11751" w:rsidP="00A11751">
      <w:pPr>
        <w:widowControl/>
        <w:numPr>
          <w:ilvl w:val="0"/>
          <w:numId w:val="15"/>
        </w:numPr>
        <w:tabs>
          <w:tab w:val="left" w:pos="-27016"/>
        </w:tabs>
        <w:jc w:val="both"/>
        <w:rPr>
          <w:rFonts w:cs="Times New Roman"/>
          <w:sz w:val="20"/>
          <w:szCs w:val="20"/>
        </w:rPr>
      </w:pPr>
      <w:r w:rsidRPr="00A11751">
        <w:rPr>
          <w:rFonts w:cs="Times New Roman"/>
          <w:sz w:val="20"/>
          <w:szCs w:val="20"/>
        </w:rPr>
        <w:lastRenderedPageBreak/>
        <w:t>топливно-энергетические ресурсы, в том числе тепловая и электрическая энергия,  уголь, дрова и другие;</w:t>
      </w:r>
    </w:p>
    <w:p w:rsidR="00A11751" w:rsidRPr="00A11751" w:rsidRDefault="00A11751" w:rsidP="00A11751">
      <w:pPr>
        <w:widowControl/>
        <w:numPr>
          <w:ilvl w:val="0"/>
          <w:numId w:val="15"/>
        </w:numPr>
        <w:tabs>
          <w:tab w:val="left" w:pos="-27016"/>
        </w:tabs>
        <w:jc w:val="both"/>
        <w:rPr>
          <w:rFonts w:cs="Times New Roman"/>
          <w:sz w:val="20"/>
          <w:szCs w:val="20"/>
        </w:rPr>
      </w:pPr>
      <w:r w:rsidRPr="00A11751">
        <w:rPr>
          <w:rFonts w:cs="Times New Roman"/>
          <w:sz w:val="20"/>
          <w:szCs w:val="20"/>
        </w:rPr>
        <w:t xml:space="preserve"> обслуживание и погашение муниципального долга Кадыйского муниципального района;</w:t>
      </w:r>
    </w:p>
    <w:p w:rsidR="00A11751" w:rsidRPr="00A11751" w:rsidRDefault="00A11751" w:rsidP="00A11751">
      <w:pPr>
        <w:widowControl/>
        <w:numPr>
          <w:ilvl w:val="0"/>
          <w:numId w:val="15"/>
        </w:numPr>
        <w:tabs>
          <w:tab w:val="left" w:pos="-27016"/>
        </w:tabs>
        <w:jc w:val="both"/>
        <w:rPr>
          <w:rFonts w:cs="Times New Roman"/>
          <w:sz w:val="20"/>
          <w:szCs w:val="20"/>
        </w:rPr>
      </w:pPr>
      <w:r w:rsidRPr="00A11751">
        <w:rPr>
          <w:rFonts w:cs="Times New Roman"/>
          <w:sz w:val="20"/>
          <w:szCs w:val="20"/>
        </w:rPr>
        <w:t xml:space="preserve">межбюджетные трансферты, за исключением субсидий, передаваемых на </w:t>
      </w:r>
      <w:proofErr w:type="spellStart"/>
      <w:r w:rsidRPr="00A11751">
        <w:rPr>
          <w:rFonts w:cs="Times New Roman"/>
          <w:sz w:val="20"/>
          <w:szCs w:val="20"/>
        </w:rPr>
        <w:t>софинансирование</w:t>
      </w:r>
      <w:proofErr w:type="spellEnd"/>
      <w:r w:rsidRPr="00A11751">
        <w:rPr>
          <w:rFonts w:cs="Times New Roman"/>
          <w:sz w:val="20"/>
          <w:szCs w:val="20"/>
        </w:rPr>
        <w:t xml:space="preserve"> расходных обязательств муниципальных образований.</w:t>
      </w:r>
    </w:p>
    <w:p w:rsidR="00A11751" w:rsidRPr="00A11751" w:rsidRDefault="00A11751" w:rsidP="00A11751">
      <w:pPr>
        <w:ind w:firstLine="720"/>
        <w:jc w:val="both"/>
        <w:rPr>
          <w:rFonts w:cs="Times New Roman"/>
          <w:sz w:val="20"/>
          <w:szCs w:val="20"/>
        </w:rPr>
      </w:pPr>
      <w:r w:rsidRPr="00A11751">
        <w:rPr>
          <w:rFonts w:cs="Times New Roman"/>
          <w:sz w:val="20"/>
          <w:szCs w:val="20"/>
        </w:rPr>
        <w:t>2). Рекомендовать органам местного самоуправления сельских, городского поселений при составлении и утверждении местных бюджетов на 2017 год предусматривать перечень  расходов местных бюджетов, подлежащих финансированию в первоочередном порядке.</w:t>
      </w:r>
    </w:p>
    <w:p w:rsidR="00A11751" w:rsidRPr="00A11751" w:rsidRDefault="00A11751" w:rsidP="00A11751">
      <w:pPr>
        <w:jc w:val="both"/>
        <w:rPr>
          <w:rFonts w:cs="Times New Roman"/>
          <w:sz w:val="20"/>
          <w:szCs w:val="20"/>
        </w:rPr>
      </w:pPr>
      <w:r w:rsidRPr="00A11751">
        <w:rPr>
          <w:rFonts w:cs="Times New Roman"/>
          <w:sz w:val="20"/>
          <w:szCs w:val="20"/>
        </w:rPr>
        <w:t>10. Особенности использования бюджетных ассигнований на обеспечение деятельности органов местного самоуправления Кадыйского муниципального района и муниципальных казенных  учреждений .</w:t>
      </w:r>
    </w:p>
    <w:p w:rsidR="00A11751" w:rsidRPr="00A11751" w:rsidRDefault="00A11751" w:rsidP="00A11751">
      <w:pPr>
        <w:ind w:firstLine="720"/>
        <w:jc w:val="both"/>
        <w:rPr>
          <w:rFonts w:cs="Times New Roman"/>
          <w:sz w:val="20"/>
          <w:szCs w:val="20"/>
        </w:rPr>
      </w:pPr>
      <w:r w:rsidRPr="00A11751">
        <w:rPr>
          <w:rFonts w:cs="Times New Roman"/>
          <w:sz w:val="20"/>
          <w:szCs w:val="20"/>
        </w:rPr>
        <w:t xml:space="preserve">     1). Установить, что органы местного самоуправления муниципального района  не вправе принимать решения, приводящие к увеличению в 2017 году численности работников органов местного самоуправления, работников муниципальных казенных учреждений,  за исключением случаев, связанных с изменением состава и (или) функций исполнительных органов власти и муниципальных казенных учреждений.</w:t>
      </w:r>
    </w:p>
    <w:p w:rsidR="00A11751" w:rsidRPr="00A11751" w:rsidRDefault="00A11751" w:rsidP="00A11751">
      <w:pPr>
        <w:ind w:left="15" w:hanging="360"/>
        <w:jc w:val="both"/>
        <w:rPr>
          <w:rFonts w:cs="Times New Roman"/>
          <w:sz w:val="20"/>
          <w:szCs w:val="20"/>
        </w:rPr>
      </w:pPr>
      <w:r w:rsidRPr="00A11751">
        <w:rPr>
          <w:rFonts w:cs="Times New Roman"/>
          <w:sz w:val="20"/>
          <w:szCs w:val="20"/>
        </w:rPr>
        <w:t xml:space="preserve">      2). В 2017 году не увеличивать   размеры ежемесячного денежного вознаграждения лиц, замещающих муниципальные должности, и размеры окладов месячного денежного содержания муниципальных служащих, а также размеры  месячных должностных окладов работников муниципальных органов Кадыйского муниципального района, замещающих должности, не являющиеся должностями муниципальной службы. </w:t>
      </w:r>
    </w:p>
    <w:p w:rsidR="00A11751" w:rsidRPr="00A11751" w:rsidRDefault="00A11751" w:rsidP="00A11751">
      <w:pPr>
        <w:ind w:left="15" w:hanging="360"/>
        <w:jc w:val="both"/>
        <w:rPr>
          <w:rFonts w:cs="Times New Roman"/>
          <w:sz w:val="20"/>
          <w:szCs w:val="20"/>
        </w:rPr>
      </w:pPr>
      <w:r w:rsidRPr="00A11751">
        <w:rPr>
          <w:rFonts w:cs="Times New Roman"/>
          <w:sz w:val="20"/>
          <w:szCs w:val="20"/>
        </w:rPr>
        <w:t xml:space="preserve">          3). Рекомендовать органам местного самоуправления поселений принять аналогичные решения.</w:t>
      </w:r>
    </w:p>
    <w:p w:rsidR="00A11751" w:rsidRPr="00A11751" w:rsidRDefault="00A11751" w:rsidP="00A11751">
      <w:pPr>
        <w:jc w:val="both"/>
        <w:rPr>
          <w:rFonts w:cs="Times New Roman"/>
          <w:sz w:val="20"/>
          <w:szCs w:val="20"/>
        </w:rPr>
      </w:pPr>
      <w:r w:rsidRPr="00A11751">
        <w:rPr>
          <w:rFonts w:cs="Times New Roman"/>
          <w:sz w:val="20"/>
          <w:szCs w:val="20"/>
        </w:rPr>
        <w:t>11. Предоставление субсидий юридическим лицам</w:t>
      </w:r>
      <w:r w:rsidRPr="00A11751">
        <w:rPr>
          <w:rFonts w:cs="Times New Roman"/>
          <w:sz w:val="20"/>
          <w:szCs w:val="20"/>
        </w:rPr>
        <w:tab/>
        <w:t>(за исключением субсидий муниципальным учреждениям), индивидуальным предпринимателям, физическим лицам, некоммерческим организациям (за исключением муниципальных учреждений)</w:t>
      </w:r>
    </w:p>
    <w:p w:rsidR="00A11751" w:rsidRPr="00A11751" w:rsidRDefault="00A11751" w:rsidP="00A11751">
      <w:pPr>
        <w:jc w:val="both"/>
        <w:rPr>
          <w:rFonts w:cs="Times New Roman"/>
          <w:sz w:val="20"/>
          <w:szCs w:val="20"/>
        </w:rPr>
      </w:pPr>
      <w:r w:rsidRPr="00A11751">
        <w:rPr>
          <w:rFonts w:cs="Times New Roman"/>
          <w:sz w:val="20"/>
          <w:szCs w:val="20"/>
        </w:rPr>
        <w:tab/>
        <w:t>1). Установить, что средства  в сумме 923,4 тыс. рублей на поддержку транспорта из бюджета муниципального района предоставляются в виде субсидий в порядке, утверждаемом администрацией Кадыйского муниципального района, в случаях осуществления расходов на отдельные мероприятия в области автомобильного транспорта, включая возмещение недополученных доходов перевозчикам в связи с оказанием услуг по перевозке пассажиров и багажа  в пригородном сообщении по регулируемым тарифам.</w:t>
      </w:r>
    </w:p>
    <w:p w:rsidR="00A11751" w:rsidRPr="00A11751" w:rsidRDefault="00A11751" w:rsidP="00A11751">
      <w:pPr>
        <w:jc w:val="both"/>
        <w:rPr>
          <w:rFonts w:cs="Times New Roman"/>
          <w:sz w:val="20"/>
          <w:szCs w:val="20"/>
        </w:rPr>
      </w:pPr>
      <w:r w:rsidRPr="00A11751">
        <w:rPr>
          <w:rFonts w:cs="Times New Roman"/>
          <w:sz w:val="20"/>
          <w:szCs w:val="20"/>
        </w:rPr>
        <w:tab/>
        <w:t>2)Установить, что средства на поддержку ветеранской организации Костромского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в Кадыйском районе  предоставляются в виде субсидий на финансовое обеспечение мероприятий, связанных с поддержкой ветеранского движения и участием ветеранов в патриотическом воспитании молодежи в сумме 48,0 тыс. рублей финансовому отделу администрации Кадыйского муниципального района в порядке, утверждаемом администрацией Кадыйского муниципального района.</w:t>
      </w:r>
    </w:p>
    <w:p w:rsidR="00A11751" w:rsidRPr="00A11751" w:rsidRDefault="00A11751" w:rsidP="00A11751">
      <w:pPr>
        <w:jc w:val="both"/>
        <w:rPr>
          <w:rFonts w:cs="Times New Roman"/>
          <w:sz w:val="20"/>
          <w:szCs w:val="20"/>
        </w:rPr>
      </w:pPr>
      <w:r w:rsidRPr="00A11751">
        <w:rPr>
          <w:rFonts w:cs="Times New Roman"/>
          <w:sz w:val="20"/>
          <w:szCs w:val="20"/>
        </w:rPr>
        <w:t xml:space="preserve">12.  Районная адресная инвестиционная программа </w:t>
      </w:r>
    </w:p>
    <w:p w:rsidR="00A11751" w:rsidRPr="00A11751" w:rsidRDefault="00A11751" w:rsidP="00A11751">
      <w:pPr>
        <w:jc w:val="both"/>
        <w:rPr>
          <w:rFonts w:cs="Times New Roman"/>
          <w:sz w:val="20"/>
          <w:szCs w:val="20"/>
        </w:rPr>
      </w:pPr>
      <w:r w:rsidRPr="00A11751">
        <w:rPr>
          <w:rFonts w:cs="Times New Roman"/>
          <w:sz w:val="20"/>
          <w:szCs w:val="20"/>
        </w:rPr>
        <w:t xml:space="preserve"> </w:t>
      </w:r>
      <w:r w:rsidRPr="00A11751">
        <w:rPr>
          <w:rFonts w:cs="Times New Roman"/>
          <w:sz w:val="20"/>
          <w:szCs w:val="20"/>
        </w:rPr>
        <w:tab/>
        <w:t>1). Утвердить объем бюджетных ассигнований на финансирование районной адресной инвестиционной программы на 2017 год в общей сумме 986,6 тыс. руб. согласно приложению № 9  к настоящему решению.</w:t>
      </w:r>
    </w:p>
    <w:p w:rsidR="00A11751" w:rsidRPr="00A11751" w:rsidRDefault="00A11751" w:rsidP="00A11751">
      <w:pPr>
        <w:jc w:val="both"/>
        <w:rPr>
          <w:rFonts w:cs="Times New Roman"/>
          <w:sz w:val="20"/>
          <w:szCs w:val="20"/>
        </w:rPr>
      </w:pPr>
      <w:r w:rsidRPr="00A11751">
        <w:rPr>
          <w:rFonts w:cs="Times New Roman"/>
          <w:sz w:val="20"/>
          <w:szCs w:val="20"/>
        </w:rPr>
        <w:t xml:space="preserve"> </w:t>
      </w:r>
      <w:r w:rsidRPr="00A11751">
        <w:rPr>
          <w:rFonts w:cs="Times New Roman"/>
          <w:sz w:val="20"/>
          <w:szCs w:val="20"/>
        </w:rPr>
        <w:tab/>
        <w:t>2). Администрация Кадыйского муниципального района вправе перераспределять объемы бюджетных ассигнований по объектам строительства и реконструкции, включенным в районную адресную инвестиционную программу, путем внесения изменений в настоящее решение.</w:t>
      </w:r>
    </w:p>
    <w:p w:rsidR="00A11751" w:rsidRPr="00A11751" w:rsidRDefault="00A11751" w:rsidP="00A11751">
      <w:pPr>
        <w:jc w:val="both"/>
        <w:rPr>
          <w:rFonts w:cs="Times New Roman"/>
          <w:sz w:val="20"/>
          <w:szCs w:val="20"/>
        </w:rPr>
      </w:pPr>
      <w:r w:rsidRPr="00A11751">
        <w:rPr>
          <w:rFonts w:cs="Times New Roman"/>
          <w:sz w:val="20"/>
          <w:szCs w:val="20"/>
        </w:rPr>
        <w:t xml:space="preserve">13. Межбюджетные трансферты бюджетам поселений.    </w:t>
      </w:r>
    </w:p>
    <w:p w:rsidR="00A11751" w:rsidRPr="00A11751" w:rsidRDefault="00A11751" w:rsidP="00A11751">
      <w:pPr>
        <w:jc w:val="both"/>
        <w:rPr>
          <w:rFonts w:cs="Times New Roman"/>
          <w:sz w:val="20"/>
          <w:szCs w:val="20"/>
        </w:rPr>
      </w:pPr>
      <w:r w:rsidRPr="00A11751">
        <w:rPr>
          <w:rFonts w:cs="Times New Roman"/>
          <w:sz w:val="20"/>
          <w:szCs w:val="20"/>
        </w:rPr>
        <w:tab/>
        <w:t xml:space="preserve">1). Утвердить на 2017 год объем межбюджетных трансфертов, предоставляемых бюджетам поселений в сумме  8905,5 тыс. руб., в том числе:    </w:t>
      </w:r>
    </w:p>
    <w:p w:rsidR="00A11751" w:rsidRPr="00A11751" w:rsidRDefault="00A11751" w:rsidP="00A11751">
      <w:pPr>
        <w:jc w:val="both"/>
        <w:rPr>
          <w:rFonts w:cs="Times New Roman"/>
          <w:sz w:val="20"/>
          <w:szCs w:val="20"/>
        </w:rPr>
      </w:pPr>
      <w:r w:rsidRPr="00A11751">
        <w:rPr>
          <w:rFonts w:cs="Times New Roman"/>
          <w:sz w:val="20"/>
          <w:szCs w:val="20"/>
        </w:rPr>
        <w:t>-  дотация на выравнивание уровня бюджетной обеспеченности– 4056,5 тыс. руб.;</w:t>
      </w:r>
    </w:p>
    <w:p w:rsidR="00A11751" w:rsidRPr="00A11751" w:rsidRDefault="00A11751" w:rsidP="00A11751">
      <w:pPr>
        <w:jc w:val="both"/>
        <w:rPr>
          <w:rFonts w:cs="Times New Roman"/>
          <w:sz w:val="20"/>
          <w:szCs w:val="20"/>
        </w:rPr>
      </w:pPr>
      <w:r w:rsidRPr="00A11751">
        <w:rPr>
          <w:rFonts w:cs="Times New Roman"/>
          <w:sz w:val="20"/>
          <w:szCs w:val="20"/>
        </w:rPr>
        <w:t>- межбюджетные трансферты на финансирование расходов, связанных с передачей полномочий органам местного самоуправления поселений – 18,0 тыс. руб.;</w:t>
      </w:r>
    </w:p>
    <w:p w:rsidR="00A11751" w:rsidRPr="00A11751" w:rsidRDefault="00A11751" w:rsidP="00A11751">
      <w:pPr>
        <w:jc w:val="both"/>
        <w:rPr>
          <w:rFonts w:cs="Times New Roman"/>
          <w:sz w:val="20"/>
          <w:szCs w:val="20"/>
        </w:rPr>
      </w:pPr>
      <w:r w:rsidRPr="00A11751">
        <w:rPr>
          <w:rFonts w:cs="Times New Roman"/>
          <w:sz w:val="20"/>
          <w:szCs w:val="20"/>
        </w:rPr>
        <w:t>-  прочие межбюджетные трансферты – 4831,0 тыс. руб.</w:t>
      </w:r>
    </w:p>
    <w:p w:rsidR="00A11751" w:rsidRPr="00A11751" w:rsidRDefault="00A11751" w:rsidP="00A11751">
      <w:pPr>
        <w:jc w:val="both"/>
        <w:rPr>
          <w:rFonts w:cs="Times New Roman"/>
          <w:sz w:val="20"/>
          <w:szCs w:val="20"/>
        </w:rPr>
      </w:pPr>
      <w:r w:rsidRPr="00A11751">
        <w:rPr>
          <w:rFonts w:cs="Times New Roman"/>
          <w:sz w:val="20"/>
          <w:szCs w:val="20"/>
        </w:rPr>
        <w:tab/>
        <w:t>Утвердить распределение межбюджетных трансфертов, предоставляемых бюджетам поселений, в том числе:</w:t>
      </w:r>
    </w:p>
    <w:p w:rsidR="00A11751" w:rsidRPr="00A11751" w:rsidRDefault="00A11751" w:rsidP="00A11751">
      <w:pPr>
        <w:tabs>
          <w:tab w:val="left" w:pos="360"/>
        </w:tabs>
        <w:jc w:val="both"/>
        <w:rPr>
          <w:rFonts w:cs="Times New Roman"/>
          <w:sz w:val="20"/>
          <w:szCs w:val="20"/>
        </w:rPr>
      </w:pPr>
      <w:r w:rsidRPr="00A11751">
        <w:rPr>
          <w:rFonts w:cs="Times New Roman"/>
          <w:sz w:val="20"/>
          <w:szCs w:val="20"/>
        </w:rPr>
        <w:t>- дотация на выравнивание бюджетной обеспеченности поселений из районного фонда финансовой поддержки –4056,5тыс. руб., согласно приложению № 10;</w:t>
      </w:r>
    </w:p>
    <w:p w:rsidR="00A11751" w:rsidRPr="00A11751" w:rsidRDefault="00A11751" w:rsidP="00A11751">
      <w:pPr>
        <w:jc w:val="both"/>
        <w:rPr>
          <w:rFonts w:cs="Times New Roman"/>
          <w:sz w:val="20"/>
          <w:szCs w:val="20"/>
        </w:rPr>
      </w:pPr>
      <w:r w:rsidRPr="00A11751">
        <w:rPr>
          <w:rFonts w:cs="Times New Roman"/>
          <w:sz w:val="20"/>
          <w:szCs w:val="20"/>
        </w:rPr>
        <w:t>- межбюджетные трансферты на составление протоколов административных правонарушений – 18,0 тыс. руб. согласно приложению № 11;</w:t>
      </w:r>
    </w:p>
    <w:p w:rsidR="00A11751" w:rsidRPr="00A11751" w:rsidRDefault="00A11751" w:rsidP="00A11751">
      <w:pPr>
        <w:tabs>
          <w:tab w:val="left" w:pos="28800"/>
        </w:tabs>
        <w:jc w:val="both"/>
        <w:rPr>
          <w:rFonts w:cs="Times New Roman"/>
          <w:sz w:val="20"/>
          <w:szCs w:val="20"/>
        </w:rPr>
      </w:pPr>
      <w:r w:rsidRPr="00A11751">
        <w:rPr>
          <w:rFonts w:cs="Times New Roman"/>
          <w:sz w:val="20"/>
          <w:szCs w:val="20"/>
        </w:rPr>
        <w:t xml:space="preserve">- прочие межбюджетные трансферты – 4831,0  тыс. руб. согласно приложению № 12. </w:t>
      </w:r>
    </w:p>
    <w:p w:rsidR="00A11751" w:rsidRPr="00A11751" w:rsidRDefault="00A11751" w:rsidP="00A11751">
      <w:pPr>
        <w:jc w:val="both"/>
        <w:rPr>
          <w:rFonts w:cs="Times New Roman"/>
          <w:sz w:val="20"/>
          <w:szCs w:val="20"/>
        </w:rPr>
      </w:pPr>
      <w:r w:rsidRPr="00A11751">
        <w:rPr>
          <w:rFonts w:cs="Times New Roman"/>
          <w:sz w:val="20"/>
          <w:szCs w:val="20"/>
        </w:rPr>
        <w:tab/>
        <w:t xml:space="preserve">2).  Утвердить размер районного фонда финансовой поддержки поселений на 2017 год за счет  собственных доходов – 16,% в сумме – 4056,5 тыс. руб. и уровень расчетной  бюджетной обеспеченности, выбранный в качестве критерия выравнивания финансовых возможностей – 0,8868  согласно приложению № 13  </w:t>
      </w:r>
    </w:p>
    <w:p w:rsidR="00A11751" w:rsidRPr="00A11751" w:rsidRDefault="00A11751" w:rsidP="00A11751">
      <w:pPr>
        <w:jc w:val="both"/>
        <w:rPr>
          <w:rFonts w:cs="Times New Roman"/>
          <w:sz w:val="20"/>
          <w:szCs w:val="20"/>
        </w:rPr>
      </w:pPr>
      <w:r w:rsidRPr="00A11751">
        <w:rPr>
          <w:rFonts w:cs="Times New Roman"/>
          <w:sz w:val="20"/>
          <w:szCs w:val="20"/>
        </w:rPr>
        <w:t xml:space="preserve">           4) Утвердить нормативы, применяемые для расчета расходов бюджетов поселений согласно приложению № 14        </w:t>
      </w:r>
    </w:p>
    <w:p w:rsidR="00A11751" w:rsidRPr="00A11751" w:rsidRDefault="00A11751" w:rsidP="00A11751">
      <w:pPr>
        <w:jc w:val="both"/>
        <w:rPr>
          <w:rFonts w:cs="Times New Roman"/>
          <w:sz w:val="20"/>
          <w:szCs w:val="20"/>
        </w:rPr>
      </w:pPr>
      <w:r w:rsidRPr="00A11751">
        <w:rPr>
          <w:rFonts w:cs="Times New Roman"/>
          <w:sz w:val="20"/>
          <w:szCs w:val="20"/>
        </w:rPr>
        <w:t>14. Предоставление бюджетных кредитов муниципальным образованиям.</w:t>
      </w:r>
    </w:p>
    <w:p w:rsidR="00A11751" w:rsidRPr="00A11751" w:rsidRDefault="00A11751" w:rsidP="00A11751">
      <w:pPr>
        <w:jc w:val="both"/>
        <w:rPr>
          <w:rFonts w:cs="Times New Roman"/>
          <w:sz w:val="20"/>
          <w:szCs w:val="20"/>
        </w:rPr>
      </w:pPr>
      <w:r w:rsidRPr="00A11751">
        <w:rPr>
          <w:rFonts w:cs="Times New Roman"/>
          <w:sz w:val="20"/>
          <w:szCs w:val="20"/>
        </w:rPr>
        <w:t xml:space="preserve"> </w:t>
      </w:r>
      <w:r w:rsidRPr="00A11751">
        <w:rPr>
          <w:rFonts w:cs="Times New Roman"/>
          <w:sz w:val="20"/>
          <w:szCs w:val="20"/>
        </w:rPr>
        <w:tab/>
        <w:t xml:space="preserve">Бюджетные кредиты муниципальным образованиям из бюджета муниципального района предоставляются по основаниям, на условиях и в порядке, установленными приложением № 15 к настоящему решению.           </w:t>
      </w:r>
    </w:p>
    <w:p w:rsidR="00A11751" w:rsidRPr="00A11751" w:rsidRDefault="00A11751" w:rsidP="00A11751">
      <w:pPr>
        <w:jc w:val="both"/>
        <w:rPr>
          <w:rFonts w:cs="Times New Roman"/>
          <w:sz w:val="20"/>
          <w:szCs w:val="20"/>
        </w:rPr>
      </w:pPr>
      <w:r w:rsidRPr="00A11751">
        <w:rPr>
          <w:rFonts w:cs="Times New Roman"/>
          <w:sz w:val="20"/>
          <w:szCs w:val="20"/>
        </w:rPr>
        <w:t>15. Муниципальный долг Кадыйского муниципального района.</w:t>
      </w:r>
    </w:p>
    <w:p w:rsidR="00A11751" w:rsidRPr="00A11751" w:rsidRDefault="00A11751" w:rsidP="00A11751">
      <w:pPr>
        <w:ind w:left="720"/>
        <w:jc w:val="both"/>
        <w:rPr>
          <w:rFonts w:cs="Times New Roman"/>
          <w:sz w:val="20"/>
          <w:szCs w:val="20"/>
        </w:rPr>
      </w:pPr>
      <w:r w:rsidRPr="00A11751">
        <w:rPr>
          <w:rFonts w:cs="Times New Roman"/>
          <w:sz w:val="20"/>
          <w:szCs w:val="20"/>
        </w:rPr>
        <w:t xml:space="preserve"> Установить </w:t>
      </w:r>
    </w:p>
    <w:p w:rsidR="00A11751" w:rsidRPr="00A11751" w:rsidRDefault="00A11751" w:rsidP="00A11751">
      <w:pPr>
        <w:jc w:val="both"/>
        <w:rPr>
          <w:rFonts w:cs="Times New Roman"/>
          <w:sz w:val="20"/>
          <w:szCs w:val="20"/>
        </w:rPr>
      </w:pPr>
      <w:r w:rsidRPr="00A11751">
        <w:rPr>
          <w:rFonts w:cs="Times New Roman"/>
          <w:sz w:val="20"/>
          <w:szCs w:val="20"/>
        </w:rPr>
        <w:tab/>
        <w:t xml:space="preserve">  1) по состоянию на 1 января 2018 года верхний предел муниципального внутреннего долга Кадыйского муниципального района в сумме 1977,8 тыс. руб., в том числе верхний предел долга по муниципальным гарантиям в сумме 0 тыс. руб.</w:t>
      </w:r>
    </w:p>
    <w:p w:rsidR="00A11751" w:rsidRPr="00A11751" w:rsidRDefault="00A11751" w:rsidP="00A11751">
      <w:pPr>
        <w:jc w:val="both"/>
        <w:rPr>
          <w:rFonts w:cs="Times New Roman"/>
          <w:sz w:val="20"/>
          <w:szCs w:val="20"/>
        </w:rPr>
      </w:pPr>
      <w:r w:rsidRPr="00A11751">
        <w:rPr>
          <w:rFonts w:cs="Times New Roman"/>
          <w:sz w:val="20"/>
          <w:szCs w:val="20"/>
        </w:rPr>
        <w:t xml:space="preserve"> </w:t>
      </w:r>
      <w:r w:rsidRPr="00A11751">
        <w:rPr>
          <w:rFonts w:cs="Times New Roman"/>
          <w:sz w:val="20"/>
          <w:szCs w:val="20"/>
        </w:rPr>
        <w:tab/>
        <w:t xml:space="preserve">    2) предельный объем муниципального долга Кадыйского района на 2017 год в     сумме 12277,6 тыс. руб.</w:t>
      </w:r>
    </w:p>
    <w:p w:rsidR="00A11751" w:rsidRPr="00A11751" w:rsidRDefault="00A11751" w:rsidP="00A11751">
      <w:pPr>
        <w:jc w:val="both"/>
        <w:rPr>
          <w:rFonts w:cs="Times New Roman"/>
          <w:sz w:val="20"/>
          <w:szCs w:val="20"/>
        </w:rPr>
      </w:pPr>
      <w:r w:rsidRPr="00A11751">
        <w:rPr>
          <w:rFonts w:cs="Times New Roman"/>
          <w:sz w:val="20"/>
          <w:szCs w:val="20"/>
        </w:rPr>
        <w:tab/>
        <w:t xml:space="preserve">  3)  объем расходов на обслуживание муниципального долга            Кадыйского района в 2017 году в сумме </w:t>
      </w:r>
      <w:r w:rsidRPr="00A11751">
        <w:rPr>
          <w:rFonts w:cs="Times New Roman"/>
          <w:sz w:val="20"/>
          <w:szCs w:val="20"/>
        </w:rPr>
        <w:lastRenderedPageBreak/>
        <w:t>696,5 тыс. руб.</w:t>
      </w:r>
    </w:p>
    <w:p w:rsidR="00A11751" w:rsidRPr="00A11751" w:rsidRDefault="00A11751" w:rsidP="00A11751">
      <w:pPr>
        <w:jc w:val="both"/>
        <w:rPr>
          <w:rFonts w:cs="Times New Roman"/>
          <w:sz w:val="20"/>
          <w:szCs w:val="20"/>
        </w:rPr>
      </w:pPr>
      <w:r w:rsidRPr="00A11751">
        <w:rPr>
          <w:rFonts w:cs="Times New Roman"/>
          <w:sz w:val="20"/>
          <w:szCs w:val="20"/>
        </w:rPr>
        <w:t xml:space="preserve">                 4)Установить, что в 2017 году муниципальные гарантии Кадыйского района не предоставляются.</w:t>
      </w:r>
    </w:p>
    <w:p w:rsidR="00A11751" w:rsidRPr="00A11751" w:rsidRDefault="00A11751" w:rsidP="00A11751">
      <w:pPr>
        <w:ind w:left="720"/>
        <w:jc w:val="both"/>
        <w:rPr>
          <w:rFonts w:cs="Times New Roman"/>
          <w:sz w:val="20"/>
          <w:szCs w:val="20"/>
        </w:rPr>
      </w:pPr>
      <w:r w:rsidRPr="00A11751">
        <w:rPr>
          <w:rFonts w:cs="Times New Roman"/>
          <w:sz w:val="20"/>
          <w:szCs w:val="20"/>
        </w:rPr>
        <w:t xml:space="preserve">        5)Утвердить на 2017 год</w:t>
      </w:r>
    </w:p>
    <w:p w:rsidR="00A11751" w:rsidRPr="00A11751" w:rsidRDefault="00A11751" w:rsidP="00A11751">
      <w:pPr>
        <w:widowControl/>
        <w:numPr>
          <w:ilvl w:val="0"/>
          <w:numId w:val="16"/>
        </w:numPr>
        <w:tabs>
          <w:tab w:val="clear" w:pos="720"/>
          <w:tab w:val="left" w:pos="-27016"/>
          <w:tab w:val="num" w:pos="360"/>
        </w:tabs>
        <w:ind w:left="360"/>
        <w:jc w:val="both"/>
        <w:rPr>
          <w:rFonts w:cs="Times New Roman"/>
          <w:sz w:val="20"/>
          <w:szCs w:val="20"/>
        </w:rPr>
      </w:pPr>
      <w:r w:rsidRPr="00A11751">
        <w:rPr>
          <w:rFonts w:cs="Times New Roman"/>
          <w:sz w:val="20"/>
          <w:szCs w:val="20"/>
        </w:rPr>
        <w:t>программу муниципальных внутренних заимствований Кадыйского муниципального района согласно приложению № 16 к настоящему решению</w:t>
      </w:r>
    </w:p>
    <w:p w:rsidR="00A11751" w:rsidRPr="00A11751" w:rsidRDefault="00A11751" w:rsidP="00A11751">
      <w:pPr>
        <w:widowControl/>
        <w:numPr>
          <w:ilvl w:val="0"/>
          <w:numId w:val="16"/>
        </w:numPr>
        <w:tabs>
          <w:tab w:val="clear" w:pos="720"/>
          <w:tab w:val="left" w:pos="-27016"/>
          <w:tab w:val="num" w:pos="360"/>
        </w:tabs>
        <w:ind w:left="360"/>
        <w:jc w:val="both"/>
        <w:rPr>
          <w:rFonts w:cs="Times New Roman"/>
          <w:sz w:val="20"/>
          <w:szCs w:val="20"/>
        </w:rPr>
      </w:pPr>
      <w:r w:rsidRPr="00A11751">
        <w:rPr>
          <w:rFonts w:cs="Times New Roman"/>
          <w:sz w:val="20"/>
          <w:szCs w:val="20"/>
        </w:rPr>
        <w:t>источники финансирования дефицита бюджета муниципального района на 2017 год согласно приложению № 17 к настоящему решению.</w:t>
      </w:r>
    </w:p>
    <w:p w:rsidR="00A11751" w:rsidRPr="00A11751" w:rsidRDefault="00A11751" w:rsidP="00A11751">
      <w:pPr>
        <w:tabs>
          <w:tab w:val="left" w:pos="29520"/>
        </w:tabs>
        <w:jc w:val="both"/>
        <w:rPr>
          <w:rFonts w:cs="Times New Roman"/>
          <w:sz w:val="20"/>
          <w:szCs w:val="20"/>
        </w:rPr>
      </w:pPr>
      <w:r w:rsidRPr="00A11751">
        <w:rPr>
          <w:rFonts w:cs="Times New Roman"/>
          <w:sz w:val="20"/>
          <w:szCs w:val="20"/>
        </w:rPr>
        <w:t xml:space="preserve">     6).Предоставить право администрации Кадыйского муниципального района осуществлять привлечение кредитов на пополнение остатков средств на счетах бюджета Кадыйского муниципального района.</w:t>
      </w:r>
    </w:p>
    <w:p w:rsidR="00A11751" w:rsidRPr="00A11751" w:rsidRDefault="00A11751" w:rsidP="00A11751">
      <w:pPr>
        <w:jc w:val="both"/>
        <w:rPr>
          <w:rFonts w:cs="Times New Roman"/>
          <w:sz w:val="20"/>
          <w:szCs w:val="20"/>
        </w:rPr>
      </w:pPr>
      <w:r w:rsidRPr="00A11751">
        <w:rPr>
          <w:rFonts w:cs="Times New Roman"/>
          <w:sz w:val="20"/>
          <w:szCs w:val="20"/>
        </w:rPr>
        <w:t>16. Особенности исполнения бюджета муниципального района в 2017 году.</w:t>
      </w:r>
    </w:p>
    <w:p w:rsidR="00A11751" w:rsidRPr="00A11751" w:rsidRDefault="00A11751" w:rsidP="00A11751">
      <w:pPr>
        <w:jc w:val="both"/>
        <w:rPr>
          <w:rFonts w:cs="Times New Roman"/>
          <w:sz w:val="20"/>
          <w:szCs w:val="20"/>
        </w:rPr>
      </w:pPr>
      <w:r w:rsidRPr="00A11751">
        <w:rPr>
          <w:rFonts w:cs="Times New Roman"/>
          <w:sz w:val="20"/>
          <w:szCs w:val="20"/>
        </w:rPr>
        <w:tab/>
        <w:t>1) Установить, что получатели средств бюджета муниципального района при заключении договоров (муниципальных контрактов) на поставку товаров (выполнение работ, оказание услуг), подлежащих оплате за счет средств бюджета муниципального района, вправе предусматривать авансовые платежи</w:t>
      </w:r>
    </w:p>
    <w:p w:rsidR="00A11751" w:rsidRPr="00A11751" w:rsidRDefault="00A11751" w:rsidP="00A11751">
      <w:pPr>
        <w:jc w:val="both"/>
        <w:rPr>
          <w:rFonts w:cs="Times New Roman"/>
          <w:sz w:val="20"/>
          <w:szCs w:val="20"/>
        </w:rPr>
      </w:pPr>
      <w:r w:rsidRPr="00A11751">
        <w:rPr>
          <w:rFonts w:cs="Times New Roman"/>
          <w:sz w:val="20"/>
          <w:szCs w:val="20"/>
        </w:rPr>
        <w:t>-   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 приобретении горюче-смазочных материалов, путевок на санаторно-курортное лечение,  путевок на организацию отдыха и оздоровления детей, об обучении на курсах повышения квалификации и профессиональной переподготовке, по договорам обязательного страхования гражданской ответственности владельцев транспортных средств, по договорам о поставке газетной бумаги для периодических печатных изданий, учрежденных органами исполнительной и законодательной власти, по договорам, подлежащим оплате за счет резервного фонда администрации Кадыйского муниципального района, по договорам об оказании услуг общественными объединениями, по договорам на оказание услуг на рынке ценных бумаг.</w:t>
      </w:r>
    </w:p>
    <w:p w:rsidR="00A11751" w:rsidRPr="00A11751" w:rsidRDefault="00A11751" w:rsidP="00A11751">
      <w:pPr>
        <w:jc w:val="both"/>
        <w:rPr>
          <w:rFonts w:cs="Times New Roman"/>
          <w:sz w:val="20"/>
          <w:szCs w:val="20"/>
        </w:rPr>
      </w:pPr>
      <w:r w:rsidRPr="00A11751">
        <w:rPr>
          <w:rFonts w:cs="Times New Roman"/>
          <w:sz w:val="20"/>
          <w:szCs w:val="20"/>
        </w:rPr>
        <w:t xml:space="preserve">- в размере 30 процентов суммы договора (контракта), если иное не предусмотрено действующим законодательством, - по остальным договорам (контрактам).  </w:t>
      </w:r>
    </w:p>
    <w:p w:rsidR="00A11751" w:rsidRPr="00A11751" w:rsidRDefault="00A11751" w:rsidP="00A11751">
      <w:pPr>
        <w:jc w:val="both"/>
        <w:rPr>
          <w:rFonts w:cs="Times New Roman"/>
          <w:sz w:val="20"/>
          <w:szCs w:val="20"/>
        </w:rPr>
      </w:pPr>
      <w:r w:rsidRPr="00A11751">
        <w:rPr>
          <w:rFonts w:cs="Times New Roman"/>
          <w:sz w:val="20"/>
          <w:szCs w:val="20"/>
        </w:rPr>
        <w:tab/>
        <w:t xml:space="preserve">Предоставить право финансовому отделу администрации Кадыйского муниципального района устанавливать сроки доведения лимитов бюджетных обязательств  на 2017 год до главных распорядителей средств бюджета муниципального района. </w:t>
      </w:r>
    </w:p>
    <w:p w:rsidR="00A11751" w:rsidRPr="00A11751" w:rsidRDefault="00A11751" w:rsidP="00A11751">
      <w:pPr>
        <w:jc w:val="both"/>
        <w:rPr>
          <w:rFonts w:cs="Times New Roman"/>
          <w:sz w:val="20"/>
          <w:szCs w:val="20"/>
        </w:rPr>
      </w:pPr>
      <w:r w:rsidRPr="00A11751">
        <w:rPr>
          <w:rFonts w:cs="Times New Roman"/>
          <w:sz w:val="20"/>
          <w:szCs w:val="20"/>
        </w:rPr>
        <w:tab/>
        <w:t>Установить в соответствии с пунктом 3 статьи 217 Бюджетного кодекса Российской Федерации, что основанием для внесения изменений в 2017 году  в показатели сводной бюджетной росписи бюджета муниципального района является распределение зарезервированных в составе утвержденных статьей 6 настоящего решения бюджетных ассигнований, предусмотренных по подразделу «Резервные фонды» раздела «Общегосударственные вопросы» классификации расходов бюджетов в объеме 54,0 тыс. рублей на финансовое обеспечение непредвиденных расходов.</w:t>
      </w:r>
    </w:p>
    <w:p w:rsidR="00A11751" w:rsidRPr="00A11751" w:rsidRDefault="00A11751" w:rsidP="00A11751">
      <w:pPr>
        <w:jc w:val="both"/>
        <w:rPr>
          <w:rFonts w:cs="Times New Roman"/>
          <w:sz w:val="20"/>
          <w:szCs w:val="20"/>
        </w:rPr>
      </w:pPr>
      <w:r w:rsidRPr="00A11751">
        <w:rPr>
          <w:rFonts w:cs="Times New Roman"/>
          <w:sz w:val="20"/>
          <w:szCs w:val="20"/>
        </w:rPr>
        <w:t>17. Вступление в силу настоящего решения</w:t>
      </w:r>
    </w:p>
    <w:p w:rsidR="00A11751" w:rsidRPr="00A11751" w:rsidRDefault="00A11751" w:rsidP="00A11751">
      <w:pPr>
        <w:jc w:val="both"/>
        <w:rPr>
          <w:rFonts w:cs="Times New Roman"/>
          <w:sz w:val="20"/>
          <w:szCs w:val="20"/>
        </w:rPr>
      </w:pPr>
      <w:r w:rsidRPr="00A11751">
        <w:rPr>
          <w:rFonts w:cs="Times New Roman"/>
          <w:sz w:val="20"/>
          <w:szCs w:val="20"/>
        </w:rPr>
        <w:tab/>
        <w:t>Настоящее решение  вступает в силу с 1 января 2017 года и подлежит опубликованию.</w:t>
      </w:r>
    </w:p>
    <w:p w:rsidR="00A11751" w:rsidRPr="00A11751" w:rsidRDefault="00A11751" w:rsidP="00A11751">
      <w:pPr>
        <w:jc w:val="both"/>
        <w:rPr>
          <w:rFonts w:cs="Times New Roman"/>
          <w:sz w:val="20"/>
          <w:szCs w:val="20"/>
        </w:rPr>
      </w:pPr>
    </w:p>
    <w:p w:rsidR="00A11751" w:rsidRPr="00C90DC6" w:rsidRDefault="00A11751" w:rsidP="00A11751">
      <w:pPr>
        <w:rPr>
          <w:rFonts w:cs="Times New Roman"/>
          <w:sz w:val="20"/>
          <w:szCs w:val="20"/>
        </w:rPr>
      </w:pPr>
      <w:r w:rsidRPr="00C90DC6">
        <w:rPr>
          <w:rFonts w:cs="Times New Roman"/>
          <w:sz w:val="20"/>
          <w:szCs w:val="20"/>
        </w:rPr>
        <w:t>Глава</w:t>
      </w:r>
      <w:r>
        <w:rPr>
          <w:rFonts w:cs="Times New Roman"/>
          <w:sz w:val="20"/>
          <w:szCs w:val="20"/>
        </w:rPr>
        <w:t xml:space="preserve"> Кадыйского </w:t>
      </w:r>
      <w:r w:rsidRPr="00C90DC6">
        <w:rPr>
          <w:rFonts w:cs="Times New Roman"/>
          <w:sz w:val="20"/>
          <w:szCs w:val="20"/>
        </w:rPr>
        <w:t xml:space="preserve">  муниципального района                                      </w:t>
      </w:r>
      <w:r>
        <w:rPr>
          <w:rFonts w:cs="Times New Roman"/>
          <w:sz w:val="20"/>
          <w:szCs w:val="20"/>
        </w:rPr>
        <w:t xml:space="preserve">                 Председатель</w:t>
      </w:r>
      <w:r w:rsidRPr="00C90DC6">
        <w:rPr>
          <w:rFonts w:cs="Times New Roman"/>
          <w:sz w:val="20"/>
          <w:szCs w:val="20"/>
        </w:rPr>
        <w:t xml:space="preserve">    Собрания  депутатов                                                                                                                                    </w:t>
      </w:r>
    </w:p>
    <w:p w:rsidR="00A11751" w:rsidRDefault="00A11751" w:rsidP="00A11751">
      <w:pPr>
        <w:rPr>
          <w:rFonts w:cs="Times New Roman"/>
          <w:sz w:val="20"/>
          <w:szCs w:val="20"/>
        </w:rPr>
      </w:pPr>
      <w:r>
        <w:rPr>
          <w:rFonts w:cs="Times New Roman"/>
          <w:sz w:val="20"/>
          <w:szCs w:val="20"/>
        </w:rPr>
        <w:t xml:space="preserve">  </w:t>
      </w:r>
      <w:r w:rsidRPr="00C90DC6">
        <w:rPr>
          <w:rFonts w:cs="Times New Roman"/>
          <w:sz w:val="20"/>
          <w:szCs w:val="20"/>
        </w:rPr>
        <w:t xml:space="preserve">В.В.Зайцев                                                </w:t>
      </w:r>
      <w:r>
        <w:rPr>
          <w:rFonts w:cs="Times New Roman"/>
          <w:sz w:val="20"/>
          <w:szCs w:val="20"/>
        </w:rPr>
        <w:t xml:space="preserve">                                                             </w:t>
      </w:r>
      <w:r w:rsidRPr="00C90DC6">
        <w:rPr>
          <w:rFonts w:cs="Times New Roman"/>
          <w:sz w:val="20"/>
          <w:szCs w:val="20"/>
        </w:rPr>
        <w:t>М.В.Аристова</w:t>
      </w:r>
    </w:p>
    <w:p w:rsidR="00A11751" w:rsidRDefault="00A11751" w:rsidP="00A11751">
      <w:pPr>
        <w:jc w:val="both"/>
        <w:rPr>
          <w:rFonts w:cs="Times New Roman"/>
          <w:sz w:val="20"/>
          <w:szCs w:val="20"/>
        </w:rPr>
      </w:pPr>
    </w:p>
    <w:p w:rsidR="00A11751" w:rsidRDefault="00A11751" w:rsidP="00A11751">
      <w:pPr>
        <w:widowControl/>
        <w:spacing w:after="200" w:line="276" w:lineRule="auto"/>
        <w:jc w:val="both"/>
        <w:rPr>
          <w:sz w:val="20"/>
          <w:szCs w:val="20"/>
        </w:rPr>
      </w:pPr>
      <w:r>
        <w:rPr>
          <w:b/>
          <w:bCs/>
          <w:sz w:val="20"/>
          <w:szCs w:val="20"/>
        </w:rPr>
        <w:t xml:space="preserve">С приложениями к решению Собрания депутатов Кадыйского муниципального района  № 119 от 23 декабря 2016г. можно ознакомиться на сайте администрации Кадыйского муниципального района: </w:t>
      </w:r>
      <w:r>
        <w:rPr>
          <w:b/>
          <w:bCs/>
          <w:sz w:val="20"/>
          <w:szCs w:val="20"/>
          <w:lang w:val="en-US"/>
        </w:rPr>
        <w:t>www</w:t>
      </w:r>
      <w:r w:rsidRPr="00CE6E19">
        <w:rPr>
          <w:b/>
          <w:bCs/>
          <w:sz w:val="20"/>
          <w:szCs w:val="20"/>
        </w:rPr>
        <w:t xml:space="preserve"> </w:t>
      </w:r>
      <w:r>
        <w:rPr>
          <w:b/>
          <w:bCs/>
          <w:sz w:val="20"/>
          <w:szCs w:val="20"/>
        </w:rPr>
        <w:t xml:space="preserve"> </w:t>
      </w:r>
      <w:proofErr w:type="spellStart"/>
      <w:r>
        <w:rPr>
          <w:b/>
          <w:bCs/>
          <w:sz w:val="20"/>
          <w:szCs w:val="20"/>
          <w:lang w:val="en-US"/>
        </w:rPr>
        <w:t>admkad</w:t>
      </w:r>
      <w:proofErr w:type="spellEnd"/>
      <w:r>
        <w:rPr>
          <w:b/>
          <w:bCs/>
          <w:sz w:val="20"/>
          <w:szCs w:val="20"/>
        </w:rPr>
        <w:t>.</w:t>
      </w:r>
      <w:proofErr w:type="spellStart"/>
      <w:r>
        <w:rPr>
          <w:b/>
          <w:bCs/>
          <w:sz w:val="20"/>
          <w:szCs w:val="20"/>
        </w:rPr>
        <w:t>ru</w:t>
      </w:r>
      <w:proofErr w:type="spellEnd"/>
    </w:p>
    <w:p w:rsidR="00A11751" w:rsidRPr="00A11751" w:rsidRDefault="00A11751" w:rsidP="00A11751">
      <w:pPr>
        <w:jc w:val="both"/>
        <w:rPr>
          <w:rFonts w:cs="Times New Roman"/>
          <w:sz w:val="20"/>
          <w:szCs w:val="20"/>
        </w:rPr>
      </w:pPr>
    </w:p>
    <w:p w:rsidR="00A11751" w:rsidRPr="00A11751" w:rsidRDefault="00A11751" w:rsidP="00A11751">
      <w:pPr>
        <w:jc w:val="center"/>
        <w:rPr>
          <w:sz w:val="20"/>
          <w:szCs w:val="20"/>
        </w:rPr>
      </w:pPr>
      <w:r w:rsidRPr="00A11751">
        <w:rPr>
          <w:sz w:val="20"/>
          <w:szCs w:val="20"/>
        </w:rPr>
        <w:t>РОССИЙСКАЯ   ФЕДЕРАЦИЯ</w:t>
      </w:r>
    </w:p>
    <w:p w:rsidR="00A11751" w:rsidRPr="00A11751" w:rsidRDefault="00A11751" w:rsidP="00A11751">
      <w:pPr>
        <w:jc w:val="center"/>
        <w:rPr>
          <w:sz w:val="20"/>
          <w:szCs w:val="20"/>
        </w:rPr>
      </w:pPr>
      <w:r w:rsidRPr="00A11751">
        <w:rPr>
          <w:sz w:val="20"/>
          <w:szCs w:val="20"/>
        </w:rPr>
        <w:t>КОСТРОМСКАЯ   ОБЛАСТЬ</w:t>
      </w:r>
    </w:p>
    <w:p w:rsidR="00A11751" w:rsidRPr="00A11751" w:rsidRDefault="00A11751" w:rsidP="00A11751">
      <w:pPr>
        <w:jc w:val="center"/>
        <w:rPr>
          <w:sz w:val="20"/>
          <w:szCs w:val="20"/>
        </w:rPr>
      </w:pPr>
      <w:r w:rsidRPr="00A11751">
        <w:rPr>
          <w:sz w:val="20"/>
          <w:szCs w:val="20"/>
        </w:rPr>
        <w:t>СОБРАНИЕ   ДЕПУТАТОВ   КАДЫЙСКОГО   МУНИЦИПАЛЬНОГО   РАЙОНА</w:t>
      </w:r>
    </w:p>
    <w:p w:rsidR="00A11751" w:rsidRPr="00A11751" w:rsidRDefault="00A11751" w:rsidP="00A11751">
      <w:pPr>
        <w:jc w:val="center"/>
        <w:rPr>
          <w:sz w:val="20"/>
          <w:szCs w:val="20"/>
        </w:rPr>
      </w:pPr>
    </w:p>
    <w:p w:rsidR="00A11751" w:rsidRPr="00A11751" w:rsidRDefault="00A11751" w:rsidP="00A11751">
      <w:pPr>
        <w:jc w:val="center"/>
        <w:rPr>
          <w:sz w:val="20"/>
          <w:szCs w:val="20"/>
        </w:rPr>
      </w:pPr>
    </w:p>
    <w:p w:rsidR="00A11751" w:rsidRPr="00A11751" w:rsidRDefault="00A11751" w:rsidP="00A11751">
      <w:pPr>
        <w:jc w:val="center"/>
        <w:rPr>
          <w:sz w:val="20"/>
          <w:szCs w:val="20"/>
        </w:rPr>
      </w:pPr>
      <w:r w:rsidRPr="00A11751">
        <w:rPr>
          <w:sz w:val="20"/>
          <w:szCs w:val="20"/>
        </w:rPr>
        <w:t xml:space="preserve">Р Е Ш Е Н И Е                                                                                                                                                                                                                                                                                               </w:t>
      </w:r>
    </w:p>
    <w:p w:rsidR="00A11751" w:rsidRPr="00A11751" w:rsidRDefault="00A11751" w:rsidP="00A11751">
      <w:pPr>
        <w:rPr>
          <w:sz w:val="20"/>
          <w:szCs w:val="20"/>
        </w:rPr>
      </w:pPr>
      <w:r w:rsidRPr="00A11751">
        <w:rPr>
          <w:sz w:val="20"/>
          <w:szCs w:val="20"/>
        </w:rPr>
        <w:t xml:space="preserve">23 декабря  2016 года                                                                                              </w:t>
      </w:r>
      <w:r>
        <w:rPr>
          <w:sz w:val="20"/>
          <w:szCs w:val="20"/>
        </w:rPr>
        <w:t xml:space="preserve">                        </w:t>
      </w:r>
      <w:r w:rsidR="005B5230">
        <w:rPr>
          <w:sz w:val="20"/>
          <w:szCs w:val="20"/>
        </w:rPr>
        <w:t xml:space="preserve">                            </w:t>
      </w:r>
      <w:r>
        <w:rPr>
          <w:sz w:val="20"/>
          <w:szCs w:val="20"/>
        </w:rPr>
        <w:t xml:space="preserve">     </w:t>
      </w:r>
      <w:r w:rsidRPr="00A11751">
        <w:rPr>
          <w:sz w:val="20"/>
          <w:szCs w:val="20"/>
        </w:rPr>
        <w:t>№ 120</w:t>
      </w:r>
    </w:p>
    <w:p w:rsidR="00A11751" w:rsidRPr="00A11751" w:rsidRDefault="00A11751" w:rsidP="00A11751">
      <w:pPr>
        <w:rPr>
          <w:sz w:val="20"/>
          <w:szCs w:val="20"/>
        </w:rPr>
      </w:pPr>
      <w:r w:rsidRPr="00A11751">
        <w:rPr>
          <w:sz w:val="20"/>
          <w:szCs w:val="20"/>
        </w:rPr>
        <w:t xml:space="preserve">       </w:t>
      </w:r>
    </w:p>
    <w:p w:rsidR="00A11751" w:rsidRPr="00A11751" w:rsidRDefault="00A11751" w:rsidP="00A11751">
      <w:pPr>
        <w:tabs>
          <w:tab w:val="left" w:pos="28752"/>
        </w:tabs>
        <w:ind w:left="-540"/>
        <w:jc w:val="both"/>
        <w:rPr>
          <w:sz w:val="20"/>
          <w:szCs w:val="20"/>
        </w:rPr>
      </w:pPr>
      <w:r w:rsidRPr="00A11751">
        <w:rPr>
          <w:sz w:val="20"/>
          <w:szCs w:val="20"/>
        </w:rPr>
        <w:t xml:space="preserve">        О внесении изменений и дополнений </w:t>
      </w:r>
    </w:p>
    <w:p w:rsidR="00A11751" w:rsidRPr="00A11751" w:rsidRDefault="00A11751" w:rsidP="00A11751">
      <w:pPr>
        <w:tabs>
          <w:tab w:val="left" w:pos="28752"/>
        </w:tabs>
        <w:ind w:left="-540"/>
        <w:jc w:val="both"/>
        <w:rPr>
          <w:sz w:val="20"/>
          <w:szCs w:val="20"/>
        </w:rPr>
      </w:pPr>
      <w:r w:rsidRPr="00A11751">
        <w:rPr>
          <w:sz w:val="20"/>
          <w:szCs w:val="20"/>
        </w:rPr>
        <w:t xml:space="preserve">         в решение от 23.12.2015 года №  27</w:t>
      </w:r>
    </w:p>
    <w:p w:rsidR="00A11751" w:rsidRPr="00A11751" w:rsidRDefault="00A11751" w:rsidP="00A11751">
      <w:pPr>
        <w:tabs>
          <w:tab w:val="left" w:pos="28752"/>
        </w:tabs>
        <w:ind w:left="-540"/>
        <w:jc w:val="both"/>
        <w:rPr>
          <w:sz w:val="20"/>
          <w:szCs w:val="20"/>
        </w:rPr>
      </w:pPr>
      <w:r w:rsidRPr="00A11751">
        <w:rPr>
          <w:sz w:val="20"/>
          <w:szCs w:val="20"/>
        </w:rPr>
        <w:t xml:space="preserve">         «О бюджете муниципального района</w:t>
      </w:r>
    </w:p>
    <w:p w:rsidR="00A11751" w:rsidRPr="00A11751" w:rsidRDefault="00A11751" w:rsidP="00A11751">
      <w:pPr>
        <w:tabs>
          <w:tab w:val="left" w:pos="28752"/>
        </w:tabs>
        <w:ind w:left="-540"/>
        <w:jc w:val="both"/>
        <w:rPr>
          <w:sz w:val="20"/>
          <w:szCs w:val="20"/>
        </w:rPr>
      </w:pPr>
      <w:r w:rsidRPr="00A11751">
        <w:rPr>
          <w:sz w:val="20"/>
          <w:szCs w:val="20"/>
        </w:rPr>
        <w:t xml:space="preserve">         на 2016 год».  </w:t>
      </w:r>
    </w:p>
    <w:p w:rsidR="00A11751" w:rsidRPr="00A11751" w:rsidRDefault="00A11751" w:rsidP="00A11751">
      <w:pPr>
        <w:tabs>
          <w:tab w:val="left" w:pos="28752"/>
        </w:tabs>
        <w:ind w:left="-540"/>
        <w:jc w:val="both"/>
        <w:rPr>
          <w:sz w:val="20"/>
          <w:szCs w:val="20"/>
        </w:rPr>
      </w:pPr>
    </w:p>
    <w:p w:rsidR="00A11751" w:rsidRPr="00A11751" w:rsidRDefault="00A11751" w:rsidP="00A11751">
      <w:pPr>
        <w:tabs>
          <w:tab w:val="left" w:pos="29292"/>
        </w:tabs>
        <w:jc w:val="both"/>
        <w:rPr>
          <w:b/>
          <w:bCs/>
          <w:sz w:val="20"/>
          <w:szCs w:val="20"/>
        </w:rPr>
      </w:pPr>
      <w:r w:rsidRPr="00A11751">
        <w:rPr>
          <w:sz w:val="20"/>
          <w:szCs w:val="20"/>
        </w:rPr>
        <w:t xml:space="preserve">        В соответствии с Законом Костромской области от 28.11.2016 года № 165-6-ЗКО «О внесении   изменений в Закон Костромской области «Об областном бюджете на 2016 год» и постановлением администрации Костромской области от 28.11.2016 года № 452-а    «О распределении дотаций бюджетам муниципальных районов (городских округов)  Костромской области на поддержку мер по обеспечению сбалансированности бюджетов муниципальных районов (городских округов) Костромской области в 2016 году»                     </w:t>
      </w:r>
    </w:p>
    <w:p w:rsidR="00A11751" w:rsidRPr="00A11751" w:rsidRDefault="00A11751" w:rsidP="00A11751">
      <w:pPr>
        <w:tabs>
          <w:tab w:val="left" w:pos="28752"/>
        </w:tabs>
        <w:ind w:left="-540"/>
        <w:jc w:val="both"/>
        <w:rPr>
          <w:b/>
          <w:bCs/>
          <w:sz w:val="20"/>
          <w:szCs w:val="20"/>
        </w:rPr>
      </w:pPr>
      <w:r w:rsidRPr="00A11751">
        <w:rPr>
          <w:b/>
          <w:bCs/>
          <w:sz w:val="20"/>
          <w:szCs w:val="20"/>
        </w:rPr>
        <w:t xml:space="preserve">        муниципальному району дополнительно переданы  из областного бюджета:</w:t>
      </w:r>
    </w:p>
    <w:p w:rsidR="00A11751" w:rsidRPr="00A11751" w:rsidRDefault="00A11751" w:rsidP="00A11751">
      <w:pPr>
        <w:tabs>
          <w:tab w:val="left" w:pos="29262"/>
        </w:tabs>
        <w:ind w:left="-30"/>
        <w:jc w:val="both"/>
        <w:rPr>
          <w:sz w:val="20"/>
          <w:szCs w:val="20"/>
        </w:rPr>
      </w:pPr>
      <w:r w:rsidRPr="00A11751">
        <w:rPr>
          <w:b/>
          <w:bCs/>
          <w:sz w:val="20"/>
          <w:szCs w:val="20"/>
        </w:rPr>
        <w:t>-</w:t>
      </w:r>
      <w:r w:rsidRPr="00A11751">
        <w:rPr>
          <w:sz w:val="20"/>
          <w:szCs w:val="20"/>
        </w:rPr>
        <w:t>дотация бюджету муниципального района на поддержку мер по обеспечению сбалансированности бюджетов в сумме 6000,0 тыс. рублей.</w:t>
      </w:r>
    </w:p>
    <w:p w:rsidR="00A11751" w:rsidRPr="00A11751" w:rsidRDefault="00A11751" w:rsidP="00A11751">
      <w:pPr>
        <w:tabs>
          <w:tab w:val="left" w:pos="-24904"/>
        </w:tabs>
        <w:jc w:val="both"/>
        <w:rPr>
          <w:sz w:val="20"/>
          <w:szCs w:val="20"/>
        </w:rPr>
      </w:pPr>
      <w:r w:rsidRPr="00A11751">
        <w:rPr>
          <w:sz w:val="20"/>
          <w:szCs w:val="20"/>
        </w:rPr>
        <w:t>-субсидии на обеспечение питанием отдельных категорий учащихся муниципальных общеобразовательных организаций в сумме 182,9 тыс. рублей.</w:t>
      </w:r>
    </w:p>
    <w:p w:rsidR="00A11751" w:rsidRPr="00A11751" w:rsidRDefault="00A11751" w:rsidP="00A11751">
      <w:pPr>
        <w:tabs>
          <w:tab w:val="left" w:pos="-24904"/>
        </w:tabs>
        <w:jc w:val="both"/>
        <w:rPr>
          <w:sz w:val="20"/>
          <w:szCs w:val="20"/>
        </w:rPr>
      </w:pPr>
      <w:r w:rsidRPr="00A11751">
        <w:rPr>
          <w:sz w:val="20"/>
          <w:szCs w:val="20"/>
        </w:rPr>
        <w:t>-субвенции на осуществление полномочий по организации деятельности административных комиссий  в сумме 6,5 тыс. рублей.</w:t>
      </w:r>
    </w:p>
    <w:p w:rsidR="00A11751" w:rsidRPr="00A11751" w:rsidRDefault="00A11751" w:rsidP="00A11751">
      <w:pPr>
        <w:tabs>
          <w:tab w:val="left" w:pos="-24904"/>
        </w:tabs>
        <w:jc w:val="both"/>
        <w:rPr>
          <w:b/>
          <w:bCs/>
          <w:sz w:val="20"/>
          <w:szCs w:val="20"/>
        </w:rPr>
      </w:pPr>
      <w:r w:rsidRPr="00A11751">
        <w:rPr>
          <w:sz w:val="20"/>
          <w:szCs w:val="20"/>
        </w:rPr>
        <w:lastRenderedPageBreak/>
        <w:t>-субвенции на реализацию образовательных программ дошкольного образования в муниципальных дошкольных образовательных организациях в сумме 779,1 тыс. рублей.</w:t>
      </w:r>
    </w:p>
    <w:p w:rsidR="00A11751" w:rsidRPr="00A11751" w:rsidRDefault="00A11751" w:rsidP="00A11751">
      <w:pPr>
        <w:tabs>
          <w:tab w:val="left" w:pos="-24904"/>
        </w:tabs>
        <w:jc w:val="both"/>
        <w:rPr>
          <w:sz w:val="20"/>
          <w:szCs w:val="20"/>
        </w:rPr>
      </w:pPr>
      <w:r w:rsidRPr="00A11751">
        <w:rPr>
          <w:b/>
          <w:bCs/>
          <w:sz w:val="20"/>
          <w:szCs w:val="20"/>
        </w:rPr>
        <w:t>одновременно муниципальному району уменьшена передача из областного бюджета</w:t>
      </w:r>
      <w:r w:rsidRPr="00A11751">
        <w:rPr>
          <w:sz w:val="20"/>
          <w:szCs w:val="20"/>
        </w:rPr>
        <w:t xml:space="preserve"> -субвенции</w:t>
      </w:r>
      <w:r w:rsidRPr="00A11751">
        <w:rPr>
          <w:b/>
          <w:bCs/>
          <w:sz w:val="20"/>
          <w:szCs w:val="20"/>
        </w:rPr>
        <w:tab/>
      </w:r>
      <w:r w:rsidRPr="00A11751">
        <w:rPr>
          <w:sz w:val="20"/>
          <w:szCs w:val="20"/>
        </w:rPr>
        <w:t xml:space="preserve">на осуществление </w:t>
      </w:r>
      <w:r w:rsidRPr="00A11751">
        <w:rPr>
          <w:b/>
          <w:bCs/>
          <w:sz w:val="20"/>
          <w:szCs w:val="20"/>
        </w:rPr>
        <w:t xml:space="preserve">  </w:t>
      </w:r>
      <w:r w:rsidRPr="00A11751">
        <w:rPr>
          <w:sz w:val="20"/>
          <w:szCs w:val="20"/>
        </w:rPr>
        <w:t>полномочий в сфере агропромышленного комплекса  в части поддержки личных подсобных хозяйств в сумме 4,5 тыс. рублей, из них средства федерального бюджета 3,5 тыс. рублей, областного бюджета 1,0 тыс. рублей.</w:t>
      </w:r>
    </w:p>
    <w:p w:rsidR="00A11751" w:rsidRPr="00A11751" w:rsidRDefault="00A11751" w:rsidP="00A11751">
      <w:pPr>
        <w:tabs>
          <w:tab w:val="left" w:pos="-24904"/>
        </w:tabs>
        <w:jc w:val="both"/>
        <w:rPr>
          <w:sz w:val="20"/>
          <w:szCs w:val="20"/>
        </w:rPr>
      </w:pPr>
      <w:r w:rsidRPr="00A11751">
        <w:rPr>
          <w:sz w:val="20"/>
          <w:szCs w:val="20"/>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сумме 1,97 тыс. рублей.</w:t>
      </w:r>
      <w:r w:rsidRPr="00A11751">
        <w:rPr>
          <w:b/>
          <w:bCs/>
          <w:sz w:val="20"/>
          <w:szCs w:val="20"/>
        </w:rPr>
        <w:t xml:space="preserve">              </w:t>
      </w:r>
    </w:p>
    <w:p w:rsidR="00A11751" w:rsidRPr="00A11751" w:rsidRDefault="00A11751" w:rsidP="00A11751">
      <w:pPr>
        <w:jc w:val="both"/>
        <w:rPr>
          <w:sz w:val="20"/>
          <w:szCs w:val="20"/>
        </w:rPr>
      </w:pPr>
      <w:r w:rsidRPr="00A11751">
        <w:rPr>
          <w:sz w:val="20"/>
          <w:szCs w:val="20"/>
        </w:rPr>
        <w:tab/>
        <w:t xml:space="preserve">Увеличить   передачу из бюджета муниципального района    дотации на поддержку мер по обеспечению сбалансированности бюджетов поселений на 1072,15 тыс. рублей, в том числе   </w:t>
      </w:r>
      <w:proofErr w:type="spellStart"/>
      <w:r w:rsidRPr="00A11751">
        <w:rPr>
          <w:sz w:val="20"/>
          <w:szCs w:val="20"/>
        </w:rPr>
        <w:t>Вешкинскому</w:t>
      </w:r>
      <w:proofErr w:type="spellEnd"/>
      <w:r w:rsidRPr="00A11751">
        <w:rPr>
          <w:sz w:val="20"/>
          <w:szCs w:val="20"/>
        </w:rPr>
        <w:t xml:space="preserve"> с/</w:t>
      </w:r>
      <w:proofErr w:type="spellStart"/>
      <w:r w:rsidRPr="00A11751">
        <w:rPr>
          <w:sz w:val="20"/>
          <w:szCs w:val="20"/>
        </w:rPr>
        <w:t>п</w:t>
      </w:r>
      <w:proofErr w:type="spellEnd"/>
      <w:r w:rsidRPr="00A11751">
        <w:rPr>
          <w:sz w:val="20"/>
          <w:szCs w:val="20"/>
        </w:rPr>
        <w:t xml:space="preserve"> - 150,0 тыс. рублей,  </w:t>
      </w:r>
      <w:proofErr w:type="spellStart"/>
      <w:r w:rsidRPr="00A11751">
        <w:rPr>
          <w:sz w:val="20"/>
          <w:szCs w:val="20"/>
        </w:rPr>
        <w:t>Паньковскому</w:t>
      </w:r>
      <w:proofErr w:type="spellEnd"/>
      <w:r w:rsidRPr="00A11751">
        <w:rPr>
          <w:sz w:val="20"/>
          <w:szCs w:val="20"/>
        </w:rPr>
        <w:t xml:space="preserve"> с/</w:t>
      </w:r>
      <w:proofErr w:type="spellStart"/>
      <w:r w:rsidRPr="00A11751">
        <w:rPr>
          <w:sz w:val="20"/>
          <w:szCs w:val="20"/>
        </w:rPr>
        <w:t>п</w:t>
      </w:r>
      <w:proofErr w:type="spellEnd"/>
      <w:r w:rsidRPr="00A11751">
        <w:rPr>
          <w:sz w:val="20"/>
          <w:szCs w:val="20"/>
        </w:rPr>
        <w:t xml:space="preserve"> — 250,0 тыс. рублей, </w:t>
      </w:r>
      <w:proofErr w:type="spellStart"/>
      <w:r w:rsidRPr="00A11751">
        <w:rPr>
          <w:sz w:val="20"/>
          <w:szCs w:val="20"/>
        </w:rPr>
        <w:t>Екатеринкинскому</w:t>
      </w:r>
      <w:proofErr w:type="spellEnd"/>
      <w:r w:rsidRPr="00A11751">
        <w:rPr>
          <w:sz w:val="20"/>
          <w:szCs w:val="20"/>
        </w:rPr>
        <w:t xml:space="preserve"> с/</w:t>
      </w:r>
      <w:proofErr w:type="spellStart"/>
      <w:r w:rsidRPr="00A11751">
        <w:rPr>
          <w:sz w:val="20"/>
          <w:szCs w:val="20"/>
        </w:rPr>
        <w:t>п</w:t>
      </w:r>
      <w:proofErr w:type="spellEnd"/>
      <w:r w:rsidRPr="00A11751">
        <w:rPr>
          <w:sz w:val="20"/>
          <w:szCs w:val="20"/>
        </w:rPr>
        <w:t xml:space="preserve"> — 60,0 тыс. рублей, </w:t>
      </w:r>
      <w:proofErr w:type="spellStart"/>
      <w:r w:rsidRPr="00A11751">
        <w:rPr>
          <w:sz w:val="20"/>
          <w:szCs w:val="20"/>
        </w:rPr>
        <w:t>Селищенскому</w:t>
      </w:r>
      <w:proofErr w:type="spellEnd"/>
      <w:r w:rsidRPr="00A11751">
        <w:rPr>
          <w:sz w:val="20"/>
          <w:szCs w:val="20"/>
        </w:rPr>
        <w:t xml:space="preserve"> с/</w:t>
      </w:r>
      <w:proofErr w:type="spellStart"/>
      <w:r w:rsidRPr="00A11751">
        <w:rPr>
          <w:sz w:val="20"/>
          <w:szCs w:val="20"/>
        </w:rPr>
        <w:t>п</w:t>
      </w:r>
      <w:proofErr w:type="spellEnd"/>
      <w:r w:rsidRPr="00A11751">
        <w:rPr>
          <w:sz w:val="20"/>
          <w:szCs w:val="20"/>
        </w:rPr>
        <w:t xml:space="preserve"> — 110,301 тыс. рублей, </w:t>
      </w:r>
      <w:proofErr w:type="spellStart"/>
      <w:r w:rsidRPr="00A11751">
        <w:rPr>
          <w:sz w:val="20"/>
          <w:szCs w:val="20"/>
        </w:rPr>
        <w:t>Столпинскому</w:t>
      </w:r>
      <w:proofErr w:type="spellEnd"/>
      <w:r w:rsidRPr="00A11751">
        <w:rPr>
          <w:sz w:val="20"/>
          <w:szCs w:val="20"/>
        </w:rPr>
        <w:t xml:space="preserve"> с/</w:t>
      </w:r>
      <w:proofErr w:type="spellStart"/>
      <w:r w:rsidRPr="00A11751">
        <w:rPr>
          <w:sz w:val="20"/>
          <w:szCs w:val="20"/>
        </w:rPr>
        <w:t>п</w:t>
      </w:r>
      <w:proofErr w:type="spellEnd"/>
      <w:r w:rsidRPr="00A11751">
        <w:rPr>
          <w:sz w:val="20"/>
          <w:szCs w:val="20"/>
        </w:rPr>
        <w:t xml:space="preserve"> — 154,050 тыс. рублей, Чернышевскому с/</w:t>
      </w:r>
      <w:proofErr w:type="spellStart"/>
      <w:r w:rsidRPr="00A11751">
        <w:rPr>
          <w:sz w:val="20"/>
          <w:szCs w:val="20"/>
        </w:rPr>
        <w:t>п</w:t>
      </w:r>
      <w:proofErr w:type="spellEnd"/>
      <w:r w:rsidRPr="00A11751">
        <w:rPr>
          <w:sz w:val="20"/>
          <w:szCs w:val="20"/>
        </w:rPr>
        <w:t xml:space="preserve"> — 100,0 тыс. рублей, </w:t>
      </w:r>
      <w:proofErr w:type="spellStart"/>
      <w:r w:rsidRPr="00A11751">
        <w:rPr>
          <w:sz w:val="20"/>
          <w:szCs w:val="20"/>
        </w:rPr>
        <w:t>Завражному</w:t>
      </w:r>
      <w:proofErr w:type="spellEnd"/>
      <w:r w:rsidRPr="00A11751">
        <w:rPr>
          <w:sz w:val="20"/>
          <w:szCs w:val="20"/>
        </w:rPr>
        <w:t xml:space="preserve"> с/</w:t>
      </w:r>
      <w:proofErr w:type="spellStart"/>
      <w:r w:rsidRPr="00A11751">
        <w:rPr>
          <w:sz w:val="20"/>
          <w:szCs w:val="20"/>
        </w:rPr>
        <w:t>п</w:t>
      </w:r>
      <w:proofErr w:type="spellEnd"/>
      <w:r w:rsidRPr="00A11751">
        <w:rPr>
          <w:sz w:val="20"/>
          <w:szCs w:val="20"/>
        </w:rPr>
        <w:t xml:space="preserve"> — 247,799 тыс. рублей за счет увеличения дотации на поддержку мер по обеспечению сбалансированности бюджету муниципального района.</w:t>
      </w:r>
    </w:p>
    <w:p w:rsidR="00A11751" w:rsidRPr="00A11751" w:rsidRDefault="00A11751" w:rsidP="00A11751">
      <w:pPr>
        <w:jc w:val="both"/>
        <w:rPr>
          <w:sz w:val="20"/>
          <w:szCs w:val="20"/>
        </w:rPr>
      </w:pPr>
      <w:r w:rsidRPr="00A11751">
        <w:rPr>
          <w:sz w:val="20"/>
          <w:szCs w:val="20"/>
        </w:rPr>
        <w:tab/>
      </w:r>
      <w:r w:rsidRPr="00A11751">
        <w:rPr>
          <w:sz w:val="20"/>
          <w:szCs w:val="20"/>
        </w:rPr>
        <w:tab/>
      </w:r>
    </w:p>
    <w:p w:rsidR="00A11751" w:rsidRPr="00A11751" w:rsidRDefault="00A11751" w:rsidP="00A11751">
      <w:pPr>
        <w:jc w:val="both"/>
        <w:rPr>
          <w:sz w:val="20"/>
          <w:szCs w:val="20"/>
        </w:rPr>
      </w:pPr>
      <w:r w:rsidRPr="00A11751">
        <w:rPr>
          <w:sz w:val="20"/>
          <w:szCs w:val="20"/>
        </w:rPr>
        <w:t xml:space="preserve">                                       </w:t>
      </w:r>
      <w:r w:rsidRPr="00A11751">
        <w:rPr>
          <w:sz w:val="20"/>
          <w:szCs w:val="20"/>
        </w:rPr>
        <w:tab/>
        <w:t xml:space="preserve">      Учитывая изложенное                                           </w:t>
      </w:r>
    </w:p>
    <w:p w:rsidR="00A11751" w:rsidRPr="00A11751" w:rsidRDefault="00A11751" w:rsidP="00A11751">
      <w:pPr>
        <w:rPr>
          <w:sz w:val="20"/>
          <w:szCs w:val="20"/>
        </w:rPr>
      </w:pPr>
      <w:r w:rsidRPr="00A11751">
        <w:rPr>
          <w:sz w:val="20"/>
          <w:szCs w:val="20"/>
        </w:rPr>
        <w:t xml:space="preserve">                                              Собрание депутатов решило                                  </w:t>
      </w:r>
    </w:p>
    <w:p w:rsidR="00A11751" w:rsidRPr="00A11751" w:rsidRDefault="00A11751" w:rsidP="00A11751">
      <w:pPr>
        <w:ind w:left="-15" w:hanging="420"/>
        <w:jc w:val="both"/>
        <w:rPr>
          <w:sz w:val="20"/>
          <w:szCs w:val="20"/>
        </w:rPr>
      </w:pPr>
      <w:r w:rsidRPr="00A11751">
        <w:rPr>
          <w:sz w:val="20"/>
          <w:szCs w:val="20"/>
        </w:rPr>
        <w:t xml:space="preserve">     1.В  п.1  решения Собрания   депутатов  от  23.12.2015   года    № 27    «О   бюджете Кадыйского муниципального    района   на  2016 год»   слова   «Общий  объем  доходов   бюджета муниципального района в сумме 145910,0 тыс. руб., в том числе объем безвозмездных поступлений из  бюджетов других уровней  в   сумме  115538,6 тыс.  руб., общий   объем    расходов      бюджета муниципального района в сумме 148292,8 тыс. руб., дефицит бюджета муниципального района в сумме 2382,8 тыс. руб.» заменить словами «Общий объем доходов бюджета муниципального района в сумме 152872,0 тыс. руб.,  в   том   числе объем безвозмездных поступлений из бюджетов других уровней в сумме  122500,7 тыс. руб., общий объем расходов бюджета муниципального района в сумме  155254,8 тыс.  руб.,  дефицит бюджета муниципального района в сумме 2382,8 тыс. руб.»     </w:t>
      </w:r>
    </w:p>
    <w:p w:rsidR="00A11751" w:rsidRPr="00A11751" w:rsidRDefault="00A11751" w:rsidP="00A11751">
      <w:pPr>
        <w:ind w:left="-15"/>
        <w:jc w:val="both"/>
        <w:rPr>
          <w:sz w:val="20"/>
          <w:szCs w:val="20"/>
        </w:rPr>
      </w:pPr>
      <w:r w:rsidRPr="00A11751">
        <w:rPr>
          <w:sz w:val="20"/>
          <w:szCs w:val="20"/>
        </w:rPr>
        <w:t>2.Утвердить в  бюджете муниципального района на 2016 год поступления доходов   по группам,   подгруппам,   статьям   и   подстатьям   классификации   доходов   согласно приложению № 1 к настоящему решению.</w:t>
      </w:r>
    </w:p>
    <w:p w:rsidR="00A11751" w:rsidRPr="00A11751" w:rsidRDefault="00A11751" w:rsidP="00A11751">
      <w:pPr>
        <w:ind w:left="15"/>
        <w:jc w:val="both"/>
        <w:rPr>
          <w:sz w:val="20"/>
          <w:szCs w:val="20"/>
        </w:rPr>
      </w:pPr>
      <w:r w:rsidRPr="00A11751">
        <w:rPr>
          <w:sz w:val="20"/>
          <w:szCs w:val="20"/>
        </w:rPr>
        <w:t xml:space="preserve">3. Утвердить    распределение   расходов   бюджета  муниципального  района на 2016 год    по разделам   и     подразделам,     целевым     статьям   и   видам    расходов      функциональной классификации согласно приложению № 2 к настоящему решению. </w:t>
      </w:r>
    </w:p>
    <w:p w:rsidR="00A11751" w:rsidRPr="00A11751" w:rsidRDefault="00A11751" w:rsidP="00A11751">
      <w:pPr>
        <w:jc w:val="both"/>
        <w:rPr>
          <w:sz w:val="20"/>
          <w:szCs w:val="20"/>
        </w:rPr>
      </w:pPr>
      <w:r w:rsidRPr="00A11751">
        <w:rPr>
          <w:sz w:val="20"/>
          <w:szCs w:val="20"/>
        </w:rPr>
        <w:t>4.Утвердить на 2016 год объем межбюджетных трансфертов, предоставляемых бюджетам поселений в сумме 27766,645 тыс. рублей, в том числе</w:t>
      </w:r>
    </w:p>
    <w:p w:rsidR="00A11751" w:rsidRPr="00A11751" w:rsidRDefault="00A11751" w:rsidP="00A11751">
      <w:pPr>
        <w:jc w:val="both"/>
        <w:rPr>
          <w:sz w:val="20"/>
          <w:szCs w:val="20"/>
        </w:rPr>
      </w:pPr>
      <w:r w:rsidRPr="00A11751">
        <w:rPr>
          <w:sz w:val="20"/>
          <w:szCs w:val="20"/>
        </w:rPr>
        <w:t>-дотация на выравнивание уровня бюджетной обеспеченности - 4056,1тыс. рублей</w:t>
      </w:r>
    </w:p>
    <w:p w:rsidR="00A11751" w:rsidRPr="00A11751" w:rsidRDefault="00A11751" w:rsidP="00A11751">
      <w:pPr>
        <w:jc w:val="both"/>
        <w:rPr>
          <w:sz w:val="20"/>
          <w:szCs w:val="20"/>
        </w:rPr>
      </w:pPr>
      <w:r w:rsidRPr="00A11751">
        <w:rPr>
          <w:sz w:val="20"/>
          <w:szCs w:val="20"/>
        </w:rPr>
        <w:t>-межбюджетные трансферты на финансирование расходов, связанных с передачей полномочий органам местного самоуправления поселений - 113,984 тыс. рублей</w:t>
      </w:r>
    </w:p>
    <w:p w:rsidR="00A11751" w:rsidRPr="00A11751" w:rsidRDefault="00A11751" w:rsidP="00A11751">
      <w:pPr>
        <w:jc w:val="both"/>
        <w:rPr>
          <w:sz w:val="20"/>
          <w:szCs w:val="20"/>
        </w:rPr>
      </w:pPr>
      <w:r w:rsidRPr="00A11751">
        <w:rPr>
          <w:sz w:val="20"/>
          <w:szCs w:val="20"/>
        </w:rPr>
        <w:t>-дотация на поддержку мер по обеспечению сбалансированности бюджетов поселений-12191,233 тыс. рублей согласно приложению № 3.</w:t>
      </w:r>
    </w:p>
    <w:p w:rsidR="00A11751" w:rsidRPr="00A11751" w:rsidRDefault="00A11751" w:rsidP="00A11751">
      <w:pPr>
        <w:jc w:val="both"/>
        <w:rPr>
          <w:sz w:val="20"/>
          <w:szCs w:val="20"/>
        </w:rPr>
      </w:pPr>
      <w:r w:rsidRPr="00A11751">
        <w:rPr>
          <w:sz w:val="20"/>
          <w:szCs w:val="20"/>
        </w:rPr>
        <w:t>-иные межбюджетные трансферты — 11405,328 тыс. рублей.</w:t>
      </w:r>
    </w:p>
    <w:p w:rsidR="00A11751" w:rsidRPr="00A11751" w:rsidRDefault="00A11751" w:rsidP="00A11751">
      <w:pPr>
        <w:jc w:val="both"/>
        <w:rPr>
          <w:sz w:val="20"/>
          <w:szCs w:val="20"/>
        </w:rPr>
      </w:pPr>
      <w:r w:rsidRPr="00A11751">
        <w:rPr>
          <w:sz w:val="20"/>
          <w:szCs w:val="20"/>
        </w:rPr>
        <w:t>5.Настоящее решение вступает в силу с момента официального  опубликования.</w:t>
      </w:r>
    </w:p>
    <w:p w:rsidR="00A11751" w:rsidRPr="00C90DC6" w:rsidRDefault="00A11751" w:rsidP="00A11751">
      <w:pPr>
        <w:rPr>
          <w:rFonts w:cs="Times New Roman"/>
          <w:sz w:val="20"/>
          <w:szCs w:val="20"/>
        </w:rPr>
      </w:pPr>
      <w:r w:rsidRPr="00C90DC6">
        <w:rPr>
          <w:rFonts w:cs="Times New Roman"/>
          <w:sz w:val="20"/>
          <w:szCs w:val="20"/>
        </w:rPr>
        <w:t>Глава</w:t>
      </w:r>
      <w:r>
        <w:rPr>
          <w:rFonts w:cs="Times New Roman"/>
          <w:sz w:val="20"/>
          <w:szCs w:val="20"/>
        </w:rPr>
        <w:t xml:space="preserve"> Кадыйского </w:t>
      </w:r>
      <w:r w:rsidRPr="00C90DC6">
        <w:rPr>
          <w:rFonts w:cs="Times New Roman"/>
          <w:sz w:val="20"/>
          <w:szCs w:val="20"/>
        </w:rPr>
        <w:t xml:space="preserve">  муниципального района                                      </w:t>
      </w:r>
      <w:r>
        <w:rPr>
          <w:rFonts w:cs="Times New Roman"/>
          <w:sz w:val="20"/>
          <w:szCs w:val="20"/>
        </w:rPr>
        <w:t xml:space="preserve">                 Председатель</w:t>
      </w:r>
      <w:r w:rsidRPr="00C90DC6">
        <w:rPr>
          <w:rFonts w:cs="Times New Roman"/>
          <w:sz w:val="20"/>
          <w:szCs w:val="20"/>
        </w:rPr>
        <w:t xml:space="preserve">    Собрания  депутатов                                                                                                                                    </w:t>
      </w:r>
    </w:p>
    <w:p w:rsidR="00A11751" w:rsidRDefault="00A11751" w:rsidP="00A11751">
      <w:pPr>
        <w:rPr>
          <w:rFonts w:cs="Times New Roman"/>
          <w:sz w:val="20"/>
          <w:szCs w:val="20"/>
        </w:rPr>
      </w:pPr>
      <w:r>
        <w:rPr>
          <w:rFonts w:cs="Times New Roman"/>
          <w:sz w:val="20"/>
          <w:szCs w:val="20"/>
        </w:rPr>
        <w:t xml:space="preserve">  </w:t>
      </w:r>
      <w:r w:rsidRPr="00C90DC6">
        <w:rPr>
          <w:rFonts w:cs="Times New Roman"/>
          <w:sz w:val="20"/>
          <w:szCs w:val="20"/>
        </w:rPr>
        <w:t xml:space="preserve">В.В.Зайцев                                                </w:t>
      </w:r>
      <w:r>
        <w:rPr>
          <w:rFonts w:cs="Times New Roman"/>
          <w:sz w:val="20"/>
          <w:szCs w:val="20"/>
        </w:rPr>
        <w:t xml:space="preserve">                                                             </w:t>
      </w:r>
      <w:r w:rsidRPr="00C90DC6">
        <w:rPr>
          <w:rFonts w:cs="Times New Roman"/>
          <w:sz w:val="20"/>
          <w:szCs w:val="20"/>
        </w:rPr>
        <w:t>М.В.Аристова</w:t>
      </w:r>
    </w:p>
    <w:p w:rsidR="00A11751" w:rsidRDefault="00A11751" w:rsidP="00A11751">
      <w:pPr>
        <w:jc w:val="both"/>
        <w:rPr>
          <w:rFonts w:cs="Times New Roman"/>
          <w:sz w:val="20"/>
          <w:szCs w:val="20"/>
        </w:rPr>
      </w:pPr>
    </w:p>
    <w:tbl>
      <w:tblPr>
        <w:tblW w:w="0" w:type="auto"/>
        <w:tblLayout w:type="fixed"/>
        <w:tblCellMar>
          <w:left w:w="30" w:type="dxa"/>
          <w:right w:w="30" w:type="dxa"/>
        </w:tblCellMar>
        <w:tblLook w:val="0000"/>
      </w:tblPr>
      <w:tblGrid>
        <w:gridCol w:w="2544"/>
        <w:gridCol w:w="5858"/>
        <w:gridCol w:w="1606"/>
      </w:tblGrid>
      <w:tr w:rsidR="004F1E90" w:rsidRPr="004F1E90" w:rsidTr="004F1E90">
        <w:trPr>
          <w:trHeight w:val="209"/>
        </w:trPr>
        <w:tc>
          <w:tcPr>
            <w:tcW w:w="10008" w:type="dxa"/>
            <w:gridSpan w:val="3"/>
            <w:tcBorders>
              <w:top w:val="nil"/>
              <w:left w:val="nil"/>
              <w:bottom w:val="nil"/>
            </w:tcBorders>
          </w:tcPr>
          <w:p w:rsidR="004F1E90" w:rsidRPr="004F1E90" w:rsidRDefault="004F1E90"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Приложение 1</w:t>
            </w:r>
          </w:p>
        </w:tc>
      </w:tr>
      <w:tr w:rsidR="004F1E90" w:rsidRPr="004F1E90" w:rsidTr="004F1E90">
        <w:trPr>
          <w:trHeight w:val="690"/>
        </w:trPr>
        <w:tc>
          <w:tcPr>
            <w:tcW w:w="10008" w:type="dxa"/>
            <w:gridSpan w:val="3"/>
            <w:tcBorders>
              <w:top w:val="nil"/>
              <w:left w:val="nil"/>
            </w:tcBorders>
          </w:tcPr>
          <w:p w:rsidR="004F1E90" w:rsidRPr="004F1E90" w:rsidRDefault="004F1E90"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к решению Собрания депутатов</w:t>
            </w:r>
          </w:p>
          <w:p w:rsidR="004F1E90" w:rsidRPr="004F1E90" w:rsidRDefault="004F1E90"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Кадыйского муниципального района</w:t>
            </w:r>
          </w:p>
          <w:p w:rsidR="004F1E90" w:rsidRPr="004F1E90" w:rsidRDefault="004F1E90" w:rsidP="00A11751">
            <w:pPr>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от  23 декабря  2016 года № 120</w:t>
            </w:r>
          </w:p>
        </w:tc>
      </w:tr>
      <w:tr w:rsidR="00A11751" w:rsidRPr="004F1E90">
        <w:trPr>
          <w:trHeight w:val="209"/>
        </w:trPr>
        <w:tc>
          <w:tcPr>
            <w:tcW w:w="2544" w:type="dxa"/>
            <w:tcBorders>
              <w:top w:val="nil"/>
              <w:left w:val="nil"/>
              <w:bottom w:val="nil"/>
              <w:right w:val="nil"/>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858" w:type="dxa"/>
            <w:tcBorders>
              <w:top w:val="nil"/>
              <w:left w:val="nil"/>
              <w:bottom w:val="nil"/>
              <w:right w:val="nil"/>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606" w:type="dxa"/>
            <w:tcBorders>
              <w:top w:val="nil"/>
              <w:left w:val="nil"/>
              <w:bottom w:val="nil"/>
              <w:right w:val="nil"/>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4F1E90" w:rsidRPr="004F1E90" w:rsidTr="004F1E90">
        <w:trPr>
          <w:trHeight w:val="460"/>
        </w:trPr>
        <w:tc>
          <w:tcPr>
            <w:tcW w:w="10008" w:type="dxa"/>
            <w:gridSpan w:val="3"/>
            <w:tcBorders>
              <w:top w:val="nil"/>
              <w:left w:val="nil"/>
            </w:tcBorders>
          </w:tcPr>
          <w:p w:rsidR="004F1E90" w:rsidRPr="004F1E90" w:rsidRDefault="004F1E90" w:rsidP="00A1175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ДОХОДЫ</w:t>
            </w:r>
          </w:p>
          <w:p w:rsidR="004F1E90" w:rsidRPr="004F1E90" w:rsidRDefault="004F1E90" w:rsidP="00A11751">
            <w:pPr>
              <w:autoSpaceDE w:val="0"/>
              <w:autoSpaceDN w:val="0"/>
              <w:adjustRightInd w:val="0"/>
              <w:jc w:val="center"/>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бюджета Кадыйского муниципального района на 2016 год</w:t>
            </w:r>
          </w:p>
        </w:tc>
      </w:tr>
      <w:tr w:rsidR="00A11751" w:rsidRPr="004F1E90">
        <w:trPr>
          <w:trHeight w:val="209"/>
        </w:trPr>
        <w:tc>
          <w:tcPr>
            <w:tcW w:w="2544" w:type="dxa"/>
            <w:tcBorders>
              <w:top w:val="nil"/>
              <w:left w:val="nil"/>
              <w:bottom w:val="single" w:sz="12" w:space="0" w:color="000000"/>
              <w:right w:val="nil"/>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858" w:type="dxa"/>
            <w:tcBorders>
              <w:top w:val="nil"/>
              <w:left w:val="nil"/>
              <w:bottom w:val="single" w:sz="12" w:space="0" w:color="000000"/>
              <w:right w:val="nil"/>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606" w:type="dxa"/>
            <w:tcBorders>
              <w:top w:val="nil"/>
              <w:left w:val="nil"/>
              <w:bottom w:val="single" w:sz="12" w:space="0" w:color="000000"/>
              <w:right w:val="nil"/>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A11751" w:rsidRPr="004F1E90">
        <w:trPr>
          <w:trHeight w:val="238"/>
        </w:trPr>
        <w:tc>
          <w:tcPr>
            <w:tcW w:w="2544" w:type="dxa"/>
            <w:tcBorders>
              <w:top w:val="single" w:sz="12" w:space="0" w:color="000000"/>
              <w:left w:val="single" w:sz="12" w:space="0" w:color="000000"/>
              <w:bottom w:val="single" w:sz="2" w:space="0" w:color="000000"/>
              <w:right w:val="single" w:sz="6" w:space="0" w:color="000000"/>
            </w:tcBorders>
          </w:tcPr>
          <w:p w:rsidR="00A11751" w:rsidRPr="004F1E90" w:rsidRDefault="00A11751" w:rsidP="00A1175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5858" w:type="dxa"/>
            <w:tcBorders>
              <w:top w:val="single" w:sz="12" w:space="0" w:color="000000"/>
              <w:left w:val="single" w:sz="6"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1606" w:type="dxa"/>
            <w:tcBorders>
              <w:top w:val="single" w:sz="12" w:space="0" w:color="000000"/>
              <w:left w:val="single" w:sz="2" w:space="0" w:color="000000"/>
              <w:bottom w:val="nil"/>
              <w:right w:val="single" w:sz="2" w:space="0" w:color="000000"/>
            </w:tcBorders>
          </w:tcPr>
          <w:p w:rsidR="00A11751" w:rsidRPr="004F1E90" w:rsidRDefault="00A11751" w:rsidP="00A1175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Годовые назначения</w:t>
            </w:r>
          </w:p>
        </w:tc>
      </w:tr>
      <w:tr w:rsidR="00A11751" w:rsidRPr="004F1E90">
        <w:trPr>
          <w:trHeight w:val="238"/>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Код</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Наименование платежей</w:t>
            </w:r>
          </w:p>
        </w:tc>
        <w:tc>
          <w:tcPr>
            <w:tcW w:w="1606" w:type="dxa"/>
            <w:tcBorders>
              <w:top w:val="nil"/>
              <w:left w:val="single" w:sz="2" w:space="0" w:color="000000"/>
              <w:bottom w:val="single" w:sz="6" w:space="0" w:color="000000"/>
              <w:right w:val="single" w:sz="2" w:space="0" w:color="000000"/>
            </w:tcBorders>
          </w:tcPr>
          <w:p w:rsidR="00A11751" w:rsidRPr="004F1E90" w:rsidRDefault="00A11751" w:rsidP="00A11751">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r>
      <w:tr w:rsidR="00A11751" w:rsidRPr="004F1E90">
        <w:trPr>
          <w:trHeight w:val="238"/>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b/>
                <w:bCs/>
                <w:i/>
                <w:iCs/>
                <w:color w:val="000000"/>
                <w:kern w:val="0"/>
                <w:sz w:val="20"/>
                <w:szCs w:val="20"/>
                <w:lang w:eastAsia="en-US" w:bidi="ar-SA"/>
              </w:rPr>
            </w:pPr>
            <w:r w:rsidRPr="004F1E90">
              <w:rPr>
                <w:rFonts w:eastAsiaTheme="minorHAnsi" w:cs="Times New Roman"/>
                <w:b/>
                <w:bCs/>
                <w:i/>
                <w:iCs/>
                <w:color w:val="000000"/>
                <w:kern w:val="0"/>
                <w:sz w:val="20"/>
                <w:szCs w:val="20"/>
                <w:lang w:eastAsia="en-US" w:bidi="ar-SA"/>
              </w:rPr>
              <w:t>00000000000000000000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b/>
                <w:bCs/>
                <w:i/>
                <w:iCs/>
                <w:color w:val="000000"/>
                <w:kern w:val="0"/>
                <w:sz w:val="20"/>
                <w:szCs w:val="20"/>
                <w:lang w:eastAsia="en-US" w:bidi="ar-SA"/>
              </w:rPr>
            </w:pPr>
            <w:r w:rsidRPr="004F1E90">
              <w:rPr>
                <w:rFonts w:eastAsiaTheme="minorHAnsi" w:cs="Times New Roman"/>
                <w:b/>
                <w:bCs/>
                <w:i/>
                <w:iCs/>
                <w:color w:val="000000"/>
                <w:kern w:val="0"/>
                <w:sz w:val="20"/>
                <w:szCs w:val="20"/>
                <w:lang w:eastAsia="en-US" w:bidi="ar-SA"/>
              </w:rPr>
              <w:t>Неуказанный код дохода</w:t>
            </w:r>
          </w:p>
        </w:tc>
        <w:tc>
          <w:tcPr>
            <w:tcW w:w="1606" w:type="dxa"/>
            <w:tcBorders>
              <w:top w:val="single" w:sz="6"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b/>
                <w:bCs/>
                <w:i/>
                <w:iCs/>
                <w:color w:val="000000"/>
                <w:kern w:val="0"/>
                <w:sz w:val="20"/>
                <w:szCs w:val="20"/>
                <w:lang w:eastAsia="en-US" w:bidi="ar-SA"/>
              </w:rPr>
            </w:pPr>
            <w:r w:rsidRPr="004F1E90">
              <w:rPr>
                <w:rFonts w:eastAsiaTheme="minorHAnsi" w:cs="Times New Roman"/>
                <w:b/>
                <w:bCs/>
                <w:i/>
                <w:iCs/>
                <w:color w:val="000000"/>
                <w:kern w:val="0"/>
                <w:sz w:val="20"/>
                <w:szCs w:val="20"/>
                <w:lang w:eastAsia="en-US" w:bidi="ar-SA"/>
              </w:rPr>
              <w:t>152 872 027,00</w:t>
            </w:r>
          </w:p>
        </w:tc>
      </w:tr>
      <w:tr w:rsidR="00A11751" w:rsidRPr="004F1E90">
        <w:trPr>
          <w:trHeight w:val="238"/>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00010000000000000000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НАЛОГОВЫЕ И НЕНАЛОГОВЫЕ ДОХОДЫ</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28 652 200,00</w:t>
            </w:r>
          </w:p>
        </w:tc>
      </w:tr>
      <w:tr w:rsidR="00A11751" w:rsidRPr="004F1E90">
        <w:trPr>
          <w:trHeight w:val="238"/>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00010100000000000000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НАЛОГИ НА ПРИБЫЛЬ, ДОХОДЫ</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9 404 000,00</w:t>
            </w:r>
          </w:p>
        </w:tc>
      </w:tr>
      <w:tr w:rsidR="00A11751" w:rsidRPr="004F1E90">
        <w:trPr>
          <w:trHeight w:val="238"/>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00010102000010000110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Налог на доходы физических лиц</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9 404 000,00</w:t>
            </w:r>
          </w:p>
        </w:tc>
      </w:tr>
      <w:tr w:rsidR="00A11751" w:rsidRPr="004F1E90">
        <w:trPr>
          <w:trHeight w:val="1186"/>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00010102010010000110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9 167 000,00</w:t>
            </w:r>
          </w:p>
        </w:tc>
      </w:tr>
      <w:tr w:rsidR="00A11751" w:rsidRPr="004F1E90">
        <w:trPr>
          <w:trHeight w:val="1898"/>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lastRenderedPageBreak/>
              <w:t>00010102020010000110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150 000,00</w:t>
            </w:r>
          </w:p>
        </w:tc>
      </w:tr>
      <w:tr w:rsidR="00A11751" w:rsidRPr="004F1E90">
        <w:trPr>
          <w:trHeight w:val="71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00010102030010000110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13 000,00</w:t>
            </w:r>
          </w:p>
        </w:tc>
      </w:tr>
      <w:tr w:rsidR="00A11751" w:rsidRPr="004F1E90">
        <w:trPr>
          <w:trHeight w:val="142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00010102040010000110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74 000,00</w:t>
            </w:r>
          </w:p>
        </w:tc>
      </w:tr>
      <w:tr w:rsidR="00A11751" w:rsidRPr="004F1E90">
        <w:trPr>
          <w:trHeight w:val="71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00010300000000000000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НАЛОГИ НА ТОВАРЫ (РАБОТЫ, УСЛУГИ), РЕАЛИЗУЕМЫЕ НА ТЕРРИТОРИИ РОССИЙСКОЙ ФЕДЕРАЦИИ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1 573 000,00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00010302000010000110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Акцизы по подакцизным товарам (продукции), производимым на территории Российской Федерации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1 573 000,00</w:t>
            </w:r>
          </w:p>
        </w:tc>
      </w:tr>
      <w:tr w:rsidR="00A11751" w:rsidRPr="004F1E90">
        <w:trPr>
          <w:trHeight w:val="1186"/>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00010302230010000110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523 800,00</w:t>
            </w:r>
          </w:p>
        </w:tc>
      </w:tr>
      <w:tr w:rsidR="00A11751" w:rsidRPr="004F1E90">
        <w:trPr>
          <w:trHeight w:val="142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00010302240010000110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от уплаты акцизов на моторные масла для дизельных и (или) карбюраторных (</w:t>
            </w:r>
            <w:proofErr w:type="spellStart"/>
            <w:r w:rsidRPr="004F1E90">
              <w:rPr>
                <w:rFonts w:eastAsiaTheme="minorHAnsi" w:cs="Times New Roman"/>
                <w:color w:val="000000"/>
                <w:kern w:val="0"/>
                <w:sz w:val="20"/>
                <w:szCs w:val="20"/>
                <w:lang w:eastAsia="en-US" w:bidi="ar-SA"/>
              </w:rPr>
              <w:t>инжекторных</w:t>
            </w:r>
            <w:proofErr w:type="spellEnd"/>
            <w:r w:rsidRPr="004F1E90">
              <w:rPr>
                <w:rFonts w:eastAsiaTheme="minorHAnsi" w:cs="Times New Roman"/>
                <w:color w:val="000000"/>
                <w:kern w:val="0"/>
                <w:sz w:val="20"/>
                <w:szCs w:val="20"/>
                <w:lang w:eastAsia="en-US"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9 900,00</w:t>
            </w:r>
          </w:p>
        </w:tc>
      </w:tr>
      <w:tr w:rsidR="00A11751" w:rsidRPr="004F1E90">
        <w:trPr>
          <w:trHeight w:val="1186"/>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00010302250010000110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1 193 300,00</w:t>
            </w:r>
          </w:p>
        </w:tc>
      </w:tr>
      <w:tr w:rsidR="00A11751" w:rsidRPr="004F1E90">
        <w:trPr>
          <w:trHeight w:val="1186"/>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00010302260010000110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-154 000,00</w:t>
            </w:r>
          </w:p>
        </w:tc>
      </w:tr>
      <w:tr w:rsidR="00A11751" w:rsidRPr="004F1E90">
        <w:trPr>
          <w:trHeight w:val="238"/>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00010500000000000000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НАЛОГИ НА СОВОКУПНЫЙ ДОХОД</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8 307 200,00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00010501000000000110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Налог, взимаемый в связи с применением упрощенной системы налогообложения</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3 416 000,00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00010501010010000110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2 580 000,00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00010501011010000110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2 530 000,00</w:t>
            </w:r>
          </w:p>
        </w:tc>
      </w:tr>
      <w:tr w:rsidR="00A11751" w:rsidRPr="004F1E90">
        <w:trPr>
          <w:trHeight w:val="71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00010501012010000110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50 000,00</w:t>
            </w:r>
          </w:p>
        </w:tc>
      </w:tr>
      <w:tr w:rsidR="00A11751" w:rsidRPr="004F1E90">
        <w:trPr>
          <w:trHeight w:val="71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00010501020010000110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уменьшенные на величину расходов</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818 000,00</w:t>
            </w:r>
          </w:p>
        </w:tc>
      </w:tr>
      <w:tr w:rsidR="00A11751" w:rsidRPr="004F1E90">
        <w:trPr>
          <w:trHeight w:val="71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00010501021010000110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уменьшенные на величину расходов</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818 000,00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00010501050010000110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Минимальный налог, зачисляемый в бюджеты субъектов Российской Федерации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18 000,00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00010502000020000110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Единый налог на вмененный доход для отдельных видов деятельности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4 794 000,00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00010502010020000110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Единый налог на вмененный доход для отдельных видов деятельности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4 791 000,00</w:t>
            </w:r>
          </w:p>
        </w:tc>
      </w:tr>
      <w:tr w:rsidR="00A11751" w:rsidRPr="004F1E90">
        <w:trPr>
          <w:trHeight w:val="71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lastRenderedPageBreak/>
              <w:t>00010502020020000110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Единый налог на вмененный доход для отдельных видов деятельности (за налоговые периоды, истекшие до 1 января 2011 года)</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3 000,00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00010504000020000110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Налог, взимаемый в связи с применением патентной системы налогообложения</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97 200,00</w:t>
            </w:r>
          </w:p>
        </w:tc>
      </w:tr>
      <w:tr w:rsidR="00A11751" w:rsidRPr="004F1E90">
        <w:trPr>
          <w:trHeight w:val="71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00010504020020000110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Налог, взимаемый в связи с применением патентной системы налогообложения, зачисляемый в бюджеты муниципальных районов</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97 200,00</w:t>
            </w:r>
          </w:p>
        </w:tc>
      </w:tr>
      <w:tr w:rsidR="00A11751" w:rsidRPr="004F1E90">
        <w:trPr>
          <w:trHeight w:val="238"/>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00010800000000000000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ГОСУДАРСТВЕННАЯ ПОШЛИНА</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283 000,00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00010803000010000110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Государственная пошлина по делам, рассматриваемым в судах общей юрисдикции, мировыми судьями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283 000,00</w:t>
            </w:r>
          </w:p>
        </w:tc>
      </w:tr>
      <w:tr w:rsidR="00A11751" w:rsidRPr="004F1E90">
        <w:trPr>
          <w:trHeight w:val="71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00010803010010000110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283 000,00</w:t>
            </w:r>
          </w:p>
        </w:tc>
      </w:tr>
      <w:tr w:rsidR="00A11751" w:rsidRPr="004F1E90">
        <w:trPr>
          <w:trHeight w:val="71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00011100000000000000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ДОХОДЫ ОТ ИСПОЛЬЗОВАНИЯ ИМУЩЕСТВА, НАХОДЯЩЕГОСЯ В ГОСУДАРСТВЕННОЙ И МУНИЦИПАЛЬНОЙ СОБСТВЕННОСТИ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1 555 000,00</w:t>
            </w:r>
          </w:p>
        </w:tc>
      </w:tr>
      <w:tr w:rsidR="00A11751" w:rsidRPr="004F1E90">
        <w:trPr>
          <w:trHeight w:val="142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00011105000000000120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1 555 000,00</w:t>
            </w:r>
          </w:p>
        </w:tc>
      </w:tr>
      <w:tr w:rsidR="00A11751" w:rsidRPr="004F1E90">
        <w:trPr>
          <w:trHeight w:val="238"/>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00011105010100000120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00011105010100000120</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850 000,00</w:t>
            </w:r>
          </w:p>
        </w:tc>
      </w:tr>
      <w:tr w:rsidR="00A11751" w:rsidRPr="004F1E90">
        <w:trPr>
          <w:trHeight w:val="142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00011105013100000120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850 000,00</w:t>
            </w:r>
          </w:p>
        </w:tc>
      </w:tr>
      <w:tr w:rsidR="00A11751" w:rsidRPr="004F1E90">
        <w:trPr>
          <w:trHeight w:val="1186"/>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00011105010000000120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470 000,00</w:t>
            </w:r>
          </w:p>
        </w:tc>
      </w:tr>
      <w:tr w:rsidR="00A11751" w:rsidRPr="004F1E90">
        <w:trPr>
          <w:trHeight w:val="142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00011105013130000120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470 000,00</w:t>
            </w:r>
          </w:p>
        </w:tc>
      </w:tr>
      <w:tr w:rsidR="00A11751" w:rsidRPr="004F1E90">
        <w:trPr>
          <w:trHeight w:val="1186"/>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00011105020000000120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38 000,00</w:t>
            </w:r>
          </w:p>
        </w:tc>
      </w:tr>
      <w:tr w:rsidR="00A11751" w:rsidRPr="004F1E90">
        <w:trPr>
          <w:trHeight w:val="142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00011105025050000120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38 000,00</w:t>
            </w:r>
          </w:p>
        </w:tc>
      </w:tr>
      <w:tr w:rsidR="00A11751" w:rsidRPr="004F1E90">
        <w:trPr>
          <w:trHeight w:val="71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00011105070000000120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от сдачи в аренду имущества, составляющего государственную (муниципальную) казну (за исключением земельных участков)</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197 000,00</w:t>
            </w:r>
          </w:p>
        </w:tc>
      </w:tr>
      <w:tr w:rsidR="00A11751" w:rsidRPr="004F1E90">
        <w:trPr>
          <w:trHeight w:val="71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00011105075050000120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от сдачи в аренду имущества, составляющего казну муниципальных районов (за исключением земельных участков)</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197 000,00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00011200000000000000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ПЛАТЕЖИ ПРИ ПОЛЬЗОВАНИИ ПРИРОДНЫМИ РЕСУРСАМИ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138 000,00</w:t>
            </w:r>
          </w:p>
        </w:tc>
      </w:tr>
      <w:tr w:rsidR="00A11751" w:rsidRPr="004F1E90">
        <w:trPr>
          <w:trHeight w:val="238"/>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00011201000010000120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Плата за негативное воздействие на окружающую среду</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138 000,00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00011201010010000120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Плата за выбросы загрязняющих веществ в атмосферный воздух стационарными объектами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48 000,00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00011201020010000120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Плата за выбросы загрязняющих веществ в атмосферный воздух передвижными объектами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9 000,00</w:t>
            </w:r>
          </w:p>
        </w:tc>
      </w:tr>
      <w:tr w:rsidR="00A11751" w:rsidRPr="004F1E90">
        <w:trPr>
          <w:trHeight w:val="238"/>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lastRenderedPageBreak/>
              <w:t>00011201030010000120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Плата за сбросы загрязняющих веществ в водные объекты</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600,00</w:t>
            </w:r>
          </w:p>
        </w:tc>
      </w:tr>
      <w:tr w:rsidR="00A11751" w:rsidRPr="004F1E90">
        <w:trPr>
          <w:trHeight w:val="238"/>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00011201040010000120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Плата за размещение отходов производства и потребления</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80 400,00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00011300000000000000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ДОХОДЫ ОТ ОКАЗАНИЯ ПЛАТНЫХ УСЛУГ (РАБОТ) И КОМПЕНСАЦИИ ЗАТРАТ ГОСУДАРСТВА</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2 912 000,00</w:t>
            </w:r>
          </w:p>
        </w:tc>
      </w:tr>
      <w:tr w:rsidR="00A11751" w:rsidRPr="004F1E90">
        <w:trPr>
          <w:trHeight w:val="238"/>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00011301000000000130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от оказания платных услуг (работ)</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2 172 000,00</w:t>
            </w:r>
          </w:p>
        </w:tc>
      </w:tr>
      <w:tr w:rsidR="00A11751" w:rsidRPr="004F1E90">
        <w:trPr>
          <w:trHeight w:val="238"/>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00011301990000000130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Прочие доходы от оказания платных услуг (работ)</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2 172 000,00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00011301995050000130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Прочие доходы от оказания платных услуг (работ) получателями средств бюджетов муниципальных районов</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2 172 000,00</w:t>
            </w:r>
          </w:p>
        </w:tc>
      </w:tr>
      <w:tr w:rsidR="00A11751" w:rsidRPr="004F1E90">
        <w:trPr>
          <w:trHeight w:val="238"/>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00011302000000000130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от компенсации затрат государства</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740 000,00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00011302060000000130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поступающие в порядке возмещения расходов, понесенных в связи с эксплуатацией имущества</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410 000,00</w:t>
            </w:r>
          </w:p>
        </w:tc>
      </w:tr>
      <w:tr w:rsidR="00A11751" w:rsidRPr="004F1E90">
        <w:trPr>
          <w:trHeight w:val="71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00011302065050000130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поступающие в порядке возмещения расходов, понесенных в связи с эксплуатацией имущества муниципальных районов</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410 000,00</w:t>
            </w:r>
          </w:p>
        </w:tc>
      </w:tr>
      <w:tr w:rsidR="00A11751" w:rsidRPr="004F1E90">
        <w:trPr>
          <w:trHeight w:val="238"/>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00011302990000000130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Прочие доходы от компенсации затрат государства</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330 000,00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00011302995050000130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Прочие доходы от компенсации затрат бюджетов муниципальных районов</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330 000,00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00011400000000000000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ДОХОДЫ ОТ ПРОДАЖИ МАТЕРИАЛЬНЫХ И НЕМАТЕРИАЛЬНЫХ АКТИВОВ</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3 650 000,00</w:t>
            </w:r>
          </w:p>
        </w:tc>
      </w:tr>
      <w:tr w:rsidR="00A11751" w:rsidRPr="004F1E90">
        <w:trPr>
          <w:trHeight w:val="142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00011402000000000000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2 138 000,00</w:t>
            </w:r>
          </w:p>
        </w:tc>
      </w:tr>
      <w:tr w:rsidR="00A11751" w:rsidRPr="004F1E90">
        <w:trPr>
          <w:trHeight w:val="1661"/>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00011402050050000410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2 138 000,00</w:t>
            </w:r>
          </w:p>
        </w:tc>
      </w:tr>
      <w:tr w:rsidR="00A11751" w:rsidRPr="004F1E90">
        <w:trPr>
          <w:trHeight w:val="142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00011402053050000410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2 138 000,00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00011406000000000430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от продажи земельных участков, находящихся в государственной и муниципальной собственности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1 512 000,00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00011406010000000430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680 000,00</w:t>
            </w:r>
          </w:p>
        </w:tc>
      </w:tr>
      <w:tr w:rsidR="00A11751" w:rsidRPr="004F1E90">
        <w:trPr>
          <w:trHeight w:val="71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00011406013100000430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616 000,00</w:t>
            </w:r>
          </w:p>
        </w:tc>
      </w:tr>
      <w:tr w:rsidR="00A11751" w:rsidRPr="004F1E90">
        <w:trPr>
          <w:trHeight w:val="71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00011406013130000430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64 000,00</w:t>
            </w:r>
          </w:p>
        </w:tc>
      </w:tr>
      <w:tr w:rsidR="00A11751" w:rsidRPr="004F1E90">
        <w:trPr>
          <w:trHeight w:val="71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00011406020000000430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832 000,00</w:t>
            </w:r>
          </w:p>
        </w:tc>
      </w:tr>
      <w:tr w:rsidR="00A11751" w:rsidRPr="004F1E90">
        <w:trPr>
          <w:trHeight w:val="950"/>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00011406025050000430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832 000,00</w:t>
            </w:r>
          </w:p>
        </w:tc>
      </w:tr>
      <w:tr w:rsidR="00A11751" w:rsidRPr="004F1E90">
        <w:trPr>
          <w:trHeight w:val="238"/>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00011600000000000000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ШТРАФЫ, САНКЦИИ, ВОЗМЕЩЕНИЕ УЩЕРБА</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830 000,00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00011603000000000140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Денежные взыскания (штрафы) за нарушение законодательства о налогах и сборах</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11 000,00</w:t>
            </w:r>
          </w:p>
        </w:tc>
      </w:tr>
      <w:tr w:rsidR="00A11751" w:rsidRPr="004F1E90">
        <w:trPr>
          <w:trHeight w:val="1186"/>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00011603010010000140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8 000,00</w:t>
            </w:r>
          </w:p>
        </w:tc>
      </w:tr>
      <w:tr w:rsidR="00A11751" w:rsidRPr="004F1E90">
        <w:trPr>
          <w:trHeight w:val="950"/>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lastRenderedPageBreak/>
              <w:t>00011603030010000140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3 000,00</w:t>
            </w:r>
          </w:p>
        </w:tc>
      </w:tr>
      <w:tr w:rsidR="00A11751" w:rsidRPr="004F1E90">
        <w:trPr>
          <w:trHeight w:val="950"/>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00011606000010000140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11 000,00</w:t>
            </w:r>
          </w:p>
        </w:tc>
      </w:tr>
      <w:tr w:rsidR="00A11751" w:rsidRPr="004F1E90">
        <w:trPr>
          <w:trHeight w:val="950"/>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00011608000010000140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5 000,00</w:t>
            </w:r>
          </w:p>
        </w:tc>
      </w:tr>
      <w:tr w:rsidR="00A11751" w:rsidRPr="004F1E90">
        <w:trPr>
          <w:trHeight w:val="950"/>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00011608010010000140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5 000,00</w:t>
            </w:r>
          </w:p>
        </w:tc>
      </w:tr>
      <w:tr w:rsidR="00A11751" w:rsidRPr="004F1E90">
        <w:trPr>
          <w:trHeight w:val="1898"/>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00011625000000000140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106 000,00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00011625060010000140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Денежные взыскания (штрафы) за нарушение земельного законодательства</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106 000,00</w:t>
            </w:r>
          </w:p>
        </w:tc>
      </w:tr>
      <w:tr w:rsidR="00A11751" w:rsidRPr="004F1E90">
        <w:trPr>
          <w:trHeight w:val="1186"/>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00011643000010000140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56 000,00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00011690000000000140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Прочие поступления от денежных взысканий (штрафов) и иных сумм в возмещение ущерба</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641 000,00</w:t>
            </w:r>
          </w:p>
        </w:tc>
      </w:tr>
      <w:tr w:rsidR="00A11751" w:rsidRPr="004F1E90">
        <w:trPr>
          <w:trHeight w:val="71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00011690050050000140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Прочие поступления от денежных взысканий (штрафов) и иных сумм в возмещение ущерба, зачисляемые в бюджеты муниципальных районов</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641 000,00</w:t>
            </w:r>
          </w:p>
        </w:tc>
      </w:tr>
      <w:tr w:rsidR="00A11751" w:rsidRPr="004F1E90">
        <w:trPr>
          <w:trHeight w:val="238"/>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00020000000000000000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БЕЗВОЗМЕЗДНЫЕ ПОСТУПЛЕНИЯ</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124 219 827,00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00020200000000000000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Безвозмездные поступления от других бюджетов бюджетной системы Российской Федерации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122 500 661,00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00020201000000000151</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Дотации бюджетам бюджетной системы Российской Федерации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62 182 000,00</w:t>
            </w:r>
          </w:p>
        </w:tc>
      </w:tr>
      <w:tr w:rsidR="00A11751" w:rsidRPr="004F1E90">
        <w:trPr>
          <w:trHeight w:val="238"/>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00020201001000000151</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Дотации на выравнивание бюджетной обеспеченности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18 538 000,00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00020201001050000151</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Дотации бюджетам муниципальных районов на выравнивание бюджетной обеспеченности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18 538 000,00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00020201003000000151</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Дотации бюджетам на поддержку мер по обеспечению сбалансированности бюджетов</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43 644 000,00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00020201003050000151</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Дотации бюджетам муниципальных районов на поддержку мер по обеспечению сбалансированности бюджетов</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43 644 000,00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00020202000000000151</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Субсидии бюджетам бюджетной системы Российской Федерации (межбюджетные субсидии)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12 136 309,00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00020202051000000151</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Субсидии бюджетам на реализацию федеральных целевых программ</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698 311,00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00020202051050000151</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Субсидии бюджетам муниципальных районов на реализацию федеральных целевых программ</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698 311,00</w:t>
            </w:r>
          </w:p>
        </w:tc>
      </w:tr>
      <w:tr w:rsidR="00A11751" w:rsidRPr="004F1E90">
        <w:trPr>
          <w:trHeight w:val="142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00020202216000000151</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9 782 000,00</w:t>
            </w:r>
          </w:p>
        </w:tc>
      </w:tr>
      <w:tr w:rsidR="00A11751" w:rsidRPr="004F1E90">
        <w:trPr>
          <w:trHeight w:val="142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lastRenderedPageBreak/>
              <w:t>00020202216050000151</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9 782 000,00</w:t>
            </w:r>
          </w:p>
        </w:tc>
      </w:tr>
      <w:tr w:rsidR="00A11751" w:rsidRPr="004F1E90">
        <w:trPr>
          <w:trHeight w:val="238"/>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00020202999000000151</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Прочие субсидии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1 655 998,00</w:t>
            </w:r>
          </w:p>
        </w:tc>
      </w:tr>
      <w:tr w:rsidR="00A11751" w:rsidRPr="004F1E90">
        <w:trPr>
          <w:trHeight w:val="238"/>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00020202999050000151</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Прочие субсидии бюджетам муниципальных районов</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1 655 998,00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00020203000000000151</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Субвенции бюджетам бюджетной системы Российской Федерации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47 720 085,00</w:t>
            </w:r>
          </w:p>
        </w:tc>
      </w:tr>
      <w:tr w:rsidR="00A11751" w:rsidRPr="004F1E90">
        <w:trPr>
          <w:trHeight w:val="71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00020203007000000151</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8 900,00</w:t>
            </w:r>
          </w:p>
        </w:tc>
      </w:tr>
      <w:tr w:rsidR="00A11751" w:rsidRPr="004F1E90">
        <w:trPr>
          <w:trHeight w:val="950"/>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00020203007050000151</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8 900,00</w:t>
            </w:r>
          </w:p>
        </w:tc>
      </w:tr>
      <w:tr w:rsidR="00A11751" w:rsidRPr="004F1E90">
        <w:trPr>
          <w:trHeight w:val="71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00020203024000000151</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Субвенции местным бюджетам на выполнение передаваемых полномочий субъектов Российской Федерации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46 983 820,00</w:t>
            </w:r>
          </w:p>
        </w:tc>
      </w:tr>
      <w:tr w:rsidR="00A11751" w:rsidRPr="004F1E90">
        <w:trPr>
          <w:trHeight w:val="71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00020203024050000151</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Субвенции бюджетам муниципальных районов на выполнение передаваемых полномочий субъектов Российской Федерации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46 983 820,00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00020203121000000151</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Субвенции бюджетам на проведение Всероссийской сельскохозяйственной переписи в 2016 году</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727 365,00</w:t>
            </w:r>
          </w:p>
        </w:tc>
      </w:tr>
      <w:tr w:rsidR="00A11751" w:rsidRPr="004F1E90">
        <w:trPr>
          <w:trHeight w:val="71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00020203121050000151</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Субвенции бюджетам муниципальных районов на проведение Всероссийской сельскохозяйственной переписи в 2016 году</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727 365,00</w:t>
            </w:r>
          </w:p>
        </w:tc>
      </w:tr>
      <w:tr w:rsidR="00A11751" w:rsidRPr="004F1E90">
        <w:trPr>
          <w:trHeight w:val="238"/>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00020204000000000151</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межбюджетные трансферты</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462 267,00</w:t>
            </w:r>
          </w:p>
        </w:tc>
      </w:tr>
      <w:tr w:rsidR="00A11751" w:rsidRPr="004F1E90">
        <w:trPr>
          <w:trHeight w:val="950"/>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00020204014000000151</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455 967,00</w:t>
            </w:r>
          </w:p>
        </w:tc>
      </w:tr>
      <w:tr w:rsidR="00A11751" w:rsidRPr="004F1E90">
        <w:trPr>
          <w:trHeight w:val="1186"/>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00020204014050000151</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455 967,00</w:t>
            </w:r>
          </w:p>
        </w:tc>
      </w:tr>
      <w:tr w:rsidR="00A11751" w:rsidRPr="004F1E90">
        <w:trPr>
          <w:trHeight w:val="950"/>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00020204025000000151</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6 300,00</w:t>
            </w:r>
          </w:p>
        </w:tc>
      </w:tr>
      <w:tr w:rsidR="00A11751" w:rsidRPr="004F1E90">
        <w:trPr>
          <w:trHeight w:val="71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00020204025050000151</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6 300,00</w:t>
            </w:r>
          </w:p>
        </w:tc>
      </w:tr>
      <w:tr w:rsidR="00A11751" w:rsidRPr="004F1E90">
        <w:trPr>
          <w:trHeight w:val="238"/>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00020700000000000000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ПРОЧИЕ БЕЗВОЗМЕЗДНЫЕ ПОСТУПЛЕНИЯ</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4F1E90">
              <w:rPr>
                <w:rFonts w:eastAsiaTheme="minorHAnsi" w:cs="Times New Roman"/>
                <w:i/>
                <w:iCs/>
                <w:color w:val="000000"/>
                <w:kern w:val="0"/>
                <w:sz w:val="20"/>
                <w:szCs w:val="20"/>
                <w:lang w:eastAsia="en-US" w:bidi="ar-SA"/>
              </w:rPr>
              <w:t>1 719 166,00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00020705000050000180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Прочие безвозмездные поступления в бюджеты муниципальных районов</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1 719 166,00</w:t>
            </w:r>
          </w:p>
        </w:tc>
      </w:tr>
      <w:tr w:rsidR="00A11751" w:rsidRPr="004F1E90">
        <w:trPr>
          <w:trHeight w:val="713"/>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00020705020050000180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Поступления от денежных пожертвований, предоставляемых физическими лицами получателям средств бюджетов муниципальных районов</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1 625 866,00</w:t>
            </w:r>
          </w:p>
        </w:tc>
      </w:tr>
      <w:tr w:rsidR="00A11751" w:rsidRPr="004F1E90">
        <w:trPr>
          <w:trHeight w:val="475"/>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00020705030050000180</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Прочие безвозмездные поступления в бюджеты муниципальных районов</w:t>
            </w:r>
          </w:p>
        </w:tc>
        <w:tc>
          <w:tcPr>
            <w:tcW w:w="1606" w:type="dxa"/>
            <w:tcBorders>
              <w:top w:val="single" w:sz="2" w:space="0" w:color="000000"/>
              <w:left w:val="single" w:sz="2" w:space="0" w:color="000000"/>
              <w:bottom w:val="single" w:sz="2" w:space="0" w:color="000000"/>
              <w:right w:val="single" w:sz="1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93 300,00</w:t>
            </w:r>
          </w:p>
        </w:tc>
      </w:tr>
      <w:tr w:rsidR="00A11751" w:rsidRPr="004F1E90">
        <w:trPr>
          <w:trHeight w:val="386"/>
        </w:trPr>
        <w:tc>
          <w:tcPr>
            <w:tcW w:w="2544" w:type="dxa"/>
            <w:tcBorders>
              <w:top w:val="single" w:sz="2" w:space="0" w:color="000000"/>
              <w:left w:val="single" w:sz="1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Итого:</w:t>
            </w:r>
          </w:p>
        </w:tc>
        <w:tc>
          <w:tcPr>
            <w:tcW w:w="5858"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1606" w:type="dxa"/>
            <w:tcBorders>
              <w:top w:val="single" w:sz="2" w:space="0" w:color="000000"/>
              <w:left w:val="single" w:sz="2" w:space="0" w:color="000000"/>
              <w:bottom w:val="single" w:sz="2" w:space="0" w:color="000000"/>
              <w:right w:val="single" w:sz="2" w:space="0" w:color="000000"/>
            </w:tcBorders>
          </w:tcPr>
          <w:p w:rsidR="00A11751" w:rsidRPr="004F1E90" w:rsidRDefault="00A11751" w:rsidP="00A11751">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152 872 027,00</w:t>
            </w:r>
          </w:p>
        </w:tc>
      </w:tr>
    </w:tbl>
    <w:p w:rsidR="00A11751" w:rsidRPr="004F1E90" w:rsidRDefault="00A11751" w:rsidP="00A11751">
      <w:pPr>
        <w:jc w:val="both"/>
        <w:rPr>
          <w:rFonts w:cs="Times New Roman"/>
          <w:sz w:val="20"/>
          <w:szCs w:val="20"/>
        </w:rPr>
      </w:pPr>
    </w:p>
    <w:p w:rsidR="00A11751" w:rsidRPr="00A11751" w:rsidRDefault="00A11751" w:rsidP="00A11751">
      <w:pPr>
        <w:jc w:val="both"/>
        <w:rPr>
          <w:sz w:val="20"/>
          <w:szCs w:val="20"/>
        </w:rPr>
      </w:pPr>
    </w:p>
    <w:tbl>
      <w:tblPr>
        <w:tblW w:w="0" w:type="auto"/>
        <w:tblLayout w:type="fixed"/>
        <w:tblCellMar>
          <w:left w:w="30" w:type="dxa"/>
          <w:right w:w="30" w:type="dxa"/>
        </w:tblCellMar>
        <w:tblLook w:val="0000"/>
      </w:tblPr>
      <w:tblGrid>
        <w:gridCol w:w="266"/>
        <w:gridCol w:w="4604"/>
        <w:gridCol w:w="770"/>
        <w:gridCol w:w="725"/>
        <w:gridCol w:w="1495"/>
        <w:gridCol w:w="845"/>
        <w:gridCol w:w="1538"/>
      </w:tblGrid>
      <w:tr w:rsidR="004F1E90" w:rsidRPr="004F1E90" w:rsidTr="004F1E90">
        <w:trPr>
          <w:trHeight w:val="230"/>
        </w:trPr>
        <w:tc>
          <w:tcPr>
            <w:tcW w:w="10243" w:type="dxa"/>
            <w:gridSpan w:val="7"/>
            <w:tcBorders>
              <w:top w:val="nil"/>
              <w:left w:val="nil"/>
              <w:bottom w:val="nil"/>
              <w:right w:val="nil"/>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Приложение 2</w:t>
            </w:r>
          </w:p>
        </w:tc>
      </w:tr>
      <w:tr w:rsidR="004F1E90" w:rsidRPr="004F1E90" w:rsidTr="004F1E90">
        <w:trPr>
          <w:trHeight w:val="690"/>
        </w:trPr>
        <w:tc>
          <w:tcPr>
            <w:tcW w:w="10243" w:type="dxa"/>
            <w:gridSpan w:val="7"/>
            <w:tcBorders>
              <w:top w:val="nil"/>
              <w:left w:val="nil"/>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к решению Собрания депутатов</w:t>
            </w:r>
          </w:p>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Кадыйского муниципального района</w:t>
            </w:r>
          </w:p>
          <w:p w:rsidR="004F1E90" w:rsidRPr="004F1E90" w:rsidRDefault="004F1E90" w:rsidP="004F1E90">
            <w:pPr>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 xml:space="preserve"> от  23 декабря  2016 года № 120</w:t>
            </w:r>
          </w:p>
        </w:tc>
      </w:tr>
      <w:tr w:rsidR="004F1E90" w:rsidRPr="004F1E90">
        <w:trPr>
          <w:trHeight w:val="230"/>
        </w:trPr>
        <w:tc>
          <w:tcPr>
            <w:tcW w:w="266" w:type="dxa"/>
            <w:tcBorders>
              <w:top w:val="nil"/>
              <w:left w:val="nil"/>
              <w:bottom w:val="nil"/>
              <w:right w:val="nil"/>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nil"/>
              <w:left w:val="nil"/>
              <w:bottom w:val="nil"/>
              <w:right w:val="nil"/>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770" w:type="dxa"/>
            <w:tcBorders>
              <w:top w:val="nil"/>
              <w:left w:val="nil"/>
              <w:bottom w:val="nil"/>
              <w:right w:val="nil"/>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725" w:type="dxa"/>
            <w:tcBorders>
              <w:top w:val="nil"/>
              <w:left w:val="nil"/>
              <w:bottom w:val="nil"/>
              <w:right w:val="nil"/>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495" w:type="dxa"/>
            <w:tcBorders>
              <w:top w:val="nil"/>
              <w:left w:val="nil"/>
              <w:bottom w:val="nil"/>
              <w:right w:val="nil"/>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845" w:type="dxa"/>
            <w:tcBorders>
              <w:top w:val="nil"/>
              <w:left w:val="nil"/>
              <w:bottom w:val="nil"/>
              <w:right w:val="nil"/>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538" w:type="dxa"/>
            <w:tcBorders>
              <w:top w:val="nil"/>
              <w:left w:val="nil"/>
              <w:bottom w:val="nil"/>
              <w:right w:val="nil"/>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4F1E90" w:rsidRPr="004F1E90" w:rsidTr="004F1E90">
        <w:trPr>
          <w:trHeight w:val="460"/>
        </w:trPr>
        <w:tc>
          <w:tcPr>
            <w:tcW w:w="10243" w:type="dxa"/>
            <w:gridSpan w:val="7"/>
            <w:tcBorders>
              <w:top w:val="nil"/>
              <w:left w:val="nil"/>
              <w:right w:val="nil"/>
            </w:tcBorders>
          </w:tcPr>
          <w:p w:rsidR="004F1E90" w:rsidRPr="004F1E90" w:rsidRDefault="004F1E90" w:rsidP="004F1E9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РАСХОДЫ</w:t>
            </w:r>
          </w:p>
          <w:p w:rsidR="004F1E90" w:rsidRPr="004F1E90" w:rsidRDefault="004F1E90" w:rsidP="004F1E90">
            <w:pPr>
              <w:autoSpaceDE w:val="0"/>
              <w:autoSpaceDN w:val="0"/>
              <w:adjustRightInd w:val="0"/>
              <w:jc w:val="center"/>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бюджета Кадыйского муниципального района на 2016 год</w:t>
            </w:r>
          </w:p>
        </w:tc>
      </w:tr>
      <w:tr w:rsidR="004F1E90" w:rsidRPr="004F1E90">
        <w:trPr>
          <w:trHeight w:val="257"/>
        </w:trPr>
        <w:tc>
          <w:tcPr>
            <w:tcW w:w="266" w:type="dxa"/>
            <w:tcBorders>
              <w:top w:val="nil"/>
              <w:left w:val="nil"/>
              <w:bottom w:val="nil"/>
              <w:right w:val="nil"/>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nil"/>
              <w:left w:val="nil"/>
              <w:bottom w:val="single" w:sz="12" w:space="0" w:color="000000"/>
              <w:right w:val="nil"/>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770" w:type="dxa"/>
            <w:tcBorders>
              <w:top w:val="nil"/>
              <w:left w:val="nil"/>
              <w:bottom w:val="single" w:sz="12" w:space="0" w:color="000000"/>
              <w:right w:val="nil"/>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725" w:type="dxa"/>
            <w:tcBorders>
              <w:top w:val="nil"/>
              <w:left w:val="nil"/>
              <w:bottom w:val="single" w:sz="12" w:space="0" w:color="000000"/>
              <w:right w:val="nil"/>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495" w:type="dxa"/>
            <w:tcBorders>
              <w:top w:val="nil"/>
              <w:left w:val="nil"/>
              <w:bottom w:val="single" w:sz="12" w:space="0" w:color="000000"/>
              <w:right w:val="nil"/>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845" w:type="dxa"/>
            <w:tcBorders>
              <w:top w:val="nil"/>
              <w:left w:val="nil"/>
              <w:bottom w:val="single" w:sz="12" w:space="0" w:color="000000"/>
              <w:right w:val="nil"/>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538" w:type="dxa"/>
            <w:tcBorders>
              <w:top w:val="nil"/>
              <w:left w:val="nil"/>
              <w:bottom w:val="single" w:sz="12" w:space="0" w:color="000000"/>
              <w:right w:val="nil"/>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4604" w:type="dxa"/>
            <w:tcBorders>
              <w:top w:val="single" w:sz="12" w:space="0" w:color="000000"/>
              <w:left w:val="single" w:sz="12" w:space="0" w:color="000000"/>
              <w:bottom w:val="nil"/>
              <w:right w:val="single" w:sz="6" w:space="0" w:color="000000"/>
            </w:tcBorders>
          </w:tcPr>
          <w:p w:rsidR="004F1E90" w:rsidRPr="004F1E90" w:rsidRDefault="004F1E90" w:rsidP="004F1E9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770" w:type="dxa"/>
            <w:tcBorders>
              <w:top w:val="single" w:sz="12" w:space="0" w:color="000000"/>
              <w:left w:val="single" w:sz="6" w:space="0" w:color="000000"/>
              <w:bottom w:val="single" w:sz="6" w:space="0" w:color="000000"/>
              <w:right w:val="nil"/>
            </w:tcBorders>
          </w:tcPr>
          <w:p w:rsidR="004F1E90" w:rsidRPr="004F1E90" w:rsidRDefault="004F1E90" w:rsidP="004F1E9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Коды</w:t>
            </w:r>
          </w:p>
        </w:tc>
        <w:tc>
          <w:tcPr>
            <w:tcW w:w="725" w:type="dxa"/>
            <w:tcBorders>
              <w:top w:val="single" w:sz="12" w:space="0" w:color="000000"/>
              <w:left w:val="nil"/>
              <w:bottom w:val="single" w:sz="6" w:space="0" w:color="000000"/>
              <w:right w:val="nil"/>
            </w:tcBorders>
          </w:tcPr>
          <w:p w:rsidR="004F1E90" w:rsidRPr="004F1E90" w:rsidRDefault="004F1E90" w:rsidP="004F1E9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1495" w:type="dxa"/>
            <w:tcBorders>
              <w:top w:val="single" w:sz="12" w:space="0" w:color="000000"/>
              <w:left w:val="nil"/>
              <w:bottom w:val="single" w:sz="6" w:space="0" w:color="000000"/>
              <w:right w:val="nil"/>
            </w:tcBorders>
          </w:tcPr>
          <w:p w:rsidR="004F1E90" w:rsidRPr="004F1E90" w:rsidRDefault="004F1E90" w:rsidP="004F1E9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845" w:type="dxa"/>
            <w:tcBorders>
              <w:top w:val="single" w:sz="12" w:space="0" w:color="000000"/>
              <w:left w:val="nil"/>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1538" w:type="dxa"/>
            <w:tcBorders>
              <w:top w:val="single" w:sz="12" w:space="0" w:color="000000"/>
              <w:left w:val="single" w:sz="6" w:space="0" w:color="000000"/>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r>
      <w:tr w:rsidR="004F1E90" w:rsidRPr="004F1E90" w:rsidT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4604" w:type="dxa"/>
            <w:tcBorders>
              <w:top w:val="nil"/>
              <w:left w:val="single" w:sz="12" w:space="0" w:color="000000"/>
              <w:bottom w:val="nil"/>
              <w:right w:val="nil"/>
            </w:tcBorders>
          </w:tcPr>
          <w:p w:rsidR="004F1E90" w:rsidRPr="004F1E90" w:rsidRDefault="004F1E90" w:rsidP="004F1E9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3835" w:type="dxa"/>
            <w:gridSpan w:val="4"/>
            <w:tcBorders>
              <w:top w:val="single" w:sz="6" w:space="0" w:color="000000"/>
              <w:left w:val="nil"/>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Ведомственной классификации</w:t>
            </w:r>
          </w:p>
        </w:tc>
        <w:tc>
          <w:tcPr>
            <w:tcW w:w="1538" w:type="dxa"/>
            <w:tcBorders>
              <w:top w:val="nil"/>
              <w:left w:val="single" w:sz="6" w:space="0" w:color="000000"/>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4604" w:type="dxa"/>
            <w:tcBorders>
              <w:top w:val="nil"/>
              <w:left w:val="single" w:sz="12" w:space="0" w:color="000000"/>
              <w:bottom w:val="single" w:sz="12" w:space="0" w:color="000000"/>
              <w:right w:val="single" w:sz="6" w:space="0" w:color="000000"/>
            </w:tcBorders>
          </w:tcPr>
          <w:p w:rsidR="004F1E90" w:rsidRPr="004F1E90" w:rsidRDefault="004F1E90" w:rsidP="004F1E9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Наименование</w:t>
            </w:r>
          </w:p>
        </w:tc>
        <w:tc>
          <w:tcPr>
            <w:tcW w:w="770" w:type="dxa"/>
            <w:tcBorders>
              <w:top w:val="single" w:sz="6" w:space="0" w:color="000000"/>
              <w:left w:val="single" w:sz="6" w:space="0" w:color="000000"/>
              <w:bottom w:val="single" w:sz="12" w:space="0" w:color="000000"/>
              <w:right w:val="single" w:sz="6" w:space="0" w:color="000000"/>
            </w:tcBorders>
          </w:tcPr>
          <w:p w:rsidR="004F1E90" w:rsidRPr="004F1E90" w:rsidRDefault="004F1E90" w:rsidP="004F1E9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раздел</w:t>
            </w:r>
          </w:p>
        </w:tc>
        <w:tc>
          <w:tcPr>
            <w:tcW w:w="725" w:type="dxa"/>
            <w:tcBorders>
              <w:top w:val="single" w:sz="6" w:space="0" w:color="000000"/>
              <w:left w:val="single" w:sz="6" w:space="0" w:color="000000"/>
              <w:bottom w:val="single" w:sz="12" w:space="0" w:color="000000"/>
              <w:right w:val="single" w:sz="6" w:space="0" w:color="000000"/>
            </w:tcBorders>
          </w:tcPr>
          <w:p w:rsidR="004F1E90" w:rsidRPr="004F1E90" w:rsidRDefault="004F1E90" w:rsidP="004F1E9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подраздел</w:t>
            </w:r>
          </w:p>
        </w:tc>
        <w:tc>
          <w:tcPr>
            <w:tcW w:w="1495" w:type="dxa"/>
            <w:tcBorders>
              <w:top w:val="single" w:sz="6" w:space="0" w:color="000000"/>
              <w:left w:val="single" w:sz="6" w:space="0" w:color="000000"/>
              <w:bottom w:val="single" w:sz="12" w:space="0" w:color="000000"/>
              <w:right w:val="single" w:sz="6" w:space="0" w:color="000000"/>
            </w:tcBorders>
          </w:tcPr>
          <w:p w:rsidR="004F1E90" w:rsidRPr="004F1E90" w:rsidRDefault="004F1E90" w:rsidP="004F1E9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целевая статья</w:t>
            </w:r>
          </w:p>
        </w:tc>
        <w:tc>
          <w:tcPr>
            <w:tcW w:w="845" w:type="dxa"/>
            <w:tcBorders>
              <w:top w:val="single" w:sz="6" w:space="0" w:color="000000"/>
              <w:left w:val="single" w:sz="6" w:space="0" w:color="000000"/>
              <w:bottom w:val="single" w:sz="12" w:space="0" w:color="000000"/>
              <w:right w:val="single" w:sz="6" w:space="0" w:color="000000"/>
            </w:tcBorders>
          </w:tcPr>
          <w:p w:rsidR="004F1E90" w:rsidRPr="004F1E90" w:rsidRDefault="004F1E90" w:rsidP="004F1E9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вид расхода</w:t>
            </w:r>
          </w:p>
        </w:tc>
        <w:tc>
          <w:tcPr>
            <w:tcW w:w="1538" w:type="dxa"/>
            <w:tcBorders>
              <w:top w:val="nil"/>
              <w:left w:val="single" w:sz="6" w:space="0" w:color="000000"/>
              <w:bottom w:val="single" w:sz="12" w:space="0" w:color="000000"/>
              <w:right w:val="single" w:sz="12" w:space="0" w:color="000000"/>
            </w:tcBorders>
          </w:tcPr>
          <w:p w:rsidR="004F1E90" w:rsidRPr="004F1E90" w:rsidRDefault="004F1E90" w:rsidP="004F1E9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За год</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4604" w:type="dxa"/>
            <w:tcBorders>
              <w:top w:val="single" w:sz="12" w:space="0" w:color="000000"/>
              <w:left w:val="single" w:sz="12" w:space="0" w:color="000000"/>
              <w:bottom w:val="single" w:sz="12" w:space="0" w:color="000000"/>
              <w:right w:val="single" w:sz="6" w:space="0" w:color="000000"/>
            </w:tcBorders>
          </w:tcPr>
          <w:p w:rsidR="004F1E90" w:rsidRPr="004F1E90" w:rsidRDefault="004F1E90" w:rsidP="004F1E9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1</w:t>
            </w:r>
          </w:p>
        </w:tc>
        <w:tc>
          <w:tcPr>
            <w:tcW w:w="770" w:type="dxa"/>
            <w:tcBorders>
              <w:top w:val="single" w:sz="12" w:space="0" w:color="000000"/>
              <w:left w:val="single" w:sz="6" w:space="0" w:color="000000"/>
              <w:bottom w:val="single" w:sz="12" w:space="0" w:color="000000"/>
              <w:right w:val="single" w:sz="6" w:space="0" w:color="000000"/>
            </w:tcBorders>
          </w:tcPr>
          <w:p w:rsidR="004F1E90" w:rsidRPr="004F1E90" w:rsidRDefault="004F1E90" w:rsidP="004F1E9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2</w:t>
            </w:r>
          </w:p>
        </w:tc>
        <w:tc>
          <w:tcPr>
            <w:tcW w:w="725" w:type="dxa"/>
            <w:tcBorders>
              <w:top w:val="single" w:sz="12" w:space="0" w:color="000000"/>
              <w:left w:val="single" w:sz="6" w:space="0" w:color="000000"/>
              <w:bottom w:val="single" w:sz="12" w:space="0" w:color="000000"/>
              <w:right w:val="single" w:sz="6" w:space="0" w:color="000000"/>
            </w:tcBorders>
          </w:tcPr>
          <w:p w:rsidR="004F1E90" w:rsidRPr="004F1E90" w:rsidRDefault="004F1E90" w:rsidP="004F1E9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3</w:t>
            </w:r>
          </w:p>
        </w:tc>
        <w:tc>
          <w:tcPr>
            <w:tcW w:w="1495" w:type="dxa"/>
            <w:tcBorders>
              <w:top w:val="single" w:sz="12" w:space="0" w:color="000000"/>
              <w:left w:val="single" w:sz="6" w:space="0" w:color="000000"/>
              <w:bottom w:val="single" w:sz="12" w:space="0" w:color="000000"/>
              <w:right w:val="single" w:sz="6" w:space="0" w:color="000000"/>
            </w:tcBorders>
          </w:tcPr>
          <w:p w:rsidR="004F1E90" w:rsidRPr="004F1E90" w:rsidRDefault="004F1E90" w:rsidP="004F1E9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4</w:t>
            </w:r>
          </w:p>
        </w:tc>
        <w:tc>
          <w:tcPr>
            <w:tcW w:w="845" w:type="dxa"/>
            <w:tcBorders>
              <w:top w:val="single" w:sz="12" w:space="0" w:color="000000"/>
              <w:left w:val="single" w:sz="6" w:space="0" w:color="000000"/>
              <w:bottom w:val="single" w:sz="12" w:space="0" w:color="000000"/>
              <w:right w:val="single" w:sz="6" w:space="0" w:color="000000"/>
            </w:tcBorders>
          </w:tcPr>
          <w:p w:rsidR="004F1E90" w:rsidRPr="004F1E90" w:rsidRDefault="004F1E90" w:rsidP="004F1E9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5</w:t>
            </w:r>
          </w:p>
        </w:tc>
        <w:tc>
          <w:tcPr>
            <w:tcW w:w="1538" w:type="dxa"/>
            <w:tcBorders>
              <w:top w:val="single" w:sz="12" w:space="0" w:color="000000"/>
              <w:left w:val="single" w:sz="6" w:space="0" w:color="000000"/>
              <w:bottom w:val="single" w:sz="12" w:space="0" w:color="000000"/>
              <w:right w:val="single" w:sz="12" w:space="0" w:color="000000"/>
            </w:tcBorders>
          </w:tcPr>
          <w:p w:rsidR="004F1E90" w:rsidRPr="004F1E90" w:rsidRDefault="004F1E90" w:rsidP="004F1E90">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11</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12"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Общегосударственные вопросы</w:t>
            </w:r>
          </w:p>
        </w:tc>
        <w:tc>
          <w:tcPr>
            <w:tcW w:w="770" w:type="dxa"/>
            <w:tcBorders>
              <w:top w:val="single" w:sz="12"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12"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w:t>
            </w:r>
          </w:p>
        </w:tc>
        <w:tc>
          <w:tcPr>
            <w:tcW w:w="1495" w:type="dxa"/>
            <w:tcBorders>
              <w:top w:val="single" w:sz="12"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12"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12"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20 740 862,00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Функционирование высшего должностного лица субъекта Российской Федерации и муниципального образования</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1 262 990,00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Расходы на выплаты по оплате труда  главы Кадыйского муниципального района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0010000110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1 262 990,00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0010000110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1 046 426,00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0010000110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216 564,00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522 068,00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Расходы на выплаты по оплате труда работников законодательного органа Кадыйского муниципального района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0020000110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522 068,00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0020000110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229 458,00</w:t>
            </w:r>
          </w:p>
        </w:tc>
      </w:tr>
      <w:tr w:rsidR="004F1E90" w:rsidRPr="004F1E90">
        <w:trPr>
          <w:trHeight w:val="115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0020000110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123</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50 000,00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0020000110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242 610,00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9 181 183,00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7 901 622,00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5 883 804,00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2 017 818,00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 xml:space="preserve"> Расходы на обеспечение функций органов местного самоуправления</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0050000190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66 361,00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0050000190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55 001,00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иных платежей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0050000190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853</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11 360,00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Осуществление полномочий в области архивного дела за счет субвенции из областного бюджета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0050072050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741 000,00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0050072050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539 004,00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0050072050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1 276,00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0050072050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162 838,00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0050072050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37 882,00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Осуществление полномочий по решению вопросов в сфере трудовых отношений за счет субвенции из областного бюджета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0050072060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195 800,00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0050072060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150 315,00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0050072060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45 485,00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0050072070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214 200,00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0050072070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164 126,00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0050072070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374,00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0050072070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49 700,00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Осуществление полномочий по организации деятельности административных комиссий за счет субвенции из областного бюджета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0050072080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25 800,00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0050072080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25 800,00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Осуществление полномочий по составлению протоколов об административных правонарушениях за счет субвенции из областного бюджета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0050072090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18 200,00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0050072090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18 200,00</w:t>
            </w:r>
          </w:p>
        </w:tc>
      </w:tr>
      <w:tr w:rsidR="004F1E90" w:rsidRPr="004F1E90">
        <w:trPr>
          <w:trHeight w:val="1387"/>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5210072090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18 200,00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Субвенции</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5210072090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530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18 200,00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Судебная система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8 900,00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0060051200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8 900,00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0060051200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8 900,00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Обеспечение деятельности финансовых, налоговых и таможенных органов и органов финансового (финансово-бюджетного) надзора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06</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2 992 991,00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 xml:space="preserve"> Расходы на выплаты по оплате труда работников Контрольно-счетной комиссии Кадыйского муниципального района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06</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0040000110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440 170,00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06</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0040000110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331 638,00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06</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0040000110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108 532,00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06</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2 552 821,00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06</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1 896 709,00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06</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656 112,00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Обеспечение проведения выборов и референдумов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10 513,00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Расходы на выплаты по оплате труда работников избирательной комиссии Кадыйского муниципального района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0030000110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3 127,00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0030000110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2 936,00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0030000110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191,00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Расходы на обеспечение функций органов местного самоуправления</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0030000190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7 386,00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0030000190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6 574,00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иных платежей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0030000190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853</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812,00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Резервные фонды</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45 200,00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0700020130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45 200,00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Резервные средства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0700020130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870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45 200,00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Другие общегосударственные вопросы</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6 717 017,00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Субвенции на проведение Всероссийской сельскохозяйственной переписи в 2016 году</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0090053910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727 365,00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0090053910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727 365,00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0410020210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90 000,00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0410020210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90 000,00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0700020130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46 000,00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выплаты населению</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0700020130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360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2 300,00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Резервные средства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0700020130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870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43 700,00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Оценка недвижимости, признание прав и регулирование отношений по государственной  и муниципальной собственности</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0900020150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32 000,00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0900020150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32 000,00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 xml:space="preserve">Реализация государственных </w:t>
            </w:r>
            <w:proofErr w:type="spellStart"/>
            <w:r w:rsidRPr="004F1E90">
              <w:rPr>
                <w:rFonts w:eastAsiaTheme="minorHAnsi" w:cs="Times New Roman"/>
                <w:color w:val="000000"/>
                <w:kern w:val="0"/>
                <w:sz w:val="20"/>
                <w:szCs w:val="20"/>
                <w:lang w:eastAsia="en-US" w:bidi="ar-SA"/>
              </w:rPr>
              <w:t>функций,связанных</w:t>
            </w:r>
            <w:proofErr w:type="spellEnd"/>
            <w:r w:rsidRPr="004F1E90">
              <w:rPr>
                <w:rFonts w:eastAsiaTheme="minorHAnsi" w:cs="Times New Roman"/>
                <w:color w:val="000000"/>
                <w:kern w:val="0"/>
                <w:sz w:val="20"/>
                <w:szCs w:val="20"/>
                <w:lang w:eastAsia="en-US" w:bidi="ar-SA"/>
              </w:rPr>
              <w:t xml:space="preserve"> с общегосударственным управлением</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0920020170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81 285,00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0920020170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33 285,00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Субсидии некоммерческим организациям (за исключением государственных (муниципальных)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0920020170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630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48 000,00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Учреждения по обеспечению хозяйственного и транспортного обслуживания</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0930000590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5 740 367,00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0930000590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1 689 104,00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0930000590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537 377,00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0930000590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3 058 587,00</w:t>
            </w:r>
          </w:p>
        </w:tc>
      </w:tr>
      <w:tr w:rsidR="004F1E90" w:rsidRPr="004F1E90">
        <w:trPr>
          <w:trHeight w:val="1848"/>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0930000590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831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80 627,00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0930000590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23 258,00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прочих налогов, сборов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0930000590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70 663,00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иных платежей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0930000590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853</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280 751,00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Национальная безопасность и правоохранительная деятельность</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804 195,00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Защита населения и территории от чрезвычайных ситуаций природного и техногенного характера, гражданская оборона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804 195,00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0700020130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10 000,00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Резервные средства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0700020130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870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10 000,00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 xml:space="preserve"> Гражданская оборона и чрезвычайные ситуации Обеспечение деятельности подведомственных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0950000590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794 195,00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0950000590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593 419,50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0950000590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4 504,00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0950000590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196 271,50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0950000590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Национальная экономика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15 161 041,00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Сельское хозяйство и рыболовство</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897 655,00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36 770,00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36 770,00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proofErr w:type="spellStart"/>
            <w:r w:rsidRPr="004F1E90">
              <w:rPr>
                <w:rFonts w:eastAsiaTheme="minorHAnsi" w:cs="Times New Roman"/>
                <w:color w:val="000000"/>
                <w:kern w:val="0"/>
                <w:sz w:val="20"/>
                <w:szCs w:val="20"/>
                <w:lang w:eastAsia="en-US" w:bidi="ar-SA"/>
              </w:rPr>
              <w:t>Осущесвление</w:t>
            </w:r>
            <w:proofErr w:type="spellEnd"/>
            <w:r w:rsidRPr="004F1E90">
              <w:rPr>
                <w:rFonts w:eastAsiaTheme="minorHAnsi" w:cs="Times New Roman"/>
                <w:color w:val="000000"/>
                <w:kern w:val="0"/>
                <w:sz w:val="20"/>
                <w:szCs w:val="20"/>
                <w:lang w:eastAsia="en-US" w:bidi="ar-SA"/>
              </w:rPr>
              <w:t xml:space="preserve"> органами местного самоуправления государственных полномочий в сфере АПК за счет субвенции из областного бюджета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0050072010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820 500,00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0050072010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646 070,00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0050072010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376,00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0050072010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174 054,00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Муниципальная программа "Развитие сельского хозяйства и регулирование рынков сельскохозяйственной продукции на 2013-2020 годы"</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01200L0550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10 000,00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01200L0550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10 000,00</w:t>
            </w:r>
          </w:p>
        </w:tc>
      </w:tr>
      <w:tr w:rsidR="004F1E90" w:rsidRPr="004F1E90">
        <w:trPr>
          <w:trHeight w:val="208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 xml:space="preserve">Возмещение части процентной ставки по </w:t>
            </w:r>
            <w:proofErr w:type="spellStart"/>
            <w:r w:rsidRPr="004F1E90">
              <w:rPr>
                <w:rFonts w:eastAsiaTheme="minorHAnsi" w:cs="Times New Roman"/>
                <w:color w:val="000000"/>
                <w:kern w:val="0"/>
                <w:sz w:val="20"/>
                <w:szCs w:val="20"/>
                <w:lang w:eastAsia="en-US" w:bidi="ar-SA"/>
              </w:rPr>
              <w:t>долгосрочным,среднесрочным</w:t>
            </w:r>
            <w:proofErr w:type="spellEnd"/>
            <w:r w:rsidRPr="004F1E90">
              <w:rPr>
                <w:rFonts w:eastAsiaTheme="minorHAnsi" w:cs="Times New Roman"/>
                <w:color w:val="000000"/>
                <w:kern w:val="0"/>
                <w:sz w:val="20"/>
                <w:szCs w:val="20"/>
                <w:lang w:eastAsia="en-US" w:bidi="ar-SA"/>
              </w:rPr>
              <w:t xml:space="preserve"> и краткосрочным </w:t>
            </w:r>
            <w:proofErr w:type="spellStart"/>
            <w:r w:rsidRPr="004F1E90">
              <w:rPr>
                <w:rFonts w:eastAsiaTheme="minorHAnsi" w:cs="Times New Roman"/>
                <w:color w:val="000000"/>
                <w:kern w:val="0"/>
                <w:sz w:val="20"/>
                <w:szCs w:val="20"/>
                <w:lang w:eastAsia="en-US" w:bidi="ar-SA"/>
              </w:rPr>
              <w:t>кредитам,взятым</w:t>
            </w:r>
            <w:proofErr w:type="spellEnd"/>
            <w:r w:rsidRPr="004F1E90">
              <w:rPr>
                <w:rFonts w:eastAsiaTheme="minorHAnsi" w:cs="Times New Roman"/>
                <w:color w:val="000000"/>
                <w:kern w:val="0"/>
                <w:sz w:val="20"/>
                <w:szCs w:val="20"/>
                <w:lang w:eastAsia="en-US" w:bidi="ar-SA"/>
              </w:rPr>
              <w:t xml:space="preserve"> малыми формами хозяйствования в рамках подпрограммы "</w:t>
            </w:r>
            <w:proofErr w:type="spellStart"/>
            <w:r w:rsidRPr="004F1E90">
              <w:rPr>
                <w:rFonts w:eastAsiaTheme="minorHAnsi" w:cs="Times New Roman"/>
                <w:color w:val="000000"/>
                <w:kern w:val="0"/>
                <w:sz w:val="20"/>
                <w:szCs w:val="20"/>
                <w:lang w:eastAsia="en-US" w:bidi="ar-SA"/>
              </w:rPr>
              <w:t>Поддержкамалых</w:t>
            </w:r>
            <w:proofErr w:type="spellEnd"/>
            <w:r w:rsidRPr="004F1E90">
              <w:rPr>
                <w:rFonts w:eastAsiaTheme="minorHAnsi" w:cs="Times New Roman"/>
                <w:color w:val="000000"/>
                <w:kern w:val="0"/>
                <w:sz w:val="20"/>
                <w:szCs w:val="20"/>
                <w:lang w:eastAsia="en-US" w:bidi="ar-SA"/>
              </w:rPr>
              <w:t xml:space="preserve"> форм хозяйствования"государственной </w:t>
            </w:r>
            <w:proofErr w:type="spellStart"/>
            <w:r w:rsidRPr="004F1E90">
              <w:rPr>
                <w:rFonts w:eastAsiaTheme="minorHAnsi" w:cs="Times New Roman"/>
                <w:color w:val="000000"/>
                <w:kern w:val="0"/>
                <w:sz w:val="20"/>
                <w:szCs w:val="20"/>
                <w:lang w:eastAsia="en-US" w:bidi="ar-SA"/>
              </w:rPr>
              <w:t>программыразвития</w:t>
            </w:r>
            <w:proofErr w:type="spellEnd"/>
            <w:r w:rsidRPr="004F1E90">
              <w:rPr>
                <w:rFonts w:eastAsiaTheme="minorHAnsi" w:cs="Times New Roman"/>
                <w:color w:val="000000"/>
                <w:kern w:val="0"/>
                <w:sz w:val="20"/>
                <w:szCs w:val="20"/>
                <w:lang w:eastAsia="en-US" w:bidi="ar-SA"/>
              </w:rPr>
              <w:t xml:space="preserve"> сельского хозяйства и регулирования </w:t>
            </w:r>
            <w:proofErr w:type="spellStart"/>
            <w:r w:rsidRPr="004F1E90">
              <w:rPr>
                <w:rFonts w:eastAsiaTheme="minorHAnsi" w:cs="Times New Roman"/>
                <w:color w:val="000000"/>
                <w:kern w:val="0"/>
                <w:sz w:val="20"/>
                <w:szCs w:val="20"/>
                <w:lang w:eastAsia="en-US" w:bidi="ar-SA"/>
              </w:rPr>
              <w:t>рынковс</w:t>
            </w:r>
            <w:proofErr w:type="spellEnd"/>
            <w:r w:rsidRPr="004F1E90">
              <w:rPr>
                <w:rFonts w:eastAsiaTheme="minorHAnsi" w:cs="Times New Roman"/>
                <w:color w:val="000000"/>
                <w:kern w:val="0"/>
                <w:sz w:val="20"/>
                <w:szCs w:val="20"/>
                <w:lang w:eastAsia="en-US" w:bidi="ar-SA"/>
              </w:rPr>
              <w:t>/</w:t>
            </w:r>
            <w:proofErr w:type="spellStart"/>
            <w:r w:rsidRPr="004F1E90">
              <w:rPr>
                <w:rFonts w:eastAsiaTheme="minorHAnsi" w:cs="Times New Roman"/>
                <w:color w:val="000000"/>
                <w:kern w:val="0"/>
                <w:sz w:val="20"/>
                <w:szCs w:val="20"/>
                <w:lang w:eastAsia="en-US" w:bidi="ar-SA"/>
              </w:rPr>
              <w:t>х</w:t>
            </w:r>
            <w:proofErr w:type="spellEnd"/>
            <w:r w:rsidRPr="004F1E90">
              <w:rPr>
                <w:rFonts w:eastAsiaTheme="minorHAnsi" w:cs="Times New Roman"/>
                <w:color w:val="000000"/>
                <w:kern w:val="0"/>
                <w:sz w:val="20"/>
                <w:szCs w:val="20"/>
                <w:lang w:eastAsia="en-US" w:bidi="ar-SA"/>
              </w:rPr>
              <w:t xml:space="preserve"> продукции, сырья и </w:t>
            </w:r>
            <w:proofErr w:type="spellStart"/>
            <w:r w:rsidRPr="004F1E90">
              <w:rPr>
                <w:rFonts w:eastAsiaTheme="minorHAnsi" w:cs="Times New Roman"/>
                <w:color w:val="000000"/>
                <w:kern w:val="0"/>
                <w:sz w:val="20"/>
                <w:szCs w:val="20"/>
                <w:lang w:eastAsia="en-US" w:bidi="ar-SA"/>
              </w:rPr>
              <w:t>продовольствияна</w:t>
            </w:r>
            <w:proofErr w:type="spellEnd"/>
            <w:r w:rsidRPr="004F1E90">
              <w:rPr>
                <w:rFonts w:eastAsiaTheme="minorHAnsi" w:cs="Times New Roman"/>
                <w:color w:val="000000"/>
                <w:kern w:val="0"/>
                <w:sz w:val="20"/>
                <w:szCs w:val="20"/>
                <w:lang w:eastAsia="en-US" w:bidi="ar-SA"/>
              </w:rPr>
              <w:t xml:space="preserve"> 2013-2020годы</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2600050553</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2600050553</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810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r>
      <w:tr w:rsidR="004F1E90" w:rsidRPr="004F1E90">
        <w:trPr>
          <w:trHeight w:val="208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 xml:space="preserve">Возмещение части процентной ставки по </w:t>
            </w:r>
            <w:proofErr w:type="spellStart"/>
            <w:r w:rsidRPr="004F1E90">
              <w:rPr>
                <w:rFonts w:eastAsiaTheme="minorHAnsi" w:cs="Times New Roman"/>
                <w:color w:val="000000"/>
                <w:kern w:val="0"/>
                <w:sz w:val="20"/>
                <w:szCs w:val="20"/>
                <w:lang w:eastAsia="en-US" w:bidi="ar-SA"/>
              </w:rPr>
              <w:t>долгосрочным,среднесрочным</w:t>
            </w:r>
            <w:proofErr w:type="spellEnd"/>
            <w:r w:rsidRPr="004F1E90">
              <w:rPr>
                <w:rFonts w:eastAsiaTheme="minorHAnsi" w:cs="Times New Roman"/>
                <w:color w:val="000000"/>
                <w:kern w:val="0"/>
                <w:sz w:val="20"/>
                <w:szCs w:val="20"/>
                <w:lang w:eastAsia="en-US" w:bidi="ar-SA"/>
              </w:rPr>
              <w:t xml:space="preserve"> и краткосрочным кредитам, взятым </w:t>
            </w:r>
            <w:proofErr w:type="spellStart"/>
            <w:r w:rsidRPr="004F1E90">
              <w:rPr>
                <w:rFonts w:eastAsiaTheme="minorHAnsi" w:cs="Times New Roman"/>
                <w:color w:val="000000"/>
                <w:kern w:val="0"/>
                <w:sz w:val="20"/>
                <w:szCs w:val="20"/>
                <w:lang w:eastAsia="en-US" w:bidi="ar-SA"/>
              </w:rPr>
              <w:t>малымиформами</w:t>
            </w:r>
            <w:proofErr w:type="spellEnd"/>
            <w:r w:rsidRPr="004F1E90">
              <w:rPr>
                <w:rFonts w:eastAsiaTheme="minorHAnsi" w:cs="Times New Roman"/>
                <w:color w:val="000000"/>
                <w:kern w:val="0"/>
                <w:sz w:val="20"/>
                <w:szCs w:val="20"/>
                <w:lang w:eastAsia="en-US" w:bidi="ar-SA"/>
              </w:rPr>
              <w:t xml:space="preserve"> хозяйствования в рамках подпрограммы "Поддержка малых форм хозяйствования" государственной программы развития сельского хозяйства и регулирования рынков с/</w:t>
            </w:r>
            <w:proofErr w:type="spellStart"/>
            <w:r w:rsidRPr="004F1E90">
              <w:rPr>
                <w:rFonts w:eastAsiaTheme="minorHAnsi" w:cs="Times New Roman"/>
                <w:color w:val="000000"/>
                <w:kern w:val="0"/>
                <w:sz w:val="20"/>
                <w:szCs w:val="20"/>
                <w:lang w:eastAsia="en-US" w:bidi="ar-SA"/>
              </w:rPr>
              <w:t>х</w:t>
            </w:r>
            <w:proofErr w:type="spellEnd"/>
            <w:r w:rsidRPr="004F1E90">
              <w:rPr>
                <w:rFonts w:eastAsiaTheme="minorHAnsi" w:cs="Times New Roman"/>
                <w:color w:val="000000"/>
                <w:kern w:val="0"/>
                <w:sz w:val="20"/>
                <w:szCs w:val="20"/>
                <w:lang w:eastAsia="en-US" w:bidi="ar-SA"/>
              </w:rPr>
              <w:t xml:space="preserve"> продукции, сырья и продовольствия на 2013-2020годы" за счет средств областного бюджета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26000R0550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26000R0550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810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4360020230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7 965,00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4360020230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7 965,00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4360072110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22 420,00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4360072110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22 420,00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Транспорт</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1 950 000,00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Отдельные мероприятия в области автомобильного транспорта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3030020090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1 950 000,00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3030020090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810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1 950 000,00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Дорожное хозяйство (дорожные фонды)</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12 292 934,00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Содержание и ремонт автомобильных дорог общего пользования</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3150020020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962 606,00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3150020020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962 606,00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межбюджетные трансферты бюджетам городских и сельских поселений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5210073010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11 330 328,00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межбюджетные трансферты</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5210073010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540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11 330 328,00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Другие вопросы в области национальной экономики</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20 452,00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Муниципальная программа "Развитие субъектов малого и среднего предпринимательства в Кадыйском муниципальном районе на 2015-2017гг"</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0210020180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20 000,00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0210020180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20 000,00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Мероприятия по землеустройству и землепользованию</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3400020030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452,00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3400020030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452,00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Жилищно-коммунальное хозяйство</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49 000,00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Жилищное хозяйство</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49 000,00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Мероприятия в области жилищного хозяйства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3600020050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49 000,00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Закупка товаров, работ, услуг в целях капитального ремонта государственного (муниципального) имущества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3600020050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243</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3 293,40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05</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3600020050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45 706,60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Охрана окружающей среды</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06</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55 000,00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Охрана объектов растительного и животного мира и среды их обитания</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06</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55 000,00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 xml:space="preserve">Мероприятия в области охраны окружающей среды </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06</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4100020100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55 000,00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06</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4100020100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55 000,00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Образование</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90 538 598,00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Дошкольное образование</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17 337 388,00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Расходы на обеспечение деятельности (оказание услуг) детских дошкольных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4200000590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8 195 053,00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4200000590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3 689 393,00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4200000590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2 252,00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4200000590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1 111 562,00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4200000590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2 978 890,00</w:t>
            </w:r>
          </w:p>
        </w:tc>
      </w:tr>
      <w:tr w:rsidR="004F1E90" w:rsidRPr="004F1E90">
        <w:trPr>
          <w:trHeight w:val="1848"/>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4200000590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831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198 675,00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4200000590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53 697,00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прочих налогов, сборов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4200000590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74 020,00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иных платежей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4200000590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853</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86 564,00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4200000591</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2 020 635,00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4200000591</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2 020 635,00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Реализация образовательных программ дошкольного образования в муниципальных дошкольных образовательных организациях</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4200072100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7 104 900,00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4200072100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5 712 480,91</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4200072100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1 356 190,68</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4200072100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11 955,00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иных платежей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4200072100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853</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24 273,41</w:t>
            </w:r>
          </w:p>
        </w:tc>
      </w:tr>
      <w:tr w:rsidR="004F1E90" w:rsidRPr="004F1E90">
        <w:trPr>
          <w:trHeight w:val="115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Реализация муниципальной программы "Развитие административных центров сельских поселений Кадыйского муниципального района до 2015 года" за счет субсидий из областного бюджета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7150071030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16 800,00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7150071030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16 800,00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Общее образование</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68 155 812,00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Бюджетные инвестиции в объекты капитального строительства муниципальной собственности за счет бюджетных ассигнований Инвестиционного фонда Костромской области</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1020071150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450 566,00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Бюджетные инвестиции в объекты капитального строительства государственной (муниципальной) собственности</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1020071150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414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450 566,00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 xml:space="preserve">Школы-детские </w:t>
            </w:r>
            <w:proofErr w:type="spellStart"/>
            <w:r w:rsidRPr="004F1E90">
              <w:rPr>
                <w:rFonts w:eastAsiaTheme="minorHAnsi" w:cs="Times New Roman"/>
                <w:color w:val="000000"/>
                <w:kern w:val="0"/>
                <w:sz w:val="20"/>
                <w:szCs w:val="20"/>
                <w:lang w:eastAsia="en-US" w:bidi="ar-SA"/>
              </w:rPr>
              <w:t>сады,школы</w:t>
            </w:r>
            <w:proofErr w:type="spellEnd"/>
            <w:r w:rsidRPr="004F1E90">
              <w:rPr>
                <w:rFonts w:eastAsiaTheme="minorHAnsi" w:cs="Times New Roman"/>
                <w:color w:val="000000"/>
                <w:kern w:val="0"/>
                <w:sz w:val="20"/>
                <w:szCs w:val="20"/>
                <w:lang w:eastAsia="en-US" w:bidi="ar-SA"/>
              </w:rPr>
              <w:t xml:space="preserve"> </w:t>
            </w:r>
            <w:proofErr w:type="spellStart"/>
            <w:r w:rsidRPr="004F1E90">
              <w:rPr>
                <w:rFonts w:eastAsiaTheme="minorHAnsi" w:cs="Times New Roman"/>
                <w:color w:val="000000"/>
                <w:kern w:val="0"/>
                <w:sz w:val="20"/>
                <w:szCs w:val="20"/>
                <w:lang w:eastAsia="en-US" w:bidi="ar-SA"/>
              </w:rPr>
              <w:t>начальные,неполные</w:t>
            </w:r>
            <w:proofErr w:type="spellEnd"/>
            <w:r w:rsidRPr="004F1E90">
              <w:rPr>
                <w:rFonts w:eastAsiaTheme="minorHAnsi" w:cs="Times New Roman"/>
                <w:color w:val="000000"/>
                <w:kern w:val="0"/>
                <w:sz w:val="20"/>
                <w:szCs w:val="20"/>
                <w:lang w:eastAsia="en-US" w:bidi="ar-SA"/>
              </w:rPr>
              <w:t xml:space="preserve"> средние и средние</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4210000590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20 353 806,00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4210000590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7 903 066,00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4210000590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19 458,00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4210000590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417 491,00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4210000590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11 168 158,00</w:t>
            </w:r>
          </w:p>
        </w:tc>
      </w:tr>
      <w:tr w:rsidR="004F1E90" w:rsidRPr="004F1E90">
        <w:trPr>
          <w:trHeight w:val="1848"/>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4210000590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831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181 879,00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4210000590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263 397,00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прочих налогов, сборов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4210000590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225 045,00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иных платежей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4210000590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853</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175 312,00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Расходы на обеспечение деятельности школ за счет платных услуг и безвозмездных поступлений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4210000591</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2 138 921,00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4210000591</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2 138 921,00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 xml:space="preserve">Реализация основных общеобразовательных программ в муниципальных </w:t>
            </w:r>
            <w:proofErr w:type="spellStart"/>
            <w:r w:rsidRPr="004F1E90">
              <w:rPr>
                <w:rFonts w:eastAsiaTheme="minorHAnsi" w:cs="Times New Roman"/>
                <w:color w:val="000000"/>
                <w:kern w:val="0"/>
                <w:sz w:val="20"/>
                <w:szCs w:val="20"/>
                <w:lang w:eastAsia="en-US" w:bidi="ar-SA"/>
              </w:rPr>
              <w:t>общеобразоват</w:t>
            </w:r>
            <w:proofErr w:type="spellEnd"/>
            <w:r w:rsidRPr="004F1E90">
              <w:rPr>
                <w:rFonts w:eastAsiaTheme="minorHAnsi" w:cs="Times New Roman"/>
                <w:color w:val="000000"/>
                <w:kern w:val="0"/>
                <w:sz w:val="20"/>
                <w:szCs w:val="20"/>
                <w:lang w:eastAsia="en-US" w:bidi="ar-SA"/>
              </w:rPr>
              <w:t xml:space="preserve"> организациях за счет субвенции из областного бюджета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4210072030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37 822 800,00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4210072030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26 727 622,00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4210072030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9 961 927,00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4210072030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763 869,00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прочих налогов, сборов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4210072030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37 630,00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иных платежей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4210072030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853</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331 752,00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Расходы на обеспечение деятельности учреждений по внешкольной работе с детьми</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4230000590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4 819 113,00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4230000590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2 633 046,00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4230000590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1 018 192,00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4230000590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1 047 896,00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4230000590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13 919,00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прочих налогов, сборов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4230000590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20 501,00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иных платежей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4230000590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853</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85 559,00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Расходы на обеспечение деятельности учреждений по внешкольной работе с детьми за счет платных услуг и безвозмездных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4230000591</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67 488,00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4230000591</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9 694,00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4230000591</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56 244,00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прочих налогов, сборов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4230000591</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1 550,00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Субсидии на реализацию мероприятий федеральной целевой программы "Культура России (2012 - 2018 годы)"</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4230050140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130 000,00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4230050140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130 000,00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Реализация мероприятий Федеральной целевой программы "Культура России 2012-2018 годы" средства местного бюджета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42300L0140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57 000,00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42300L0140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57 000,00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Организация отдыха детей в каникулярное время за счет субсидий из областного бюджета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4320071020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302 400,00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4320071020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302 400,00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 xml:space="preserve">Организация и обеспечение отдыха и оздоровления детей в части </w:t>
            </w:r>
            <w:proofErr w:type="spellStart"/>
            <w:r w:rsidRPr="004F1E90">
              <w:rPr>
                <w:rFonts w:eastAsiaTheme="minorHAnsi" w:cs="Times New Roman"/>
                <w:color w:val="000000"/>
                <w:kern w:val="0"/>
                <w:sz w:val="20"/>
                <w:szCs w:val="20"/>
                <w:lang w:eastAsia="en-US" w:bidi="ar-SA"/>
              </w:rPr>
              <w:t>софинансирования</w:t>
            </w:r>
            <w:proofErr w:type="spellEnd"/>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43200S1020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50 100,00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43200S1020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50 100,00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Питание обучающихся муниципальных общеобразовательных учреждений за счет субсидии из областного бюджета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4360071260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278 000,00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4360071260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278 000,00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питание отдельных категорий учащихся муниципальных общеобразовательных организаций за счет субсидий из областного бюджета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4360071320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561 400,00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4360071320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561 400,00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Мероприятия по организации питания обучающихся в муниципальных общеобразовательных учреждениях</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43600S1260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526 495,00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43600S1260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526 495,00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Питание отдельных категорий учащихся муниципальных общеобразовательных организаций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43600S1320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452 523,00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43600S1320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452 523,00</w:t>
            </w:r>
          </w:p>
        </w:tc>
      </w:tr>
      <w:tr w:rsidR="004F1E90" w:rsidRPr="004F1E90">
        <w:trPr>
          <w:trHeight w:val="115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Реализация муниципальной программы "Развитие административных центров сельских поселений Кадыйского муниципального района до 2015 года" за счет субсидий из областного бюджета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7150071030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145 200,00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7150071030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145 200,00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Молодежная политика и оздоровление детей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119 881,00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proofErr w:type="spellStart"/>
            <w:r w:rsidRPr="004F1E90">
              <w:rPr>
                <w:rFonts w:eastAsiaTheme="minorHAnsi" w:cs="Times New Roman"/>
                <w:color w:val="000000"/>
                <w:kern w:val="0"/>
                <w:sz w:val="20"/>
                <w:szCs w:val="20"/>
                <w:lang w:eastAsia="en-US" w:bidi="ar-SA"/>
              </w:rPr>
              <w:t>ОРганизационно-воспитательная</w:t>
            </w:r>
            <w:proofErr w:type="spellEnd"/>
            <w:r w:rsidRPr="004F1E90">
              <w:rPr>
                <w:rFonts w:eastAsiaTheme="minorHAnsi" w:cs="Times New Roman"/>
                <w:color w:val="000000"/>
                <w:kern w:val="0"/>
                <w:sz w:val="20"/>
                <w:szCs w:val="20"/>
                <w:lang w:eastAsia="en-US" w:bidi="ar-SA"/>
              </w:rPr>
              <w:t xml:space="preserve"> работа с молодежью</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4310000590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119 881,00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4310000590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83 756,00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4310000590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20 083,00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4310000590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16 042,00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Другие вопросы в области образования</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4 925 517,00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1 264 359,00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976 047,00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288 312,00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Другие мероприятия в области образования</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4360020160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74 379,00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4360020160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74 379,00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Расходы на обеспечение деятельности методических кабинетов и централизованных бухгалтерий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4520000590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3 586 779,00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4520000590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2 153 255,00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4520000590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10 000,00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4520000590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920 883,00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4520000590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444 321,00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4520000590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597,00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прочих налогов, сборов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4520000590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2 704,00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иных платежей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07</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4520000590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853</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55 019,00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КУЛЬТУРА, КИНЕМАТОГРАФИЯ</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9 118 971,00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Культура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6 955 710,00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Учреждения культуры и мероприятия в сфере культуры и кинематографии</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4400000590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2 746 780,00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4400000590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1 190 738,00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4400000590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2 400,00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4400000590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520 474,00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4400000590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965 897,00</w:t>
            </w:r>
          </w:p>
        </w:tc>
      </w:tr>
      <w:tr w:rsidR="004F1E90" w:rsidRPr="004F1E90">
        <w:trPr>
          <w:trHeight w:val="1848"/>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4400000590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831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7 274,00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4400000590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3 545,00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прочих налогов, сборов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4400000590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9 300,00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иных платежей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4400000590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853</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47 152,00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 xml:space="preserve">Расходы на обеспечение деятельности учреждений культуры за счет платных услуг и безвозмездных поступлений </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4400000591</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172 977,00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4400000591</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16 644,00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4400000591</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935,00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4400000591</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5 293,00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4400000591</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121 063,00</w:t>
            </w:r>
          </w:p>
        </w:tc>
      </w:tr>
      <w:tr w:rsidR="004F1E90" w:rsidRPr="004F1E90">
        <w:trPr>
          <w:trHeight w:val="1848"/>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4400000591</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831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20 770,00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4400000591</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4 024,00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прочих налогов, сборов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4400000591</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3 473,00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иных платежей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4400000591</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853</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775,00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Комплектование книжных фондов библиотек муниципальных образований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4400051440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6 300,00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4400051440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6 300,00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Музеи и постоянные выставки</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4410000590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687 724,00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4410000590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349 221,00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4410000590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1 998,00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4410000590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159 414,00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4410000590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165 685,00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прочих налогов, сборов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4410000590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2 316,00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иных платежей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4410000590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853</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9 090,00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 xml:space="preserve">Расходы на обеспечение деятельности музеев и постоянных выставок за </w:t>
            </w:r>
            <w:proofErr w:type="spellStart"/>
            <w:r w:rsidRPr="004F1E90">
              <w:rPr>
                <w:rFonts w:eastAsiaTheme="minorHAnsi" w:cs="Times New Roman"/>
                <w:color w:val="000000"/>
                <w:kern w:val="0"/>
                <w:sz w:val="20"/>
                <w:szCs w:val="20"/>
                <w:lang w:eastAsia="en-US" w:bidi="ar-SA"/>
              </w:rPr>
              <w:t>сче</w:t>
            </w:r>
            <w:proofErr w:type="spellEnd"/>
            <w:r w:rsidRPr="004F1E90">
              <w:rPr>
                <w:rFonts w:eastAsiaTheme="minorHAnsi" w:cs="Times New Roman"/>
                <w:color w:val="000000"/>
                <w:kern w:val="0"/>
                <w:sz w:val="20"/>
                <w:szCs w:val="20"/>
                <w:lang w:eastAsia="en-US" w:bidi="ar-SA"/>
              </w:rPr>
              <w:t xml:space="preserve"> платных услуг и безвозмездных поступлений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4410000591</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21 905,00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4410000591</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1 500,00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4410000591</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20 405,00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Библиотеки</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4420000590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3 245 024,00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4420000590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2 183 568,00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4420000590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2 254,00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4420000590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710 210,00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4420000590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289 914,00</w:t>
            </w:r>
          </w:p>
        </w:tc>
      </w:tr>
      <w:tr w:rsidR="004F1E90" w:rsidRPr="004F1E90">
        <w:trPr>
          <w:trHeight w:val="1848"/>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4420000590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831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9 000,00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4420000590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595,00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прочих налогов, сборов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4420000590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6 266,00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иных платежей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4420000590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853</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43 217,00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межбюджетные трансферты бюджетам городских и сельских поселений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5210073010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75 000,00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межбюджетные трансферты</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5210073010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540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75 000,00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Другие вопросы в области культуры, кинематографии</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2 163 261,00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1 471 683,00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1 140 340,00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1 408,00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0050000110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329 935,00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 xml:space="preserve"> Расходы на обеспечение функций органов местного самоуправления</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0050000190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24 225,00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прочих налогов, сборов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0050000190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иных платежей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0050000190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853</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24 225,00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Расходы на обеспечение деятельности методических кабинетов и централизованных бухгалтерий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4520000590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667 353,00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Фонд оплаты труда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4520000590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431 670,00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4520000590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119</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131 669,00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4520000590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92 850,00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прочих налогов, сборов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4520000590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865,00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Уплата иных платежей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08</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04</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4520000590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853</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10 299,00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ЗДРАВООХРАНЕНИЕ</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400 000,00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Другие вопросы в области здравоохранения</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400 000,00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Муниципальная программа "Обеспечение жильем молодых специалистов Кадыйского муниципального района на 2013-2017гг"</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0310020190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400 000,00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Бюджетные инвестиции на приобретение объектов недвижимого имущества в государственную (муниципальную) собственность</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09</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0310020190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412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400 000,00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Социальная политика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1 783 164,00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Пенсионное обеспечение</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115 200,00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Муниципальные доплаты к пенсиям</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5020082020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115 200,00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пенсии, социальные доплаты к пенсиям</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5020082020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312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115 200,00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Социальное обеспечение населения</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1 667 964,00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Социальная поддержка населения</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5020082030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188 000,00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выплаты населению</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5020082030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360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188 000,00</w:t>
            </w:r>
          </w:p>
        </w:tc>
      </w:tr>
      <w:tr w:rsidR="004F1E90" w:rsidRPr="004F1E90">
        <w:trPr>
          <w:trHeight w:val="1618"/>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Мероприятия подпрограммы "Обеспечение жильем молодых семей" в рамках федеральной целевой программы "Жилище" на 2011-2015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6270050200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593 897,00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Субсидии гражданам на приобретение жилья</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6270050200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322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593 897,00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 xml:space="preserve">Реализация муниципальной </w:t>
            </w:r>
            <w:proofErr w:type="spellStart"/>
            <w:r w:rsidRPr="004F1E90">
              <w:rPr>
                <w:rFonts w:eastAsiaTheme="minorHAnsi" w:cs="Times New Roman"/>
                <w:color w:val="000000"/>
                <w:kern w:val="0"/>
                <w:sz w:val="20"/>
                <w:szCs w:val="20"/>
                <w:lang w:eastAsia="en-US" w:bidi="ar-SA"/>
              </w:rPr>
              <w:t>прграммы</w:t>
            </w:r>
            <w:proofErr w:type="spellEnd"/>
            <w:r w:rsidRPr="004F1E90">
              <w:rPr>
                <w:rFonts w:eastAsiaTheme="minorHAnsi" w:cs="Times New Roman"/>
                <w:color w:val="000000"/>
                <w:kern w:val="0"/>
                <w:sz w:val="20"/>
                <w:szCs w:val="20"/>
                <w:lang w:eastAsia="en-US" w:bidi="ar-SA"/>
              </w:rPr>
              <w:t xml:space="preserve"> "Обеспечение жильем молодых семей Костромской области на 2016-2018годы"</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62700L0200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457 190,00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Субсидии гражданам на приобретение жилья</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62700L0200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322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457 190,00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Реализация государственной программы "Обеспечение жильем молодых семей Костромской области на 2016-2018 годы"</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62700R0200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76 679,00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Субсидии гражданам на приобретение жилья</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62700R0200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322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76 679,00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Реализация ведомственной целевой программы "Обеспечение жильем молодых семей на 2016-2018 годы"</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62700R0204</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352 198,00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Субсидии гражданам на приобретение жилья</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62700R0204</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322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352 198,00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ФИЗИЧЕСКАЯ КУЛЬТУРА И СПОРТ</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160 878,00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Физическая культура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160 878,00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Мероприятия в области физической культуры и спорта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4870020140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160 878,00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4870020140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756,00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4870020140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113</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53 750,00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11</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4870020140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244</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106 372,00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ОБСЛУЖИВАНИЕ ГОСУДАРСТВЕННОГО И МУНИЦИПАЛЬНОГО ДОЛГА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100 000,00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Обслуживание государственного внутреннего и муниципального долга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100 000,00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Процентные платежи по муниципальному долгу</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0650020120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100 000,00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Обслуживание муниципального долга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13</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0650020120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730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100 000,00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МЕЖБЮДЖЕТНЫЕ ТРАНСФЕРТЫ ОБЩЕГО ХАРАКТЕРА БЮДЖЕТАМ БЮДЖЕТНОЙ СИСТЕМЫ РОССИЙСКОЙ ФЕДЕРАЦИИ</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16 343 117,00</w:t>
            </w:r>
          </w:p>
        </w:tc>
      </w:tr>
      <w:tr w:rsidR="004F1E90" w:rsidRPr="004F1E90">
        <w:trPr>
          <w:trHeight w:val="69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Дотации на выравнивание бюджетной обеспеченности субъектов Российской Федерации и муниципальных образований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4 056 100,00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Дотации на выравнивание бюджетной обеспеченности поселений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5160070010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4 056 100,00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Дотации на выравнивание бюджетной обеспеченности</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01</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5160070010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511</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4 056 100,00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дотации</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12 191 233,00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Дотации бюджетам поселений на обеспечение сбалансированности бюджетов</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5160070030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12 191 233,00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дотации</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02</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5160070030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512</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12 191 233,00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Прочие межбюджетные трансферты общего характера</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0000000000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95 784,00</w:t>
            </w:r>
          </w:p>
        </w:tc>
      </w:tr>
      <w:tr w:rsidR="004F1E90" w:rsidRPr="004F1E90">
        <w:trPr>
          <w:trHeight w:val="461"/>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межбюджетные трансферты бюджетам городских и сельских поселений</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5210073010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межбюджетные трансферты</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5210073010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540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r>
      <w:tr w:rsidR="004F1E90" w:rsidRPr="004F1E90">
        <w:trPr>
          <w:trHeight w:val="924"/>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770"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14</w:t>
            </w:r>
          </w:p>
        </w:tc>
        <w:tc>
          <w:tcPr>
            <w:tcW w:w="72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149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5210073020</w:t>
            </w:r>
          </w:p>
        </w:tc>
        <w:tc>
          <w:tcPr>
            <w:tcW w:w="845" w:type="dxa"/>
            <w:tcBorders>
              <w:top w:val="single" w:sz="6" w:space="0" w:color="000000"/>
              <w:left w:val="single" w:sz="6" w:space="0" w:color="000000"/>
              <w:bottom w:val="single" w:sz="6"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000</w:t>
            </w:r>
          </w:p>
        </w:tc>
        <w:tc>
          <w:tcPr>
            <w:tcW w:w="1538" w:type="dxa"/>
            <w:tcBorders>
              <w:top w:val="single" w:sz="6" w:space="0" w:color="000000"/>
              <w:left w:val="single" w:sz="6" w:space="0" w:color="000000"/>
              <w:bottom w:val="single" w:sz="6"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95 784,00</w:t>
            </w:r>
          </w:p>
        </w:tc>
      </w:tr>
      <w:tr w:rsidR="004F1E90" w:rsidRPr="004F1E90">
        <w:trPr>
          <w:trHeight w:val="230"/>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4604" w:type="dxa"/>
            <w:tcBorders>
              <w:top w:val="single" w:sz="6" w:space="0" w:color="000000"/>
              <w:left w:val="single" w:sz="12" w:space="0" w:color="000000"/>
              <w:bottom w:val="single" w:sz="12" w:space="0" w:color="000000"/>
              <w:right w:val="single" w:sz="6" w:space="0" w:color="000000"/>
            </w:tcBorders>
          </w:tcPr>
          <w:p w:rsidR="004F1E90" w:rsidRPr="004F1E90" w:rsidRDefault="004F1E90" w:rsidP="004F1E90">
            <w:pPr>
              <w:widowControl/>
              <w:suppressAutoHyphens w:val="0"/>
              <w:autoSpaceDE w:val="0"/>
              <w:autoSpaceDN w:val="0"/>
              <w:adjustRightInd w:val="0"/>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Иные межбюджетные трансферты</w:t>
            </w:r>
          </w:p>
        </w:tc>
        <w:tc>
          <w:tcPr>
            <w:tcW w:w="770" w:type="dxa"/>
            <w:tcBorders>
              <w:top w:val="single" w:sz="6" w:space="0" w:color="000000"/>
              <w:left w:val="single" w:sz="6" w:space="0" w:color="000000"/>
              <w:bottom w:val="single" w:sz="12"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14</w:t>
            </w:r>
          </w:p>
        </w:tc>
        <w:tc>
          <w:tcPr>
            <w:tcW w:w="725" w:type="dxa"/>
            <w:tcBorders>
              <w:top w:val="single" w:sz="6" w:space="0" w:color="000000"/>
              <w:left w:val="single" w:sz="6" w:space="0" w:color="000000"/>
              <w:bottom w:val="single" w:sz="12"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03</w:t>
            </w:r>
          </w:p>
        </w:tc>
        <w:tc>
          <w:tcPr>
            <w:tcW w:w="1495" w:type="dxa"/>
            <w:tcBorders>
              <w:top w:val="single" w:sz="6" w:space="0" w:color="000000"/>
              <w:left w:val="single" w:sz="6" w:space="0" w:color="000000"/>
              <w:bottom w:val="single" w:sz="12"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5210073020</w:t>
            </w:r>
          </w:p>
        </w:tc>
        <w:tc>
          <w:tcPr>
            <w:tcW w:w="845" w:type="dxa"/>
            <w:tcBorders>
              <w:top w:val="single" w:sz="6" w:space="0" w:color="000000"/>
              <w:left w:val="single" w:sz="6" w:space="0" w:color="000000"/>
              <w:bottom w:val="single" w:sz="12"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540</w:t>
            </w:r>
          </w:p>
        </w:tc>
        <w:tc>
          <w:tcPr>
            <w:tcW w:w="1538" w:type="dxa"/>
            <w:tcBorders>
              <w:top w:val="single" w:sz="6" w:space="0" w:color="000000"/>
              <w:left w:val="single" w:sz="6" w:space="0" w:color="000000"/>
              <w:bottom w:val="single" w:sz="12"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4F1E90">
              <w:rPr>
                <w:rFonts w:eastAsiaTheme="minorHAnsi" w:cs="Times New Roman"/>
                <w:color w:val="000000"/>
                <w:kern w:val="0"/>
                <w:sz w:val="20"/>
                <w:szCs w:val="20"/>
                <w:lang w:eastAsia="en-US" w:bidi="ar-SA"/>
              </w:rPr>
              <w:t>95 784,00</w:t>
            </w:r>
          </w:p>
        </w:tc>
      </w:tr>
      <w:tr w:rsidR="004F1E90" w:rsidRPr="004F1E90">
        <w:trPr>
          <w:trHeight w:val="377"/>
        </w:trPr>
        <w:tc>
          <w:tcPr>
            <w:tcW w:w="266" w:type="dxa"/>
            <w:tcBorders>
              <w:top w:val="nil"/>
              <w:left w:val="nil"/>
              <w:bottom w:val="nil"/>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4604" w:type="dxa"/>
            <w:tcBorders>
              <w:top w:val="single" w:sz="12" w:space="0" w:color="000000"/>
              <w:left w:val="single" w:sz="12" w:space="0" w:color="000000"/>
              <w:bottom w:val="single" w:sz="12" w:space="0" w:color="000000"/>
              <w:right w:val="nil"/>
            </w:tcBorders>
          </w:tcPr>
          <w:p w:rsidR="004F1E90" w:rsidRPr="004F1E90" w:rsidRDefault="004F1E90" w:rsidP="004F1E90">
            <w:pPr>
              <w:widowControl/>
              <w:suppressAutoHyphens w:val="0"/>
              <w:autoSpaceDE w:val="0"/>
              <w:autoSpaceDN w:val="0"/>
              <w:adjustRightInd w:val="0"/>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ИТОГО:</w:t>
            </w:r>
          </w:p>
        </w:tc>
        <w:tc>
          <w:tcPr>
            <w:tcW w:w="770" w:type="dxa"/>
            <w:tcBorders>
              <w:top w:val="single" w:sz="12" w:space="0" w:color="000000"/>
              <w:left w:val="nil"/>
              <w:bottom w:val="single" w:sz="12" w:space="0" w:color="000000"/>
              <w:right w:val="nil"/>
            </w:tcBorders>
          </w:tcPr>
          <w:p w:rsidR="004F1E90" w:rsidRPr="004F1E90" w:rsidRDefault="004F1E90" w:rsidP="004F1E9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725" w:type="dxa"/>
            <w:tcBorders>
              <w:top w:val="single" w:sz="12" w:space="0" w:color="000000"/>
              <w:left w:val="nil"/>
              <w:bottom w:val="single" w:sz="12" w:space="0" w:color="000000"/>
              <w:right w:val="nil"/>
            </w:tcBorders>
          </w:tcPr>
          <w:p w:rsidR="004F1E90" w:rsidRPr="004F1E90" w:rsidRDefault="004F1E90" w:rsidP="004F1E9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1495" w:type="dxa"/>
            <w:tcBorders>
              <w:top w:val="single" w:sz="12" w:space="0" w:color="000000"/>
              <w:left w:val="nil"/>
              <w:bottom w:val="single" w:sz="12" w:space="0" w:color="000000"/>
              <w:right w:val="nil"/>
            </w:tcBorders>
          </w:tcPr>
          <w:p w:rsidR="004F1E90" w:rsidRPr="004F1E90" w:rsidRDefault="004F1E90" w:rsidP="004F1E9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845" w:type="dxa"/>
            <w:tcBorders>
              <w:top w:val="single" w:sz="12" w:space="0" w:color="000000"/>
              <w:left w:val="nil"/>
              <w:bottom w:val="single" w:sz="12" w:space="0" w:color="000000"/>
              <w:right w:val="single" w:sz="6"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p>
        </w:tc>
        <w:tc>
          <w:tcPr>
            <w:tcW w:w="1538" w:type="dxa"/>
            <w:tcBorders>
              <w:top w:val="single" w:sz="12" w:space="0" w:color="000000"/>
              <w:left w:val="single" w:sz="6" w:space="0" w:color="000000"/>
              <w:bottom w:val="single" w:sz="12" w:space="0" w:color="000000"/>
              <w:right w:val="single" w:sz="12" w:space="0" w:color="000000"/>
            </w:tcBorders>
          </w:tcPr>
          <w:p w:rsidR="004F1E90" w:rsidRPr="004F1E90" w:rsidRDefault="004F1E90" w:rsidP="004F1E90">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4F1E90">
              <w:rPr>
                <w:rFonts w:eastAsiaTheme="minorHAnsi" w:cs="Times New Roman"/>
                <w:b/>
                <w:bCs/>
                <w:color w:val="000000"/>
                <w:kern w:val="0"/>
                <w:sz w:val="20"/>
                <w:szCs w:val="20"/>
                <w:lang w:eastAsia="en-US" w:bidi="ar-SA"/>
              </w:rPr>
              <w:t>155 254 826,00</w:t>
            </w:r>
          </w:p>
        </w:tc>
      </w:tr>
    </w:tbl>
    <w:p w:rsidR="004F1E90" w:rsidRPr="004F1E90" w:rsidRDefault="004F1E90" w:rsidP="004F1E90">
      <w:pPr>
        <w:jc w:val="right"/>
        <w:rPr>
          <w:sz w:val="20"/>
          <w:szCs w:val="20"/>
        </w:rPr>
      </w:pPr>
      <w:r>
        <w:t xml:space="preserve">                                                                                                                               </w:t>
      </w:r>
      <w:r w:rsidRPr="004F1E90">
        <w:rPr>
          <w:sz w:val="20"/>
          <w:szCs w:val="20"/>
        </w:rPr>
        <w:t>Приложение 3</w:t>
      </w:r>
    </w:p>
    <w:p w:rsidR="004F1E90" w:rsidRPr="004F1E90" w:rsidRDefault="004F1E90" w:rsidP="004F1E90">
      <w:pPr>
        <w:jc w:val="right"/>
        <w:rPr>
          <w:sz w:val="20"/>
          <w:szCs w:val="20"/>
        </w:rPr>
      </w:pPr>
      <w:r w:rsidRPr="004F1E90">
        <w:rPr>
          <w:sz w:val="20"/>
          <w:szCs w:val="20"/>
        </w:rPr>
        <w:t xml:space="preserve">                                                                                                              к решению Собрания депутатов</w:t>
      </w:r>
    </w:p>
    <w:p w:rsidR="004F1E90" w:rsidRPr="004F1E90" w:rsidRDefault="004F1E90" w:rsidP="004F1E90">
      <w:pPr>
        <w:jc w:val="right"/>
        <w:rPr>
          <w:sz w:val="20"/>
          <w:szCs w:val="20"/>
        </w:rPr>
      </w:pPr>
      <w:r w:rsidRPr="004F1E90">
        <w:rPr>
          <w:sz w:val="20"/>
          <w:szCs w:val="20"/>
        </w:rPr>
        <w:t>Кадыйского муниципального района</w:t>
      </w:r>
    </w:p>
    <w:p w:rsidR="004F1E90" w:rsidRPr="004F1E90" w:rsidRDefault="004F1E90" w:rsidP="004F1E90">
      <w:pPr>
        <w:jc w:val="right"/>
        <w:rPr>
          <w:sz w:val="20"/>
          <w:szCs w:val="20"/>
        </w:rPr>
      </w:pPr>
      <w:r w:rsidRPr="004F1E90">
        <w:rPr>
          <w:sz w:val="20"/>
          <w:szCs w:val="20"/>
        </w:rPr>
        <w:t xml:space="preserve">                                                                                                     от 23 декабря  201</w:t>
      </w:r>
      <w:r w:rsidRPr="004F1E90">
        <w:rPr>
          <w:sz w:val="20"/>
          <w:szCs w:val="20"/>
          <w:lang w:val="en-US"/>
        </w:rPr>
        <w:t>6</w:t>
      </w:r>
      <w:r w:rsidRPr="004F1E90">
        <w:rPr>
          <w:sz w:val="20"/>
          <w:szCs w:val="20"/>
        </w:rPr>
        <w:t xml:space="preserve"> года   №120   </w:t>
      </w:r>
    </w:p>
    <w:p w:rsidR="004F1E90" w:rsidRPr="004F1E90" w:rsidRDefault="004F1E90" w:rsidP="004F1E90">
      <w:pPr>
        <w:jc w:val="both"/>
        <w:rPr>
          <w:sz w:val="20"/>
          <w:szCs w:val="20"/>
        </w:rPr>
      </w:pPr>
    </w:p>
    <w:p w:rsidR="004F1E90" w:rsidRPr="004F1E90" w:rsidRDefault="004F1E90" w:rsidP="004F1E90">
      <w:pPr>
        <w:pStyle w:val="2"/>
        <w:rPr>
          <w:b/>
          <w:sz w:val="20"/>
          <w:szCs w:val="20"/>
        </w:rPr>
      </w:pPr>
      <w:r w:rsidRPr="004F1E90">
        <w:rPr>
          <w:b/>
          <w:sz w:val="20"/>
          <w:szCs w:val="20"/>
        </w:rPr>
        <w:t xml:space="preserve">Р а с </w:t>
      </w:r>
      <w:proofErr w:type="spellStart"/>
      <w:r w:rsidRPr="004F1E90">
        <w:rPr>
          <w:b/>
          <w:sz w:val="20"/>
          <w:szCs w:val="20"/>
        </w:rPr>
        <w:t>п</w:t>
      </w:r>
      <w:proofErr w:type="spellEnd"/>
      <w:r w:rsidRPr="004F1E90">
        <w:rPr>
          <w:b/>
          <w:sz w:val="20"/>
          <w:szCs w:val="20"/>
        </w:rPr>
        <w:t xml:space="preserve"> </w:t>
      </w:r>
      <w:proofErr w:type="spellStart"/>
      <w:r w:rsidRPr="004F1E90">
        <w:rPr>
          <w:b/>
          <w:sz w:val="20"/>
          <w:szCs w:val="20"/>
        </w:rPr>
        <w:t>р</w:t>
      </w:r>
      <w:proofErr w:type="spellEnd"/>
      <w:r w:rsidRPr="004F1E90">
        <w:rPr>
          <w:b/>
          <w:sz w:val="20"/>
          <w:szCs w:val="20"/>
        </w:rPr>
        <w:t xml:space="preserve"> е </w:t>
      </w:r>
      <w:proofErr w:type="spellStart"/>
      <w:r w:rsidRPr="004F1E90">
        <w:rPr>
          <w:b/>
          <w:sz w:val="20"/>
          <w:szCs w:val="20"/>
        </w:rPr>
        <w:t>д</w:t>
      </w:r>
      <w:proofErr w:type="spellEnd"/>
      <w:r w:rsidRPr="004F1E90">
        <w:rPr>
          <w:b/>
          <w:sz w:val="20"/>
          <w:szCs w:val="20"/>
        </w:rPr>
        <w:t xml:space="preserve"> е л е </w:t>
      </w:r>
      <w:proofErr w:type="spellStart"/>
      <w:r w:rsidRPr="004F1E90">
        <w:rPr>
          <w:b/>
          <w:sz w:val="20"/>
          <w:szCs w:val="20"/>
        </w:rPr>
        <w:t>н</w:t>
      </w:r>
      <w:proofErr w:type="spellEnd"/>
      <w:r w:rsidRPr="004F1E90">
        <w:rPr>
          <w:b/>
          <w:sz w:val="20"/>
          <w:szCs w:val="20"/>
        </w:rPr>
        <w:t xml:space="preserve"> и е</w:t>
      </w:r>
    </w:p>
    <w:p w:rsidR="004F1E90" w:rsidRPr="004F1E90" w:rsidRDefault="004F1E90" w:rsidP="004F1E90">
      <w:pPr>
        <w:jc w:val="center"/>
        <w:rPr>
          <w:b/>
          <w:sz w:val="20"/>
          <w:szCs w:val="20"/>
        </w:rPr>
      </w:pPr>
      <w:r w:rsidRPr="004F1E90">
        <w:rPr>
          <w:b/>
          <w:sz w:val="20"/>
          <w:szCs w:val="20"/>
        </w:rPr>
        <w:t xml:space="preserve">Дотация на поддержку мер по обеспечению сбалансированности бюджетов </w:t>
      </w:r>
    </w:p>
    <w:p w:rsidR="004F1E90" w:rsidRPr="004F1E90" w:rsidRDefault="004F1E90" w:rsidP="004F1E90">
      <w:pPr>
        <w:jc w:val="center"/>
        <w:rPr>
          <w:b/>
          <w:sz w:val="20"/>
          <w:szCs w:val="20"/>
        </w:rPr>
      </w:pPr>
      <w:r w:rsidRPr="004F1E90">
        <w:rPr>
          <w:b/>
          <w:sz w:val="20"/>
          <w:szCs w:val="20"/>
        </w:rPr>
        <w:t>сельских поселений  из бюджета  муниципального района на 2016 год</w:t>
      </w:r>
    </w:p>
    <w:p w:rsidR="004F1E90" w:rsidRPr="004F1E90" w:rsidRDefault="004F1E90" w:rsidP="004F1E90">
      <w:pPr>
        <w:jc w:val="center"/>
        <w:rPr>
          <w:b/>
          <w:sz w:val="20"/>
          <w:szCs w:val="20"/>
        </w:rPr>
      </w:pPr>
    </w:p>
    <w:p w:rsidR="004F1E90" w:rsidRPr="004F1E90" w:rsidRDefault="004F1E90" w:rsidP="004F1E90">
      <w:pPr>
        <w:jc w:val="center"/>
        <w:rPr>
          <w:sz w:val="20"/>
          <w:szCs w:val="20"/>
        </w:rPr>
      </w:pPr>
    </w:p>
    <w:tbl>
      <w:tblPr>
        <w:tblW w:w="0" w:type="auto"/>
        <w:tblInd w:w="227" w:type="dxa"/>
        <w:tblLayout w:type="fixed"/>
        <w:tblLook w:val="0000"/>
      </w:tblPr>
      <w:tblGrid>
        <w:gridCol w:w="6633"/>
        <w:gridCol w:w="3570"/>
      </w:tblGrid>
      <w:tr w:rsidR="004F1E90" w:rsidRPr="004F1E90" w:rsidTr="004F1E90">
        <w:tc>
          <w:tcPr>
            <w:tcW w:w="6633" w:type="dxa"/>
            <w:tcBorders>
              <w:top w:val="single" w:sz="4" w:space="0" w:color="000000"/>
              <w:left w:val="single" w:sz="4" w:space="0" w:color="000000"/>
              <w:bottom w:val="single" w:sz="4" w:space="0" w:color="000000"/>
            </w:tcBorders>
            <w:shd w:val="clear" w:color="auto" w:fill="auto"/>
          </w:tcPr>
          <w:p w:rsidR="004F1E90" w:rsidRPr="004F1E90" w:rsidRDefault="004F1E90" w:rsidP="004F1E90">
            <w:pPr>
              <w:pStyle w:val="3"/>
              <w:snapToGrid w:val="0"/>
              <w:rPr>
                <w:b/>
                <w:sz w:val="20"/>
              </w:rPr>
            </w:pPr>
            <w:r w:rsidRPr="004F1E90">
              <w:rPr>
                <w:b/>
                <w:sz w:val="20"/>
              </w:rPr>
              <w:t>Наименование поселений Кадыйского района</w:t>
            </w:r>
          </w:p>
        </w:tc>
        <w:tc>
          <w:tcPr>
            <w:tcW w:w="3570" w:type="dxa"/>
            <w:tcBorders>
              <w:top w:val="single" w:sz="4" w:space="0" w:color="000000"/>
              <w:left w:val="single" w:sz="4" w:space="0" w:color="000000"/>
              <w:bottom w:val="single" w:sz="4" w:space="0" w:color="000000"/>
              <w:right w:val="single" w:sz="4" w:space="0" w:color="000000"/>
            </w:tcBorders>
            <w:shd w:val="clear" w:color="auto" w:fill="auto"/>
          </w:tcPr>
          <w:p w:rsidR="004F1E90" w:rsidRPr="004F1E90" w:rsidRDefault="004F1E90" w:rsidP="004F1E90">
            <w:pPr>
              <w:snapToGrid w:val="0"/>
              <w:jc w:val="center"/>
              <w:rPr>
                <w:b/>
                <w:sz w:val="20"/>
                <w:szCs w:val="20"/>
              </w:rPr>
            </w:pPr>
            <w:r w:rsidRPr="004F1E90">
              <w:rPr>
                <w:b/>
                <w:sz w:val="20"/>
                <w:szCs w:val="20"/>
              </w:rPr>
              <w:t>Сумма  руб.</w:t>
            </w:r>
          </w:p>
        </w:tc>
      </w:tr>
      <w:tr w:rsidR="004F1E90" w:rsidRPr="004F1E90" w:rsidTr="004F1E90">
        <w:tc>
          <w:tcPr>
            <w:tcW w:w="6633" w:type="dxa"/>
            <w:tcBorders>
              <w:top w:val="single" w:sz="4" w:space="0" w:color="000000"/>
              <w:left w:val="single" w:sz="4" w:space="0" w:color="000000"/>
              <w:bottom w:val="single" w:sz="4" w:space="0" w:color="000000"/>
            </w:tcBorders>
            <w:shd w:val="clear" w:color="auto" w:fill="auto"/>
          </w:tcPr>
          <w:p w:rsidR="004F1E90" w:rsidRPr="004F1E90" w:rsidRDefault="004F1E90" w:rsidP="004F1E90">
            <w:pPr>
              <w:snapToGrid w:val="0"/>
              <w:rPr>
                <w:b/>
                <w:sz w:val="20"/>
                <w:szCs w:val="20"/>
                <w:lang w:val="en-US"/>
              </w:rPr>
            </w:pPr>
            <w:r w:rsidRPr="004F1E90">
              <w:rPr>
                <w:b/>
                <w:sz w:val="20"/>
                <w:szCs w:val="20"/>
              </w:rPr>
              <w:t>Кадыйский район:</w:t>
            </w:r>
          </w:p>
        </w:tc>
        <w:tc>
          <w:tcPr>
            <w:tcW w:w="3570" w:type="dxa"/>
            <w:tcBorders>
              <w:top w:val="single" w:sz="4" w:space="0" w:color="000000"/>
              <w:left w:val="single" w:sz="4" w:space="0" w:color="000000"/>
              <w:bottom w:val="single" w:sz="4" w:space="0" w:color="000000"/>
              <w:right w:val="single" w:sz="4" w:space="0" w:color="000000"/>
            </w:tcBorders>
            <w:shd w:val="clear" w:color="auto" w:fill="auto"/>
          </w:tcPr>
          <w:p w:rsidR="004F1E90" w:rsidRPr="004F1E90" w:rsidRDefault="004F1E90" w:rsidP="004F1E90">
            <w:pPr>
              <w:snapToGrid w:val="0"/>
              <w:jc w:val="center"/>
              <w:rPr>
                <w:b/>
                <w:sz w:val="20"/>
                <w:szCs w:val="20"/>
              </w:rPr>
            </w:pPr>
            <w:r w:rsidRPr="004F1E90">
              <w:rPr>
                <w:b/>
                <w:sz w:val="20"/>
                <w:szCs w:val="20"/>
                <w:lang w:val="en-US"/>
              </w:rPr>
              <w:t>12191233</w:t>
            </w:r>
          </w:p>
        </w:tc>
      </w:tr>
      <w:tr w:rsidR="004F1E90" w:rsidRPr="004F1E90" w:rsidTr="004F1E90">
        <w:tc>
          <w:tcPr>
            <w:tcW w:w="6633" w:type="dxa"/>
            <w:tcBorders>
              <w:top w:val="single" w:sz="4" w:space="0" w:color="000000"/>
              <w:left w:val="single" w:sz="4" w:space="0" w:color="000000"/>
              <w:bottom w:val="single" w:sz="4" w:space="0" w:color="000000"/>
            </w:tcBorders>
            <w:shd w:val="clear" w:color="auto" w:fill="auto"/>
          </w:tcPr>
          <w:p w:rsidR="004F1E90" w:rsidRPr="004F1E90" w:rsidRDefault="004F1E90" w:rsidP="004F1E90">
            <w:pPr>
              <w:snapToGrid w:val="0"/>
              <w:rPr>
                <w:b/>
                <w:sz w:val="20"/>
                <w:szCs w:val="20"/>
                <w:lang w:val="en-US"/>
              </w:rPr>
            </w:pPr>
            <w:r w:rsidRPr="004F1E90">
              <w:rPr>
                <w:b/>
                <w:sz w:val="20"/>
                <w:szCs w:val="20"/>
              </w:rPr>
              <w:t>Пос. Кадый</w:t>
            </w:r>
          </w:p>
        </w:tc>
        <w:tc>
          <w:tcPr>
            <w:tcW w:w="3570" w:type="dxa"/>
            <w:tcBorders>
              <w:top w:val="single" w:sz="4" w:space="0" w:color="000000"/>
              <w:left w:val="single" w:sz="4" w:space="0" w:color="000000"/>
              <w:bottom w:val="single" w:sz="4" w:space="0" w:color="000000"/>
              <w:right w:val="single" w:sz="4" w:space="0" w:color="000000"/>
            </w:tcBorders>
            <w:shd w:val="clear" w:color="auto" w:fill="auto"/>
          </w:tcPr>
          <w:p w:rsidR="004F1E90" w:rsidRPr="004F1E90" w:rsidRDefault="004F1E90" w:rsidP="004F1E90">
            <w:pPr>
              <w:snapToGrid w:val="0"/>
              <w:jc w:val="center"/>
              <w:rPr>
                <w:b/>
                <w:sz w:val="20"/>
                <w:szCs w:val="20"/>
              </w:rPr>
            </w:pPr>
            <w:r w:rsidRPr="004F1E90">
              <w:rPr>
                <w:b/>
                <w:sz w:val="20"/>
                <w:szCs w:val="20"/>
                <w:lang w:val="en-US"/>
              </w:rPr>
              <w:t>70000</w:t>
            </w:r>
          </w:p>
        </w:tc>
      </w:tr>
      <w:tr w:rsidR="004F1E90" w:rsidRPr="004F1E90" w:rsidTr="004F1E90">
        <w:tc>
          <w:tcPr>
            <w:tcW w:w="6633" w:type="dxa"/>
            <w:tcBorders>
              <w:top w:val="single" w:sz="4" w:space="0" w:color="000000"/>
              <w:left w:val="single" w:sz="4" w:space="0" w:color="000000"/>
              <w:bottom w:val="single" w:sz="4" w:space="0" w:color="000000"/>
            </w:tcBorders>
            <w:shd w:val="clear" w:color="auto" w:fill="auto"/>
          </w:tcPr>
          <w:p w:rsidR="004F1E90" w:rsidRPr="004F1E90" w:rsidRDefault="004F1E90" w:rsidP="004F1E90">
            <w:pPr>
              <w:snapToGrid w:val="0"/>
              <w:rPr>
                <w:b/>
                <w:sz w:val="20"/>
                <w:szCs w:val="20"/>
                <w:lang w:val="en-US"/>
              </w:rPr>
            </w:pPr>
            <w:proofErr w:type="spellStart"/>
            <w:r w:rsidRPr="004F1E90">
              <w:rPr>
                <w:b/>
                <w:sz w:val="20"/>
                <w:szCs w:val="20"/>
              </w:rPr>
              <w:t>Вешкинское</w:t>
            </w:r>
            <w:proofErr w:type="spellEnd"/>
            <w:r w:rsidRPr="004F1E90">
              <w:rPr>
                <w:b/>
                <w:sz w:val="20"/>
                <w:szCs w:val="20"/>
              </w:rPr>
              <w:t xml:space="preserve"> сельское поселение</w:t>
            </w:r>
          </w:p>
        </w:tc>
        <w:tc>
          <w:tcPr>
            <w:tcW w:w="3570" w:type="dxa"/>
            <w:tcBorders>
              <w:top w:val="single" w:sz="4" w:space="0" w:color="000000"/>
              <w:left w:val="single" w:sz="4" w:space="0" w:color="000000"/>
              <w:bottom w:val="single" w:sz="4" w:space="0" w:color="000000"/>
              <w:right w:val="single" w:sz="4" w:space="0" w:color="000000"/>
            </w:tcBorders>
            <w:shd w:val="clear" w:color="auto" w:fill="auto"/>
          </w:tcPr>
          <w:p w:rsidR="004F1E90" w:rsidRPr="004F1E90" w:rsidRDefault="004F1E90" w:rsidP="004F1E90">
            <w:pPr>
              <w:snapToGrid w:val="0"/>
              <w:jc w:val="center"/>
              <w:rPr>
                <w:b/>
                <w:sz w:val="20"/>
                <w:szCs w:val="20"/>
              </w:rPr>
            </w:pPr>
            <w:r w:rsidRPr="004F1E90">
              <w:rPr>
                <w:b/>
                <w:sz w:val="20"/>
                <w:szCs w:val="20"/>
                <w:lang w:val="en-US"/>
              </w:rPr>
              <w:t>1234000</w:t>
            </w:r>
          </w:p>
        </w:tc>
      </w:tr>
      <w:tr w:rsidR="004F1E90" w:rsidRPr="004F1E90" w:rsidTr="004F1E90">
        <w:tc>
          <w:tcPr>
            <w:tcW w:w="6633" w:type="dxa"/>
            <w:tcBorders>
              <w:top w:val="single" w:sz="4" w:space="0" w:color="000000"/>
              <w:left w:val="single" w:sz="4" w:space="0" w:color="000000"/>
              <w:bottom w:val="single" w:sz="4" w:space="0" w:color="000000"/>
            </w:tcBorders>
            <w:shd w:val="clear" w:color="auto" w:fill="auto"/>
          </w:tcPr>
          <w:p w:rsidR="004F1E90" w:rsidRPr="004F1E90" w:rsidRDefault="004F1E90" w:rsidP="004F1E90">
            <w:pPr>
              <w:snapToGrid w:val="0"/>
              <w:rPr>
                <w:b/>
                <w:sz w:val="20"/>
                <w:szCs w:val="20"/>
                <w:lang w:val="en-US"/>
              </w:rPr>
            </w:pPr>
            <w:proofErr w:type="spellStart"/>
            <w:r w:rsidRPr="004F1E90">
              <w:rPr>
                <w:b/>
                <w:sz w:val="20"/>
                <w:szCs w:val="20"/>
              </w:rPr>
              <w:t>Екатеринкинское</w:t>
            </w:r>
            <w:proofErr w:type="spellEnd"/>
            <w:r w:rsidRPr="004F1E90">
              <w:rPr>
                <w:b/>
                <w:sz w:val="20"/>
                <w:szCs w:val="20"/>
              </w:rPr>
              <w:t xml:space="preserve"> сельское поселение</w:t>
            </w:r>
          </w:p>
        </w:tc>
        <w:tc>
          <w:tcPr>
            <w:tcW w:w="3570" w:type="dxa"/>
            <w:tcBorders>
              <w:top w:val="single" w:sz="4" w:space="0" w:color="000000"/>
              <w:left w:val="single" w:sz="4" w:space="0" w:color="000000"/>
              <w:bottom w:val="single" w:sz="4" w:space="0" w:color="000000"/>
              <w:right w:val="single" w:sz="4" w:space="0" w:color="000000"/>
            </w:tcBorders>
            <w:shd w:val="clear" w:color="auto" w:fill="auto"/>
          </w:tcPr>
          <w:p w:rsidR="004F1E90" w:rsidRPr="004F1E90" w:rsidRDefault="004F1E90" w:rsidP="004F1E90">
            <w:pPr>
              <w:snapToGrid w:val="0"/>
              <w:jc w:val="center"/>
              <w:rPr>
                <w:b/>
                <w:sz w:val="20"/>
                <w:szCs w:val="20"/>
              </w:rPr>
            </w:pPr>
            <w:r w:rsidRPr="004F1E90">
              <w:rPr>
                <w:b/>
                <w:sz w:val="20"/>
                <w:szCs w:val="20"/>
                <w:lang w:val="en-US"/>
              </w:rPr>
              <w:t>1517400</w:t>
            </w:r>
          </w:p>
        </w:tc>
      </w:tr>
      <w:tr w:rsidR="004F1E90" w:rsidRPr="004F1E90" w:rsidTr="004F1E90">
        <w:tc>
          <w:tcPr>
            <w:tcW w:w="6633" w:type="dxa"/>
            <w:tcBorders>
              <w:top w:val="single" w:sz="4" w:space="0" w:color="000000"/>
              <w:left w:val="single" w:sz="4" w:space="0" w:color="000000"/>
              <w:bottom w:val="single" w:sz="4" w:space="0" w:color="000000"/>
            </w:tcBorders>
            <w:shd w:val="clear" w:color="auto" w:fill="auto"/>
          </w:tcPr>
          <w:p w:rsidR="004F1E90" w:rsidRPr="004F1E90" w:rsidRDefault="004F1E90" w:rsidP="004F1E90">
            <w:pPr>
              <w:snapToGrid w:val="0"/>
              <w:rPr>
                <w:b/>
                <w:sz w:val="20"/>
                <w:szCs w:val="20"/>
                <w:lang w:val="en-US"/>
              </w:rPr>
            </w:pPr>
            <w:proofErr w:type="spellStart"/>
            <w:r w:rsidRPr="004F1E90">
              <w:rPr>
                <w:b/>
                <w:sz w:val="20"/>
                <w:szCs w:val="20"/>
              </w:rPr>
              <w:t>Завражное</w:t>
            </w:r>
            <w:proofErr w:type="spellEnd"/>
            <w:r w:rsidRPr="004F1E90">
              <w:rPr>
                <w:b/>
                <w:sz w:val="20"/>
                <w:szCs w:val="20"/>
              </w:rPr>
              <w:t xml:space="preserve"> сельское поселение</w:t>
            </w:r>
          </w:p>
        </w:tc>
        <w:tc>
          <w:tcPr>
            <w:tcW w:w="3570" w:type="dxa"/>
            <w:tcBorders>
              <w:top w:val="single" w:sz="4" w:space="0" w:color="000000"/>
              <w:left w:val="single" w:sz="4" w:space="0" w:color="000000"/>
              <w:bottom w:val="single" w:sz="4" w:space="0" w:color="000000"/>
              <w:right w:val="single" w:sz="4" w:space="0" w:color="000000"/>
            </w:tcBorders>
            <w:shd w:val="clear" w:color="auto" w:fill="auto"/>
          </w:tcPr>
          <w:p w:rsidR="004F1E90" w:rsidRPr="004F1E90" w:rsidRDefault="004F1E90" w:rsidP="004F1E90">
            <w:pPr>
              <w:snapToGrid w:val="0"/>
              <w:jc w:val="center"/>
              <w:rPr>
                <w:b/>
                <w:sz w:val="20"/>
                <w:szCs w:val="20"/>
              </w:rPr>
            </w:pPr>
            <w:r w:rsidRPr="004F1E90">
              <w:rPr>
                <w:b/>
                <w:sz w:val="20"/>
                <w:szCs w:val="20"/>
                <w:lang w:val="en-US"/>
              </w:rPr>
              <w:t>2036099</w:t>
            </w:r>
          </w:p>
        </w:tc>
      </w:tr>
      <w:tr w:rsidR="004F1E90" w:rsidRPr="004F1E90" w:rsidTr="004F1E90">
        <w:tc>
          <w:tcPr>
            <w:tcW w:w="6633" w:type="dxa"/>
            <w:tcBorders>
              <w:top w:val="single" w:sz="4" w:space="0" w:color="000000"/>
              <w:left w:val="single" w:sz="4" w:space="0" w:color="000000"/>
              <w:bottom w:val="single" w:sz="4" w:space="0" w:color="000000"/>
            </w:tcBorders>
            <w:shd w:val="clear" w:color="auto" w:fill="auto"/>
          </w:tcPr>
          <w:p w:rsidR="004F1E90" w:rsidRPr="004F1E90" w:rsidRDefault="004F1E90" w:rsidP="004F1E90">
            <w:pPr>
              <w:snapToGrid w:val="0"/>
              <w:rPr>
                <w:b/>
                <w:sz w:val="20"/>
                <w:szCs w:val="20"/>
                <w:lang w:val="en-US"/>
              </w:rPr>
            </w:pPr>
            <w:proofErr w:type="spellStart"/>
            <w:r w:rsidRPr="004F1E90">
              <w:rPr>
                <w:b/>
                <w:sz w:val="20"/>
                <w:szCs w:val="20"/>
              </w:rPr>
              <w:t>Паньковское</w:t>
            </w:r>
            <w:proofErr w:type="spellEnd"/>
            <w:r w:rsidRPr="004F1E90">
              <w:rPr>
                <w:b/>
                <w:sz w:val="20"/>
                <w:szCs w:val="20"/>
              </w:rPr>
              <w:t xml:space="preserve"> сельское поселение</w:t>
            </w:r>
          </w:p>
        </w:tc>
        <w:tc>
          <w:tcPr>
            <w:tcW w:w="3570" w:type="dxa"/>
            <w:tcBorders>
              <w:top w:val="single" w:sz="4" w:space="0" w:color="000000"/>
              <w:left w:val="single" w:sz="4" w:space="0" w:color="000000"/>
              <w:bottom w:val="single" w:sz="4" w:space="0" w:color="000000"/>
              <w:right w:val="single" w:sz="4" w:space="0" w:color="000000"/>
            </w:tcBorders>
            <w:shd w:val="clear" w:color="auto" w:fill="auto"/>
          </w:tcPr>
          <w:p w:rsidR="004F1E90" w:rsidRPr="004F1E90" w:rsidRDefault="004F1E90" w:rsidP="004F1E90">
            <w:pPr>
              <w:snapToGrid w:val="0"/>
              <w:jc w:val="center"/>
              <w:rPr>
                <w:b/>
                <w:sz w:val="20"/>
                <w:szCs w:val="20"/>
              </w:rPr>
            </w:pPr>
            <w:r w:rsidRPr="004F1E90">
              <w:rPr>
                <w:b/>
                <w:sz w:val="20"/>
                <w:szCs w:val="20"/>
                <w:lang w:val="en-US"/>
              </w:rPr>
              <w:t>2362083</w:t>
            </w:r>
          </w:p>
        </w:tc>
      </w:tr>
      <w:tr w:rsidR="004F1E90" w:rsidRPr="004F1E90" w:rsidTr="004F1E90">
        <w:tc>
          <w:tcPr>
            <w:tcW w:w="6633" w:type="dxa"/>
            <w:tcBorders>
              <w:top w:val="single" w:sz="4" w:space="0" w:color="000000"/>
              <w:left w:val="single" w:sz="4" w:space="0" w:color="000000"/>
              <w:bottom w:val="single" w:sz="4" w:space="0" w:color="000000"/>
            </w:tcBorders>
            <w:shd w:val="clear" w:color="auto" w:fill="auto"/>
          </w:tcPr>
          <w:p w:rsidR="004F1E90" w:rsidRPr="004F1E90" w:rsidRDefault="004F1E90" w:rsidP="004F1E90">
            <w:pPr>
              <w:snapToGrid w:val="0"/>
              <w:rPr>
                <w:b/>
                <w:sz w:val="20"/>
                <w:szCs w:val="20"/>
                <w:lang w:val="en-US"/>
              </w:rPr>
            </w:pPr>
            <w:proofErr w:type="spellStart"/>
            <w:r w:rsidRPr="004F1E90">
              <w:rPr>
                <w:b/>
                <w:sz w:val="20"/>
                <w:szCs w:val="20"/>
              </w:rPr>
              <w:t>Селищенское</w:t>
            </w:r>
            <w:proofErr w:type="spellEnd"/>
            <w:r w:rsidRPr="004F1E90">
              <w:rPr>
                <w:b/>
                <w:sz w:val="20"/>
                <w:szCs w:val="20"/>
              </w:rPr>
              <w:t xml:space="preserve"> сельское поселение</w:t>
            </w:r>
          </w:p>
        </w:tc>
        <w:tc>
          <w:tcPr>
            <w:tcW w:w="3570" w:type="dxa"/>
            <w:tcBorders>
              <w:top w:val="single" w:sz="4" w:space="0" w:color="000000"/>
              <w:left w:val="single" w:sz="4" w:space="0" w:color="000000"/>
              <w:bottom w:val="single" w:sz="4" w:space="0" w:color="000000"/>
              <w:right w:val="single" w:sz="4" w:space="0" w:color="000000"/>
            </w:tcBorders>
            <w:shd w:val="clear" w:color="auto" w:fill="auto"/>
          </w:tcPr>
          <w:p w:rsidR="004F1E90" w:rsidRPr="004F1E90" w:rsidRDefault="004F1E90" w:rsidP="004F1E90">
            <w:pPr>
              <w:snapToGrid w:val="0"/>
              <w:jc w:val="center"/>
              <w:rPr>
                <w:b/>
                <w:sz w:val="20"/>
                <w:szCs w:val="20"/>
              </w:rPr>
            </w:pPr>
            <w:r w:rsidRPr="004F1E90">
              <w:rPr>
                <w:b/>
                <w:sz w:val="20"/>
                <w:szCs w:val="20"/>
                <w:lang w:val="en-US"/>
              </w:rPr>
              <w:t>475301</w:t>
            </w:r>
          </w:p>
        </w:tc>
      </w:tr>
      <w:tr w:rsidR="004F1E90" w:rsidRPr="004F1E90" w:rsidTr="004F1E90">
        <w:tc>
          <w:tcPr>
            <w:tcW w:w="6633" w:type="dxa"/>
            <w:tcBorders>
              <w:top w:val="single" w:sz="4" w:space="0" w:color="000000"/>
              <w:left w:val="single" w:sz="4" w:space="0" w:color="000000"/>
              <w:bottom w:val="single" w:sz="4" w:space="0" w:color="000000"/>
            </w:tcBorders>
            <w:shd w:val="clear" w:color="auto" w:fill="auto"/>
          </w:tcPr>
          <w:p w:rsidR="004F1E90" w:rsidRPr="004F1E90" w:rsidRDefault="004F1E90" w:rsidP="004F1E90">
            <w:pPr>
              <w:snapToGrid w:val="0"/>
              <w:rPr>
                <w:b/>
                <w:sz w:val="20"/>
                <w:szCs w:val="20"/>
                <w:lang w:val="en-US"/>
              </w:rPr>
            </w:pPr>
            <w:proofErr w:type="spellStart"/>
            <w:r w:rsidRPr="004F1E90">
              <w:rPr>
                <w:b/>
                <w:sz w:val="20"/>
                <w:szCs w:val="20"/>
              </w:rPr>
              <w:t>Столпинское</w:t>
            </w:r>
            <w:proofErr w:type="spellEnd"/>
            <w:r w:rsidRPr="004F1E90">
              <w:rPr>
                <w:b/>
                <w:sz w:val="20"/>
                <w:szCs w:val="20"/>
              </w:rPr>
              <w:t xml:space="preserve"> сельское поселение</w:t>
            </w:r>
          </w:p>
        </w:tc>
        <w:tc>
          <w:tcPr>
            <w:tcW w:w="3570" w:type="dxa"/>
            <w:tcBorders>
              <w:top w:val="single" w:sz="4" w:space="0" w:color="000000"/>
              <w:left w:val="single" w:sz="4" w:space="0" w:color="000000"/>
              <w:bottom w:val="single" w:sz="4" w:space="0" w:color="000000"/>
              <w:right w:val="single" w:sz="4" w:space="0" w:color="000000"/>
            </w:tcBorders>
            <w:shd w:val="clear" w:color="auto" w:fill="auto"/>
          </w:tcPr>
          <w:p w:rsidR="004F1E90" w:rsidRPr="004F1E90" w:rsidRDefault="004F1E90" w:rsidP="004F1E90">
            <w:pPr>
              <w:snapToGrid w:val="0"/>
              <w:jc w:val="center"/>
              <w:rPr>
                <w:b/>
                <w:sz w:val="20"/>
                <w:szCs w:val="20"/>
              </w:rPr>
            </w:pPr>
            <w:r w:rsidRPr="004F1E90">
              <w:rPr>
                <w:b/>
                <w:sz w:val="20"/>
                <w:szCs w:val="20"/>
                <w:lang w:val="en-US"/>
              </w:rPr>
              <w:t>1875450</w:t>
            </w:r>
          </w:p>
        </w:tc>
      </w:tr>
      <w:tr w:rsidR="004F1E90" w:rsidRPr="004F1E90" w:rsidTr="004F1E90">
        <w:tc>
          <w:tcPr>
            <w:tcW w:w="6633" w:type="dxa"/>
            <w:tcBorders>
              <w:top w:val="single" w:sz="4" w:space="0" w:color="000000"/>
              <w:left w:val="single" w:sz="4" w:space="0" w:color="000000"/>
              <w:bottom w:val="single" w:sz="4" w:space="0" w:color="000000"/>
            </w:tcBorders>
            <w:shd w:val="clear" w:color="auto" w:fill="auto"/>
          </w:tcPr>
          <w:p w:rsidR="004F1E90" w:rsidRPr="004F1E90" w:rsidRDefault="004F1E90" w:rsidP="004F1E90">
            <w:pPr>
              <w:snapToGrid w:val="0"/>
              <w:rPr>
                <w:b/>
                <w:sz w:val="20"/>
                <w:szCs w:val="20"/>
                <w:lang w:val="en-US"/>
              </w:rPr>
            </w:pPr>
            <w:proofErr w:type="spellStart"/>
            <w:r w:rsidRPr="004F1E90">
              <w:rPr>
                <w:b/>
                <w:sz w:val="20"/>
                <w:szCs w:val="20"/>
              </w:rPr>
              <w:t>Чернышевское</w:t>
            </w:r>
            <w:proofErr w:type="spellEnd"/>
            <w:r w:rsidRPr="004F1E90">
              <w:rPr>
                <w:b/>
                <w:sz w:val="20"/>
                <w:szCs w:val="20"/>
              </w:rPr>
              <w:t xml:space="preserve"> сельское поселение</w:t>
            </w:r>
          </w:p>
        </w:tc>
        <w:tc>
          <w:tcPr>
            <w:tcW w:w="3570" w:type="dxa"/>
            <w:tcBorders>
              <w:top w:val="single" w:sz="4" w:space="0" w:color="000000"/>
              <w:left w:val="single" w:sz="4" w:space="0" w:color="000000"/>
              <w:bottom w:val="single" w:sz="4" w:space="0" w:color="000000"/>
              <w:right w:val="single" w:sz="4" w:space="0" w:color="000000"/>
            </w:tcBorders>
            <w:shd w:val="clear" w:color="auto" w:fill="auto"/>
          </w:tcPr>
          <w:p w:rsidR="004F1E90" w:rsidRPr="004F1E90" w:rsidRDefault="004F1E90" w:rsidP="004F1E90">
            <w:pPr>
              <w:snapToGrid w:val="0"/>
              <w:jc w:val="center"/>
              <w:rPr>
                <w:sz w:val="20"/>
                <w:szCs w:val="20"/>
              </w:rPr>
            </w:pPr>
            <w:r w:rsidRPr="004F1E90">
              <w:rPr>
                <w:b/>
                <w:sz w:val="20"/>
                <w:szCs w:val="20"/>
                <w:lang w:val="en-US"/>
              </w:rPr>
              <w:t>2620900</w:t>
            </w:r>
          </w:p>
        </w:tc>
      </w:tr>
    </w:tbl>
    <w:p w:rsidR="004F1E90" w:rsidRPr="004F1E90" w:rsidRDefault="00B80428" w:rsidP="005B5230">
      <w:pPr>
        <w:pStyle w:val="a5"/>
        <w:contextualSpacing/>
        <w:jc w:val="center"/>
        <w:rPr>
          <w:sz w:val="20"/>
          <w:szCs w:val="20"/>
        </w:rPr>
      </w:pPr>
      <w:r>
        <w:rPr>
          <w:sz w:val="20"/>
          <w:szCs w:val="20"/>
        </w:rPr>
        <w:t>РО</w:t>
      </w:r>
      <w:r w:rsidR="004F1E90" w:rsidRPr="004F1E90">
        <w:rPr>
          <w:sz w:val="20"/>
          <w:szCs w:val="20"/>
        </w:rPr>
        <w:t>ССИЙСКАЯ ФЕДЕРАЦИЯ</w:t>
      </w:r>
    </w:p>
    <w:p w:rsidR="004F1E90" w:rsidRPr="004F1E90" w:rsidRDefault="004F1E90" w:rsidP="005B5230">
      <w:pPr>
        <w:pStyle w:val="a5"/>
        <w:contextualSpacing/>
        <w:jc w:val="center"/>
        <w:rPr>
          <w:sz w:val="20"/>
          <w:szCs w:val="20"/>
        </w:rPr>
      </w:pPr>
      <w:r w:rsidRPr="004F1E90">
        <w:rPr>
          <w:sz w:val="20"/>
          <w:szCs w:val="20"/>
        </w:rPr>
        <w:t>КОСТРОМСКАЯ ОБЛАСТЬ</w:t>
      </w:r>
    </w:p>
    <w:p w:rsidR="004F1E90" w:rsidRPr="004F1E90" w:rsidRDefault="004F1E90" w:rsidP="005B5230">
      <w:pPr>
        <w:pStyle w:val="a5"/>
        <w:contextualSpacing/>
        <w:jc w:val="center"/>
        <w:rPr>
          <w:sz w:val="20"/>
          <w:szCs w:val="20"/>
        </w:rPr>
      </w:pPr>
      <w:r w:rsidRPr="004F1E90">
        <w:rPr>
          <w:sz w:val="20"/>
          <w:szCs w:val="20"/>
        </w:rPr>
        <w:t>СОБРАНИЕ ДЕПУТАТОВ КАДЫЙСКОГО МУНИЦИПАЛЬНОГО РАЙОНА</w:t>
      </w:r>
    </w:p>
    <w:p w:rsidR="00B80428" w:rsidRDefault="00B80428" w:rsidP="00B80428">
      <w:pPr>
        <w:pStyle w:val="a5"/>
        <w:spacing w:after="0"/>
        <w:jc w:val="center"/>
        <w:rPr>
          <w:sz w:val="20"/>
          <w:szCs w:val="20"/>
        </w:rPr>
      </w:pPr>
      <w:r>
        <w:rPr>
          <w:sz w:val="20"/>
          <w:szCs w:val="20"/>
        </w:rPr>
        <w:t>РЕШЕНИЕ</w:t>
      </w:r>
    </w:p>
    <w:p w:rsidR="004F1E90" w:rsidRDefault="004F1E90" w:rsidP="005B5230">
      <w:pPr>
        <w:pStyle w:val="a5"/>
        <w:contextualSpacing/>
        <w:jc w:val="center"/>
        <w:rPr>
          <w:sz w:val="20"/>
          <w:szCs w:val="20"/>
        </w:rPr>
      </w:pPr>
      <w:r w:rsidRPr="004F1E90">
        <w:rPr>
          <w:sz w:val="20"/>
          <w:szCs w:val="20"/>
        </w:rPr>
        <w:t xml:space="preserve">23 декабря 2016года                                                                                                             </w:t>
      </w:r>
      <w:r>
        <w:rPr>
          <w:sz w:val="20"/>
          <w:szCs w:val="20"/>
        </w:rPr>
        <w:t xml:space="preserve">                                         </w:t>
      </w:r>
      <w:r w:rsidRPr="004F1E90">
        <w:rPr>
          <w:sz w:val="20"/>
          <w:szCs w:val="20"/>
        </w:rPr>
        <w:t xml:space="preserve">  № 121</w:t>
      </w:r>
    </w:p>
    <w:p w:rsidR="005B5230" w:rsidRPr="005B5230" w:rsidRDefault="005B5230" w:rsidP="005B5230">
      <w:pPr>
        <w:pStyle w:val="a5"/>
        <w:contextualSpacing/>
        <w:jc w:val="center"/>
        <w:rPr>
          <w:sz w:val="8"/>
          <w:szCs w:val="8"/>
        </w:rPr>
      </w:pPr>
    </w:p>
    <w:p w:rsidR="004F1E90" w:rsidRPr="004F1E90" w:rsidRDefault="004F1E90" w:rsidP="005B5230">
      <w:pPr>
        <w:pStyle w:val="a5"/>
        <w:contextualSpacing/>
        <w:rPr>
          <w:sz w:val="20"/>
          <w:szCs w:val="20"/>
        </w:rPr>
      </w:pPr>
      <w:r w:rsidRPr="004F1E90">
        <w:rPr>
          <w:sz w:val="20"/>
          <w:szCs w:val="20"/>
        </w:rPr>
        <w:t>О разграничении полномочий между Кадыйским</w:t>
      </w:r>
    </w:p>
    <w:p w:rsidR="004F1E90" w:rsidRPr="004F1E90" w:rsidRDefault="004F1E90" w:rsidP="005B5230">
      <w:pPr>
        <w:pStyle w:val="a5"/>
        <w:contextualSpacing/>
        <w:rPr>
          <w:sz w:val="20"/>
          <w:szCs w:val="20"/>
        </w:rPr>
      </w:pPr>
      <w:r w:rsidRPr="004F1E90">
        <w:rPr>
          <w:sz w:val="20"/>
          <w:szCs w:val="20"/>
        </w:rPr>
        <w:t>муниципальным районом Костромской области и</w:t>
      </w:r>
    </w:p>
    <w:p w:rsidR="004F1E90" w:rsidRPr="004F1E90" w:rsidRDefault="004F1E90" w:rsidP="004F1E90">
      <w:pPr>
        <w:pStyle w:val="a5"/>
        <w:contextualSpacing/>
        <w:rPr>
          <w:sz w:val="20"/>
          <w:szCs w:val="20"/>
        </w:rPr>
      </w:pPr>
      <w:r w:rsidRPr="004F1E90">
        <w:rPr>
          <w:sz w:val="20"/>
          <w:szCs w:val="20"/>
        </w:rPr>
        <w:t xml:space="preserve">городским и сельскими поселениями Кадыйского </w:t>
      </w:r>
    </w:p>
    <w:p w:rsidR="004F1E90" w:rsidRPr="004F1E90" w:rsidRDefault="004F1E90" w:rsidP="00B80428">
      <w:pPr>
        <w:pStyle w:val="a5"/>
        <w:spacing w:line="240" w:lineRule="atLeast"/>
        <w:contextualSpacing/>
        <w:rPr>
          <w:sz w:val="20"/>
          <w:szCs w:val="20"/>
        </w:rPr>
      </w:pPr>
      <w:r w:rsidRPr="004F1E90">
        <w:rPr>
          <w:sz w:val="20"/>
          <w:szCs w:val="20"/>
        </w:rPr>
        <w:t>муниципального района в 2017 году</w:t>
      </w:r>
    </w:p>
    <w:p w:rsidR="00B80428" w:rsidRDefault="00B80428" w:rsidP="00B80428">
      <w:pPr>
        <w:pStyle w:val="a5"/>
        <w:spacing w:line="240" w:lineRule="atLeast"/>
        <w:ind w:firstLine="708"/>
        <w:contextualSpacing/>
        <w:rPr>
          <w:sz w:val="20"/>
          <w:szCs w:val="20"/>
        </w:rPr>
      </w:pPr>
    </w:p>
    <w:p w:rsidR="004F1E90" w:rsidRPr="004F1E90" w:rsidRDefault="004F1E90" w:rsidP="00B80428">
      <w:pPr>
        <w:pStyle w:val="a5"/>
        <w:spacing w:line="240" w:lineRule="atLeast"/>
        <w:ind w:firstLine="708"/>
        <w:contextualSpacing/>
        <w:rPr>
          <w:sz w:val="20"/>
          <w:szCs w:val="20"/>
        </w:rPr>
      </w:pPr>
      <w:r w:rsidRPr="004F1E90">
        <w:rPr>
          <w:sz w:val="20"/>
          <w:szCs w:val="20"/>
        </w:rPr>
        <w:t>В целях защиты законных прав и интересов граждан, проживающих на территории Кадыйского муниципального района Костромской области, в соответствии с Конституцией Российской Федерации, руководствуясь Федеральным законом от 06.10.2003г. №131-ФЗ «Об общих принципах организации местного самоуправления в Российской Федерации», Законом Костромской области от 04.12.2015г. № 38-6-ЗКО «О закреплении за сельскими поселениями Костромской области вопросов местного значения», Уставом Кадыйского муниципального района,</w:t>
      </w:r>
    </w:p>
    <w:p w:rsidR="004F1E90" w:rsidRPr="004F1E90" w:rsidRDefault="004F1E90" w:rsidP="004F1E90">
      <w:pPr>
        <w:pStyle w:val="a5"/>
        <w:spacing w:after="0"/>
        <w:rPr>
          <w:sz w:val="20"/>
          <w:szCs w:val="20"/>
        </w:rPr>
      </w:pPr>
      <w:r w:rsidRPr="004F1E90">
        <w:rPr>
          <w:sz w:val="20"/>
          <w:szCs w:val="20"/>
        </w:rPr>
        <w:t>Собрание депутатов решило:</w:t>
      </w:r>
    </w:p>
    <w:p w:rsidR="004F1E90" w:rsidRPr="004F1E90" w:rsidRDefault="004F1E90" w:rsidP="00B80428">
      <w:pPr>
        <w:pStyle w:val="a5"/>
        <w:contextualSpacing/>
        <w:rPr>
          <w:sz w:val="20"/>
          <w:szCs w:val="20"/>
        </w:rPr>
      </w:pPr>
      <w:r w:rsidRPr="004F1E90">
        <w:rPr>
          <w:sz w:val="20"/>
          <w:szCs w:val="20"/>
        </w:rPr>
        <w:t>1. Принять с уровня городского и сельских поселений на уровень муниципального района осуществление части полномочий в области организации в границах поселений тепло- и водоснабжения населения, водоотведения:</w:t>
      </w:r>
    </w:p>
    <w:p w:rsidR="004F1E90" w:rsidRPr="004F1E90" w:rsidRDefault="004F1E90" w:rsidP="00B80428">
      <w:pPr>
        <w:pStyle w:val="a5"/>
        <w:contextualSpacing/>
        <w:rPr>
          <w:sz w:val="20"/>
          <w:szCs w:val="20"/>
        </w:rPr>
      </w:pPr>
      <w:r w:rsidRPr="004F1E90">
        <w:rPr>
          <w:sz w:val="20"/>
          <w:szCs w:val="20"/>
        </w:rPr>
        <w:t>- подготовка проектно-сметной документации на выполняемые работы;</w:t>
      </w:r>
    </w:p>
    <w:p w:rsidR="004F1E90" w:rsidRPr="004F1E90" w:rsidRDefault="004F1E90" w:rsidP="00B80428">
      <w:pPr>
        <w:pStyle w:val="a5"/>
        <w:contextualSpacing/>
        <w:rPr>
          <w:sz w:val="20"/>
          <w:szCs w:val="20"/>
        </w:rPr>
      </w:pPr>
      <w:r w:rsidRPr="004F1E90">
        <w:rPr>
          <w:sz w:val="20"/>
          <w:szCs w:val="20"/>
        </w:rPr>
        <w:t>- организация работ по созданию аварийного запаса;</w:t>
      </w:r>
    </w:p>
    <w:p w:rsidR="004F1E90" w:rsidRPr="004F1E90" w:rsidRDefault="004F1E90" w:rsidP="00B80428">
      <w:pPr>
        <w:pStyle w:val="a5"/>
        <w:contextualSpacing/>
        <w:rPr>
          <w:sz w:val="20"/>
          <w:szCs w:val="20"/>
        </w:rPr>
      </w:pPr>
      <w:r w:rsidRPr="004F1E90">
        <w:rPr>
          <w:sz w:val="20"/>
          <w:szCs w:val="20"/>
        </w:rPr>
        <w:t>- контроль за качеством предоставляемых услуг в данной сфере;</w:t>
      </w:r>
    </w:p>
    <w:p w:rsidR="004F1E90" w:rsidRPr="004F1E90" w:rsidRDefault="004F1E90" w:rsidP="00B80428">
      <w:pPr>
        <w:pStyle w:val="a5"/>
        <w:contextualSpacing/>
        <w:rPr>
          <w:sz w:val="20"/>
          <w:szCs w:val="20"/>
        </w:rPr>
      </w:pPr>
      <w:r w:rsidRPr="004F1E90">
        <w:rPr>
          <w:sz w:val="20"/>
          <w:szCs w:val="20"/>
        </w:rPr>
        <w:t xml:space="preserve">- участие в приемке ремонтно-строительных работ на объектах тепло-, водоснабжения и водоотведения; </w:t>
      </w:r>
    </w:p>
    <w:p w:rsidR="004F1E90" w:rsidRPr="004F1E90" w:rsidRDefault="004F1E90" w:rsidP="00B80428">
      <w:pPr>
        <w:pStyle w:val="a5"/>
        <w:contextualSpacing/>
        <w:rPr>
          <w:sz w:val="20"/>
          <w:szCs w:val="20"/>
        </w:rPr>
      </w:pPr>
      <w:r w:rsidRPr="004F1E90">
        <w:rPr>
          <w:sz w:val="20"/>
          <w:szCs w:val="20"/>
        </w:rPr>
        <w:t>- согласование на технологическое присоединение к инженерным сетям</w:t>
      </w:r>
    </w:p>
    <w:p w:rsidR="004F1E90" w:rsidRPr="004F1E90" w:rsidRDefault="004F1E90" w:rsidP="00B80428">
      <w:pPr>
        <w:pStyle w:val="a5"/>
        <w:contextualSpacing/>
        <w:rPr>
          <w:sz w:val="20"/>
          <w:szCs w:val="20"/>
        </w:rPr>
      </w:pPr>
      <w:r w:rsidRPr="004F1E90">
        <w:rPr>
          <w:sz w:val="20"/>
          <w:szCs w:val="20"/>
        </w:rPr>
        <w:t>- организация работ по устранению технологических нарушений.</w:t>
      </w:r>
    </w:p>
    <w:p w:rsidR="004F1E90" w:rsidRPr="004F1E90" w:rsidRDefault="004F1E90" w:rsidP="005B5230">
      <w:pPr>
        <w:pStyle w:val="a5"/>
        <w:spacing w:after="0" w:afterAutospacing="0"/>
        <w:contextualSpacing/>
        <w:rPr>
          <w:sz w:val="20"/>
          <w:szCs w:val="20"/>
        </w:rPr>
      </w:pPr>
      <w:r w:rsidRPr="004F1E90">
        <w:rPr>
          <w:sz w:val="20"/>
          <w:szCs w:val="20"/>
        </w:rPr>
        <w:t>2. Принять с уровня городского и сельских поселений на уровень муниципального района осуществление полномочий :</w:t>
      </w:r>
    </w:p>
    <w:p w:rsidR="004F1E90" w:rsidRPr="004F1E90" w:rsidRDefault="004F1E90" w:rsidP="005B5230">
      <w:pPr>
        <w:pStyle w:val="a5"/>
        <w:spacing w:after="0" w:afterAutospacing="0"/>
        <w:contextualSpacing/>
        <w:rPr>
          <w:sz w:val="20"/>
          <w:szCs w:val="20"/>
        </w:rPr>
      </w:pPr>
      <w:r w:rsidRPr="004F1E90">
        <w:rPr>
          <w:sz w:val="20"/>
          <w:szCs w:val="20"/>
        </w:rPr>
        <w:t>а) контрольно-счетных органов поселений по осуществлению внешнего муниципального финансового контроля;</w:t>
      </w:r>
    </w:p>
    <w:p w:rsidR="004F1E90" w:rsidRPr="004F1E90" w:rsidRDefault="004F1E90" w:rsidP="005B5230">
      <w:pPr>
        <w:pStyle w:val="a5"/>
        <w:spacing w:after="0" w:afterAutospacing="0"/>
        <w:contextualSpacing/>
        <w:rPr>
          <w:sz w:val="20"/>
          <w:szCs w:val="20"/>
        </w:rPr>
      </w:pPr>
      <w:r w:rsidRPr="004F1E90">
        <w:rPr>
          <w:sz w:val="20"/>
          <w:szCs w:val="20"/>
        </w:rPr>
        <w:t>б) организация содержания муниципального жилищного фонда в части :</w:t>
      </w:r>
    </w:p>
    <w:p w:rsidR="004F1E90" w:rsidRPr="004F1E90" w:rsidRDefault="004F1E90" w:rsidP="00B80428">
      <w:pPr>
        <w:pStyle w:val="a5"/>
        <w:spacing w:after="0" w:afterAutospacing="0"/>
        <w:contextualSpacing/>
        <w:rPr>
          <w:sz w:val="20"/>
          <w:szCs w:val="20"/>
        </w:rPr>
      </w:pPr>
      <w:r w:rsidRPr="004F1E90">
        <w:rPr>
          <w:sz w:val="20"/>
          <w:szCs w:val="20"/>
        </w:rPr>
        <w:t>- содействия в подготовке документации по ремонту МКД в соответствии с действующим законодательством;</w:t>
      </w:r>
    </w:p>
    <w:p w:rsidR="004F1E90" w:rsidRPr="004F1E90" w:rsidRDefault="004F1E90" w:rsidP="00B80428">
      <w:pPr>
        <w:pStyle w:val="a5"/>
        <w:spacing w:after="0" w:afterAutospacing="0"/>
        <w:contextualSpacing/>
        <w:rPr>
          <w:sz w:val="20"/>
          <w:szCs w:val="20"/>
        </w:rPr>
      </w:pPr>
      <w:r w:rsidRPr="004F1E90">
        <w:rPr>
          <w:sz w:val="20"/>
          <w:szCs w:val="20"/>
        </w:rPr>
        <w:t>- содействие в подготовке проектно-сметной документации;</w:t>
      </w:r>
    </w:p>
    <w:p w:rsidR="004F1E90" w:rsidRPr="004F1E90" w:rsidRDefault="004F1E90" w:rsidP="00B80428">
      <w:pPr>
        <w:pStyle w:val="a5"/>
        <w:spacing w:after="0" w:afterAutospacing="0"/>
        <w:contextualSpacing/>
        <w:rPr>
          <w:sz w:val="20"/>
          <w:szCs w:val="20"/>
        </w:rPr>
      </w:pPr>
      <w:r w:rsidRPr="004F1E90">
        <w:rPr>
          <w:sz w:val="20"/>
          <w:szCs w:val="20"/>
        </w:rPr>
        <w:lastRenderedPageBreak/>
        <w:t>- участие в осуществлении контроля за выполнением ремонтно-строительных работ;</w:t>
      </w:r>
    </w:p>
    <w:p w:rsidR="004F1E90" w:rsidRPr="004F1E90" w:rsidRDefault="004F1E90" w:rsidP="00B80428">
      <w:pPr>
        <w:pStyle w:val="a5"/>
        <w:numPr>
          <w:ilvl w:val="0"/>
          <w:numId w:val="18"/>
        </w:numPr>
        <w:spacing w:after="0" w:afterAutospacing="0"/>
        <w:contextualSpacing/>
        <w:rPr>
          <w:sz w:val="20"/>
          <w:szCs w:val="20"/>
        </w:rPr>
      </w:pPr>
      <w:r w:rsidRPr="004F1E90">
        <w:rPr>
          <w:sz w:val="20"/>
          <w:szCs w:val="20"/>
        </w:rPr>
        <w:t>организация работы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4F1E90" w:rsidRPr="004F1E90" w:rsidRDefault="004F1E90" w:rsidP="00B80428">
      <w:pPr>
        <w:pStyle w:val="a5"/>
        <w:numPr>
          <w:ilvl w:val="0"/>
          <w:numId w:val="18"/>
        </w:numPr>
        <w:spacing w:after="0" w:afterAutospacing="0"/>
        <w:contextualSpacing/>
        <w:rPr>
          <w:sz w:val="20"/>
          <w:szCs w:val="20"/>
        </w:rPr>
      </w:pPr>
      <w:r w:rsidRPr="004F1E90">
        <w:rPr>
          <w:sz w:val="20"/>
          <w:szCs w:val="20"/>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4F1E90" w:rsidRPr="004F1E90" w:rsidRDefault="004F1E90" w:rsidP="00B80428">
      <w:pPr>
        <w:pStyle w:val="a5"/>
        <w:spacing w:after="0" w:afterAutospacing="0"/>
        <w:contextualSpacing/>
        <w:rPr>
          <w:sz w:val="20"/>
          <w:szCs w:val="20"/>
        </w:rPr>
      </w:pPr>
      <w:r w:rsidRPr="004F1E90">
        <w:rPr>
          <w:sz w:val="20"/>
          <w:szCs w:val="20"/>
        </w:rPr>
        <w:t>в) организация библиотечного обслуживания населения, комплектование и обеспечение сохранности библиотечных фондов библиотек поселения;</w:t>
      </w:r>
    </w:p>
    <w:p w:rsidR="004F1E90" w:rsidRPr="004F1E90" w:rsidRDefault="004F1E90" w:rsidP="00B80428">
      <w:pPr>
        <w:pStyle w:val="a5"/>
        <w:spacing w:after="0" w:afterAutospacing="0"/>
        <w:contextualSpacing/>
        <w:rPr>
          <w:sz w:val="20"/>
          <w:szCs w:val="20"/>
        </w:rPr>
      </w:pPr>
      <w:r w:rsidRPr="004F1E90">
        <w:rPr>
          <w:sz w:val="20"/>
          <w:szCs w:val="20"/>
        </w:rPr>
        <w:t>г) владение, пользование и распоряжение имуществом, находящимся в муниципальной собственности поселения в части приватизации жилых помещений муниципального жилищного фонда поселения.</w:t>
      </w:r>
    </w:p>
    <w:p w:rsidR="004F1E90" w:rsidRPr="004F1E90" w:rsidRDefault="004F1E90" w:rsidP="00B80428">
      <w:pPr>
        <w:pStyle w:val="a5"/>
        <w:spacing w:after="0" w:afterAutospacing="0"/>
        <w:contextualSpacing/>
        <w:rPr>
          <w:sz w:val="20"/>
          <w:szCs w:val="20"/>
        </w:rPr>
      </w:pPr>
      <w:r w:rsidRPr="004F1E90">
        <w:rPr>
          <w:sz w:val="20"/>
          <w:szCs w:val="20"/>
        </w:rPr>
        <w:t>3. Принять с уровня городского поселения на уровень муниципального района: 3.1.осуществление полномочий по гражданской обороне в части:</w:t>
      </w:r>
    </w:p>
    <w:p w:rsidR="004F1E90" w:rsidRPr="004F1E90" w:rsidRDefault="004F1E90" w:rsidP="00B80428">
      <w:pPr>
        <w:pStyle w:val="a5"/>
        <w:spacing w:after="0" w:afterAutospacing="0"/>
        <w:contextualSpacing/>
        <w:rPr>
          <w:sz w:val="20"/>
          <w:szCs w:val="20"/>
        </w:rPr>
      </w:pPr>
      <w:r w:rsidRPr="004F1E90">
        <w:rPr>
          <w:sz w:val="20"/>
          <w:szCs w:val="20"/>
        </w:rPr>
        <w:t>а) проведение первоочередных мероприятий по поддержанию устойчивого функционирования организаций в военное время;</w:t>
      </w:r>
    </w:p>
    <w:p w:rsidR="004F1E90" w:rsidRPr="004F1E90" w:rsidRDefault="004F1E90" w:rsidP="00B80428">
      <w:pPr>
        <w:pStyle w:val="a5"/>
        <w:spacing w:after="0" w:afterAutospacing="0"/>
        <w:contextualSpacing/>
        <w:rPr>
          <w:sz w:val="20"/>
          <w:szCs w:val="20"/>
        </w:rPr>
      </w:pPr>
      <w:r w:rsidRPr="004F1E90">
        <w:rPr>
          <w:sz w:val="20"/>
          <w:szCs w:val="20"/>
        </w:rPr>
        <w:t>б) создание и содержание в целях гражданской обороны запасов продовольствия, медицинских средств индивидуальной защиты и иных средств.</w:t>
      </w:r>
    </w:p>
    <w:p w:rsidR="004F1E90" w:rsidRPr="004F1E90" w:rsidRDefault="004F1E90" w:rsidP="005B5230">
      <w:pPr>
        <w:pStyle w:val="a5"/>
        <w:contextualSpacing/>
        <w:rPr>
          <w:sz w:val="20"/>
          <w:szCs w:val="20"/>
        </w:rPr>
      </w:pPr>
      <w:r w:rsidRPr="004F1E90">
        <w:rPr>
          <w:sz w:val="20"/>
          <w:szCs w:val="20"/>
        </w:rPr>
        <w:t>3.2.осуществление полномочий по созданию условий для организации досуга и обеспечения жителей поселения услугами учреждений культуры,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4F1E90" w:rsidRPr="004F1E90" w:rsidRDefault="004F1E90" w:rsidP="005B5230">
      <w:pPr>
        <w:pStyle w:val="a5"/>
        <w:contextualSpacing/>
        <w:rPr>
          <w:sz w:val="20"/>
          <w:szCs w:val="20"/>
        </w:rPr>
      </w:pPr>
      <w:r w:rsidRPr="004F1E90">
        <w:rPr>
          <w:sz w:val="20"/>
          <w:szCs w:val="20"/>
        </w:rPr>
        <w:t>4. Передать на уровень сельских поселений полномочия по гражданской обороне в части:</w:t>
      </w:r>
    </w:p>
    <w:p w:rsidR="004F1E90" w:rsidRPr="004F1E90" w:rsidRDefault="004F1E90" w:rsidP="004F1E90">
      <w:pPr>
        <w:pStyle w:val="a5"/>
        <w:numPr>
          <w:ilvl w:val="0"/>
          <w:numId w:val="19"/>
        </w:numPr>
        <w:spacing w:after="0" w:afterAutospacing="0"/>
        <w:rPr>
          <w:sz w:val="20"/>
          <w:szCs w:val="20"/>
        </w:rPr>
      </w:pPr>
      <w:r w:rsidRPr="004F1E90">
        <w:rPr>
          <w:sz w:val="20"/>
          <w:szCs w:val="20"/>
        </w:rPr>
        <w:t>проведение мероприятий по гражданской обороне, разработка и реализация планов гражданской обороны и защиты населения;</w:t>
      </w:r>
    </w:p>
    <w:p w:rsidR="004F1E90" w:rsidRPr="004F1E90" w:rsidRDefault="004F1E90" w:rsidP="004F1E90">
      <w:pPr>
        <w:pStyle w:val="a5"/>
        <w:numPr>
          <w:ilvl w:val="0"/>
          <w:numId w:val="19"/>
        </w:numPr>
        <w:spacing w:after="0" w:afterAutospacing="0"/>
        <w:rPr>
          <w:sz w:val="20"/>
          <w:szCs w:val="20"/>
        </w:rPr>
      </w:pPr>
      <w:r w:rsidRPr="004F1E90">
        <w:rPr>
          <w:sz w:val="20"/>
          <w:szCs w:val="20"/>
        </w:rPr>
        <w:t>подготовка населения в области гражданской обороны;</w:t>
      </w:r>
    </w:p>
    <w:p w:rsidR="004F1E90" w:rsidRPr="004F1E90" w:rsidRDefault="004F1E90" w:rsidP="004F1E90">
      <w:pPr>
        <w:pStyle w:val="a5"/>
        <w:numPr>
          <w:ilvl w:val="0"/>
          <w:numId w:val="19"/>
        </w:numPr>
        <w:spacing w:after="0" w:afterAutospacing="0"/>
        <w:rPr>
          <w:sz w:val="20"/>
          <w:szCs w:val="20"/>
        </w:rPr>
      </w:pPr>
      <w:r w:rsidRPr="004F1E90">
        <w:rPr>
          <w:sz w:val="20"/>
          <w:szCs w:val="20"/>
        </w:rPr>
        <w:t>проведение мероприятий по подготовке к эвакуации населения, материальных и культурных ценностей в безопасные районы;</w:t>
      </w:r>
    </w:p>
    <w:p w:rsidR="004F1E90" w:rsidRPr="004F1E90" w:rsidRDefault="004F1E90" w:rsidP="004F1E90">
      <w:pPr>
        <w:pStyle w:val="a5"/>
        <w:numPr>
          <w:ilvl w:val="0"/>
          <w:numId w:val="19"/>
        </w:numPr>
        <w:spacing w:after="0" w:afterAutospacing="0"/>
        <w:rPr>
          <w:sz w:val="20"/>
          <w:szCs w:val="20"/>
        </w:rPr>
      </w:pPr>
      <w:r w:rsidRPr="004F1E90">
        <w:rPr>
          <w:sz w:val="20"/>
          <w:szCs w:val="20"/>
        </w:rPr>
        <w:t>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военных конфликтов, а также при чрезвычайных ситуациях природного и техногенного характера, защитных сооружений и других объектов гражданской обороны;</w:t>
      </w:r>
    </w:p>
    <w:p w:rsidR="004F1E90" w:rsidRPr="004F1E90" w:rsidRDefault="004F1E90" w:rsidP="004F1E90">
      <w:pPr>
        <w:pStyle w:val="a5"/>
        <w:numPr>
          <w:ilvl w:val="0"/>
          <w:numId w:val="19"/>
        </w:numPr>
        <w:spacing w:after="0" w:afterAutospacing="0"/>
        <w:rPr>
          <w:sz w:val="20"/>
          <w:szCs w:val="20"/>
        </w:rPr>
      </w:pPr>
      <w:r w:rsidRPr="004F1E90">
        <w:rPr>
          <w:sz w:val="20"/>
          <w:szCs w:val="20"/>
        </w:rPr>
        <w:t>обеспечение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4F1E90" w:rsidRPr="004F1E90" w:rsidRDefault="004F1E90" w:rsidP="004F1E90">
      <w:pPr>
        <w:pStyle w:val="a5"/>
        <w:numPr>
          <w:ilvl w:val="0"/>
          <w:numId w:val="20"/>
        </w:numPr>
        <w:spacing w:after="0" w:afterAutospacing="0"/>
        <w:rPr>
          <w:sz w:val="20"/>
          <w:szCs w:val="20"/>
        </w:rPr>
      </w:pPr>
      <w:r w:rsidRPr="004F1E90">
        <w:rPr>
          <w:sz w:val="20"/>
          <w:szCs w:val="20"/>
        </w:rPr>
        <w:t>Рекомендовать органам местного самоуправления городского и сельских поселений Кадыйского муниципального района заключить соглашения с органами местного самоуправления Кадыйского муниципального района о передаче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w:t>
      </w:r>
      <w:r w:rsidRPr="004F1E90">
        <w:rPr>
          <w:color w:val="000000"/>
          <w:sz w:val="20"/>
          <w:szCs w:val="20"/>
        </w:rPr>
        <w:t xml:space="preserve"> </w:t>
      </w:r>
      <w:hyperlink r:id="rId12" w:history="1">
        <w:r w:rsidRPr="004F1E90">
          <w:rPr>
            <w:rStyle w:val="a6"/>
            <w:rFonts w:eastAsia="Lucida Sans Unicode"/>
            <w:sz w:val="20"/>
            <w:szCs w:val="20"/>
          </w:rPr>
          <w:t>кодексом</w:t>
        </w:r>
      </w:hyperlink>
      <w:r w:rsidRPr="004F1E90">
        <w:rPr>
          <w:sz w:val="20"/>
          <w:szCs w:val="20"/>
        </w:rPr>
        <w:t xml:space="preserve"> Российской Федерации, а также имущества, необходимого для осуществления переданных полномочий.</w:t>
      </w:r>
    </w:p>
    <w:p w:rsidR="004F1E90" w:rsidRPr="004F1E90" w:rsidRDefault="004F1E90" w:rsidP="004F1E90">
      <w:pPr>
        <w:pStyle w:val="a5"/>
        <w:numPr>
          <w:ilvl w:val="0"/>
          <w:numId w:val="20"/>
        </w:numPr>
        <w:spacing w:after="0" w:afterAutospacing="0"/>
        <w:rPr>
          <w:sz w:val="20"/>
          <w:szCs w:val="20"/>
        </w:rPr>
      </w:pPr>
      <w:r w:rsidRPr="004F1E90">
        <w:rPr>
          <w:sz w:val="20"/>
          <w:szCs w:val="20"/>
        </w:rPr>
        <w:t xml:space="preserve">Предусмотреть в бюджете Кадыйского </w:t>
      </w:r>
      <w:proofErr w:type="spellStart"/>
      <w:r w:rsidRPr="004F1E90">
        <w:rPr>
          <w:sz w:val="20"/>
          <w:szCs w:val="20"/>
        </w:rPr>
        <w:t>мунипального</w:t>
      </w:r>
      <w:proofErr w:type="spellEnd"/>
      <w:r w:rsidRPr="004F1E90">
        <w:rPr>
          <w:sz w:val="20"/>
          <w:szCs w:val="20"/>
        </w:rPr>
        <w:t xml:space="preserve"> района на 2017 год межбюджетные трансферты, предоставляемые из бюджета Кадыйского муниципального района в бюджеты сельских поселений в соответствии с Бюджетным кодексом Российской Федерации, администрации Кадыйского муниципального района осуществить передачу имущества, необходимого для осуществления переданных полномочий.</w:t>
      </w:r>
    </w:p>
    <w:p w:rsidR="004F1E90" w:rsidRPr="004F1E90" w:rsidRDefault="004F1E90" w:rsidP="004F1E90">
      <w:pPr>
        <w:pStyle w:val="a5"/>
        <w:numPr>
          <w:ilvl w:val="0"/>
          <w:numId w:val="20"/>
        </w:numPr>
        <w:spacing w:after="0" w:afterAutospacing="0"/>
        <w:rPr>
          <w:sz w:val="20"/>
          <w:szCs w:val="20"/>
        </w:rPr>
      </w:pPr>
      <w:r w:rsidRPr="004F1E90">
        <w:rPr>
          <w:sz w:val="20"/>
          <w:szCs w:val="20"/>
        </w:rPr>
        <w:t>Признать утратившим силу решения Собрания депутатов Кадыйского муниципального района от 23.12.2015г. № 28 «О разграничении полномочий между Кадыйским муниципальным районом Костромской области и городским и сельскими поселениями Кадыйского муниципального района в 2016году», от 03.03.2016г. № 50 «О разграничении полномочий между Кадыйским муниципальным районом Костромской области и городским поселением Кадыйского муниципального района в сфере «Культура» в 2016 году».</w:t>
      </w:r>
    </w:p>
    <w:p w:rsidR="004F1E90" w:rsidRPr="00B80428" w:rsidRDefault="004F1E90" w:rsidP="00B80428">
      <w:pPr>
        <w:pStyle w:val="a5"/>
        <w:numPr>
          <w:ilvl w:val="0"/>
          <w:numId w:val="20"/>
        </w:numPr>
        <w:spacing w:after="0" w:afterAutospacing="0"/>
        <w:rPr>
          <w:sz w:val="20"/>
          <w:szCs w:val="20"/>
        </w:rPr>
      </w:pPr>
      <w:r w:rsidRPr="004F1E90">
        <w:rPr>
          <w:sz w:val="20"/>
          <w:szCs w:val="20"/>
        </w:rPr>
        <w:t>Настоящее решение вступает в силу с момента официального опубликования.</w:t>
      </w:r>
    </w:p>
    <w:p w:rsidR="004F1E90" w:rsidRPr="004F1E90" w:rsidRDefault="004F1E90" w:rsidP="004F1E90">
      <w:pPr>
        <w:rPr>
          <w:sz w:val="20"/>
          <w:szCs w:val="20"/>
        </w:rPr>
      </w:pPr>
      <w:r w:rsidRPr="004F1E90">
        <w:rPr>
          <w:sz w:val="20"/>
          <w:szCs w:val="20"/>
        </w:rPr>
        <w:t xml:space="preserve">Глава Кадыйского   муниципального района                                                       Председатель    Собрания  депутатов                                                                                                                                    </w:t>
      </w:r>
    </w:p>
    <w:p w:rsidR="004F1E90" w:rsidRPr="004F1E90" w:rsidRDefault="004F1E90" w:rsidP="004F1E90">
      <w:pPr>
        <w:rPr>
          <w:sz w:val="20"/>
          <w:szCs w:val="20"/>
        </w:rPr>
      </w:pPr>
      <w:r w:rsidRPr="004F1E90">
        <w:rPr>
          <w:sz w:val="20"/>
          <w:szCs w:val="20"/>
        </w:rPr>
        <w:t xml:space="preserve"> В.В.Зайцев                                                                                                             М.В.Аристова</w:t>
      </w:r>
    </w:p>
    <w:p w:rsidR="004C3787" w:rsidRPr="004C3787" w:rsidRDefault="004C3787" w:rsidP="004C3787">
      <w:pPr>
        <w:pStyle w:val="1"/>
        <w:tabs>
          <w:tab w:val="clear" w:pos="432"/>
        </w:tabs>
        <w:spacing w:before="240" w:after="60"/>
        <w:ind w:left="0" w:firstLine="0"/>
        <w:jc w:val="center"/>
        <w:rPr>
          <w:rFonts w:cs="Times New Roman"/>
          <w:lang w:val="ru-RU"/>
        </w:rPr>
      </w:pPr>
      <w:r w:rsidRPr="008A2B96">
        <w:rPr>
          <w:rFonts w:cs="Tahoma"/>
          <w:sz w:val="24"/>
          <w:szCs w:val="24"/>
          <w:lang w:val="ru-RU"/>
        </w:rPr>
        <w:t xml:space="preserve">   </w:t>
      </w:r>
      <w:r w:rsidRPr="004C3787">
        <w:rPr>
          <w:rFonts w:cs="Times New Roman"/>
          <w:lang w:val="ru-RU"/>
        </w:rPr>
        <w:t>РОССИЙСКАЯ ФЕДЕРАЦИЯ</w:t>
      </w:r>
    </w:p>
    <w:p w:rsidR="004C3787" w:rsidRPr="004C3787" w:rsidRDefault="004C3787" w:rsidP="004C3787">
      <w:pPr>
        <w:pStyle w:val="21"/>
        <w:ind w:left="0"/>
        <w:jc w:val="center"/>
        <w:rPr>
          <w:sz w:val="20"/>
          <w:szCs w:val="20"/>
        </w:rPr>
      </w:pPr>
      <w:r w:rsidRPr="004C3787">
        <w:rPr>
          <w:sz w:val="20"/>
          <w:szCs w:val="20"/>
        </w:rPr>
        <w:t xml:space="preserve">    КОСТРОМСКАЯ ОБЛАСТЬ</w:t>
      </w:r>
    </w:p>
    <w:p w:rsidR="004C3787" w:rsidRPr="004C3787" w:rsidRDefault="004C3787" w:rsidP="004C3787">
      <w:pPr>
        <w:pStyle w:val="21"/>
        <w:ind w:left="0"/>
        <w:jc w:val="center"/>
        <w:rPr>
          <w:sz w:val="20"/>
          <w:szCs w:val="20"/>
        </w:rPr>
      </w:pPr>
      <w:r w:rsidRPr="004C3787">
        <w:rPr>
          <w:sz w:val="20"/>
          <w:szCs w:val="20"/>
        </w:rPr>
        <w:t>СОБРАНИЕ ДЕПУТАТОВ КАДЫЙСКОГО МУНИЦИПАЛЬНОГО РАЙОНА</w:t>
      </w:r>
    </w:p>
    <w:p w:rsidR="004C3787" w:rsidRPr="004C3787" w:rsidRDefault="004C3787" w:rsidP="004C3787">
      <w:pPr>
        <w:pStyle w:val="21"/>
        <w:ind w:left="0"/>
        <w:jc w:val="center"/>
        <w:rPr>
          <w:sz w:val="20"/>
          <w:szCs w:val="20"/>
        </w:rPr>
      </w:pPr>
    </w:p>
    <w:p w:rsidR="004C3787" w:rsidRPr="004C3787" w:rsidRDefault="004C3787" w:rsidP="004C3787">
      <w:pPr>
        <w:pStyle w:val="21"/>
        <w:ind w:left="0"/>
        <w:jc w:val="center"/>
        <w:rPr>
          <w:sz w:val="20"/>
          <w:szCs w:val="20"/>
        </w:rPr>
      </w:pPr>
      <w:r w:rsidRPr="004C3787">
        <w:rPr>
          <w:sz w:val="20"/>
          <w:szCs w:val="20"/>
        </w:rPr>
        <w:t>РЕШЕНИЕ</w:t>
      </w:r>
    </w:p>
    <w:p w:rsidR="004C3787" w:rsidRPr="004C3787" w:rsidRDefault="004C3787" w:rsidP="004C3787">
      <w:pPr>
        <w:pStyle w:val="21"/>
        <w:ind w:left="0"/>
        <w:rPr>
          <w:sz w:val="20"/>
          <w:szCs w:val="20"/>
        </w:rPr>
      </w:pPr>
      <w:r w:rsidRPr="004C3787">
        <w:rPr>
          <w:sz w:val="20"/>
          <w:szCs w:val="20"/>
        </w:rPr>
        <w:t>23 декабря   2016 г.</w:t>
      </w:r>
      <w:r w:rsidRPr="004C3787">
        <w:rPr>
          <w:sz w:val="20"/>
          <w:szCs w:val="20"/>
        </w:rPr>
        <w:tab/>
      </w:r>
      <w:r w:rsidRPr="004C3787">
        <w:rPr>
          <w:sz w:val="20"/>
          <w:szCs w:val="20"/>
        </w:rPr>
        <w:tab/>
      </w:r>
      <w:r w:rsidRPr="004C3787">
        <w:rPr>
          <w:sz w:val="20"/>
          <w:szCs w:val="20"/>
        </w:rPr>
        <w:tab/>
      </w:r>
      <w:r w:rsidRPr="004C3787">
        <w:rPr>
          <w:sz w:val="20"/>
          <w:szCs w:val="20"/>
        </w:rPr>
        <w:tab/>
      </w:r>
      <w:r w:rsidRPr="004C3787">
        <w:rPr>
          <w:sz w:val="20"/>
          <w:szCs w:val="20"/>
        </w:rPr>
        <w:tab/>
      </w:r>
      <w:r w:rsidRPr="004C3787">
        <w:rPr>
          <w:sz w:val="20"/>
          <w:szCs w:val="20"/>
        </w:rPr>
        <w:tab/>
        <w:t xml:space="preserve">                                  </w:t>
      </w:r>
      <w:r>
        <w:rPr>
          <w:sz w:val="20"/>
          <w:szCs w:val="20"/>
        </w:rPr>
        <w:t xml:space="preserve">                   </w:t>
      </w:r>
      <w:r w:rsidRPr="004C3787">
        <w:rPr>
          <w:sz w:val="20"/>
          <w:szCs w:val="20"/>
        </w:rPr>
        <w:tab/>
        <w:t>№  124</w:t>
      </w:r>
    </w:p>
    <w:p w:rsidR="004C3787" w:rsidRPr="005B5230" w:rsidRDefault="004C3787" w:rsidP="004C3787">
      <w:pPr>
        <w:pStyle w:val="21"/>
        <w:ind w:left="0"/>
        <w:rPr>
          <w:sz w:val="8"/>
          <w:szCs w:val="8"/>
        </w:rPr>
      </w:pPr>
    </w:p>
    <w:p w:rsidR="004C3787" w:rsidRPr="004C3787" w:rsidRDefault="004C3787" w:rsidP="004C3787">
      <w:pPr>
        <w:pStyle w:val="21"/>
        <w:ind w:left="0"/>
        <w:rPr>
          <w:sz w:val="20"/>
          <w:szCs w:val="20"/>
        </w:rPr>
      </w:pPr>
      <w:r w:rsidRPr="004C3787">
        <w:rPr>
          <w:sz w:val="20"/>
          <w:szCs w:val="20"/>
        </w:rPr>
        <w:t>Об утверждении прогнозного плана</w:t>
      </w:r>
    </w:p>
    <w:p w:rsidR="004C3787" w:rsidRPr="004C3787" w:rsidRDefault="004C3787" w:rsidP="004C3787">
      <w:pPr>
        <w:pStyle w:val="21"/>
        <w:ind w:left="0"/>
        <w:rPr>
          <w:sz w:val="20"/>
          <w:szCs w:val="20"/>
        </w:rPr>
      </w:pPr>
      <w:r w:rsidRPr="004C3787">
        <w:rPr>
          <w:sz w:val="20"/>
          <w:szCs w:val="20"/>
        </w:rPr>
        <w:t>приватизации муниципального имущества</w:t>
      </w:r>
    </w:p>
    <w:p w:rsidR="004C3787" w:rsidRPr="004C3787" w:rsidRDefault="004C3787" w:rsidP="004C3787">
      <w:pPr>
        <w:pStyle w:val="21"/>
        <w:ind w:left="0"/>
        <w:rPr>
          <w:sz w:val="20"/>
          <w:szCs w:val="20"/>
        </w:rPr>
      </w:pPr>
      <w:r w:rsidRPr="004C3787">
        <w:rPr>
          <w:sz w:val="20"/>
          <w:szCs w:val="20"/>
        </w:rPr>
        <w:t>Кадыйского муниципального района на 2017 год</w:t>
      </w:r>
    </w:p>
    <w:p w:rsidR="004C3787" w:rsidRPr="004C3787" w:rsidRDefault="004C3787" w:rsidP="004C3787">
      <w:pPr>
        <w:pStyle w:val="21"/>
        <w:ind w:left="0"/>
        <w:rPr>
          <w:sz w:val="20"/>
          <w:szCs w:val="20"/>
        </w:rPr>
      </w:pPr>
    </w:p>
    <w:p w:rsidR="004C3787" w:rsidRPr="004C3787" w:rsidRDefault="004C3787" w:rsidP="004C3787">
      <w:pPr>
        <w:pStyle w:val="21"/>
        <w:ind w:left="0"/>
        <w:rPr>
          <w:sz w:val="20"/>
          <w:szCs w:val="20"/>
        </w:rPr>
      </w:pPr>
      <w:r w:rsidRPr="004C3787">
        <w:rPr>
          <w:sz w:val="20"/>
          <w:szCs w:val="20"/>
        </w:rPr>
        <w:lastRenderedPageBreak/>
        <w:tab/>
        <w:t xml:space="preserve">В соответствии с Уставом Кадыйского муниципального района,  Положением о порядке управления и распоряжения  муниципальным имуществом Кадыйского муниципального района,  </w:t>
      </w:r>
    </w:p>
    <w:p w:rsidR="004C3787" w:rsidRPr="005B5230" w:rsidRDefault="004C3787" w:rsidP="004C3787">
      <w:pPr>
        <w:pStyle w:val="21"/>
        <w:ind w:left="0"/>
        <w:rPr>
          <w:sz w:val="8"/>
          <w:szCs w:val="8"/>
        </w:rPr>
      </w:pPr>
    </w:p>
    <w:p w:rsidR="004C3787" w:rsidRPr="004C3787" w:rsidRDefault="004C3787" w:rsidP="004C3787">
      <w:pPr>
        <w:pStyle w:val="21"/>
        <w:ind w:left="0"/>
        <w:rPr>
          <w:sz w:val="20"/>
          <w:szCs w:val="20"/>
        </w:rPr>
      </w:pPr>
      <w:r w:rsidRPr="004C3787">
        <w:rPr>
          <w:sz w:val="20"/>
          <w:szCs w:val="20"/>
        </w:rPr>
        <w:t>Собрание депутатов решило:</w:t>
      </w:r>
    </w:p>
    <w:p w:rsidR="004C3787" w:rsidRPr="005B5230" w:rsidRDefault="004C3787" w:rsidP="004C3787">
      <w:pPr>
        <w:pStyle w:val="21"/>
        <w:rPr>
          <w:sz w:val="8"/>
          <w:szCs w:val="8"/>
        </w:rPr>
      </w:pPr>
    </w:p>
    <w:p w:rsidR="004C3787" w:rsidRPr="004C3787" w:rsidRDefault="004C3787" w:rsidP="004C3787">
      <w:pPr>
        <w:pStyle w:val="21"/>
        <w:ind w:left="0"/>
        <w:rPr>
          <w:sz w:val="20"/>
          <w:szCs w:val="20"/>
        </w:rPr>
      </w:pPr>
      <w:r w:rsidRPr="004C3787">
        <w:rPr>
          <w:sz w:val="20"/>
          <w:szCs w:val="20"/>
        </w:rPr>
        <w:t>1.Утвердить прогнозный план приватизации муниципального имущества Кадыйского муниципального района на 2017 год, согласно приложения.</w:t>
      </w:r>
    </w:p>
    <w:p w:rsidR="004C3787" w:rsidRDefault="004C3787" w:rsidP="004C3787">
      <w:pPr>
        <w:pStyle w:val="21"/>
        <w:ind w:left="0"/>
        <w:rPr>
          <w:sz w:val="20"/>
          <w:szCs w:val="20"/>
        </w:rPr>
      </w:pPr>
      <w:r w:rsidRPr="004C3787">
        <w:rPr>
          <w:sz w:val="20"/>
          <w:szCs w:val="20"/>
        </w:rPr>
        <w:t>2.  Настоящее решение вступает в силу с момента официального опубликования.</w:t>
      </w:r>
    </w:p>
    <w:p w:rsidR="004C3787" w:rsidRPr="004C3787" w:rsidRDefault="004C3787" w:rsidP="004C3787">
      <w:pPr>
        <w:pStyle w:val="21"/>
        <w:ind w:left="0"/>
        <w:rPr>
          <w:sz w:val="20"/>
          <w:szCs w:val="20"/>
        </w:rPr>
      </w:pPr>
    </w:p>
    <w:p w:rsidR="004C3787" w:rsidRPr="004F1E90" w:rsidRDefault="004C3787" w:rsidP="004C3787">
      <w:pPr>
        <w:rPr>
          <w:sz w:val="20"/>
          <w:szCs w:val="20"/>
        </w:rPr>
      </w:pPr>
      <w:r w:rsidRPr="004F1E90">
        <w:rPr>
          <w:sz w:val="20"/>
          <w:szCs w:val="20"/>
        </w:rPr>
        <w:t xml:space="preserve">Глава Кадыйского   муниципального района                                                       Председатель    Собрания  депутатов                                                                                                                                    </w:t>
      </w:r>
    </w:p>
    <w:p w:rsidR="004C3787" w:rsidRPr="004F1E90" w:rsidRDefault="004C3787" w:rsidP="004C3787">
      <w:pPr>
        <w:rPr>
          <w:sz w:val="20"/>
          <w:szCs w:val="20"/>
        </w:rPr>
      </w:pPr>
      <w:r w:rsidRPr="004F1E90">
        <w:rPr>
          <w:sz w:val="20"/>
          <w:szCs w:val="20"/>
        </w:rPr>
        <w:t xml:space="preserve"> В.В.Зайцев                                                                                                             М.В.Аристова</w:t>
      </w:r>
    </w:p>
    <w:p w:rsidR="004C3787" w:rsidRPr="004C3787" w:rsidRDefault="004C3787" w:rsidP="004C3787">
      <w:pPr>
        <w:pStyle w:val="21"/>
        <w:ind w:left="0"/>
        <w:jc w:val="right"/>
        <w:rPr>
          <w:sz w:val="20"/>
          <w:szCs w:val="20"/>
        </w:rPr>
      </w:pPr>
      <w:r w:rsidRPr="004C3787">
        <w:rPr>
          <w:sz w:val="20"/>
          <w:szCs w:val="20"/>
        </w:rPr>
        <w:t>Приложение</w:t>
      </w:r>
    </w:p>
    <w:p w:rsidR="004C3787" w:rsidRPr="004C3787" w:rsidRDefault="004C3787" w:rsidP="004C3787">
      <w:pPr>
        <w:pStyle w:val="21"/>
        <w:ind w:left="0"/>
        <w:jc w:val="right"/>
        <w:rPr>
          <w:sz w:val="20"/>
          <w:szCs w:val="20"/>
        </w:rPr>
      </w:pPr>
      <w:r w:rsidRPr="004C3787">
        <w:rPr>
          <w:sz w:val="20"/>
          <w:szCs w:val="20"/>
        </w:rPr>
        <w:t>к Решению Собрания депутатов</w:t>
      </w:r>
    </w:p>
    <w:p w:rsidR="004C3787" w:rsidRPr="004C3787" w:rsidRDefault="004C3787" w:rsidP="004C3787">
      <w:pPr>
        <w:pStyle w:val="21"/>
        <w:ind w:left="0"/>
        <w:jc w:val="right"/>
        <w:rPr>
          <w:sz w:val="20"/>
          <w:szCs w:val="20"/>
        </w:rPr>
      </w:pPr>
      <w:r w:rsidRPr="004C3787">
        <w:rPr>
          <w:sz w:val="20"/>
          <w:szCs w:val="20"/>
        </w:rPr>
        <w:t xml:space="preserve">Кадыйского  муниципального района </w:t>
      </w:r>
    </w:p>
    <w:p w:rsidR="004C3787" w:rsidRPr="004C3787" w:rsidRDefault="004C3787" w:rsidP="004C3787">
      <w:pPr>
        <w:pStyle w:val="21"/>
        <w:ind w:left="0"/>
        <w:jc w:val="right"/>
        <w:rPr>
          <w:sz w:val="20"/>
          <w:szCs w:val="20"/>
        </w:rPr>
      </w:pPr>
      <w:r>
        <w:rPr>
          <w:sz w:val="20"/>
          <w:szCs w:val="20"/>
        </w:rPr>
        <w:t>о</w:t>
      </w:r>
      <w:r w:rsidRPr="004C3787">
        <w:rPr>
          <w:sz w:val="20"/>
          <w:szCs w:val="20"/>
        </w:rPr>
        <w:t>т</w:t>
      </w:r>
      <w:r>
        <w:rPr>
          <w:sz w:val="20"/>
          <w:szCs w:val="20"/>
        </w:rPr>
        <w:t xml:space="preserve"> 23 декабря </w:t>
      </w:r>
      <w:r w:rsidRPr="004C3787">
        <w:rPr>
          <w:sz w:val="20"/>
          <w:szCs w:val="20"/>
        </w:rPr>
        <w:t>2016 г. №</w:t>
      </w:r>
      <w:r>
        <w:rPr>
          <w:sz w:val="20"/>
          <w:szCs w:val="20"/>
        </w:rPr>
        <w:t xml:space="preserve"> 124</w:t>
      </w:r>
    </w:p>
    <w:p w:rsidR="004C3787" w:rsidRPr="004C3787" w:rsidRDefault="00B80428" w:rsidP="00B80428">
      <w:pPr>
        <w:pStyle w:val="21"/>
        <w:ind w:left="0"/>
        <w:jc w:val="center"/>
        <w:rPr>
          <w:sz w:val="20"/>
          <w:szCs w:val="20"/>
        </w:rPr>
      </w:pPr>
      <w:r>
        <w:rPr>
          <w:sz w:val="20"/>
          <w:szCs w:val="20"/>
        </w:rPr>
        <w:t>Пе</w:t>
      </w:r>
      <w:r w:rsidR="004C3787">
        <w:rPr>
          <w:sz w:val="20"/>
          <w:szCs w:val="20"/>
        </w:rPr>
        <w:t>р</w:t>
      </w:r>
      <w:r w:rsidR="004C3787" w:rsidRPr="004C3787">
        <w:rPr>
          <w:sz w:val="20"/>
          <w:szCs w:val="20"/>
        </w:rPr>
        <w:t>ечень</w:t>
      </w:r>
    </w:p>
    <w:p w:rsidR="004C3787" w:rsidRPr="004C3787" w:rsidRDefault="004C3787" w:rsidP="004C3787">
      <w:pPr>
        <w:pStyle w:val="21"/>
        <w:ind w:left="0"/>
        <w:jc w:val="center"/>
        <w:rPr>
          <w:sz w:val="20"/>
          <w:szCs w:val="20"/>
        </w:rPr>
      </w:pPr>
      <w:r w:rsidRPr="004C3787">
        <w:rPr>
          <w:sz w:val="20"/>
          <w:szCs w:val="20"/>
        </w:rPr>
        <w:t>муниципального имущества Кадыйского муниципального района, подлежащего приватизации в 2017 году</w:t>
      </w:r>
    </w:p>
    <w:p w:rsidR="004C3787" w:rsidRPr="004C3787" w:rsidRDefault="004C3787" w:rsidP="004C3787">
      <w:pPr>
        <w:pStyle w:val="21"/>
        <w:ind w:left="0"/>
        <w:jc w:val="center"/>
        <w:rPr>
          <w:sz w:val="20"/>
          <w:szCs w:val="20"/>
        </w:rPr>
      </w:pPr>
    </w:p>
    <w:tbl>
      <w:tblPr>
        <w:tblW w:w="1011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3"/>
        <w:gridCol w:w="2977"/>
        <w:gridCol w:w="3119"/>
      </w:tblGrid>
      <w:tr w:rsidR="004C3787" w:rsidRPr="004C3787" w:rsidTr="000723C1">
        <w:trPr>
          <w:trHeight w:val="495"/>
        </w:trPr>
        <w:tc>
          <w:tcPr>
            <w:tcW w:w="4023" w:type="dxa"/>
          </w:tcPr>
          <w:p w:rsidR="004C3787" w:rsidRPr="004C3787" w:rsidRDefault="004C3787" w:rsidP="000723C1">
            <w:pPr>
              <w:pStyle w:val="21"/>
              <w:ind w:left="54"/>
              <w:rPr>
                <w:sz w:val="20"/>
                <w:szCs w:val="20"/>
              </w:rPr>
            </w:pPr>
            <w:r w:rsidRPr="004C3787">
              <w:rPr>
                <w:sz w:val="20"/>
                <w:szCs w:val="20"/>
              </w:rPr>
              <w:t>наименование имущество</w:t>
            </w:r>
          </w:p>
        </w:tc>
        <w:tc>
          <w:tcPr>
            <w:tcW w:w="2977" w:type="dxa"/>
          </w:tcPr>
          <w:p w:rsidR="004C3787" w:rsidRPr="004C3787" w:rsidRDefault="004C3787" w:rsidP="000723C1">
            <w:pPr>
              <w:pStyle w:val="21"/>
              <w:ind w:left="54"/>
              <w:rPr>
                <w:sz w:val="20"/>
                <w:szCs w:val="20"/>
              </w:rPr>
            </w:pPr>
            <w:r w:rsidRPr="004C3787">
              <w:rPr>
                <w:sz w:val="20"/>
                <w:szCs w:val="20"/>
              </w:rPr>
              <w:t>характеристики</w:t>
            </w:r>
          </w:p>
          <w:p w:rsidR="004C3787" w:rsidRPr="004C3787" w:rsidRDefault="004C3787" w:rsidP="000723C1">
            <w:pPr>
              <w:pStyle w:val="21"/>
              <w:ind w:left="54"/>
              <w:rPr>
                <w:sz w:val="20"/>
                <w:szCs w:val="20"/>
              </w:rPr>
            </w:pPr>
          </w:p>
        </w:tc>
        <w:tc>
          <w:tcPr>
            <w:tcW w:w="3119" w:type="dxa"/>
          </w:tcPr>
          <w:p w:rsidR="004C3787" w:rsidRPr="004C3787" w:rsidRDefault="004C3787" w:rsidP="000723C1">
            <w:pPr>
              <w:pStyle w:val="21"/>
              <w:ind w:left="54"/>
              <w:rPr>
                <w:sz w:val="20"/>
                <w:szCs w:val="20"/>
              </w:rPr>
            </w:pPr>
            <w:r w:rsidRPr="004C3787">
              <w:rPr>
                <w:sz w:val="20"/>
                <w:szCs w:val="20"/>
              </w:rPr>
              <w:t xml:space="preserve">рыночная стоимость объекта недвижимости, в т.ч. НДС рублей, балансовая стоимость </w:t>
            </w:r>
            <w:proofErr w:type="spellStart"/>
            <w:r w:rsidRPr="004C3787">
              <w:rPr>
                <w:sz w:val="20"/>
                <w:szCs w:val="20"/>
              </w:rPr>
              <w:t>объекта,рублей</w:t>
            </w:r>
            <w:proofErr w:type="spellEnd"/>
          </w:p>
        </w:tc>
      </w:tr>
      <w:tr w:rsidR="004C3787" w:rsidRPr="004C3787" w:rsidTr="000723C1">
        <w:trPr>
          <w:trHeight w:val="195"/>
        </w:trPr>
        <w:tc>
          <w:tcPr>
            <w:tcW w:w="4023" w:type="dxa"/>
          </w:tcPr>
          <w:p w:rsidR="004C3787" w:rsidRPr="004C3787" w:rsidRDefault="004C3787" w:rsidP="000723C1">
            <w:pPr>
              <w:pStyle w:val="21"/>
              <w:ind w:left="-23"/>
              <w:rPr>
                <w:sz w:val="20"/>
                <w:szCs w:val="20"/>
              </w:rPr>
            </w:pPr>
            <w:r w:rsidRPr="004C3787">
              <w:rPr>
                <w:sz w:val="20"/>
                <w:szCs w:val="20"/>
              </w:rPr>
              <w:t>Объекты движимого имущества:</w:t>
            </w:r>
          </w:p>
        </w:tc>
        <w:tc>
          <w:tcPr>
            <w:tcW w:w="2977" w:type="dxa"/>
          </w:tcPr>
          <w:p w:rsidR="004C3787" w:rsidRPr="004C3787" w:rsidRDefault="004C3787" w:rsidP="000723C1">
            <w:pPr>
              <w:pStyle w:val="21"/>
              <w:ind w:left="0"/>
              <w:rPr>
                <w:sz w:val="20"/>
                <w:szCs w:val="20"/>
              </w:rPr>
            </w:pPr>
          </w:p>
        </w:tc>
        <w:tc>
          <w:tcPr>
            <w:tcW w:w="3119" w:type="dxa"/>
          </w:tcPr>
          <w:p w:rsidR="004C3787" w:rsidRPr="004C3787" w:rsidRDefault="004C3787" w:rsidP="000723C1">
            <w:pPr>
              <w:pStyle w:val="21"/>
              <w:ind w:left="0"/>
              <w:rPr>
                <w:sz w:val="20"/>
                <w:szCs w:val="20"/>
              </w:rPr>
            </w:pPr>
            <w:r w:rsidRPr="004C3787">
              <w:rPr>
                <w:sz w:val="20"/>
                <w:szCs w:val="20"/>
              </w:rPr>
              <w:t xml:space="preserve"> </w:t>
            </w:r>
          </w:p>
        </w:tc>
      </w:tr>
      <w:tr w:rsidR="004C3787" w:rsidRPr="004C3787" w:rsidTr="000723C1">
        <w:trPr>
          <w:trHeight w:val="480"/>
        </w:trPr>
        <w:tc>
          <w:tcPr>
            <w:tcW w:w="4023" w:type="dxa"/>
          </w:tcPr>
          <w:p w:rsidR="004C3787" w:rsidRPr="004C3787" w:rsidRDefault="004C3787" w:rsidP="004C3787">
            <w:pPr>
              <w:pStyle w:val="21"/>
              <w:numPr>
                <w:ilvl w:val="0"/>
                <w:numId w:val="21"/>
              </w:numPr>
              <w:rPr>
                <w:sz w:val="20"/>
                <w:szCs w:val="20"/>
              </w:rPr>
            </w:pPr>
            <w:r w:rsidRPr="004C3787">
              <w:rPr>
                <w:sz w:val="20"/>
                <w:szCs w:val="20"/>
              </w:rPr>
              <w:t>Станок сверлильный, напольный  модель  2Н125Л</w:t>
            </w:r>
          </w:p>
        </w:tc>
        <w:tc>
          <w:tcPr>
            <w:tcW w:w="2977" w:type="dxa"/>
          </w:tcPr>
          <w:p w:rsidR="004C3787" w:rsidRPr="004C3787" w:rsidRDefault="004C3787" w:rsidP="000723C1">
            <w:pPr>
              <w:pStyle w:val="21"/>
              <w:ind w:left="0"/>
              <w:rPr>
                <w:sz w:val="20"/>
                <w:szCs w:val="20"/>
              </w:rPr>
            </w:pPr>
            <w:r w:rsidRPr="004C3787">
              <w:rPr>
                <w:sz w:val="20"/>
                <w:szCs w:val="20"/>
              </w:rPr>
              <w:t>1978 год выпуска</w:t>
            </w:r>
          </w:p>
        </w:tc>
        <w:tc>
          <w:tcPr>
            <w:tcW w:w="3119" w:type="dxa"/>
          </w:tcPr>
          <w:p w:rsidR="004C3787" w:rsidRPr="004C3787" w:rsidRDefault="004C3787" w:rsidP="000723C1">
            <w:pPr>
              <w:pStyle w:val="21"/>
              <w:ind w:left="0"/>
              <w:rPr>
                <w:sz w:val="20"/>
                <w:szCs w:val="20"/>
              </w:rPr>
            </w:pPr>
            <w:r w:rsidRPr="004C3787">
              <w:rPr>
                <w:sz w:val="20"/>
                <w:szCs w:val="20"/>
              </w:rPr>
              <w:t>45000,0</w:t>
            </w:r>
          </w:p>
        </w:tc>
      </w:tr>
      <w:tr w:rsidR="004C3787" w:rsidRPr="004C3787" w:rsidTr="000723C1">
        <w:trPr>
          <w:trHeight w:val="256"/>
        </w:trPr>
        <w:tc>
          <w:tcPr>
            <w:tcW w:w="4023" w:type="dxa"/>
          </w:tcPr>
          <w:p w:rsidR="004C3787" w:rsidRPr="004C3787" w:rsidRDefault="004C3787" w:rsidP="004C3787">
            <w:pPr>
              <w:pStyle w:val="21"/>
              <w:numPr>
                <w:ilvl w:val="0"/>
                <w:numId w:val="21"/>
              </w:numPr>
              <w:rPr>
                <w:sz w:val="20"/>
                <w:szCs w:val="20"/>
              </w:rPr>
            </w:pPr>
            <w:r w:rsidRPr="004C3787">
              <w:rPr>
                <w:sz w:val="20"/>
                <w:szCs w:val="20"/>
              </w:rPr>
              <w:t>Станок токарный  типа 1К62</w:t>
            </w:r>
          </w:p>
        </w:tc>
        <w:tc>
          <w:tcPr>
            <w:tcW w:w="2977" w:type="dxa"/>
          </w:tcPr>
          <w:p w:rsidR="004C3787" w:rsidRPr="004C3787" w:rsidRDefault="004C3787" w:rsidP="000723C1">
            <w:pPr>
              <w:pStyle w:val="21"/>
              <w:ind w:left="0"/>
              <w:rPr>
                <w:sz w:val="20"/>
                <w:szCs w:val="20"/>
              </w:rPr>
            </w:pPr>
            <w:r w:rsidRPr="004C3787">
              <w:rPr>
                <w:sz w:val="20"/>
                <w:szCs w:val="20"/>
              </w:rPr>
              <w:t>1975 год выпуска</w:t>
            </w:r>
          </w:p>
        </w:tc>
        <w:tc>
          <w:tcPr>
            <w:tcW w:w="3119" w:type="dxa"/>
          </w:tcPr>
          <w:p w:rsidR="004C3787" w:rsidRPr="004C3787" w:rsidRDefault="004C3787" w:rsidP="000723C1">
            <w:pPr>
              <w:pStyle w:val="21"/>
              <w:ind w:left="0"/>
              <w:rPr>
                <w:sz w:val="20"/>
                <w:szCs w:val="20"/>
              </w:rPr>
            </w:pPr>
            <w:r w:rsidRPr="004C3787">
              <w:rPr>
                <w:sz w:val="20"/>
                <w:szCs w:val="20"/>
              </w:rPr>
              <w:t>74000,0</w:t>
            </w:r>
          </w:p>
        </w:tc>
      </w:tr>
      <w:tr w:rsidR="004C3787" w:rsidRPr="004C3787" w:rsidTr="000723C1">
        <w:trPr>
          <w:trHeight w:val="256"/>
        </w:trPr>
        <w:tc>
          <w:tcPr>
            <w:tcW w:w="4023" w:type="dxa"/>
          </w:tcPr>
          <w:p w:rsidR="004C3787" w:rsidRPr="004C3787" w:rsidRDefault="004C3787" w:rsidP="004C3787">
            <w:pPr>
              <w:pStyle w:val="21"/>
              <w:numPr>
                <w:ilvl w:val="0"/>
                <w:numId w:val="21"/>
              </w:numPr>
              <w:rPr>
                <w:sz w:val="20"/>
                <w:szCs w:val="20"/>
              </w:rPr>
            </w:pPr>
            <w:r w:rsidRPr="004C3787">
              <w:rPr>
                <w:sz w:val="20"/>
                <w:szCs w:val="20"/>
              </w:rPr>
              <w:t>Токарный станок, модель 1М61</w:t>
            </w:r>
          </w:p>
        </w:tc>
        <w:tc>
          <w:tcPr>
            <w:tcW w:w="2977" w:type="dxa"/>
          </w:tcPr>
          <w:p w:rsidR="004C3787" w:rsidRPr="004C3787" w:rsidRDefault="004C3787" w:rsidP="000723C1">
            <w:pPr>
              <w:pStyle w:val="21"/>
              <w:ind w:left="0"/>
              <w:rPr>
                <w:sz w:val="20"/>
                <w:szCs w:val="20"/>
              </w:rPr>
            </w:pPr>
            <w:r w:rsidRPr="004C3787">
              <w:rPr>
                <w:sz w:val="20"/>
                <w:szCs w:val="20"/>
              </w:rPr>
              <w:t>1979  год выпуска</w:t>
            </w:r>
          </w:p>
        </w:tc>
        <w:tc>
          <w:tcPr>
            <w:tcW w:w="3119" w:type="dxa"/>
          </w:tcPr>
          <w:p w:rsidR="004C3787" w:rsidRPr="004C3787" w:rsidRDefault="004C3787" w:rsidP="000723C1">
            <w:pPr>
              <w:pStyle w:val="21"/>
              <w:ind w:left="0"/>
              <w:rPr>
                <w:sz w:val="20"/>
                <w:szCs w:val="20"/>
              </w:rPr>
            </w:pPr>
            <w:r w:rsidRPr="004C3787">
              <w:rPr>
                <w:sz w:val="20"/>
                <w:szCs w:val="20"/>
              </w:rPr>
              <w:t>42000,0</w:t>
            </w:r>
          </w:p>
        </w:tc>
      </w:tr>
      <w:tr w:rsidR="004C3787" w:rsidRPr="004C3787" w:rsidTr="000723C1">
        <w:trPr>
          <w:trHeight w:val="256"/>
        </w:trPr>
        <w:tc>
          <w:tcPr>
            <w:tcW w:w="4023" w:type="dxa"/>
          </w:tcPr>
          <w:p w:rsidR="004C3787" w:rsidRPr="004C3787" w:rsidRDefault="004C3787" w:rsidP="004C3787">
            <w:pPr>
              <w:pStyle w:val="21"/>
              <w:numPr>
                <w:ilvl w:val="0"/>
                <w:numId w:val="21"/>
              </w:numPr>
              <w:rPr>
                <w:sz w:val="20"/>
                <w:szCs w:val="20"/>
              </w:rPr>
            </w:pPr>
            <w:proofErr w:type="spellStart"/>
            <w:r w:rsidRPr="004C3787">
              <w:rPr>
                <w:sz w:val="20"/>
                <w:szCs w:val="20"/>
              </w:rPr>
              <w:t>Фзереный</w:t>
            </w:r>
            <w:proofErr w:type="spellEnd"/>
            <w:r w:rsidRPr="004C3787">
              <w:rPr>
                <w:sz w:val="20"/>
                <w:szCs w:val="20"/>
              </w:rPr>
              <w:t xml:space="preserve"> станок напольный, модель  6Р12Б</w:t>
            </w:r>
          </w:p>
        </w:tc>
        <w:tc>
          <w:tcPr>
            <w:tcW w:w="2977" w:type="dxa"/>
          </w:tcPr>
          <w:p w:rsidR="004C3787" w:rsidRPr="004C3787" w:rsidRDefault="004C3787" w:rsidP="000723C1">
            <w:pPr>
              <w:pStyle w:val="21"/>
              <w:ind w:left="0"/>
              <w:rPr>
                <w:sz w:val="20"/>
                <w:szCs w:val="20"/>
              </w:rPr>
            </w:pPr>
            <w:r w:rsidRPr="004C3787">
              <w:rPr>
                <w:sz w:val="20"/>
                <w:szCs w:val="20"/>
              </w:rPr>
              <w:t>1974  год выпуска</w:t>
            </w:r>
          </w:p>
        </w:tc>
        <w:tc>
          <w:tcPr>
            <w:tcW w:w="3119" w:type="dxa"/>
          </w:tcPr>
          <w:p w:rsidR="004C3787" w:rsidRPr="004C3787" w:rsidRDefault="004C3787" w:rsidP="000723C1">
            <w:pPr>
              <w:pStyle w:val="21"/>
              <w:ind w:left="0"/>
              <w:rPr>
                <w:sz w:val="20"/>
                <w:szCs w:val="20"/>
              </w:rPr>
            </w:pPr>
            <w:r w:rsidRPr="004C3787">
              <w:rPr>
                <w:sz w:val="20"/>
                <w:szCs w:val="20"/>
              </w:rPr>
              <w:t>115000,0</w:t>
            </w:r>
          </w:p>
        </w:tc>
      </w:tr>
      <w:tr w:rsidR="004C3787" w:rsidRPr="004C3787" w:rsidTr="000723C1">
        <w:trPr>
          <w:trHeight w:val="256"/>
        </w:trPr>
        <w:tc>
          <w:tcPr>
            <w:tcW w:w="4023" w:type="dxa"/>
          </w:tcPr>
          <w:p w:rsidR="004C3787" w:rsidRPr="004C3787" w:rsidRDefault="004C3787" w:rsidP="000723C1">
            <w:pPr>
              <w:pStyle w:val="21"/>
              <w:ind w:left="0"/>
              <w:rPr>
                <w:sz w:val="20"/>
                <w:szCs w:val="20"/>
              </w:rPr>
            </w:pPr>
            <w:r w:rsidRPr="004C3787">
              <w:rPr>
                <w:sz w:val="20"/>
                <w:szCs w:val="20"/>
              </w:rPr>
              <w:t>Объекты недвижимого  имущества:</w:t>
            </w:r>
          </w:p>
        </w:tc>
        <w:tc>
          <w:tcPr>
            <w:tcW w:w="2977" w:type="dxa"/>
          </w:tcPr>
          <w:p w:rsidR="004C3787" w:rsidRPr="004C3787" w:rsidRDefault="004C3787" w:rsidP="000723C1">
            <w:pPr>
              <w:pStyle w:val="21"/>
              <w:ind w:left="0"/>
              <w:rPr>
                <w:sz w:val="20"/>
                <w:szCs w:val="20"/>
              </w:rPr>
            </w:pPr>
          </w:p>
        </w:tc>
        <w:tc>
          <w:tcPr>
            <w:tcW w:w="3119" w:type="dxa"/>
          </w:tcPr>
          <w:p w:rsidR="004C3787" w:rsidRPr="004C3787" w:rsidRDefault="004C3787" w:rsidP="000723C1">
            <w:pPr>
              <w:pStyle w:val="21"/>
              <w:ind w:left="0"/>
              <w:rPr>
                <w:sz w:val="20"/>
                <w:szCs w:val="20"/>
              </w:rPr>
            </w:pPr>
          </w:p>
        </w:tc>
      </w:tr>
      <w:tr w:rsidR="004C3787" w:rsidRPr="004C3787" w:rsidTr="000723C1">
        <w:trPr>
          <w:trHeight w:val="256"/>
        </w:trPr>
        <w:tc>
          <w:tcPr>
            <w:tcW w:w="4023" w:type="dxa"/>
          </w:tcPr>
          <w:p w:rsidR="004C3787" w:rsidRPr="004C3787" w:rsidRDefault="004C3787" w:rsidP="000723C1">
            <w:pPr>
              <w:pStyle w:val="21"/>
              <w:ind w:left="0"/>
              <w:rPr>
                <w:sz w:val="20"/>
                <w:szCs w:val="20"/>
              </w:rPr>
            </w:pPr>
            <w:r w:rsidRPr="004C3787">
              <w:rPr>
                <w:sz w:val="20"/>
                <w:szCs w:val="20"/>
              </w:rPr>
              <w:t>Земельный участок</w:t>
            </w:r>
          </w:p>
        </w:tc>
        <w:tc>
          <w:tcPr>
            <w:tcW w:w="2977" w:type="dxa"/>
          </w:tcPr>
          <w:p w:rsidR="004C3787" w:rsidRPr="004C3787" w:rsidRDefault="004C3787" w:rsidP="000723C1">
            <w:pPr>
              <w:pStyle w:val="21"/>
              <w:ind w:left="0"/>
              <w:rPr>
                <w:sz w:val="20"/>
                <w:szCs w:val="20"/>
              </w:rPr>
            </w:pPr>
            <w:r w:rsidRPr="004C3787">
              <w:rPr>
                <w:sz w:val="20"/>
                <w:szCs w:val="20"/>
              </w:rPr>
              <w:t xml:space="preserve">Категория земель: земли населенных пунктов, разрешенное использование: для размещения базы, площадь  1 900 кв.м., адрес:  Костромская область, </w:t>
            </w:r>
            <w:proofErr w:type="spellStart"/>
            <w:r w:rsidRPr="004C3787">
              <w:rPr>
                <w:sz w:val="20"/>
                <w:szCs w:val="20"/>
              </w:rPr>
              <w:t>п.Кадый</w:t>
            </w:r>
            <w:proofErr w:type="spellEnd"/>
            <w:r w:rsidRPr="004C3787">
              <w:rPr>
                <w:sz w:val="20"/>
                <w:szCs w:val="20"/>
              </w:rPr>
              <w:t xml:space="preserve">, </w:t>
            </w:r>
            <w:proofErr w:type="spellStart"/>
            <w:r w:rsidRPr="004C3787">
              <w:rPr>
                <w:sz w:val="20"/>
                <w:szCs w:val="20"/>
              </w:rPr>
              <w:t>ул.Вагинская</w:t>
            </w:r>
            <w:proofErr w:type="spellEnd"/>
            <w:r w:rsidRPr="004C3787">
              <w:rPr>
                <w:sz w:val="20"/>
                <w:szCs w:val="20"/>
              </w:rPr>
              <w:t>, д.9</w:t>
            </w:r>
          </w:p>
        </w:tc>
        <w:tc>
          <w:tcPr>
            <w:tcW w:w="3119" w:type="dxa"/>
          </w:tcPr>
          <w:p w:rsidR="004C3787" w:rsidRPr="004C3787" w:rsidRDefault="004C3787" w:rsidP="000723C1">
            <w:pPr>
              <w:pStyle w:val="21"/>
              <w:ind w:left="0"/>
              <w:rPr>
                <w:sz w:val="20"/>
                <w:szCs w:val="20"/>
              </w:rPr>
            </w:pPr>
            <w:r w:rsidRPr="004C3787">
              <w:rPr>
                <w:sz w:val="20"/>
                <w:szCs w:val="20"/>
              </w:rPr>
              <w:t>760 059,81</w:t>
            </w:r>
          </w:p>
        </w:tc>
      </w:tr>
      <w:tr w:rsidR="004C3787" w:rsidRPr="004C3787" w:rsidTr="000723C1">
        <w:trPr>
          <w:trHeight w:val="256"/>
        </w:trPr>
        <w:tc>
          <w:tcPr>
            <w:tcW w:w="4023" w:type="dxa"/>
          </w:tcPr>
          <w:p w:rsidR="004C3787" w:rsidRPr="004C3787" w:rsidRDefault="004C3787" w:rsidP="000723C1">
            <w:pPr>
              <w:pStyle w:val="21"/>
              <w:ind w:left="0"/>
              <w:rPr>
                <w:sz w:val="20"/>
                <w:szCs w:val="20"/>
              </w:rPr>
            </w:pPr>
            <w:r w:rsidRPr="004C3787">
              <w:rPr>
                <w:sz w:val="20"/>
                <w:szCs w:val="20"/>
              </w:rPr>
              <w:t>Нежилое здание</w:t>
            </w:r>
          </w:p>
        </w:tc>
        <w:tc>
          <w:tcPr>
            <w:tcW w:w="2977" w:type="dxa"/>
          </w:tcPr>
          <w:p w:rsidR="004C3787" w:rsidRPr="004C3787" w:rsidRDefault="004C3787" w:rsidP="000723C1">
            <w:pPr>
              <w:pStyle w:val="21"/>
              <w:ind w:left="0"/>
              <w:rPr>
                <w:sz w:val="20"/>
                <w:szCs w:val="20"/>
              </w:rPr>
            </w:pPr>
            <w:r w:rsidRPr="004C3787">
              <w:rPr>
                <w:sz w:val="20"/>
                <w:szCs w:val="20"/>
              </w:rPr>
              <w:t xml:space="preserve">Одноэтажное, в деревянном исполнении, общая площадь  49,4 кв.м., , расположенное по адресу: Костромская область, </w:t>
            </w:r>
            <w:proofErr w:type="spellStart"/>
            <w:r w:rsidRPr="004C3787">
              <w:rPr>
                <w:sz w:val="20"/>
                <w:szCs w:val="20"/>
              </w:rPr>
              <w:t>п.Кадый</w:t>
            </w:r>
            <w:proofErr w:type="spellEnd"/>
            <w:r w:rsidRPr="004C3787">
              <w:rPr>
                <w:sz w:val="20"/>
                <w:szCs w:val="20"/>
              </w:rPr>
              <w:t xml:space="preserve">, </w:t>
            </w:r>
            <w:proofErr w:type="spellStart"/>
            <w:r w:rsidRPr="004C3787">
              <w:rPr>
                <w:sz w:val="20"/>
                <w:szCs w:val="20"/>
              </w:rPr>
              <w:t>ул.Вагинская</w:t>
            </w:r>
            <w:proofErr w:type="spellEnd"/>
            <w:r w:rsidRPr="004C3787">
              <w:rPr>
                <w:sz w:val="20"/>
                <w:szCs w:val="20"/>
              </w:rPr>
              <w:t>, д.9</w:t>
            </w:r>
          </w:p>
        </w:tc>
        <w:tc>
          <w:tcPr>
            <w:tcW w:w="3119" w:type="dxa"/>
          </w:tcPr>
          <w:p w:rsidR="004C3787" w:rsidRPr="004C3787" w:rsidRDefault="004C3787" w:rsidP="000723C1">
            <w:pPr>
              <w:pStyle w:val="21"/>
              <w:ind w:left="0"/>
              <w:rPr>
                <w:sz w:val="20"/>
                <w:szCs w:val="20"/>
              </w:rPr>
            </w:pPr>
            <w:r w:rsidRPr="004C3787">
              <w:rPr>
                <w:sz w:val="20"/>
                <w:szCs w:val="20"/>
              </w:rPr>
              <w:t>67 002,5</w:t>
            </w:r>
          </w:p>
        </w:tc>
      </w:tr>
    </w:tbl>
    <w:p w:rsidR="004C3787" w:rsidRPr="004C3787" w:rsidRDefault="004C3787" w:rsidP="004C3787">
      <w:pPr>
        <w:jc w:val="center"/>
        <w:rPr>
          <w:rFonts w:cs="Tahoma"/>
          <w:sz w:val="20"/>
          <w:szCs w:val="20"/>
        </w:rPr>
      </w:pPr>
      <w:r w:rsidRPr="004C3787">
        <w:rPr>
          <w:rFonts w:cs="Tahoma"/>
          <w:sz w:val="20"/>
          <w:szCs w:val="20"/>
        </w:rPr>
        <w:t>РОССИЙСКАЯ  ФЕДЕРАЦИЯ</w:t>
      </w:r>
    </w:p>
    <w:p w:rsidR="004C3787" w:rsidRPr="004C3787" w:rsidRDefault="004C3787" w:rsidP="004C3787">
      <w:pPr>
        <w:jc w:val="center"/>
        <w:rPr>
          <w:rFonts w:cs="Tahoma"/>
          <w:sz w:val="20"/>
          <w:szCs w:val="20"/>
        </w:rPr>
      </w:pPr>
      <w:r w:rsidRPr="004C3787">
        <w:rPr>
          <w:rFonts w:cs="Tahoma"/>
          <w:sz w:val="20"/>
          <w:szCs w:val="20"/>
        </w:rPr>
        <w:t>КОСТРОМСКАЯ  ОБЛАСТЬ</w:t>
      </w:r>
    </w:p>
    <w:p w:rsidR="004C3787" w:rsidRPr="004C3787" w:rsidRDefault="004C3787" w:rsidP="004C3787">
      <w:pPr>
        <w:jc w:val="center"/>
        <w:rPr>
          <w:rFonts w:cs="Tahoma"/>
          <w:sz w:val="20"/>
          <w:szCs w:val="20"/>
        </w:rPr>
      </w:pPr>
      <w:r w:rsidRPr="004C3787">
        <w:rPr>
          <w:rFonts w:cs="Tahoma"/>
          <w:sz w:val="20"/>
          <w:szCs w:val="20"/>
        </w:rPr>
        <w:t>СОБРАНИЕ ДЕПУТАТОВ КАДЫЙСКОГО  МУНИЦИПАЛЬНОГО  РАЙОНА</w:t>
      </w:r>
    </w:p>
    <w:p w:rsidR="004C3787" w:rsidRPr="004C3787" w:rsidRDefault="004C3787" w:rsidP="004C3787">
      <w:pPr>
        <w:jc w:val="center"/>
        <w:rPr>
          <w:rFonts w:cs="Tahoma"/>
          <w:sz w:val="20"/>
          <w:szCs w:val="20"/>
        </w:rPr>
      </w:pPr>
    </w:p>
    <w:p w:rsidR="004C3787" w:rsidRPr="004C3787" w:rsidRDefault="004C3787" w:rsidP="004C3787">
      <w:pPr>
        <w:jc w:val="center"/>
        <w:rPr>
          <w:rFonts w:cs="Tahoma"/>
          <w:sz w:val="20"/>
          <w:szCs w:val="20"/>
        </w:rPr>
      </w:pPr>
      <w:r w:rsidRPr="004C3787">
        <w:rPr>
          <w:rFonts w:cs="Tahoma"/>
          <w:sz w:val="20"/>
          <w:szCs w:val="20"/>
        </w:rPr>
        <w:t>РЕШЕНИЕ</w:t>
      </w:r>
    </w:p>
    <w:p w:rsidR="004C3787" w:rsidRPr="004C3787" w:rsidRDefault="004C3787" w:rsidP="004C3787">
      <w:pPr>
        <w:rPr>
          <w:sz w:val="20"/>
          <w:szCs w:val="20"/>
        </w:rPr>
      </w:pPr>
      <w:r w:rsidRPr="004C3787">
        <w:rPr>
          <w:sz w:val="20"/>
          <w:szCs w:val="20"/>
        </w:rPr>
        <w:t xml:space="preserve">  23 декабря 2016 года                                                                        </w:t>
      </w:r>
      <w:r w:rsidRPr="004C3787">
        <w:rPr>
          <w:sz w:val="20"/>
          <w:szCs w:val="20"/>
        </w:rPr>
        <w:tab/>
      </w:r>
      <w:r w:rsidRPr="004C3787">
        <w:rPr>
          <w:sz w:val="20"/>
          <w:szCs w:val="20"/>
        </w:rPr>
        <w:tab/>
      </w:r>
      <w:r>
        <w:rPr>
          <w:sz w:val="20"/>
          <w:szCs w:val="20"/>
        </w:rPr>
        <w:t xml:space="preserve">                                                     </w:t>
      </w:r>
      <w:r w:rsidRPr="004C3787">
        <w:rPr>
          <w:sz w:val="20"/>
          <w:szCs w:val="20"/>
        </w:rPr>
        <w:t xml:space="preserve">  № 125</w:t>
      </w:r>
    </w:p>
    <w:p w:rsidR="004C3787" w:rsidRPr="004C3787" w:rsidRDefault="004C3787" w:rsidP="004C3787">
      <w:pPr>
        <w:rPr>
          <w:sz w:val="20"/>
          <w:szCs w:val="20"/>
        </w:rPr>
      </w:pPr>
    </w:p>
    <w:p w:rsidR="004C3787" w:rsidRPr="004C3787" w:rsidRDefault="004C3787" w:rsidP="004C3787">
      <w:pPr>
        <w:rPr>
          <w:rFonts w:cs="Tahoma"/>
          <w:sz w:val="20"/>
          <w:szCs w:val="20"/>
        </w:rPr>
      </w:pPr>
      <w:r w:rsidRPr="004C3787">
        <w:rPr>
          <w:rFonts w:cs="Tahoma"/>
          <w:sz w:val="20"/>
          <w:szCs w:val="20"/>
        </w:rPr>
        <w:t>О внесении изменений в решение</w:t>
      </w:r>
    </w:p>
    <w:p w:rsidR="004C3787" w:rsidRPr="004C3787" w:rsidRDefault="004C3787" w:rsidP="004C3787">
      <w:pPr>
        <w:rPr>
          <w:rFonts w:cs="Tahoma"/>
          <w:sz w:val="20"/>
          <w:szCs w:val="20"/>
        </w:rPr>
      </w:pPr>
      <w:r w:rsidRPr="004C3787">
        <w:rPr>
          <w:rFonts w:cs="Tahoma"/>
          <w:sz w:val="20"/>
          <w:szCs w:val="20"/>
        </w:rPr>
        <w:t>Собрания депутатов Кадыйского</w:t>
      </w:r>
    </w:p>
    <w:p w:rsidR="004C3787" w:rsidRPr="004C3787" w:rsidRDefault="004C3787" w:rsidP="004C3787">
      <w:pPr>
        <w:rPr>
          <w:rFonts w:cs="Tahoma"/>
          <w:sz w:val="20"/>
          <w:szCs w:val="20"/>
        </w:rPr>
      </w:pPr>
      <w:r w:rsidRPr="004C3787">
        <w:rPr>
          <w:rFonts w:cs="Tahoma"/>
          <w:sz w:val="20"/>
          <w:szCs w:val="20"/>
        </w:rPr>
        <w:t>муниципального района от 25.11.2010г.</w:t>
      </w:r>
    </w:p>
    <w:p w:rsidR="004C3787" w:rsidRPr="004C3787" w:rsidRDefault="004C3787" w:rsidP="004C3787">
      <w:pPr>
        <w:rPr>
          <w:sz w:val="20"/>
          <w:szCs w:val="20"/>
        </w:rPr>
      </w:pPr>
      <w:r w:rsidRPr="004C3787">
        <w:rPr>
          <w:sz w:val="20"/>
          <w:szCs w:val="20"/>
        </w:rPr>
        <w:t xml:space="preserve">№ 15 </w:t>
      </w:r>
    </w:p>
    <w:p w:rsidR="004C3787" w:rsidRPr="004C3787" w:rsidRDefault="004C3787" w:rsidP="004C3787">
      <w:pPr>
        <w:jc w:val="both"/>
        <w:rPr>
          <w:rFonts w:cs="Tahoma"/>
          <w:sz w:val="20"/>
          <w:szCs w:val="20"/>
        </w:rPr>
      </w:pPr>
    </w:p>
    <w:p w:rsidR="004C3787" w:rsidRPr="004C3787" w:rsidRDefault="004C3787" w:rsidP="004C3787">
      <w:pPr>
        <w:jc w:val="both"/>
        <w:rPr>
          <w:rFonts w:cs="Tahoma"/>
          <w:sz w:val="20"/>
          <w:szCs w:val="20"/>
        </w:rPr>
      </w:pPr>
      <w:r w:rsidRPr="004C3787">
        <w:rPr>
          <w:rFonts w:cs="Tahoma"/>
          <w:sz w:val="20"/>
          <w:szCs w:val="20"/>
        </w:rPr>
        <w:tab/>
        <w:t>В целях решения вопросов, предусмотренных федеральным законом от 05.04.2013г. № 44-ФЗ «О контрактной системе в сфере закупок товаров, работ, услуг для обеспечения государственных и муниципальных нужд, руководствуясь Уставом Кадыйского муниципального района, Собрание депутатов Р Е Ш И Л О:</w:t>
      </w:r>
    </w:p>
    <w:p w:rsidR="004C3787" w:rsidRPr="004C3787" w:rsidRDefault="004C3787" w:rsidP="004C3787">
      <w:pPr>
        <w:jc w:val="both"/>
        <w:rPr>
          <w:rFonts w:cs="Tahoma"/>
          <w:sz w:val="20"/>
          <w:szCs w:val="20"/>
        </w:rPr>
      </w:pPr>
    </w:p>
    <w:p w:rsidR="004C3787" w:rsidRPr="004C3787" w:rsidRDefault="004C3787" w:rsidP="004C3787">
      <w:pPr>
        <w:jc w:val="both"/>
        <w:rPr>
          <w:rFonts w:cs="Tahoma"/>
          <w:sz w:val="20"/>
          <w:szCs w:val="20"/>
        </w:rPr>
      </w:pPr>
      <w:r w:rsidRPr="004C3787">
        <w:rPr>
          <w:rFonts w:cs="Tahoma"/>
          <w:sz w:val="20"/>
          <w:szCs w:val="20"/>
        </w:rPr>
        <w:t>1. Внести в Приложение «Регламент Собрания депутатов Кадыйского муниципального района Костромской области» решения Собрания депутатов от 25.11.2010г. №15 (в редакции  решений от 27.03.2013 № 246, от 30.09.2015г. № 5) изменения и дополнения следующего содержания:</w:t>
      </w:r>
    </w:p>
    <w:p w:rsidR="004C3787" w:rsidRPr="004C3787" w:rsidRDefault="004C3787" w:rsidP="004C3787">
      <w:pPr>
        <w:jc w:val="both"/>
        <w:rPr>
          <w:rFonts w:cs="Tahoma"/>
          <w:sz w:val="20"/>
          <w:szCs w:val="20"/>
        </w:rPr>
      </w:pPr>
      <w:r w:rsidRPr="004C3787">
        <w:rPr>
          <w:rFonts w:cs="Tahoma"/>
          <w:sz w:val="20"/>
          <w:szCs w:val="20"/>
        </w:rPr>
        <w:t>1.1.п. 9 Статьи 3 изложить в следующей редакции:</w:t>
      </w:r>
    </w:p>
    <w:p w:rsidR="004C3787" w:rsidRPr="004C3787" w:rsidRDefault="004C3787" w:rsidP="004C3787">
      <w:pPr>
        <w:jc w:val="both"/>
        <w:rPr>
          <w:rFonts w:cs="Tahoma"/>
          <w:sz w:val="20"/>
          <w:szCs w:val="20"/>
        </w:rPr>
      </w:pPr>
      <w:r w:rsidRPr="004C3787">
        <w:rPr>
          <w:rFonts w:cs="Tahoma"/>
          <w:sz w:val="20"/>
          <w:szCs w:val="20"/>
        </w:rPr>
        <w:t>« 9. Расходы на обеспечение деятельности Собрания депутатов предусматриваются в бюджете отдельной строкой и осуществляются администрацией Кадыйского муниципального района.».</w:t>
      </w:r>
    </w:p>
    <w:p w:rsidR="004C3787" w:rsidRPr="005B5230" w:rsidRDefault="004C3787" w:rsidP="004C3787">
      <w:pPr>
        <w:jc w:val="both"/>
        <w:rPr>
          <w:rFonts w:cs="Tahoma"/>
          <w:sz w:val="8"/>
          <w:szCs w:val="8"/>
        </w:rPr>
      </w:pPr>
    </w:p>
    <w:p w:rsidR="004C3787" w:rsidRPr="004C3787" w:rsidRDefault="004C3787" w:rsidP="004C3787">
      <w:pPr>
        <w:jc w:val="both"/>
        <w:rPr>
          <w:rFonts w:cs="Tahoma"/>
          <w:sz w:val="20"/>
          <w:szCs w:val="20"/>
        </w:rPr>
      </w:pPr>
      <w:r w:rsidRPr="004C3787">
        <w:rPr>
          <w:rFonts w:cs="Tahoma"/>
          <w:sz w:val="20"/>
          <w:szCs w:val="20"/>
        </w:rPr>
        <w:t>2. Настоящее решение вступает в силу с момента опубликования.</w:t>
      </w:r>
    </w:p>
    <w:p w:rsidR="004C3787" w:rsidRPr="004C3787" w:rsidRDefault="004C3787" w:rsidP="004C3787">
      <w:pPr>
        <w:jc w:val="both"/>
        <w:rPr>
          <w:rFonts w:cs="Tahoma"/>
          <w:sz w:val="20"/>
          <w:szCs w:val="20"/>
        </w:rPr>
      </w:pPr>
    </w:p>
    <w:p w:rsidR="004C3787" w:rsidRPr="004F1E90" w:rsidRDefault="004C3787" w:rsidP="004C3787">
      <w:pPr>
        <w:rPr>
          <w:sz w:val="20"/>
          <w:szCs w:val="20"/>
        </w:rPr>
      </w:pPr>
      <w:r w:rsidRPr="004F1E90">
        <w:rPr>
          <w:sz w:val="20"/>
          <w:szCs w:val="20"/>
        </w:rPr>
        <w:t xml:space="preserve">Глава Кадыйского   муниципального района                                                       Председатель    Собрания  депутатов                                                                                                                                    </w:t>
      </w:r>
    </w:p>
    <w:p w:rsidR="004C3787" w:rsidRPr="004F1E90" w:rsidRDefault="004C3787" w:rsidP="004C3787">
      <w:pPr>
        <w:rPr>
          <w:sz w:val="20"/>
          <w:szCs w:val="20"/>
        </w:rPr>
      </w:pPr>
      <w:r w:rsidRPr="004F1E90">
        <w:rPr>
          <w:sz w:val="20"/>
          <w:szCs w:val="20"/>
        </w:rPr>
        <w:t xml:space="preserve"> В.В.Зайцев                                                                                                             М.В.Аристова</w:t>
      </w:r>
    </w:p>
    <w:p w:rsidR="004C3787" w:rsidRPr="004C3787" w:rsidRDefault="004C3787" w:rsidP="004C3787">
      <w:pPr>
        <w:pStyle w:val="21"/>
        <w:ind w:left="0"/>
        <w:jc w:val="center"/>
        <w:rPr>
          <w:sz w:val="20"/>
          <w:szCs w:val="20"/>
        </w:rPr>
      </w:pPr>
    </w:p>
    <w:p w:rsidR="004C3787" w:rsidRPr="004C3787" w:rsidRDefault="004C3787" w:rsidP="004C3787">
      <w:pPr>
        <w:jc w:val="center"/>
        <w:rPr>
          <w:sz w:val="20"/>
          <w:szCs w:val="20"/>
        </w:rPr>
      </w:pPr>
      <w:r w:rsidRPr="004C3787">
        <w:rPr>
          <w:sz w:val="20"/>
          <w:szCs w:val="20"/>
        </w:rPr>
        <w:t>РОССИЙСКАЯ    ФЕДЕРАЦИЯ</w:t>
      </w:r>
    </w:p>
    <w:p w:rsidR="004C3787" w:rsidRPr="004C3787" w:rsidRDefault="004C3787" w:rsidP="004C3787">
      <w:pPr>
        <w:jc w:val="center"/>
        <w:rPr>
          <w:sz w:val="20"/>
          <w:szCs w:val="20"/>
        </w:rPr>
      </w:pPr>
      <w:r w:rsidRPr="004C3787">
        <w:rPr>
          <w:sz w:val="20"/>
          <w:szCs w:val="20"/>
        </w:rPr>
        <w:t>КОСТРОМСКАЯ  ОБЛАСТЬ</w:t>
      </w:r>
    </w:p>
    <w:p w:rsidR="004C3787" w:rsidRPr="004C3787" w:rsidRDefault="004C3787" w:rsidP="004C3787">
      <w:pPr>
        <w:jc w:val="center"/>
        <w:rPr>
          <w:sz w:val="20"/>
          <w:szCs w:val="20"/>
        </w:rPr>
      </w:pPr>
      <w:r w:rsidRPr="004C3787">
        <w:rPr>
          <w:sz w:val="20"/>
          <w:szCs w:val="20"/>
        </w:rPr>
        <w:t>СОБРАНИЕ ДЕПУТАТОВ КАДЫЙСКОГО МУНИЦИПАЛЬНОГО РАЙОНА</w:t>
      </w:r>
    </w:p>
    <w:p w:rsidR="004C3787" w:rsidRPr="004C3787" w:rsidRDefault="004C3787" w:rsidP="004C3787">
      <w:pPr>
        <w:rPr>
          <w:rFonts w:cs="Tahoma"/>
          <w:sz w:val="20"/>
          <w:szCs w:val="20"/>
        </w:rPr>
      </w:pPr>
    </w:p>
    <w:p w:rsidR="004C3787" w:rsidRPr="004C3787" w:rsidRDefault="004C3787" w:rsidP="004C3787">
      <w:pPr>
        <w:jc w:val="center"/>
        <w:rPr>
          <w:sz w:val="20"/>
          <w:szCs w:val="20"/>
        </w:rPr>
      </w:pPr>
      <w:r w:rsidRPr="004C3787">
        <w:rPr>
          <w:sz w:val="20"/>
          <w:szCs w:val="20"/>
        </w:rPr>
        <w:t>РЕШЕНИЕ</w:t>
      </w:r>
    </w:p>
    <w:p w:rsidR="004C3787" w:rsidRPr="004C3787" w:rsidRDefault="004C3787" w:rsidP="004C3787">
      <w:pPr>
        <w:rPr>
          <w:sz w:val="20"/>
          <w:szCs w:val="20"/>
        </w:rPr>
      </w:pPr>
      <w:r w:rsidRPr="004C3787">
        <w:rPr>
          <w:sz w:val="20"/>
          <w:szCs w:val="20"/>
        </w:rPr>
        <w:t xml:space="preserve">23 декабря  2016 года                                                                                           </w:t>
      </w:r>
      <w:r>
        <w:rPr>
          <w:sz w:val="20"/>
          <w:szCs w:val="20"/>
        </w:rPr>
        <w:t xml:space="preserve">                                           </w:t>
      </w:r>
      <w:r w:rsidRPr="004C3787">
        <w:rPr>
          <w:sz w:val="20"/>
          <w:szCs w:val="20"/>
        </w:rPr>
        <w:t>№ 126</w:t>
      </w:r>
    </w:p>
    <w:p w:rsidR="004C3787" w:rsidRPr="004C3787" w:rsidRDefault="004C3787" w:rsidP="004C3787">
      <w:pPr>
        <w:rPr>
          <w:rFonts w:cs="Tahoma"/>
          <w:sz w:val="20"/>
          <w:szCs w:val="20"/>
        </w:rPr>
      </w:pPr>
    </w:p>
    <w:p w:rsidR="004C3787" w:rsidRPr="004C3787" w:rsidRDefault="004C3787" w:rsidP="004C3787">
      <w:pPr>
        <w:rPr>
          <w:rFonts w:cs="Tahoma"/>
          <w:sz w:val="20"/>
          <w:szCs w:val="20"/>
        </w:rPr>
      </w:pPr>
      <w:r w:rsidRPr="004C3787">
        <w:rPr>
          <w:rFonts w:cs="Tahoma"/>
          <w:sz w:val="20"/>
          <w:szCs w:val="20"/>
        </w:rPr>
        <w:t xml:space="preserve">О внесении изменений в решение Собрания </w:t>
      </w:r>
    </w:p>
    <w:p w:rsidR="004C3787" w:rsidRPr="004C3787" w:rsidRDefault="004C3787" w:rsidP="004C3787">
      <w:pPr>
        <w:rPr>
          <w:rFonts w:cs="Tahoma"/>
          <w:sz w:val="20"/>
          <w:szCs w:val="20"/>
        </w:rPr>
      </w:pPr>
      <w:r w:rsidRPr="004C3787">
        <w:rPr>
          <w:rFonts w:cs="Tahoma"/>
          <w:sz w:val="20"/>
          <w:szCs w:val="20"/>
        </w:rPr>
        <w:t>депутатов Кадыйского муниципального района</w:t>
      </w:r>
    </w:p>
    <w:p w:rsidR="004C3787" w:rsidRPr="004C3787" w:rsidRDefault="004C3787" w:rsidP="004C3787">
      <w:pPr>
        <w:rPr>
          <w:rFonts w:cs="Tahoma"/>
          <w:sz w:val="20"/>
          <w:szCs w:val="20"/>
        </w:rPr>
      </w:pPr>
      <w:r w:rsidRPr="004C3787">
        <w:rPr>
          <w:rFonts w:cs="Tahoma"/>
          <w:sz w:val="20"/>
          <w:szCs w:val="20"/>
        </w:rPr>
        <w:t>от 24.08.2016г. №91 «Об утверждении структуры</w:t>
      </w:r>
    </w:p>
    <w:p w:rsidR="004C3787" w:rsidRPr="004C3787" w:rsidRDefault="004C3787" w:rsidP="004C3787">
      <w:pPr>
        <w:rPr>
          <w:rFonts w:cs="Tahoma"/>
          <w:sz w:val="20"/>
          <w:szCs w:val="20"/>
        </w:rPr>
      </w:pPr>
      <w:r w:rsidRPr="004C3787">
        <w:rPr>
          <w:rFonts w:cs="Tahoma"/>
          <w:sz w:val="20"/>
          <w:szCs w:val="20"/>
        </w:rPr>
        <w:t>администрации Кадыйского муниципального района»</w:t>
      </w:r>
    </w:p>
    <w:p w:rsidR="004C3787" w:rsidRPr="004C3787" w:rsidRDefault="004C3787" w:rsidP="004C3787">
      <w:pPr>
        <w:rPr>
          <w:rFonts w:cs="Tahoma"/>
          <w:sz w:val="20"/>
          <w:szCs w:val="20"/>
        </w:rPr>
      </w:pPr>
    </w:p>
    <w:p w:rsidR="004C3787" w:rsidRPr="004C3787" w:rsidRDefault="004C3787" w:rsidP="004C3787">
      <w:pPr>
        <w:rPr>
          <w:rFonts w:cs="Tahoma"/>
          <w:sz w:val="20"/>
          <w:szCs w:val="20"/>
        </w:rPr>
      </w:pPr>
    </w:p>
    <w:p w:rsidR="004C3787" w:rsidRPr="004C3787" w:rsidRDefault="004C3787" w:rsidP="004C3787">
      <w:pPr>
        <w:ind w:firstLine="360"/>
        <w:jc w:val="both"/>
        <w:rPr>
          <w:sz w:val="20"/>
          <w:szCs w:val="20"/>
        </w:rPr>
      </w:pPr>
      <w:r w:rsidRPr="004C3787">
        <w:rPr>
          <w:sz w:val="20"/>
          <w:szCs w:val="20"/>
        </w:rPr>
        <w:t>Рассмотрев предложение администрации Кадыйского  муниципального района об изменении структуры администрации района в соответствии с п.3 ч.2 статьи 21 Устава Кадыйского муниципального  района Костромской области, Собрание депутатов решило:</w:t>
      </w:r>
    </w:p>
    <w:p w:rsidR="004C3787" w:rsidRPr="004C3787" w:rsidRDefault="004C3787" w:rsidP="004C3787">
      <w:pPr>
        <w:numPr>
          <w:ilvl w:val="0"/>
          <w:numId w:val="22"/>
        </w:numPr>
        <w:ind w:left="0" w:firstLine="360"/>
        <w:jc w:val="both"/>
        <w:rPr>
          <w:sz w:val="20"/>
          <w:szCs w:val="20"/>
        </w:rPr>
      </w:pPr>
      <w:r w:rsidRPr="004C3787">
        <w:rPr>
          <w:sz w:val="20"/>
          <w:szCs w:val="20"/>
        </w:rPr>
        <w:t>Внести следующие изменения в решение Собрания депутатов Кадыйского муниципального района от 24.08.2016 года №91 «Об утверждении структуры администрации Кадыйского муниципального района:</w:t>
      </w:r>
    </w:p>
    <w:p w:rsidR="004C3787" w:rsidRPr="004C3787" w:rsidRDefault="004C3787" w:rsidP="004C3787">
      <w:pPr>
        <w:numPr>
          <w:ilvl w:val="1"/>
          <w:numId w:val="22"/>
        </w:numPr>
        <w:ind w:left="0" w:firstLine="360"/>
        <w:jc w:val="both"/>
        <w:rPr>
          <w:sz w:val="20"/>
          <w:szCs w:val="20"/>
        </w:rPr>
      </w:pPr>
      <w:r w:rsidRPr="004C3787">
        <w:rPr>
          <w:sz w:val="20"/>
          <w:szCs w:val="20"/>
        </w:rPr>
        <w:t>Приложение 1 «Структура администрации Кадыйского муниципального  района изложить в следующей редакции (приложение 1).</w:t>
      </w:r>
    </w:p>
    <w:p w:rsidR="004C3787" w:rsidRPr="004C3787" w:rsidRDefault="004C3787" w:rsidP="004C3787">
      <w:pPr>
        <w:numPr>
          <w:ilvl w:val="0"/>
          <w:numId w:val="22"/>
        </w:numPr>
        <w:ind w:left="0" w:firstLine="360"/>
        <w:jc w:val="both"/>
        <w:rPr>
          <w:sz w:val="20"/>
          <w:szCs w:val="20"/>
        </w:rPr>
      </w:pPr>
      <w:r w:rsidRPr="004C3787">
        <w:rPr>
          <w:sz w:val="20"/>
          <w:szCs w:val="20"/>
        </w:rPr>
        <w:t>Решение вступает в силу с момента подписания и подлежит опубликованию.</w:t>
      </w:r>
    </w:p>
    <w:p w:rsidR="004C3787" w:rsidRPr="004C3787" w:rsidRDefault="004C3787" w:rsidP="004C3787">
      <w:pPr>
        <w:rPr>
          <w:sz w:val="20"/>
          <w:szCs w:val="20"/>
        </w:rPr>
      </w:pPr>
      <w:r w:rsidRPr="004C3787">
        <w:rPr>
          <w:sz w:val="20"/>
          <w:szCs w:val="20"/>
        </w:rPr>
        <w:t xml:space="preserve">      </w:t>
      </w:r>
    </w:p>
    <w:p w:rsidR="004C3787" w:rsidRPr="004F1E90" w:rsidRDefault="004C3787" w:rsidP="004C3787">
      <w:pPr>
        <w:rPr>
          <w:sz w:val="20"/>
          <w:szCs w:val="20"/>
        </w:rPr>
      </w:pPr>
      <w:r w:rsidRPr="004F1E90">
        <w:rPr>
          <w:sz w:val="20"/>
          <w:szCs w:val="20"/>
        </w:rPr>
        <w:t xml:space="preserve">Глава Кадыйского   муниципального района                                                       Председатель    Собрания  депутатов                                                                                                                                    </w:t>
      </w:r>
    </w:p>
    <w:p w:rsidR="004C3787" w:rsidRPr="004F1E90" w:rsidRDefault="004C3787" w:rsidP="004C3787">
      <w:pPr>
        <w:rPr>
          <w:sz w:val="20"/>
          <w:szCs w:val="20"/>
        </w:rPr>
      </w:pPr>
      <w:r w:rsidRPr="004F1E90">
        <w:rPr>
          <w:sz w:val="20"/>
          <w:szCs w:val="20"/>
        </w:rPr>
        <w:t xml:space="preserve"> В.В.Зайцев                                                                                                             М.В.Аристова</w:t>
      </w:r>
    </w:p>
    <w:p w:rsidR="004C3787" w:rsidRPr="004C3787" w:rsidRDefault="004C3787" w:rsidP="004C3787">
      <w:pPr>
        <w:rPr>
          <w:rFonts w:cs="Tahoma"/>
          <w:sz w:val="20"/>
          <w:szCs w:val="20"/>
        </w:rPr>
      </w:pPr>
    </w:p>
    <w:p w:rsidR="004C3787" w:rsidRPr="004C3787" w:rsidRDefault="004C3787" w:rsidP="004C3787">
      <w:pPr>
        <w:rPr>
          <w:rFonts w:cs="Tahoma"/>
          <w:sz w:val="20"/>
          <w:szCs w:val="20"/>
        </w:rPr>
      </w:pPr>
    </w:p>
    <w:p w:rsidR="004C3787" w:rsidRPr="004C3787" w:rsidRDefault="004C3787" w:rsidP="004C3787">
      <w:pPr>
        <w:rPr>
          <w:rFonts w:cs="Tahoma"/>
          <w:sz w:val="20"/>
          <w:szCs w:val="20"/>
        </w:rPr>
      </w:pPr>
    </w:p>
    <w:p w:rsidR="004C3787" w:rsidRPr="004C3787" w:rsidRDefault="004C3787" w:rsidP="004C3787">
      <w:pPr>
        <w:rPr>
          <w:sz w:val="20"/>
          <w:szCs w:val="20"/>
        </w:rPr>
      </w:pPr>
      <w:r w:rsidRPr="004C3787">
        <w:rPr>
          <w:sz w:val="20"/>
          <w:szCs w:val="20"/>
        </w:rPr>
        <w:t xml:space="preserve">        </w:t>
      </w:r>
    </w:p>
    <w:p w:rsidR="004C3787" w:rsidRDefault="004C3787" w:rsidP="004C3787">
      <w:pPr>
        <w:pStyle w:val="aff6"/>
        <w:sectPr w:rsidR="004C3787" w:rsidSect="006E4973">
          <w:footnotePr>
            <w:pos w:val="beneathText"/>
          </w:footnotePr>
          <w:pgSz w:w="11905" w:h="16837"/>
          <w:pgMar w:top="567" w:right="567" w:bottom="567" w:left="1418" w:header="720" w:footer="720" w:gutter="0"/>
          <w:cols w:space="720"/>
          <w:docGrid w:linePitch="360"/>
        </w:sectPr>
      </w:pPr>
    </w:p>
    <w:p w:rsidR="004C3787" w:rsidRPr="004C3787" w:rsidRDefault="004C3787" w:rsidP="004C3787">
      <w:pPr>
        <w:pStyle w:val="aff6"/>
        <w:jc w:val="right"/>
        <w:rPr>
          <w:rFonts w:ascii="Times New Roman" w:hAnsi="Times New Roman" w:cs="Times New Roman"/>
        </w:rPr>
      </w:pPr>
      <w:r w:rsidRPr="004C3787">
        <w:rPr>
          <w:rFonts w:ascii="Times New Roman" w:hAnsi="Times New Roman" w:cs="Times New Roman"/>
        </w:rPr>
        <w:lastRenderedPageBreak/>
        <w:t>Приложение 1</w:t>
      </w:r>
    </w:p>
    <w:p w:rsidR="004C3787" w:rsidRPr="004C3787" w:rsidRDefault="004C3787" w:rsidP="004C3787">
      <w:pPr>
        <w:pStyle w:val="aff6"/>
        <w:jc w:val="right"/>
        <w:rPr>
          <w:rFonts w:ascii="Times New Roman" w:hAnsi="Times New Roman" w:cs="Times New Roman"/>
        </w:rPr>
      </w:pPr>
      <w:r w:rsidRPr="004C3787">
        <w:rPr>
          <w:rFonts w:ascii="Times New Roman" w:hAnsi="Times New Roman" w:cs="Times New Roman"/>
        </w:rPr>
        <w:t>К решению Собрания депутатов</w:t>
      </w:r>
    </w:p>
    <w:p w:rsidR="004C3787" w:rsidRPr="004C3787" w:rsidRDefault="004C3787" w:rsidP="004C3787">
      <w:pPr>
        <w:pStyle w:val="aff6"/>
        <w:jc w:val="right"/>
        <w:rPr>
          <w:rFonts w:ascii="Times New Roman" w:hAnsi="Times New Roman" w:cs="Times New Roman"/>
        </w:rPr>
      </w:pPr>
      <w:r w:rsidRPr="004C3787">
        <w:rPr>
          <w:rFonts w:ascii="Times New Roman" w:hAnsi="Times New Roman" w:cs="Times New Roman"/>
        </w:rPr>
        <w:t>Кадыйского муниципального  района</w:t>
      </w:r>
    </w:p>
    <w:p w:rsidR="004C3787" w:rsidRPr="004C3787" w:rsidRDefault="004C3787" w:rsidP="004C3787">
      <w:pPr>
        <w:pStyle w:val="aff6"/>
        <w:jc w:val="right"/>
        <w:rPr>
          <w:rFonts w:ascii="Times New Roman" w:hAnsi="Times New Roman" w:cs="Times New Roman"/>
        </w:rPr>
      </w:pPr>
      <w:r w:rsidRPr="004C3787">
        <w:rPr>
          <w:rFonts w:ascii="Times New Roman" w:hAnsi="Times New Roman" w:cs="Times New Roman"/>
        </w:rPr>
        <w:t>от 24.08.2016г. №91 (в редакции</w:t>
      </w:r>
    </w:p>
    <w:p w:rsidR="004C3787" w:rsidRPr="004C3787" w:rsidRDefault="00B80428" w:rsidP="004C3787">
      <w:pPr>
        <w:pStyle w:val="aff6"/>
        <w:jc w:val="right"/>
        <w:rPr>
          <w:rFonts w:ascii="Times New Roman" w:hAnsi="Times New Roman" w:cs="Times New Roman"/>
        </w:rPr>
      </w:pPr>
      <w:r>
        <w:rPr>
          <w:rFonts w:ascii="Times New Roman" w:hAnsi="Times New Roman" w:cs="Times New Roman"/>
        </w:rPr>
        <w:t>решения от 23.12.2016г. №126</w:t>
      </w:r>
      <w:r w:rsidR="004C3787" w:rsidRPr="004C3787">
        <w:rPr>
          <w:rFonts w:ascii="Times New Roman" w:hAnsi="Times New Roman" w:cs="Times New Roman"/>
        </w:rPr>
        <w:t>)</w:t>
      </w:r>
    </w:p>
    <w:p w:rsidR="004C3787" w:rsidRPr="004C3787" w:rsidRDefault="004C3787" w:rsidP="004C3787">
      <w:pPr>
        <w:pStyle w:val="aff6"/>
        <w:jc w:val="right"/>
        <w:rPr>
          <w:rFonts w:ascii="Times New Roman" w:hAnsi="Times New Roman" w:cs="Times New Roman"/>
        </w:rPr>
      </w:pPr>
    </w:p>
    <w:p w:rsidR="004C3787" w:rsidRPr="004C3787" w:rsidRDefault="004C3787" w:rsidP="004C3787">
      <w:pPr>
        <w:pStyle w:val="aff6"/>
        <w:jc w:val="center"/>
        <w:rPr>
          <w:rFonts w:ascii="Times New Roman" w:hAnsi="Times New Roman" w:cs="Times New Roman"/>
        </w:rPr>
      </w:pPr>
      <w:r w:rsidRPr="004C3787">
        <w:rPr>
          <w:rFonts w:ascii="Times New Roman" w:hAnsi="Times New Roman" w:cs="Times New Roman"/>
        </w:rPr>
        <w:t>Структура администрации Кадыйского муниципального  района</w:t>
      </w:r>
    </w:p>
    <w:p w:rsidR="004C3787" w:rsidRPr="004C3787" w:rsidRDefault="004C3787" w:rsidP="004C3787">
      <w:pPr>
        <w:pStyle w:val="aff6"/>
        <w:jc w:val="center"/>
        <w:rPr>
          <w:rFonts w:ascii="Times New Roman" w:hAnsi="Times New Roman" w:cs="Times New Roman"/>
        </w:rPr>
      </w:pPr>
    </w:p>
    <w:p w:rsidR="004C3787" w:rsidRPr="004C3787" w:rsidRDefault="00284500" w:rsidP="004C3787">
      <w:pPr>
        <w:rPr>
          <w:rFonts w:cs="Times New Roman"/>
          <w:sz w:val="20"/>
          <w:szCs w:val="20"/>
        </w:rPr>
      </w:pPr>
      <w:r>
        <w:rPr>
          <w:rFonts w:cs="Times New Roman"/>
          <w:noProof/>
          <w:sz w:val="20"/>
          <w:szCs w:val="20"/>
          <w:lang w:eastAsia="ru-RU"/>
        </w:rPr>
        <w:pict>
          <v:rect id="_x0000_s1028" style="position:absolute;margin-left:-1.35pt;margin-top:3.55pt;width:792.05pt;height:18.7pt;z-index:251639808">
            <v:textbox>
              <w:txbxContent>
                <w:p w:rsidR="004C3787" w:rsidRPr="004C3787" w:rsidRDefault="004C3787" w:rsidP="004C3787">
                  <w:pPr>
                    <w:jc w:val="center"/>
                    <w:rPr>
                      <w:rFonts w:cs="Times New Roman"/>
                      <w:sz w:val="20"/>
                      <w:szCs w:val="20"/>
                    </w:rPr>
                  </w:pPr>
                  <w:r w:rsidRPr="004C3787">
                    <w:rPr>
                      <w:rFonts w:cs="Times New Roman"/>
                      <w:sz w:val="20"/>
                      <w:szCs w:val="20"/>
                    </w:rPr>
                    <w:t>Глава муниципального  района (возглавляет администрацию муниципального  района)</w:t>
                  </w:r>
                </w:p>
              </w:txbxContent>
            </v:textbox>
          </v:rect>
        </w:pict>
      </w:r>
    </w:p>
    <w:p w:rsidR="004C3787" w:rsidRPr="004C3787" w:rsidRDefault="00284500" w:rsidP="004C3787">
      <w:pPr>
        <w:rPr>
          <w:rFonts w:cs="Times New Roman"/>
          <w:sz w:val="20"/>
          <w:szCs w:val="20"/>
        </w:rPr>
      </w:pPr>
      <w:r>
        <w:rPr>
          <w:rFonts w:cs="Times New Roman"/>
          <w:noProof/>
          <w:sz w:val="20"/>
          <w:szCs w:val="20"/>
          <w:lang w:eastAsia="ru-RU"/>
        </w:rPr>
        <w:pict>
          <v:shapetype id="_x0000_t32" coordsize="21600,21600" o:spt="32" o:oned="t" path="m,l21600,21600e" filled="f">
            <v:path arrowok="t" fillok="f" o:connecttype="none"/>
            <o:lock v:ext="edit" shapetype="t"/>
          </v:shapetype>
          <v:shape id="_x0000_s1056" type="#_x0000_t32" style="position:absolute;margin-left:491.65pt;margin-top:8.45pt;width:.9pt;height:128.9pt;z-index:251668480" o:connectortype="straight"/>
        </w:pict>
      </w:r>
      <w:r>
        <w:rPr>
          <w:rFonts w:cs="Times New Roman"/>
          <w:noProof/>
          <w:sz w:val="20"/>
          <w:szCs w:val="20"/>
          <w:lang w:eastAsia="ru-RU"/>
        </w:rPr>
        <w:pict>
          <v:shape id="_x0000_s1047" type="#_x0000_t32" style="position:absolute;margin-left:732.55pt;margin-top:8.45pt;width:0;height:12pt;z-index:251659264" o:connectortype="straight">
            <v:stroke endarrow="block"/>
          </v:shape>
        </w:pict>
      </w:r>
      <w:r>
        <w:rPr>
          <w:rFonts w:cs="Times New Roman"/>
          <w:noProof/>
          <w:sz w:val="20"/>
          <w:szCs w:val="20"/>
          <w:lang w:eastAsia="ru-RU"/>
        </w:rPr>
        <w:pict>
          <v:shape id="_x0000_s1046" type="#_x0000_t32" style="position:absolute;margin-left:317.45pt;margin-top:8.45pt;width:.05pt;height:12pt;z-index:251658240" o:connectortype="straight">
            <v:stroke endarrow="block"/>
          </v:shape>
        </w:pict>
      </w:r>
      <w:r>
        <w:rPr>
          <w:rFonts w:cs="Times New Roman"/>
          <w:noProof/>
          <w:sz w:val="20"/>
          <w:szCs w:val="20"/>
          <w:lang w:eastAsia="ru-RU"/>
        </w:rPr>
        <w:pict>
          <v:shape id="_x0000_s1045" type="#_x0000_t32" style="position:absolute;margin-left:52.55pt;margin-top:8.45pt;width:0;height:12pt;z-index:251657216" o:connectortype="straight">
            <v:stroke endarrow="block"/>
          </v:shape>
        </w:pict>
      </w:r>
    </w:p>
    <w:p w:rsidR="004C3787" w:rsidRPr="004C3787" w:rsidRDefault="00284500" w:rsidP="004C3787">
      <w:pPr>
        <w:rPr>
          <w:rFonts w:cs="Times New Roman"/>
          <w:sz w:val="20"/>
          <w:szCs w:val="20"/>
        </w:rPr>
      </w:pPr>
      <w:r>
        <w:rPr>
          <w:rFonts w:cs="Times New Roman"/>
          <w:noProof/>
          <w:sz w:val="20"/>
          <w:szCs w:val="20"/>
          <w:lang w:eastAsia="ru-RU"/>
        </w:rPr>
        <w:pict>
          <v:rect id="_x0000_s1038" style="position:absolute;margin-left:666.25pt;margin-top:9.6pt;width:112.95pt;height:33.25pt;z-index:251650048">
            <v:textbox>
              <w:txbxContent>
                <w:p w:rsidR="004C3787" w:rsidRPr="004C3787" w:rsidRDefault="004C3787" w:rsidP="004C3787">
                  <w:pPr>
                    <w:jc w:val="center"/>
                    <w:rPr>
                      <w:rFonts w:cs="Times New Roman"/>
                      <w:sz w:val="20"/>
                      <w:szCs w:val="20"/>
                    </w:rPr>
                  </w:pPr>
                  <w:r w:rsidRPr="004C3787">
                    <w:rPr>
                      <w:rFonts w:cs="Times New Roman"/>
                      <w:sz w:val="20"/>
                      <w:szCs w:val="20"/>
                    </w:rPr>
                    <w:t>Руководитель аппарата</w:t>
                  </w:r>
                </w:p>
                <w:p w:rsidR="004C3787" w:rsidRPr="00302D86" w:rsidRDefault="004C3787" w:rsidP="004C3787">
                  <w:pPr>
                    <w:rPr>
                      <w:rFonts w:ascii="Courier New" w:hAnsi="Courier New" w:cs="Courier New"/>
                      <w:sz w:val="20"/>
                      <w:szCs w:val="20"/>
                    </w:rPr>
                  </w:pPr>
                </w:p>
              </w:txbxContent>
            </v:textbox>
          </v:rect>
        </w:pict>
      </w:r>
      <w:r>
        <w:rPr>
          <w:rFonts w:cs="Times New Roman"/>
          <w:noProof/>
          <w:sz w:val="20"/>
          <w:szCs w:val="20"/>
          <w:lang w:eastAsia="ru-RU"/>
        </w:rPr>
        <w:pict>
          <v:rect id="_x0000_s1032" style="position:absolute;margin-left:172.05pt;margin-top:7pt;width:304.45pt;height:32.9pt;z-index:251643904">
            <v:textbox>
              <w:txbxContent>
                <w:p w:rsidR="004C3787" w:rsidRPr="004C3787" w:rsidRDefault="004C3787" w:rsidP="004C3787">
                  <w:pPr>
                    <w:jc w:val="center"/>
                    <w:rPr>
                      <w:rFonts w:cs="Times New Roman"/>
                      <w:sz w:val="20"/>
                      <w:szCs w:val="20"/>
                    </w:rPr>
                  </w:pPr>
                  <w:r w:rsidRPr="004C3787">
                    <w:rPr>
                      <w:rFonts w:cs="Times New Roman"/>
                      <w:sz w:val="20"/>
                      <w:szCs w:val="20"/>
                    </w:rPr>
                    <w:t>Заместитель главы администрации района по социально-экономическим вопросам</w:t>
                  </w:r>
                </w:p>
                <w:p w:rsidR="004C3787" w:rsidRPr="004C3787" w:rsidRDefault="004C3787" w:rsidP="004C3787">
                  <w:pPr>
                    <w:rPr>
                      <w:rFonts w:cs="Times New Roman"/>
                      <w:sz w:val="20"/>
                      <w:szCs w:val="20"/>
                    </w:rPr>
                  </w:pPr>
                </w:p>
              </w:txbxContent>
            </v:textbox>
          </v:rect>
        </w:pict>
      </w:r>
      <w:r>
        <w:rPr>
          <w:rFonts w:cs="Times New Roman"/>
          <w:noProof/>
          <w:sz w:val="20"/>
          <w:szCs w:val="20"/>
          <w:lang w:eastAsia="ru-RU"/>
        </w:rPr>
        <w:pict>
          <v:rect id="_x0000_s1029" style="position:absolute;margin-left:-1.35pt;margin-top:6.65pt;width:140.1pt;height:43.1pt;z-index:251640832">
            <v:textbox>
              <w:txbxContent>
                <w:p w:rsidR="004C3787" w:rsidRPr="004C3787" w:rsidRDefault="004C3787" w:rsidP="004C3787">
                  <w:pPr>
                    <w:jc w:val="center"/>
                    <w:rPr>
                      <w:rFonts w:cs="Times New Roman"/>
                      <w:sz w:val="20"/>
                      <w:szCs w:val="20"/>
                    </w:rPr>
                  </w:pPr>
                  <w:r w:rsidRPr="004C3787">
                    <w:rPr>
                      <w:rFonts w:cs="Times New Roman"/>
                      <w:sz w:val="20"/>
                      <w:szCs w:val="20"/>
                    </w:rPr>
                    <w:t>Первый заместитель главы администрации района</w:t>
                  </w:r>
                </w:p>
                <w:p w:rsidR="004C3787" w:rsidRPr="004C3787" w:rsidRDefault="004C3787" w:rsidP="004C3787">
                  <w:pPr>
                    <w:rPr>
                      <w:rFonts w:cs="Times New Roman"/>
                      <w:sz w:val="20"/>
                      <w:szCs w:val="20"/>
                    </w:rPr>
                  </w:pPr>
                </w:p>
              </w:txbxContent>
            </v:textbox>
          </v:rect>
        </w:pict>
      </w:r>
      <w:r>
        <w:rPr>
          <w:rFonts w:cs="Times New Roman"/>
          <w:noProof/>
          <w:sz w:val="20"/>
          <w:szCs w:val="20"/>
          <w:lang w:eastAsia="ru-RU"/>
        </w:rPr>
        <w:pict>
          <v:rect id="_x0000_s1037" style="position:absolute;margin-left:519.3pt;margin-top:7.95pt;width:111.95pt;height:23.5pt;z-index:251649024">
            <v:textbox>
              <w:txbxContent>
                <w:p w:rsidR="004C3787" w:rsidRPr="004C3787" w:rsidRDefault="004C3787" w:rsidP="004C3787">
                  <w:pPr>
                    <w:rPr>
                      <w:rFonts w:cs="Times New Roman"/>
                      <w:sz w:val="20"/>
                      <w:szCs w:val="20"/>
                    </w:rPr>
                  </w:pPr>
                  <w:r w:rsidRPr="004C3787">
                    <w:rPr>
                      <w:rFonts w:cs="Times New Roman"/>
                      <w:sz w:val="20"/>
                      <w:szCs w:val="20"/>
                    </w:rPr>
                    <w:t>Финансовый отдел</w:t>
                  </w:r>
                </w:p>
                <w:p w:rsidR="004C3787" w:rsidRPr="004C3787" w:rsidRDefault="004C3787" w:rsidP="004C3787">
                  <w:pPr>
                    <w:rPr>
                      <w:rFonts w:cs="Times New Roman"/>
                      <w:sz w:val="20"/>
                      <w:szCs w:val="20"/>
                    </w:rPr>
                  </w:pPr>
                </w:p>
              </w:txbxContent>
            </v:textbox>
          </v:rect>
        </w:pict>
      </w:r>
    </w:p>
    <w:p w:rsidR="004C3787" w:rsidRPr="004C3787" w:rsidRDefault="00284500" w:rsidP="004C3787">
      <w:pPr>
        <w:rPr>
          <w:rFonts w:cs="Times New Roman"/>
          <w:sz w:val="20"/>
          <w:szCs w:val="20"/>
        </w:rPr>
      </w:pPr>
      <w:r>
        <w:rPr>
          <w:rFonts w:cs="Times New Roman"/>
          <w:noProof/>
          <w:sz w:val="20"/>
          <w:szCs w:val="20"/>
          <w:lang w:eastAsia="ru-RU"/>
        </w:rPr>
        <w:pict>
          <v:shape id="_x0000_s1064" type="#_x0000_t32" style="position:absolute;margin-left:640.15pt;margin-top:5.75pt;width:26.1pt;height:0;z-index:251676672" o:connectortype="straight"/>
        </w:pict>
      </w:r>
      <w:r>
        <w:rPr>
          <w:rFonts w:cs="Times New Roman"/>
          <w:noProof/>
          <w:sz w:val="20"/>
          <w:szCs w:val="20"/>
          <w:lang w:eastAsia="ru-RU"/>
        </w:rPr>
        <w:pict>
          <v:shape id="_x0000_s1060" type="#_x0000_t32" style="position:absolute;margin-left:638.4pt;margin-top:5.75pt;width:.9pt;height:188.4pt;z-index:251672576" o:connectortype="straight"/>
        </w:pict>
      </w:r>
      <w:r>
        <w:rPr>
          <w:rFonts w:cs="Times New Roman"/>
          <w:noProof/>
          <w:sz w:val="20"/>
          <w:szCs w:val="20"/>
          <w:lang w:eastAsia="ru-RU"/>
        </w:rPr>
        <w:pict>
          <v:shape id="_x0000_s1057" type="#_x0000_t32" style="position:absolute;margin-left:492.55pt;margin-top:5.75pt;width:26.75pt;height:0;z-index:251669504" o:connectortype="straight">
            <v:stroke endarrow="block"/>
          </v:shape>
        </w:pict>
      </w:r>
    </w:p>
    <w:p w:rsidR="004C3787" w:rsidRPr="004C3787" w:rsidRDefault="00284500" w:rsidP="004C3787">
      <w:pPr>
        <w:rPr>
          <w:rFonts w:cs="Times New Roman"/>
          <w:sz w:val="20"/>
          <w:szCs w:val="20"/>
        </w:rPr>
      </w:pPr>
      <w:r>
        <w:rPr>
          <w:rFonts w:cs="Times New Roman"/>
          <w:noProof/>
          <w:sz w:val="20"/>
          <w:szCs w:val="20"/>
          <w:lang w:eastAsia="ru-RU"/>
        </w:rPr>
        <w:pict>
          <v:shape id="_x0000_s1055" type="#_x0000_t32" style="position:absolute;margin-left:388.55pt;margin-top:12.3pt;width:0;height:20.45pt;z-index:251667456" o:connectortype="straight">
            <v:stroke endarrow="block"/>
          </v:shape>
        </w:pict>
      </w:r>
      <w:r>
        <w:rPr>
          <w:rFonts w:cs="Times New Roman"/>
          <w:noProof/>
          <w:sz w:val="20"/>
          <w:szCs w:val="20"/>
          <w:lang w:eastAsia="ru-RU"/>
        </w:rPr>
        <w:pict>
          <v:shape id="_x0000_s1051" type="#_x0000_t32" style="position:absolute;margin-left:172.05pt;margin-top:12.3pt;width:0;height:174.25pt;z-index:251663360" o:connectortype="straight"/>
        </w:pict>
      </w:r>
    </w:p>
    <w:p w:rsidR="004C3787" w:rsidRPr="004C3787" w:rsidRDefault="00284500" w:rsidP="004C3787">
      <w:pPr>
        <w:rPr>
          <w:rFonts w:cs="Times New Roman"/>
          <w:sz w:val="20"/>
          <w:szCs w:val="20"/>
        </w:rPr>
      </w:pPr>
      <w:r>
        <w:rPr>
          <w:rFonts w:cs="Times New Roman"/>
          <w:noProof/>
          <w:sz w:val="20"/>
          <w:szCs w:val="20"/>
          <w:lang w:eastAsia="ru-RU"/>
        </w:rPr>
        <w:pict>
          <v:shape id="_x0000_s1048" type="#_x0000_t32" style="position:absolute;margin-left:-1.35pt;margin-top:8.35pt;width:0;height:246.25pt;z-index:251660288" o:connectortype="straight"/>
        </w:pict>
      </w:r>
      <w:r>
        <w:rPr>
          <w:rFonts w:cs="Times New Roman"/>
          <w:noProof/>
          <w:sz w:val="20"/>
          <w:szCs w:val="20"/>
          <w:lang w:eastAsia="ru-RU"/>
        </w:rPr>
        <w:pict>
          <v:rect id="_x0000_s1039" style="position:absolute;margin-left:519.3pt;margin-top:4.85pt;width:111.95pt;height:33.75pt;z-index:251651072">
            <v:textbox>
              <w:txbxContent>
                <w:p w:rsidR="004C3787" w:rsidRPr="004C3787" w:rsidRDefault="004C3787" w:rsidP="004C3787">
                  <w:pPr>
                    <w:jc w:val="center"/>
                    <w:rPr>
                      <w:rFonts w:cs="Times New Roman"/>
                      <w:sz w:val="20"/>
                      <w:szCs w:val="20"/>
                    </w:rPr>
                  </w:pPr>
                  <w:r w:rsidRPr="004C3787">
                    <w:rPr>
                      <w:rFonts w:cs="Times New Roman"/>
                      <w:sz w:val="20"/>
                      <w:szCs w:val="20"/>
                    </w:rPr>
                    <w:t>Отдел учета и отчетности</w:t>
                  </w:r>
                </w:p>
                <w:p w:rsidR="004C3787" w:rsidRPr="00302D86" w:rsidRDefault="004C3787" w:rsidP="004C3787">
                  <w:pPr>
                    <w:rPr>
                      <w:rFonts w:ascii="Courier New" w:hAnsi="Courier New" w:cs="Courier New"/>
                      <w:sz w:val="20"/>
                      <w:szCs w:val="20"/>
                    </w:rPr>
                  </w:pPr>
                </w:p>
              </w:txbxContent>
            </v:textbox>
          </v:rect>
        </w:pict>
      </w:r>
    </w:p>
    <w:p w:rsidR="004C3787" w:rsidRPr="004C3787" w:rsidRDefault="00284500" w:rsidP="004C3787">
      <w:pPr>
        <w:rPr>
          <w:rFonts w:cs="Times New Roman"/>
          <w:sz w:val="20"/>
          <w:szCs w:val="20"/>
        </w:rPr>
      </w:pPr>
      <w:r>
        <w:rPr>
          <w:rFonts w:cs="Times New Roman"/>
          <w:noProof/>
          <w:sz w:val="20"/>
          <w:szCs w:val="20"/>
          <w:lang w:eastAsia="ru-RU"/>
        </w:rPr>
        <w:pict>
          <v:rect id="_x0000_s1041" style="position:absolute;margin-left:665.15pt;margin-top:5.15pt;width:110.65pt;height:73.3pt;z-index:251653120">
            <v:textbox>
              <w:txbxContent>
                <w:p w:rsidR="004C3787" w:rsidRPr="004C3787" w:rsidRDefault="004C3787" w:rsidP="004C3787">
                  <w:pPr>
                    <w:jc w:val="center"/>
                    <w:rPr>
                      <w:rFonts w:cs="Times New Roman"/>
                      <w:sz w:val="20"/>
                      <w:szCs w:val="20"/>
                    </w:rPr>
                  </w:pPr>
                  <w:r w:rsidRPr="004C3787">
                    <w:rPr>
                      <w:rFonts w:cs="Times New Roman"/>
                      <w:sz w:val="20"/>
                      <w:szCs w:val="20"/>
                    </w:rPr>
                    <w:t xml:space="preserve">Отдел по </w:t>
                  </w:r>
                  <w:proofErr w:type="spellStart"/>
                  <w:r w:rsidRPr="004C3787">
                    <w:rPr>
                      <w:rFonts w:cs="Times New Roman"/>
                      <w:sz w:val="20"/>
                      <w:szCs w:val="20"/>
                    </w:rPr>
                    <w:t>информатизационному</w:t>
                  </w:r>
                  <w:proofErr w:type="spellEnd"/>
                  <w:r w:rsidRPr="004C3787">
                    <w:rPr>
                      <w:rFonts w:cs="Times New Roman"/>
                      <w:sz w:val="20"/>
                      <w:szCs w:val="20"/>
                    </w:rPr>
                    <w:t xml:space="preserve"> и  организационно-техническому обеспечению</w:t>
                  </w:r>
                </w:p>
                <w:p w:rsidR="004C3787" w:rsidRPr="00302D86" w:rsidRDefault="004C3787" w:rsidP="004C3787">
                  <w:pPr>
                    <w:rPr>
                      <w:rFonts w:ascii="Courier New" w:hAnsi="Courier New" w:cs="Courier New"/>
                      <w:sz w:val="20"/>
                      <w:szCs w:val="20"/>
                    </w:rPr>
                  </w:pPr>
                </w:p>
              </w:txbxContent>
            </v:textbox>
          </v:rect>
        </w:pict>
      </w:r>
      <w:r>
        <w:rPr>
          <w:rFonts w:cs="Times New Roman"/>
          <w:noProof/>
          <w:sz w:val="20"/>
          <w:szCs w:val="20"/>
          <w:lang w:eastAsia="ru-RU"/>
        </w:rPr>
        <w:pict>
          <v:rect id="_x0000_s1036" style="position:absolute;margin-left:345pt;margin-top:3.75pt;width:136.45pt;height:135.2pt;z-index:251648000">
            <v:textbox>
              <w:txbxContent>
                <w:p w:rsidR="004C3787" w:rsidRPr="004C3787" w:rsidRDefault="004C3787" w:rsidP="004C3787">
                  <w:pPr>
                    <w:jc w:val="center"/>
                    <w:rPr>
                      <w:rFonts w:cs="Times New Roman"/>
                      <w:sz w:val="20"/>
                      <w:szCs w:val="20"/>
                    </w:rPr>
                  </w:pPr>
                  <w:r w:rsidRPr="004C3787">
                    <w:rPr>
                      <w:rFonts w:cs="Times New Roman"/>
                      <w:sz w:val="20"/>
                      <w:szCs w:val="20"/>
                    </w:rPr>
                    <w:t xml:space="preserve">Отдел по экономике, </w:t>
                  </w:r>
                  <w:proofErr w:type="spellStart"/>
                  <w:r w:rsidRPr="004C3787">
                    <w:rPr>
                      <w:rFonts w:cs="Times New Roman"/>
                      <w:sz w:val="20"/>
                      <w:szCs w:val="20"/>
                    </w:rPr>
                    <w:t>имущественно-земельным</w:t>
                  </w:r>
                  <w:proofErr w:type="spellEnd"/>
                  <w:r w:rsidRPr="004C3787">
                    <w:rPr>
                      <w:rFonts w:cs="Times New Roman"/>
                      <w:sz w:val="20"/>
                      <w:szCs w:val="20"/>
                    </w:rPr>
                    <w:t xml:space="preserve"> отношениям, размещению муниципального заказа, ценообразованию, предпринимательству и защите прав потребителей</w:t>
                  </w:r>
                </w:p>
                <w:p w:rsidR="004C3787" w:rsidRPr="00302D86" w:rsidRDefault="004C3787" w:rsidP="004C3787">
                  <w:pPr>
                    <w:rPr>
                      <w:rFonts w:ascii="Courier New" w:hAnsi="Courier New" w:cs="Courier New"/>
                      <w:sz w:val="20"/>
                      <w:szCs w:val="20"/>
                    </w:rPr>
                  </w:pPr>
                </w:p>
              </w:txbxContent>
            </v:textbox>
          </v:rect>
        </w:pict>
      </w:r>
      <w:r>
        <w:rPr>
          <w:rFonts w:cs="Times New Roman"/>
          <w:noProof/>
          <w:sz w:val="20"/>
          <w:szCs w:val="20"/>
          <w:lang w:eastAsia="ru-RU"/>
        </w:rPr>
        <w:pict>
          <v:shape id="_x0000_s1058" type="#_x0000_t32" style="position:absolute;margin-left:492.55pt;margin-top:11.45pt;width:26.75pt;height:0;z-index:251670528" o:connectortype="straight">
            <v:stroke endarrow="block"/>
          </v:shape>
        </w:pict>
      </w:r>
      <w:r>
        <w:rPr>
          <w:rFonts w:cs="Times New Roman"/>
          <w:noProof/>
          <w:sz w:val="20"/>
          <w:szCs w:val="20"/>
          <w:lang w:eastAsia="ru-RU"/>
        </w:rPr>
        <w:pict>
          <v:rect id="_x0000_s1033" style="position:absolute;margin-left:190.7pt;margin-top:5.15pt;width:122.3pt;height:56.95pt;z-index:251644928">
            <v:textbox>
              <w:txbxContent>
                <w:p w:rsidR="004C3787" w:rsidRPr="004C3787" w:rsidRDefault="004C3787" w:rsidP="004C3787">
                  <w:pPr>
                    <w:jc w:val="center"/>
                    <w:rPr>
                      <w:rFonts w:cs="Times New Roman"/>
                      <w:sz w:val="20"/>
                      <w:szCs w:val="20"/>
                    </w:rPr>
                  </w:pPr>
                  <w:r w:rsidRPr="004C3787">
                    <w:rPr>
                      <w:rFonts w:cs="Times New Roman"/>
                      <w:sz w:val="20"/>
                      <w:szCs w:val="20"/>
                    </w:rPr>
                    <w:t>Отдел по делам культуры, туризма, молодежи и спорта</w:t>
                  </w:r>
                </w:p>
                <w:p w:rsidR="004C3787" w:rsidRPr="004C3787" w:rsidRDefault="004C3787" w:rsidP="004C3787">
                  <w:pPr>
                    <w:rPr>
                      <w:rFonts w:cs="Times New Roman"/>
                      <w:sz w:val="20"/>
                      <w:szCs w:val="20"/>
                    </w:rPr>
                  </w:pPr>
                </w:p>
              </w:txbxContent>
            </v:textbox>
          </v:rect>
        </w:pict>
      </w:r>
      <w:r>
        <w:rPr>
          <w:rFonts w:cs="Times New Roman"/>
          <w:noProof/>
          <w:sz w:val="20"/>
          <w:szCs w:val="20"/>
          <w:lang w:eastAsia="ru-RU"/>
        </w:rPr>
        <w:pict>
          <v:rect id="_x0000_s1030" style="position:absolute;margin-left:24pt;margin-top:3.05pt;width:110.3pt;height:137.3pt;z-index:251641856">
            <v:textbox style="mso-next-textbox:#_x0000_s1030">
              <w:txbxContent>
                <w:p w:rsidR="004C3787" w:rsidRPr="004C3787" w:rsidRDefault="004C3787" w:rsidP="004C3787">
                  <w:pPr>
                    <w:jc w:val="center"/>
                    <w:rPr>
                      <w:rFonts w:cs="Times New Roman"/>
                      <w:sz w:val="20"/>
                      <w:szCs w:val="20"/>
                    </w:rPr>
                  </w:pPr>
                  <w:r w:rsidRPr="004C3787">
                    <w:rPr>
                      <w:rFonts w:cs="Times New Roman"/>
                      <w:sz w:val="20"/>
                      <w:szCs w:val="20"/>
                    </w:rPr>
                    <w:t>Отдел архитектуры, строительства, ЖКХ, дорожного хозяйства, транспорта, природных ресурсов и охраны окружающей среды</w:t>
                  </w:r>
                </w:p>
                <w:p w:rsidR="004C3787" w:rsidRPr="004C3787" w:rsidRDefault="004C3787" w:rsidP="004C3787">
                  <w:pPr>
                    <w:rPr>
                      <w:rFonts w:cs="Times New Roman"/>
                      <w:sz w:val="20"/>
                      <w:szCs w:val="20"/>
                    </w:rPr>
                  </w:pPr>
                </w:p>
              </w:txbxContent>
            </v:textbox>
          </v:rect>
        </w:pict>
      </w:r>
    </w:p>
    <w:p w:rsidR="004C3787" w:rsidRPr="004C3787" w:rsidRDefault="00284500" w:rsidP="004C3787">
      <w:pPr>
        <w:tabs>
          <w:tab w:val="left" w:pos="1902"/>
        </w:tabs>
        <w:rPr>
          <w:rFonts w:cs="Times New Roman"/>
          <w:sz w:val="20"/>
          <w:szCs w:val="20"/>
        </w:rPr>
      </w:pPr>
      <w:r>
        <w:rPr>
          <w:rFonts w:cs="Times New Roman"/>
          <w:noProof/>
          <w:sz w:val="20"/>
          <w:szCs w:val="20"/>
          <w:lang w:eastAsia="ru-RU"/>
        </w:rPr>
        <w:pict>
          <v:shape id="_x0000_s1061" type="#_x0000_t32" style="position:absolute;margin-left:631.65pt;margin-top:8.05pt;width:26.75pt;height:0;z-index:251673600" o:connectortype="straight">
            <v:stroke endarrow="block"/>
          </v:shape>
        </w:pict>
      </w:r>
      <w:r>
        <w:rPr>
          <w:rFonts w:cs="Times New Roman"/>
          <w:noProof/>
          <w:sz w:val="20"/>
          <w:szCs w:val="20"/>
          <w:lang w:eastAsia="ru-RU"/>
        </w:rPr>
        <w:pict>
          <v:shape id="_x0000_s1059" type="#_x0000_t32" style="position:absolute;margin-left:492.55pt;margin-top:54.55pt;width:22.3pt;height:0;z-index:251671552" o:connectortype="straight">
            <v:stroke endarrow="block"/>
          </v:shape>
        </w:pict>
      </w:r>
      <w:r>
        <w:rPr>
          <w:rFonts w:cs="Times New Roman"/>
          <w:noProof/>
          <w:sz w:val="20"/>
          <w:szCs w:val="20"/>
          <w:lang w:eastAsia="ru-RU"/>
        </w:rPr>
        <w:pict>
          <v:shape id="_x0000_s1054" type="#_x0000_t32" style="position:absolute;margin-left:172.05pt;margin-top:145.15pt;width:11.55pt;height:0;z-index:251666432" o:connectortype="straight">
            <v:stroke endarrow="block"/>
          </v:shape>
        </w:pict>
      </w:r>
      <w:r>
        <w:rPr>
          <w:rFonts w:cs="Times New Roman"/>
          <w:noProof/>
          <w:sz w:val="20"/>
          <w:szCs w:val="20"/>
          <w:lang w:eastAsia="ru-RU"/>
        </w:rPr>
        <w:pict>
          <v:shape id="_x0000_s1053" type="#_x0000_t32" style="position:absolute;margin-left:172.05pt;margin-top:73.65pt;width:18.65pt;height:0;z-index:251665408" o:connectortype="straight">
            <v:stroke endarrow="block"/>
          </v:shape>
        </w:pict>
      </w:r>
      <w:r>
        <w:rPr>
          <w:rFonts w:cs="Times New Roman"/>
          <w:noProof/>
          <w:sz w:val="20"/>
          <w:szCs w:val="20"/>
          <w:lang w:eastAsia="ru-RU"/>
        </w:rPr>
        <w:pict>
          <v:shape id="_x0000_s1052" type="#_x0000_t32" style="position:absolute;margin-left:172.05pt;margin-top:19.85pt;width:18.65pt;height:0;z-index:251664384" o:connectortype="straight">
            <v:stroke endarrow="block"/>
          </v:shape>
        </w:pict>
      </w:r>
      <w:r>
        <w:rPr>
          <w:rFonts w:cs="Times New Roman"/>
          <w:noProof/>
          <w:sz w:val="20"/>
          <w:szCs w:val="20"/>
          <w:lang w:eastAsia="ru-RU"/>
        </w:rPr>
        <w:pict>
          <v:shape id="_x0000_s1050" type="#_x0000_t32" style="position:absolute;margin-left:-1.35pt;margin-top:155pt;width:25.35pt;height:0;z-index:251662336" o:connectortype="straight">
            <v:stroke endarrow="block"/>
          </v:shape>
        </w:pict>
      </w:r>
      <w:r>
        <w:rPr>
          <w:rFonts w:cs="Times New Roman"/>
          <w:noProof/>
          <w:sz w:val="20"/>
          <w:szCs w:val="20"/>
          <w:lang w:eastAsia="ru-RU"/>
        </w:rPr>
        <w:pict>
          <v:shape id="_x0000_s1049" type="#_x0000_t32" style="position:absolute;margin-left:-1.35pt;margin-top:54.55pt;width:25.35pt;height:0;z-index:251661312" o:connectortype="straight">
            <v:stroke endarrow="block"/>
          </v:shape>
        </w:pict>
      </w:r>
      <w:r>
        <w:rPr>
          <w:rFonts w:cs="Times New Roman"/>
          <w:noProof/>
          <w:sz w:val="20"/>
          <w:szCs w:val="20"/>
          <w:lang w:eastAsia="ru-RU"/>
        </w:rPr>
        <w:pict>
          <v:rect id="_x0000_s1035" style="position:absolute;margin-left:183.6pt;margin-top:99.45pt;width:129.4pt;height:70.65pt;z-index:251646976">
            <v:textbox>
              <w:txbxContent>
                <w:p w:rsidR="004C3787" w:rsidRPr="004C3787" w:rsidRDefault="004C3787" w:rsidP="004C3787">
                  <w:pPr>
                    <w:jc w:val="center"/>
                    <w:rPr>
                      <w:rFonts w:cs="Times New Roman"/>
                      <w:sz w:val="20"/>
                      <w:szCs w:val="20"/>
                    </w:rPr>
                  </w:pPr>
                  <w:r w:rsidRPr="004C3787">
                    <w:rPr>
                      <w:rFonts w:cs="Times New Roman"/>
                      <w:sz w:val="20"/>
                      <w:szCs w:val="20"/>
                    </w:rPr>
                    <w:t>Межведомственная комиссия по делам несовершеннолетних и защите их прав</w:t>
                  </w:r>
                </w:p>
                <w:p w:rsidR="004C3787" w:rsidRPr="00302D86" w:rsidRDefault="004C3787" w:rsidP="004C3787">
                  <w:pPr>
                    <w:rPr>
                      <w:rFonts w:ascii="Courier New" w:hAnsi="Courier New" w:cs="Courier New"/>
                      <w:sz w:val="20"/>
                      <w:szCs w:val="20"/>
                    </w:rPr>
                  </w:pPr>
                </w:p>
              </w:txbxContent>
            </v:textbox>
          </v:rect>
        </w:pict>
      </w:r>
      <w:r>
        <w:rPr>
          <w:rFonts w:cs="Times New Roman"/>
          <w:noProof/>
          <w:sz w:val="20"/>
          <w:szCs w:val="20"/>
          <w:lang w:eastAsia="ru-RU"/>
        </w:rPr>
        <w:pict>
          <v:rect id="_x0000_s1040" style="position:absolute;margin-left:514.85pt;margin-top:24.3pt;width:116.4pt;height:64pt;z-index:251652096">
            <v:textbox>
              <w:txbxContent>
                <w:p w:rsidR="004C3787" w:rsidRPr="004C3787" w:rsidRDefault="004C3787" w:rsidP="004C3787">
                  <w:pPr>
                    <w:jc w:val="center"/>
                    <w:rPr>
                      <w:rFonts w:cs="Times New Roman"/>
                      <w:sz w:val="20"/>
                      <w:szCs w:val="20"/>
                    </w:rPr>
                  </w:pPr>
                  <w:r w:rsidRPr="004C3787">
                    <w:rPr>
                      <w:rFonts w:cs="Times New Roman"/>
                      <w:sz w:val="20"/>
                      <w:szCs w:val="20"/>
                    </w:rPr>
                    <w:t>Сектор внутреннего муниципального финансового контроля</w:t>
                  </w:r>
                </w:p>
                <w:p w:rsidR="004C3787" w:rsidRPr="00302D86" w:rsidRDefault="004C3787" w:rsidP="004C3787">
                  <w:pPr>
                    <w:rPr>
                      <w:rFonts w:ascii="Courier New" w:hAnsi="Courier New" w:cs="Courier New"/>
                      <w:sz w:val="20"/>
                      <w:szCs w:val="20"/>
                    </w:rPr>
                  </w:pPr>
                </w:p>
              </w:txbxContent>
            </v:textbox>
          </v:rect>
        </w:pict>
      </w:r>
      <w:r>
        <w:rPr>
          <w:rFonts w:cs="Times New Roman"/>
          <w:noProof/>
          <w:sz w:val="20"/>
          <w:szCs w:val="20"/>
          <w:lang w:eastAsia="ru-RU"/>
        </w:rPr>
        <w:pict>
          <v:rect id="_x0000_s1034" style="position:absolute;margin-left:190.7pt;margin-top:62.55pt;width:122.3pt;height:20.9pt;z-index:251645952">
            <v:textbox>
              <w:txbxContent>
                <w:p w:rsidR="004C3787" w:rsidRPr="004C3787" w:rsidRDefault="004C3787" w:rsidP="004C3787">
                  <w:pPr>
                    <w:rPr>
                      <w:rFonts w:cs="Times New Roman"/>
                      <w:sz w:val="20"/>
                      <w:szCs w:val="20"/>
                    </w:rPr>
                  </w:pPr>
                  <w:r w:rsidRPr="004C3787">
                    <w:rPr>
                      <w:rFonts w:cs="Times New Roman"/>
                      <w:sz w:val="20"/>
                      <w:szCs w:val="20"/>
                    </w:rPr>
                    <w:t>Отдел образования</w:t>
                  </w:r>
                </w:p>
                <w:p w:rsidR="004C3787" w:rsidRPr="00302D86" w:rsidRDefault="004C3787" w:rsidP="004C3787">
                  <w:pPr>
                    <w:rPr>
                      <w:rFonts w:ascii="Courier New" w:hAnsi="Courier New" w:cs="Courier New"/>
                      <w:sz w:val="20"/>
                      <w:szCs w:val="20"/>
                    </w:rPr>
                  </w:pPr>
                </w:p>
              </w:txbxContent>
            </v:textbox>
          </v:rect>
        </w:pict>
      </w:r>
      <w:r>
        <w:rPr>
          <w:rFonts w:cs="Times New Roman"/>
          <w:noProof/>
          <w:sz w:val="20"/>
          <w:szCs w:val="20"/>
          <w:lang w:eastAsia="ru-RU"/>
        </w:rPr>
        <w:pict>
          <v:rect id="_x0000_s1031" style="position:absolute;margin-left:24pt;margin-top:137.2pt;width:110.3pt;height:43.1pt;z-index:251642880">
            <v:textbox>
              <w:txbxContent>
                <w:p w:rsidR="004C3787" w:rsidRDefault="004C3787" w:rsidP="004C3787">
                  <w:pPr>
                    <w:rPr>
                      <w:rFonts w:ascii="Courier New" w:hAnsi="Courier New" w:cs="Courier New"/>
                      <w:sz w:val="20"/>
                      <w:szCs w:val="20"/>
                    </w:rPr>
                  </w:pPr>
                  <w:r w:rsidRPr="004C3787">
                    <w:rPr>
                      <w:rFonts w:cs="Times New Roman"/>
                      <w:sz w:val="20"/>
                      <w:szCs w:val="20"/>
                    </w:rPr>
                    <w:t>Отдел сельского</w:t>
                  </w:r>
                  <w:r>
                    <w:rPr>
                      <w:rFonts w:ascii="Courier New" w:hAnsi="Courier New" w:cs="Courier New"/>
                      <w:sz w:val="20"/>
                      <w:szCs w:val="20"/>
                    </w:rPr>
                    <w:t xml:space="preserve"> хозяйства и продовольствия</w:t>
                  </w:r>
                </w:p>
                <w:p w:rsidR="004C3787" w:rsidRPr="00302D86" w:rsidRDefault="004C3787" w:rsidP="004C3787">
                  <w:pPr>
                    <w:rPr>
                      <w:rFonts w:ascii="Courier New" w:hAnsi="Courier New" w:cs="Courier New"/>
                      <w:sz w:val="20"/>
                      <w:szCs w:val="20"/>
                    </w:rPr>
                  </w:pPr>
                </w:p>
              </w:txbxContent>
            </v:textbox>
          </v:rect>
        </w:pict>
      </w:r>
      <w:r w:rsidR="004C3787" w:rsidRPr="004C3787">
        <w:rPr>
          <w:rFonts w:cs="Times New Roman"/>
          <w:sz w:val="20"/>
          <w:szCs w:val="20"/>
        </w:rPr>
        <w:tab/>
      </w:r>
    </w:p>
    <w:p w:rsidR="004C3787" w:rsidRPr="004C3787" w:rsidRDefault="004C3787" w:rsidP="004C3787">
      <w:pPr>
        <w:rPr>
          <w:rFonts w:cs="Times New Roman"/>
          <w:sz w:val="20"/>
          <w:szCs w:val="20"/>
        </w:rPr>
      </w:pPr>
    </w:p>
    <w:p w:rsidR="004C3787" w:rsidRPr="004C3787" w:rsidRDefault="004C3787" w:rsidP="004C3787">
      <w:pPr>
        <w:rPr>
          <w:rFonts w:cs="Times New Roman"/>
          <w:sz w:val="20"/>
          <w:szCs w:val="20"/>
        </w:rPr>
      </w:pPr>
    </w:p>
    <w:p w:rsidR="004C3787" w:rsidRPr="004C3787" w:rsidRDefault="004C3787" w:rsidP="004C3787">
      <w:pPr>
        <w:rPr>
          <w:rFonts w:cs="Times New Roman"/>
          <w:sz w:val="20"/>
          <w:szCs w:val="20"/>
        </w:rPr>
      </w:pPr>
    </w:p>
    <w:p w:rsidR="004C3787" w:rsidRPr="004C3787" w:rsidRDefault="004C3787" w:rsidP="004C3787">
      <w:pPr>
        <w:rPr>
          <w:rFonts w:cs="Times New Roman"/>
          <w:sz w:val="20"/>
          <w:szCs w:val="20"/>
        </w:rPr>
      </w:pPr>
    </w:p>
    <w:p w:rsidR="004C3787" w:rsidRPr="004C3787" w:rsidRDefault="004C3787" w:rsidP="004C3787">
      <w:pPr>
        <w:rPr>
          <w:rFonts w:cs="Times New Roman"/>
          <w:sz w:val="20"/>
          <w:szCs w:val="20"/>
        </w:rPr>
      </w:pPr>
    </w:p>
    <w:p w:rsidR="004C3787" w:rsidRPr="004C3787" w:rsidRDefault="00284500" w:rsidP="004C3787">
      <w:pPr>
        <w:rPr>
          <w:rFonts w:cs="Times New Roman"/>
          <w:sz w:val="20"/>
          <w:szCs w:val="20"/>
        </w:rPr>
      </w:pPr>
      <w:r>
        <w:rPr>
          <w:rFonts w:cs="Times New Roman"/>
          <w:noProof/>
          <w:sz w:val="20"/>
          <w:szCs w:val="20"/>
          <w:lang w:eastAsia="ru-RU"/>
        </w:rPr>
        <w:pict>
          <v:rect id="_x0000_s1042" style="position:absolute;margin-left:666.25pt;margin-top:4.65pt;width:112.95pt;height:31.95pt;z-index:251654144">
            <v:textbox>
              <w:txbxContent>
                <w:p w:rsidR="004C3787" w:rsidRPr="004C3787" w:rsidRDefault="004C3787" w:rsidP="004C3787">
                  <w:pPr>
                    <w:jc w:val="center"/>
                    <w:rPr>
                      <w:rFonts w:cs="Times New Roman"/>
                      <w:sz w:val="20"/>
                      <w:szCs w:val="20"/>
                    </w:rPr>
                  </w:pPr>
                  <w:r w:rsidRPr="004C3787">
                    <w:rPr>
                      <w:rFonts w:cs="Times New Roman"/>
                      <w:sz w:val="20"/>
                      <w:szCs w:val="20"/>
                    </w:rPr>
                    <w:t>Отдел по делам архивов</w:t>
                  </w:r>
                </w:p>
                <w:p w:rsidR="004C3787" w:rsidRPr="00302D86" w:rsidRDefault="004C3787" w:rsidP="004C3787">
                  <w:pPr>
                    <w:rPr>
                      <w:rFonts w:ascii="Courier New" w:hAnsi="Courier New" w:cs="Courier New"/>
                      <w:sz w:val="20"/>
                      <w:szCs w:val="20"/>
                    </w:rPr>
                  </w:pPr>
                </w:p>
              </w:txbxContent>
            </v:textbox>
          </v:rect>
        </w:pict>
      </w:r>
      <w:r>
        <w:rPr>
          <w:rFonts w:cs="Times New Roman"/>
          <w:noProof/>
          <w:sz w:val="20"/>
          <w:szCs w:val="20"/>
          <w:lang w:eastAsia="ru-RU"/>
        </w:rPr>
        <w:pict>
          <v:shape id="_x0000_s1062" type="#_x0000_t32" style="position:absolute;margin-left:638.4pt;margin-top:6.35pt;width:26.75pt;height:0;z-index:251674624" o:connectortype="straight">
            <v:stroke endarrow="block"/>
          </v:shape>
        </w:pict>
      </w:r>
    </w:p>
    <w:p w:rsidR="004C3787" w:rsidRPr="004C3787" w:rsidRDefault="004C3787" w:rsidP="004C3787">
      <w:pPr>
        <w:rPr>
          <w:rFonts w:cs="Times New Roman"/>
          <w:sz w:val="20"/>
          <w:szCs w:val="20"/>
        </w:rPr>
      </w:pPr>
    </w:p>
    <w:p w:rsidR="004C3787" w:rsidRPr="004C3787" w:rsidRDefault="004C3787" w:rsidP="004C3787">
      <w:pPr>
        <w:rPr>
          <w:rFonts w:cs="Times New Roman"/>
          <w:sz w:val="20"/>
          <w:szCs w:val="20"/>
        </w:rPr>
      </w:pPr>
    </w:p>
    <w:p w:rsidR="004C3787" w:rsidRPr="004C3787" w:rsidRDefault="00284500" w:rsidP="004C3787">
      <w:pPr>
        <w:rPr>
          <w:rFonts w:cs="Times New Roman"/>
          <w:sz w:val="20"/>
          <w:szCs w:val="20"/>
        </w:rPr>
      </w:pPr>
      <w:r>
        <w:rPr>
          <w:rFonts w:cs="Times New Roman"/>
          <w:noProof/>
          <w:sz w:val="20"/>
          <w:szCs w:val="20"/>
          <w:lang w:eastAsia="ru-RU"/>
        </w:rPr>
        <w:pict>
          <v:rect id="_x0000_s1043" style="position:absolute;margin-left:662.85pt;margin-top:5.45pt;width:112.95pt;height:43.1pt;z-index:251655168">
            <v:textbox>
              <w:txbxContent>
                <w:p w:rsidR="004C3787" w:rsidRPr="004C3787" w:rsidRDefault="004C3787" w:rsidP="004C3787">
                  <w:pPr>
                    <w:jc w:val="center"/>
                    <w:rPr>
                      <w:rFonts w:cs="Times New Roman"/>
                      <w:sz w:val="20"/>
                      <w:szCs w:val="20"/>
                    </w:rPr>
                  </w:pPr>
                  <w:r w:rsidRPr="004C3787">
                    <w:rPr>
                      <w:rFonts w:cs="Times New Roman"/>
                      <w:sz w:val="20"/>
                      <w:szCs w:val="20"/>
                    </w:rPr>
                    <w:t>Ведущий эксперт по трудовым отношениям</w:t>
                  </w:r>
                </w:p>
                <w:p w:rsidR="004C3787" w:rsidRPr="00302D86" w:rsidRDefault="004C3787" w:rsidP="004C3787">
                  <w:pPr>
                    <w:rPr>
                      <w:rFonts w:ascii="Courier New" w:hAnsi="Courier New" w:cs="Courier New"/>
                      <w:sz w:val="20"/>
                      <w:szCs w:val="20"/>
                    </w:rPr>
                  </w:pPr>
                </w:p>
              </w:txbxContent>
            </v:textbox>
          </v:rect>
        </w:pict>
      </w:r>
    </w:p>
    <w:p w:rsidR="004C3787" w:rsidRPr="004C3787" w:rsidRDefault="00284500" w:rsidP="004C3787">
      <w:pPr>
        <w:rPr>
          <w:rFonts w:cs="Times New Roman"/>
          <w:sz w:val="20"/>
          <w:szCs w:val="20"/>
        </w:rPr>
      </w:pPr>
      <w:r>
        <w:rPr>
          <w:rFonts w:cs="Times New Roman"/>
          <w:noProof/>
          <w:sz w:val="20"/>
          <w:szCs w:val="20"/>
          <w:lang w:eastAsia="ru-RU"/>
        </w:rPr>
        <w:pict>
          <v:shape id="_x0000_s1063" type="#_x0000_t32" style="position:absolute;margin-left:639.3pt;margin-top:1.5pt;width:26.75pt;height:0;z-index:251675648" o:connectortype="straight">
            <v:stroke endarrow="block"/>
          </v:shape>
        </w:pict>
      </w:r>
    </w:p>
    <w:p w:rsidR="004C3787" w:rsidRPr="004C3787" w:rsidRDefault="004C3787" w:rsidP="004C3787">
      <w:pPr>
        <w:rPr>
          <w:rFonts w:cs="Times New Roman"/>
          <w:sz w:val="20"/>
          <w:szCs w:val="20"/>
        </w:rPr>
      </w:pPr>
    </w:p>
    <w:p w:rsidR="004C3787" w:rsidRPr="004C3787" w:rsidRDefault="004C3787" w:rsidP="004C3787">
      <w:pPr>
        <w:rPr>
          <w:rFonts w:cs="Times New Roman"/>
          <w:sz w:val="20"/>
          <w:szCs w:val="20"/>
        </w:rPr>
      </w:pPr>
    </w:p>
    <w:p w:rsidR="004C3787" w:rsidRPr="004C3787" w:rsidRDefault="004C3787" w:rsidP="004C3787">
      <w:pPr>
        <w:rPr>
          <w:rFonts w:cs="Times New Roman"/>
          <w:sz w:val="20"/>
          <w:szCs w:val="20"/>
        </w:rPr>
      </w:pPr>
    </w:p>
    <w:p w:rsidR="004C3787" w:rsidRPr="004C3787" w:rsidRDefault="004C3787" w:rsidP="004C3787">
      <w:pPr>
        <w:rPr>
          <w:rFonts w:cs="Times New Roman"/>
          <w:sz w:val="20"/>
          <w:szCs w:val="20"/>
        </w:rPr>
      </w:pPr>
    </w:p>
    <w:p w:rsidR="004C3787" w:rsidRPr="004C3787" w:rsidRDefault="004C3787" w:rsidP="004C3787">
      <w:pPr>
        <w:rPr>
          <w:rFonts w:cs="Times New Roman"/>
          <w:sz w:val="20"/>
          <w:szCs w:val="20"/>
        </w:rPr>
      </w:pPr>
    </w:p>
    <w:p w:rsidR="004C3787" w:rsidRPr="004C3787" w:rsidRDefault="00284500" w:rsidP="004C3787">
      <w:pPr>
        <w:rPr>
          <w:rFonts w:cs="Times New Roman"/>
          <w:sz w:val="20"/>
          <w:szCs w:val="20"/>
        </w:rPr>
      </w:pPr>
      <w:r>
        <w:rPr>
          <w:rFonts w:cs="Times New Roman"/>
          <w:noProof/>
          <w:sz w:val="20"/>
          <w:szCs w:val="20"/>
          <w:lang w:eastAsia="ru-RU"/>
        </w:rPr>
        <w:pict>
          <v:rect id="_x0000_s1044" style="position:absolute;margin-left:26.8pt;margin-top:1.05pt;width:111.95pt;height:65.3pt;z-index:251656192">
            <v:textbox>
              <w:txbxContent>
                <w:p w:rsidR="004C3787" w:rsidRPr="004C3787" w:rsidRDefault="004C3787" w:rsidP="004C3787">
                  <w:pPr>
                    <w:rPr>
                      <w:rFonts w:cs="Times New Roman"/>
                      <w:sz w:val="20"/>
                      <w:szCs w:val="20"/>
                    </w:rPr>
                  </w:pPr>
                  <w:r w:rsidRPr="004C3787">
                    <w:rPr>
                      <w:rFonts w:cs="Times New Roman"/>
                      <w:sz w:val="20"/>
                      <w:szCs w:val="20"/>
                    </w:rPr>
                    <w:t>Отдел по делам  ГО, ЧС и мобилизационной работе</w:t>
                  </w:r>
                </w:p>
                <w:p w:rsidR="004C3787" w:rsidRPr="004C3787" w:rsidRDefault="004C3787" w:rsidP="004C3787">
                  <w:pPr>
                    <w:rPr>
                      <w:rFonts w:cs="Times New Roman"/>
                      <w:sz w:val="20"/>
                      <w:szCs w:val="20"/>
                    </w:rPr>
                  </w:pPr>
                </w:p>
              </w:txbxContent>
            </v:textbox>
          </v:rect>
        </w:pict>
      </w:r>
    </w:p>
    <w:p w:rsidR="004C3787" w:rsidRPr="004C3787" w:rsidRDefault="00284500" w:rsidP="004C3787">
      <w:pPr>
        <w:rPr>
          <w:rFonts w:cs="Times New Roman"/>
          <w:sz w:val="20"/>
          <w:szCs w:val="20"/>
        </w:rPr>
      </w:pPr>
      <w:r>
        <w:rPr>
          <w:rFonts w:cs="Times New Roman"/>
          <w:noProof/>
          <w:sz w:val="20"/>
          <w:szCs w:val="20"/>
          <w:lang w:eastAsia="ru-RU"/>
        </w:rPr>
        <w:pict>
          <v:shape id="_x0000_s1065" type="#_x0000_t32" style="position:absolute;margin-left:1.45pt;margin-top:3.85pt;width:25.35pt;height:0;z-index:251677696" o:connectortype="straight">
            <v:stroke endarrow="block"/>
          </v:shape>
        </w:pict>
      </w:r>
    </w:p>
    <w:p w:rsidR="004C3787" w:rsidRPr="004C3787" w:rsidRDefault="004C3787" w:rsidP="004C3787">
      <w:pPr>
        <w:pStyle w:val="21"/>
        <w:ind w:left="0"/>
        <w:rPr>
          <w:sz w:val="20"/>
          <w:szCs w:val="20"/>
        </w:rPr>
      </w:pPr>
    </w:p>
    <w:p w:rsidR="004C3787" w:rsidRPr="004C3787" w:rsidRDefault="004C3787" w:rsidP="004C3787">
      <w:pPr>
        <w:pStyle w:val="21"/>
        <w:ind w:left="0"/>
        <w:rPr>
          <w:sz w:val="20"/>
          <w:szCs w:val="20"/>
        </w:rPr>
      </w:pPr>
    </w:p>
    <w:p w:rsidR="004C3787" w:rsidRPr="004C3787" w:rsidRDefault="004C3787" w:rsidP="004C3787">
      <w:pPr>
        <w:pStyle w:val="21"/>
        <w:ind w:left="0"/>
        <w:rPr>
          <w:sz w:val="20"/>
          <w:szCs w:val="20"/>
        </w:rPr>
      </w:pPr>
    </w:p>
    <w:p w:rsidR="004C3787" w:rsidRPr="004C3787" w:rsidRDefault="004C3787" w:rsidP="004C3787">
      <w:pPr>
        <w:pStyle w:val="21"/>
        <w:ind w:left="0"/>
        <w:rPr>
          <w:sz w:val="20"/>
          <w:szCs w:val="20"/>
        </w:rPr>
      </w:pPr>
    </w:p>
    <w:tbl>
      <w:tblPr>
        <w:tblpPr w:leftFromText="180" w:rightFromText="180" w:bottomFromText="200" w:vertAnchor="text" w:horzAnchor="page" w:tblpX="3853" w:tblpY="683"/>
        <w:tblW w:w="9885" w:type="dxa"/>
        <w:tblLayout w:type="fixed"/>
        <w:tblLook w:val="04A0"/>
      </w:tblPr>
      <w:tblGrid>
        <w:gridCol w:w="9885"/>
      </w:tblGrid>
      <w:tr w:rsidR="00B80428" w:rsidRPr="00B21058" w:rsidTr="00B80428">
        <w:trPr>
          <w:trHeight w:val="685"/>
        </w:trPr>
        <w:tc>
          <w:tcPr>
            <w:tcW w:w="9885" w:type="dxa"/>
            <w:tcBorders>
              <w:top w:val="single" w:sz="8" w:space="0" w:color="000000"/>
              <w:left w:val="single" w:sz="8" w:space="0" w:color="000000"/>
              <w:bottom w:val="single" w:sz="8" w:space="0" w:color="000000"/>
              <w:right w:val="single" w:sz="8" w:space="0" w:color="000000"/>
            </w:tcBorders>
            <w:hideMark/>
          </w:tcPr>
          <w:p w:rsidR="00B80428" w:rsidRPr="00B21058" w:rsidRDefault="00B80428" w:rsidP="00B80428">
            <w:pPr>
              <w:snapToGrid w:val="0"/>
              <w:spacing w:line="276" w:lineRule="auto"/>
              <w:jc w:val="center"/>
              <w:rPr>
                <w:rFonts w:cs="Times New Roman"/>
                <w:sz w:val="20"/>
                <w:szCs w:val="20"/>
                <w:lang w:eastAsia="ru-RU" w:bidi="ru-RU"/>
              </w:rPr>
            </w:pPr>
            <w:r w:rsidRPr="00B21058">
              <w:rPr>
                <w:rFonts w:cs="Times New Roman"/>
                <w:sz w:val="20"/>
                <w:szCs w:val="20"/>
                <w:lang w:eastAsia="ru-RU" w:bidi="ru-RU"/>
              </w:rPr>
              <w:t>Информационный бюллетень выходит не реже 1 раза в квартал.</w:t>
            </w:r>
          </w:p>
          <w:p w:rsidR="00B80428" w:rsidRPr="00B21058" w:rsidRDefault="00B80428" w:rsidP="00B80428">
            <w:pPr>
              <w:spacing w:line="276" w:lineRule="auto"/>
              <w:jc w:val="center"/>
              <w:rPr>
                <w:rFonts w:eastAsia="Times New Roman" w:cs="Times New Roman"/>
                <w:sz w:val="20"/>
                <w:szCs w:val="20"/>
                <w:lang w:eastAsia="ru-RU" w:bidi="ru-RU"/>
              </w:rPr>
            </w:pPr>
            <w:r w:rsidRPr="00B21058">
              <w:rPr>
                <w:rFonts w:cs="Times New Roman"/>
                <w:sz w:val="20"/>
                <w:szCs w:val="20"/>
                <w:lang w:eastAsia="ru-RU" w:bidi="ru-RU"/>
              </w:rPr>
              <w:t>Тираж 10 экземпляров.</w:t>
            </w:r>
          </w:p>
          <w:p w:rsidR="00B80428" w:rsidRPr="00B21058" w:rsidRDefault="00B80428" w:rsidP="00B80428">
            <w:pPr>
              <w:spacing w:line="276" w:lineRule="auto"/>
              <w:jc w:val="center"/>
              <w:rPr>
                <w:rFonts w:eastAsia="Times New Roman" w:cs="Times New Roman"/>
                <w:sz w:val="20"/>
                <w:szCs w:val="20"/>
                <w:lang w:eastAsia="ru-RU" w:bidi="ru-RU"/>
              </w:rPr>
            </w:pPr>
            <w:r w:rsidRPr="00B21058">
              <w:rPr>
                <w:rFonts w:eastAsia="Times New Roman" w:cs="Times New Roman"/>
                <w:b/>
                <w:sz w:val="20"/>
                <w:szCs w:val="20"/>
                <w:lang w:eastAsia="ru-RU" w:bidi="ru-RU"/>
              </w:rPr>
              <w:t>Учредители:</w:t>
            </w:r>
            <w:r w:rsidRPr="00B21058">
              <w:rPr>
                <w:rFonts w:eastAsia="Times New Roman" w:cs="Times New Roman"/>
                <w:sz w:val="20"/>
                <w:szCs w:val="20"/>
                <w:lang w:eastAsia="ru-RU" w:bidi="ru-RU"/>
              </w:rPr>
              <w:t xml:space="preserve"> Собрание депутатов и администрация Кадыйского муниципального района.</w:t>
            </w:r>
          </w:p>
          <w:p w:rsidR="00B80428" w:rsidRPr="00B21058" w:rsidRDefault="00B80428" w:rsidP="00B80428">
            <w:pPr>
              <w:spacing w:line="276" w:lineRule="auto"/>
              <w:jc w:val="center"/>
              <w:rPr>
                <w:rFonts w:cs="Times New Roman"/>
                <w:sz w:val="20"/>
                <w:szCs w:val="20"/>
              </w:rPr>
            </w:pPr>
            <w:r w:rsidRPr="00B21058">
              <w:rPr>
                <w:rFonts w:eastAsia="Times New Roman" w:cs="Times New Roman"/>
                <w:b/>
                <w:sz w:val="20"/>
                <w:szCs w:val="20"/>
                <w:lang w:eastAsia="ru-RU" w:bidi="ru-RU"/>
              </w:rPr>
              <w:t>Адрес</w:t>
            </w:r>
            <w:r w:rsidRPr="00B21058">
              <w:rPr>
                <w:rFonts w:eastAsia="Times New Roman" w:cs="Times New Roman"/>
                <w:sz w:val="20"/>
                <w:szCs w:val="20"/>
                <w:lang w:eastAsia="ru-RU" w:bidi="ru-RU"/>
              </w:rPr>
              <w:t xml:space="preserve">: 157980 Костромская область п. Кадый ул. Центральная д. 3; </w:t>
            </w:r>
            <w:r w:rsidRPr="00B21058">
              <w:rPr>
                <w:rFonts w:eastAsia="Times New Roman" w:cs="Times New Roman"/>
                <w:b/>
                <w:sz w:val="20"/>
                <w:szCs w:val="20"/>
                <w:lang w:eastAsia="ru-RU" w:bidi="ru-RU"/>
              </w:rPr>
              <w:t>тел./факс</w:t>
            </w:r>
            <w:r w:rsidRPr="00B21058">
              <w:rPr>
                <w:rFonts w:eastAsia="Times New Roman" w:cs="Times New Roman"/>
                <w:sz w:val="20"/>
                <w:szCs w:val="20"/>
                <w:lang w:eastAsia="ru-RU" w:bidi="ru-RU"/>
              </w:rPr>
              <w:t xml:space="preserve"> (49442) 3-40-08 .</w:t>
            </w:r>
          </w:p>
        </w:tc>
      </w:tr>
    </w:tbl>
    <w:p w:rsidR="004F1E90" w:rsidRPr="004C3787" w:rsidRDefault="004F1E90" w:rsidP="004F1E90">
      <w:pPr>
        <w:pStyle w:val="a5"/>
        <w:spacing w:after="0"/>
        <w:rPr>
          <w:sz w:val="20"/>
          <w:szCs w:val="20"/>
        </w:rPr>
      </w:pPr>
    </w:p>
    <w:p w:rsidR="004F1E90" w:rsidRPr="004C3787" w:rsidRDefault="004F1E90" w:rsidP="00A52160">
      <w:pPr>
        <w:jc w:val="both"/>
        <w:rPr>
          <w:rFonts w:cs="Times New Roman"/>
          <w:sz w:val="20"/>
          <w:szCs w:val="20"/>
        </w:rPr>
      </w:pPr>
    </w:p>
    <w:p w:rsidR="004C3787" w:rsidRPr="004C3787" w:rsidRDefault="004C3787">
      <w:pPr>
        <w:jc w:val="both"/>
        <w:rPr>
          <w:rFonts w:cs="Times New Roman"/>
          <w:sz w:val="20"/>
          <w:szCs w:val="20"/>
        </w:rPr>
      </w:pPr>
    </w:p>
    <w:sectPr w:rsidR="004C3787" w:rsidRPr="004C3787" w:rsidSect="004C3787">
      <w:pgSz w:w="16838" w:h="11906" w:orient="landscape"/>
      <w:pgMar w:top="709" w:right="425"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5"/>
      <w:numFmt w:val="decimal"/>
      <w:lvlText w:val="%1)"/>
      <w:lvlJc w:val="left"/>
      <w:pPr>
        <w:tabs>
          <w:tab w:val="num" w:pos="360"/>
        </w:tabs>
        <w:ind w:left="360" w:hanging="360"/>
      </w:pPr>
      <w:rPr>
        <w:sz w:val="24"/>
      </w:rPr>
    </w:lvl>
    <w:lvl w:ilvl="1">
      <w:start w:val="1"/>
      <w:numFmt w:val="lowerLetter"/>
      <w:lvlText w:val="%2."/>
      <w:lvlJc w:val="left"/>
      <w:pPr>
        <w:tabs>
          <w:tab w:val="num" w:pos="1077"/>
        </w:tabs>
        <w:ind w:left="1077" w:hanging="360"/>
      </w:pPr>
    </w:lvl>
    <w:lvl w:ilvl="2">
      <w:start w:val="1"/>
      <w:numFmt w:val="lowerRoman"/>
      <w:lvlText w:val="%3."/>
      <w:lvlJc w:val="left"/>
      <w:pPr>
        <w:tabs>
          <w:tab w:val="num" w:pos="1797"/>
        </w:tabs>
        <w:ind w:left="1797" w:firstLine="0"/>
      </w:pPr>
    </w:lvl>
    <w:lvl w:ilvl="3">
      <w:start w:val="1"/>
      <w:numFmt w:val="decimal"/>
      <w:lvlText w:val="%4."/>
      <w:lvlJc w:val="left"/>
      <w:pPr>
        <w:tabs>
          <w:tab w:val="num" w:pos="2517"/>
        </w:tabs>
        <w:ind w:left="2517" w:hanging="360"/>
      </w:pPr>
    </w:lvl>
    <w:lvl w:ilvl="4">
      <w:start w:val="1"/>
      <w:numFmt w:val="lowerLetter"/>
      <w:lvlText w:val="%5."/>
      <w:lvlJc w:val="left"/>
      <w:pPr>
        <w:tabs>
          <w:tab w:val="num" w:pos="3237"/>
        </w:tabs>
        <w:ind w:left="3237" w:hanging="360"/>
      </w:pPr>
    </w:lvl>
    <w:lvl w:ilvl="5">
      <w:start w:val="1"/>
      <w:numFmt w:val="lowerRoman"/>
      <w:lvlText w:val="%6."/>
      <w:lvlJc w:val="left"/>
      <w:pPr>
        <w:tabs>
          <w:tab w:val="num" w:pos="3957"/>
        </w:tabs>
        <w:ind w:left="3957" w:firstLine="0"/>
      </w:pPr>
    </w:lvl>
    <w:lvl w:ilvl="6">
      <w:start w:val="1"/>
      <w:numFmt w:val="decimal"/>
      <w:lvlText w:val="%7."/>
      <w:lvlJc w:val="left"/>
      <w:pPr>
        <w:tabs>
          <w:tab w:val="num" w:pos="4677"/>
        </w:tabs>
        <w:ind w:left="4677" w:hanging="360"/>
      </w:pPr>
    </w:lvl>
    <w:lvl w:ilvl="7">
      <w:start w:val="1"/>
      <w:numFmt w:val="lowerLetter"/>
      <w:lvlText w:val="%8."/>
      <w:lvlJc w:val="left"/>
      <w:pPr>
        <w:tabs>
          <w:tab w:val="num" w:pos="5397"/>
        </w:tabs>
        <w:ind w:left="5397" w:hanging="360"/>
      </w:pPr>
    </w:lvl>
    <w:lvl w:ilvl="8">
      <w:start w:val="1"/>
      <w:numFmt w:val="lowerRoman"/>
      <w:lvlText w:val="%9."/>
      <w:lvlJc w:val="left"/>
      <w:pPr>
        <w:tabs>
          <w:tab w:val="num" w:pos="6117"/>
        </w:tabs>
        <w:ind w:left="6117"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1"/>
        </w:tabs>
        <w:ind w:left="6481" w:firstLine="0"/>
      </w:pPr>
    </w:lvl>
  </w:abstractNum>
  <w:abstractNum w:abstractNumId="3">
    <w:nsid w:val="00000004"/>
    <w:multiLevelType w:val="multilevel"/>
    <w:tmpl w:val="00000004"/>
    <w:name w:val="WW8Num4"/>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2"/>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7F0343C"/>
    <w:multiLevelType w:val="singleLevel"/>
    <w:tmpl w:val="81284930"/>
    <w:lvl w:ilvl="0">
      <w:start w:val="1"/>
      <w:numFmt w:val="decimal"/>
      <w:lvlText w:val="%1."/>
      <w:legacy w:legacy="1" w:legacySpace="0" w:legacyIndent="355"/>
      <w:lvlJc w:val="left"/>
      <w:rPr>
        <w:rFonts w:ascii="Times New Roman" w:hAnsi="Times New Roman" w:cs="Times New Roman" w:hint="default"/>
      </w:rPr>
    </w:lvl>
  </w:abstractNum>
  <w:abstractNum w:abstractNumId="5">
    <w:nsid w:val="138919AF"/>
    <w:multiLevelType w:val="multilevel"/>
    <w:tmpl w:val="ACBE8C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C4A0A55"/>
    <w:multiLevelType w:val="hybridMultilevel"/>
    <w:tmpl w:val="DA42BA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087241"/>
    <w:multiLevelType w:val="hybridMultilevel"/>
    <w:tmpl w:val="ED00C604"/>
    <w:lvl w:ilvl="0" w:tplc="FB8AA0B2">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9BB33DB"/>
    <w:multiLevelType w:val="multilevel"/>
    <w:tmpl w:val="4930299A"/>
    <w:lvl w:ilvl="0">
      <w:start w:val="2"/>
      <w:numFmt w:val="decimal"/>
      <w:lvlText w:val="%1."/>
      <w:lvlJc w:val="left"/>
      <w:pPr>
        <w:ind w:left="660" w:hanging="660"/>
      </w:pPr>
      <w:rPr>
        <w:rFonts w:hint="default"/>
      </w:rPr>
    </w:lvl>
    <w:lvl w:ilvl="1">
      <w:start w:val="1"/>
      <w:numFmt w:val="decimal"/>
      <w:lvlText w:val="%1.%2."/>
      <w:lvlJc w:val="left"/>
      <w:pPr>
        <w:ind w:left="870" w:hanging="720"/>
      </w:pPr>
      <w:rPr>
        <w:rFonts w:hint="default"/>
      </w:rPr>
    </w:lvl>
    <w:lvl w:ilvl="2">
      <w:start w:val="3"/>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9">
    <w:nsid w:val="2E872DC2"/>
    <w:multiLevelType w:val="hybridMultilevel"/>
    <w:tmpl w:val="6BB43C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19F6082"/>
    <w:multiLevelType w:val="multilevel"/>
    <w:tmpl w:val="64F6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B76C48"/>
    <w:multiLevelType w:val="hybridMultilevel"/>
    <w:tmpl w:val="BF84C9B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9BB0259"/>
    <w:multiLevelType w:val="hybridMultilevel"/>
    <w:tmpl w:val="1C928138"/>
    <w:lvl w:ilvl="0" w:tplc="38D0F01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9270836"/>
    <w:multiLevelType w:val="multilevel"/>
    <w:tmpl w:val="7304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C93F7C"/>
    <w:multiLevelType w:val="hybridMultilevel"/>
    <w:tmpl w:val="6FEAE6F0"/>
    <w:lvl w:ilvl="0" w:tplc="857AFB68">
      <w:start w:val="1"/>
      <w:numFmt w:val="decimal"/>
      <w:lvlText w:val="%1."/>
      <w:lvlJc w:val="left"/>
      <w:pPr>
        <w:ind w:left="360" w:hanging="360"/>
      </w:pPr>
      <w:rPr>
        <w:rFonts w:hint="default"/>
      </w:rPr>
    </w:lvl>
    <w:lvl w:ilvl="1" w:tplc="04190019" w:tentative="1">
      <w:start w:val="1"/>
      <w:numFmt w:val="lowerLetter"/>
      <w:lvlText w:val="%2."/>
      <w:lvlJc w:val="left"/>
      <w:pPr>
        <w:ind w:left="1057" w:hanging="360"/>
      </w:pPr>
    </w:lvl>
    <w:lvl w:ilvl="2" w:tplc="0419001B" w:tentative="1">
      <w:start w:val="1"/>
      <w:numFmt w:val="lowerRoman"/>
      <w:lvlText w:val="%3."/>
      <w:lvlJc w:val="right"/>
      <w:pPr>
        <w:ind w:left="1777" w:hanging="180"/>
      </w:pPr>
    </w:lvl>
    <w:lvl w:ilvl="3" w:tplc="0419000F" w:tentative="1">
      <w:start w:val="1"/>
      <w:numFmt w:val="decimal"/>
      <w:lvlText w:val="%4."/>
      <w:lvlJc w:val="left"/>
      <w:pPr>
        <w:ind w:left="2497" w:hanging="360"/>
      </w:pPr>
    </w:lvl>
    <w:lvl w:ilvl="4" w:tplc="04190019" w:tentative="1">
      <w:start w:val="1"/>
      <w:numFmt w:val="lowerLetter"/>
      <w:lvlText w:val="%5."/>
      <w:lvlJc w:val="left"/>
      <w:pPr>
        <w:ind w:left="3217" w:hanging="360"/>
      </w:pPr>
    </w:lvl>
    <w:lvl w:ilvl="5" w:tplc="0419001B" w:tentative="1">
      <w:start w:val="1"/>
      <w:numFmt w:val="lowerRoman"/>
      <w:lvlText w:val="%6."/>
      <w:lvlJc w:val="right"/>
      <w:pPr>
        <w:ind w:left="3937" w:hanging="180"/>
      </w:pPr>
    </w:lvl>
    <w:lvl w:ilvl="6" w:tplc="0419000F" w:tentative="1">
      <w:start w:val="1"/>
      <w:numFmt w:val="decimal"/>
      <w:lvlText w:val="%7."/>
      <w:lvlJc w:val="left"/>
      <w:pPr>
        <w:ind w:left="4657" w:hanging="360"/>
      </w:pPr>
    </w:lvl>
    <w:lvl w:ilvl="7" w:tplc="04190019" w:tentative="1">
      <w:start w:val="1"/>
      <w:numFmt w:val="lowerLetter"/>
      <w:lvlText w:val="%8."/>
      <w:lvlJc w:val="left"/>
      <w:pPr>
        <w:ind w:left="5377" w:hanging="360"/>
      </w:pPr>
    </w:lvl>
    <w:lvl w:ilvl="8" w:tplc="0419001B" w:tentative="1">
      <w:start w:val="1"/>
      <w:numFmt w:val="lowerRoman"/>
      <w:lvlText w:val="%9."/>
      <w:lvlJc w:val="right"/>
      <w:pPr>
        <w:ind w:left="6097" w:hanging="180"/>
      </w:pPr>
    </w:lvl>
  </w:abstractNum>
  <w:abstractNum w:abstractNumId="15">
    <w:nsid w:val="5F5E5EEE"/>
    <w:multiLevelType w:val="hybridMultilevel"/>
    <w:tmpl w:val="BF2A51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D27C55"/>
    <w:multiLevelType w:val="multilevel"/>
    <w:tmpl w:val="1840BF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6023CE"/>
    <w:multiLevelType w:val="hybridMultilevel"/>
    <w:tmpl w:val="BEF08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7B0D42"/>
    <w:multiLevelType w:val="multilevel"/>
    <w:tmpl w:val="820EB32A"/>
    <w:lvl w:ilvl="0">
      <w:start w:val="2"/>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7BAC47F5"/>
    <w:multiLevelType w:val="hybridMultilevel"/>
    <w:tmpl w:val="4A226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713F02"/>
    <w:multiLevelType w:val="multilevel"/>
    <w:tmpl w:val="9C088124"/>
    <w:lvl w:ilvl="0">
      <w:start w:val="1"/>
      <w:numFmt w:val="decimal"/>
      <w:lvlText w:val="%1."/>
      <w:lvlJc w:val="left"/>
      <w:pPr>
        <w:ind w:left="720" w:hanging="360"/>
      </w:pPr>
      <w:rPr>
        <w:rFonts w:hint="default"/>
        <w:sz w:val="26"/>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1"/>
  </w:num>
  <w:num w:numId="5">
    <w:abstractNumId w:val="15"/>
  </w:num>
  <w:num w:numId="6">
    <w:abstractNumId w:val="9"/>
  </w:num>
  <w:num w:numId="7">
    <w:abstractNumId w:val="4"/>
  </w:num>
  <w:num w:numId="8">
    <w:abstractNumId w:val="19"/>
  </w:num>
  <w:num w:numId="9">
    <w:abstractNumId w:val="12"/>
  </w:num>
  <w:num w:numId="10">
    <w:abstractNumId w:val="5"/>
  </w:num>
  <w:num w:numId="11">
    <w:abstractNumId w:val="18"/>
  </w:num>
  <w:num w:numId="12">
    <w:abstractNumId w:val="8"/>
  </w:num>
  <w:num w:numId="13">
    <w:abstractNumId w:val="6"/>
  </w:num>
  <w:num w:numId="14">
    <w:abstractNumId w:val="17"/>
  </w:num>
  <w:num w:numId="15">
    <w:abstractNumId w:val="1"/>
  </w:num>
  <w:num w:numId="16">
    <w:abstractNumId w:val="2"/>
  </w:num>
  <w:num w:numId="17">
    <w:abstractNumId w:val="3"/>
  </w:num>
  <w:num w:numId="18">
    <w:abstractNumId w:val="13"/>
  </w:num>
  <w:num w:numId="19">
    <w:abstractNumId w:val="10"/>
  </w:num>
  <w:num w:numId="20">
    <w:abstractNumId w:val="16"/>
  </w:num>
  <w:num w:numId="21">
    <w:abstractNumId w:val="1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A4A49"/>
    <w:rsid w:val="00174FF4"/>
    <w:rsid w:val="00284500"/>
    <w:rsid w:val="00401832"/>
    <w:rsid w:val="00436FFB"/>
    <w:rsid w:val="004C3787"/>
    <w:rsid w:val="004F1E90"/>
    <w:rsid w:val="005B5230"/>
    <w:rsid w:val="00862832"/>
    <w:rsid w:val="00A11751"/>
    <w:rsid w:val="00A52160"/>
    <w:rsid w:val="00B03D4C"/>
    <w:rsid w:val="00B1501A"/>
    <w:rsid w:val="00B80428"/>
    <w:rsid w:val="00BE4432"/>
    <w:rsid w:val="00E15D79"/>
    <w:rsid w:val="00E509B6"/>
    <w:rsid w:val="00EA4A49"/>
    <w:rsid w:val="00FB3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2" type="connector" idref="#_x0000_s1045"/>
        <o:r id="V:Rule23" type="connector" idref="#_x0000_s1047"/>
        <o:r id="V:Rule24" type="connector" idref="#_x0000_s1046"/>
        <o:r id="V:Rule25" type="connector" idref="#_x0000_s1051"/>
        <o:r id="V:Rule26" type="connector" idref="#_x0000_s1062"/>
        <o:r id="V:Rule27" type="connector" idref="#_x0000_s1050"/>
        <o:r id="V:Rule28" type="connector" idref="#_x0000_s1063"/>
        <o:r id="V:Rule29" type="connector" idref="#_x0000_s1048"/>
        <o:r id="V:Rule30" type="connector" idref="#_x0000_s1049"/>
        <o:r id="V:Rule31" type="connector" idref="#_x0000_s1054"/>
        <o:r id="V:Rule32" type="connector" idref="#_x0000_s1065"/>
        <o:r id="V:Rule33" type="connector" idref="#_x0000_s1064"/>
        <o:r id="V:Rule34" type="connector" idref="#_x0000_s1055"/>
        <o:r id="V:Rule35" type="connector" idref="#_x0000_s1057"/>
        <o:r id="V:Rule36" type="connector" idref="#_x0000_s1056"/>
        <o:r id="V:Rule37" type="connector" idref="#_x0000_s1061"/>
        <o:r id="V:Rule38" type="connector" idref="#_x0000_s1052"/>
        <o:r id="V:Rule39" type="connector" idref="#_x0000_s1060"/>
        <o:r id="V:Rule40" type="connector" idref="#_x0000_s1053"/>
        <o:r id="V:Rule41" type="connector" idref="#_x0000_s1058"/>
        <o:r id="V:Rule4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A49"/>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aliases w:val="Глава,Знак Знак"/>
    <w:basedOn w:val="a"/>
    <w:next w:val="a"/>
    <w:link w:val="10"/>
    <w:qFormat/>
    <w:rsid w:val="00EA4A49"/>
    <w:pPr>
      <w:keepNext/>
      <w:tabs>
        <w:tab w:val="left" w:pos="0"/>
        <w:tab w:val="num" w:pos="432"/>
      </w:tabs>
      <w:ind w:left="432" w:hanging="432"/>
      <w:outlineLvl w:val="0"/>
    </w:pPr>
    <w:rPr>
      <w:sz w:val="20"/>
      <w:szCs w:val="20"/>
      <w:lang w:val="en-US"/>
    </w:rPr>
  </w:style>
  <w:style w:type="paragraph" w:styleId="2">
    <w:name w:val="heading 2"/>
    <w:basedOn w:val="a"/>
    <w:next w:val="a"/>
    <w:link w:val="20"/>
    <w:qFormat/>
    <w:rsid w:val="00A52160"/>
    <w:pPr>
      <w:keepNext/>
      <w:widowControl/>
      <w:suppressAutoHyphens w:val="0"/>
      <w:jc w:val="center"/>
      <w:outlineLvl w:val="1"/>
    </w:pPr>
    <w:rPr>
      <w:rFonts w:eastAsia="Times New Roman" w:cs="Times New Roman"/>
      <w:kern w:val="0"/>
      <w:sz w:val="28"/>
      <w:szCs w:val="28"/>
      <w:lang w:eastAsia="ar-SA" w:bidi="ar-SA"/>
    </w:rPr>
  </w:style>
  <w:style w:type="paragraph" w:styleId="3">
    <w:name w:val="heading 3"/>
    <w:basedOn w:val="a"/>
    <w:next w:val="a"/>
    <w:link w:val="30"/>
    <w:qFormat/>
    <w:rsid w:val="00A52160"/>
    <w:pPr>
      <w:keepNext/>
      <w:widowControl/>
      <w:tabs>
        <w:tab w:val="num" w:pos="720"/>
      </w:tabs>
      <w:ind w:left="720" w:hanging="720"/>
      <w:jc w:val="both"/>
      <w:outlineLvl w:val="2"/>
    </w:pPr>
    <w:rPr>
      <w:rFonts w:eastAsia="Times New Roman" w:cs="Times New Roman"/>
      <w:kern w:val="0"/>
      <w:sz w:val="28"/>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Знак Знак Знак"/>
    <w:basedOn w:val="a0"/>
    <w:link w:val="1"/>
    <w:rsid w:val="00EA4A49"/>
    <w:rPr>
      <w:rFonts w:ascii="Times New Roman" w:eastAsia="Lucida Sans Unicode" w:hAnsi="Times New Roman" w:cs="Mangal"/>
      <w:kern w:val="2"/>
      <w:sz w:val="20"/>
      <w:szCs w:val="20"/>
      <w:lang w:val="en-US" w:eastAsia="hi-IN" w:bidi="hi-IN"/>
    </w:rPr>
  </w:style>
  <w:style w:type="paragraph" w:customStyle="1" w:styleId="21">
    <w:name w:val="Основной текст с отступом 21"/>
    <w:basedOn w:val="a"/>
    <w:rsid w:val="00EA4A49"/>
    <w:pPr>
      <w:ind w:left="6660"/>
      <w:jc w:val="both"/>
    </w:pPr>
    <w:rPr>
      <w:rFonts w:cs="Times New Roman"/>
      <w:kern w:val="0"/>
      <w:sz w:val="26"/>
      <w:szCs w:val="28"/>
      <w:lang w:eastAsia="ru-RU" w:bidi="ar-SA"/>
    </w:rPr>
  </w:style>
  <w:style w:type="paragraph" w:styleId="a3">
    <w:name w:val="List Paragraph"/>
    <w:basedOn w:val="a"/>
    <w:uiPriority w:val="34"/>
    <w:qFormat/>
    <w:rsid w:val="00A5216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ConsPlusNormal">
    <w:name w:val="ConsPlusNormal"/>
    <w:rsid w:val="00A52160"/>
    <w:pPr>
      <w:widowControl w:val="0"/>
      <w:autoSpaceDE w:val="0"/>
      <w:autoSpaceDN w:val="0"/>
      <w:spacing w:after="0" w:line="240" w:lineRule="auto"/>
    </w:pPr>
    <w:rPr>
      <w:rFonts w:ascii="Calibri" w:eastAsia="Times New Roman" w:hAnsi="Calibri" w:cs="Calibri"/>
      <w:szCs w:val="20"/>
      <w:lang w:eastAsia="ru-RU"/>
    </w:rPr>
  </w:style>
  <w:style w:type="paragraph" w:customStyle="1" w:styleId="a4">
    <w:name w:val="Организация"/>
    <w:basedOn w:val="a"/>
    <w:rsid w:val="00A52160"/>
    <w:pPr>
      <w:framePr w:w="3840" w:h="1752" w:wrap="notBeside" w:vAnchor="page" w:hAnchor="margin" w:y="889"/>
      <w:widowControl/>
      <w:suppressAutoHyphens w:val="0"/>
      <w:spacing w:line="280" w:lineRule="auto"/>
    </w:pPr>
    <w:rPr>
      <w:rFonts w:ascii="Arial" w:eastAsia="Times New Roman" w:hAnsi="Arial" w:cs="Times New Roman"/>
      <w:kern w:val="0"/>
      <w:sz w:val="32"/>
      <w:szCs w:val="20"/>
      <w:lang w:eastAsia="ru-RU" w:bidi="ar-SA"/>
    </w:rPr>
  </w:style>
  <w:style w:type="paragraph" w:styleId="a5">
    <w:name w:val="Normal (Web)"/>
    <w:basedOn w:val="a"/>
    <w:uiPriority w:val="99"/>
    <w:unhideWhenUsed/>
    <w:rsid w:val="00A52160"/>
    <w:pPr>
      <w:widowControl/>
      <w:suppressAutoHyphens w:val="0"/>
      <w:spacing w:before="100" w:beforeAutospacing="1" w:after="100" w:afterAutospacing="1"/>
    </w:pPr>
    <w:rPr>
      <w:rFonts w:eastAsia="Times New Roman" w:cs="Times New Roman"/>
      <w:kern w:val="0"/>
      <w:lang w:eastAsia="ru-RU" w:bidi="ar-SA"/>
    </w:rPr>
  </w:style>
  <w:style w:type="character" w:styleId="a6">
    <w:name w:val="Hyperlink"/>
    <w:unhideWhenUsed/>
    <w:rsid w:val="00A52160"/>
    <w:rPr>
      <w:rFonts w:ascii="Times New Roman" w:hAnsi="Times New Roman" w:cs="Times New Roman" w:hint="default"/>
      <w:color w:val="0000FF"/>
      <w:u w:val="single"/>
    </w:rPr>
  </w:style>
  <w:style w:type="character" w:customStyle="1" w:styleId="20">
    <w:name w:val="Заголовок 2 Знак"/>
    <w:basedOn w:val="a0"/>
    <w:link w:val="2"/>
    <w:rsid w:val="00A52160"/>
    <w:rPr>
      <w:rFonts w:ascii="Times New Roman" w:eastAsia="Times New Roman" w:hAnsi="Times New Roman" w:cs="Times New Roman"/>
      <w:sz w:val="28"/>
      <w:szCs w:val="28"/>
      <w:lang w:eastAsia="ar-SA"/>
    </w:rPr>
  </w:style>
  <w:style w:type="character" w:customStyle="1" w:styleId="30">
    <w:name w:val="Заголовок 3 Знак"/>
    <w:basedOn w:val="a0"/>
    <w:link w:val="3"/>
    <w:rsid w:val="00A52160"/>
    <w:rPr>
      <w:rFonts w:ascii="Times New Roman" w:eastAsia="Times New Roman" w:hAnsi="Times New Roman" w:cs="Times New Roman"/>
      <w:sz w:val="28"/>
      <w:szCs w:val="20"/>
      <w:lang w:eastAsia="ar-SA"/>
    </w:rPr>
  </w:style>
  <w:style w:type="character" w:customStyle="1" w:styleId="Absatz-Standardschriftart">
    <w:name w:val="Absatz-Standardschriftart"/>
    <w:rsid w:val="00A52160"/>
  </w:style>
  <w:style w:type="character" w:customStyle="1" w:styleId="WW-Absatz-Standardschriftart">
    <w:name w:val="WW-Absatz-Standardschriftart"/>
    <w:rsid w:val="00A52160"/>
  </w:style>
  <w:style w:type="character" w:customStyle="1" w:styleId="WW-Absatz-Standardschriftart1">
    <w:name w:val="WW-Absatz-Standardschriftart1"/>
    <w:rsid w:val="00A52160"/>
  </w:style>
  <w:style w:type="character" w:customStyle="1" w:styleId="WW-Absatz-Standardschriftart11">
    <w:name w:val="WW-Absatz-Standardschriftart11"/>
    <w:rsid w:val="00A52160"/>
  </w:style>
  <w:style w:type="character" w:customStyle="1" w:styleId="WW-Absatz-Standardschriftart111">
    <w:name w:val="WW-Absatz-Standardschriftart111"/>
    <w:rsid w:val="00A52160"/>
  </w:style>
  <w:style w:type="character" w:customStyle="1" w:styleId="WW-Absatz-Standardschriftart1111">
    <w:name w:val="WW-Absatz-Standardschriftart1111"/>
    <w:rsid w:val="00A52160"/>
  </w:style>
  <w:style w:type="character" w:customStyle="1" w:styleId="WW-Absatz-Standardschriftart11111">
    <w:name w:val="WW-Absatz-Standardschriftart11111"/>
    <w:rsid w:val="00A52160"/>
  </w:style>
  <w:style w:type="character" w:customStyle="1" w:styleId="WW-Absatz-Standardschriftart111111">
    <w:name w:val="WW-Absatz-Standardschriftart111111"/>
    <w:rsid w:val="00A52160"/>
  </w:style>
  <w:style w:type="character" w:customStyle="1" w:styleId="WW-Absatz-Standardschriftart1111111">
    <w:name w:val="WW-Absatz-Standardschriftart1111111"/>
    <w:rsid w:val="00A52160"/>
  </w:style>
  <w:style w:type="character" w:customStyle="1" w:styleId="WW-Absatz-Standardschriftart11111111">
    <w:name w:val="WW-Absatz-Standardschriftart11111111"/>
    <w:rsid w:val="00A52160"/>
  </w:style>
  <w:style w:type="character" w:customStyle="1" w:styleId="WW-Absatz-Standardschriftart111111111">
    <w:name w:val="WW-Absatz-Standardschriftart111111111"/>
    <w:rsid w:val="00A52160"/>
  </w:style>
  <w:style w:type="character" w:customStyle="1" w:styleId="WW-Absatz-Standardschriftart1111111111">
    <w:name w:val="WW-Absatz-Standardschriftart1111111111"/>
    <w:rsid w:val="00A52160"/>
  </w:style>
  <w:style w:type="character" w:customStyle="1" w:styleId="WW-Absatz-Standardschriftart11111111111">
    <w:name w:val="WW-Absatz-Standardschriftart11111111111"/>
    <w:rsid w:val="00A52160"/>
  </w:style>
  <w:style w:type="character" w:customStyle="1" w:styleId="WW-Absatz-Standardschriftart111111111111">
    <w:name w:val="WW-Absatz-Standardschriftart111111111111"/>
    <w:rsid w:val="00A52160"/>
  </w:style>
  <w:style w:type="character" w:customStyle="1" w:styleId="22">
    <w:name w:val="Основной шрифт абзаца2"/>
    <w:rsid w:val="00A52160"/>
  </w:style>
  <w:style w:type="character" w:customStyle="1" w:styleId="WW8Num1z0">
    <w:name w:val="WW8Num1z0"/>
    <w:rsid w:val="00A52160"/>
    <w:rPr>
      <w:rFonts w:ascii="Times New Roman" w:hAnsi="Times New Roman" w:cs="Times New Roman"/>
    </w:rPr>
  </w:style>
  <w:style w:type="character" w:customStyle="1" w:styleId="WW8Num4z0">
    <w:name w:val="WW8Num4z0"/>
    <w:rsid w:val="00A52160"/>
    <w:rPr>
      <w:rFonts w:ascii="Times New Roman" w:hAnsi="Times New Roman" w:cs="Times New Roman"/>
    </w:rPr>
  </w:style>
  <w:style w:type="character" w:customStyle="1" w:styleId="WW8Num7z0">
    <w:name w:val="WW8Num7z0"/>
    <w:rsid w:val="00A52160"/>
    <w:rPr>
      <w:rFonts w:ascii="Times New Roman" w:hAnsi="Times New Roman" w:cs="Times New Roman"/>
    </w:rPr>
  </w:style>
  <w:style w:type="character" w:customStyle="1" w:styleId="WW8Num8z0">
    <w:name w:val="WW8Num8z0"/>
    <w:rsid w:val="00A52160"/>
    <w:rPr>
      <w:rFonts w:ascii="Times New Roman" w:hAnsi="Times New Roman" w:cs="Times New Roman"/>
    </w:rPr>
  </w:style>
  <w:style w:type="character" w:customStyle="1" w:styleId="11">
    <w:name w:val="Основной шрифт абзаца1"/>
    <w:rsid w:val="00A52160"/>
  </w:style>
  <w:style w:type="paragraph" w:customStyle="1" w:styleId="a7">
    <w:name w:val="Заголовок"/>
    <w:basedOn w:val="a"/>
    <w:next w:val="a8"/>
    <w:rsid w:val="00A52160"/>
    <w:pPr>
      <w:keepNext/>
      <w:autoSpaceDE w:val="0"/>
      <w:spacing w:before="240" w:after="120"/>
    </w:pPr>
    <w:rPr>
      <w:rFonts w:ascii="Arial" w:hAnsi="Arial" w:cs="Tahoma"/>
      <w:kern w:val="1"/>
      <w:sz w:val="28"/>
      <w:szCs w:val="28"/>
      <w:lang w:eastAsia="ar-SA" w:bidi="ar-SA"/>
    </w:rPr>
  </w:style>
  <w:style w:type="paragraph" w:styleId="a8">
    <w:name w:val="Body Text"/>
    <w:basedOn w:val="a"/>
    <w:link w:val="a9"/>
    <w:rsid w:val="00A52160"/>
    <w:pPr>
      <w:autoSpaceDE w:val="0"/>
      <w:spacing w:after="120"/>
    </w:pPr>
    <w:rPr>
      <w:rFonts w:eastAsia="Times New Roman" w:cs="Times New Roman"/>
      <w:kern w:val="1"/>
      <w:sz w:val="20"/>
      <w:szCs w:val="20"/>
      <w:lang w:eastAsia="ar-SA" w:bidi="ar-SA"/>
    </w:rPr>
  </w:style>
  <w:style w:type="character" w:customStyle="1" w:styleId="a9">
    <w:name w:val="Основной текст Знак"/>
    <w:basedOn w:val="a0"/>
    <w:link w:val="a8"/>
    <w:rsid w:val="00A52160"/>
    <w:rPr>
      <w:rFonts w:ascii="Times New Roman" w:eastAsia="Times New Roman" w:hAnsi="Times New Roman" w:cs="Times New Roman"/>
      <w:kern w:val="1"/>
      <w:sz w:val="20"/>
      <w:szCs w:val="20"/>
      <w:lang w:eastAsia="ar-SA"/>
    </w:rPr>
  </w:style>
  <w:style w:type="paragraph" w:styleId="aa">
    <w:name w:val="List"/>
    <w:basedOn w:val="a8"/>
    <w:rsid w:val="00A52160"/>
    <w:rPr>
      <w:rFonts w:ascii="Arial" w:hAnsi="Arial" w:cs="Tahoma"/>
    </w:rPr>
  </w:style>
  <w:style w:type="paragraph" w:customStyle="1" w:styleId="23">
    <w:name w:val="Название2"/>
    <w:basedOn w:val="a"/>
    <w:rsid w:val="00A52160"/>
    <w:pPr>
      <w:suppressLineNumbers/>
      <w:autoSpaceDE w:val="0"/>
      <w:spacing w:before="120" w:after="120"/>
    </w:pPr>
    <w:rPr>
      <w:rFonts w:ascii="Arial" w:eastAsia="Times New Roman" w:hAnsi="Arial" w:cs="Tahoma"/>
      <w:i/>
      <w:iCs/>
      <w:kern w:val="1"/>
      <w:sz w:val="20"/>
      <w:lang w:eastAsia="ar-SA" w:bidi="ar-SA"/>
    </w:rPr>
  </w:style>
  <w:style w:type="paragraph" w:customStyle="1" w:styleId="24">
    <w:name w:val="Указатель2"/>
    <w:basedOn w:val="a"/>
    <w:rsid w:val="00A52160"/>
    <w:pPr>
      <w:suppressLineNumbers/>
      <w:autoSpaceDE w:val="0"/>
    </w:pPr>
    <w:rPr>
      <w:rFonts w:ascii="Arial" w:eastAsia="Times New Roman" w:hAnsi="Arial" w:cs="Tahoma"/>
      <w:kern w:val="1"/>
      <w:sz w:val="20"/>
      <w:szCs w:val="20"/>
      <w:lang w:eastAsia="ar-SA" w:bidi="ar-SA"/>
    </w:rPr>
  </w:style>
  <w:style w:type="paragraph" w:customStyle="1" w:styleId="12">
    <w:name w:val="Название1"/>
    <w:basedOn w:val="a"/>
    <w:rsid w:val="00A52160"/>
    <w:pPr>
      <w:suppressLineNumbers/>
      <w:autoSpaceDE w:val="0"/>
      <w:spacing w:before="120" w:after="120"/>
    </w:pPr>
    <w:rPr>
      <w:rFonts w:ascii="Arial" w:eastAsia="Times New Roman" w:hAnsi="Arial" w:cs="Tahoma"/>
      <w:i/>
      <w:iCs/>
      <w:kern w:val="1"/>
      <w:sz w:val="20"/>
      <w:lang w:eastAsia="ar-SA" w:bidi="ar-SA"/>
    </w:rPr>
  </w:style>
  <w:style w:type="paragraph" w:customStyle="1" w:styleId="13">
    <w:name w:val="Указатель1"/>
    <w:basedOn w:val="a"/>
    <w:rsid w:val="00A52160"/>
    <w:pPr>
      <w:suppressLineNumbers/>
      <w:autoSpaceDE w:val="0"/>
    </w:pPr>
    <w:rPr>
      <w:rFonts w:ascii="Arial" w:eastAsia="Times New Roman" w:hAnsi="Arial" w:cs="Tahoma"/>
      <w:kern w:val="1"/>
      <w:sz w:val="20"/>
      <w:szCs w:val="20"/>
      <w:lang w:eastAsia="ar-SA" w:bidi="ar-SA"/>
    </w:rPr>
  </w:style>
  <w:style w:type="table" w:styleId="ab">
    <w:name w:val="Table Grid"/>
    <w:basedOn w:val="a1"/>
    <w:uiPriority w:val="59"/>
    <w:rsid w:val="00A521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A52160"/>
    <w:pPr>
      <w:widowControl/>
      <w:suppressAutoHyphens w:val="0"/>
    </w:pPr>
    <w:rPr>
      <w:rFonts w:ascii="Tahoma" w:eastAsia="Times New Roman" w:hAnsi="Tahoma" w:cs="Times New Roman"/>
      <w:kern w:val="0"/>
      <w:sz w:val="16"/>
      <w:szCs w:val="16"/>
      <w:lang w:eastAsia="ar-SA" w:bidi="ar-SA"/>
    </w:rPr>
  </w:style>
  <w:style w:type="character" w:customStyle="1" w:styleId="ad">
    <w:name w:val="Текст выноски Знак"/>
    <w:basedOn w:val="a0"/>
    <w:link w:val="ac"/>
    <w:rsid w:val="00A52160"/>
    <w:rPr>
      <w:rFonts w:ascii="Tahoma" w:eastAsia="Times New Roman" w:hAnsi="Tahoma" w:cs="Times New Roman"/>
      <w:sz w:val="16"/>
      <w:szCs w:val="16"/>
      <w:lang w:eastAsia="ar-SA"/>
    </w:rPr>
  </w:style>
  <w:style w:type="paragraph" w:customStyle="1" w:styleId="ConsPlusNonformat">
    <w:name w:val="ConsPlusNonformat"/>
    <w:rsid w:val="00A52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4">
    <w:name w:val="Нет списка1"/>
    <w:next w:val="a2"/>
    <w:uiPriority w:val="99"/>
    <w:semiHidden/>
    <w:unhideWhenUsed/>
    <w:rsid w:val="00A52160"/>
  </w:style>
  <w:style w:type="paragraph" w:styleId="ae">
    <w:name w:val="No Spacing"/>
    <w:qFormat/>
    <w:rsid w:val="00A52160"/>
    <w:pPr>
      <w:spacing w:after="0" w:line="240" w:lineRule="auto"/>
    </w:pPr>
    <w:rPr>
      <w:rFonts w:ascii="Calibri" w:eastAsia="Calibri" w:hAnsi="Calibri" w:cs="Times New Roman"/>
    </w:rPr>
  </w:style>
  <w:style w:type="table" w:customStyle="1" w:styleId="15">
    <w:name w:val="Сетка таблицы1"/>
    <w:basedOn w:val="a1"/>
    <w:next w:val="ab"/>
    <w:uiPriority w:val="99"/>
    <w:rsid w:val="00A5216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header"/>
    <w:basedOn w:val="a"/>
    <w:link w:val="af0"/>
    <w:uiPriority w:val="99"/>
    <w:unhideWhenUsed/>
    <w:rsid w:val="00A52160"/>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f0">
    <w:name w:val="Верхний колонтитул Знак"/>
    <w:basedOn w:val="a0"/>
    <w:link w:val="af"/>
    <w:uiPriority w:val="99"/>
    <w:rsid w:val="00A52160"/>
    <w:rPr>
      <w:rFonts w:ascii="Calibri" w:eastAsia="Calibri" w:hAnsi="Calibri" w:cs="Times New Roman"/>
    </w:rPr>
  </w:style>
  <w:style w:type="paragraph" w:styleId="af1">
    <w:name w:val="footer"/>
    <w:basedOn w:val="a"/>
    <w:link w:val="af2"/>
    <w:unhideWhenUsed/>
    <w:rsid w:val="00A52160"/>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f2">
    <w:name w:val="Нижний колонтитул Знак"/>
    <w:basedOn w:val="a0"/>
    <w:link w:val="af1"/>
    <w:rsid w:val="00A52160"/>
    <w:rPr>
      <w:rFonts w:ascii="Calibri" w:eastAsia="Calibri" w:hAnsi="Calibri" w:cs="Times New Roman"/>
    </w:rPr>
  </w:style>
  <w:style w:type="character" w:styleId="af3">
    <w:name w:val="FollowedHyperlink"/>
    <w:uiPriority w:val="99"/>
    <w:unhideWhenUsed/>
    <w:rsid w:val="00A52160"/>
    <w:rPr>
      <w:rFonts w:ascii="Times New Roman" w:hAnsi="Times New Roman" w:cs="Times New Roman" w:hint="default"/>
      <w:color w:val="800080"/>
      <w:u w:val="single"/>
    </w:rPr>
  </w:style>
  <w:style w:type="character" w:customStyle="1" w:styleId="af4">
    <w:name w:val="Основной текст_"/>
    <w:link w:val="140"/>
    <w:uiPriority w:val="99"/>
    <w:locked/>
    <w:rsid w:val="00A52160"/>
    <w:rPr>
      <w:sz w:val="26"/>
      <w:szCs w:val="26"/>
      <w:shd w:val="clear" w:color="auto" w:fill="FFFFFF"/>
    </w:rPr>
  </w:style>
  <w:style w:type="paragraph" w:customStyle="1" w:styleId="140">
    <w:name w:val="Основной текст14"/>
    <w:basedOn w:val="a"/>
    <w:link w:val="af4"/>
    <w:uiPriority w:val="99"/>
    <w:rsid w:val="00A52160"/>
    <w:pPr>
      <w:shd w:val="clear" w:color="auto" w:fill="FFFFFF"/>
      <w:suppressAutoHyphens w:val="0"/>
      <w:spacing w:line="326" w:lineRule="exact"/>
    </w:pPr>
    <w:rPr>
      <w:rFonts w:asciiTheme="minorHAnsi" w:eastAsiaTheme="minorHAnsi" w:hAnsiTheme="minorHAnsi" w:cstheme="minorBidi"/>
      <w:kern w:val="0"/>
      <w:sz w:val="26"/>
      <w:szCs w:val="26"/>
      <w:lang w:eastAsia="en-US" w:bidi="ar-SA"/>
    </w:rPr>
  </w:style>
  <w:style w:type="character" w:customStyle="1" w:styleId="af5">
    <w:name w:val="таблица_Катя Знак"/>
    <w:link w:val="af6"/>
    <w:uiPriority w:val="99"/>
    <w:locked/>
    <w:rsid w:val="00A52160"/>
    <w:rPr>
      <w:rFonts w:ascii="Arial" w:hAnsi="Arial" w:cs="Arial"/>
      <w:sz w:val="24"/>
      <w:szCs w:val="24"/>
    </w:rPr>
  </w:style>
  <w:style w:type="paragraph" w:customStyle="1" w:styleId="af6">
    <w:name w:val="таблица_Катя"/>
    <w:basedOn w:val="a"/>
    <w:link w:val="af5"/>
    <w:uiPriority w:val="99"/>
    <w:rsid w:val="00A52160"/>
    <w:pPr>
      <w:widowControl/>
      <w:suppressAutoHyphens w:val="0"/>
      <w:spacing w:after="200" w:line="276" w:lineRule="auto"/>
    </w:pPr>
    <w:rPr>
      <w:rFonts w:ascii="Arial" w:eastAsiaTheme="minorHAnsi" w:hAnsi="Arial" w:cs="Arial"/>
      <w:kern w:val="0"/>
      <w:lang w:eastAsia="en-US" w:bidi="ar-SA"/>
    </w:rPr>
  </w:style>
  <w:style w:type="character" w:customStyle="1" w:styleId="4">
    <w:name w:val="Основной текст4"/>
    <w:uiPriority w:val="99"/>
    <w:rsid w:val="00A5216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af7">
    <w:name w:val="Подпись к таблице_"/>
    <w:uiPriority w:val="99"/>
    <w:rsid w:val="00A52160"/>
    <w:rPr>
      <w:rFonts w:ascii="Times New Roman" w:hAnsi="Times New Roman" w:cs="Times New Roman" w:hint="default"/>
      <w:strike w:val="0"/>
      <w:dstrike w:val="0"/>
      <w:sz w:val="26"/>
      <w:szCs w:val="26"/>
      <w:u w:val="none"/>
      <w:effect w:val="none"/>
    </w:rPr>
  </w:style>
  <w:style w:type="character" w:customStyle="1" w:styleId="af8">
    <w:name w:val="Подпись к таблице"/>
    <w:uiPriority w:val="99"/>
    <w:rsid w:val="00A5216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7">
    <w:name w:val="Основной текст7"/>
    <w:uiPriority w:val="99"/>
    <w:rsid w:val="00A5216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8">
    <w:name w:val="Основной текст8"/>
    <w:uiPriority w:val="99"/>
    <w:rsid w:val="00A5216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5">
    <w:name w:val="Основной текст5"/>
    <w:uiPriority w:val="99"/>
    <w:rsid w:val="00A52160"/>
    <w:rPr>
      <w:rFonts w:ascii="Times New Roman" w:hAnsi="Times New Roman" w:cs="Times New Roman"/>
      <w:color w:val="000000"/>
      <w:spacing w:val="0"/>
      <w:w w:val="100"/>
      <w:position w:val="0"/>
      <w:sz w:val="26"/>
      <w:szCs w:val="26"/>
      <w:shd w:val="clear" w:color="auto" w:fill="FFFFFF"/>
      <w:lang w:val="ru-RU"/>
    </w:rPr>
  </w:style>
  <w:style w:type="character" w:customStyle="1" w:styleId="6">
    <w:name w:val="Основной текст6"/>
    <w:uiPriority w:val="99"/>
    <w:rsid w:val="00A52160"/>
    <w:rPr>
      <w:rFonts w:ascii="Times New Roman" w:hAnsi="Times New Roman" w:cs="Times New Roman"/>
      <w:strike w:val="0"/>
      <w:dstrike w:val="0"/>
      <w:color w:val="000000"/>
      <w:spacing w:val="0"/>
      <w:w w:val="100"/>
      <w:position w:val="0"/>
      <w:sz w:val="26"/>
      <w:szCs w:val="26"/>
      <w:u w:val="none"/>
      <w:effect w:val="none"/>
      <w:shd w:val="clear" w:color="auto" w:fill="FFFFFF"/>
      <w:lang w:val="ru-RU"/>
    </w:rPr>
  </w:style>
  <w:style w:type="character" w:customStyle="1" w:styleId="HeaderChar">
    <w:name w:val="Header Char"/>
    <w:uiPriority w:val="99"/>
    <w:semiHidden/>
    <w:locked/>
    <w:rsid w:val="00A52160"/>
    <w:rPr>
      <w:rFonts w:ascii="Times New Roman" w:hAnsi="Times New Roman" w:cs="Times New Roman" w:hint="default"/>
      <w:lang w:eastAsia="en-US"/>
    </w:rPr>
  </w:style>
  <w:style w:type="paragraph" w:customStyle="1" w:styleId="ConsPlusTitle">
    <w:name w:val="ConsPlusTitle"/>
    <w:rsid w:val="00BE44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9">
    <w:name w:val="Strong"/>
    <w:basedOn w:val="a0"/>
    <w:qFormat/>
    <w:rsid w:val="00BE4432"/>
    <w:rPr>
      <w:b/>
      <w:bCs/>
    </w:rPr>
  </w:style>
  <w:style w:type="character" w:customStyle="1" w:styleId="16">
    <w:name w:val="Строгий1"/>
    <w:basedOn w:val="11"/>
    <w:rsid w:val="00401832"/>
    <w:rPr>
      <w:b/>
      <w:bCs/>
    </w:rPr>
  </w:style>
  <w:style w:type="character" w:customStyle="1" w:styleId="17">
    <w:name w:val="Гиперссылка1"/>
    <w:rsid w:val="00401832"/>
    <w:rPr>
      <w:color w:val="000080"/>
      <w:u w:val="single"/>
    </w:rPr>
  </w:style>
  <w:style w:type="character" w:customStyle="1" w:styleId="FontStyle34">
    <w:name w:val="Font Style34"/>
    <w:rsid w:val="00401832"/>
    <w:rPr>
      <w:rFonts w:ascii="Times New Roman" w:hAnsi="Times New Roman" w:cs="Times New Roman"/>
      <w:sz w:val="26"/>
      <w:szCs w:val="26"/>
    </w:rPr>
  </w:style>
  <w:style w:type="character" w:customStyle="1" w:styleId="afa">
    <w:name w:val="Основной текст_ Знак"/>
    <w:rsid w:val="00401832"/>
    <w:rPr>
      <w:rFonts w:ascii="Calibri" w:hAnsi="Calibri"/>
      <w:spacing w:val="-2"/>
      <w:sz w:val="26"/>
      <w:szCs w:val="22"/>
      <w:shd w:val="clear" w:color="auto" w:fill="FFFFFF"/>
      <w:lang w:eastAsia="ar-SA" w:bidi="ar-SA"/>
    </w:rPr>
  </w:style>
  <w:style w:type="character" w:customStyle="1" w:styleId="afb">
    <w:name w:val="Текст сноски Знак"/>
    <w:basedOn w:val="11"/>
    <w:rsid w:val="00401832"/>
    <w:rPr>
      <w:rFonts w:ascii="Times New Roman CYR" w:hAnsi="Times New Roman CYR"/>
      <w:lang w:val="ru-RU" w:eastAsia="ar-SA" w:bidi="ar-SA"/>
    </w:rPr>
  </w:style>
  <w:style w:type="character" w:customStyle="1" w:styleId="18">
    <w:name w:val="Знак сноски1"/>
    <w:basedOn w:val="11"/>
    <w:rsid w:val="00401832"/>
    <w:rPr>
      <w:position w:val="20"/>
      <w:sz w:val="13"/>
    </w:rPr>
  </w:style>
  <w:style w:type="character" w:customStyle="1" w:styleId="afc">
    <w:name w:val="МОН Знак"/>
    <w:basedOn w:val="11"/>
    <w:rsid w:val="00401832"/>
    <w:rPr>
      <w:sz w:val="28"/>
      <w:szCs w:val="24"/>
      <w:lang w:val="ru-RU" w:eastAsia="ar-SA" w:bidi="ar-SA"/>
    </w:rPr>
  </w:style>
  <w:style w:type="character" w:customStyle="1" w:styleId="FontStyle69">
    <w:name w:val="Font Style69"/>
    <w:rsid w:val="00401832"/>
    <w:rPr>
      <w:rFonts w:ascii="Arial" w:hAnsi="Arial" w:cs="Arial"/>
      <w:b/>
      <w:bCs/>
      <w:sz w:val="16"/>
      <w:szCs w:val="16"/>
    </w:rPr>
  </w:style>
  <w:style w:type="character" w:customStyle="1" w:styleId="NoSpacing">
    <w:name w:val="No Spacing Знак"/>
    <w:basedOn w:val="11"/>
    <w:rsid w:val="00401832"/>
    <w:rPr>
      <w:sz w:val="22"/>
      <w:szCs w:val="22"/>
      <w:lang w:val="ru-RU" w:eastAsia="ar-SA" w:bidi="ar-SA"/>
    </w:rPr>
  </w:style>
  <w:style w:type="character" w:customStyle="1" w:styleId="170">
    <w:name w:val="Основной текст (17)_ Знак"/>
    <w:rsid w:val="00401832"/>
    <w:rPr>
      <w:rFonts w:ascii="Calibri" w:eastAsia="Calibri" w:hAnsi="Calibri"/>
      <w:b/>
      <w:spacing w:val="-4"/>
      <w:sz w:val="21"/>
      <w:szCs w:val="24"/>
      <w:shd w:val="clear" w:color="auto" w:fill="FFFFFF"/>
      <w:lang w:eastAsia="ar-SA" w:bidi="ar-SA"/>
    </w:rPr>
  </w:style>
  <w:style w:type="character" w:styleId="afd">
    <w:name w:val="page number"/>
    <w:basedOn w:val="11"/>
    <w:rsid w:val="00401832"/>
  </w:style>
  <w:style w:type="character" w:customStyle="1" w:styleId="1pt">
    <w:name w:val="Основной текст + Интервал 1 pt"/>
    <w:rsid w:val="00401832"/>
    <w:rPr>
      <w:rFonts w:ascii="Times New Roman" w:hAnsi="Times New Roman"/>
      <w:color w:val="000000"/>
      <w:spacing w:val="35"/>
      <w:w w:val="100"/>
      <w:position w:val="0"/>
      <w:sz w:val="26"/>
      <w:u w:val="none"/>
      <w:shd w:val="clear" w:color="auto" w:fill="FFFFFF"/>
      <w:vertAlign w:val="baseline"/>
      <w:lang w:val="ru-RU"/>
    </w:rPr>
  </w:style>
  <w:style w:type="character" w:customStyle="1" w:styleId="NoSpacingChar">
    <w:name w:val="No Spacing Char"/>
    <w:basedOn w:val="11"/>
    <w:rsid w:val="00401832"/>
    <w:rPr>
      <w:sz w:val="22"/>
      <w:szCs w:val="22"/>
      <w:lang w:val="ru-RU" w:eastAsia="ar-SA" w:bidi="ar-SA"/>
    </w:rPr>
  </w:style>
  <w:style w:type="character" w:customStyle="1" w:styleId="105pt0pt">
    <w:name w:val="Основной текст + 10;5 pt;Полужирный;Интервал 0 pt"/>
    <w:rsid w:val="00401832"/>
    <w:rPr>
      <w:rFonts w:ascii="Times New Roman" w:eastAsia="Times New Roman" w:hAnsi="Times New Roman" w:cs="Times New Roman"/>
      <w:b/>
      <w:bCs/>
      <w:i w:val="0"/>
      <w:iCs w:val="0"/>
      <w:caps w:val="0"/>
      <w:smallCaps w:val="0"/>
      <w:strike w:val="0"/>
      <w:dstrike w:val="0"/>
      <w:color w:val="000000"/>
      <w:spacing w:val="-4"/>
      <w:w w:val="100"/>
      <w:position w:val="0"/>
      <w:sz w:val="21"/>
      <w:szCs w:val="21"/>
      <w:u w:val="none"/>
      <w:vertAlign w:val="baseline"/>
      <w:lang w:val="ru-RU"/>
    </w:rPr>
  </w:style>
  <w:style w:type="character" w:customStyle="1" w:styleId="31">
    <w:name w:val="Стиль разреженный на  3 пт"/>
    <w:rsid w:val="00401832"/>
    <w:rPr>
      <w:spacing w:val="0"/>
    </w:rPr>
  </w:style>
  <w:style w:type="character" w:customStyle="1" w:styleId="170pt">
    <w:name w:val="Основной текст (17) + Интервал 0 pt"/>
    <w:rsid w:val="00401832"/>
    <w:rPr>
      <w:rFonts w:ascii="Times New Roman" w:eastAsia="Times New Roman" w:hAnsi="Times New Roman" w:cs="Times New Roman"/>
      <w:b/>
      <w:bCs/>
      <w:i w:val="0"/>
      <w:iCs w:val="0"/>
      <w:caps w:val="0"/>
      <w:smallCaps w:val="0"/>
      <w:strike w:val="0"/>
      <w:dstrike w:val="0"/>
      <w:color w:val="000000"/>
      <w:spacing w:val="-5"/>
      <w:w w:val="100"/>
      <w:position w:val="0"/>
      <w:sz w:val="21"/>
      <w:szCs w:val="21"/>
      <w:u w:val="none"/>
      <w:vertAlign w:val="baseline"/>
      <w:lang w:val="ru-RU"/>
    </w:rPr>
  </w:style>
  <w:style w:type="character" w:customStyle="1" w:styleId="51">
    <w:name w:val="Знак Знак51"/>
    <w:rsid w:val="00401832"/>
    <w:rPr>
      <w:color w:val="000000"/>
      <w:sz w:val="28"/>
      <w:lang w:val="ru-RU"/>
    </w:rPr>
  </w:style>
  <w:style w:type="character" w:customStyle="1" w:styleId="afe">
    <w:name w:val="Символ сноски"/>
    <w:rsid w:val="00401832"/>
  </w:style>
  <w:style w:type="character" w:customStyle="1" w:styleId="WWCharLFO1LVL1">
    <w:name w:val="WW_CharLFO1LVL1"/>
    <w:rsid w:val="00401832"/>
    <w:rPr>
      <w:sz w:val="24"/>
    </w:rPr>
  </w:style>
  <w:style w:type="paragraph" w:customStyle="1" w:styleId="19">
    <w:name w:val="Обычный1"/>
    <w:rsid w:val="00401832"/>
    <w:pPr>
      <w:suppressAutoHyphens/>
      <w:spacing w:after="0" w:line="100" w:lineRule="atLeast"/>
      <w:textAlignment w:val="baseline"/>
    </w:pPr>
    <w:rPr>
      <w:rFonts w:ascii="Times New Roman" w:eastAsia="Times New Roman" w:hAnsi="Times New Roman" w:cs="Times New Roman"/>
      <w:sz w:val="24"/>
      <w:szCs w:val="24"/>
      <w:lang w:eastAsia="ar-SA"/>
    </w:rPr>
  </w:style>
  <w:style w:type="paragraph" w:styleId="aff">
    <w:name w:val="Subtitle"/>
    <w:basedOn w:val="12"/>
    <w:next w:val="a8"/>
    <w:link w:val="aff0"/>
    <w:qFormat/>
    <w:rsid w:val="00401832"/>
    <w:pPr>
      <w:keepNext/>
      <w:widowControl/>
      <w:suppressLineNumbers w:val="0"/>
      <w:suppressAutoHyphens w:val="0"/>
      <w:autoSpaceDE/>
      <w:spacing w:before="240" w:line="100" w:lineRule="atLeast"/>
      <w:jc w:val="center"/>
      <w:textAlignment w:val="baseline"/>
    </w:pPr>
    <w:rPr>
      <w:rFonts w:eastAsia="Lucida Sans Unicode"/>
      <w:kern w:val="0"/>
      <w:sz w:val="28"/>
      <w:szCs w:val="28"/>
    </w:rPr>
  </w:style>
  <w:style w:type="character" w:customStyle="1" w:styleId="aff0">
    <w:name w:val="Подзаголовок Знак"/>
    <w:basedOn w:val="a0"/>
    <w:link w:val="aff"/>
    <w:rsid w:val="00401832"/>
    <w:rPr>
      <w:rFonts w:ascii="Arial" w:eastAsia="Lucida Sans Unicode" w:hAnsi="Arial" w:cs="Tahoma"/>
      <w:i/>
      <w:iCs/>
      <w:sz w:val="28"/>
      <w:szCs w:val="28"/>
      <w:lang w:eastAsia="ar-SA"/>
    </w:rPr>
  </w:style>
  <w:style w:type="paragraph" w:customStyle="1" w:styleId="consplusnormal0">
    <w:name w:val="consplusnormal"/>
    <w:basedOn w:val="19"/>
    <w:rsid w:val="00401832"/>
    <w:pPr>
      <w:spacing w:before="100" w:after="100"/>
    </w:pPr>
  </w:style>
  <w:style w:type="paragraph" w:customStyle="1" w:styleId="consnonformat">
    <w:name w:val="consnonformat"/>
    <w:basedOn w:val="19"/>
    <w:rsid w:val="00401832"/>
    <w:pPr>
      <w:spacing w:before="100" w:after="100"/>
    </w:pPr>
  </w:style>
  <w:style w:type="paragraph" w:customStyle="1" w:styleId="aff1">
    <w:name w:val="Содержимое таблицы"/>
    <w:basedOn w:val="19"/>
    <w:rsid w:val="00401832"/>
    <w:pPr>
      <w:widowControl w:val="0"/>
      <w:suppressLineNumbers/>
    </w:pPr>
    <w:rPr>
      <w:rFonts w:ascii="Arial" w:eastAsia="Lucida Sans Unicode" w:hAnsi="Arial"/>
      <w:kern w:val="1"/>
      <w:sz w:val="20"/>
    </w:rPr>
  </w:style>
  <w:style w:type="paragraph" w:styleId="aff2">
    <w:name w:val="Body Text Indent"/>
    <w:basedOn w:val="19"/>
    <w:link w:val="aff3"/>
    <w:rsid w:val="00401832"/>
    <w:pPr>
      <w:spacing w:after="120"/>
      <w:ind w:left="283"/>
    </w:pPr>
  </w:style>
  <w:style w:type="character" w:customStyle="1" w:styleId="aff3">
    <w:name w:val="Основной текст с отступом Знак"/>
    <w:basedOn w:val="a0"/>
    <w:link w:val="aff2"/>
    <w:rsid w:val="00401832"/>
    <w:rPr>
      <w:rFonts w:ascii="Times New Roman" w:eastAsia="Times New Roman" w:hAnsi="Times New Roman" w:cs="Times New Roman"/>
      <w:sz w:val="24"/>
      <w:szCs w:val="24"/>
      <w:lang w:eastAsia="ar-SA"/>
    </w:rPr>
  </w:style>
  <w:style w:type="paragraph" w:styleId="HTML">
    <w:name w:val="HTML Preformatted"/>
    <w:basedOn w:val="19"/>
    <w:link w:val="HTML0"/>
    <w:rsid w:val="0040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401832"/>
    <w:rPr>
      <w:rFonts w:ascii="Courier New" w:eastAsia="Times New Roman" w:hAnsi="Courier New" w:cs="Times New Roman"/>
      <w:sz w:val="20"/>
      <w:szCs w:val="20"/>
      <w:lang w:eastAsia="ar-SA"/>
    </w:rPr>
  </w:style>
  <w:style w:type="paragraph" w:customStyle="1" w:styleId="32">
    <w:name w:val="Основной текст3"/>
    <w:basedOn w:val="19"/>
    <w:rsid w:val="00401832"/>
    <w:pPr>
      <w:widowControl w:val="0"/>
      <w:shd w:val="clear" w:color="auto" w:fill="FFFFFF"/>
      <w:spacing w:before="300" w:line="614" w:lineRule="exact"/>
      <w:ind w:hanging="1400"/>
      <w:jc w:val="center"/>
    </w:pPr>
    <w:rPr>
      <w:rFonts w:ascii="Calibri" w:hAnsi="Calibri"/>
      <w:spacing w:val="-2"/>
      <w:sz w:val="26"/>
      <w:szCs w:val="22"/>
      <w:shd w:val="clear" w:color="auto" w:fill="FFFFFF"/>
    </w:rPr>
  </w:style>
  <w:style w:type="paragraph" w:customStyle="1" w:styleId="1a">
    <w:name w:val="Текст сноски1"/>
    <w:basedOn w:val="19"/>
    <w:rsid w:val="00401832"/>
    <w:pPr>
      <w:spacing w:line="360" w:lineRule="atLeast"/>
      <w:jc w:val="both"/>
    </w:pPr>
    <w:rPr>
      <w:rFonts w:ascii="Times New Roman CYR" w:hAnsi="Times New Roman CYR"/>
      <w:sz w:val="20"/>
      <w:szCs w:val="20"/>
    </w:rPr>
  </w:style>
  <w:style w:type="character" w:customStyle="1" w:styleId="1b">
    <w:name w:val="Нижний колонтитул Знак1"/>
    <w:basedOn w:val="a0"/>
    <w:rsid w:val="00401832"/>
    <w:rPr>
      <w:sz w:val="24"/>
      <w:szCs w:val="24"/>
      <w:lang w:eastAsia="ar-SA"/>
    </w:rPr>
  </w:style>
  <w:style w:type="paragraph" w:customStyle="1" w:styleId="aff4">
    <w:name w:val="МОН"/>
    <w:basedOn w:val="19"/>
    <w:rsid w:val="00401832"/>
    <w:pPr>
      <w:spacing w:line="360" w:lineRule="auto"/>
      <w:ind w:firstLine="709"/>
      <w:jc w:val="both"/>
    </w:pPr>
    <w:rPr>
      <w:sz w:val="28"/>
    </w:rPr>
  </w:style>
  <w:style w:type="paragraph" w:customStyle="1" w:styleId="Default">
    <w:name w:val="Default"/>
    <w:rsid w:val="00401832"/>
    <w:pPr>
      <w:suppressAutoHyphens/>
      <w:autoSpaceDE w:val="0"/>
      <w:spacing w:after="0" w:line="100" w:lineRule="atLeast"/>
      <w:textAlignment w:val="baseline"/>
    </w:pPr>
    <w:rPr>
      <w:rFonts w:ascii="Times New Roman" w:eastAsia="Calibri" w:hAnsi="Times New Roman" w:cs="Times New Roman"/>
      <w:color w:val="000000"/>
      <w:sz w:val="24"/>
      <w:szCs w:val="24"/>
      <w:lang w:eastAsia="ar-SA"/>
    </w:rPr>
  </w:style>
  <w:style w:type="paragraph" w:customStyle="1" w:styleId="ConsPlusCell">
    <w:name w:val="ConsPlusCell"/>
    <w:rsid w:val="00401832"/>
    <w:pPr>
      <w:widowControl w:val="0"/>
      <w:suppressAutoHyphens/>
      <w:autoSpaceDE w:val="0"/>
      <w:spacing w:after="0" w:line="100" w:lineRule="atLeast"/>
      <w:textAlignment w:val="baseline"/>
    </w:pPr>
    <w:rPr>
      <w:rFonts w:ascii="Times New Roman" w:eastAsia="Times New Roman" w:hAnsi="Times New Roman" w:cs="Times New Roman"/>
      <w:sz w:val="28"/>
      <w:szCs w:val="28"/>
      <w:lang w:eastAsia="ar-SA"/>
    </w:rPr>
  </w:style>
  <w:style w:type="paragraph" w:customStyle="1" w:styleId="171">
    <w:name w:val="Основной текст (17)_"/>
    <w:basedOn w:val="19"/>
    <w:rsid w:val="00401832"/>
    <w:pPr>
      <w:widowControl w:val="0"/>
      <w:shd w:val="clear" w:color="auto" w:fill="FFFFFF"/>
      <w:spacing w:line="240" w:lineRule="atLeast"/>
      <w:ind w:hanging="600"/>
      <w:jc w:val="both"/>
    </w:pPr>
    <w:rPr>
      <w:rFonts w:ascii="Calibri" w:eastAsia="Calibri" w:hAnsi="Calibri"/>
      <w:b/>
      <w:spacing w:val="-4"/>
      <w:sz w:val="21"/>
      <w:shd w:val="clear" w:color="auto" w:fill="FFFFFF"/>
    </w:rPr>
  </w:style>
  <w:style w:type="paragraph" w:customStyle="1" w:styleId="172">
    <w:name w:val="Основной текст (17)"/>
    <w:basedOn w:val="19"/>
    <w:rsid w:val="00401832"/>
    <w:pPr>
      <w:widowControl w:val="0"/>
      <w:shd w:val="clear" w:color="auto" w:fill="FFFFFF"/>
      <w:spacing w:line="240" w:lineRule="atLeast"/>
      <w:ind w:hanging="600"/>
      <w:jc w:val="both"/>
    </w:pPr>
    <w:rPr>
      <w:rFonts w:ascii="Calibri" w:eastAsia="Calibri" w:hAnsi="Calibri"/>
      <w:b/>
      <w:spacing w:val="-4"/>
      <w:sz w:val="21"/>
      <w:shd w:val="clear" w:color="auto" w:fill="FFFFFF"/>
    </w:rPr>
  </w:style>
  <w:style w:type="paragraph" w:customStyle="1" w:styleId="aff5">
    <w:name w:val="Заголовок таблицы"/>
    <w:basedOn w:val="aff1"/>
    <w:rsid w:val="00401832"/>
    <w:pPr>
      <w:jc w:val="center"/>
    </w:pPr>
    <w:rPr>
      <w:b/>
      <w:bCs/>
    </w:rPr>
  </w:style>
  <w:style w:type="character" w:customStyle="1" w:styleId="1c">
    <w:name w:val="Текст выноски Знак1"/>
    <w:basedOn w:val="a0"/>
    <w:rsid w:val="00401832"/>
    <w:rPr>
      <w:rFonts w:ascii="Tahoma" w:hAnsi="Tahoma" w:cs="Tahoma"/>
      <w:sz w:val="16"/>
      <w:szCs w:val="16"/>
      <w:lang w:eastAsia="ar-SA"/>
    </w:rPr>
  </w:style>
  <w:style w:type="paragraph" w:customStyle="1" w:styleId="aff6">
    <w:name w:val="Текст в заданном формате"/>
    <w:basedOn w:val="a"/>
    <w:rsid w:val="004C3787"/>
    <w:rPr>
      <w:rFonts w:ascii="Courier New" w:eastAsia="Courier New" w:hAnsi="Courier New" w:cs="Courier New"/>
      <w:kern w:val="0"/>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278493681">
      <w:bodyDiv w:val="1"/>
      <w:marLeft w:val="0"/>
      <w:marRight w:val="0"/>
      <w:marTop w:val="0"/>
      <w:marBottom w:val="0"/>
      <w:divBdr>
        <w:top w:val="none" w:sz="0" w:space="0" w:color="auto"/>
        <w:left w:val="none" w:sz="0" w:space="0" w:color="auto"/>
        <w:bottom w:val="none" w:sz="0" w:space="0" w:color="auto"/>
        <w:right w:val="none" w:sz="0" w:space="0" w:color="auto"/>
      </w:divBdr>
    </w:div>
    <w:div w:id="1436024954">
      <w:bodyDiv w:val="1"/>
      <w:marLeft w:val="0"/>
      <w:marRight w:val="0"/>
      <w:marTop w:val="0"/>
      <w:marBottom w:val="0"/>
      <w:divBdr>
        <w:top w:val="none" w:sz="0" w:space="0" w:color="auto"/>
        <w:left w:val="none" w:sz="0" w:space="0" w:color="auto"/>
        <w:bottom w:val="none" w:sz="0" w:space="0" w:color="auto"/>
        <w:right w:val="none" w:sz="0" w:space="0" w:color="auto"/>
      </w:divBdr>
    </w:div>
    <w:div w:id="205869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04F43FC6BDDBBBB46188006982963AF49B70BA3F65B7FBCD2A1C89EC1D6B9721CC06D8CB1748B14788BEc2k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104F43FC6BDDBBBB461960D7FEECA31F0982CB13D6DB9AE997547D4BB1461C066835F9A8F1A48B5c4k0K" TargetMode="External"/><Relationship Id="rId12" Type="http://schemas.openxmlformats.org/officeDocument/2006/relationships/hyperlink" Target="consultantplus://offline/ref=3B78536D83D7F8711CF5638EE2B145A4590C823162F34A8B1B9A0793C4CC46E3E383D92EA6TFH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CFB7C3B6D977E04C423D7304CE6AB23277BE54C24204BAF2A63437E3DC247258C4D03CF84882C1EK5aBV" TargetMode="External"/><Relationship Id="rId5" Type="http://schemas.openxmlformats.org/officeDocument/2006/relationships/webSettings" Target="webSettings.xml"/><Relationship Id="rId10" Type="http://schemas.openxmlformats.org/officeDocument/2006/relationships/hyperlink" Target="consultantplus://offline/ref=5025677FAC7F4D4EC2AD2330981AD41CB0D73A0F7D2BD12858A5E53D51ICV0I" TargetMode="External"/><Relationship Id="rId4" Type="http://schemas.openxmlformats.org/officeDocument/2006/relationships/settings" Target="settings.xml"/><Relationship Id="rId9" Type="http://schemas.openxmlformats.org/officeDocument/2006/relationships/hyperlink" Target="consultantplus://offline/ref=5025677FAC7F4D4EC2AD2330981AD41CB0D53E0A7F27D12858A5E53D51ICV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E6F69E5-6208-4D5E-9A37-8A3F50E9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29304</Words>
  <Characters>167033</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7</cp:revision>
  <cp:lastPrinted>2016-12-27T12:59:00Z</cp:lastPrinted>
  <dcterms:created xsi:type="dcterms:W3CDTF">2016-12-27T07:18:00Z</dcterms:created>
  <dcterms:modified xsi:type="dcterms:W3CDTF">2016-12-30T10:06:00Z</dcterms:modified>
</cp:coreProperties>
</file>