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5" w:rsidRDefault="00100FE5" w:rsidP="00100FE5">
      <w:r>
        <w:rPr>
          <w:noProof/>
          <w:lang w:eastAsia="ru-RU" w:bidi="ar-SA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00FE5" w:rsidRDefault="00DE1518" w:rsidP="00100FE5">
      <w:pPr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</w:pPr>
      <w:r w:rsidRPr="00DE15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9264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317AC1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317AC1" w:rsidRDefault="00317AC1" w:rsidP="00AD066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  <w:t>Издается</w:t>
                        </w:r>
                      </w:p>
                      <w:p w:rsidR="00317AC1" w:rsidRDefault="00317AC1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с июня</w:t>
                        </w:r>
                      </w:p>
                      <w:p w:rsidR="00317AC1" w:rsidRDefault="00317AC1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2007года </w:t>
                        </w:r>
                      </w:p>
                      <w:p w:rsidR="00317AC1" w:rsidRDefault="00317AC1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№ 127</w:t>
                        </w:r>
                      </w:p>
                      <w:p w:rsidR="00317AC1" w:rsidRDefault="00317AC1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25 ноября</w:t>
                        </w:r>
                      </w:p>
                      <w:p w:rsidR="00317AC1" w:rsidRDefault="00317AC1">
                        <w:pPr>
                          <w:spacing w:line="276" w:lineRule="auto"/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2016года</w:t>
                        </w:r>
                      </w:p>
                    </w:tc>
                  </w:tr>
                  <w:tr w:rsidR="00317AC1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317AC1" w:rsidRDefault="00317AC1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HAnsi" w:hAnsiTheme="minorHAnsi" w:cs="Times New Roman"/>
                            <w:kern w:val="0"/>
                            <w:lang w:eastAsia="en-US" w:bidi="ar-SA"/>
                          </w:rPr>
                        </w:pPr>
                      </w:p>
                    </w:tc>
                  </w:tr>
                  <w:tr w:rsidR="00317AC1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317AC1" w:rsidRDefault="00317AC1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317AC1" w:rsidRDefault="00317AC1" w:rsidP="00100FE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100FE5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 w:bidi="ru-RU"/>
        </w:rPr>
        <w:t xml:space="preserve"> МУНИЦИПАЛЬНЫЙ </w:t>
      </w:r>
    </w:p>
    <w:p w:rsidR="00100FE5" w:rsidRDefault="00100FE5" w:rsidP="00100FE5">
      <w:pPr>
        <w:jc w:val="center"/>
        <w:rPr>
          <w:rFonts w:ascii="Arial Narrow" w:eastAsia="Times New Roman" w:hAnsi="Arial Narrow" w:cs="Arial Narrow"/>
          <w:b/>
          <w:bCs/>
          <w:color w:val="000000"/>
          <w:lang w:eastAsia="ru-RU"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 xml:space="preserve"> ВЕСТНИК</w:t>
      </w:r>
    </w:p>
    <w:p w:rsidR="00100FE5" w:rsidRDefault="00100FE5" w:rsidP="00100FE5">
      <w:pPr>
        <w:pStyle w:val="1"/>
        <w:numPr>
          <w:ilvl w:val="0"/>
          <w:numId w:val="1"/>
        </w:numPr>
        <w:tabs>
          <w:tab w:val="num" w:pos="0"/>
        </w:tabs>
        <w:spacing w:line="100" w:lineRule="atLeast"/>
        <w:ind w:left="0" w:firstLine="0"/>
        <w:jc w:val="center"/>
        <w:rPr>
          <w:rFonts w:eastAsia="Times New Roman" w:cs="Times New Roman"/>
          <w:b/>
          <w:bCs/>
          <w:i/>
          <w:color w:val="000000"/>
          <w:sz w:val="22"/>
          <w:szCs w:val="22"/>
          <w:lang w:val="ru-RU" w:eastAsia="ru-RU"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  <w:t xml:space="preserve">                                       информационный бюллетень</w:t>
      </w:r>
    </w:p>
    <w:p w:rsidR="00100FE5" w:rsidRDefault="00100FE5" w:rsidP="00100FE5">
      <w:pPr>
        <w:jc w:val="center"/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 Официальное издание районного Собрания депутатов и</w:t>
      </w:r>
    </w:p>
    <w:p w:rsidR="00100FE5" w:rsidRDefault="00100FE5" w:rsidP="00100FE5">
      <w:pPr>
        <w:jc w:val="center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  <w:t>Кадыйского муниципального района</w:t>
      </w:r>
    </w:p>
    <w:p w:rsidR="00100FE5" w:rsidRDefault="00100FE5" w:rsidP="00100FE5">
      <w:pPr>
        <w:ind w:right="-219"/>
        <w:jc w:val="center"/>
        <w:rPr>
          <w:color w:val="434343"/>
          <w:spacing w:val="-6"/>
          <w:sz w:val="8"/>
          <w:szCs w:val="8"/>
        </w:rPr>
      </w:pPr>
    </w:p>
    <w:p w:rsidR="00100FE5" w:rsidRDefault="00100FE5" w:rsidP="00100FE5">
      <w:pPr>
        <w:rPr>
          <w:sz w:val="8"/>
          <w:szCs w:val="8"/>
        </w:rPr>
      </w:pPr>
    </w:p>
    <w:p w:rsidR="00100FE5" w:rsidRDefault="00100FE5" w:rsidP="00100FE5">
      <w:pPr>
        <w:pStyle w:val="1"/>
        <w:spacing w:before="240" w:after="60"/>
        <w:jc w:val="center"/>
        <w:rPr>
          <w:rFonts w:cs="Tahoma"/>
          <w:lang w:val="ru-RU"/>
        </w:rPr>
      </w:pPr>
      <w:r>
        <w:rPr>
          <w:rFonts w:cs="Tahoma"/>
          <w:lang w:val="ru-RU"/>
        </w:rPr>
        <w:t xml:space="preserve">   РОССИЙСКАЯ ФЕДЕРАЦИЯ</w:t>
      </w:r>
    </w:p>
    <w:p w:rsidR="00100FE5" w:rsidRDefault="00100FE5" w:rsidP="00100FE5">
      <w:pPr>
        <w:pStyle w:val="21"/>
        <w:ind w:left="0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КОСТРОМСКАЯ ОБЛАСТЬ</w:t>
      </w:r>
    </w:p>
    <w:p w:rsidR="00100FE5" w:rsidRDefault="00100FE5" w:rsidP="00100FE5">
      <w:pPr>
        <w:pStyle w:val="21"/>
        <w:ind w:left="0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100FE5" w:rsidRDefault="00100FE5" w:rsidP="00100FE5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100FE5" w:rsidRDefault="00100FE5" w:rsidP="00100FE5">
      <w:pPr>
        <w:pStyle w:val="21"/>
        <w:ind w:left="0"/>
        <w:jc w:val="center"/>
        <w:rPr>
          <w:b/>
        </w:rPr>
      </w:pPr>
      <w:r>
        <w:rPr>
          <w:rFonts w:cs="Tahoma"/>
          <w:sz w:val="20"/>
          <w:szCs w:val="20"/>
        </w:rPr>
        <w:t>ПОСТАНОВЛЕНИЕ</w:t>
      </w:r>
    </w:p>
    <w:p w:rsidR="00100FE5" w:rsidRPr="00100FE5" w:rsidRDefault="00100FE5" w:rsidP="00100FE5">
      <w:pPr>
        <w:pStyle w:val="a4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  <w:szCs w:val="26"/>
        </w:rPr>
        <w:t xml:space="preserve">  17  </w:t>
      </w:r>
      <w:r w:rsidRPr="00100FE5">
        <w:rPr>
          <w:rFonts w:ascii="Times New Roman" w:hAnsi="Times New Roman"/>
          <w:sz w:val="20"/>
        </w:rPr>
        <w:t xml:space="preserve">ноября   2016 г.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       </w:t>
      </w:r>
      <w:r w:rsidRPr="00100FE5">
        <w:rPr>
          <w:rFonts w:ascii="Times New Roman" w:hAnsi="Times New Roman"/>
          <w:sz w:val="20"/>
        </w:rPr>
        <w:t xml:space="preserve">  № 325</w:t>
      </w:r>
    </w:p>
    <w:p w:rsidR="00100FE5" w:rsidRPr="00100FE5" w:rsidRDefault="00100FE5" w:rsidP="00100FE5">
      <w:pPr>
        <w:pStyle w:val="a4"/>
        <w:spacing w:line="240" w:lineRule="auto"/>
        <w:rPr>
          <w:rFonts w:ascii="Times New Roman" w:hAnsi="Times New Roman"/>
          <w:sz w:val="20"/>
        </w:rPr>
      </w:pPr>
    </w:p>
    <w:p w:rsidR="00100FE5" w:rsidRPr="00100FE5" w:rsidRDefault="00100FE5" w:rsidP="00100FE5">
      <w:pPr>
        <w:pStyle w:val="a4"/>
        <w:spacing w:line="240" w:lineRule="auto"/>
        <w:rPr>
          <w:rFonts w:ascii="Times New Roman" w:hAnsi="Times New Roman"/>
          <w:sz w:val="20"/>
        </w:rPr>
      </w:pPr>
      <w:r w:rsidRPr="00100FE5">
        <w:rPr>
          <w:rFonts w:ascii="Times New Roman" w:hAnsi="Times New Roman"/>
          <w:sz w:val="20"/>
        </w:rPr>
        <w:t xml:space="preserve">Об утверждении среднесрочного </w:t>
      </w:r>
    </w:p>
    <w:p w:rsidR="00100FE5" w:rsidRPr="00100FE5" w:rsidRDefault="00100FE5" w:rsidP="00100FE5">
      <w:pPr>
        <w:pStyle w:val="a4"/>
        <w:spacing w:line="240" w:lineRule="auto"/>
        <w:rPr>
          <w:rFonts w:ascii="Times New Roman" w:hAnsi="Times New Roman"/>
          <w:sz w:val="20"/>
        </w:rPr>
      </w:pPr>
      <w:r w:rsidRPr="00100FE5">
        <w:rPr>
          <w:rFonts w:ascii="Times New Roman" w:hAnsi="Times New Roman"/>
          <w:sz w:val="20"/>
        </w:rPr>
        <w:t xml:space="preserve">финансового плана Кадыйского </w:t>
      </w:r>
    </w:p>
    <w:p w:rsidR="00100FE5" w:rsidRPr="00100FE5" w:rsidRDefault="00100FE5" w:rsidP="00100FE5">
      <w:pPr>
        <w:pStyle w:val="a4"/>
        <w:spacing w:line="240" w:lineRule="auto"/>
        <w:rPr>
          <w:rFonts w:ascii="Times New Roman" w:hAnsi="Times New Roman"/>
          <w:sz w:val="20"/>
        </w:rPr>
      </w:pPr>
      <w:r w:rsidRPr="00100FE5">
        <w:rPr>
          <w:rFonts w:ascii="Times New Roman" w:hAnsi="Times New Roman"/>
          <w:sz w:val="20"/>
        </w:rPr>
        <w:t>муниципального района</w:t>
      </w:r>
    </w:p>
    <w:p w:rsidR="00100FE5" w:rsidRPr="00100FE5" w:rsidRDefault="00100FE5" w:rsidP="00100FE5">
      <w:pPr>
        <w:pStyle w:val="a4"/>
        <w:tabs>
          <w:tab w:val="left" w:pos="709"/>
        </w:tabs>
        <w:spacing w:line="240" w:lineRule="auto"/>
        <w:rPr>
          <w:rFonts w:ascii="Times New Roman" w:hAnsi="Times New Roman"/>
          <w:sz w:val="20"/>
        </w:rPr>
      </w:pPr>
      <w:r w:rsidRPr="00100FE5">
        <w:rPr>
          <w:rFonts w:ascii="Times New Roman" w:hAnsi="Times New Roman"/>
          <w:sz w:val="20"/>
        </w:rPr>
        <w:t xml:space="preserve"> на 2017-2019 годы</w:t>
      </w:r>
    </w:p>
    <w:p w:rsidR="00100FE5" w:rsidRPr="00100FE5" w:rsidRDefault="00100FE5" w:rsidP="00100FE5">
      <w:pPr>
        <w:pStyle w:val="a4"/>
        <w:spacing w:line="240" w:lineRule="auto"/>
        <w:rPr>
          <w:rFonts w:ascii="Times New Roman" w:hAnsi="Times New Roman"/>
          <w:sz w:val="20"/>
        </w:rPr>
      </w:pPr>
    </w:p>
    <w:p w:rsidR="00100FE5" w:rsidRPr="00100FE5" w:rsidRDefault="00100FE5" w:rsidP="00100FE5">
      <w:pPr>
        <w:pStyle w:val="a4"/>
        <w:tabs>
          <w:tab w:val="left" w:pos="709"/>
        </w:tabs>
        <w:spacing w:line="240" w:lineRule="auto"/>
        <w:jc w:val="both"/>
        <w:rPr>
          <w:rFonts w:ascii="Times New Roman" w:hAnsi="Times New Roman"/>
          <w:sz w:val="20"/>
        </w:rPr>
      </w:pPr>
      <w:r w:rsidRPr="00100FE5">
        <w:rPr>
          <w:rFonts w:ascii="Times New Roman" w:hAnsi="Times New Roman"/>
          <w:sz w:val="20"/>
        </w:rPr>
        <w:t xml:space="preserve">          В соответствии с  Бюджетным кодексом Российской Федерации, постановлением администрации Кадыйского муниципального района от  20  ноября 2013 года № 610 «Об утверждении порядка разработки среднесрочного финансового плана Кадыйского муниципального района Костромской области», руководствуясь Уставом Кадыйского муниципального района, администрация Кадыйского муниципального района Костромской области постановляет:</w:t>
      </w:r>
    </w:p>
    <w:p w:rsidR="00100FE5" w:rsidRPr="00100FE5" w:rsidRDefault="00100FE5" w:rsidP="00100FE5">
      <w:pPr>
        <w:pStyle w:val="a4"/>
        <w:tabs>
          <w:tab w:val="left" w:pos="709"/>
        </w:tabs>
        <w:spacing w:line="240" w:lineRule="auto"/>
        <w:jc w:val="both"/>
        <w:rPr>
          <w:rFonts w:ascii="Times New Roman" w:hAnsi="Times New Roman"/>
          <w:sz w:val="20"/>
        </w:rPr>
      </w:pPr>
    </w:p>
    <w:p w:rsidR="00100FE5" w:rsidRPr="00100FE5" w:rsidRDefault="00100FE5" w:rsidP="00100FE5">
      <w:pPr>
        <w:pStyle w:val="a4"/>
        <w:numPr>
          <w:ilvl w:val="0"/>
          <w:numId w:val="2"/>
        </w:numPr>
        <w:tabs>
          <w:tab w:val="left" w:pos="709"/>
        </w:tabs>
        <w:spacing w:line="240" w:lineRule="auto"/>
        <w:ind w:left="709" w:hanging="289"/>
        <w:jc w:val="both"/>
        <w:rPr>
          <w:rFonts w:ascii="Times New Roman" w:hAnsi="Times New Roman"/>
          <w:sz w:val="20"/>
        </w:rPr>
      </w:pPr>
      <w:r w:rsidRPr="00100FE5">
        <w:rPr>
          <w:rFonts w:ascii="Times New Roman" w:hAnsi="Times New Roman"/>
          <w:sz w:val="20"/>
        </w:rPr>
        <w:t xml:space="preserve"> Утвердить  среднесрочный финансовый план Кадыйского муниципального района   на 2017-2019 годы (Приложения 1, 2,3,4)</w:t>
      </w:r>
    </w:p>
    <w:p w:rsidR="00100FE5" w:rsidRPr="00100FE5" w:rsidRDefault="00100FE5" w:rsidP="00100FE5">
      <w:pPr>
        <w:ind w:left="709" w:hanging="352"/>
        <w:jc w:val="both"/>
        <w:rPr>
          <w:rFonts w:cs="Times New Roman"/>
          <w:sz w:val="20"/>
          <w:szCs w:val="20"/>
        </w:rPr>
      </w:pPr>
      <w:r w:rsidRPr="00100FE5">
        <w:rPr>
          <w:rFonts w:cs="Times New Roman"/>
          <w:sz w:val="20"/>
          <w:szCs w:val="20"/>
        </w:rPr>
        <w:t>2. Контроль за исполнением настоящего распоряжения возложить на заместителя                               главы администрации по социально – экономическим вопросам.</w:t>
      </w:r>
    </w:p>
    <w:p w:rsidR="00100FE5" w:rsidRPr="00100FE5" w:rsidRDefault="00100FE5" w:rsidP="00100FE5">
      <w:pPr>
        <w:widowControl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100FE5">
        <w:rPr>
          <w:rFonts w:cs="Times New Roman"/>
          <w:sz w:val="20"/>
          <w:szCs w:val="20"/>
        </w:rPr>
        <w:t>Настоящее распоряжение вступает в силу с момента подписания, подлежит официальному опубликованию.</w:t>
      </w:r>
    </w:p>
    <w:p w:rsidR="00100FE5" w:rsidRPr="00100FE5" w:rsidRDefault="00100FE5" w:rsidP="00100FE5">
      <w:pPr>
        <w:pStyle w:val="a4"/>
        <w:spacing w:line="240" w:lineRule="auto"/>
        <w:rPr>
          <w:rFonts w:ascii="Times New Roman" w:hAnsi="Times New Roman"/>
          <w:sz w:val="20"/>
        </w:rPr>
      </w:pPr>
    </w:p>
    <w:p w:rsidR="00100FE5" w:rsidRPr="00100FE5" w:rsidRDefault="00100FE5" w:rsidP="00100FE5">
      <w:pPr>
        <w:pStyle w:val="a4"/>
        <w:spacing w:line="240" w:lineRule="auto"/>
        <w:rPr>
          <w:rFonts w:ascii="Times New Roman" w:hAnsi="Times New Roman"/>
          <w:sz w:val="20"/>
        </w:rPr>
      </w:pPr>
      <w:r w:rsidRPr="00100FE5">
        <w:rPr>
          <w:rFonts w:ascii="Times New Roman" w:hAnsi="Times New Roman"/>
          <w:sz w:val="20"/>
        </w:rPr>
        <w:t xml:space="preserve"> Глава администрации</w:t>
      </w:r>
    </w:p>
    <w:p w:rsidR="00100FE5" w:rsidRPr="00100FE5" w:rsidRDefault="00100FE5" w:rsidP="00100FE5">
      <w:pPr>
        <w:pStyle w:val="a4"/>
        <w:spacing w:line="240" w:lineRule="auto"/>
        <w:rPr>
          <w:rFonts w:ascii="Times New Roman" w:hAnsi="Times New Roman"/>
          <w:b/>
          <w:sz w:val="20"/>
        </w:rPr>
      </w:pPr>
      <w:r w:rsidRPr="00100FE5">
        <w:rPr>
          <w:rFonts w:ascii="Times New Roman" w:hAnsi="Times New Roman"/>
          <w:sz w:val="20"/>
        </w:rPr>
        <w:t>Кадыйского  муниципального района</w:t>
      </w:r>
      <w:r>
        <w:rPr>
          <w:rFonts w:ascii="Times New Roman" w:hAnsi="Times New Roman"/>
          <w:sz w:val="20"/>
        </w:rPr>
        <w:t xml:space="preserve">   </w:t>
      </w:r>
      <w:r w:rsidRPr="00100FE5">
        <w:rPr>
          <w:rFonts w:ascii="Times New Roman" w:hAnsi="Times New Roman"/>
          <w:sz w:val="20"/>
        </w:rPr>
        <w:t xml:space="preserve">  В. В. Зайцев    </w:t>
      </w:r>
    </w:p>
    <w:p w:rsidR="00100FE5" w:rsidRPr="00100FE5" w:rsidRDefault="00100FE5" w:rsidP="00100FE5">
      <w:pPr>
        <w:jc w:val="right"/>
        <w:rPr>
          <w:rFonts w:cs="Times New Roman"/>
          <w:sz w:val="20"/>
          <w:szCs w:val="20"/>
        </w:rPr>
      </w:pPr>
      <w:r w:rsidRPr="00100FE5">
        <w:rPr>
          <w:rFonts w:cs="Times New Roman"/>
          <w:sz w:val="20"/>
          <w:szCs w:val="20"/>
        </w:rPr>
        <w:t>Приложение 1</w:t>
      </w:r>
    </w:p>
    <w:p w:rsidR="00100FE5" w:rsidRPr="00100FE5" w:rsidRDefault="00100FE5" w:rsidP="00100FE5">
      <w:pPr>
        <w:jc w:val="right"/>
        <w:rPr>
          <w:rFonts w:cs="Times New Roman"/>
          <w:sz w:val="20"/>
          <w:szCs w:val="20"/>
        </w:rPr>
      </w:pPr>
      <w:r w:rsidRPr="00100FE5">
        <w:rPr>
          <w:rFonts w:cs="Times New Roman"/>
          <w:sz w:val="20"/>
          <w:szCs w:val="20"/>
        </w:rPr>
        <w:t xml:space="preserve"> к постановлению № 325 </w:t>
      </w:r>
    </w:p>
    <w:p w:rsidR="00100FE5" w:rsidRPr="00100FE5" w:rsidRDefault="00100FE5" w:rsidP="00100FE5">
      <w:pPr>
        <w:jc w:val="right"/>
        <w:rPr>
          <w:rFonts w:cs="Times New Roman"/>
          <w:sz w:val="20"/>
          <w:szCs w:val="20"/>
        </w:rPr>
      </w:pPr>
      <w:r w:rsidRPr="00100FE5">
        <w:rPr>
          <w:rFonts w:cs="Times New Roman"/>
          <w:sz w:val="20"/>
          <w:szCs w:val="20"/>
        </w:rPr>
        <w:t xml:space="preserve"> от  17 ноября   2016 года</w:t>
      </w:r>
    </w:p>
    <w:p w:rsidR="00100FE5" w:rsidRPr="00100FE5" w:rsidRDefault="00100FE5" w:rsidP="00100FE5">
      <w:pPr>
        <w:rPr>
          <w:rFonts w:cs="Times New Roman"/>
          <w:sz w:val="20"/>
          <w:szCs w:val="20"/>
        </w:rPr>
      </w:pPr>
    </w:p>
    <w:p w:rsidR="00100FE5" w:rsidRPr="00100FE5" w:rsidRDefault="00100FE5" w:rsidP="00100FE5">
      <w:pPr>
        <w:jc w:val="center"/>
        <w:rPr>
          <w:rFonts w:cs="Times New Roman"/>
          <w:sz w:val="20"/>
          <w:szCs w:val="20"/>
        </w:rPr>
      </w:pPr>
      <w:r w:rsidRPr="00100FE5">
        <w:rPr>
          <w:rFonts w:cs="Times New Roman"/>
          <w:sz w:val="20"/>
          <w:szCs w:val="20"/>
        </w:rPr>
        <w:t>ОСНОВНЫЕ ПАРАМЕТРЫ БЮДЖЕТА КАДЫЙСКОГО   МУНИЦИПАЛЬНОГО РАЙОНА</w:t>
      </w:r>
      <w:r w:rsidR="006D6F70">
        <w:rPr>
          <w:rFonts w:cs="Times New Roman"/>
          <w:sz w:val="20"/>
          <w:szCs w:val="20"/>
        </w:rPr>
        <w:t xml:space="preserve"> </w:t>
      </w:r>
      <w:r w:rsidRPr="00100FE5">
        <w:rPr>
          <w:rFonts w:cs="Times New Roman"/>
          <w:sz w:val="20"/>
          <w:szCs w:val="20"/>
        </w:rPr>
        <w:t>НА 2017 - 2019 ГОДЫ</w:t>
      </w:r>
    </w:p>
    <w:p w:rsidR="00100FE5" w:rsidRPr="00100FE5" w:rsidRDefault="00100FE5" w:rsidP="00100FE5">
      <w:pPr>
        <w:jc w:val="right"/>
        <w:rPr>
          <w:rFonts w:cs="Times New Roman"/>
          <w:sz w:val="20"/>
          <w:szCs w:val="20"/>
        </w:rPr>
      </w:pPr>
      <w:r w:rsidRPr="00100FE5">
        <w:rPr>
          <w:rFonts w:cs="Times New Roman"/>
          <w:sz w:val="20"/>
          <w:szCs w:val="20"/>
        </w:rPr>
        <w:t>(тыс. руб.)</w:t>
      </w:r>
    </w:p>
    <w:tbl>
      <w:tblPr>
        <w:tblW w:w="10951" w:type="dxa"/>
        <w:tblInd w:w="-70" w:type="dxa"/>
        <w:tblLayout w:type="fixed"/>
        <w:tblLook w:val="0000"/>
      </w:tblPr>
      <w:tblGrid>
        <w:gridCol w:w="4573"/>
        <w:gridCol w:w="1417"/>
        <w:gridCol w:w="992"/>
        <w:gridCol w:w="1134"/>
        <w:gridCol w:w="1418"/>
        <w:gridCol w:w="1417"/>
      </w:tblGrid>
      <w:tr w:rsidR="00100FE5" w:rsidRPr="00100FE5" w:rsidTr="00AD066F">
        <w:tc>
          <w:tcPr>
            <w:tcW w:w="4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2016год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2017год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Плановый период</w:t>
            </w:r>
          </w:p>
        </w:tc>
      </w:tr>
      <w:tr w:rsidR="00100FE5" w:rsidRPr="00100FE5" w:rsidTr="00AD066F">
        <w:tc>
          <w:tcPr>
            <w:tcW w:w="4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2019г</w:t>
            </w: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Доходы –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134475,8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145910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94970,2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95451,3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92139</w:t>
            </w: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 xml:space="preserve">   налоговые и неналоговые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25243,9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28652,2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24555,2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25505,2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26557,2</w:t>
            </w: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 xml:space="preserve">  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109231,9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117257,8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70415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69946,1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65581,8</w:t>
            </w: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Расходы –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134110,4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148292,8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96198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96726,6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93466,9</w:t>
            </w:r>
          </w:p>
        </w:tc>
      </w:tr>
      <w:tr w:rsidR="00100FE5" w:rsidRPr="00100FE5" w:rsidTr="00AD066F">
        <w:trPr>
          <w:trHeight w:val="153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 xml:space="preserve">   межбюджетные 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15342,5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26694,5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8905,5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8905,5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8905,5</w:t>
            </w: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 xml:space="preserve">   публичные нормативные обязательства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175</w:t>
            </w: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 xml:space="preserve">   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2000,1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2592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1401,6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1401,6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1401,6</w:t>
            </w: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Профицит (+), дефицит (-)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365,4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-2382,8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-1227,8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-1275,3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-1327,9</w:t>
            </w: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b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2382,8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1227,8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1275,3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1327,9</w:t>
            </w: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b/>
                <w:sz w:val="20"/>
                <w:szCs w:val="20"/>
              </w:rPr>
              <w:t>Консолидированный бюджет Кадыйского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155938,4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169886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118108,1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118589,2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115276,9</w:t>
            </w: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156910,2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172963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119789,5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120318,1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117058,4</w:t>
            </w:r>
          </w:p>
        </w:tc>
      </w:tr>
      <w:tr w:rsidR="00100FE5" w:rsidRPr="00100FE5" w:rsidTr="00AD066F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Профицит (+), дефицит (-)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-971,8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-3077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-1681,4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-1728,9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FE5" w:rsidRPr="00100FE5" w:rsidRDefault="00100FE5" w:rsidP="00AD066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-1781,5</w:t>
            </w:r>
          </w:p>
        </w:tc>
      </w:tr>
    </w:tbl>
    <w:p w:rsidR="00AD066F" w:rsidRDefault="00AD066F" w:rsidP="00AD066F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sectPr w:rsidR="00AD066F" w:rsidSect="00100FE5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5"/>
        <w:gridCol w:w="1121"/>
        <w:gridCol w:w="1010"/>
        <w:gridCol w:w="1742"/>
        <w:gridCol w:w="821"/>
        <w:gridCol w:w="883"/>
        <w:gridCol w:w="1877"/>
        <w:gridCol w:w="945"/>
        <w:gridCol w:w="1373"/>
        <w:gridCol w:w="1231"/>
        <w:gridCol w:w="1152"/>
        <w:gridCol w:w="1277"/>
        <w:gridCol w:w="931"/>
      </w:tblGrid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Приложение 2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 постановлению  № 325</w:t>
            </w: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От  17  ноября 2016 года</w:t>
            </w:r>
          </w:p>
        </w:tc>
      </w:tr>
      <w:tr w:rsidR="00AD066F" w:rsidRPr="00AD066F" w:rsidTr="00166FF9">
        <w:trPr>
          <w:trHeight w:val="11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СРЕДНЕСРОЧНЫЙ ФИНАНСОВЫЙ ПЛАН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3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РАСХОДОВ БЮДЖЕТА КАДЫЙСКОГО МУНИЦИПАЛЬНОГО РАЙОНА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 2017 — 2019 ГОДЫ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14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50"/>
        </w:trPr>
        <w:tc>
          <w:tcPr>
            <w:tcW w:w="83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Ведомство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Раздел, подраздел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Целевая статья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Вид расхода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2015 год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2016 год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2017 год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2018 год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2019 год</w:t>
            </w:r>
          </w:p>
        </w:tc>
      </w:tr>
      <w:tr w:rsidR="00AD066F" w:rsidRPr="00AD066F" w:rsidTr="00AD066F">
        <w:trPr>
          <w:trHeight w:val="250"/>
        </w:trPr>
        <w:tc>
          <w:tcPr>
            <w:tcW w:w="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ство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подраз</w:t>
            </w:r>
          </w:p>
        </w:tc>
        <w:tc>
          <w:tcPr>
            <w:tcW w:w="18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статья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Вид </w:t>
            </w: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Сумма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50"/>
        </w:trPr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дел</w:t>
            </w:r>
          </w:p>
        </w:tc>
        <w:tc>
          <w:tcPr>
            <w:tcW w:w="1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расхода</w:t>
            </w: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581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1. Администрация  Кадыйского муниципального района Костромской области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20 645,5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21 504,5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14 028,5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14 147,7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13 291,4</w:t>
            </w:r>
          </w:p>
        </w:tc>
      </w:tr>
      <w:tr w:rsidR="00AD066F" w:rsidRPr="00AD066F" w:rsidTr="00AD066F">
        <w:trPr>
          <w:trHeight w:val="300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Глава Кадыйского муниципального района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1 155,0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465,6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465,6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465,6</w:t>
            </w:r>
          </w:p>
        </w:tc>
      </w:tr>
      <w:tr w:rsidR="00AD066F" w:rsidRPr="00AD066F" w:rsidTr="00AD066F">
        <w:trPr>
          <w:trHeight w:val="3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00100 00110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1 155,0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465,6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465,6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465,6</w:t>
            </w:r>
          </w:p>
        </w:tc>
      </w:tr>
      <w:tr w:rsidR="00AD066F" w:rsidRPr="00AD066F" w:rsidTr="00AD066F">
        <w:trPr>
          <w:trHeight w:val="490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789,5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002 0011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789,5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002 0019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64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522,1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164,4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164,4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164,4</w:t>
            </w: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00200 00110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522,1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164,4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144,4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144,4</w:t>
            </w:r>
          </w:p>
        </w:tc>
      </w:tr>
      <w:tr w:rsidR="00AD066F" w:rsidRPr="00AD066F" w:rsidTr="00AD066F">
        <w:trPr>
          <w:trHeight w:val="504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8 511,6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005 0011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8 455,2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005 0019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48,7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005 0019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7,7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7 388,3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4 114,6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4 114,6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4 114,6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00500 00110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7 333,3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4 114,6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4 114,6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4 114,6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00500 00190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55,0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39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005 7205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818,0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005 7205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679,4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005 7205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138,6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00500 72050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741,0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748,3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770,7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793,8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00500 72050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703,1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703,1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703,1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703,1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00500 72050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37,9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45,2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67,6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90,7</w:t>
            </w:r>
          </w:p>
        </w:tc>
      </w:tr>
      <w:tr w:rsidR="00AD066F" w:rsidRPr="00AD066F" w:rsidTr="00AD066F">
        <w:trPr>
          <w:trHeight w:val="751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005 7206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195,8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7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00500 72060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195,8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201,8</w:t>
            </w:r>
          </w:p>
        </w:tc>
      </w:tr>
      <w:tr w:rsidR="00AD066F" w:rsidRPr="00AD066F" w:rsidTr="00166FF9">
        <w:trPr>
          <w:trHeight w:val="90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005 7207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214,2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4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00500 72070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214,2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215,1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215,9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216,7</w:t>
            </w:r>
          </w:p>
        </w:tc>
      </w:tr>
      <w:tr w:rsidR="00AD066F" w:rsidRPr="00AD066F" w:rsidTr="00166FF9">
        <w:trPr>
          <w:trHeight w:val="62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005 7208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26,2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4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00500 72080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19,6</w:t>
            </w:r>
          </w:p>
        </w:tc>
      </w:tr>
      <w:tr w:rsidR="00AD066F" w:rsidRPr="00AD066F" w:rsidTr="00166FF9">
        <w:trPr>
          <w:trHeight w:val="713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005 7209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12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17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00500 72090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18,0</w:t>
            </w:r>
          </w:p>
        </w:tc>
      </w:tr>
      <w:tr w:rsidR="00AD066F" w:rsidRPr="00AD066F" w:rsidTr="00166FF9">
        <w:trPr>
          <w:trHeight w:val="636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00600 51200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504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Контрольно-счетная комиссия Кадыйского муниципального района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0106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402,2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172,7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172,7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172,7</w:t>
            </w:r>
          </w:p>
        </w:tc>
      </w:tr>
      <w:tr w:rsidR="00AD066F" w:rsidRPr="00AD066F" w:rsidTr="00166FF9">
        <w:trPr>
          <w:trHeight w:val="15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00400 00110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402,2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172,7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172,7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172,7</w:t>
            </w:r>
          </w:p>
        </w:tc>
      </w:tr>
      <w:tr w:rsidR="00AD066F" w:rsidRPr="00AD066F" w:rsidTr="00AD066F">
        <w:trPr>
          <w:trHeight w:val="51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фонды администрации Кадыйского муниципального района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07000 20130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54,0</w:t>
            </w:r>
          </w:p>
        </w:tc>
      </w:tr>
      <w:tr w:rsidR="00AD066F" w:rsidRPr="00AD066F" w:rsidTr="00AD066F">
        <w:trPr>
          <w:trHeight w:val="30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за счет резервного фонда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181,4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8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07000 20130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39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00900 53910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14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42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38,7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24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09200 20170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33,3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33,5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33,5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33,5</w:t>
            </w:r>
          </w:p>
        </w:tc>
      </w:tr>
      <w:tr w:rsidR="00AD066F" w:rsidRPr="00AD066F" w:rsidTr="00AD066F">
        <w:trPr>
          <w:trHeight w:val="51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5 802,6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093 0059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2 262,0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093 0059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3 240,5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093 0059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300,1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4930,5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3 233,4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3 233,4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3 233,4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09300 00590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2074,6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886,3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886,3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886,3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09300 00590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2655,5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2 225,3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2 225,3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2 225,3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09300 00590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15,6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09300 00590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184,8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121,8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121,8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121,8</w:t>
            </w:r>
          </w:p>
        </w:tc>
      </w:tr>
      <w:tr w:rsidR="00AD066F" w:rsidRPr="00AD066F" w:rsidTr="00AD066F">
        <w:trPr>
          <w:trHeight w:val="751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54,1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18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09000 20150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20,0</w:t>
            </w:r>
          </w:p>
        </w:tc>
      </w:tr>
      <w:tr w:rsidR="00AD066F" w:rsidRPr="00AD066F" w:rsidTr="00AD066F">
        <w:trPr>
          <w:trHeight w:val="780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МП «Профессионального развития муниципальных служащих Кадыйского муниципального района Костромской области на 2014-2016годы»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04100 20210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43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фонды администрации Кадыйского муниципального района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13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07000 20130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10,0</w:t>
            </w:r>
          </w:p>
        </w:tc>
      </w:tr>
      <w:tr w:rsidR="00AD066F" w:rsidRPr="00AD066F" w:rsidTr="00166FF9">
        <w:trPr>
          <w:trHeight w:val="150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Гражданская оборона и чрезвычайные ситуации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695,2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1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095 0059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695,2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1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095 0059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1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750,9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318,8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318,8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318,8</w:t>
            </w:r>
          </w:p>
        </w:tc>
      </w:tr>
      <w:tr w:rsidR="00AD066F" w:rsidRPr="00AD066F" w:rsidTr="00166FF9">
        <w:trPr>
          <w:trHeight w:val="22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09500 00590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750,9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318,8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318,8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318,8</w:t>
            </w:r>
          </w:p>
        </w:tc>
      </w:tr>
      <w:tr w:rsidR="00AD066F" w:rsidRPr="00AD066F" w:rsidTr="00166FF9">
        <w:trPr>
          <w:trHeight w:val="41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189,9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23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005 0011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189,9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1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005 0011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189,9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18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00500 00110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656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005 7201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1 120,5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005 7201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1 094,3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6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005 7201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26,2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6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00500 72010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820,5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631,3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631,3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650,7</w:t>
            </w:r>
          </w:p>
        </w:tc>
      </w:tr>
      <w:tr w:rsidR="00AD066F" w:rsidRPr="00AD066F" w:rsidTr="00AD066F">
        <w:trPr>
          <w:trHeight w:val="26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00500 72010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820,5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631,3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631,3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650,7</w:t>
            </w:r>
          </w:p>
        </w:tc>
      </w:tr>
      <w:tr w:rsidR="00AD066F" w:rsidRPr="00AD066F" w:rsidTr="00AD066F">
        <w:trPr>
          <w:trHeight w:val="96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Возмещение части затрат сельскохозяйственных  товаропроизводителей на 1 кг реализованного и отгруженного на собственную переработку молока за счет средств федерального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260 5043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18,1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4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26000 50430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1721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260 5055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91,8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15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26000 50553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955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процентной ставки по кредитам на срок до 8 лет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272 7201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23,0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1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 R0550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96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Возмещение части затрат сельскохозяйственных  товаропроизводителей на 1 кг реализованного и отгруженного на собственную переработку молока за счет средств областного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273 7201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1,6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23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 R0430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780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436 7211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21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43600 72110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24,4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24,4</w:t>
            </w:r>
          </w:p>
        </w:tc>
      </w:tr>
      <w:tr w:rsidR="00AD066F" w:rsidRPr="00AD066F" w:rsidTr="00AD066F">
        <w:trPr>
          <w:trHeight w:val="108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 за счет средств местного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43600 20230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8,0</w:t>
            </w:r>
          </w:p>
        </w:tc>
      </w:tr>
      <w:tr w:rsidR="00AD066F" w:rsidRPr="00AD066F" w:rsidTr="00AD066F">
        <w:trPr>
          <w:trHeight w:val="125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 «Развитие сельского хозяйства и регулирования рынков сельскохозяйственной продукции, сырья и продовольствия на территории Кадыйского муниципального района  на 2013-2020 гг»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706 0000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46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0405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01200 L0550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12,5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12,5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12,5</w:t>
            </w:r>
          </w:p>
        </w:tc>
      </w:tr>
      <w:tr w:rsidR="00AD066F" w:rsidRPr="00AD066F" w:rsidTr="00AD066F">
        <w:trPr>
          <w:trHeight w:val="581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315 2002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270,0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7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31500 20020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962,6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1 921,0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2 017,0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2 098,0</w:t>
            </w:r>
          </w:p>
        </w:tc>
      </w:tr>
      <w:tr w:rsidR="00AD066F" w:rsidRPr="00AD066F" w:rsidTr="00AD066F">
        <w:trPr>
          <w:trHeight w:val="51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31500 20200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461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0412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340 2003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8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0412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34000 20030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883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«Развитие субъектов малого и среднего предпринимательства в Кадыйском муниципальном районе на 2015-2017 годы»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0412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02100 20180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20,0</w:t>
            </w:r>
          </w:p>
        </w:tc>
      </w:tr>
      <w:tr w:rsidR="00AD066F" w:rsidRPr="00AD066F" w:rsidTr="00166FF9">
        <w:trPr>
          <w:trHeight w:val="244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жилищного хозяйства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36000 20050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43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охраны окружающей среды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25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41000 20100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90,0</w:t>
            </w:r>
          </w:p>
        </w:tc>
      </w:tr>
      <w:tr w:rsidR="00AD066F" w:rsidRPr="00AD066F" w:rsidTr="00AD066F">
        <w:trPr>
          <w:trHeight w:val="54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Больницы, клиники, госпитали, медико-санитарные части (оплата кредиторской задолженности)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6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470 0059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50,0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6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470 0059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72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"Обеспечение жильем молодых специалистов Кадыйского муниципального района  на 2013-2017 гг"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705 0000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25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03100 20190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Муниципальные доплаты к пенсиям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502 8202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76,8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50200 82020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115,2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127,0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127,0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127,0</w:t>
            </w:r>
          </w:p>
        </w:tc>
      </w:tr>
      <w:tr w:rsidR="00AD066F" w:rsidRPr="00AD066F" w:rsidTr="00AD066F">
        <w:trPr>
          <w:trHeight w:val="30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поддержка населения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502 8203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148,1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50200 82030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117,3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117,3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117,3</w:t>
            </w:r>
          </w:p>
        </w:tc>
      </w:tr>
      <w:tr w:rsidR="00AD066F" w:rsidRPr="00AD066F" w:rsidTr="00AD066F">
        <w:trPr>
          <w:trHeight w:val="1243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подпрограммы «Обеспечение жильем молодых семей» в рамках ФЦП «Жилище» на 2011-2015годы государственной программы РФ «Обеспечение  доступным и комфортным жильем и коммунальными услугами граждан РФ»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627 5020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293,0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19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62700 50200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593,9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56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ведомственной ЦП «Обеспечение жильем молодых семей на 2014-2015годы»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627 7110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240,7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56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ведомственной ЦП «Обеспечение жильем молодых семей на 2016-2018годы»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 R0204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352,2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823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государственной программы «Обеспечение жильем молодых семей Костромской области на 2016-2018годы»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 R0200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76,7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751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Муниципальная программа "Обеспечение жильем молодых семей Кадыйского муниципального района  на 2011-2015 гг"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701 0000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751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муниципальной программы «Обеспечение жильем молодых семей Костромской области на 2016-2018 годы»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 L0200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457,2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228,6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228,6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228,6</w:t>
            </w:r>
          </w:p>
        </w:tc>
      </w:tr>
      <w:tr w:rsidR="00AD066F" w:rsidRPr="00AD066F" w:rsidTr="00AD066F">
        <w:trPr>
          <w:trHeight w:val="780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«Устойчивое развитие сельских территорий Кадыйского муниципального района на 2014-2017 гг»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703 0000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6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01100 L0180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78,0</w:t>
            </w:r>
          </w:p>
        </w:tc>
      </w:tr>
      <w:tr w:rsidR="00AD066F" w:rsidRPr="00AD066F" w:rsidTr="00AD066F">
        <w:trPr>
          <w:trHeight w:val="751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Полномочия по обеспечению детей сирот и детей, оставшихся без попечения родителей жилыми помещениями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10200 72120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986,6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986,6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6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426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2. Финансовый отдел администрации Кадыйского муниципального района Костромской области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20 268,7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31 601,0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11 342,7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11 342,7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11 342,7</w:t>
            </w:r>
          </w:p>
        </w:tc>
      </w:tr>
      <w:tr w:rsidR="00AD066F" w:rsidRPr="00AD066F" w:rsidTr="00AD066F">
        <w:trPr>
          <w:trHeight w:val="73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521 7209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4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52100 72090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18,0</w:t>
            </w:r>
          </w:p>
        </w:tc>
      </w:tr>
      <w:tr w:rsidR="00AD066F" w:rsidRPr="00AD066F" w:rsidTr="00166FF9">
        <w:trPr>
          <w:trHeight w:val="364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0106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2 199,2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005 0011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2 199,2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2 401,0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1 013,8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1 013,8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1 013,8</w:t>
            </w:r>
          </w:p>
        </w:tc>
      </w:tr>
      <w:tr w:rsidR="00AD066F" w:rsidRPr="00AD066F" w:rsidTr="00AD066F">
        <w:trPr>
          <w:trHeight w:val="30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00500 00110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2 401,0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1 013,8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1 013,8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1 013,8</w:t>
            </w:r>
          </w:p>
        </w:tc>
      </w:tr>
      <w:tr w:rsidR="00AD066F" w:rsidRPr="00AD066F" w:rsidTr="00166FF9">
        <w:trPr>
          <w:trHeight w:val="384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12,3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19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09200 20170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48,0</w:t>
            </w:r>
          </w:p>
        </w:tc>
      </w:tr>
      <w:tr w:rsidR="00AD066F" w:rsidRPr="00AD066F" w:rsidTr="00166FF9">
        <w:trPr>
          <w:trHeight w:val="396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0113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342,1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093 0059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328,2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093 0059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13,9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407,5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352,0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352,0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352,0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09300 00590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375,1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319,6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319,6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319,6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09300 00590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32,4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32,4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32,4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32,4</w:t>
            </w:r>
          </w:p>
        </w:tc>
      </w:tr>
      <w:tr w:rsidR="00AD066F" w:rsidRPr="00AD066F" w:rsidTr="00166FF9">
        <w:trPr>
          <w:trHeight w:val="425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Отдельные мероприятия в области автомобильного транспорта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0408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2 273,5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2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0408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30300 20090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1 950,0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923,4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923,4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923,4</w:t>
            </w:r>
          </w:p>
        </w:tc>
      </w:tr>
      <w:tr w:rsidR="00AD066F" w:rsidRPr="00AD066F" w:rsidTr="00AD066F">
        <w:trPr>
          <w:trHeight w:val="98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сельских, городских поселений на проектирование, строительство (реконструкцию), капитальный ремонт , ремонт и содержание автомобильных дорог общего пользования.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521 2002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260,1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245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52100 73010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11 330,3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68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на обеспечение мероприятий по переселению граждан из аварийного жилфонда за счет фонда содействия реформированию ЖКХ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098 9503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1 354,9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73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на обеспечение мероприятий по переселению граждан из аварийного жилфонда за счет средств областного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098 9603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605,9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241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52100 73010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286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Процентные платежи по муниципальному долгу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27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06500 20120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100,0</w:t>
            </w:r>
          </w:p>
        </w:tc>
      </w:tr>
      <w:tr w:rsidR="00AD066F" w:rsidRPr="00AD066F" w:rsidTr="00D4225F">
        <w:trPr>
          <w:trHeight w:val="42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Дотация на выравнивание бюджетной обеспеченности поселений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516 7001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3 439,7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166FF9">
        <w:trPr>
          <w:trHeight w:val="26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51600 70010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4 056,5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4 056,5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4 056,5</w:t>
            </w:r>
          </w:p>
        </w:tc>
      </w:tr>
      <w:tr w:rsidR="00AD066F" w:rsidRPr="00AD066F" w:rsidTr="00AD066F">
        <w:trPr>
          <w:trHeight w:val="494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516 7003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9 663,5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18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51600 70030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11 119,1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231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52100 73010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4 831,0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4 831,0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4 831,0</w:t>
            </w:r>
          </w:p>
        </w:tc>
      </w:tr>
      <w:tr w:rsidR="00AD066F" w:rsidRPr="00AD066F" w:rsidTr="00AD066F">
        <w:trPr>
          <w:trHeight w:val="926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52100 73020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95,8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42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3. Отдел образования администрации Кадыйского муниципального района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82 731,2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84 439,1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65 772,7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66 182,1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63 778,7</w:t>
            </w:r>
          </w:p>
        </w:tc>
      </w:tr>
      <w:tr w:rsidR="00AD066F" w:rsidRPr="00AD066F" w:rsidTr="00AD066F">
        <w:trPr>
          <w:trHeight w:val="545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МП «Развитие административных центров сельских поселений»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08100 S1030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50,0</w:t>
            </w:r>
          </w:p>
        </w:tc>
      </w:tr>
      <w:tr w:rsidR="00AD066F" w:rsidRPr="00AD066F" w:rsidTr="00D4225F">
        <w:trPr>
          <w:trHeight w:val="40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МП «Противодействие терроризму и экстремизму на 2017-2019гг»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09100 20250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75,8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75,8</w:t>
            </w:r>
          </w:p>
        </w:tc>
      </w:tr>
      <w:tr w:rsidR="00AD066F" w:rsidRPr="00AD066F" w:rsidTr="00AD066F">
        <w:trPr>
          <w:trHeight w:val="30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Детские дошкольные учреждения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9 405,5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4 527,6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2 742,8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19,8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328,9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420 0060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1 786,4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9 312,4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5 625,0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5 125,0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5 625,0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4 211,7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1 645,7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1 395,7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1 645,7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2 928,9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1 806,8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1 556,8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1 806,8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196,7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37,0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37,0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37,0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183,6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155,5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155,5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155,5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1 791,5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1 980,0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1 980,0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1 980,0</w:t>
            </w:r>
          </w:p>
        </w:tc>
      </w:tr>
      <w:tr w:rsidR="00AD066F" w:rsidRPr="00AD066F" w:rsidTr="00AD066F">
        <w:trPr>
          <w:trHeight w:val="1483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 за счет субвенции из областного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420 7210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7 183,0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4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420 7210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7 055,0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41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420 7210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128,0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41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42000 72100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6 325,8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6 486,6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6 819,6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6 147,1</w:t>
            </w:r>
          </w:p>
        </w:tc>
      </w:tr>
      <w:tr w:rsidR="00AD066F" w:rsidRPr="00AD066F" w:rsidTr="00AD066F">
        <w:trPr>
          <w:trHeight w:val="41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42000 72100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6 271,7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6 486,6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6 819,6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6 147,1</w:t>
            </w:r>
          </w:p>
        </w:tc>
      </w:tr>
      <w:tr w:rsidR="00AD066F" w:rsidRPr="00AD066F" w:rsidTr="00AD066F">
        <w:trPr>
          <w:trHeight w:val="41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42000 72100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18,2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41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42000 72100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35,9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424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муниципальных программ развития административных центров поселений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715 7103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99,7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24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71500 71030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406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МП «Развитие физической культуры и спорта на 2016-2020гг»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06100 L4953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86,0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86,0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86,0</w:t>
            </w:r>
          </w:p>
        </w:tc>
      </w:tr>
      <w:tr w:rsidR="00AD066F" w:rsidRPr="00AD066F" w:rsidTr="00D4225F">
        <w:trPr>
          <w:trHeight w:val="370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МП «Развитие административных центров сельских поселений»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08100 S1030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130,0</w:t>
            </w:r>
          </w:p>
        </w:tc>
      </w:tr>
      <w:tr w:rsidR="00AD066F" w:rsidRPr="00AD066F" w:rsidTr="00D4225F">
        <w:trPr>
          <w:trHeight w:val="476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МП «Противодействие терроризму и экстремизму на 2017-2019гг»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09100 20250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158,7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158,7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158,7</w:t>
            </w:r>
          </w:p>
        </w:tc>
      </w:tr>
      <w:tr w:rsidR="00AD066F" w:rsidRPr="00AD066F" w:rsidTr="00D4225F">
        <w:trPr>
          <w:trHeight w:val="413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10200 71150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450,6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475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13 822,4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421 0059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4 100,7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421 0059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6 573,5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421 0059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83,3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421 0059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1 642,5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421 0060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1 422,4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21 075,0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12 845,6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11 845,6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12 894,7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42100 00590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7 696,9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3 492,3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2 992,3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3 541,4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42100 00590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10 667,2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6 347,3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5 847,3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6 347,3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42100 00590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165,5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189,0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189,0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189,0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42100 00590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658,2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821,0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821,0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821,0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42100 00591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1 887,2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1 996,0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1 996,0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1 996,0</w:t>
            </w:r>
          </w:p>
        </w:tc>
      </w:tr>
      <w:tr w:rsidR="00AD066F" w:rsidRPr="00AD066F" w:rsidTr="00AD066F">
        <w:trPr>
          <w:trHeight w:val="1526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основных общеобразовательных программ в целях обеспечения государственных гарантий на получение общедоступного и бесплатного дошкольного, начального общего, основного общего, среднего общего образования за счет субвенции из областного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421 7203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42 881,0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2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421 7203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41 611,2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2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421 7203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759,1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16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421 7203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510,7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7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42100 72030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37 822,8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36 148,2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37 876,1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34 526,6</w:t>
            </w:r>
          </w:p>
        </w:tc>
      </w:tr>
      <w:tr w:rsidR="00AD066F" w:rsidRPr="00AD066F" w:rsidTr="00D4225F">
        <w:trPr>
          <w:trHeight w:val="23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72100 72030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36 690,1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34 417,1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35 793,7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32 859,6</w:t>
            </w:r>
          </w:p>
        </w:tc>
      </w:tr>
      <w:tr w:rsidR="00AD066F" w:rsidRPr="00AD066F" w:rsidTr="00D4225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763,9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1 367,1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1 722,4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1 327,0</w:t>
            </w:r>
          </w:p>
        </w:tc>
      </w:tr>
      <w:tr w:rsidR="00AD066F" w:rsidRPr="00AD066F" w:rsidTr="00D4225F">
        <w:trPr>
          <w:trHeight w:val="18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368,8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364,0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360,0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340,0</w:t>
            </w:r>
          </w:p>
        </w:tc>
      </w:tr>
      <w:tr w:rsidR="00AD066F" w:rsidRPr="00AD066F" w:rsidTr="00D4225F">
        <w:trPr>
          <w:trHeight w:val="759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ведомственной ЦП «Развитие системы общего и дополнительного образования детей Костромской области на 2014-2016 годы»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421 7124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766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Создание в общеобразовательных организациях, расположенных в сельской местности условий для занятий физкультурой и спортом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421 5097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по внешкольной работе с детьми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2 652,1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1 659,3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953,4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37,6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423 0060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1,8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2 602,1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1 768,1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779,4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52,1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1,7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505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432 7102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304,2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32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43200 71020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302,4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72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Организация и обеспечение отдыха и оздоровления  детей, находящихся в трудной жизненной ситуации, в части софинансирования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432 8101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51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Организация и обеспечение отдыха и оздоровления  детей в части софинансирования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 S1020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36,0</w:t>
            </w:r>
          </w:p>
        </w:tc>
      </w:tr>
      <w:tr w:rsidR="00AD066F" w:rsidRPr="00AD066F" w:rsidTr="00AD066F">
        <w:trPr>
          <w:trHeight w:val="53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организации питания обучающихся в муниципальных общеобразовательных учреждениях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436 2013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1 074,6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2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 S1260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566,5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809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обучающихся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436 7126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657,3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44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43600 71260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278,0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780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отдельных категорий учащихся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43600 71320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378,5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325,1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325,1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325,1</w:t>
            </w:r>
          </w:p>
        </w:tc>
      </w:tr>
      <w:tr w:rsidR="00AD066F" w:rsidRPr="00AD066F" w:rsidTr="00D4225F">
        <w:trPr>
          <w:trHeight w:val="719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отдельных категорий учащихся муниципальных общеобразовательных учреждений за счет средств местного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 S1320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367,5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350,0</w:t>
            </w:r>
          </w:p>
        </w:tc>
      </w:tr>
      <w:tr w:rsidR="00AD066F" w:rsidRPr="00AD066F" w:rsidTr="00D4225F">
        <w:trPr>
          <w:trHeight w:val="41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муниципальных программ развития административных центров поселений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715 7103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60,3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24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71500 71300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145,2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144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по внешкольной работе с детьми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1 188,9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1 119,3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1 188,9</w:t>
            </w:r>
          </w:p>
        </w:tc>
      </w:tr>
      <w:tr w:rsidR="00AD066F" w:rsidRPr="00AD066F" w:rsidTr="00AD066F">
        <w:trPr>
          <w:trHeight w:val="33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658,2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727,8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417,5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417,5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417,5</w:t>
            </w:r>
          </w:p>
        </w:tc>
      </w:tr>
      <w:tr w:rsidR="00AD066F" w:rsidRPr="00AD066F" w:rsidTr="00AD066F">
        <w:trPr>
          <w:trHeight w:val="2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41,2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41,2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41,2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2,4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2,4</w:t>
            </w:r>
          </w:p>
        </w:tc>
      </w:tr>
      <w:tr w:rsidR="00AD066F" w:rsidRPr="00AD066F" w:rsidTr="00D4225F">
        <w:trPr>
          <w:trHeight w:val="209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Организационно-воспитательная работа с молодежью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0707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134,8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8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431 0059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119,6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8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431 0059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15,2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8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0707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122,6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81,9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81,9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81,9</w:t>
            </w:r>
          </w:p>
        </w:tc>
      </w:tr>
      <w:tr w:rsidR="00AD066F" w:rsidRPr="00AD066F" w:rsidTr="00AD066F">
        <w:trPr>
          <w:trHeight w:val="28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43100 00590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106,6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66,7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66,7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66,7</w:t>
            </w:r>
          </w:p>
        </w:tc>
      </w:tr>
      <w:tr w:rsidR="00AD066F" w:rsidRPr="00AD066F" w:rsidTr="00AD066F">
        <w:trPr>
          <w:trHeight w:val="28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43100 00590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16,0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15,2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15,2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15,2</w:t>
            </w:r>
          </w:p>
        </w:tc>
      </w:tr>
      <w:tr w:rsidR="00AD066F" w:rsidRPr="00AD066F" w:rsidTr="00AD066F">
        <w:trPr>
          <w:trHeight w:val="480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1 316,8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6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005 0011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1 316,8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7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1 144,4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521,0</w:t>
            </w:r>
          </w:p>
        </w:tc>
      </w:tr>
      <w:tr w:rsidR="00AD066F" w:rsidRPr="00AD066F" w:rsidTr="00AD066F">
        <w:trPr>
          <w:trHeight w:val="27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00500 00110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1 144,4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521,0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521,0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521,0</w:t>
            </w:r>
          </w:p>
        </w:tc>
      </w:tr>
      <w:tr w:rsidR="00AD066F" w:rsidRPr="00AD066F" w:rsidTr="00AD066F">
        <w:trPr>
          <w:trHeight w:val="30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мероприятия в области образования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436 2016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43600 20160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70,1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70,1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70,0</w:t>
            </w:r>
          </w:p>
        </w:tc>
      </w:tr>
      <w:tr w:rsidR="00AD066F" w:rsidRPr="00AD066F" w:rsidTr="00AD066F">
        <w:trPr>
          <w:trHeight w:val="55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3 006,1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452 0059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2 623,4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452 0059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333,9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452 0059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48,8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0709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3 414,6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1 593,8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1 593,8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1 593,8</w:t>
            </w: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45200 00590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2 912,0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1 127,0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1 127,0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1 127,0</w:t>
            </w: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45200 00590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444,3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411,8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411,8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411,8</w:t>
            </w:r>
          </w:p>
        </w:tc>
      </w:tr>
      <w:tr w:rsidR="00AD066F" w:rsidRPr="00AD066F" w:rsidTr="00AD066F">
        <w:trPr>
          <w:trHeight w:val="29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45200 00590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58,3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55,0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55,0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55,0</w:t>
            </w:r>
          </w:p>
        </w:tc>
      </w:tr>
      <w:tr w:rsidR="00AD066F" w:rsidRPr="00AD066F" w:rsidTr="00AD066F">
        <w:trPr>
          <w:trHeight w:val="50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4. Отдел по делам культуры, туризма, молодежи и спорта администрации Кадыйского муниципального района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9 729,3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10 737,7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5 054,1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5 054,1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5 054,1</w:t>
            </w:r>
          </w:p>
        </w:tc>
      </w:tr>
      <w:tr w:rsidR="00AD066F" w:rsidRPr="00AD066F" w:rsidTr="00D4225F">
        <w:trPr>
          <w:trHeight w:val="26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по внешкольной работе с детьми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1 873,0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1 562,6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203,3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35,9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423 0060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423 0060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64,0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423 0060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0,8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1 855,4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1 535,8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218,5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36,0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53,9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425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мероприятий ФЦП «Культура России 2012-2018годы»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42300 50140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48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Реализация мероприятий ФЦП «Культура России 2012-2018годы» средства местного бюджета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0702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 L0140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60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по внешкольной работе с детьми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854,1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854,1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854,1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637,7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637,7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637,7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105,7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105,7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105,7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30,7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30,7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30,7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13,0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13,0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13,0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65,9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65,9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65,9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42300 00591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1,1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1,1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1,1</w:t>
            </w:r>
          </w:p>
        </w:tc>
      </w:tr>
      <w:tr w:rsidR="00AD066F" w:rsidRPr="00AD066F" w:rsidTr="00AD066F">
        <w:trPr>
          <w:trHeight w:val="30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МП «Развитие культуры и туризма на 2016-2020гг»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05100 L0140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250,0</w:t>
            </w:r>
          </w:p>
        </w:tc>
      </w:tr>
      <w:tr w:rsidR="00AD066F" w:rsidRPr="00AD066F" w:rsidTr="00D4225F">
        <w:trPr>
          <w:trHeight w:val="25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Комплектование книжных фондов библиотек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44000 51440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419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1 453,3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440 0059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924,6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440 0059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399,9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440 0059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25,5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440 0060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17,8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440 0060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440 0060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2 713,1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1 186,4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1 186,4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1 186,4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44000 00590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1 530,3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548,6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548,6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548,6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44000 00590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965,9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431,8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431,8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431,8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44000 00590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44000 00590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38,1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46,0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46,0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46,0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44000 00591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22,9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23,4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23,4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23,4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44000 00591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119,5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126,2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126,2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126,2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44000 00591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20,8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44000 00591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10,4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10,4</w:t>
            </w:r>
          </w:p>
        </w:tc>
      </w:tr>
      <w:tr w:rsidR="00AD066F" w:rsidRPr="00AD066F" w:rsidTr="00AD066F">
        <w:trPr>
          <w:trHeight w:val="30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Музеи и постоянные выставки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838,9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441 0059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585,5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441 0059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175,7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441 0059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441 0059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15,1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441 0060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16,1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441 0060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46,5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22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441 0060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696,8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308,1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308,1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308,1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44100 00590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499,1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202,7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202,7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202,7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44100 00590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165,7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70,4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70,4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70,4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44100 00590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10,0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44100 00591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44100 00591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20,4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21,5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21,5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21,5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44100 00591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3,5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3,5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3,5</w:t>
            </w:r>
          </w:p>
        </w:tc>
      </w:tr>
      <w:tr w:rsidR="00AD066F" w:rsidRPr="00AD066F" w:rsidTr="00AD066F">
        <w:trPr>
          <w:trHeight w:val="307"/>
        </w:trPr>
        <w:tc>
          <w:tcPr>
            <w:tcW w:w="1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Библиотеки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3 295,6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442 0059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2 998,5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442 0059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252,8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442 0059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44,3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3 015,0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1 226,0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1 226,0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1 226,0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44200 00590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2 681,4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1 063,9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1 063,9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1 063,9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44200 00590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289,9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108,2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108,2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108,2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44200 00590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43,7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53,9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53,9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53,9</w:t>
            </w:r>
          </w:p>
        </w:tc>
      </w:tr>
      <w:tr w:rsidR="00AD066F" w:rsidRPr="00AD066F" w:rsidTr="00D4225F">
        <w:trPr>
          <w:trHeight w:val="404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Центральный аппарат органов местного самоуправления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1 513,9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005 0011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1 495,0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005 0019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0,6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005 0019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18,3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1 435,9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614,5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614,5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614,5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00500 00110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1 411,7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590,2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590,2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590,2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00500 00190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24,3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24,3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24,3</w:t>
            </w:r>
          </w:p>
        </w:tc>
      </w:tr>
      <w:tr w:rsidR="00AD066F" w:rsidRPr="00AD066F" w:rsidTr="00AD066F">
        <w:trPr>
          <w:trHeight w:val="51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607,4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452 0059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502,7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452 0059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98,2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452 0059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0804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667,3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303,0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45200 00590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563,3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216,7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216,7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216,7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45200 00590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92,8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76,2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76,2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76,2</w:t>
            </w: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45200 00590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10,1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10,1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10,1</w:t>
            </w:r>
          </w:p>
        </w:tc>
      </w:tr>
      <w:tr w:rsidR="00AD066F" w:rsidRPr="00AD066F" w:rsidTr="00AD066F">
        <w:trPr>
          <w:trHeight w:val="30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физической культуры и спорта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487 2014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140,6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487 2014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49,5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487 2014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91,1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48700 20140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160,9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48700 20140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54,5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48700 20140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106,4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358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МП «Развитие физической культуры и спорта на 2016-2020гг»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1101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06100 L4953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312,0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312,0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312,0</w:t>
            </w:r>
          </w:p>
        </w:tc>
      </w:tr>
      <w:tr w:rsidR="00AD066F" w:rsidRPr="00AD066F" w:rsidTr="00AD066F">
        <w:trPr>
          <w:trHeight w:val="809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5. Избирательная комиссия муниципального образования Кадыйский муниципальный район в Костромской области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735,7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D4225F">
        <w:trPr>
          <w:trHeight w:val="490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Избирательная комиссия Кадыйского муниципального района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0107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735,7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003 0011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709,9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003 0019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003 0019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15,8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003 0019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9,6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0107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00300 00000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10,5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00300 00110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3,1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00300 00190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6,6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00300 00190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850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07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проведения выборов и референдумов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0107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020 0000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25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D066F" w:rsidRPr="00AD066F" w:rsidTr="00AD066F">
        <w:trPr>
          <w:trHeight w:val="33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134 110,4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148 292,8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96 198,0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96 726,6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066F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93 466,9</w:t>
            </w:r>
          </w:p>
        </w:tc>
      </w:tr>
      <w:tr w:rsidR="00AD066F" w:rsidRPr="00AD066F" w:rsidTr="00AD066F">
        <w:trPr>
          <w:trHeight w:val="22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6F" w:rsidRPr="00AD066F" w:rsidRDefault="00AD066F" w:rsidP="00AD066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AD066F" w:rsidRDefault="00AD066F" w:rsidP="00100FE5">
      <w:pPr>
        <w:rPr>
          <w:rFonts w:cs="Times New Roman"/>
          <w:sz w:val="20"/>
          <w:szCs w:val="20"/>
        </w:rPr>
        <w:sectPr w:rsidR="00AD066F" w:rsidSect="00AD066F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100FE5" w:rsidRPr="00100FE5" w:rsidRDefault="00100FE5" w:rsidP="00100FE5">
      <w:pPr>
        <w:rPr>
          <w:rFonts w:cs="Times New Roman"/>
          <w:sz w:val="20"/>
          <w:szCs w:val="20"/>
        </w:rPr>
      </w:pPr>
    </w:p>
    <w:p w:rsidR="00AF603D" w:rsidRPr="00100FE5" w:rsidRDefault="00AF603D" w:rsidP="00AF603D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</w:t>
      </w:r>
      <w:r w:rsidRPr="00100FE5">
        <w:rPr>
          <w:rFonts w:cs="Times New Roman"/>
          <w:sz w:val="20"/>
          <w:szCs w:val="20"/>
        </w:rPr>
        <w:t>риложение 3</w:t>
      </w:r>
    </w:p>
    <w:p w:rsidR="00AF603D" w:rsidRPr="00100FE5" w:rsidRDefault="00AF603D" w:rsidP="00AF603D">
      <w:pPr>
        <w:jc w:val="right"/>
        <w:rPr>
          <w:rFonts w:cs="Times New Roman"/>
          <w:sz w:val="20"/>
          <w:szCs w:val="20"/>
        </w:rPr>
      </w:pPr>
      <w:r w:rsidRPr="00100FE5">
        <w:rPr>
          <w:rFonts w:cs="Times New Roman"/>
          <w:sz w:val="20"/>
          <w:szCs w:val="20"/>
        </w:rPr>
        <w:t>к постановлению №  325</w:t>
      </w:r>
    </w:p>
    <w:p w:rsidR="00AF603D" w:rsidRPr="00100FE5" w:rsidRDefault="00AF603D" w:rsidP="00AF603D">
      <w:pPr>
        <w:jc w:val="right"/>
        <w:rPr>
          <w:rFonts w:cs="Times New Roman"/>
          <w:sz w:val="20"/>
          <w:szCs w:val="20"/>
        </w:rPr>
      </w:pPr>
      <w:r w:rsidRPr="00100FE5">
        <w:rPr>
          <w:rFonts w:cs="Times New Roman"/>
          <w:sz w:val="20"/>
          <w:szCs w:val="20"/>
        </w:rPr>
        <w:t xml:space="preserve"> от  17  ноября  2016 года</w:t>
      </w:r>
    </w:p>
    <w:p w:rsidR="00AF603D" w:rsidRPr="00100FE5" w:rsidRDefault="00AF603D" w:rsidP="00AF603D">
      <w:pPr>
        <w:jc w:val="right"/>
        <w:rPr>
          <w:rFonts w:cs="Times New Roman"/>
          <w:sz w:val="20"/>
          <w:szCs w:val="20"/>
        </w:rPr>
      </w:pPr>
    </w:p>
    <w:p w:rsidR="00AF603D" w:rsidRPr="00100FE5" w:rsidRDefault="00AF603D" w:rsidP="00AF603D">
      <w:pPr>
        <w:jc w:val="center"/>
        <w:rPr>
          <w:rFonts w:cs="Times New Roman"/>
          <w:sz w:val="20"/>
          <w:szCs w:val="20"/>
        </w:rPr>
      </w:pPr>
      <w:r w:rsidRPr="00100FE5">
        <w:rPr>
          <w:rFonts w:cs="Times New Roman"/>
          <w:sz w:val="20"/>
          <w:szCs w:val="20"/>
        </w:rPr>
        <w:t>РАСПРЕДЕЛЕНИЕ МЕЖДУ ПОСЕЛЕНИЯМИ ДОТАЦИЙ НА ВЫРАВНИВАНИЕ УРОВНЯ БЮДЖЕТНОЙ ОБЕСПЕЧЕННОСТИ</w:t>
      </w:r>
    </w:p>
    <w:p w:rsidR="00AF603D" w:rsidRPr="00100FE5" w:rsidRDefault="00AF603D" w:rsidP="00AF603D">
      <w:pPr>
        <w:jc w:val="right"/>
        <w:rPr>
          <w:rFonts w:cs="Times New Roman"/>
          <w:sz w:val="20"/>
          <w:szCs w:val="20"/>
        </w:rPr>
      </w:pPr>
      <w:r w:rsidRPr="00100FE5">
        <w:rPr>
          <w:rFonts w:cs="Times New Roman"/>
          <w:sz w:val="20"/>
          <w:szCs w:val="20"/>
          <w:lang w:val="en-US"/>
        </w:rPr>
        <w:t>рублей</w:t>
      </w:r>
    </w:p>
    <w:tbl>
      <w:tblPr>
        <w:tblW w:w="0" w:type="auto"/>
        <w:tblInd w:w="-85" w:type="dxa"/>
        <w:tblLayout w:type="fixed"/>
        <w:tblLook w:val="0000"/>
      </w:tblPr>
      <w:tblGrid>
        <w:gridCol w:w="4968"/>
        <w:gridCol w:w="2160"/>
        <w:gridCol w:w="1451"/>
        <w:gridCol w:w="1621"/>
      </w:tblGrid>
      <w:tr w:rsidR="00AF603D" w:rsidRPr="00100FE5" w:rsidTr="006D6F70"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Районный фонд финансовой поддержки поселений</w:t>
            </w:r>
          </w:p>
        </w:tc>
      </w:tr>
      <w:tr w:rsidR="00AF603D" w:rsidRPr="00100FE5" w:rsidTr="006D6F70">
        <w:tc>
          <w:tcPr>
            <w:tcW w:w="4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2017год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Плановый период</w:t>
            </w:r>
          </w:p>
        </w:tc>
      </w:tr>
      <w:tr w:rsidR="00AF603D" w:rsidRPr="00100FE5" w:rsidTr="006D6F70">
        <w:tc>
          <w:tcPr>
            <w:tcW w:w="4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</w:rPr>
              <w:t>2019 год</w:t>
            </w:r>
          </w:p>
        </w:tc>
      </w:tr>
      <w:tr w:rsidR="00AF603D" w:rsidRPr="00100FE5" w:rsidTr="006D6F7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03D" w:rsidRPr="00100FE5" w:rsidRDefault="00AF603D" w:rsidP="006D6F70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</w:rPr>
              <w:t xml:space="preserve">Городское поселение поселок Кадый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AF603D" w:rsidRPr="00100FE5" w:rsidTr="006D6F7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03D" w:rsidRPr="00100FE5" w:rsidRDefault="00AF603D" w:rsidP="006D6F70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</w:rPr>
              <w:t xml:space="preserve">Вешкинское сельское поселение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1 058 300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1 058 300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1 058 300</w:t>
            </w:r>
          </w:p>
        </w:tc>
      </w:tr>
      <w:tr w:rsidR="00AF603D" w:rsidRPr="00100FE5" w:rsidTr="006D6F7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03D" w:rsidRPr="00100FE5" w:rsidRDefault="00AF603D" w:rsidP="006D6F70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</w:rPr>
              <w:t xml:space="preserve">Екатеринкинское  сельское поселение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509 000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509 000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509 000</w:t>
            </w:r>
          </w:p>
        </w:tc>
      </w:tr>
      <w:tr w:rsidR="00AF603D" w:rsidRPr="00100FE5" w:rsidTr="006D6F7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03D" w:rsidRPr="00100FE5" w:rsidRDefault="00AF603D" w:rsidP="006D6F70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</w:rPr>
              <w:t>Завражное  сельское поселение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282 000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282 000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282 000</w:t>
            </w:r>
          </w:p>
        </w:tc>
      </w:tr>
      <w:tr w:rsidR="00AF603D" w:rsidRPr="00100FE5" w:rsidTr="006D6F7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03D" w:rsidRPr="00100FE5" w:rsidRDefault="00AF603D" w:rsidP="006D6F70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</w:rPr>
              <w:t xml:space="preserve">Паньковское сельское поселение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783 500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783 500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783 500</w:t>
            </w:r>
          </w:p>
        </w:tc>
      </w:tr>
      <w:tr w:rsidR="00AF603D" w:rsidRPr="00100FE5" w:rsidTr="006D6F7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03D" w:rsidRPr="00100FE5" w:rsidRDefault="00AF603D" w:rsidP="006D6F70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</w:rPr>
              <w:t xml:space="preserve">Селищенское сельское поселение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699 700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699 700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699 700</w:t>
            </w:r>
          </w:p>
        </w:tc>
      </w:tr>
      <w:tr w:rsidR="00AF603D" w:rsidRPr="00100FE5" w:rsidTr="006D6F7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03D" w:rsidRPr="00100FE5" w:rsidRDefault="00AF603D" w:rsidP="006D6F70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</w:rPr>
              <w:t xml:space="preserve">Столпинское сельское поселение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630 900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630 900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630 900</w:t>
            </w:r>
          </w:p>
        </w:tc>
      </w:tr>
      <w:tr w:rsidR="00AF603D" w:rsidRPr="00100FE5" w:rsidTr="006D6F7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03D" w:rsidRPr="00100FE5" w:rsidRDefault="00AF603D" w:rsidP="006D6F70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</w:rPr>
              <w:t>Чернышевское сельское поселение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93 100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93 100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00FE5">
              <w:rPr>
                <w:rFonts w:cs="Times New Roman"/>
                <w:sz w:val="20"/>
                <w:szCs w:val="20"/>
                <w:lang w:val="en-US"/>
              </w:rPr>
              <w:t>93 100</w:t>
            </w:r>
          </w:p>
        </w:tc>
      </w:tr>
      <w:tr w:rsidR="00AF603D" w:rsidRPr="00100FE5" w:rsidTr="006D6F7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03D" w:rsidRPr="00B35715" w:rsidRDefault="00AF603D" w:rsidP="006D6F70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100FE5">
              <w:rPr>
                <w:rFonts w:cs="Times New Roman"/>
                <w:b/>
                <w:bCs/>
                <w:sz w:val="20"/>
                <w:szCs w:val="20"/>
              </w:rPr>
              <w:t>Итог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b/>
                <w:sz w:val="20"/>
                <w:szCs w:val="20"/>
                <w:lang w:val="en-US"/>
              </w:rPr>
              <w:t>4 056 500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00FE5">
              <w:rPr>
                <w:rFonts w:cs="Times New Roman"/>
                <w:b/>
                <w:sz w:val="20"/>
                <w:szCs w:val="20"/>
                <w:lang w:val="en-US"/>
              </w:rPr>
              <w:t>4 056 500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0FE5">
              <w:rPr>
                <w:rFonts w:cs="Times New Roman"/>
                <w:b/>
                <w:sz w:val="20"/>
                <w:szCs w:val="20"/>
                <w:lang w:val="en-US"/>
              </w:rPr>
              <w:t>4 056 500</w:t>
            </w:r>
          </w:p>
        </w:tc>
      </w:tr>
    </w:tbl>
    <w:p w:rsidR="00AD066F" w:rsidRDefault="00AD066F" w:rsidP="00100FE5">
      <w:pPr>
        <w:jc w:val="right"/>
        <w:rPr>
          <w:rFonts w:cs="Times New Roman"/>
          <w:sz w:val="20"/>
          <w:szCs w:val="20"/>
        </w:rPr>
      </w:pPr>
    </w:p>
    <w:p w:rsidR="00AF603D" w:rsidRDefault="00AF603D" w:rsidP="00AF603D">
      <w:pPr>
        <w:jc w:val="right"/>
        <w:rPr>
          <w:rFonts w:cs="Times New Roman"/>
          <w:sz w:val="20"/>
          <w:szCs w:val="20"/>
          <w:lang w:val="en-US"/>
        </w:rPr>
      </w:pPr>
      <w:r>
        <w:rPr>
          <w:rStyle w:val="a3"/>
          <w:rFonts w:cs="Times New Roman"/>
          <w:b w:val="0"/>
          <w:sz w:val="20"/>
          <w:szCs w:val="20"/>
        </w:rPr>
        <w:t xml:space="preserve">Приложение </w:t>
      </w:r>
      <w:r w:rsidRPr="00100FE5">
        <w:rPr>
          <w:rStyle w:val="a3"/>
          <w:rFonts w:cs="Times New Roman"/>
          <w:b w:val="0"/>
          <w:sz w:val="20"/>
          <w:szCs w:val="20"/>
        </w:rPr>
        <w:t> 4</w:t>
      </w:r>
      <w:r w:rsidRPr="00AF603D">
        <w:rPr>
          <w:rFonts w:cs="Times New Roman"/>
          <w:sz w:val="20"/>
          <w:szCs w:val="20"/>
        </w:rPr>
        <w:t xml:space="preserve"> </w:t>
      </w:r>
    </w:p>
    <w:p w:rsidR="00AF603D" w:rsidRPr="00100FE5" w:rsidRDefault="00AF603D" w:rsidP="00AF603D">
      <w:pPr>
        <w:jc w:val="right"/>
        <w:rPr>
          <w:rFonts w:cs="Times New Roman"/>
          <w:sz w:val="20"/>
          <w:szCs w:val="20"/>
        </w:rPr>
      </w:pPr>
      <w:r w:rsidRPr="00100FE5">
        <w:rPr>
          <w:rFonts w:cs="Times New Roman"/>
          <w:sz w:val="20"/>
          <w:szCs w:val="20"/>
        </w:rPr>
        <w:t xml:space="preserve">к постановлению №  325 </w:t>
      </w:r>
    </w:p>
    <w:p w:rsidR="00AF603D" w:rsidRPr="00100FE5" w:rsidRDefault="00AF603D" w:rsidP="00AF603D">
      <w:pPr>
        <w:jc w:val="right"/>
        <w:rPr>
          <w:rFonts w:cs="Times New Roman"/>
          <w:sz w:val="20"/>
          <w:szCs w:val="20"/>
        </w:rPr>
      </w:pPr>
      <w:r w:rsidRPr="00100FE5">
        <w:rPr>
          <w:rFonts w:cs="Times New Roman"/>
          <w:sz w:val="20"/>
          <w:szCs w:val="20"/>
        </w:rPr>
        <w:t xml:space="preserve"> от  17  ноября  2016 года</w:t>
      </w:r>
    </w:p>
    <w:p w:rsidR="00AF603D" w:rsidRPr="00100FE5" w:rsidRDefault="00AF603D" w:rsidP="00AF603D">
      <w:pPr>
        <w:rPr>
          <w:rFonts w:cs="Times New Roman"/>
          <w:sz w:val="20"/>
          <w:szCs w:val="20"/>
        </w:rPr>
      </w:pPr>
    </w:p>
    <w:p w:rsidR="00AF603D" w:rsidRPr="00100FE5" w:rsidRDefault="00AF603D" w:rsidP="00AF603D">
      <w:pPr>
        <w:pStyle w:val="1"/>
        <w:tabs>
          <w:tab w:val="clear" w:pos="432"/>
          <w:tab w:val="num" w:pos="0"/>
        </w:tabs>
        <w:ind w:left="0" w:firstLine="0"/>
        <w:jc w:val="center"/>
        <w:rPr>
          <w:rFonts w:cs="Times New Roman"/>
          <w:lang w:val="ru-RU"/>
        </w:rPr>
      </w:pPr>
      <w:r w:rsidRPr="00100FE5">
        <w:rPr>
          <w:rFonts w:cs="Times New Roman"/>
          <w:b/>
          <w:lang w:val="ru-RU"/>
        </w:rPr>
        <w:t>Нормативы</w:t>
      </w:r>
      <w:r w:rsidRPr="00AF603D">
        <w:rPr>
          <w:rFonts w:cs="Times New Roman"/>
          <w:b/>
          <w:lang w:val="ru-RU"/>
        </w:rPr>
        <w:t xml:space="preserve"> </w:t>
      </w:r>
      <w:r w:rsidRPr="00100FE5">
        <w:rPr>
          <w:rFonts w:cs="Times New Roman"/>
          <w:b/>
          <w:lang w:val="ru-RU"/>
        </w:rPr>
        <w:t>отчислений от налоговых доходов в бюджеты поселений, установленные  Собранием депутатов Кадыйского муниципального района Костромской области</w:t>
      </w:r>
    </w:p>
    <w:p w:rsidR="00AF603D" w:rsidRPr="00100FE5" w:rsidRDefault="00AF603D" w:rsidP="00AF603D">
      <w:pPr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72"/>
        <w:gridCol w:w="2414"/>
        <w:gridCol w:w="1660"/>
        <w:gridCol w:w="2392"/>
      </w:tblGrid>
      <w:tr w:rsidR="00AF603D" w:rsidRPr="00100FE5" w:rsidTr="006D6F70"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E5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E5">
              <w:rPr>
                <w:rFonts w:ascii="Times New Roman" w:hAnsi="Times New Roman" w:cs="Times New Roman"/>
                <w:sz w:val="20"/>
                <w:szCs w:val="20"/>
              </w:rPr>
              <w:t>Нормативы отчислений (в процентах) в бюджеты городского и сельских поселений</w:t>
            </w:r>
          </w:p>
        </w:tc>
      </w:tr>
      <w:tr w:rsidR="00AF603D" w:rsidRPr="00100FE5" w:rsidTr="006D6F70"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3D" w:rsidRPr="00100FE5" w:rsidRDefault="00AF603D" w:rsidP="006D6F7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E5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E5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AF603D" w:rsidRPr="00100FE5" w:rsidTr="006D6F70"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E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E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AF603D" w:rsidRPr="00100FE5" w:rsidTr="006D6F70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3D" w:rsidRPr="00100FE5" w:rsidRDefault="00AF603D" w:rsidP="006D6F7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80D" w:rsidRPr="00100FE5" w:rsidTr="006D6F70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0D" w:rsidRPr="00100FE5" w:rsidRDefault="00F6180D" w:rsidP="00F6180D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0D" w:rsidRPr="00100FE5" w:rsidRDefault="00F6180D" w:rsidP="006D6F7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80D" w:rsidRPr="00100FE5" w:rsidRDefault="00F6180D" w:rsidP="006D6F7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80D" w:rsidRPr="00100FE5" w:rsidRDefault="00F6180D" w:rsidP="006D6F7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180D" w:rsidRPr="00F6180D" w:rsidRDefault="00F6180D" w:rsidP="00F6180D">
      <w:pPr>
        <w:jc w:val="center"/>
        <w:rPr>
          <w:rFonts w:cs="Times New Roman"/>
          <w:sz w:val="20"/>
          <w:szCs w:val="20"/>
        </w:rPr>
      </w:pPr>
      <w:r w:rsidRPr="00F6180D">
        <w:rPr>
          <w:rFonts w:cs="Times New Roman"/>
          <w:sz w:val="20"/>
          <w:szCs w:val="20"/>
        </w:rPr>
        <w:t>РОССИЙСКАЯ  ФЕДЕРАЦИЯ</w:t>
      </w:r>
    </w:p>
    <w:p w:rsidR="00F6180D" w:rsidRPr="00F6180D" w:rsidRDefault="00F6180D" w:rsidP="00F6180D">
      <w:pPr>
        <w:jc w:val="center"/>
        <w:rPr>
          <w:rFonts w:cs="Times New Roman"/>
          <w:sz w:val="20"/>
          <w:szCs w:val="20"/>
        </w:rPr>
      </w:pPr>
      <w:r w:rsidRPr="00F6180D">
        <w:rPr>
          <w:rFonts w:cs="Times New Roman"/>
          <w:sz w:val="20"/>
          <w:szCs w:val="20"/>
        </w:rPr>
        <w:t>КОСТРОМСКАЯ  ОБЛАСТЬ</w:t>
      </w:r>
    </w:p>
    <w:p w:rsidR="00F6180D" w:rsidRPr="00F6180D" w:rsidRDefault="00F6180D" w:rsidP="00F6180D">
      <w:pPr>
        <w:jc w:val="center"/>
        <w:rPr>
          <w:rFonts w:cs="Times New Roman"/>
          <w:sz w:val="20"/>
          <w:szCs w:val="20"/>
        </w:rPr>
      </w:pPr>
      <w:r w:rsidRPr="00F6180D">
        <w:rPr>
          <w:rFonts w:cs="Times New Roman"/>
          <w:sz w:val="20"/>
          <w:szCs w:val="20"/>
        </w:rPr>
        <w:t>АДМИНИСТРАЦИЯ КАДЫЙСКОГО МУНИЦИПАЛЬНОГО РАЙОНА</w:t>
      </w:r>
    </w:p>
    <w:p w:rsidR="00F6180D" w:rsidRPr="00F6180D" w:rsidRDefault="00F6180D" w:rsidP="00F6180D">
      <w:pPr>
        <w:jc w:val="center"/>
        <w:rPr>
          <w:rFonts w:cs="Times New Roman"/>
          <w:sz w:val="20"/>
          <w:szCs w:val="20"/>
        </w:rPr>
      </w:pPr>
      <w:r w:rsidRPr="00F6180D">
        <w:rPr>
          <w:rFonts w:cs="Times New Roman"/>
          <w:sz w:val="20"/>
          <w:szCs w:val="20"/>
        </w:rPr>
        <w:t>ПОСТАНОВЛЕНИЕ</w:t>
      </w:r>
    </w:p>
    <w:p w:rsidR="00F6180D" w:rsidRPr="00F6180D" w:rsidRDefault="00F6180D" w:rsidP="00F6180D">
      <w:pPr>
        <w:jc w:val="center"/>
        <w:rPr>
          <w:rFonts w:cs="Times New Roman"/>
          <w:sz w:val="20"/>
          <w:szCs w:val="20"/>
        </w:rPr>
      </w:pPr>
    </w:p>
    <w:p w:rsidR="00F6180D" w:rsidRPr="00F6180D" w:rsidRDefault="00F6180D" w:rsidP="00F6180D">
      <w:pPr>
        <w:rPr>
          <w:rFonts w:cs="Times New Roman"/>
          <w:color w:val="000000"/>
          <w:sz w:val="20"/>
          <w:szCs w:val="20"/>
        </w:rPr>
      </w:pPr>
      <w:r w:rsidRPr="00F6180D">
        <w:rPr>
          <w:rFonts w:cs="Times New Roman"/>
          <w:sz w:val="20"/>
          <w:szCs w:val="20"/>
        </w:rPr>
        <w:t xml:space="preserve"> 21 ноября  2016 года                                                                                                   </w:t>
      </w:r>
      <w:r w:rsidR="007E024E">
        <w:rPr>
          <w:rFonts w:cs="Times New Roman"/>
          <w:sz w:val="20"/>
          <w:szCs w:val="20"/>
        </w:rPr>
        <w:t xml:space="preserve">                                   </w:t>
      </w:r>
      <w:r w:rsidRPr="00F6180D">
        <w:rPr>
          <w:rFonts w:cs="Times New Roman"/>
          <w:sz w:val="20"/>
          <w:szCs w:val="20"/>
        </w:rPr>
        <w:t xml:space="preserve">   № </w:t>
      </w:r>
      <w:r w:rsidRPr="00F6180D">
        <w:rPr>
          <w:rFonts w:cs="Times New Roman"/>
          <w:color w:val="000000"/>
          <w:sz w:val="20"/>
          <w:szCs w:val="20"/>
        </w:rPr>
        <w:t xml:space="preserve">  328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color w:val="000000"/>
          <w:sz w:val="20"/>
          <w:szCs w:val="20"/>
        </w:rPr>
      </w:pPr>
    </w:p>
    <w:p w:rsidR="00F6180D" w:rsidRPr="00F6180D" w:rsidRDefault="00F6180D" w:rsidP="00922534">
      <w:pPr>
        <w:autoSpaceDE w:val="0"/>
        <w:jc w:val="both"/>
        <w:rPr>
          <w:rFonts w:eastAsia="Arial" w:cs="Times New Roman"/>
          <w:color w:val="000000"/>
          <w:sz w:val="20"/>
          <w:szCs w:val="20"/>
        </w:rPr>
      </w:pPr>
      <w:r w:rsidRPr="00F6180D">
        <w:rPr>
          <w:rFonts w:eastAsia="Arial" w:cs="Times New Roman"/>
          <w:color w:val="000000"/>
          <w:sz w:val="20"/>
          <w:szCs w:val="20"/>
        </w:rPr>
        <w:t>О требованиях к определению нормативных затрат на обеспечение функций органов местного самоуправления  Кадыйского муниципального района Костромской области, муниципальных органов Кадыйского</w:t>
      </w:r>
      <w:r w:rsidR="00922534">
        <w:rPr>
          <w:rFonts w:eastAsia="Arial" w:cs="Times New Roman"/>
          <w:color w:val="000000"/>
          <w:sz w:val="20"/>
          <w:szCs w:val="20"/>
        </w:rPr>
        <w:t xml:space="preserve"> </w:t>
      </w:r>
      <w:r w:rsidRPr="00F6180D">
        <w:rPr>
          <w:rFonts w:eastAsia="Arial" w:cs="Times New Roman"/>
          <w:color w:val="000000"/>
          <w:sz w:val="20"/>
          <w:szCs w:val="20"/>
        </w:rPr>
        <w:t>муниципального района Костромской области, в том числе подведомственных указанным органам казенных учреждений</w:t>
      </w:r>
    </w:p>
    <w:p w:rsidR="00F6180D" w:rsidRPr="00F6180D" w:rsidRDefault="00F6180D" w:rsidP="00F6180D">
      <w:pPr>
        <w:autoSpaceDE w:val="0"/>
        <w:rPr>
          <w:rFonts w:eastAsia="Arial" w:cs="Times New Roman"/>
          <w:color w:val="000000"/>
          <w:sz w:val="20"/>
          <w:szCs w:val="20"/>
        </w:rPr>
      </w:pPr>
    </w:p>
    <w:p w:rsidR="00F6180D" w:rsidRPr="00F6180D" w:rsidRDefault="00F6180D" w:rsidP="00922534">
      <w:pPr>
        <w:autoSpaceDE w:val="0"/>
        <w:ind w:right="-1" w:hanging="58"/>
        <w:jc w:val="both"/>
        <w:rPr>
          <w:rFonts w:eastAsia="Arial" w:cs="Times New Roman"/>
          <w:color w:val="000000"/>
          <w:sz w:val="20"/>
          <w:szCs w:val="20"/>
        </w:rPr>
      </w:pPr>
      <w:r w:rsidRPr="00F6180D">
        <w:rPr>
          <w:rFonts w:eastAsia="Arial" w:cs="Times New Roman"/>
          <w:color w:val="000000"/>
          <w:sz w:val="20"/>
          <w:szCs w:val="20"/>
        </w:rPr>
        <w:t>В соответствии с пунктом 2 части 4 статьи 19 Федерального закона от 5 апреля 2013 года</w:t>
      </w:r>
      <w:r w:rsidRPr="00F6180D">
        <w:rPr>
          <w:rFonts w:eastAsia="Arial" w:cs="Times New Roman"/>
          <w:b/>
          <w:bCs/>
          <w:color w:val="000000"/>
          <w:sz w:val="20"/>
          <w:szCs w:val="20"/>
        </w:rPr>
        <w:t xml:space="preserve"> </w:t>
      </w:r>
      <w:r w:rsidRPr="00F6180D">
        <w:rPr>
          <w:rFonts w:eastAsia="Arial" w:cs="Times New Roman"/>
          <w:color w:val="000000"/>
          <w:sz w:val="20"/>
          <w:szCs w:val="20"/>
        </w:rPr>
        <w:t>№ 44-ФЗ «О контрактной системе в сфере закупок товаров, работ, услуг для обеспечения</w:t>
      </w:r>
      <w:r w:rsidR="00922534">
        <w:rPr>
          <w:rFonts w:eastAsia="Arial" w:cs="Times New Roman"/>
          <w:color w:val="000000"/>
          <w:sz w:val="20"/>
          <w:szCs w:val="20"/>
        </w:rPr>
        <w:t xml:space="preserve"> </w:t>
      </w:r>
      <w:r w:rsidRPr="00F6180D">
        <w:rPr>
          <w:rFonts w:eastAsia="Arial" w:cs="Times New Roman"/>
          <w:color w:val="000000"/>
          <w:sz w:val="20"/>
          <w:szCs w:val="20"/>
        </w:rPr>
        <w:t>государственных и муниципальных нужд», общими требованиями 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утвержденными постановлением Правительства Российской Федерации от 13 октября 2014 года № 1047 «Об общих требованиях к определению нормативных  затрат на обеспечение функций государственных органов, органов управления государственными</w:t>
      </w:r>
      <w:r w:rsidR="00922534">
        <w:rPr>
          <w:rFonts w:eastAsia="Arial" w:cs="Times New Roman"/>
          <w:color w:val="000000"/>
          <w:sz w:val="20"/>
          <w:szCs w:val="20"/>
        </w:rPr>
        <w:t xml:space="preserve"> 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 внебюджетными фондами и муниципальных органов», руководствуясь  Уставом ПОСТАНОВЛЯЮ: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color w:val="000000"/>
          <w:sz w:val="20"/>
          <w:szCs w:val="20"/>
        </w:rPr>
      </w:pPr>
      <w:r w:rsidRPr="00F6180D">
        <w:rPr>
          <w:rFonts w:eastAsia="Arial" w:cs="Times New Roman"/>
          <w:color w:val="000000"/>
          <w:sz w:val="20"/>
          <w:szCs w:val="20"/>
        </w:rPr>
        <w:t>1.Утвердить прилагаемые требования к определению нормативных затрат на обеспечение функций органов местного самоуправления Кадыйского муниципального района Костромской области, муниципальных органов Кадыйского муниципального района Костромской области, в том числе подведомственных указанным органам казенных учреждений.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color w:val="000000"/>
          <w:sz w:val="20"/>
          <w:szCs w:val="20"/>
        </w:rPr>
      </w:pPr>
      <w:r w:rsidRPr="00F6180D">
        <w:rPr>
          <w:rFonts w:eastAsia="Arial" w:cs="Times New Roman"/>
          <w:color w:val="000000"/>
          <w:sz w:val="20"/>
          <w:szCs w:val="20"/>
        </w:rPr>
        <w:t>2.Признать утратившим  силу  постановление  администрации  Кадыйского муниципального района Костромской области  №338  от 30 декабря 2015г.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color w:val="000000"/>
          <w:sz w:val="20"/>
          <w:szCs w:val="20"/>
        </w:rPr>
      </w:pPr>
      <w:r w:rsidRPr="00F6180D">
        <w:rPr>
          <w:rFonts w:eastAsia="Arial" w:cs="Times New Roman"/>
          <w:color w:val="000000"/>
          <w:sz w:val="20"/>
          <w:szCs w:val="20"/>
        </w:rPr>
        <w:t>3.Контроль  за  выполнением  настоящего постановления  возложить  на  заместителя  главы  администрации  Кадыйского муниципального района по  социально-экономическим вопросам  Большакова Е.Ю.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color w:val="000000"/>
          <w:sz w:val="20"/>
          <w:szCs w:val="20"/>
        </w:rPr>
      </w:pPr>
      <w:r w:rsidRPr="00F6180D">
        <w:rPr>
          <w:rFonts w:eastAsia="Arial" w:cs="Times New Roman"/>
          <w:color w:val="000000"/>
          <w:sz w:val="20"/>
          <w:szCs w:val="20"/>
        </w:rPr>
        <w:t>4.Настоящее   постановление  вступает  в  силу   с  момента  официального опубликования .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color w:val="000000"/>
          <w:sz w:val="20"/>
          <w:szCs w:val="20"/>
        </w:rPr>
      </w:pPr>
    </w:p>
    <w:p w:rsidR="00F6180D" w:rsidRPr="00F6180D" w:rsidRDefault="00F6180D" w:rsidP="00F6180D">
      <w:pPr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Глава администрации </w:t>
      </w:r>
    </w:p>
    <w:p w:rsidR="00F6180D" w:rsidRPr="00F6180D" w:rsidRDefault="00F6180D" w:rsidP="00F6180D">
      <w:pPr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Кадыйского муници</w:t>
      </w:r>
      <w:r w:rsidR="007E024E">
        <w:rPr>
          <w:rFonts w:eastAsia="Arial" w:cs="Times New Roman"/>
          <w:sz w:val="20"/>
          <w:szCs w:val="20"/>
        </w:rPr>
        <w:t xml:space="preserve">пального района </w:t>
      </w:r>
      <w:r w:rsidR="007E024E">
        <w:rPr>
          <w:rFonts w:eastAsia="Arial" w:cs="Times New Roman"/>
          <w:sz w:val="20"/>
          <w:szCs w:val="20"/>
        </w:rPr>
        <w:tab/>
        <w:t xml:space="preserve">  </w:t>
      </w:r>
      <w:r w:rsidRPr="00F6180D">
        <w:rPr>
          <w:rFonts w:eastAsia="Arial" w:cs="Times New Roman"/>
          <w:sz w:val="20"/>
          <w:szCs w:val="20"/>
        </w:rPr>
        <w:t xml:space="preserve"> В.В.Зайцев</w:t>
      </w:r>
    </w:p>
    <w:p w:rsidR="00F6180D" w:rsidRPr="00F6180D" w:rsidRDefault="00F6180D" w:rsidP="00F6180D">
      <w:pPr>
        <w:pageBreakBefore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lastRenderedPageBreak/>
        <w:t xml:space="preserve">Приложение </w:t>
      </w:r>
    </w:p>
    <w:p w:rsidR="00F6180D" w:rsidRPr="00F6180D" w:rsidRDefault="00F6180D" w:rsidP="00F6180D">
      <w:pPr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к постановлению администрации </w:t>
      </w:r>
    </w:p>
    <w:p w:rsidR="00F6180D" w:rsidRPr="00F6180D" w:rsidRDefault="00F6180D" w:rsidP="00F6180D">
      <w:pPr>
        <w:ind w:left="4111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</w:t>
      </w:r>
    </w:p>
    <w:p w:rsidR="00F6180D" w:rsidRPr="00F6180D" w:rsidRDefault="00317AC1" w:rsidP="00F6180D">
      <w:pPr>
        <w:ind w:left="4111"/>
        <w:jc w:val="right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     От 21</w:t>
      </w:r>
      <w:r w:rsidR="00F6180D" w:rsidRPr="00F6180D">
        <w:rPr>
          <w:rFonts w:eastAsia="Arial" w:cs="Times New Roman"/>
          <w:sz w:val="20"/>
          <w:szCs w:val="20"/>
        </w:rPr>
        <w:t>ноября  2016  года   №</w:t>
      </w:r>
      <w:r>
        <w:rPr>
          <w:rFonts w:eastAsia="Arial" w:cs="Times New Roman"/>
          <w:sz w:val="20"/>
          <w:szCs w:val="20"/>
        </w:rPr>
        <w:t xml:space="preserve"> 328</w:t>
      </w:r>
      <w:r w:rsidR="00F6180D" w:rsidRPr="00F6180D">
        <w:rPr>
          <w:rFonts w:eastAsia="Arial" w:cs="Times New Roman"/>
          <w:sz w:val="20"/>
          <w:szCs w:val="20"/>
        </w:rPr>
        <w:t xml:space="preserve">     </w:t>
      </w:r>
      <w:bookmarkStart w:id="0" w:name="_GoBack"/>
      <w:bookmarkEnd w:id="0"/>
    </w:p>
    <w:p w:rsidR="00F6180D" w:rsidRPr="00F6180D" w:rsidRDefault="00F6180D" w:rsidP="00F6180D">
      <w:pPr>
        <w:jc w:val="center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ТРЕБОВАНИЯ</w:t>
      </w:r>
      <w:r w:rsidR="00922534">
        <w:rPr>
          <w:rFonts w:eastAsia="Arial" w:cs="Times New Roman"/>
          <w:sz w:val="20"/>
          <w:szCs w:val="20"/>
        </w:rPr>
        <w:t xml:space="preserve"> </w:t>
      </w:r>
      <w:r w:rsidRPr="00F6180D">
        <w:rPr>
          <w:rFonts w:eastAsia="Arial" w:cs="Times New Roman"/>
          <w:color w:val="000000"/>
          <w:sz w:val="20"/>
          <w:szCs w:val="20"/>
        </w:rPr>
        <w:t>к определению нормативных затрат на обеспечение функций органов местного самоуправления Кадыйского муниципального района Костромской области, муниципальных органов Кадыйского муниципального района Костросмкой области, в том числе подведомственных указанным органам казенных учреждений</w:t>
      </w:r>
      <w:r w:rsidRPr="00F6180D">
        <w:rPr>
          <w:rFonts w:eastAsia="Arial" w:cs="Times New Roman"/>
          <w:sz w:val="20"/>
          <w:szCs w:val="20"/>
        </w:rPr>
        <w:t xml:space="preserve"> </w:t>
      </w:r>
    </w:p>
    <w:p w:rsidR="00F6180D" w:rsidRPr="00F6180D" w:rsidRDefault="00F6180D" w:rsidP="00F6180D">
      <w:pPr>
        <w:jc w:val="center"/>
        <w:rPr>
          <w:rFonts w:eastAsia="Arial" w:cs="Times New Roman"/>
          <w:color w:val="000000"/>
          <w:sz w:val="20"/>
          <w:szCs w:val="20"/>
        </w:rPr>
      </w:pPr>
    </w:p>
    <w:p w:rsidR="00F6180D" w:rsidRPr="00F6180D" w:rsidRDefault="00F6180D" w:rsidP="00F6180D">
      <w:pPr>
        <w:ind w:firstLine="708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1. Требования </w:t>
      </w:r>
      <w:r w:rsidRPr="00F6180D">
        <w:rPr>
          <w:rFonts w:eastAsia="Arial" w:cs="Times New Roman"/>
          <w:color w:val="000000"/>
          <w:sz w:val="20"/>
          <w:szCs w:val="20"/>
        </w:rPr>
        <w:t>к определению нормативных затрат на обеспечение функций органов местного самоуправления Кадыйского муниципального района  Костромской области, муниципальных органов Кадыйского муниципального района Костросмкой области, в том числе подведомственных указанным органам казенных учреждений</w:t>
      </w:r>
      <w:r w:rsidRPr="00F6180D">
        <w:rPr>
          <w:rFonts w:eastAsia="Arial" w:cs="Times New Roman"/>
          <w:sz w:val="20"/>
          <w:szCs w:val="20"/>
        </w:rPr>
        <w:t xml:space="preserve"> (далее – Требования) устанавливают порядок определения нормативных затрат на обеспечение функций </w:t>
      </w:r>
      <w:r w:rsidRPr="00F6180D">
        <w:rPr>
          <w:rFonts w:eastAsia="Arial" w:cs="Times New Roman"/>
          <w:color w:val="000000"/>
          <w:sz w:val="20"/>
          <w:szCs w:val="20"/>
        </w:rPr>
        <w:t>органов местного самоуправления Кадыйского муниципального района  Костромской области, муниципальных органов Кадыйского муниципального района Костромской области</w:t>
      </w:r>
      <w:r w:rsidRPr="00F6180D">
        <w:rPr>
          <w:rFonts w:eastAsia="Arial" w:cs="Times New Roman"/>
          <w:sz w:val="20"/>
          <w:szCs w:val="20"/>
        </w:rPr>
        <w:t xml:space="preserve">  и подведомственных 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указанным  органам </w:t>
      </w:r>
      <w:r w:rsidRPr="00F6180D">
        <w:rPr>
          <w:rFonts w:eastAsia="Arial" w:cs="Times New Roman"/>
          <w:sz w:val="20"/>
          <w:szCs w:val="20"/>
        </w:rPr>
        <w:t>казенных учреждений  в части закупок товаров, работ, услуг (далее - нормативные затраты).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2. Нормативные затраты применяются для обоснования объекта и (или) объектов закупки соответствующего органа </w:t>
      </w:r>
      <w:r w:rsidRPr="00F6180D">
        <w:rPr>
          <w:rFonts w:eastAsia="Arial" w:cs="Times New Roman"/>
          <w:color w:val="000000"/>
          <w:sz w:val="20"/>
          <w:szCs w:val="20"/>
        </w:rPr>
        <w:t>местного самоуправления Кадыйского муниципального района  Костромской области, муниципальных органов Кадыйского муниципального района Костромской области</w:t>
      </w:r>
      <w:r w:rsidRPr="00F6180D">
        <w:rPr>
          <w:rFonts w:eastAsia="Arial" w:cs="Times New Roman"/>
          <w:sz w:val="20"/>
          <w:szCs w:val="20"/>
        </w:rPr>
        <w:t xml:space="preserve">, и подведомственных </w:t>
      </w:r>
      <w:r w:rsidRPr="00F6180D">
        <w:rPr>
          <w:rFonts w:eastAsia="Arial" w:cs="Times New Roman"/>
          <w:color w:val="000000"/>
          <w:sz w:val="20"/>
          <w:szCs w:val="20"/>
        </w:rPr>
        <w:t>указанным  органам</w:t>
      </w:r>
      <w:r w:rsidRPr="00F6180D">
        <w:rPr>
          <w:rFonts w:eastAsia="Arial" w:cs="Times New Roman"/>
          <w:sz w:val="20"/>
          <w:szCs w:val="20"/>
        </w:rPr>
        <w:t xml:space="preserve"> казенных учреждений.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3. Нормативные затраты, порядок определения которых не установлен </w:t>
      </w:r>
      <w:hyperlink r:id="rId8" w:history="1">
        <w:r w:rsidRPr="00F6180D">
          <w:rPr>
            <w:rStyle w:val="af1"/>
            <w:rFonts w:eastAsia="Arial" w:cs="Times New Roman"/>
            <w:sz w:val="20"/>
            <w:szCs w:val="20"/>
          </w:rPr>
          <w:t>п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равилами </w:t>
      </w:r>
      <w:r w:rsidRPr="00F6180D">
        <w:rPr>
          <w:rFonts w:eastAsia="Arial" w:cs="Times New Roman"/>
          <w:sz w:val="20"/>
          <w:szCs w:val="20"/>
        </w:rPr>
        <w:t xml:space="preserve">определения нормативных затрат на обеспечение функций органов </w:t>
      </w:r>
      <w:r w:rsidRPr="00F6180D">
        <w:rPr>
          <w:rFonts w:eastAsia="Arial" w:cs="Times New Roman"/>
          <w:color w:val="000000"/>
          <w:sz w:val="20"/>
          <w:szCs w:val="20"/>
        </w:rPr>
        <w:t>местного самоуправления Кадыйского муниципального района  Костромской области, муниципальных органов Кадыйского муниципального района Костромской области</w:t>
      </w:r>
      <w:r w:rsidRPr="00F6180D">
        <w:rPr>
          <w:rFonts w:eastAsia="Arial" w:cs="Times New Roman"/>
          <w:sz w:val="20"/>
          <w:szCs w:val="20"/>
        </w:rPr>
        <w:t xml:space="preserve">, в том числе подведомственных </w:t>
      </w:r>
      <w:r w:rsidRPr="00F6180D">
        <w:rPr>
          <w:rFonts w:eastAsia="Arial" w:cs="Times New Roman"/>
          <w:color w:val="000000"/>
          <w:sz w:val="20"/>
          <w:szCs w:val="20"/>
        </w:rPr>
        <w:t>указанным органам</w:t>
      </w:r>
      <w:r w:rsidRPr="00F6180D">
        <w:rPr>
          <w:rFonts w:eastAsia="Arial" w:cs="Times New Roman"/>
          <w:sz w:val="20"/>
          <w:szCs w:val="20"/>
        </w:rPr>
        <w:t xml:space="preserve"> казенных учреждений (далее - Правила), согласно приложению к настоящим Требованиям, определяются в порядке, устанавливаемом органом </w:t>
      </w:r>
      <w:r w:rsidRPr="00F6180D">
        <w:rPr>
          <w:rFonts w:eastAsia="Arial" w:cs="Times New Roman"/>
          <w:color w:val="000000"/>
          <w:sz w:val="20"/>
          <w:szCs w:val="20"/>
        </w:rPr>
        <w:t>местного самоуправления Кадыйского муниципального района  Костромской области, муниципальными органами Кадыйского муниципального района Костромской области.</w:t>
      </w:r>
      <w:r w:rsidRPr="00F6180D">
        <w:rPr>
          <w:rFonts w:eastAsia="Arial" w:cs="Times New Roman"/>
          <w:sz w:val="20"/>
          <w:szCs w:val="20"/>
        </w:rPr>
        <w:t xml:space="preserve"> 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bookmarkStart w:id="1" w:name="Par4"/>
      <w:bookmarkEnd w:id="1"/>
      <w:r w:rsidRPr="00F6180D">
        <w:rPr>
          <w:rFonts w:eastAsia="Arial" w:cs="Times New Roman"/>
          <w:sz w:val="20"/>
          <w:szCs w:val="20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</w:t>
      </w:r>
      <w:r w:rsidRPr="00F6180D">
        <w:rPr>
          <w:rFonts w:eastAsia="Arial" w:cs="Times New Roman"/>
          <w:color w:val="000000"/>
          <w:sz w:val="20"/>
          <w:szCs w:val="20"/>
        </w:rPr>
        <w:t>местного самоуправления Кадыйского муниципального района Костромской области, муниципальным органам Кадыйского муниципального района Костромской области</w:t>
      </w:r>
      <w:r w:rsidRPr="00F6180D">
        <w:rPr>
          <w:rFonts w:eastAsia="Arial" w:cs="Times New Roman"/>
          <w:sz w:val="20"/>
          <w:szCs w:val="20"/>
        </w:rPr>
        <w:t xml:space="preserve">,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 бюджета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(далее - районный бюджет).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При определении нормативных затрат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 органы местного самоуправления Кадыйского муниципального района  Костромской области, муниципальные органы Кадыйского муниципального района Костромской области</w:t>
      </w:r>
      <w:r w:rsidRPr="00F6180D">
        <w:rPr>
          <w:rFonts w:eastAsia="Arial" w:cs="Times New Roman"/>
          <w:sz w:val="20"/>
          <w:szCs w:val="20"/>
        </w:rPr>
        <w:t xml:space="preserve"> 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9" w:anchor="Par4" w:history="1">
        <w:r w:rsidRPr="00F6180D">
          <w:rPr>
            <w:rStyle w:val="af1"/>
            <w:rFonts w:eastAsia="Arial" w:cs="Times New Roman"/>
            <w:sz w:val="20"/>
            <w:szCs w:val="20"/>
          </w:rPr>
          <w:t>абзаца второго</w:t>
        </w:r>
      </w:hyperlink>
      <w:r w:rsidRPr="00F6180D">
        <w:rPr>
          <w:rFonts w:eastAsia="Arial" w:cs="Times New Roman"/>
          <w:sz w:val="20"/>
          <w:szCs w:val="20"/>
        </w:rPr>
        <w:t xml:space="preserve"> настоящего пункта.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color w:val="000000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4. Для определения нормативных затрат в соответствии 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с </w:t>
      </w:r>
      <w:hyperlink r:id="rId10" w:history="1">
        <w:r w:rsidRPr="00F6180D">
          <w:rPr>
            <w:rStyle w:val="af1"/>
            <w:rFonts w:eastAsia="Arial" w:cs="Times New Roman"/>
            <w:sz w:val="20"/>
            <w:szCs w:val="20"/>
          </w:rPr>
          <w:t>разделами I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и </w:t>
      </w:r>
      <w:hyperlink r:id="rId11" w:history="1">
        <w:r w:rsidRPr="00F6180D">
          <w:rPr>
            <w:rStyle w:val="af1"/>
            <w:rFonts w:eastAsia="Arial" w:cs="Times New Roman"/>
            <w:sz w:val="20"/>
            <w:szCs w:val="20"/>
          </w:rPr>
          <w:t>II</w:t>
        </w:r>
      </w:hyperlink>
      <w:r w:rsidRPr="00F6180D">
        <w:rPr>
          <w:rFonts w:eastAsia="Arial" w:cs="Times New Roman"/>
          <w:sz w:val="20"/>
          <w:szCs w:val="20"/>
        </w:rPr>
        <w:t xml:space="preserve"> Правил в формулах используются нормативы цены товаров, работ, услуг, устанавливаемые органами </w:t>
      </w:r>
      <w:r w:rsidRPr="00F6180D">
        <w:rPr>
          <w:rFonts w:eastAsia="Arial" w:cs="Times New Roman"/>
          <w:color w:val="000000"/>
          <w:sz w:val="20"/>
          <w:szCs w:val="20"/>
        </w:rPr>
        <w:t>местного самоуправления Кадыйского муниципального района  Костромской области, муниципальными органами Кадыйского муниципального района Костромской области</w:t>
      </w:r>
      <w:r w:rsidRPr="00F6180D">
        <w:rPr>
          <w:rFonts w:eastAsia="Arial" w:cs="Times New Roman"/>
          <w:sz w:val="20"/>
          <w:szCs w:val="20"/>
        </w:rPr>
        <w:t xml:space="preserve">, если эти нормативы не предусмотрены </w:t>
      </w:r>
      <w:hyperlink r:id="rId12" w:history="1">
        <w:r w:rsidRPr="00F6180D">
          <w:rPr>
            <w:rStyle w:val="af1"/>
            <w:rFonts w:eastAsia="Arial" w:cs="Times New Roman"/>
            <w:sz w:val="20"/>
            <w:szCs w:val="20"/>
          </w:rPr>
          <w:t>приложениями № 1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и </w:t>
      </w:r>
      <w:hyperlink r:id="rId13" w:history="1">
        <w:r w:rsidRPr="00F6180D">
          <w:rPr>
            <w:rStyle w:val="af1"/>
            <w:rFonts w:eastAsia="Arial" w:cs="Times New Roman"/>
            <w:sz w:val="20"/>
            <w:szCs w:val="20"/>
          </w:rPr>
          <w:t>2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к Правилам.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Для определения нормативных затрат в соответствии 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с </w:t>
      </w:r>
      <w:hyperlink r:id="rId14" w:history="1">
        <w:r w:rsidRPr="00F6180D">
          <w:rPr>
            <w:rStyle w:val="af1"/>
            <w:rFonts w:eastAsia="Arial" w:cs="Times New Roman"/>
            <w:sz w:val="20"/>
            <w:szCs w:val="20"/>
          </w:rPr>
          <w:t>разделами I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и </w:t>
      </w:r>
      <w:hyperlink r:id="rId15" w:history="1">
        <w:r w:rsidRPr="00F6180D">
          <w:rPr>
            <w:rStyle w:val="af1"/>
            <w:rFonts w:eastAsia="Arial" w:cs="Times New Roman"/>
            <w:sz w:val="20"/>
            <w:szCs w:val="20"/>
          </w:rPr>
          <w:t>II</w:t>
        </w:r>
      </w:hyperlink>
      <w:r w:rsidRPr="00F6180D">
        <w:rPr>
          <w:rFonts w:eastAsia="Arial" w:cs="Times New Roman"/>
          <w:sz w:val="20"/>
          <w:szCs w:val="20"/>
        </w:rPr>
        <w:t xml:space="preserve"> Правил в формулах используются нормативы количества товаров, работ, услуг, устанавливаемые органами </w:t>
      </w:r>
      <w:r w:rsidRPr="00F6180D">
        <w:rPr>
          <w:rFonts w:eastAsia="Arial" w:cs="Times New Roman"/>
          <w:color w:val="000000"/>
          <w:sz w:val="20"/>
          <w:szCs w:val="20"/>
        </w:rPr>
        <w:t>местного самоуправления Кадыйского муниципального района  Костромской области, муниципальными органами Кадыйского муниципального района Костромской области</w:t>
      </w:r>
      <w:r w:rsidRPr="00F6180D">
        <w:rPr>
          <w:rFonts w:eastAsia="Arial" w:cs="Times New Roman"/>
          <w:sz w:val="20"/>
          <w:szCs w:val="20"/>
        </w:rPr>
        <w:t xml:space="preserve">, если эти нормативы не предусмотрены </w:t>
      </w:r>
      <w:hyperlink r:id="rId16" w:history="1">
        <w:r w:rsidRPr="00F6180D">
          <w:rPr>
            <w:rStyle w:val="af1"/>
            <w:rFonts w:eastAsia="Arial" w:cs="Times New Roman"/>
            <w:sz w:val="20"/>
            <w:szCs w:val="20"/>
          </w:rPr>
          <w:t>приложениями № 1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и </w:t>
      </w:r>
      <w:hyperlink r:id="rId17" w:history="1">
        <w:r w:rsidRPr="00F6180D">
          <w:rPr>
            <w:rStyle w:val="af1"/>
            <w:rFonts w:eastAsia="Arial" w:cs="Times New Roman"/>
            <w:sz w:val="20"/>
            <w:szCs w:val="20"/>
          </w:rPr>
          <w:t>2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>к Правилам.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5. Органы </w:t>
      </w:r>
      <w:r w:rsidRPr="00F6180D">
        <w:rPr>
          <w:rFonts w:eastAsia="Arial" w:cs="Times New Roman"/>
          <w:color w:val="000000"/>
          <w:sz w:val="20"/>
          <w:szCs w:val="20"/>
        </w:rPr>
        <w:t>местного самоуправления Кадыйского муниципального района  Костромской области, муниципальные органы Кадыйского муниципального района Костромской области</w:t>
      </w:r>
      <w:r w:rsidRPr="00F6180D">
        <w:rPr>
          <w:rFonts w:eastAsia="Arial" w:cs="Times New Roman"/>
          <w:sz w:val="20"/>
          <w:szCs w:val="20"/>
        </w:rPr>
        <w:t xml:space="preserve"> 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органов </w:t>
      </w:r>
      <w:r w:rsidRPr="00F6180D">
        <w:rPr>
          <w:rFonts w:eastAsia="Arial" w:cs="Times New Roman"/>
          <w:color w:val="000000"/>
          <w:sz w:val="20"/>
          <w:szCs w:val="20"/>
        </w:rPr>
        <w:t>местного самоуправления Кадыйского муниципального района  Костромской области, муниципальных органов Кадыйского муниципального района Костромской области</w:t>
      </w:r>
      <w:r w:rsidRPr="00F6180D">
        <w:rPr>
          <w:rFonts w:eastAsia="Arial" w:cs="Times New Roman"/>
          <w:sz w:val="20"/>
          <w:szCs w:val="20"/>
        </w:rPr>
        <w:t>, должностных обязанностей его работников) нормативы: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color w:val="000000"/>
          <w:sz w:val="20"/>
          <w:szCs w:val="20"/>
        </w:rPr>
      </w:pPr>
      <w:r w:rsidRPr="00F6180D">
        <w:rPr>
          <w:rFonts w:eastAsia="Arial" w:cs="Times New Roman"/>
          <w:color w:val="000000"/>
          <w:sz w:val="20"/>
          <w:szCs w:val="20"/>
        </w:rPr>
        <w:t xml:space="preserve">2) цены услуг подвижной связи с учетом нормативов, предусмотренных </w:t>
      </w:r>
      <w:hyperlink r:id="rId18" w:history="1">
        <w:r w:rsidRPr="00F6180D">
          <w:rPr>
            <w:rStyle w:val="af1"/>
            <w:rFonts w:eastAsia="Arial" w:cs="Times New Roman"/>
            <w:sz w:val="20"/>
            <w:szCs w:val="20"/>
          </w:rPr>
          <w:t>приложением № 1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к Правилам;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3) количества SIM-карт;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4) цены и количества принтеров, многофункциональных устройств и копировальных аппаратов (оргтехники);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color w:val="000000"/>
          <w:sz w:val="20"/>
          <w:szCs w:val="20"/>
        </w:rPr>
      </w:pPr>
      <w:r w:rsidRPr="00F6180D">
        <w:rPr>
          <w:rFonts w:eastAsia="Arial" w:cs="Times New Roman"/>
          <w:color w:val="000000"/>
          <w:sz w:val="20"/>
          <w:szCs w:val="20"/>
        </w:rPr>
        <w:t xml:space="preserve">5) количества и цены средств подвижной связи с учетом нормативов, предусмотренных </w:t>
      </w:r>
      <w:hyperlink r:id="rId19" w:history="1">
        <w:r w:rsidRPr="00F6180D">
          <w:rPr>
            <w:rStyle w:val="af1"/>
            <w:rFonts w:eastAsia="Arial" w:cs="Times New Roman"/>
            <w:sz w:val="20"/>
            <w:szCs w:val="20"/>
          </w:rPr>
          <w:t>приложением № 1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к Правилам;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6) количества и цены планшетных компьютеров;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7) количества и цены носителей информации;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8)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9) перечня периодических печатных изданий и справочной литературы;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color w:val="000000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10) количества и цены транспортных средств с учетом нормативов, 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предусмотренных </w:t>
      </w:r>
      <w:hyperlink r:id="rId20" w:history="1">
        <w:r w:rsidRPr="00F6180D">
          <w:rPr>
            <w:rStyle w:val="af1"/>
            <w:rFonts w:eastAsia="Arial" w:cs="Times New Roman"/>
            <w:sz w:val="20"/>
            <w:szCs w:val="20"/>
          </w:rPr>
          <w:t>приложением № 2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к Правилам;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11) количества и цены мебели;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12) количества и цены канцелярских принадлежностей;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13) количества и цены хозяйственных товаров и принадлежностей;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14) количества и цены материальных запасов для нужд гражданской обороны;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15) иных товаров и услуг.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 органов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lastRenderedPageBreak/>
        <w:t>Кадыйского муниципального района  Костромской области, муниципальных органов Кадыйского муниципального района</w:t>
      </w:r>
      <w:r w:rsidRPr="00F6180D">
        <w:rPr>
          <w:rFonts w:eastAsia="Arial" w:cs="Times New Roman"/>
          <w:sz w:val="20"/>
          <w:szCs w:val="20"/>
        </w:rPr>
        <w:t>, и подведомственных указанным органам казенных учреждений.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Органами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муниципальными органами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8. При определении нормативных затрат используется показатель расчетной численности основных работников.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Показатель расчетной численности основных работников для органов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муниципальных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 определяется по формуле: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247900" cy="304800"/>
            <wp:effectExtent l="19050" t="0" r="0" b="0"/>
            <wp:docPr id="4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76225" cy="3048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фактическая численность служащих;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276225" cy="333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фактическая численность работников, осуществляющих профессиональную деятельность по профессиям рабочих;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1,1 - коэффициент, который может быть использован на случай замещения вакантных должностей.</w:t>
      </w:r>
    </w:p>
    <w:p w:rsidR="00922534" w:rsidRDefault="00F6180D" w:rsidP="00922534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9. Нормативные затраты подлежат размещению в единой информационной системе в сфере закупок.</w:t>
      </w:r>
    </w:p>
    <w:p w:rsidR="00922534" w:rsidRDefault="00922534" w:rsidP="00922534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922534">
      <w:pPr>
        <w:autoSpaceDE w:val="0"/>
        <w:ind w:firstLine="709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Приложение </w:t>
      </w:r>
    </w:p>
    <w:p w:rsidR="00F6180D" w:rsidRPr="00F6180D" w:rsidRDefault="00F6180D" w:rsidP="00F6180D">
      <w:pPr>
        <w:autoSpaceDE w:val="0"/>
        <w:ind w:left="4111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к Требованиям к определению нормативных затрат на обеспечение функций органов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 Костромской области, муниципальных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 в том числе подведомственных 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указанным органам </w:t>
      </w:r>
      <w:r w:rsidRPr="00F6180D">
        <w:rPr>
          <w:rFonts w:eastAsia="Arial" w:cs="Times New Roman"/>
          <w:sz w:val="20"/>
          <w:szCs w:val="20"/>
        </w:rPr>
        <w:t>казенных учреждений</w:t>
      </w:r>
    </w:p>
    <w:p w:rsidR="00F6180D" w:rsidRPr="00F6180D" w:rsidRDefault="00F6180D" w:rsidP="00F6180D">
      <w:pPr>
        <w:autoSpaceDE w:val="0"/>
        <w:jc w:val="right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b/>
          <w:bCs/>
          <w:sz w:val="20"/>
          <w:szCs w:val="20"/>
        </w:rPr>
      </w:pPr>
      <w:r w:rsidRPr="00F6180D">
        <w:rPr>
          <w:rFonts w:eastAsia="Arial" w:cs="Times New Roman"/>
          <w:b/>
          <w:bCs/>
          <w:sz w:val="20"/>
          <w:szCs w:val="20"/>
        </w:rPr>
        <w:t xml:space="preserve">ПРАВИЛА 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b/>
          <w:bCs/>
          <w:sz w:val="20"/>
          <w:szCs w:val="20"/>
        </w:rPr>
      </w:pPr>
      <w:r w:rsidRPr="00F6180D">
        <w:rPr>
          <w:rFonts w:eastAsia="Arial" w:cs="Times New Roman"/>
          <w:b/>
          <w:bCs/>
          <w:sz w:val="20"/>
          <w:szCs w:val="20"/>
        </w:rPr>
        <w:t xml:space="preserve">определения нормативных затрат на обеспечение функций органов местного самоуправления </w:t>
      </w:r>
      <w:r w:rsidRPr="00F6180D">
        <w:rPr>
          <w:rFonts w:eastAsia="Arial" w:cs="Times New Roman"/>
          <w:b/>
          <w:bCs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b/>
          <w:bCs/>
          <w:sz w:val="20"/>
          <w:szCs w:val="20"/>
        </w:rPr>
        <w:t xml:space="preserve"> муниципального района  Костромской области, муниципальных органов </w:t>
      </w:r>
      <w:r w:rsidRPr="00F6180D">
        <w:rPr>
          <w:rFonts w:eastAsia="Arial" w:cs="Times New Roman"/>
          <w:b/>
          <w:bCs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b/>
          <w:bCs/>
          <w:sz w:val="20"/>
          <w:szCs w:val="20"/>
        </w:rPr>
        <w:t xml:space="preserve"> муниципального района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b/>
          <w:bCs/>
          <w:sz w:val="20"/>
          <w:szCs w:val="20"/>
        </w:rPr>
      </w:pPr>
      <w:r w:rsidRPr="00F6180D">
        <w:rPr>
          <w:rFonts w:eastAsia="Arial" w:cs="Times New Roman"/>
          <w:b/>
          <w:bCs/>
          <w:sz w:val="20"/>
          <w:szCs w:val="20"/>
        </w:rPr>
        <w:t xml:space="preserve">в том числе подведомственных </w:t>
      </w:r>
      <w:r w:rsidRPr="00F6180D">
        <w:rPr>
          <w:rFonts w:eastAsia="Arial" w:cs="Times New Roman"/>
          <w:b/>
          <w:bCs/>
          <w:color w:val="000000"/>
          <w:sz w:val="20"/>
          <w:szCs w:val="20"/>
        </w:rPr>
        <w:t>указанным органам</w:t>
      </w:r>
      <w:r w:rsidRPr="00F6180D">
        <w:rPr>
          <w:rFonts w:eastAsia="Arial" w:cs="Times New Roman"/>
          <w:b/>
          <w:bCs/>
          <w:sz w:val="20"/>
          <w:szCs w:val="20"/>
        </w:rPr>
        <w:t xml:space="preserve"> казенных учреждений 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Раздел I. Затраты на информационно-коммуникационные технологии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Глава 1. Затраты на услуги связи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1. Затраты на абонентскую плату (</w:t>
      </w:r>
      <w:r w:rsidRPr="00F6180D">
        <w:rPr>
          <w:rFonts w:eastAsia="Arial" w:cs="Times New Roman"/>
          <w:noProof/>
          <w:position w:val="-7"/>
          <w:sz w:val="20"/>
          <w:szCs w:val="20"/>
          <w:lang w:eastAsia="ru-RU" w:bidi="ar-SA"/>
        </w:rPr>
        <w:drawing>
          <wp:inline distT="0" distB="0" distL="0" distR="0">
            <wp:extent cx="2476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2724150" cy="5238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месяцев предоставления услуги с i-й абонентской платой.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2. Затраты на повременную оплату местных, междугородних и международных телефонных соединений (</w:t>
      </w:r>
      <w:r w:rsidRPr="00F6180D">
        <w:rPr>
          <w:rFonts w:eastAsia="Arial" w:cs="Times New Roman"/>
          <w:noProof/>
          <w:position w:val="-7"/>
          <w:sz w:val="20"/>
          <w:szCs w:val="20"/>
          <w:lang w:eastAsia="ru-RU" w:bidi="ar-SA"/>
        </w:rPr>
        <w:drawing>
          <wp:inline distT="0" distB="0" distL="0" distR="0">
            <wp:extent cx="304800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159385</wp:posOffset>
            </wp:positionV>
            <wp:extent cx="6485255" cy="412115"/>
            <wp:effectExtent l="19050" t="0" r="0" b="0"/>
            <wp:wrapSquare wrapText="bothSides"/>
            <wp:docPr id="46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41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180D" w:rsidRPr="00F6180D" w:rsidRDefault="00F6180D" w:rsidP="00F6180D">
      <w:pPr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lastRenderedPageBreak/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местных телефонных соединений,                             с g-м тарифом;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61950" cy="3333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              по g-му тарифу;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минуты разговора при местных телефонных соединениях  по g-му тарифу;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09575" cy="3333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месяцев предоставления услуги местной телефонной связи по g-му тарифу;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          с i-м тарифом;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минуты разговора при междугородних телефонных соединениях по i-му тарифу;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месяцев предоставления услуги междугородной телефонной связи по i-му тарифу;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38150" cy="333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              с  j-м тарифом;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минуты разговора при международных телефонных соединениях по j-му тарифу;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38150" cy="3333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месяцев предоставления услуги международной телефонной связи по j-му тарифу.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3. Затраты на оплату услуг подвижной связи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29"/>
          <w:sz w:val="20"/>
          <w:szCs w:val="20"/>
          <w:lang w:eastAsia="ru-RU" w:bidi="ar-SA"/>
        </w:rPr>
        <w:drawing>
          <wp:inline distT="0" distB="0" distL="0" distR="0">
            <wp:extent cx="2390775" cy="5238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муниципальными  органами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в соответствии с </w:t>
      </w:r>
      <w:hyperlink r:id="rId47" w:history="1">
        <w:r w:rsidRPr="00F6180D">
          <w:rPr>
            <w:rStyle w:val="af1"/>
            <w:rFonts w:eastAsia="Arial" w:cs="Times New Roman"/>
            <w:sz w:val="20"/>
            <w:szCs w:val="20"/>
          </w:rPr>
          <w:t>пунктом 5</w:t>
        </w:r>
      </w:hyperlink>
      <w:r w:rsidRPr="00F6180D">
        <w:rPr>
          <w:rFonts w:eastAsia="Arial" w:cs="Times New Roman"/>
          <w:sz w:val="20"/>
          <w:szCs w:val="20"/>
        </w:rPr>
        <w:t xml:space="preserve"> Требований к определению нормативных затрат на обеспечение функций органов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в том числе подведомственных </w:t>
      </w:r>
      <w:r w:rsidRPr="00F6180D">
        <w:rPr>
          <w:rFonts w:eastAsia="Arial" w:cs="Times New Roman"/>
          <w:color w:val="000000"/>
          <w:sz w:val="20"/>
          <w:szCs w:val="20"/>
        </w:rPr>
        <w:t>указанным органам</w:t>
      </w:r>
      <w:r w:rsidRPr="00F6180D">
        <w:rPr>
          <w:rFonts w:eastAsia="Arial" w:cs="Times New Roman"/>
          <w:sz w:val="20"/>
          <w:szCs w:val="20"/>
        </w:rPr>
        <w:t xml:space="preserve"> казенных учреждений (далее соответственно – требования к определению нормативных затрат, нормативы органами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муниципальными  органами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района), с учетом нормативов обеспечения функций органами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муниципальными  органами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48" w:history="1">
        <w:r w:rsidRPr="00F6180D">
          <w:rPr>
            <w:rStyle w:val="af1"/>
            <w:rFonts w:eastAsia="Arial" w:cs="Times New Roman"/>
            <w:sz w:val="20"/>
            <w:szCs w:val="20"/>
          </w:rPr>
          <w:t>приложением № 1</w:t>
        </w:r>
      </w:hyperlink>
      <w:r w:rsidRPr="00F6180D">
        <w:rPr>
          <w:rFonts w:eastAsia="Arial" w:cs="Times New Roman"/>
          <w:sz w:val="20"/>
          <w:szCs w:val="20"/>
        </w:rPr>
        <w:t xml:space="preserve"> к настоящим Правилам (далее - нормативы затрат на приобретение средств связи);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органами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, определенными с учетом нормативов затрат на приобретение средств связи;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66725" cy="3048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месяцев предоставления услуги подвижной связи по i-й должности.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1"/>
          <w:sz w:val="20"/>
          <w:szCs w:val="20"/>
          <w:lang w:eastAsia="ru-RU" w:bidi="ar-SA"/>
        </w:rPr>
        <w:drawing>
          <wp:inline distT="0" distB="0" distL="0" distR="0">
            <wp:extent cx="2333625" cy="55245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lastRenderedPageBreak/>
        <w:drawing>
          <wp:inline distT="0" distB="0" distL="0" distR="0">
            <wp:extent cx="409575" cy="3048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SIM-карт по i-й должности в соответствии с нормативами органами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 ,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ежемесячная цена в расчете на 1 SIM-карту по i-й должности;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месяцев предоставления услуги передачи данных по i-й должности.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5. Затраты на сеть «Интернет» и услуги интернет-провайдеров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47650" cy="3048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1"/>
          <w:sz w:val="20"/>
          <w:szCs w:val="20"/>
          <w:lang w:eastAsia="ru-RU" w:bidi="ar-SA"/>
        </w:rPr>
        <w:drawing>
          <wp:inline distT="0" distB="0" distL="0" distR="0">
            <wp:extent cx="2057400" cy="5524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каналов передачи данных сети «Интернет»                     с i-й пропускной способностью;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месячная цена аренды канала передачи данных сети «Интернет»  с i-й пропускной способностью;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6. Затраты на электросвязь, относящуюся к связи специального назначения, используемой на районном уровне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61950" cy="3333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), определяются по формуле:</w:t>
      </w:r>
    </w:p>
    <w:p w:rsidR="00F6180D" w:rsidRPr="00F6180D" w:rsidRDefault="00F6180D" w:rsidP="00F6180D">
      <w:pPr>
        <w:tabs>
          <w:tab w:val="left" w:pos="2775"/>
        </w:tabs>
        <w:autoSpaceDE w:val="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ab/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2228850" cy="3333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телефонных номеров электросвязи, относящейся к связи специального назначения, используемой на районном уровне;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услуги электросвязи, относящейся к связи специального назначения, используемой на районном уровне, в расчете на                              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09575" cy="33337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месяцев предоставления услуги.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7. Затраты на электросвязь, относящуюся к связи специального назначения, используемой на региональном уровне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), определяются по формуле: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1371600" cy="3048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76225" cy="3048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8. Затраты на оплату услуг по предоставлению цифровых потоков для коммутируемых телефонных соединений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29"/>
          <w:sz w:val="20"/>
          <w:szCs w:val="20"/>
          <w:lang w:eastAsia="ru-RU" w:bidi="ar-SA"/>
        </w:rPr>
        <w:drawing>
          <wp:inline distT="0" distB="0" distL="0" distR="0">
            <wp:extent cx="2190750" cy="5238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организованных цифровых потоков                                   с i-й абонентской платой;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ежемесячная i-я абонентская плата за цифровой поток;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месяцев предоставления услуги с i-й абонентской платой.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9. Затраты на оплату иных услуг связи в сфере информационно-коммуникационных технологий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04800" cy="3333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1"/>
          <w:sz w:val="20"/>
          <w:szCs w:val="20"/>
          <w:lang w:eastAsia="ru-RU" w:bidi="ar-SA"/>
        </w:rPr>
        <w:lastRenderedPageBreak/>
        <w:drawing>
          <wp:inline distT="0" distB="0" distL="0" distR="0">
            <wp:extent cx="1038225" cy="552450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Глава 2. Затраты на содержание имущества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10. При определении затрат на техническое обслуживание и регламентно-профилактический ремонт, указанный 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в </w:t>
      </w:r>
      <w:hyperlink r:id="rId78" w:anchor="Par102" w:history="1">
        <w:r w:rsidRPr="00F6180D">
          <w:rPr>
            <w:rStyle w:val="af1"/>
            <w:rFonts w:eastAsia="Arial" w:cs="Times New Roman"/>
            <w:sz w:val="20"/>
            <w:szCs w:val="20"/>
          </w:rPr>
          <w:t>пунктах 11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- </w:t>
      </w:r>
      <w:hyperlink r:id="rId79" w:anchor="Par141" w:history="1">
        <w:r w:rsidRPr="00F6180D">
          <w:rPr>
            <w:rStyle w:val="af1"/>
            <w:rFonts w:eastAsia="Arial" w:cs="Times New Roman"/>
            <w:sz w:val="20"/>
            <w:szCs w:val="20"/>
          </w:rPr>
          <w:t>16</w:t>
        </w:r>
      </w:hyperlink>
      <w:r w:rsidRPr="00F6180D">
        <w:rPr>
          <w:rFonts w:eastAsia="Arial" w:cs="Times New Roman"/>
          <w:sz w:val="20"/>
          <w:szCs w:val="20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bookmarkStart w:id="2" w:name="Par102"/>
      <w:bookmarkEnd w:id="2"/>
      <w:r w:rsidRPr="00F6180D">
        <w:rPr>
          <w:rFonts w:eastAsia="Arial" w:cs="Times New Roman"/>
          <w:sz w:val="20"/>
          <w:szCs w:val="20"/>
        </w:rPr>
        <w:t>11. Затраты на техническое обслуживание и регламентно-профилактический ремонт вычислительной техники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866900" cy="5715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38150" cy="3333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Предельное количество i-х рабочих станций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847725" cy="33337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определяется с округлением до целого по формуле: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1924050" cy="33337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87" w:history="1">
        <w:r w:rsidRPr="00F6180D">
          <w:rPr>
            <w:rStyle w:val="af1"/>
            <w:rFonts w:eastAsia="Arial" w:cs="Times New Roman"/>
            <w:sz w:val="20"/>
            <w:szCs w:val="20"/>
          </w:rPr>
          <w:t>пунктом 8 требований к определению нормативных затрат, пунктами 1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9 - </w:t>
      </w:r>
      <w:hyperlink r:id="rId88" w:history="1">
        <w:r w:rsidRPr="00F6180D">
          <w:rPr>
            <w:rStyle w:val="af1"/>
            <w:rFonts w:eastAsia="Arial" w:cs="Times New Roman"/>
            <w:sz w:val="20"/>
            <w:szCs w:val="20"/>
          </w:rPr>
          <w:t>22</w:t>
        </w:r>
      </w:hyperlink>
      <w:r w:rsidRPr="00F6180D">
        <w:rPr>
          <w:rFonts w:eastAsia="Arial" w:cs="Times New Roman"/>
          <w:sz w:val="20"/>
          <w:szCs w:val="20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             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924050" cy="5715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66725" cy="304800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единиц i-го оборудования по обеспечению безопасности информации;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33375" cy="30480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866900" cy="5715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автоматизированных телефонных станций i-го вида;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регламентно-профилактического ремонта 1 автоматизированной телефонной станции                i-го вида в год.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lastRenderedPageBreak/>
        <w:t>14. Затраты на техническое обслуживание и регламентно-профилактический ремонт локальных вычислительных сетей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895475" cy="57150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ab/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устройств локальных вычислительных сетей                 i-го вида;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регламентно-профилактического ремонта 1 устройства локальных вычислительных сетей   i-го вида в год.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15. Затраты на техническое обслуживание и регламентно-профилактический ремонт систем бесперебойного питания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924050" cy="5715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66725" cy="30480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модулей бесперебойного питания i-го вида;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bookmarkStart w:id="3" w:name="Par141"/>
      <w:bookmarkEnd w:id="3"/>
      <w:r w:rsidRPr="00F6180D">
        <w:rPr>
          <w:rFonts w:eastAsia="Arial" w:cs="Times New Roman"/>
          <w:sz w:val="20"/>
          <w:szCs w:val="20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971675" cy="57150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95300" cy="33337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38150" cy="33337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Глава 3. Затраты на приобретение прочих работ и услуг,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не относящиеся к затратам на услуги связи, аренду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и содержание имущества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1476375" cy="30480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оплату услуг по сопровождению справочно-правовых систем;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оплату услуг по сопровождению и приобретению иного программного обеспечения.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18. Затраты на оплату услуг по сопровождению справочно-правовых систем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343025" cy="57150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lastRenderedPageBreak/>
        <w:drawing>
          <wp:inline distT="0" distB="0" distL="0" distR="0">
            <wp:extent cx="466725" cy="30480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19. Затраты на оплату услуг по сопровождению и приобретению иного программного обеспечения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5"/>
          <w:sz w:val="20"/>
          <w:szCs w:val="20"/>
          <w:lang w:eastAsia="ru-RU" w:bidi="ar-SA"/>
        </w:rPr>
        <w:drawing>
          <wp:inline distT="0" distB="0" distL="0" distR="0">
            <wp:extent cx="2190750" cy="60007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66725" cy="333375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38150" cy="33337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20. Затраты на оплату услуг, связанных с обеспечением безопасности информации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),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1343025" cy="30480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76225" cy="30480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проведение аттестационных, проверочных и контрольных мероприятий;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21. Затраты на проведение аттестационных, проверочных и контрольных мероприятий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76225" cy="30480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317AC1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962275" cy="57150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аттестуемых i-х объектов (помещений);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проведения аттестации 1 i-го объекта (помещения);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09575" cy="333375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единиц j-го оборудования (устройств), требующих проверки;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проведения проверки 1 единицы j-го оборудования (устройства).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29"/>
          <w:sz w:val="20"/>
          <w:szCs w:val="20"/>
          <w:lang w:eastAsia="ru-RU" w:bidi="ar-SA"/>
        </w:rPr>
        <w:drawing>
          <wp:inline distT="0" distB="0" distL="0" distR="0">
            <wp:extent cx="1562100" cy="52387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23. Затраты на оплату работ по монтажу (установке), дооборудованию и наладке оборудования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47650" cy="30480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lastRenderedPageBreak/>
        <w:drawing>
          <wp:inline distT="0" distB="0" distL="0" distR="0">
            <wp:extent cx="1590675" cy="571500"/>
            <wp:effectExtent l="1905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i-го оборудования, подлежащего монтажу (установке), дооборудованию и наладке;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монтажа (установки), дооборудования и наладки 1 единицы i-го оборудования.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Глава 4. Затраты на приобретение основных средств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24. Затраты на приобретение рабочих станций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3619500" cy="5715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847725" cy="333375"/>
            <wp:effectExtent l="1905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предельное количество рабочих станций по i-й должности;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742950" cy="33337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фактическое количество рабочих станций по i-й должности;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приобретения 1 рабочей станции по i-й должности в соответствии с нормативами органов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района.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Предельное количество рабочих станций по i-й должности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847725" cy="333375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определяется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2352675" cy="333375"/>
            <wp:effectExtent l="1905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 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140" w:history="1">
        <w:r w:rsidRPr="00F6180D">
          <w:rPr>
            <w:rStyle w:val="af1"/>
            <w:rFonts w:eastAsia="Arial" w:cs="Times New Roman"/>
            <w:sz w:val="20"/>
            <w:szCs w:val="20"/>
          </w:rPr>
          <w:t>пунктом 8 требований к определению нормативных затрат, пунктами 1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9 - </w:t>
      </w:r>
      <w:hyperlink r:id="rId141" w:history="1">
        <w:r w:rsidRPr="00F6180D">
          <w:rPr>
            <w:rStyle w:val="af1"/>
            <w:rFonts w:eastAsia="Arial" w:cs="Times New Roman"/>
            <w:sz w:val="20"/>
            <w:szCs w:val="20"/>
          </w:rPr>
          <w:t>22</w:t>
        </w:r>
      </w:hyperlink>
      <w:r w:rsidRPr="00F6180D">
        <w:rPr>
          <w:rFonts w:eastAsia="Arial" w:cs="Times New Roman"/>
          <w:sz w:val="20"/>
          <w:szCs w:val="20"/>
        </w:rPr>
        <w:t xml:space="preserve"> общих требований к определению нормативных затрат.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25. Затраты на приобретение принтеров, многофункциональных устройств и копировальных аппаратов (оргтехники)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3514725" cy="571500"/>
            <wp:effectExtent l="1905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733425" cy="333375"/>
            <wp:effectExtent l="1905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района;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704850" cy="33337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района;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26. Затраты на приобретение средств подвижной связи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66725" cy="333375"/>
            <wp:effectExtent l="1905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317AC1" w:rsidRDefault="00F6180D" w:rsidP="00317AC1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276475" cy="571500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317AC1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571500" cy="33337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средств подвижной связи по i-й должности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района, 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определенными с учетом нормативов затрат на приобретение средств связи;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lastRenderedPageBreak/>
        <w:drawing>
          <wp:inline distT="0" distB="0" distL="0" distR="0">
            <wp:extent cx="523875" cy="333375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стоимость 1 средства подвижной связи для i-й должности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района, 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определенными с учетом нормативов затрат на приобретение средств связи.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27. Затраты на приобретение планшетных компьютеров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38150" cy="33337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114550" cy="57150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ab/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552450" cy="33337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планшетных компьютеров по i-й должности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района;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66725" cy="333375"/>
            <wp:effectExtent l="1905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планшетного компьютера по i-й должности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района.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28. Затраты на приобретение оборудования по обеспечению безопасности информации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1"/>
          <w:sz w:val="20"/>
          <w:szCs w:val="20"/>
          <w:lang w:eastAsia="ru-RU" w:bidi="ar-SA"/>
        </w:rPr>
        <w:drawing>
          <wp:inline distT="0" distB="0" distL="0" distR="0">
            <wp:extent cx="2028825" cy="55245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552450" cy="30480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95300" cy="30480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приобретаемого i-го оборудования по обеспечению безопасности информации.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Глава 5. Затраты на приобретение материальных запасов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29. Затраты на приобретение мониторов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971675" cy="571500"/>
            <wp:effectExtent l="1905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95300" cy="30480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мониторов                   для i-й должности;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одного монитора для i-й должности.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30. Затраты на приобретение системных блоков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724025" cy="571500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i-х системных блоков;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одного i-го системного блока.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31. Затраты на приобретение других запасных частей для вычислительной техники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895475" cy="571500"/>
            <wp:effectExtent l="1905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lastRenderedPageBreak/>
        <w:drawing>
          <wp:inline distT="0" distB="0" distL="0" distR="0">
            <wp:extent cx="438150" cy="30480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единицы i-й запасной части для вычислительной техники.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32. Затраты на приобретение магнитных и оптических носителей информации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781175" cy="571500"/>
            <wp:effectExtent l="1905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i-го носителя информации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района;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единицы i-го носителя информации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района;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1343025" cy="333375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04800" cy="33337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04800" cy="33337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466975" cy="57150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09575" cy="333375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района;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38150" cy="33337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Кадыйского </w:t>
      </w:r>
      <w:r w:rsidRPr="00F6180D">
        <w:rPr>
          <w:rFonts w:eastAsia="Arial" w:cs="Times New Roman"/>
          <w:sz w:val="20"/>
          <w:szCs w:val="20"/>
        </w:rPr>
        <w:t xml:space="preserve">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района;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704975" cy="571500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единицы i-й запасной части.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36. Затраты на приобретение материальных запасов по обеспечению безопасности информации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) </w:t>
      </w:r>
      <w:r w:rsidRPr="00F6180D">
        <w:rPr>
          <w:rFonts w:eastAsia="Arial" w:cs="Times New Roman"/>
          <w:sz w:val="20"/>
          <w:szCs w:val="20"/>
        </w:rPr>
        <w:lastRenderedPageBreak/>
        <w:t>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028825" cy="571500"/>
            <wp:effectExtent l="1905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95300" cy="30480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i-го материального запаса;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единицы i-го материального запаса.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Раздел II. Прочие затраты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Глава 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37. Затраты на услуги связи (</w:t>
      </w:r>
      <w:r w:rsidRPr="00F6180D">
        <w:rPr>
          <w:rFonts w:eastAsia="Arial" w:cs="Times New Roman"/>
          <w:noProof/>
          <w:position w:val="-16"/>
          <w:sz w:val="20"/>
          <w:szCs w:val="20"/>
          <w:lang w:eastAsia="ru-RU" w:bidi="ar-SA"/>
        </w:rPr>
        <w:drawing>
          <wp:inline distT="0" distB="0" distL="0" distR="0">
            <wp:extent cx="352425" cy="352425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6"/>
          <w:sz w:val="20"/>
          <w:szCs w:val="20"/>
          <w:lang w:eastAsia="ru-RU" w:bidi="ar-SA"/>
        </w:rPr>
        <w:drawing>
          <wp:inline distT="0" distB="0" distL="0" distR="0">
            <wp:extent cx="1238250" cy="352425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47650" cy="30480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оплату услуг почтовой связи;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76225" cy="304800"/>
            <wp:effectExtent l="1905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оплату услуг специальной связи.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38. Затраты на оплату услуг почтовой связи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47650" cy="3048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590675" cy="571500"/>
            <wp:effectExtent l="1905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количество i-х почтовых отправлений в год;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i-го почтового отправления.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39. Затраты на оплату услуг специальной связи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76225" cy="304800"/>
            <wp:effectExtent l="1905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1343025" cy="304800"/>
            <wp:effectExtent l="1905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33375" cy="304800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количество листов (пакетов) исходящей информации в год;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листа (пакета) исходящей информации, отправляемой по каналам специальной связи.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Глава 7. Затраты на транспортные услуги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40. Затраты по договору об оказании услуг перевозки (транспортировки) грузов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752600" cy="5715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i-х услуг перевозки (транспортировки) грузов;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i-й услуги перевозки (транспортировки) груза.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41. Затраты на оплату услуг аренды транспортных средств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581275" cy="571500"/>
            <wp:effectExtent l="1905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38150" cy="33337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</w:t>
      </w:r>
      <w:r w:rsidRPr="00F6180D">
        <w:rPr>
          <w:rFonts w:eastAsia="Arial" w:cs="Times New Roman"/>
          <w:sz w:val="20"/>
          <w:szCs w:val="20"/>
        </w:rPr>
        <w:lastRenderedPageBreak/>
        <w:t xml:space="preserve">должно превышать количество транспортных средств, установленное нормативами обеспечения функций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района, 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применяемыми при расчете нормативных затрат на приобретение служебного легкового автотранспорта, предусмотренными </w:t>
      </w:r>
      <w:hyperlink r:id="rId207" w:history="1">
        <w:r w:rsidRPr="00F6180D">
          <w:rPr>
            <w:rStyle w:val="af1"/>
            <w:rFonts w:eastAsia="Arial" w:cs="Times New Roman"/>
            <w:sz w:val="20"/>
            <w:szCs w:val="20"/>
          </w:rPr>
          <w:t>приложением № 2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к настоящим Правилам</w:t>
      </w:r>
      <w:r w:rsidRPr="00F6180D">
        <w:rPr>
          <w:rFonts w:eastAsia="Arial" w:cs="Times New Roman"/>
          <w:sz w:val="20"/>
          <w:szCs w:val="20"/>
        </w:rPr>
        <w:t>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аренды i-го транспортного средства в месяц;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66725" cy="333375"/>
            <wp:effectExtent l="1905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количество месяцев аренды i-го транспортного средства.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42. Затраты на оплату разовых услуг пассажирских перевозок при проведении совещания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219325" cy="5715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количество к приобретению i-х разовых услуг пассажирских перевозок;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среднее количество часов аренды транспортного средства                по i-й разовой услуге;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часа аренды транспортного средства по i-й разовой услуге.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43. Затраты на оплату проезда работника к месту нахождения учебного заведения и обратно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333625" cy="571500"/>
            <wp:effectExtent l="1905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38150" cy="333375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работников, имеющих право на компенсацию расходов, по i-му направлению;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проезда к месту нахождения учебного заведения                 по i-му направлению.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Глава 7.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04800" cy="33337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),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1619250" cy="33337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523875" cy="333375"/>
            <wp:effectExtent l="1905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по договору на проезд к месту командирования и обратно;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по договору на найм жилого помещения на период командирования.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45. Затраты по договору на проезд к месту командирования и обратно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523875" cy="333375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847975" cy="57150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rPr>
          <w:rFonts w:eastAsia="Arial" w:cs="Times New Roman"/>
          <w:sz w:val="20"/>
          <w:szCs w:val="20"/>
        </w:rPr>
      </w:pPr>
      <w:r w:rsidRPr="00F6180D">
        <w:rPr>
          <w:rFonts w:eastAsia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134620</wp:posOffset>
            </wp:positionV>
            <wp:extent cx="753110" cy="274955"/>
            <wp:effectExtent l="19050" t="0" r="8890" b="0"/>
            <wp:wrapSquare wrapText="bothSides"/>
            <wp:docPr id="46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274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командированных работников                            по i-му направлению командирования с учетом показателей утвержденных планов служебных командировок;</w:t>
      </w:r>
    </w:p>
    <w:p w:rsidR="00F6180D" w:rsidRPr="00F6180D" w:rsidRDefault="00F6180D" w:rsidP="00F6180D">
      <w:pPr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color w:val="000000"/>
          <w:position w:val="-13"/>
          <w:sz w:val="20"/>
          <w:szCs w:val="20"/>
          <w:lang w:eastAsia="ru-RU" w:bidi="ar-SA"/>
        </w:rPr>
        <w:drawing>
          <wp:inline distT="0" distB="0" distL="0" distR="0">
            <wp:extent cx="571500" cy="333375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color w:val="000000"/>
          <w:sz w:val="20"/>
          <w:szCs w:val="20"/>
        </w:rPr>
        <w:t xml:space="preserve"> - </w:t>
      </w:r>
      <w:r w:rsidRPr="00F6180D">
        <w:rPr>
          <w:rFonts w:eastAsia="Arial" w:cs="Times New Roman"/>
          <w:sz w:val="20"/>
          <w:szCs w:val="20"/>
        </w:rPr>
        <w:t>цена проезда по i-му направлению командирования</w:t>
      </w:r>
      <w:r w:rsidRPr="00F6180D">
        <w:rPr>
          <w:rFonts w:eastAsia="Arial" w:cs="Times New Roman"/>
          <w:color w:val="C00000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. </w:t>
      </w:r>
    </w:p>
    <w:p w:rsidR="00F6180D" w:rsidRPr="00F6180D" w:rsidRDefault="00F6180D" w:rsidP="00F6180D">
      <w:pPr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46. Затраты по договору на найм жилого помещения на период командирования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lastRenderedPageBreak/>
        <w:drawing>
          <wp:inline distT="0" distB="0" distL="0" distR="0">
            <wp:extent cx="2962275" cy="57150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552450" cy="30480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  <w:lang w:val="en-US"/>
        </w:rPr>
        <w:t>P</w:t>
      </w:r>
      <w:r w:rsidRPr="00F6180D">
        <w:rPr>
          <w:rFonts w:eastAsia="Arial" w:cs="Times New Roman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  <w:lang w:val="en-US"/>
        </w:rPr>
        <w:t>i</w:t>
      </w:r>
      <w:r w:rsidRPr="00F6180D">
        <w:rPr>
          <w:rFonts w:eastAsia="Arial" w:cs="Times New Roman"/>
          <w:sz w:val="20"/>
          <w:szCs w:val="20"/>
        </w:rPr>
        <w:t xml:space="preserve"> найм - цена найма жилого помещения в сутки по i-му направлению командирования с учетом требований, установленных Приказом Минфина России от 06.07.01г. №49н, постановлением правительства РФ от 02.10.02г. №729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542925" cy="304800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суток нахождения в командировке по i-му направлению командирования.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Глава 8. Затраты на коммунальные услуги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47. Затраты на коммунальные услуги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371850" cy="30480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76225" cy="304800"/>
            <wp:effectExtent l="1905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газоснабжение и иные виды топлива;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76225" cy="30480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электроснабжение;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теплоснабжение;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76225" cy="30480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горячее водоснабжение;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холодное водоснабжение и водоотведение;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 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48. Затраты на электроснабжение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76225" cy="304800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704975" cy="571500"/>
            <wp:effectExtent l="1905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49. Затраты на теплоснабжение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1504950" cy="30480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66725" cy="304800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расчетная потребность в теплоэнергии на отопление зданий, помещений и сооружений;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регулируемый тариф на теплоснабжение.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50. Затраты на холодное водоснабжение и водоотведение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524125" cy="30480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расчетная потребность в холодном водоснабжении;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33375" cy="304800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регулируемый тариф на холодное водоснабжение;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расчетная потребность в водоотведении;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lastRenderedPageBreak/>
        <w:drawing>
          <wp:inline distT="0" distB="0" distL="0" distR="0">
            <wp:extent cx="304800" cy="30480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регулируемый тариф на водоотведение.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51. Затраты на оплату услуг внештатных сотрудников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3400425" cy="571500"/>
            <wp:effectExtent l="1905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542925" cy="30480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количество месяцев работы внештатного сотрудника по i-й должности;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95300" cy="30480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стоимость 1 месяца работы внештатного сотрудника                        по i-й должности;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Глава 9. Затраты на аренду помещений и оборудования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52. Затраты на аренду помещений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position w:val="-15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800350" cy="57150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численность работников, размещаемых на i-й арендуемой площади;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S – норма общей площади на 1 работника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района;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ежемесячной аренды за 1 кв. м i-й арендуемой площади;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количество месяцев аренды i-й арендуемой площади.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53. Затраты на аренду помещения (зала) для проведения совещания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33375" cy="304800"/>
            <wp:effectExtent l="1905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866900" cy="57150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количество суток аренды i-го помещения (зала);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аренды i-го помещения (зала) в сутки.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54. Затраты на аренду оборудования для проведения совещания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3019425" cy="571500"/>
            <wp:effectExtent l="1905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арендуемого i-го оборудования;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дней аренды i-го оборудования;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часов аренды в день i-го оборудования;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часа аренды i-го оборудования.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Глава 10. Затраты на содержание имущества, не отнесенные к затратам на содержание имущества в рамках затрат на </w:t>
      </w:r>
      <w:r w:rsidRPr="00F6180D">
        <w:rPr>
          <w:rFonts w:eastAsia="Arial" w:cs="Times New Roman"/>
          <w:sz w:val="20"/>
          <w:szCs w:val="20"/>
        </w:rPr>
        <w:lastRenderedPageBreak/>
        <w:t>информационно-коммуникационные технологии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55. Затраты на содержание и техническое обслуживание помещений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5591175" cy="333375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04800" cy="33337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проведение текущего ремонта помещения;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76225" cy="304800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содержание прилегающей территории;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оплату услуг по обслуживанию и уборке помещения;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вывоз твердых бытовых отходов;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47650" cy="30480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лифтов;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33375" cy="304800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56. Затраты на закупку услуг управляющей компании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04800" cy="33337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390775" cy="571500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объем i-й услуги управляющей компании;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i-й услуги управляющей компании в месяц;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09575" cy="333375"/>
            <wp:effectExtent l="1905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количество месяцев использования i-й услуги управляющей компании.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57. В формулах для расчета затрат, указанных в </w:t>
      </w:r>
      <w:hyperlink r:id="rId282" w:anchor="Par523" w:history="1">
        <w:r w:rsidRPr="00F6180D">
          <w:rPr>
            <w:rStyle w:val="af1"/>
            <w:rFonts w:eastAsia="Arial" w:cs="Times New Roman"/>
            <w:sz w:val="20"/>
            <w:szCs w:val="20"/>
          </w:rPr>
          <w:t>пунктах 61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, </w:t>
      </w:r>
      <w:hyperlink r:id="rId283" w:anchor="Par538" w:history="1">
        <w:r w:rsidRPr="00F6180D">
          <w:rPr>
            <w:rStyle w:val="af1"/>
            <w:rFonts w:eastAsia="Arial" w:cs="Times New Roman"/>
            <w:sz w:val="20"/>
            <w:szCs w:val="20"/>
          </w:rPr>
          <w:t>63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и </w:t>
      </w:r>
      <w:hyperlink r:id="rId284" w:anchor="Par560" w:history="1">
        <w:r w:rsidRPr="00F6180D">
          <w:rPr>
            <w:rStyle w:val="af1"/>
            <w:rFonts w:eastAsia="Arial" w:cs="Times New Roman"/>
            <w:sz w:val="20"/>
            <w:szCs w:val="20"/>
          </w:rPr>
          <w:t>66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- </w:t>
      </w:r>
      <w:hyperlink r:id="rId285" w:anchor="Par574" w:history="1">
        <w:r w:rsidRPr="00F6180D">
          <w:rPr>
            <w:rStyle w:val="af1"/>
            <w:rFonts w:eastAsia="Arial" w:cs="Times New Roman"/>
            <w:sz w:val="20"/>
            <w:szCs w:val="20"/>
          </w:rPr>
          <w:t>68</w:t>
        </w:r>
      </w:hyperlink>
      <w:r w:rsidRPr="00F6180D">
        <w:rPr>
          <w:rFonts w:eastAsia="Arial" w:cs="Times New Roman"/>
          <w:sz w:val="20"/>
          <w:szCs w:val="20"/>
        </w:rPr>
        <w:t xml:space="preserve"> настоящих Правил, значение показателя площади помещений должно находиться в пределах нормативов площадей, указанных в пункте 54 настоящих Правил.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58. Затраты на техническое обслуживание и регламентно-профилактический ремонт систем охранно-тревожной сигнализации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724025" cy="571500"/>
            <wp:effectExtent l="1905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i-х обслуживаемых устройств в составе системы охранно-тревожной сигнализации;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обслуживания 1 i-го устройства.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bookmarkStart w:id="4" w:name="Par523"/>
      <w:r w:rsidRPr="00F6180D">
        <w:rPr>
          <w:rFonts w:eastAsia="Arial" w:cs="Times New Roman"/>
          <w:sz w:val="20"/>
          <w:szCs w:val="20"/>
        </w:rPr>
        <w:t>5</w:t>
      </w:r>
      <w:bookmarkEnd w:id="4"/>
      <w:r w:rsidRPr="00F6180D">
        <w:rPr>
          <w:rFonts w:eastAsia="Arial" w:cs="Times New Roman"/>
          <w:sz w:val="20"/>
          <w:szCs w:val="20"/>
        </w:rPr>
        <w:t>9. Затраты на проведение текущего ремонта помещения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04800" cy="333375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) определяются исходя из установленной органом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Кадыйского </w:t>
      </w:r>
      <w:r w:rsidRPr="00F6180D">
        <w:rPr>
          <w:rFonts w:eastAsia="Arial" w:cs="Times New Roman"/>
          <w:sz w:val="20"/>
          <w:szCs w:val="20"/>
        </w:rPr>
        <w:t xml:space="preserve">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lastRenderedPageBreak/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района, нормы проведения ремонта с учетом требований </w:t>
      </w:r>
      <w:hyperlink r:id="rId289" w:history="1">
        <w:r w:rsidRPr="00F6180D">
          <w:rPr>
            <w:rStyle w:val="af1"/>
            <w:rFonts w:eastAsia="Arial" w:cs="Times New Roman"/>
            <w:sz w:val="20"/>
            <w:szCs w:val="20"/>
          </w:rPr>
          <w:t>Положения</w:t>
        </w:r>
      </w:hyperlink>
      <w:r w:rsidRPr="00F6180D">
        <w:rPr>
          <w:rFonts w:eastAsia="Arial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676400" cy="571500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площадь i-го здания, планируемая к проведению текущего ремонта;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текущего ремонта 1 кв. м площади i-го здания.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60. Затраты на содержание прилегающей территории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76225" cy="3048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276475" cy="571500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33375" cy="30480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площадь закрепленной i-й прилегающей территории;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33375" cy="304800"/>
            <wp:effectExtent l="1905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содержания i-й прилегающей территории в месяц в расчете на 1 кв. м площади;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bookmarkStart w:id="5" w:name="Par538"/>
      <w:bookmarkEnd w:id="5"/>
      <w:r w:rsidRPr="00F6180D">
        <w:rPr>
          <w:rFonts w:eastAsia="Arial" w:cs="Times New Roman"/>
          <w:sz w:val="20"/>
          <w:szCs w:val="20"/>
        </w:rPr>
        <w:t>61. Затраты на оплату услуг по обслуживанию и уборке помещения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743200" cy="57150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66725" cy="333375"/>
            <wp:effectExtent l="1905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38150" cy="333375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услуги по обслуживанию и уборке i-го помещения в месяц;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523875" cy="333375"/>
            <wp:effectExtent l="1905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месяцев использования услуги по обслуживанию и уборке i-го помещения в месяц.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62. Затраты на вывоз твердых бытовых отходов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1533525" cy="304800"/>
            <wp:effectExtent l="1905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куб. м твердых бытовых отходов в год;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вывоза 1 куб. м твердых бытовых отходов.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63. Затраты на техническое обслуживание и регламентно-профилактический ремонт лифтов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47650" cy="30480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533525" cy="571500"/>
            <wp:effectExtent l="1905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лифтов i-го типа;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текущего ремонта 1 лифта             i-го типа в год.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bookmarkStart w:id="6" w:name="Par560"/>
      <w:bookmarkEnd w:id="6"/>
      <w:r w:rsidRPr="00F6180D">
        <w:rPr>
          <w:rFonts w:eastAsia="Arial" w:cs="Times New Roman"/>
          <w:sz w:val="20"/>
          <w:szCs w:val="20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lastRenderedPageBreak/>
        <w:drawing>
          <wp:inline distT="0" distB="0" distL="0" distR="0">
            <wp:extent cx="1676400" cy="30480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 площади соответствующего административного помещения.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65. Затраты на техническое обслуживание и регламентно-профилактический ремонт водонапорной насосной станции пожаротушения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1676400" cy="30480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текущего ремонта водонапорной насосной станции пожаротушения в расчете на 1 кв. м площади соответствующего административного помещения.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bookmarkStart w:id="7" w:name="Par574"/>
      <w:bookmarkEnd w:id="7"/>
      <w:r w:rsidRPr="00F6180D">
        <w:rPr>
          <w:rFonts w:eastAsia="Arial" w:cs="Times New Roman"/>
          <w:sz w:val="20"/>
          <w:szCs w:val="20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), определяются по формуле:</w:t>
      </w:r>
    </w:p>
    <w:p w:rsidR="00F6180D" w:rsidRPr="00F6180D" w:rsidRDefault="00F6180D" w:rsidP="00F6180D">
      <w:pPr>
        <w:autoSpaceDE w:val="0"/>
        <w:ind w:firstLine="709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1504950" cy="30480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текущего ремонта индивидуального теплового пункта в расчете на 1 кв. м площади соответствующих административных помещений.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33375" cy="304800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866900" cy="57150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стоимость технического обслуживания и текущего ремонта             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i-го оборудования.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68. Затраты на техническое обслуживание и ремонт транспортных средств (Зравт) определяются по формуле:</w:t>
      </w:r>
    </w:p>
    <w:p w:rsidR="00F6180D" w:rsidRPr="00F6180D" w:rsidRDefault="00F6180D" w:rsidP="00F6180D">
      <w:pPr>
        <w:autoSpaceDE w:val="0"/>
        <w:ind w:firstLine="54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Зравт = Навт * ∑</w:t>
      </w:r>
      <w:r w:rsidRPr="00F6180D">
        <w:rPr>
          <w:rFonts w:eastAsia="Arial" w:cs="Times New Roman"/>
          <w:sz w:val="20"/>
          <w:szCs w:val="20"/>
          <w:lang w:val="en-US"/>
        </w:rPr>
        <w:t>i</w:t>
      </w:r>
      <w:r w:rsidRPr="00F6180D">
        <w:rPr>
          <w:rFonts w:eastAsia="Arial" w:cs="Times New Roman"/>
          <w:sz w:val="20"/>
          <w:szCs w:val="20"/>
        </w:rPr>
        <w:t xml:space="preserve">  (Б</w:t>
      </w:r>
      <w:r w:rsidRPr="00F6180D">
        <w:rPr>
          <w:rFonts w:eastAsia="Arial" w:cs="Times New Roman"/>
          <w:sz w:val="20"/>
          <w:szCs w:val="20"/>
          <w:lang w:val="en-US"/>
        </w:rPr>
        <w:t>i</w:t>
      </w:r>
      <w:r w:rsidRPr="00F6180D">
        <w:rPr>
          <w:rFonts w:eastAsia="Arial" w:cs="Times New Roman"/>
          <w:sz w:val="20"/>
          <w:szCs w:val="20"/>
        </w:rPr>
        <w:t xml:space="preserve">  * </w:t>
      </w:r>
      <w:r w:rsidRPr="00F6180D">
        <w:rPr>
          <w:rFonts w:eastAsia="Arial" w:cs="Times New Roman"/>
          <w:sz w:val="20"/>
          <w:szCs w:val="20"/>
          <w:lang w:val="en-US"/>
        </w:rPr>
        <w:t>k</w:t>
      </w:r>
      <w:r w:rsidRPr="00F6180D">
        <w:rPr>
          <w:rFonts w:eastAsia="Arial" w:cs="Times New Roman"/>
          <w:sz w:val="20"/>
          <w:szCs w:val="20"/>
        </w:rPr>
        <w:t xml:space="preserve">экс),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норматив расходов в процентном соотношении от суммарной балансовой стоимости транспортных средств;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19075" cy="304800"/>
            <wp:effectExtent l="1905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балансовая стоимость i-ого транспортного средства;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коэффициент, учитывающий степень износа транспортного средства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для автотранспортных средств до 3 лет - 1; от 3 до 5 лет - 1,5; более 5 лет - 2);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i - модель транспортного средства.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lastRenderedPageBreak/>
        <w:drawing>
          <wp:inline distT="0" distB="0" distL="0" distR="0">
            <wp:extent cx="4248150" cy="333375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71. Затраты на техническое обслуживание и регламентно-профилактический ремонт дизельных генераторных установок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924050" cy="57150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38150" cy="33337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i-х дизельных генераторных установок;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38150" cy="333375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72. Затраты на техническое обслуживание и регламентно-профилактический ремонт системы газового пожаротушения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924050" cy="571500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i-х датчиков системы газового пожаротушения;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73. Затраты на техническое обслуживание и регламентно-профилактический ремонт систем кондиционирования и вентиляции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085975" cy="571500"/>
            <wp:effectExtent l="1905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523875" cy="304800"/>
            <wp:effectExtent l="1905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i-х установок кондиционирования и элементов систем вентиляции;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95300" cy="30480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74. Затраты на техническое обслуживание и регламентно-профилактический ремонт систем пожарной сигнализации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lastRenderedPageBreak/>
        <w:drawing>
          <wp:inline distT="0" distB="0" distL="0" distR="0">
            <wp:extent cx="1924050" cy="57150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i-х извещателей пожарной сигнализации;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75. Затраты на техническое обслуживание и регламентно-профилактический ремонт систем контроля и управления доступом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085975" cy="571500"/>
            <wp:effectExtent l="1905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523875" cy="333375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i-х устройств в составе систем контроля и управления доступом;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95300" cy="333375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текущего ремонта                       1 i-го устройства в составе систем контроля и управления доступом в год.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76.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085975" cy="571500"/>
            <wp:effectExtent l="1905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523875" cy="333375"/>
            <wp:effectExtent l="1905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95300" cy="33337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77. Затраты на техническое обслуживание и регламентно-профилактический ремонт систем видеонаблюдения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924050" cy="57150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обслуживаемых i-х устройств в составе систем видеонаблюдения;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78. Затраты на оплату услуг внештатных сотрудников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position w:val="-15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5"/>
          <w:sz w:val="20"/>
          <w:szCs w:val="20"/>
          <w:lang w:eastAsia="ru-RU" w:bidi="ar-SA"/>
        </w:rPr>
        <w:drawing>
          <wp:inline distT="0" distB="0" distL="0" distR="0">
            <wp:extent cx="3486150" cy="600075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581025" cy="333375"/>
            <wp:effectExtent l="1905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количество месяцев работы внештатного сотрудника в g-й должности;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523875" cy="333375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стоимость 1 месяца работы внештатного сотрудника                        в g-й должности;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66725" cy="333375"/>
            <wp:effectExtent l="1905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К указанным затратам относятся затраты по договорам гражданско-правового характера, предметом которых </w:t>
      </w:r>
      <w:r w:rsidRPr="00F6180D">
        <w:rPr>
          <w:rFonts w:eastAsia="Arial" w:cs="Times New Roman"/>
          <w:sz w:val="20"/>
          <w:szCs w:val="20"/>
        </w:rPr>
        <w:lastRenderedPageBreak/>
        <w:t>является оказание физическим лицом услуг, связанных с содержанием имущества (за исключением коммунальных услуг).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Глава 11.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</w:t>
      </w:r>
      <w:r w:rsidRPr="00F6180D">
        <w:rPr>
          <w:rFonts w:eastAsia="Arial" w:cs="Times New Roman"/>
          <w:sz w:val="20"/>
          <w:szCs w:val="20"/>
        </w:rPr>
        <w:br/>
        <w:t>на информационно-коммуникационные технологии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79. Затраты на оплату типографских работ и услуг, включая приобретение периодических печатных изданий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47650" cy="30480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),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1143000" cy="33337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47650" cy="3048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приобретение спецжурналов;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04800" cy="33337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80. Затраты на приобретение спецжурналов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47650" cy="3048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619250" cy="57150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приобретаемых i-х спецжурналов;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i-го спецжурнала.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F6180D">
        <w:rPr>
          <w:rFonts w:eastAsia="Arial" w:cs="Times New Roman"/>
          <w:iCs/>
          <w:sz w:val="20"/>
          <w:szCs w:val="20"/>
        </w:rPr>
        <w:t>Зиу</w:t>
      </w:r>
      <w:r w:rsidRPr="00F6180D">
        <w:rPr>
          <w:rFonts w:eastAsia="Arial" w:cs="Times New Roman"/>
          <w:sz w:val="20"/>
          <w:szCs w:val="20"/>
        </w:rPr>
        <w:t>), определяются по следующей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iCs/>
          <w:sz w:val="20"/>
          <w:szCs w:val="20"/>
        </w:rPr>
      </w:pPr>
      <w:r w:rsidRPr="00F6180D">
        <w:rPr>
          <w:rFonts w:eastAsia="Arial" w:cs="Times New Roman"/>
          <w:iCs/>
          <w:sz w:val="20"/>
          <w:szCs w:val="20"/>
        </w:rPr>
        <w:t>Зиу = ∑</w:t>
      </w:r>
      <w:r w:rsidRPr="00F6180D">
        <w:rPr>
          <w:rFonts w:eastAsia="Arial" w:cs="Times New Roman"/>
          <w:iCs/>
          <w:sz w:val="20"/>
          <w:szCs w:val="20"/>
          <w:lang w:val="en-US"/>
        </w:rPr>
        <w:t>i</w:t>
      </w:r>
      <w:r w:rsidRPr="00F6180D">
        <w:rPr>
          <w:rFonts w:eastAsia="Arial" w:cs="Times New Roman"/>
          <w:iCs/>
          <w:sz w:val="20"/>
          <w:szCs w:val="20"/>
        </w:rPr>
        <w:t xml:space="preserve"> </w:t>
      </w:r>
      <w:r w:rsidRPr="00F6180D">
        <w:rPr>
          <w:rFonts w:eastAsia="Arial" w:cs="Times New Roman"/>
          <w:iCs/>
          <w:sz w:val="20"/>
          <w:szCs w:val="20"/>
          <w:lang w:val="en-US"/>
        </w:rPr>
        <w:t>Q</w:t>
      </w:r>
      <w:r w:rsidRPr="00F6180D">
        <w:rPr>
          <w:rFonts w:eastAsia="Arial" w:cs="Times New Roman"/>
          <w:iCs/>
          <w:sz w:val="20"/>
          <w:szCs w:val="20"/>
        </w:rPr>
        <w:t xml:space="preserve"> пи</w:t>
      </w:r>
      <w:r w:rsidRPr="00F6180D">
        <w:rPr>
          <w:rFonts w:eastAsia="Arial" w:cs="Times New Roman"/>
          <w:iCs/>
          <w:sz w:val="20"/>
          <w:szCs w:val="20"/>
          <w:lang w:val="en-US"/>
        </w:rPr>
        <w:t>i</w:t>
      </w:r>
      <w:r w:rsidRPr="00F6180D">
        <w:rPr>
          <w:rFonts w:eastAsia="Arial" w:cs="Times New Roman"/>
          <w:iCs/>
          <w:sz w:val="20"/>
          <w:szCs w:val="20"/>
        </w:rPr>
        <w:t xml:space="preserve"> * </w:t>
      </w:r>
      <w:r w:rsidRPr="00F6180D">
        <w:rPr>
          <w:rFonts w:eastAsia="Arial" w:cs="Times New Roman"/>
          <w:iCs/>
          <w:sz w:val="20"/>
          <w:szCs w:val="20"/>
          <w:lang w:val="en-US"/>
        </w:rPr>
        <w:t>P</w:t>
      </w:r>
      <w:r w:rsidRPr="00F6180D">
        <w:rPr>
          <w:rFonts w:eastAsia="Arial" w:cs="Times New Roman"/>
          <w:iCs/>
          <w:sz w:val="20"/>
          <w:szCs w:val="20"/>
        </w:rPr>
        <w:t xml:space="preserve"> пи</w:t>
      </w:r>
      <w:r w:rsidRPr="00F6180D">
        <w:rPr>
          <w:rFonts w:eastAsia="Arial" w:cs="Times New Roman"/>
          <w:iCs/>
          <w:sz w:val="20"/>
          <w:szCs w:val="20"/>
          <w:lang w:val="en-US"/>
        </w:rPr>
        <w:t>i</w:t>
      </w:r>
      <w:r w:rsidRPr="00F6180D">
        <w:rPr>
          <w:rFonts w:eastAsia="Arial" w:cs="Times New Roman"/>
          <w:iCs/>
          <w:sz w:val="20"/>
          <w:szCs w:val="20"/>
        </w:rPr>
        <w:t xml:space="preserve">  +  ∑</w:t>
      </w:r>
      <w:r w:rsidRPr="00F6180D">
        <w:rPr>
          <w:rFonts w:eastAsia="Arial" w:cs="Times New Roman"/>
          <w:iCs/>
          <w:sz w:val="20"/>
          <w:szCs w:val="20"/>
          <w:lang w:val="en-US"/>
        </w:rPr>
        <w:t>j</w:t>
      </w:r>
      <w:r w:rsidRPr="00F6180D">
        <w:rPr>
          <w:rFonts w:eastAsia="Arial" w:cs="Times New Roman"/>
          <w:iCs/>
          <w:sz w:val="20"/>
          <w:szCs w:val="20"/>
        </w:rPr>
        <w:t xml:space="preserve"> </w:t>
      </w:r>
      <w:r w:rsidRPr="00F6180D">
        <w:rPr>
          <w:rFonts w:eastAsia="Arial" w:cs="Times New Roman"/>
          <w:iCs/>
          <w:sz w:val="20"/>
          <w:szCs w:val="20"/>
          <w:lang w:val="en-US"/>
        </w:rPr>
        <w:t>Q</w:t>
      </w:r>
      <w:r w:rsidRPr="00F6180D">
        <w:rPr>
          <w:rFonts w:eastAsia="Arial" w:cs="Times New Roman"/>
          <w:iCs/>
          <w:sz w:val="20"/>
          <w:szCs w:val="20"/>
        </w:rPr>
        <w:t>сл</w:t>
      </w:r>
      <w:r w:rsidRPr="00F6180D">
        <w:rPr>
          <w:rFonts w:eastAsia="Arial" w:cs="Times New Roman"/>
          <w:iCs/>
          <w:sz w:val="20"/>
          <w:szCs w:val="20"/>
          <w:lang w:val="en-US"/>
        </w:rPr>
        <w:t>j</w:t>
      </w:r>
      <w:r w:rsidRPr="00F6180D">
        <w:rPr>
          <w:rFonts w:eastAsia="Arial" w:cs="Times New Roman"/>
          <w:iCs/>
          <w:sz w:val="20"/>
          <w:szCs w:val="20"/>
        </w:rPr>
        <w:t xml:space="preserve">  * </w:t>
      </w:r>
      <w:r w:rsidRPr="00F6180D">
        <w:rPr>
          <w:rFonts w:eastAsia="Arial" w:cs="Times New Roman"/>
          <w:iCs/>
          <w:sz w:val="20"/>
          <w:szCs w:val="20"/>
          <w:lang w:val="en-US"/>
        </w:rPr>
        <w:t>P</w:t>
      </w:r>
      <w:r w:rsidRPr="00F6180D">
        <w:rPr>
          <w:rFonts w:eastAsia="Arial" w:cs="Times New Roman"/>
          <w:iCs/>
          <w:sz w:val="20"/>
          <w:szCs w:val="20"/>
        </w:rPr>
        <w:t>сл</w:t>
      </w:r>
      <w:r w:rsidRPr="00F6180D">
        <w:rPr>
          <w:rFonts w:eastAsia="Arial" w:cs="Times New Roman"/>
          <w:iCs/>
          <w:sz w:val="20"/>
          <w:szCs w:val="20"/>
          <w:lang w:val="en-US"/>
        </w:rPr>
        <w:t>j</w:t>
      </w:r>
      <w:r w:rsidRPr="00F6180D">
        <w:rPr>
          <w:rFonts w:eastAsia="Arial" w:cs="Times New Roman"/>
          <w:iCs/>
          <w:sz w:val="20"/>
          <w:szCs w:val="20"/>
        </w:rPr>
        <w:t xml:space="preserve">  + ∑</w:t>
      </w:r>
      <w:r w:rsidRPr="00F6180D">
        <w:rPr>
          <w:rFonts w:eastAsia="Arial" w:cs="Times New Roman"/>
          <w:iCs/>
          <w:sz w:val="20"/>
          <w:szCs w:val="20"/>
          <w:lang w:val="en-US"/>
        </w:rPr>
        <w:t>k</w:t>
      </w:r>
      <w:r w:rsidRPr="00F6180D">
        <w:rPr>
          <w:rFonts w:eastAsia="Arial" w:cs="Times New Roman"/>
          <w:iCs/>
          <w:sz w:val="20"/>
          <w:szCs w:val="20"/>
        </w:rPr>
        <w:t xml:space="preserve"> </w:t>
      </w:r>
      <w:r w:rsidRPr="00F6180D">
        <w:rPr>
          <w:rFonts w:eastAsia="Arial" w:cs="Times New Roman"/>
          <w:iCs/>
          <w:sz w:val="20"/>
          <w:szCs w:val="20"/>
          <w:lang w:val="en-US"/>
        </w:rPr>
        <w:t>Q</w:t>
      </w:r>
      <w:r w:rsidRPr="00F6180D">
        <w:rPr>
          <w:rFonts w:eastAsia="Arial" w:cs="Times New Roman"/>
          <w:iCs/>
          <w:sz w:val="20"/>
          <w:szCs w:val="20"/>
        </w:rPr>
        <w:t xml:space="preserve"> об</w:t>
      </w:r>
      <w:r w:rsidRPr="00F6180D">
        <w:rPr>
          <w:rFonts w:eastAsia="Arial" w:cs="Times New Roman"/>
          <w:iCs/>
          <w:sz w:val="20"/>
          <w:szCs w:val="20"/>
          <w:lang w:val="en-US"/>
        </w:rPr>
        <w:t>k</w:t>
      </w:r>
      <w:r w:rsidRPr="00F6180D">
        <w:rPr>
          <w:rFonts w:eastAsia="Arial" w:cs="Times New Roman"/>
          <w:iCs/>
          <w:sz w:val="20"/>
          <w:szCs w:val="20"/>
        </w:rPr>
        <w:t xml:space="preserve">  * </w:t>
      </w:r>
      <w:r w:rsidRPr="00F6180D">
        <w:rPr>
          <w:rFonts w:eastAsia="Arial" w:cs="Times New Roman"/>
          <w:iCs/>
          <w:sz w:val="20"/>
          <w:szCs w:val="20"/>
          <w:lang w:val="en-US"/>
        </w:rPr>
        <w:t>P</w:t>
      </w:r>
      <w:r w:rsidRPr="00F6180D">
        <w:rPr>
          <w:rFonts w:eastAsia="Arial" w:cs="Times New Roman"/>
          <w:iCs/>
          <w:sz w:val="20"/>
          <w:szCs w:val="20"/>
        </w:rPr>
        <w:t>об</w:t>
      </w:r>
      <w:r w:rsidRPr="00F6180D">
        <w:rPr>
          <w:rFonts w:eastAsia="Arial" w:cs="Times New Roman"/>
          <w:iCs/>
          <w:sz w:val="20"/>
          <w:szCs w:val="20"/>
          <w:lang w:val="en-US"/>
        </w:rPr>
        <w:t>k</w:t>
      </w:r>
      <w:r w:rsidRPr="00F6180D">
        <w:rPr>
          <w:rFonts w:eastAsia="Arial" w:cs="Times New Roman"/>
          <w:iCs/>
          <w:sz w:val="20"/>
          <w:szCs w:val="20"/>
        </w:rPr>
        <w:t xml:space="preserve">  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iCs/>
          <w:sz w:val="20"/>
          <w:szCs w:val="20"/>
        </w:rPr>
      </w:pPr>
      <w:r w:rsidRPr="00F6180D">
        <w:rPr>
          <w:rFonts w:eastAsia="Arial" w:cs="Times New Roman"/>
          <w:iCs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iCs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iCs/>
          <w:sz w:val="20"/>
          <w:szCs w:val="20"/>
        </w:rPr>
        <w:t xml:space="preserve"> - количество приобретаемых подписок на i-ое периодическое издание;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iCs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iCs/>
          <w:sz w:val="20"/>
          <w:szCs w:val="20"/>
        </w:rPr>
        <w:t xml:space="preserve"> - цена годовой подписки на i-ое периодическое издание;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iCs/>
          <w:sz w:val="20"/>
          <w:szCs w:val="20"/>
        </w:rPr>
      </w:pPr>
      <w:r w:rsidRPr="00F6180D">
        <w:rPr>
          <w:rFonts w:eastAsia="Arial" w:cs="Times New Roman"/>
          <w:iCs/>
          <w:sz w:val="20"/>
          <w:szCs w:val="20"/>
        </w:rPr>
        <w:t>i - вид периодического издания;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iCs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61950" cy="333375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iCs/>
          <w:sz w:val="20"/>
          <w:szCs w:val="20"/>
        </w:rPr>
        <w:t xml:space="preserve"> - количество приобретаемой j-ой справочной литературы;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iCs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04800" cy="333375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iCs/>
          <w:sz w:val="20"/>
          <w:szCs w:val="20"/>
        </w:rPr>
        <w:t xml:space="preserve"> - цена единицы j-ой справочной литературы;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iCs/>
          <w:sz w:val="20"/>
          <w:szCs w:val="20"/>
        </w:rPr>
      </w:pPr>
      <w:r w:rsidRPr="00F6180D">
        <w:rPr>
          <w:rFonts w:eastAsia="Arial" w:cs="Times New Roman"/>
          <w:iCs/>
          <w:sz w:val="20"/>
          <w:szCs w:val="20"/>
        </w:rPr>
        <w:t>j - вид справочной литературы;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iCs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iCs/>
          <w:sz w:val="20"/>
          <w:szCs w:val="20"/>
        </w:rPr>
        <w:t xml:space="preserve"> - количество кв. см, необходимое для размещения                             k-ого объявления;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iCs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iCs/>
          <w:sz w:val="20"/>
          <w:szCs w:val="20"/>
        </w:rPr>
        <w:t xml:space="preserve"> - цена размещения объявления в расчете на 1 кв. см полосы издания;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iCs/>
          <w:sz w:val="20"/>
          <w:szCs w:val="20"/>
        </w:rPr>
      </w:pPr>
      <w:r w:rsidRPr="00F6180D">
        <w:rPr>
          <w:rFonts w:eastAsia="Arial" w:cs="Times New Roman"/>
          <w:iCs/>
          <w:sz w:val="20"/>
          <w:szCs w:val="20"/>
        </w:rPr>
        <w:t>k - вид объявления.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82. Затраты на оплату услуг внештатных сотрудников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5"/>
          <w:sz w:val="20"/>
          <w:szCs w:val="20"/>
          <w:lang w:eastAsia="ru-RU" w:bidi="ar-SA"/>
        </w:rPr>
        <w:drawing>
          <wp:inline distT="0" distB="0" distL="0" distR="0">
            <wp:extent cx="3429000" cy="60007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571500" cy="33337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количество месяцев работы внештатного сотрудника в j-й должности;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523875" cy="333375"/>
            <wp:effectExtent l="1905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месяца работы внештатного сотрудника в j-й должности;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38150" cy="333375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83. Затраты на проведение предрейсового и послерейсового осмотра водителей транспортных средств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333625" cy="571500"/>
            <wp:effectExtent l="1905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водителей;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проведения 1 предрейсового и послерейсового осмотра;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рабочих дней в году;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1, 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84. Затраты на аттестацию специальных помещений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33375" cy="304800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895475" cy="571500"/>
            <wp:effectExtent l="1905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i-х специальных помещений, подлежащих аттестации;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проведения аттестации 1 i-го специального помещения.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85. Затраты на проведение диспансеризации работников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1752600" cy="30480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66725" cy="304800"/>
            <wp:effectExtent l="1905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численность работников, подлежащих диспансеризации;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проведения диспансеризации в расчете на 1 работника.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86. Затраты на оплату работ по монтажу (установке), дооборудованию и наладке оборудования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5"/>
          <w:sz w:val="20"/>
          <w:szCs w:val="20"/>
          <w:lang w:eastAsia="ru-RU" w:bidi="ar-SA"/>
        </w:rPr>
        <w:drawing>
          <wp:inline distT="0" distB="0" distL="0" distR="0">
            <wp:extent cx="2057400" cy="600075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523875" cy="333375"/>
            <wp:effectExtent l="1905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g-го оборудования, подлежащего монтажу (установке), дооборудованию и наладке;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95300" cy="333375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монтажа (установки), дооборудования и наладки                      g-го оборудования.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87. Затраты на приобретение полисов обязательного страхования гражданской ответственности владельцев транспортных средств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2" w:history="1">
        <w:r w:rsidRPr="00F6180D">
          <w:rPr>
            <w:rStyle w:val="af1"/>
            <w:rFonts w:eastAsia="Arial" w:cs="Times New Roman"/>
            <w:sz w:val="20"/>
            <w:szCs w:val="20"/>
          </w:rPr>
          <w:t>Указанием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Центрального банка Российской Федерации от 19 сентября 2014 года </w:t>
      </w:r>
      <w:r w:rsidRPr="00F6180D">
        <w:rPr>
          <w:rFonts w:eastAsia="Arial" w:cs="Times New Roman"/>
          <w:sz w:val="20"/>
          <w:szCs w:val="20"/>
        </w:rPr>
        <w:br/>
        <w:t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5619750" cy="57150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предельный размер базовой ставки страхового тарифа по i-му транспортному средству;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i-го </w:t>
      </w:r>
      <w:r w:rsidRPr="00F6180D">
        <w:rPr>
          <w:rFonts w:eastAsia="Arial" w:cs="Times New Roman"/>
          <w:sz w:val="20"/>
          <w:szCs w:val="20"/>
        </w:rPr>
        <w:lastRenderedPageBreak/>
        <w:t>транспортного средства;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542925" cy="304800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401" w:history="1">
        <w:r w:rsidRPr="00F6180D">
          <w:rPr>
            <w:rStyle w:val="af1"/>
            <w:rFonts w:eastAsia="Arial" w:cs="Times New Roman"/>
            <w:sz w:val="20"/>
            <w:szCs w:val="20"/>
          </w:rPr>
          <w:t>пунктом 3 статьи 9</w:t>
        </w:r>
      </w:hyperlink>
      <w:r w:rsidRPr="00F6180D">
        <w:rPr>
          <w:rFonts w:eastAsia="Arial" w:cs="Times New Roman"/>
          <w:sz w:val="20"/>
          <w:szCs w:val="20"/>
        </w:rPr>
        <w:t xml:space="preserve"> Федерального закона от               25 апреля 2002 года № 40-ФЗ «Об обязательном страховании гражданской ответственности владельцев транспортных средств»;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66725" cy="333375"/>
            <wp:effectExtent l="1905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88. Затраты на оплату труда независимых экспертов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8"/>
          <w:sz w:val="20"/>
          <w:szCs w:val="20"/>
          <w:lang w:eastAsia="ru-RU" w:bidi="ar-SA"/>
        </w:rPr>
        <w:drawing>
          <wp:inline distT="0" distB="0" distL="0" distR="0">
            <wp:extent cx="3400425" cy="381000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276225" cy="304800"/>
            <wp:effectExtent l="1905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33375" cy="304800"/>
            <wp:effectExtent l="1905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33375" cy="304800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ставка почасовой оплаты труда независимых экспертов, для иных муниципальных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района – нормативными правовыми актами этих муниципальных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района;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52425" cy="333375"/>
            <wp:effectExtent l="1905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Глава 12. Затраты на приобретение основных средств, не отнесенные </w:t>
      </w:r>
      <w:r w:rsidRPr="00F6180D">
        <w:rPr>
          <w:rFonts w:eastAsia="Arial" w:cs="Times New Roman"/>
          <w:sz w:val="20"/>
          <w:szCs w:val="20"/>
        </w:rPr>
        <w:br/>
        <w:t xml:space="preserve">к затратам на приобретение основных средств в рамках затрат </w:t>
      </w:r>
      <w:r w:rsidRPr="00F6180D">
        <w:rPr>
          <w:rFonts w:eastAsia="Arial" w:cs="Times New Roman"/>
          <w:sz w:val="20"/>
          <w:szCs w:val="20"/>
        </w:rPr>
        <w:br/>
        <w:t>на информационно-коммуникационные технологии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33375" cy="333375"/>
            <wp:effectExtent l="1905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),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1838325" cy="333375"/>
            <wp:effectExtent l="1905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приобретение транспортных средств;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приобретение мебели;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приобретение систем кондиционирования.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90. Затраты на приобретение транспортных средств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5"/>
          <w:sz w:val="20"/>
          <w:szCs w:val="20"/>
          <w:lang w:eastAsia="ru-RU" w:bidi="ar-SA"/>
        </w:rPr>
        <w:drawing>
          <wp:inline distT="0" distB="0" distL="0" distR="0">
            <wp:extent cx="1781175" cy="600075"/>
            <wp:effectExtent l="1905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color w:val="000000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lastRenderedPageBreak/>
        <w:drawing>
          <wp:inline distT="0" distB="0" distL="0" distR="0">
            <wp:extent cx="409575" cy="304800"/>
            <wp:effectExtent l="1905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i-х транспортных средств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с учетом нормативов обеспечения функций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района, применяемых при расчете нормативных затрат на приобретение служебного легкового автотранспорта, предусмотренных </w:t>
      </w:r>
      <w:hyperlink r:id="rId417" w:history="1">
        <w:r w:rsidRPr="00F6180D">
          <w:rPr>
            <w:rStyle w:val="af1"/>
            <w:rFonts w:eastAsia="Arial" w:cs="Times New Roman"/>
            <w:sz w:val="20"/>
            <w:szCs w:val="20"/>
          </w:rPr>
          <w:t>приложением № 2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к настоящим Правилам;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color w:val="000000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приобретения i-го транспортного средства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района, с учетом нормативов обеспечения функций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Кадыйского </w:t>
      </w:r>
      <w:r w:rsidRPr="00F6180D">
        <w:rPr>
          <w:rFonts w:eastAsia="Arial" w:cs="Times New Roman"/>
          <w:sz w:val="20"/>
          <w:szCs w:val="20"/>
        </w:rPr>
        <w:t xml:space="preserve">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Кадыйского </w:t>
      </w:r>
      <w:r w:rsidRPr="00F6180D">
        <w:rPr>
          <w:rFonts w:eastAsia="Arial" w:cs="Times New Roman"/>
          <w:sz w:val="20"/>
          <w:szCs w:val="20"/>
        </w:rPr>
        <w:t xml:space="preserve">го района, применяемых при расчете нормативных затрат на приобретение служебного легкового автотранспорта, предусмотренных </w:t>
      </w:r>
      <w:hyperlink r:id="rId419" w:history="1">
        <w:r w:rsidRPr="00F6180D">
          <w:rPr>
            <w:rStyle w:val="af1"/>
            <w:rFonts w:eastAsia="Arial" w:cs="Times New Roman"/>
            <w:sz w:val="20"/>
            <w:szCs w:val="20"/>
          </w:rPr>
          <w:t>приложением № 2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к настоящим Правилам.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91. Затраты на приобретение мебели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317AC1" w:rsidRDefault="00F6180D" w:rsidP="00317AC1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162175" cy="571500"/>
            <wp:effectExtent l="1905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317AC1">
      <w:pPr>
        <w:autoSpaceDE w:val="0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552450" cy="30480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i-х предметов мебели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района;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 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523875" cy="304800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i-го предмета мебели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района.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92. Затраты на приобретение систем кондиционирования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619250" cy="571500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33375" cy="304800"/>
            <wp:effectExtent l="1905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i-х систем кондиционирования;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1-й системы кондиционирования.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Глава 13. Затраты на приобретение материальных запасов, не отнесенные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к затратам на приобретение материальных запасов в рамках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затрат на информационно-коммуникационные технологии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33375" cy="333375"/>
            <wp:effectExtent l="1905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),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371850" cy="333375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приобретение бланочной продукции;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приобретение канцелярских принадлежностей;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приобретение хозяйственных товаров и принадлежностей;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приобретение горюче-смазочных материалов;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приобретение запасных частей для транспортных средств;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затраты на приобретение материальных запасов для нужд гражданской обороны.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94. Затраты на приобретение бланочной продукции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5"/>
          <w:sz w:val="20"/>
          <w:szCs w:val="20"/>
          <w:lang w:eastAsia="ru-RU" w:bidi="ar-SA"/>
        </w:rPr>
        <w:lastRenderedPageBreak/>
        <w:drawing>
          <wp:inline distT="0" distB="0" distL="0" distR="0">
            <wp:extent cx="3095625" cy="600075"/>
            <wp:effectExtent l="1905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бланочной продукции;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бланка по i-му тиражу;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438150" cy="33337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 приобретению количество прочей продукции, изготовляемой типографией;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3"/>
          <w:sz w:val="20"/>
          <w:szCs w:val="20"/>
          <w:lang w:eastAsia="ru-RU" w:bidi="ar-SA"/>
        </w:rPr>
        <w:drawing>
          <wp:inline distT="0" distB="0" distL="0" distR="0">
            <wp:extent cx="381000" cy="333375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единицы прочей продукции, изготовляемой типографией, по j-му тиражу.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95. Затраты на приобретение канцелярских принадлежностей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714625" cy="571500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552450" cy="30480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i-го предмета канцелярских принадлежностей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в расчете на основного работника;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441" w:history="1">
        <w:r w:rsidRPr="00F6180D">
          <w:rPr>
            <w:rStyle w:val="af1"/>
            <w:rFonts w:eastAsia="Arial" w:cs="Times New Roman"/>
            <w:sz w:val="20"/>
            <w:szCs w:val="20"/>
          </w:rPr>
          <w:t>пунктом 8 требований к определению нормативных затрат, пунктами 1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9 - </w:t>
      </w:r>
      <w:hyperlink r:id="rId442" w:history="1">
        <w:r w:rsidRPr="00F6180D">
          <w:rPr>
            <w:rStyle w:val="af1"/>
            <w:rFonts w:eastAsia="Arial" w:cs="Times New Roman"/>
            <w:sz w:val="20"/>
            <w:szCs w:val="20"/>
          </w:rPr>
          <w:t>22</w:t>
        </w:r>
      </w:hyperlink>
      <w:r w:rsidRPr="00F6180D">
        <w:rPr>
          <w:rFonts w:eastAsia="Arial" w:cs="Times New Roman"/>
          <w:sz w:val="20"/>
          <w:szCs w:val="20"/>
        </w:rPr>
        <w:t xml:space="preserve"> общих требований к определению нормативных затрат;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95300" cy="30480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i-го предмета канцелярских принадлежностей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Кадыйского </w:t>
      </w:r>
      <w:r w:rsidRPr="00F6180D">
        <w:rPr>
          <w:rFonts w:eastAsia="Arial" w:cs="Times New Roman"/>
          <w:sz w:val="20"/>
          <w:szCs w:val="20"/>
        </w:rPr>
        <w:t xml:space="preserve">муниципального района.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96. Затраты на приобретение хозяйственных товаров и принадлежностей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04800" cy="30480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781175" cy="571500"/>
            <wp:effectExtent l="19050" t="0" r="952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i-й единицы хозяйственных товаров и принадлежностей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района;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 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i-го хозяйственного товара и принадлежности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района.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97. Затраты на приобретение горюче-смазочных материалов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657475" cy="571500"/>
            <wp:effectExtent l="1905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66725" cy="304800"/>
            <wp:effectExtent l="1905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норма расхода топлива на 100 километров пробега i-го транспортного средства согласно </w:t>
      </w:r>
      <w:hyperlink r:id="rId449" w:history="1">
        <w:r w:rsidRPr="00F6180D">
          <w:rPr>
            <w:rStyle w:val="af1"/>
            <w:rFonts w:eastAsia="Arial" w:cs="Times New Roman"/>
            <w:sz w:val="20"/>
            <w:szCs w:val="20"/>
          </w:rPr>
          <w:t>методическим рекомендациям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 «</w:t>
      </w:r>
      <w:r w:rsidRPr="00F6180D">
        <w:rPr>
          <w:rFonts w:eastAsia="Arial" w:cs="Times New Roman"/>
          <w:sz w:val="20"/>
          <w:szCs w:val="20"/>
        </w:rPr>
        <w:t xml:space="preserve">Нормы расхода топлив и смазочных материалов на автомобильном транспорте», предусмотренным распоряжением Министерства транспорта Российской Федерации от 14 марта 2008 года № АМ-23-р «О введении в действие методических рекомендаций </w:t>
      </w:r>
      <w:r w:rsidRPr="00F6180D">
        <w:rPr>
          <w:rFonts w:eastAsia="Arial" w:cs="Times New Roman"/>
          <w:color w:val="000000"/>
          <w:sz w:val="20"/>
          <w:szCs w:val="20"/>
        </w:rPr>
        <w:t>«</w:t>
      </w:r>
      <w:r w:rsidRPr="00F6180D">
        <w:rPr>
          <w:rFonts w:eastAsia="Arial" w:cs="Times New Roman"/>
          <w:sz w:val="20"/>
          <w:szCs w:val="20"/>
        </w:rPr>
        <w:t>Нормы расхода топлив и смазочных материалов на автомобильном транспорте»;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1 литра горюче-смазочного материала по i-му транспортному средству;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66725" cy="304800"/>
            <wp:effectExtent l="1905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98. Затраты на приобретение запасных частей для транспортных средств (Ззпа) определяются по формуле: </w:t>
      </w:r>
    </w:p>
    <w:p w:rsidR="00F6180D" w:rsidRPr="00F6180D" w:rsidRDefault="00F6180D" w:rsidP="00F6180D">
      <w:pPr>
        <w:autoSpaceDE w:val="0"/>
        <w:ind w:firstLine="540"/>
        <w:jc w:val="center"/>
        <w:rPr>
          <w:rFonts w:eastAsia="Arial" w:cs="Times New Roman"/>
          <w:color w:val="000000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Ззпа  = </w:t>
      </w:r>
      <w:r w:rsidRPr="00F6180D">
        <w:rPr>
          <w:rFonts w:eastAsia="Arial" w:cs="Times New Roman"/>
          <w:sz w:val="20"/>
          <w:szCs w:val="20"/>
          <w:lang w:val="en-US"/>
        </w:rPr>
        <w:t>Q</w:t>
      </w:r>
      <w:r w:rsidRPr="00F6180D">
        <w:rPr>
          <w:rFonts w:eastAsia="Arial" w:cs="Times New Roman"/>
          <w:sz w:val="20"/>
          <w:szCs w:val="20"/>
        </w:rPr>
        <w:t xml:space="preserve">ам * </w:t>
      </w:r>
      <w:r w:rsidRPr="00F6180D">
        <w:rPr>
          <w:rFonts w:eastAsia="Arial" w:cs="Times New Roman"/>
          <w:sz w:val="20"/>
          <w:szCs w:val="20"/>
          <w:lang w:val="en-US"/>
        </w:rPr>
        <w:t>P</w:t>
      </w:r>
      <w:r w:rsidRPr="00F6180D">
        <w:rPr>
          <w:rFonts w:eastAsia="Arial" w:cs="Times New Roman"/>
          <w:sz w:val="20"/>
          <w:szCs w:val="20"/>
        </w:rPr>
        <w:t xml:space="preserve">зпа </w:t>
      </w:r>
      <w:r w:rsidRPr="00F6180D">
        <w:rPr>
          <w:rFonts w:eastAsia="Arial" w:cs="Times New Roman"/>
          <w:color w:val="000000"/>
          <w:sz w:val="20"/>
          <w:szCs w:val="20"/>
        </w:rPr>
        <w:t xml:space="preserve"> ,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lastRenderedPageBreak/>
        <w:drawing>
          <wp:inline distT="0" distB="0" distL="0" distR="0">
            <wp:extent cx="352425" cy="304800"/>
            <wp:effectExtent l="1905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транспортных средств;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81000" cy="304800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приобретения запасных частей, расходных материалов и принадлежностей в расчете на 1 транспортное средство. Средняя стоимость приобретения запасных частей, расходных материалов и принадлежностей определяется самостоятельно по фактическим расходам трех предыдущих лет.</w:t>
      </w:r>
    </w:p>
    <w:p w:rsidR="00F6180D" w:rsidRPr="00F6180D" w:rsidRDefault="00F6180D" w:rsidP="00894A73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99. Затраты на приобретение материальных запасов для нужд гражданской обороны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09575" cy="304800"/>
            <wp:effectExtent l="1905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2714625" cy="571500"/>
            <wp:effectExtent l="1905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95300" cy="30480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i-й единицы материальных запасов для нужд гражданской обороны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района;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552450" cy="304800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района; 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52425" cy="304800"/>
            <wp:effectExtent l="1905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457" w:history="1">
        <w:r w:rsidRPr="00F6180D">
          <w:rPr>
            <w:rStyle w:val="af1"/>
            <w:rFonts w:eastAsia="Arial" w:cs="Times New Roman"/>
            <w:sz w:val="20"/>
            <w:szCs w:val="20"/>
          </w:rPr>
          <w:t>пунктом 8 требований к определению нормативных затрат, пунктами 1</w:t>
        </w:r>
      </w:hyperlink>
      <w:r w:rsidRPr="00F6180D">
        <w:rPr>
          <w:rFonts w:eastAsia="Arial" w:cs="Times New Roman"/>
          <w:color w:val="000000"/>
          <w:sz w:val="20"/>
          <w:szCs w:val="20"/>
        </w:rPr>
        <w:t xml:space="preserve">9 - </w:t>
      </w:r>
      <w:hyperlink r:id="rId458" w:history="1">
        <w:r w:rsidRPr="00F6180D">
          <w:rPr>
            <w:rStyle w:val="af1"/>
            <w:rFonts w:eastAsia="Arial" w:cs="Times New Roman"/>
            <w:sz w:val="20"/>
            <w:szCs w:val="20"/>
          </w:rPr>
          <w:t>22</w:t>
        </w:r>
      </w:hyperlink>
      <w:r w:rsidRPr="00F6180D">
        <w:rPr>
          <w:rFonts w:eastAsia="Arial" w:cs="Times New Roman"/>
          <w:sz w:val="20"/>
          <w:szCs w:val="20"/>
        </w:rPr>
        <w:t xml:space="preserve"> общих требований к определению нормативных затрат.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Раздел III. Затраты на капитальный ремонт муниципального имущества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исполнительным органом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района, осуществляющим функции по проведению муниципальной политики, нормативному правовому регулированию в сфере развития строительства, архитектурной и градостроительной деятельности.</w:t>
      </w:r>
    </w:p>
    <w:p w:rsidR="00F6180D" w:rsidRPr="00F6180D" w:rsidRDefault="00F6180D" w:rsidP="00894A73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102. Затраты на разработку проектной документации определяются в соответствии со </w:t>
      </w:r>
      <w:hyperlink r:id="rId459" w:history="1">
        <w:r w:rsidRPr="00F6180D">
          <w:rPr>
            <w:rStyle w:val="af1"/>
            <w:rFonts w:eastAsia="Arial" w:cs="Times New Roman"/>
            <w:sz w:val="20"/>
            <w:szCs w:val="20"/>
          </w:rPr>
          <w:t>статьей 22</w:t>
        </w:r>
      </w:hyperlink>
      <w:r w:rsidRPr="00F6180D">
        <w:rPr>
          <w:rFonts w:eastAsia="Arial" w:cs="Times New Roman"/>
          <w:sz w:val="20"/>
          <w:szCs w:val="20"/>
        </w:rPr>
        <w:t xml:space="preserve"> Федерального закона от 5 апреля 2013 года </w:t>
      </w:r>
      <w:r w:rsidRPr="00F6180D">
        <w:rPr>
          <w:rFonts w:eastAsia="Arial" w:cs="Times New Roman"/>
          <w:sz w:val="20"/>
          <w:szCs w:val="20"/>
        </w:rPr>
        <w:br/>
        <w:t>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Раздел IV. Затраты на финансовое обеспечение строительства, 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реконструкции (в том числе с элементами реставрации), 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технического перевооружения объектов капитального строительства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0" w:history="1">
        <w:r w:rsidRPr="00F6180D">
          <w:rPr>
            <w:rStyle w:val="af1"/>
            <w:rFonts w:eastAsia="Arial" w:cs="Times New Roman"/>
            <w:sz w:val="20"/>
            <w:szCs w:val="20"/>
          </w:rPr>
          <w:t>статьей 22</w:t>
        </w:r>
      </w:hyperlink>
      <w:r w:rsidRPr="00F6180D">
        <w:rPr>
          <w:rFonts w:eastAsia="Arial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F6180D" w:rsidRPr="00F6180D" w:rsidRDefault="00F6180D" w:rsidP="00894A73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104. Затраты на приобретение объектов недвижимого имущества определяются в соответствии со </w:t>
      </w:r>
      <w:hyperlink r:id="rId461" w:history="1">
        <w:r w:rsidRPr="00F6180D">
          <w:rPr>
            <w:rStyle w:val="af1"/>
            <w:rFonts w:eastAsia="Arial" w:cs="Times New Roman"/>
            <w:sz w:val="20"/>
            <w:szCs w:val="20"/>
          </w:rPr>
          <w:t>статьей 22</w:t>
        </w:r>
      </w:hyperlink>
      <w:r w:rsidRPr="00F6180D">
        <w:rPr>
          <w:rFonts w:eastAsia="Arial" w:cs="Times New Roman"/>
          <w:sz w:val="20"/>
          <w:szCs w:val="20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Раздел V. Затраты на дополнительное профессиональное образование</w:t>
      </w:r>
    </w:p>
    <w:p w:rsidR="00F6180D" w:rsidRPr="00F6180D" w:rsidRDefault="00F6180D" w:rsidP="00F6180D">
      <w:pPr>
        <w:autoSpaceDE w:val="0"/>
        <w:ind w:firstLine="54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317AC1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105. Затраты на приобретение образовательных услуг по профессиональной переподготовке и повышению квалификации (</w:t>
      </w: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361950" cy="304800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) определяются по формуле:</w:t>
      </w:r>
      <w:r w:rsidRPr="00F6180D">
        <w:rPr>
          <w:rFonts w:eastAsia="Arial" w:cs="Times New Roman"/>
          <w:noProof/>
          <w:position w:val="-33"/>
          <w:sz w:val="20"/>
          <w:szCs w:val="20"/>
          <w:lang w:eastAsia="ru-RU" w:bidi="ar-SA"/>
        </w:rPr>
        <w:drawing>
          <wp:inline distT="0" distB="0" distL="0" distR="0">
            <wp:extent cx="1943100" cy="571500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>,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где: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66725" cy="304800"/>
            <wp:effectExtent l="19050" t="0" r="9525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noProof/>
          <w:position w:val="-11"/>
          <w:sz w:val="20"/>
          <w:szCs w:val="20"/>
          <w:lang w:eastAsia="ru-RU" w:bidi="ar-SA"/>
        </w:rPr>
        <w:drawing>
          <wp:inline distT="0" distB="0" distL="0" distR="0">
            <wp:extent cx="438150" cy="304800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80D">
        <w:rPr>
          <w:rFonts w:eastAsia="Arial" w:cs="Times New Roman"/>
          <w:sz w:val="20"/>
          <w:szCs w:val="20"/>
        </w:rPr>
        <w:t xml:space="preserve"> - цена обучения одного работника по i-му виду дополнительного профессионального образования.</w:t>
      </w:r>
    </w:p>
    <w:p w:rsidR="00F6180D" w:rsidRPr="00F6180D" w:rsidRDefault="00F6180D" w:rsidP="00F6180D">
      <w:pPr>
        <w:autoSpaceDE w:val="0"/>
        <w:ind w:firstLine="709"/>
        <w:jc w:val="both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106.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6" w:history="1">
        <w:r w:rsidRPr="00F6180D">
          <w:rPr>
            <w:rStyle w:val="af1"/>
            <w:rFonts w:eastAsia="Arial" w:cs="Times New Roman"/>
            <w:sz w:val="20"/>
            <w:szCs w:val="20"/>
          </w:rPr>
          <w:t>статьей 22</w:t>
        </w:r>
      </w:hyperlink>
      <w:r w:rsidRPr="00F6180D">
        <w:rPr>
          <w:rFonts w:eastAsia="Arial" w:cs="Times New Roman"/>
          <w:sz w:val="20"/>
          <w:szCs w:val="20"/>
        </w:rPr>
        <w:t xml:space="preserve"> Федерального закона.</w:t>
      </w:r>
    </w:p>
    <w:p w:rsidR="00F6180D" w:rsidRPr="00F6180D" w:rsidRDefault="00F6180D" w:rsidP="00F6180D">
      <w:pPr>
        <w:widowControl/>
        <w:suppressAutoHyphens w:val="0"/>
        <w:rPr>
          <w:rFonts w:eastAsia="Arial" w:cs="Times New Roman"/>
          <w:sz w:val="20"/>
          <w:szCs w:val="20"/>
        </w:rPr>
        <w:sectPr w:rsidR="00F6180D" w:rsidRPr="00F6180D" w:rsidSect="00922534">
          <w:pgSz w:w="11906" w:h="16838"/>
          <w:pgMar w:top="426" w:right="567" w:bottom="426" w:left="709" w:header="720" w:footer="720" w:gutter="0"/>
          <w:cols w:space="720"/>
        </w:sectPr>
      </w:pPr>
    </w:p>
    <w:p w:rsidR="00F6180D" w:rsidRPr="00F6180D" w:rsidRDefault="00F6180D" w:rsidP="00F6180D">
      <w:pPr>
        <w:ind w:left="9072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lastRenderedPageBreak/>
        <w:t>Приложение № 1</w:t>
      </w:r>
    </w:p>
    <w:p w:rsidR="00F6180D" w:rsidRPr="00F6180D" w:rsidRDefault="00F6180D" w:rsidP="00F6180D">
      <w:pPr>
        <w:autoSpaceDE w:val="0"/>
        <w:ind w:firstLine="709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к Правилам определения нормативных</w:t>
      </w:r>
    </w:p>
    <w:p w:rsidR="00F6180D" w:rsidRPr="00F6180D" w:rsidRDefault="00F6180D" w:rsidP="00F6180D">
      <w:pPr>
        <w:autoSpaceDE w:val="0"/>
        <w:ind w:firstLine="709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 затрат на обеспечение функций органов  местного</w:t>
      </w:r>
    </w:p>
    <w:p w:rsidR="00F6180D" w:rsidRPr="00F6180D" w:rsidRDefault="00F6180D" w:rsidP="00F6180D">
      <w:pPr>
        <w:autoSpaceDE w:val="0"/>
        <w:ind w:firstLine="709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</w:t>
      </w:r>
    </w:p>
    <w:p w:rsidR="00F6180D" w:rsidRPr="00F6180D" w:rsidRDefault="00F6180D" w:rsidP="00F6180D">
      <w:pPr>
        <w:autoSpaceDE w:val="0"/>
        <w:ind w:firstLine="709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</w:t>
      </w:r>
    </w:p>
    <w:p w:rsidR="00F6180D" w:rsidRPr="00F6180D" w:rsidRDefault="00F6180D" w:rsidP="00F6180D">
      <w:pPr>
        <w:autoSpaceDE w:val="0"/>
        <w:ind w:firstLine="709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района, </w:t>
      </w:r>
    </w:p>
    <w:p w:rsidR="00F6180D" w:rsidRPr="00F6180D" w:rsidRDefault="00F6180D" w:rsidP="00F6180D">
      <w:pPr>
        <w:autoSpaceDE w:val="0"/>
        <w:ind w:left="9072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в том числе подведомственных указанным органам казенных учреждений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b/>
          <w:bCs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НОРМАТИВЫ</w:t>
      </w:r>
    </w:p>
    <w:p w:rsidR="00F6180D" w:rsidRPr="00F6180D" w:rsidRDefault="00F6180D" w:rsidP="00F6180D">
      <w:pPr>
        <w:autoSpaceDE w:val="0"/>
        <w:ind w:firstLine="709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обеспечения функций органов 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района, применяемые при расчете нормативных затрат на приобретение средств подвижной связи и услуг подвижной связи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6"/>
        <w:gridCol w:w="1500"/>
        <w:gridCol w:w="2368"/>
        <w:gridCol w:w="2589"/>
        <w:gridCol w:w="2896"/>
        <w:gridCol w:w="3327"/>
      </w:tblGrid>
      <w:tr w:rsidR="00F6180D" w:rsidRPr="00F6180D" w:rsidTr="00F6180D"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0D" w:rsidRPr="00F6180D" w:rsidRDefault="00F6180D">
            <w:pPr>
              <w:autoSpaceDE w:val="0"/>
              <w:snapToGrid w:val="0"/>
              <w:ind w:left="57" w:right="57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0D" w:rsidRPr="00F6180D" w:rsidRDefault="00F6180D">
            <w:pPr>
              <w:autoSpaceDE w:val="0"/>
              <w:snapToGrid w:val="0"/>
              <w:ind w:left="57" w:right="57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>Вид связи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0D" w:rsidRPr="00F6180D" w:rsidRDefault="00F6180D">
            <w:pPr>
              <w:autoSpaceDE w:val="0"/>
              <w:snapToGrid w:val="0"/>
              <w:ind w:left="57" w:right="57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>Количество</w:t>
            </w:r>
          </w:p>
          <w:p w:rsidR="00F6180D" w:rsidRPr="00F6180D" w:rsidRDefault="00F6180D">
            <w:pPr>
              <w:autoSpaceDE w:val="0"/>
              <w:ind w:left="57" w:right="57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 xml:space="preserve">средств связи </w:t>
            </w:r>
            <w:hyperlink r:id="rId467" w:anchor="Par59" w:history="1">
              <w:r w:rsidRPr="00F6180D">
                <w:rPr>
                  <w:rStyle w:val="af1"/>
                  <w:rFonts w:eastAsia="Arial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0D" w:rsidRPr="00F6180D" w:rsidRDefault="00F6180D">
            <w:pPr>
              <w:autoSpaceDE w:val="0"/>
              <w:snapToGrid w:val="0"/>
              <w:ind w:left="57" w:right="57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 xml:space="preserve">Цена приобретения средств связи </w:t>
            </w:r>
            <w:hyperlink r:id="rId468" w:anchor="Par59" w:history="1">
              <w:r w:rsidRPr="00F6180D">
                <w:rPr>
                  <w:rStyle w:val="af1"/>
                  <w:rFonts w:eastAsia="Arial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0D" w:rsidRPr="00F6180D" w:rsidRDefault="00F6180D">
            <w:pPr>
              <w:autoSpaceDE w:val="0"/>
              <w:snapToGrid w:val="0"/>
              <w:ind w:left="57" w:right="57" w:hanging="76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>Расходы на услуги связи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0D" w:rsidRPr="00F6180D" w:rsidRDefault="00F6180D">
            <w:pPr>
              <w:autoSpaceDE w:val="0"/>
              <w:snapToGrid w:val="0"/>
              <w:spacing w:after="200" w:line="276" w:lineRule="auto"/>
              <w:ind w:left="57" w:right="57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>Категория должностей</w:t>
            </w:r>
          </w:p>
        </w:tc>
      </w:tr>
      <w:tr w:rsidR="00F6180D" w:rsidRPr="00F6180D" w:rsidTr="00F6180D">
        <w:trPr>
          <w:trHeight w:val="2668"/>
        </w:trPr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0D" w:rsidRPr="00F6180D" w:rsidRDefault="00F6180D">
            <w:pPr>
              <w:autoSpaceDE w:val="0"/>
              <w:snapToGrid w:val="0"/>
              <w:ind w:left="57" w:right="57"/>
              <w:jc w:val="both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 xml:space="preserve">Орган местного самоуправления </w:t>
            </w:r>
            <w:r w:rsidRPr="00F6180D">
              <w:rPr>
                <w:rFonts w:eastAsia="Arial" w:cs="Times New Roman"/>
                <w:color w:val="000000"/>
                <w:sz w:val="20"/>
                <w:szCs w:val="20"/>
              </w:rPr>
              <w:t>Кадыйского</w:t>
            </w:r>
            <w:r w:rsidRPr="00F6180D">
              <w:rPr>
                <w:rFonts w:eastAsia="Arial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0D" w:rsidRPr="00F6180D" w:rsidRDefault="00F6180D">
            <w:pPr>
              <w:autoSpaceDE w:val="0"/>
              <w:snapToGrid w:val="0"/>
              <w:ind w:left="57" w:right="57"/>
              <w:jc w:val="both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>Подвижная связь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0D" w:rsidRPr="00F6180D" w:rsidRDefault="00F6180D">
            <w:pPr>
              <w:autoSpaceDE w:val="0"/>
              <w:snapToGrid w:val="0"/>
              <w:ind w:left="57" w:right="57"/>
              <w:jc w:val="both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>Не более 1 единицы в расчете на муниципального служащего и лица замещающего муниципальные  должности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80D" w:rsidRPr="00F6180D" w:rsidRDefault="00F6180D">
            <w:pPr>
              <w:autoSpaceDE w:val="0"/>
              <w:snapToGrid w:val="0"/>
              <w:ind w:left="57" w:right="57"/>
              <w:jc w:val="both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>Не более 10 тыс. рублей включительно за 1 единицу в расчете на муниципального служащего и лица замещающего муниципальные должности</w:t>
            </w:r>
          </w:p>
          <w:p w:rsidR="00F6180D" w:rsidRPr="00F6180D" w:rsidRDefault="00F6180D">
            <w:pPr>
              <w:autoSpaceDE w:val="0"/>
              <w:ind w:left="57" w:right="57"/>
              <w:jc w:val="both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0D" w:rsidRPr="00F6180D" w:rsidRDefault="00F6180D">
            <w:pPr>
              <w:autoSpaceDE w:val="0"/>
              <w:snapToGrid w:val="0"/>
              <w:ind w:left="57" w:right="57"/>
              <w:jc w:val="both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 xml:space="preserve">Ежемесячные расходы в органах местного самоуправления </w:t>
            </w:r>
            <w:r w:rsidRPr="00F6180D">
              <w:rPr>
                <w:rFonts w:eastAsia="Arial" w:cs="Times New Roman"/>
                <w:color w:val="000000"/>
                <w:sz w:val="20"/>
                <w:szCs w:val="20"/>
              </w:rPr>
              <w:t>Кадыйского</w:t>
            </w:r>
            <w:r w:rsidRPr="00F6180D">
              <w:rPr>
                <w:rFonts w:eastAsia="Arial" w:cs="Times New Roman"/>
                <w:sz w:val="20"/>
                <w:szCs w:val="20"/>
              </w:rPr>
              <w:t xml:space="preserve"> муниципального района, муниципальных органах </w:t>
            </w:r>
            <w:r w:rsidRPr="00F6180D">
              <w:rPr>
                <w:rFonts w:eastAsia="Arial" w:cs="Times New Roman"/>
                <w:color w:val="000000"/>
                <w:sz w:val="20"/>
                <w:szCs w:val="20"/>
              </w:rPr>
              <w:t>Кадыйского</w:t>
            </w:r>
            <w:r w:rsidRPr="00F6180D">
              <w:rPr>
                <w:rFonts w:eastAsia="Arial" w:cs="Times New Roman"/>
                <w:sz w:val="20"/>
                <w:szCs w:val="20"/>
              </w:rPr>
              <w:t xml:space="preserve"> муниципального района.   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0D" w:rsidRPr="00F6180D" w:rsidRDefault="00F6180D">
            <w:pPr>
              <w:autoSpaceDE w:val="0"/>
              <w:snapToGrid w:val="0"/>
              <w:spacing w:after="200" w:line="276" w:lineRule="auto"/>
              <w:ind w:left="57" w:right="57" w:firstLine="62"/>
              <w:jc w:val="both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 xml:space="preserve">Категории и группы должностей приводятся в соответствии с Реестром должностей муниципальной службы в </w:t>
            </w:r>
            <w:r w:rsidRPr="00F6180D">
              <w:rPr>
                <w:rFonts w:eastAsia="Arial" w:cs="Times New Roman"/>
                <w:color w:val="000000"/>
                <w:sz w:val="20"/>
                <w:szCs w:val="20"/>
              </w:rPr>
              <w:t>Кадыйского</w:t>
            </w:r>
            <w:r w:rsidRPr="00F6180D">
              <w:rPr>
                <w:rFonts w:eastAsia="Arial" w:cs="Times New Roman"/>
                <w:sz w:val="20"/>
                <w:szCs w:val="20"/>
              </w:rPr>
              <w:t xml:space="preserve"> муниципальном районе Костромской области</w:t>
            </w:r>
          </w:p>
        </w:tc>
      </w:tr>
    </w:tbl>
    <w:p w:rsidR="00F6180D" w:rsidRPr="00F6180D" w:rsidRDefault="00F6180D" w:rsidP="00F6180D">
      <w:pPr>
        <w:autoSpaceDE w:val="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sz w:val="20"/>
          <w:szCs w:val="20"/>
        </w:rPr>
      </w:pPr>
      <w:bookmarkStart w:id="8" w:name="Par59"/>
      <w:bookmarkEnd w:id="8"/>
    </w:p>
    <w:p w:rsidR="00F6180D" w:rsidRPr="00F6180D" w:rsidRDefault="00F6180D" w:rsidP="00F6180D">
      <w:pPr>
        <w:widowControl/>
        <w:suppressAutoHyphens w:val="0"/>
        <w:rPr>
          <w:rFonts w:cs="Times New Roman"/>
          <w:sz w:val="20"/>
          <w:szCs w:val="20"/>
        </w:rPr>
        <w:sectPr w:rsidR="00F6180D" w:rsidRPr="00F6180D">
          <w:pgSz w:w="16838" w:h="11906" w:orient="landscape"/>
          <w:pgMar w:top="1531" w:right="1134" w:bottom="850" w:left="1134" w:header="720" w:footer="720" w:gutter="0"/>
          <w:cols w:space="720"/>
        </w:sectPr>
      </w:pPr>
    </w:p>
    <w:p w:rsidR="00F6180D" w:rsidRPr="00F6180D" w:rsidRDefault="00F6180D" w:rsidP="00F6180D">
      <w:pPr>
        <w:ind w:left="8505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lastRenderedPageBreak/>
        <w:t>Приложение № 2</w:t>
      </w:r>
    </w:p>
    <w:p w:rsidR="00F6180D" w:rsidRPr="00F6180D" w:rsidRDefault="00F6180D" w:rsidP="00F6180D">
      <w:pPr>
        <w:autoSpaceDE w:val="0"/>
        <w:ind w:firstLine="709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к Правилам определения нормативных</w:t>
      </w:r>
    </w:p>
    <w:p w:rsidR="00F6180D" w:rsidRPr="00F6180D" w:rsidRDefault="00F6180D" w:rsidP="00F6180D">
      <w:pPr>
        <w:autoSpaceDE w:val="0"/>
        <w:ind w:firstLine="709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 затрат на обеспечение функций органов  местного</w:t>
      </w:r>
    </w:p>
    <w:p w:rsidR="00F6180D" w:rsidRPr="00F6180D" w:rsidRDefault="00F6180D" w:rsidP="00F6180D">
      <w:pPr>
        <w:autoSpaceDE w:val="0"/>
        <w:ind w:firstLine="709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 </w:t>
      </w:r>
    </w:p>
    <w:p w:rsidR="00F6180D" w:rsidRPr="00F6180D" w:rsidRDefault="00F6180D" w:rsidP="00F6180D">
      <w:pPr>
        <w:autoSpaceDE w:val="0"/>
        <w:ind w:firstLine="709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Костромской области, </w:t>
      </w:r>
      <w:r w:rsidRPr="00F6180D">
        <w:rPr>
          <w:rFonts w:eastAsia="Arial" w:cs="Times New Roman"/>
          <w:color w:val="D99594"/>
          <w:sz w:val="20"/>
          <w:szCs w:val="20"/>
        </w:rPr>
        <w:t xml:space="preserve"> </w:t>
      </w:r>
      <w:r w:rsidRPr="00F6180D">
        <w:rPr>
          <w:rFonts w:eastAsia="Arial" w:cs="Times New Roman"/>
          <w:sz w:val="20"/>
          <w:szCs w:val="20"/>
        </w:rPr>
        <w:t xml:space="preserve">муниципальных </w:t>
      </w:r>
    </w:p>
    <w:p w:rsidR="00F6180D" w:rsidRPr="00F6180D" w:rsidRDefault="00F6180D" w:rsidP="00F6180D">
      <w:pPr>
        <w:autoSpaceDE w:val="0"/>
        <w:ind w:firstLine="709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района, </w:t>
      </w:r>
    </w:p>
    <w:p w:rsidR="00F6180D" w:rsidRPr="00F6180D" w:rsidRDefault="00F6180D" w:rsidP="00F6180D">
      <w:pPr>
        <w:autoSpaceDE w:val="0"/>
        <w:ind w:left="9072"/>
        <w:jc w:val="right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>в том числе подведомственных указанным органам казенных учреждений</w:t>
      </w: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sz w:val="20"/>
          <w:szCs w:val="20"/>
        </w:rPr>
      </w:pPr>
    </w:p>
    <w:p w:rsidR="00F6180D" w:rsidRPr="00F6180D" w:rsidRDefault="00F6180D" w:rsidP="00F6180D">
      <w:pPr>
        <w:autoSpaceDE w:val="0"/>
        <w:jc w:val="both"/>
        <w:rPr>
          <w:rFonts w:eastAsia="Arial" w:cs="Times New Roman"/>
          <w:b/>
          <w:bCs/>
          <w:sz w:val="20"/>
          <w:szCs w:val="20"/>
        </w:rPr>
      </w:pP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НОРМАТИВЫ 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  <w:r w:rsidRPr="00F6180D">
        <w:rPr>
          <w:rFonts w:eastAsia="Arial" w:cs="Times New Roman"/>
          <w:sz w:val="20"/>
          <w:szCs w:val="20"/>
        </w:rPr>
        <w:t xml:space="preserve">обеспечения функций органов местного самоуправления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района,  муниципальных органов </w:t>
      </w:r>
      <w:r w:rsidRPr="00F6180D">
        <w:rPr>
          <w:rFonts w:eastAsia="Arial" w:cs="Times New Roman"/>
          <w:color w:val="000000"/>
          <w:sz w:val="20"/>
          <w:szCs w:val="20"/>
        </w:rPr>
        <w:t>Кадыйского</w:t>
      </w:r>
      <w:r w:rsidRPr="00F6180D">
        <w:rPr>
          <w:rFonts w:eastAsia="Arial" w:cs="Times New Roman"/>
          <w:sz w:val="20"/>
          <w:szCs w:val="20"/>
        </w:rPr>
        <w:t xml:space="preserve"> муниципального района, применяемые при расчете нормативных затрат на приобретение служебного легкового автотранспорта</w:t>
      </w:r>
    </w:p>
    <w:p w:rsidR="00F6180D" w:rsidRPr="00F6180D" w:rsidRDefault="00F6180D" w:rsidP="00F6180D">
      <w:pPr>
        <w:autoSpaceDE w:val="0"/>
        <w:jc w:val="center"/>
        <w:rPr>
          <w:rFonts w:eastAsia="Arial" w:cs="Times New Roman"/>
          <w:sz w:val="20"/>
          <w:szCs w:val="20"/>
        </w:rPr>
      </w:pPr>
    </w:p>
    <w:tbl>
      <w:tblPr>
        <w:tblW w:w="1034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410"/>
        <w:gridCol w:w="1843"/>
        <w:gridCol w:w="6095"/>
      </w:tblGrid>
      <w:tr w:rsidR="00F6180D" w:rsidRPr="00F6180D" w:rsidTr="00317AC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0D" w:rsidRPr="00F6180D" w:rsidRDefault="00F6180D">
            <w:pPr>
              <w:autoSpaceDE w:val="0"/>
              <w:snapToGrid w:val="0"/>
              <w:ind w:right="57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0D" w:rsidRPr="00F6180D" w:rsidRDefault="00F6180D">
            <w:pPr>
              <w:autoSpaceDE w:val="0"/>
              <w:snapToGrid w:val="0"/>
              <w:spacing w:after="200" w:line="276" w:lineRule="auto"/>
              <w:ind w:left="57" w:right="57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>Транспортное средство</w:t>
            </w:r>
          </w:p>
        </w:tc>
      </w:tr>
      <w:tr w:rsidR="00F6180D" w:rsidRPr="00F6180D" w:rsidTr="00317AC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80D" w:rsidRPr="00F6180D" w:rsidRDefault="00F6180D">
            <w:pPr>
              <w:autoSpaceDE w:val="0"/>
              <w:snapToGrid w:val="0"/>
              <w:ind w:left="57" w:right="57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0D" w:rsidRPr="00F6180D" w:rsidRDefault="00F6180D">
            <w:pPr>
              <w:autoSpaceDE w:val="0"/>
              <w:snapToGrid w:val="0"/>
              <w:ind w:left="57" w:right="57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>Количество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0D" w:rsidRPr="00F6180D" w:rsidRDefault="00F6180D">
            <w:pPr>
              <w:autoSpaceDE w:val="0"/>
              <w:snapToGrid w:val="0"/>
              <w:spacing w:after="200" w:line="276" w:lineRule="auto"/>
              <w:ind w:left="57" w:right="57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>цена и мощность</w:t>
            </w:r>
          </w:p>
        </w:tc>
      </w:tr>
      <w:tr w:rsidR="00F6180D" w:rsidRPr="00F6180D" w:rsidTr="00317AC1">
        <w:trPr>
          <w:trHeight w:val="406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0D" w:rsidRPr="00F6180D" w:rsidRDefault="00F6180D">
            <w:pPr>
              <w:autoSpaceDE w:val="0"/>
              <w:snapToGrid w:val="0"/>
              <w:ind w:left="435" w:right="57" w:hanging="378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 xml:space="preserve">Орган местного самоуправления </w:t>
            </w:r>
            <w:r w:rsidRPr="00F6180D">
              <w:rPr>
                <w:rFonts w:eastAsia="Arial" w:cs="Times New Roman"/>
                <w:color w:val="000000"/>
                <w:sz w:val="20"/>
                <w:szCs w:val="20"/>
              </w:rPr>
              <w:t>Кадыйского</w:t>
            </w:r>
            <w:r w:rsidRPr="00F6180D">
              <w:rPr>
                <w:rFonts w:eastAsia="Arial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0D" w:rsidRPr="00F6180D" w:rsidRDefault="00F6180D">
            <w:pPr>
              <w:autoSpaceDE w:val="0"/>
              <w:snapToGrid w:val="0"/>
              <w:ind w:left="57" w:right="57"/>
              <w:jc w:val="both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 xml:space="preserve">Не более 1 единицы в расчете на муниципального служащего, замещающего должность зав.отделом администрации </w:t>
            </w:r>
            <w:r w:rsidRPr="00F6180D">
              <w:rPr>
                <w:rFonts w:eastAsia="Arial" w:cs="Times New Roman"/>
                <w:color w:val="000000"/>
                <w:sz w:val="20"/>
                <w:szCs w:val="20"/>
              </w:rPr>
              <w:t>Кадыйского</w:t>
            </w:r>
            <w:r w:rsidRPr="00F6180D">
              <w:rPr>
                <w:rFonts w:eastAsia="Arial" w:cs="Times New Roman"/>
                <w:sz w:val="20"/>
                <w:szCs w:val="20"/>
              </w:rPr>
              <w:t xml:space="preserve"> муниципального района и заместителя главы администрации </w:t>
            </w:r>
            <w:r w:rsidRPr="00F6180D">
              <w:rPr>
                <w:rFonts w:eastAsia="Arial" w:cs="Times New Roman"/>
                <w:color w:val="000000"/>
                <w:sz w:val="20"/>
                <w:szCs w:val="20"/>
              </w:rPr>
              <w:t>Кадыйского</w:t>
            </w:r>
            <w:r w:rsidRPr="00F6180D">
              <w:rPr>
                <w:rFonts w:eastAsia="Arial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0D" w:rsidRPr="00F6180D" w:rsidRDefault="00F6180D" w:rsidP="00317AC1">
            <w:pPr>
              <w:tabs>
                <w:tab w:val="left" w:pos="2949"/>
                <w:tab w:val="left" w:pos="7188"/>
              </w:tabs>
              <w:autoSpaceDE w:val="0"/>
              <w:snapToGrid w:val="0"/>
              <w:spacing w:after="200" w:line="276" w:lineRule="auto"/>
              <w:ind w:left="57" w:right="57"/>
              <w:jc w:val="both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F6180D">
              <w:rPr>
                <w:rFonts w:eastAsia="Arial" w:cs="Times New Roman"/>
                <w:sz w:val="20"/>
                <w:szCs w:val="20"/>
              </w:rPr>
              <w:t xml:space="preserve">Не более 1,0 млн. рублей и не более 150 лошадиных сил включительно для муниципального служащего, замещающего должность зав. отделом администрации </w:t>
            </w:r>
            <w:r w:rsidRPr="00F6180D">
              <w:rPr>
                <w:rFonts w:eastAsia="Arial" w:cs="Times New Roman"/>
                <w:color w:val="000000"/>
                <w:sz w:val="20"/>
                <w:szCs w:val="20"/>
              </w:rPr>
              <w:t>Кадыйского</w:t>
            </w:r>
            <w:r w:rsidRPr="00F6180D">
              <w:rPr>
                <w:rFonts w:eastAsia="Arial" w:cs="Times New Roman"/>
                <w:sz w:val="20"/>
                <w:szCs w:val="20"/>
              </w:rPr>
              <w:t xml:space="preserve"> муниципального района и заместителя главы администрации </w:t>
            </w:r>
            <w:r w:rsidRPr="00F6180D">
              <w:rPr>
                <w:rFonts w:eastAsia="Arial" w:cs="Times New Roman"/>
                <w:color w:val="000000"/>
                <w:sz w:val="20"/>
                <w:szCs w:val="20"/>
              </w:rPr>
              <w:t>Кадыйского</w:t>
            </w:r>
            <w:r w:rsidRPr="00F6180D">
              <w:rPr>
                <w:rFonts w:eastAsia="Arial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</w:tbl>
    <w:p w:rsidR="00F6180D" w:rsidRPr="00F6180D" w:rsidRDefault="00F6180D" w:rsidP="00F6180D">
      <w:pPr>
        <w:ind w:left="8222"/>
        <w:jc w:val="center"/>
        <w:rPr>
          <w:rFonts w:eastAsia="Times New Roman" w:cs="Times New Roman"/>
          <w:sz w:val="20"/>
          <w:szCs w:val="20"/>
          <w:lang w:eastAsia="ar-SA"/>
        </w:rPr>
      </w:pPr>
      <w:bookmarkStart w:id="9" w:name="Par109"/>
      <w:bookmarkEnd w:id="9"/>
    </w:p>
    <w:p w:rsidR="00AF603D" w:rsidRPr="00B35715" w:rsidRDefault="00AF603D" w:rsidP="00AF603D">
      <w:pPr>
        <w:pStyle w:val="a7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B35715">
        <w:rPr>
          <w:rFonts w:ascii="Times New Roman" w:hAnsi="Times New Roman" w:cs="Times New Roman"/>
          <w:i w:val="0"/>
          <w:iCs w:val="0"/>
          <w:sz w:val="20"/>
          <w:szCs w:val="20"/>
        </w:rPr>
        <w:t>РОССИЙСКАЯ  ФЕДЕРАЦИЯ</w:t>
      </w:r>
    </w:p>
    <w:p w:rsidR="00AF603D" w:rsidRPr="00B35715" w:rsidRDefault="00AF603D" w:rsidP="00AF603D">
      <w:pPr>
        <w:jc w:val="center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КОСТРОМСКАЯ  ОБЛАСТЬ</w:t>
      </w:r>
    </w:p>
    <w:p w:rsidR="00AF603D" w:rsidRPr="00B35715" w:rsidRDefault="00AF603D" w:rsidP="00AF603D">
      <w:pPr>
        <w:jc w:val="center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СОБРАНИЕ ДЕПУТАТОВ  КАДЫЙСКОГО  МУНИЦИПАЛЬНОГО РАЙОНА</w:t>
      </w:r>
    </w:p>
    <w:p w:rsidR="00AF603D" w:rsidRPr="00B35715" w:rsidRDefault="00AF603D" w:rsidP="00AF603D">
      <w:pPr>
        <w:jc w:val="center"/>
        <w:rPr>
          <w:rFonts w:cs="Times New Roman"/>
          <w:sz w:val="8"/>
          <w:szCs w:val="8"/>
        </w:rPr>
      </w:pPr>
    </w:p>
    <w:p w:rsidR="00AF603D" w:rsidRPr="00B35715" w:rsidRDefault="00AF603D" w:rsidP="00AF603D">
      <w:pPr>
        <w:jc w:val="center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Р Е Ш Е Н И Е</w:t>
      </w:r>
    </w:p>
    <w:p w:rsidR="00AF603D" w:rsidRPr="00B35715" w:rsidRDefault="00AF603D" w:rsidP="00AF603D">
      <w:pPr>
        <w:jc w:val="center"/>
        <w:rPr>
          <w:rFonts w:cs="Times New Roman"/>
          <w:sz w:val="20"/>
          <w:szCs w:val="20"/>
        </w:rPr>
      </w:pPr>
    </w:p>
    <w:p w:rsidR="00AF603D" w:rsidRPr="00B35715" w:rsidRDefault="00AF603D" w:rsidP="00AF603D">
      <w:pPr>
        <w:pStyle w:val="1"/>
        <w:tabs>
          <w:tab w:val="clear" w:pos="432"/>
        </w:tabs>
        <w:ind w:left="0" w:firstLine="0"/>
        <w:rPr>
          <w:rFonts w:cs="Times New Roman"/>
          <w:lang w:val="ru-RU"/>
        </w:rPr>
      </w:pPr>
      <w:r w:rsidRPr="00CE6E19">
        <w:rPr>
          <w:rFonts w:cs="Times New Roman"/>
          <w:lang w:val="ru-RU"/>
        </w:rPr>
        <w:t xml:space="preserve">   « 25 »  ноября  2016 года                                                                                         </w:t>
      </w:r>
      <w:r>
        <w:rPr>
          <w:rFonts w:cs="Times New Roman"/>
          <w:lang w:val="ru-RU"/>
        </w:rPr>
        <w:t xml:space="preserve">                                                  </w:t>
      </w:r>
      <w:r w:rsidRPr="00CE6E19">
        <w:rPr>
          <w:rFonts w:cs="Times New Roman"/>
          <w:lang w:val="ru-RU"/>
        </w:rPr>
        <w:t xml:space="preserve">№  </w:t>
      </w:r>
      <w:r>
        <w:rPr>
          <w:rFonts w:cs="Times New Roman"/>
          <w:lang w:val="ru-RU"/>
        </w:rPr>
        <w:t>109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«О бюджете Кадыйского муниципального района на 2017 год»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Собрание депутатов </w:t>
      </w:r>
    </w:p>
    <w:p w:rsidR="00AF603D" w:rsidRPr="00B35715" w:rsidRDefault="00AF603D" w:rsidP="00AF603D">
      <w:pPr>
        <w:jc w:val="center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Р Е Ш И Л О :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1. Основные характеристики бюджета муниципального района на 2017 год.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     </w:t>
      </w:r>
      <w:r w:rsidRPr="00B35715">
        <w:rPr>
          <w:rFonts w:cs="Times New Roman"/>
          <w:sz w:val="20"/>
          <w:szCs w:val="20"/>
        </w:rPr>
        <w:tab/>
        <w:t>Утвердить основные характеристики бюджета муниципального района на 2017 год: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</w:t>
      </w:r>
      <w:r w:rsidRPr="00B35715">
        <w:rPr>
          <w:rFonts w:cs="Times New Roman"/>
          <w:sz w:val="20"/>
          <w:szCs w:val="20"/>
        </w:rPr>
        <w:tab/>
        <w:t xml:space="preserve">1) Общий объем доходов бюджета муниципального района в сумме 94970,2 тыс. руб., в том числе объем безвозмездных поступлений из бюджетов других уровней в сумме 68035,0тыс. руб. 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>2) Общий объем расходов бюджета муниципального района в сумме 96198,0 тыс. руб.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 xml:space="preserve">3) Дефицит бюджета муниципального района в сумме 1227,8 тыс. руб. 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2. Нормативы распределения доходов между бюджетами бюджетной системы Российской Федерации на 2017 год.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>В соответствии с пунктом 2 ст. 184.1  Бюджетного кодекса РФ  утвердить нормативы распределения доходов между бюджетами поселений на 2017 год согласно приложению №1 к настоящему решению.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3. Главные администраторы доходов бюджета муниципального района, главные администраторы источников финансирования дефицита бюджета муниципального района, органы местного самоуправления Кадыйского муниципального района, осуществляющие администрирование доходов  местных бюджетов.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>1). Утвердить перечень главных администраторов доходов бюджета Кадыйского муниципального района и закрепляемые  за ними виды (подвиды) доходов бюджета согласно приложению № 2 к настоящему решению.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</w:t>
      </w:r>
      <w:r w:rsidRPr="00B35715">
        <w:rPr>
          <w:rFonts w:cs="Times New Roman"/>
          <w:sz w:val="20"/>
          <w:szCs w:val="20"/>
        </w:rPr>
        <w:tab/>
        <w:t xml:space="preserve">2) Утвердить перечень главных администраторов источников финансирования дефицита бюджета Кадыйского </w:t>
      </w:r>
      <w:r w:rsidRPr="00B35715">
        <w:rPr>
          <w:rFonts w:cs="Times New Roman"/>
          <w:sz w:val="20"/>
          <w:szCs w:val="20"/>
        </w:rPr>
        <w:lastRenderedPageBreak/>
        <w:t>муниципального района согласно приложению № 3 к настоящему решению.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>3)  Утвердить  перечень главных распорядителей, распорядителей и получателей бюджетных средств из бюджета муниципального района на 2017 год, согласно приложению № 4 к настоящему решению.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4. Прогнозируемое поступление доходов бюджета муниципального района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>Утвердить прогнозируемые доходы в бюджете Кадыйского муниципального района на 2017 год   согласно приложению № 5 к настоящему решению.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5. Особенности использования средств, получаемых муниципальными  учреждениями Кадыйского района.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 xml:space="preserve">Средства в валюте   Российской Федерации, поступающие во временное распоряжение  муниципальных казенных  учреждений и  муниципальных бюджетных учреждений в соответствии с законодательными и иными нормативными правовыми актами РФ, Костромской области, Кадыйского муниципального района, учитываемые на лицевых счетах, открытых им в Управлении Федерального казначейства по Костромской области, ведутся  в порядке, установленном финансовым органом.                                                     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6. Бюджетные ассигнования бюджета муниципального района на 2017 год.   </w:t>
      </w:r>
    </w:p>
    <w:p w:rsidR="00AF603D" w:rsidRPr="00B35715" w:rsidRDefault="00AF603D" w:rsidP="00AF603D">
      <w:pPr>
        <w:ind w:firstLine="72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1). Утвердить распределение бюджетных ассигнований на 2017 год по разделам, подразделам, целевым статьям, группам и подгруппам  видов расходов классификации расходов бюджетов согласно приложению № 6 к настоящему решению.</w:t>
      </w:r>
    </w:p>
    <w:p w:rsidR="00AF603D" w:rsidRPr="00B35715" w:rsidRDefault="00AF603D" w:rsidP="00AF603D">
      <w:pPr>
        <w:widowControl/>
        <w:numPr>
          <w:ilvl w:val="2"/>
          <w:numId w:val="5"/>
        </w:numPr>
        <w:ind w:left="0" w:firstLine="72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Утвердить ведомственную структуру расходов бюджета Кадыйского муниципального района на 2017 год согласно приложению № 7 к настоящему решению.</w:t>
      </w:r>
    </w:p>
    <w:p w:rsidR="00AF603D" w:rsidRPr="00B35715" w:rsidRDefault="00AF603D" w:rsidP="00AF603D">
      <w:pPr>
        <w:widowControl/>
        <w:numPr>
          <w:ilvl w:val="2"/>
          <w:numId w:val="5"/>
        </w:numPr>
        <w:ind w:left="0" w:firstLine="72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Утвердить распределение бюджетных ассигнований на реализацию муниципальных программ Кадыйского муниципального района по программам и главным распорядителям средств бюджета муниципального района на 2017 год согласно приложению № 8 к настоящему решению.</w:t>
      </w:r>
    </w:p>
    <w:p w:rsidR="00AF603D" w:rsidRPr="00B35715" w:rsidRDefault="00AF603D" w:rsidP="00AF603D">
      <w:pPr>
        <w:ind w:firstLine="72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4)Утвердить общий объем бюджетных ассигнований, направляемых  на исполнение публичных нормативных обязательств на 2017 год в сумме 175,0 тыс. руб.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7. Резервный фонд администрации Кадыйского муниципального района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>Установить размер резервного фонда администрации Кадыйского муниципального района на 2017 год в сумме  54,0 тыс. руб.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8.Дорожный фонд Кадыйского муниципального района.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>Утвердить объем бюджетных ассигнований дорожного фонда Кадыйского муниципального района на 2017 год  в размере 1921,0 тыс. рублей.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9. Перечень расходов бюджета муниципального района, подлежащих финансированию в первоочередном порядке.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>1). Утвердить следующий перечень расходов бюджета муниципального района на 2017 год, подлежащих финансированию в первоочередном порядке:</w:t>
      </w:r>
    </w:p>
    <w:p w:rsidR="00AF603D" w:rsidRPr="00B35715" w:rsidRDefault="00AF603D" w:rsidP="00AF603D">
      <w:pPr>
        <w:widowControl/>
        <w:numPr>
          <w:ilvl w:val="0"/>
          <w:numId w:val="2"/>
        </w:numPr>
        <w:tabs>
          <w:tab w:val="clear" w:pos="0"/>
          <w:tab w:val="left" w:pos="-27736"/>
          <w:tab w:val="num" w:pos="360"/>
        </w:tabs>
        <w:ind w:left="36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заработная плата с начислениями на нее;</w:t>
      </w:r>
    </w:p>
    <w:p w:rsidR="00AF603D" w:rsidRPr="00B35715" w:rsidRDefault="00AF603D" w:rsidP="00AF603D">
      <w:pPr>
        <w:widowControl/>
        <w:numPr>
          <w:ilvl w:val="0"/>
          <w:numId w:val="2"/>
        </w:numPr>
        <w:tabs>
          <w:tab w:val="clear" w:pos="0"/>
          <w:tab w:val="left" w:pos="-27736"/>
          <w:tab w:val="num" w:pos="360"/>
        </w:tabs>
        <w:ind w:left="36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продукты питания;</w:t>
      </w:r>
    </w:p>
    <w:p w:rsidR="00AF603D" w:rsidRPr="00B35715" w:rsidRDefault="00AF603D" w:rsidP="00AF603D">
      <w:pPr>
        <w:widowControl/>
        <w:numPr>
          <w:ilvl w:val="0"/>
          <w:numId w:val="2"/>
        </w:numPr>
        <w:tabs>
          <w:tab w:val="clear" w:pos="0"/>
          <w:tab w:val="left" w:pos="-27736"/>
          <w:tab w:val="num" w:pos="360"/>
        </w:tabs>
        <w:ind w:left="36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приобретение медикаментов и перевязочных материалов;</w:t>
      </w:r>
    </w:p>
    <w:p w:rsidR="00AF603D" w:rsidRPr="00B35715" w:rsidRDefault="00AF603D" w:rsidP="00AF603D">
      <w:pPr>
        <w:widowControl/>
        <w:numPr>
          <w:ilvl w:val="0"/>
          <w:numId w:val="2"/>
        </w:numPr>
        <w:tabs>
          <w:tab w:val="clear" w:pos="0"/>
          <w:tab w:val="left" w:pos="-27736"/>
          <w:tab w:val="num" w:pos="360"/>
        </w:tabs>
        <w:ind w:left="36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меры социальной поддержки отдельным категориям граждан, включая социальные выплаты по  публичным нормативным обязательствам;</w:t>
      </w:r>
    </w:p>
    <w:p w:rsidR="00AF603D" w:rsidRPr="00B35715" w:rsidRDefault="00AF603D" w:rsidP="00AF603D">
      <w:pPr>
        <w:widowControl/>
        <w:numPr>
          <w:ilvl w:val="0"/>
          <w:numId w:val="2"/>
        </w:numPr>
        <w:tabs>
          <w:tab w:val="clear" w:pos="0"/>
          <w:tab w:val="left" w:pos="-27736"/>
          <w:tab w:val="num" w:pos="360"/>
        </w:tabs>
        <w:ind w:left="36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расходы, связанные с организацией и обеспечением отдыха и оздоровления детей;</w:t>
      </w:r>
    </w:p>
    <w:p w:rsidR="00AF603D" w:rsidRPr="00B35715" w:rsidRDefault="00AF603D" w:rsidP="00AF603D">
      <w:pPr>
        <w:widowControl/>
        <w:numPr>
          <w:ilvl w:val="0"/>
          <w:numId w:val="2"/>
        </w:numPr>
        <w:tabs>
          <w:tab w:val="clear" w:pos="0"/>
          <w:tab w:val="left" w:pos="-27736"/>
          <w:tab w:val="num" w:pos="360"/>
        </w:tabs>
        <w:ind w:left="36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топливно-энергетические ресурсы, в том числе тепловая и электрическая энергия,  уголь, дрова и другие;</w:t>
      </w:r>
    </w:p>
    <w:p w:rsidR="00AF603D" w:rsidRPr="00B35715" w:rsidRDefault="00AF603D" w:rsidP="00AF603D">
      <w:pPr>
        <w:widowControl/>
        <w:numPr>
          <w:ilvl w:val="0"/>
          <w:numId w:val="2"/>
        </w:numPr>
        <w:tabs>
          <w:tab w:val="clear" w:pos="0"/>
          <w:tab w:val="left" w:pos="-27736"/>
          <w:tab w:val="num" w:pos="360"/>
        </w:tabs>
        <w:ind w:left="36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обслуживание и погашение муниципального долга Кадыйского муниципального района;</w:t>
      </w:r>
    </w:p>
    <w:p w:rsidR="00AF603D" w:rsidRPr="00B35715" w:rsidRDefault="00AF603D" w:rsidP="00AF603D">
      <w:pPr>
        <w:widowControl/>
        <w:numPr>
          <w:ilvl w:val="0"/>
          <w:numId w:val="2"/>
        </w:numPr>
        <w:tabs>
          <w:tab w:val="clear" w:pos="0"/>
          <w:tab w:val="left" w:pos="-27736"/>
          <w:tab w:val="num" w:pos="360"/>
        </w:tabs>
        <w:ind w:left="36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межбюджетные трансферты, за исключением субсидий, передаваемых на софинансирование расходных обязательств муниципальных образований.</w:t>
      </w:r>
    </w:p>
    <w:p w:rsidR="00AF603D" w:rsidRPr="00B35715" w:rsidRDefault="00AF603D" w:rsidP="00AF603D">
      <w:pPr>
        <w:ind w:firstLine="72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2). Рекомендовать органам местного самоуправления сельских, городского поселений при составлении и утверждении местных бюджетов на 2017 год предусматривать перечень  расходов местных бюджетов, подлежащих финансированию в первоочередном порядке.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10. Особенности использования бюджетных ассигнований на обеспечение деятельности органов местного самоуправления Кадыйского муниципального района и муниципальных казенных  учреждений .</w:t>
      </w:r>
    </w:p>
    <w:p w:rsidR="00AF603D" w:rsidRPr="00B35715" w:rsidRDefault="00AF603D" w:rsidP="00AF603D">
      <w:pPr>
        <w:ind w:firstLine="72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1). Установить, что органы местного самоуправления муниципального района  не вправе принимать решения, приводящие к увеличению в 2017 году численности работников органов местного самоуправления, работников муниципальных казенных учреждений,  за исключением случаев, связанных с изменением состава и (или) функций исполнительных органов власти и муниципальных казенных учреждений.</w:t>
      </w:r>
    </w:p>
    <w:p w:rsidR="00AF603D" w:rsidRPr="00B35715" w:rsidRDefault="00AF603D" w:rsidP="00AF603D">
      <w:pPr>
        <w:widowControl/>
        <w:numPr>
          <w:ilvl w:val="2"/>
          <w:numId w:val="4"/>
        </w:numPr>
        <w:ind w:left="0" w:firstLine="72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Рекомендовать органам местного самоуправления поселений принять аналогичные решения.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11. Предоставление субсидий юридическим лицам</w:t>
      </w:r>
      <w:r w:rsidRPr="00B35715">
        <w:rPr>
          <w:rFonts w:cs="Times New Roman"/>
          <w:sz w:val="20"/>
          <w:szCs w:val="20"/>
        </w:rPr>
        <w:tab/>
        <w:t>(за исключением субсидий муниципальным учреждениям), индивидуальным предпринимателям, физическим лицам, некоммерческим организациям (за исключением муниципальных учреждений)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>1). Установить, что средства  в сумме 923,4 тыс. рублей на поддержку транспорта из бюджета муниципального района предоставляются в виде субсидий в порядке, утверждаемом администрацией Кадыйского муниципального района, в случаях осуществления расходов на отдельные мероприятия в области автомобильного транспорта, включая возмещение недополученных доходов перевозчикам в связи с оказанием услуг по перевозке пассажиров и багажа  в пригородном сообщении по регулируемым тарифам.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>2)Установить, что средства на поддержку ветеранской организации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в Кадыйском районе  предоставляются в виде субсидий на финансовое обеспечение мероприятий, связанных с поддержкой ветеранского движения и участием ветеранов в патриотическом воспитании молодежи в сумме 48,0 тыс. рублей финансовому отделу администрации Кадыйского муниципального района в порядке, утверждаемом администрацией Кадыйского муниципального района.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12.  Районная адресная инвестиционная программа 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</w:t>
      </w:r>
      <w:r w:rsidRPr="00B35715">
        <w:rPr>
          <w:rFonts w:cs="Times New Roman"/>
          <w:sz w:val="20"/>
          <w:szCs w:val="20"/>
        </w:rPr>
        <w:tab/>
        <w:t>1). Утвердить объем бюджетных ассигнований на финансирование районной адресной инвестиционной программы на 2017 год в общей сумме 986,6 тыс. руб. согласно приложению № 9  к настоящему решению.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</w:t>
      </w:r>
      <w:r w:rsidRPr="00B35715">
        <w:rPr>
          <w:rFonts w:cs="Times New Roman"/>
          <w:sz w:val="20"/>
          <w:szCs w:val="20"/>
        </w:rPr>
        <w:tab/>
        <w:t xml:space="preserve">2). Администрация Кадыйского муниципального района вправе перераспределять объемы бюджетных </w:t>
      </w:r>
      <w:r w:rsidRPr="00B35715">
        <w:rPr>
          <w:rFonts w:cs="Times New Roman"/>
          <w:sz w:val="20"/>
          <w:szCs w:val="20"/>
        </w:rPr>
        <w:lastRenderedPageBreak/>
        <w:t>ассигнований по объектам строительства и реконструкции, включенным в районную адресную инвестиционную программу, путем внесения изменений в настоящее решение.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12. Межбюджетные трансферты бюджетам поселений.    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 xml:space="preserve">1). Утвердить на 2017 год объем межбюджетных трансфертов, предоставляемых бюджетам поселений в сумме  8905,5 тыс. руб., в том числе:    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-дотация на выравнивание уровня бюджетной обеспеченности– 4056,5 тыс. руб.;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- межбюджетные трансферты на финансирование расходов, связанных с передачей полномочий органам местного самоуправления поселений – 18,0 тыс. руб.;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- прочие межбюджетные трансферты – 4831,0 тыс. руб.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>Утвердить распределение межбюджетных трансфертов, предоставляемых бюджетам поселений, в том числе:</w:t>
      </w:r>
    </w:p>
    <w:p w:rsidR="00AF603D" w:rsidRPr="00B35715" w:rsidRDefault="00AF603D" w:rsidP="00AF603D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- дотация на выравнивание бюджетной обеспеченности поселений из районного фонда финансовой поддержки –4056,5тыс. руб., согласно приложению № 10;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- межбюджетные трансферты на составление протоколов административных правонарушений – 18,0 тыс. руб. согласно приложению № 11;</w:t>
      </w:r>
    </w:p>
    <w:p w:rsidR="00AF603D" w:rsidRPr="00B35715" w:rsidRDefault="00AF603D" w:rsidP="00AF603D">
      <w:pPr>
        <w:tabs>
          <w:tab w:val="left" w:pos="28800"/>
        </w:tabs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- прочие межбюджетные трансферты – 4831,0  тыс. руб. согласно приложению № 12. 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 xml:space="preserve">2).  Утвердить размер районного фонда финансовой поддержки поселений на 2017 год за счет  собственных доходов – 16,% в сумме – 4056,5 тыс. руб. и уровень расчетной  бюджетной обеспеченности, выбранный в качестве критерия выравнивания финансовых возможностей – 0,8868  согласно приложению № 13  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          4) Утвердить нормативы, применяемые для расчета расходов бюджетов поселений согласно приложению № 14        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14. Предоставление бюджетных кредитов муниципальным образованиям.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</w:t>
      </w:r>
      <w:r w:rsidRPr="00B35715">
        <w:rPr>
          <w:rFonts w:cs="Times New Roman"/>
          <w:sz w:val="20"/>
          <w:szCs w:val="20"/>
        </w:rPr>
        <w:tab/>
        <w:t xml:space="preserve">Бюджетные кредиты муниципальным образованиям из бюджета муниципального района предоставляются по основаниям, на условиях и в порядке, установленными приложением № 15 к настоящему решению.           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15. Муниципальный долг Кадыйского муниципального района.</w:t>
      </w:r>
    </w:p>
    <w:p w:rsidR="00AF603D" w:rsidRPr="00B35715" w:rsidRDefault="00AF603D" w:rsidP="00AF603D">
      <w:pPr>
        <w:ind w:left="72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Установить 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 xml:space="preserve">  1) по состоянию на 1 января 2018 года верхний предел муниципального внутреннего долга Кадыйского муниципального района в сумме 2102,8 тыс. руб., в том числе верхний предел долга по муниципальным гарантиям в сумме 0 тыс. руб.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</w:t>
      </w:r>
      <w:r w:rsidRPr="00B35715">
        <w:rPr>
          <w:rFonts w:cs="Times New Roman"/>
          <w:sz w:val="20"/>
          <w:szCs w:val="20"/>
        </w:rPr>
        <w:tab/>
        <w:t xml:space="preserve">    2) предельный объем муниципального долга Кадыйского района на 2017 год в     сумме 12277,6 тыс. руб.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 xml:space="preserve">  3)  объем расходов на обслуживание муниципального долга            Кадыйского района в 2017 году в сумме 100,0 тыс. руб.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                4)Установить, что в 2017 году муниципальные гарантии Кадыйского района не предоставляются.</w:t>
      </w:r>
    </w:p>
    <w:p w:rsidR="00AF603D" w:rsidRPr="00B35715" w:rsidRDefault="00AF603D" w:rsidP="00AF603D">
      <w:pPr>
        <w:ind w:left="72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       5)Утвердить на 2016 год</w:t>
      </w:r>
    </w:p>
    <w:p w:rsidR="00AF603D" w:rsidRPr="00B35715" w:rsidRDefault="00AF603D" w:rsidP="00AF603D">
      <w:pPr>
        <w:widowControl/>
        <w:numPr>
          <w:ilvl w:val="0"/>
          <w:numId w:val="3"/>
        </w:numPr>
        <w:tabs>
          <w:tab w:val="clear" w:pos="0"/>
          <w:tab w:val="left" w:pos="-27736"/>
          <w:tab w:val="num" w:pos="360"/>
        </w:tabs>
        <w:ind w:left="36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программу муниципальных внутренних заимствований Кадыйского муниципального района согласно приложению № 16 к настоящему решению</w:t>
      </w:r>
    </w:p>
    <w:p w:rsidR="00AF603D" w:rsidRPr="00B35715" w:rsidRDefault="00AF603D" w:rsidP="00AF603D">
      <w:pPr>
        <w:widowControl/>
        <w:numPr>
          <w:ilvl w:val="0"/>
          <w:numId w:val="3"/>
        </w:numPr>
        <w:tabs>
          <w:tab w:val="clear" w:pos="0"/>
          <w:tab w:val="left" w:pos="-27736"/>
          <w:tab w:val="num" w:pos="360"/>
        </w:tabs>
        <w:ind w:left="360"/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источники финансирования дефицита бюджета муниципального района на 2017 год согласно приложению № 17 к настоящему решению.</w:t>
      </w:r>
    </w:p>
    <w:p w:rsidR="00AF603D" w:rsidRPr="00B35715" w:rsidRDefault="00AF603D" w:rsidP="00AF603D">
      <w:pPr>
        <w:tabs>
          <w:tab w:val="left" w:pos="29520"/>
        </w:tabs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     6).Предоставить право администрации Кадыйского муниципального района осуществлять привлечение кредитов на пополнение остатков средств на счетах бюджета Кадыйского муниципального района.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16. Особенности исполнения бюджета муниципального района в 2017 году.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>1) Установить, что получатели средств бюджета муниципального района при заключении договоров (муниципальных контрактов) на поставку товаров (выполнение работ, оказание услуг), подлежащих оплате за счет средств бюджета муниципального района, вправе предусматривать авансовые платежи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-   в размере 100 процентов суммы договора (контракта) – по договорам (контрактам) о предоставлении услуг связи, о подписке на печатные издания и об их приобретении, о приобретении горюче-смазочных материалов, путевок на санаторно-курортное лечение,  путевок на организацию отдыха и оздоровления детей, об обучении на курсах повышения квалификации и профессиональной переподготовке, по договорам обязательного страхования гражданской ответственности владельцев транспортных средств, по договорам о поставке газетной бумаги для периодических печатных изданий, учрежденных органами исполнительной и законодательной власти, по договорам, подлежащим оплате за счет резервного фонда администрации Кадыйского муниципального района, по договорам об оказании услуг общественными объединениями, по договорам на оказание услуг на рынке ценных бумаг.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 xml:space="preserve">- в размере 30 процентов суммы договора (контракта), если иное не предусмотрено действующим законодательством, - по остальным договорам (контрактам).  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 xml:space="preserve">Предоставить право финансовому отделу администрации Кадыйского муниципального района устанавливать сроки доведения лимитов бюджетных обязательств  на 2017 год до главных распорядителей средств бюджета муниципального района. 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>Установить в соответствии с пунктом 3 статьи 217 Бюджетного кодекса Российской Федерации, что основанием для внесения изменений в 2017 году  в показатели сводной бюджетной росписи бюджета муниципального района является распределение зарезервированных в составе утвержденных статьей 6 настоящего решения бюджетных ассигнований, предусмотренных по подразделу «Резервные фонды» раздела «Общегосударственные вопросы» классификации расходов бюджетов в объеме 54,0 тыс. рублей на финансовое обеспечение непредвиденных расходов.</w:t>
      </w:r>
    </w:p>
    <w:p w:rsidR="00AF603D" w:rsidRPr="00B3571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>17. Вступление в силу настоящего решения</w:t>
      </w:r>
    </w:p>
    <w:p w:rsidR="00AF603D" w:rsidRPr="005B7335" w:rsidRDefault="00AF603D" w:rsidP="00AF603D">
      <w:pPr>
        <w:jc w:val="both"/>
        <w:rPr>
          <w:rFonts w:cs="Times New Roman"/>
          <w:sz w:val="20"/>
          <w:szCs w:val="20"/>
        </w:rPr>
      </w:pPr>
      <w:r w:rsidRPr="00B35715">
        <w:rPr>
          <w:rFonts w:cs="Times New Roman"/>
          <w:sz w:val="20"/>
          <w:szCs w:val="20"/>
        </w:rPr>
        <w:tab/>
        <w:t>Настоящее решение  вступает в силу с 1 января 2017 года и подлежит опубликованию.</w:t>
      </w:r>
    </w:p>
    <w:p w:rsidR="00AF603D" w:rsidRPr="005B7335" w:rsidRDefault="00AF603D" w:rsidP="00AF603D">
      <w:pPr>
        <w:jc w:val="both"/>
        <w:rPr>
          <w:rFonts w:cs="Times New Roman"/>
          <w:sz w:val="20"/>
          <w:szCs w:val="20"/>
        </w:rPr>
      </w:pPr>
    </w:p>
    <w:p w:rsidR="00AF603D" w:rsidRPr="00C90DC6" w:rsidRDefault="00AF603D" w:rsidP="00AF603D">
      <w:pPr>
        <w:rPr>
          <w:rFonts w:cs="Times New Roman"/>
          <w:sz w:val="20"/>
          <w:szCs w:val="20"/>
        </w:rPr>
      </w:pPr>
      <w:r w:rsidRPr="00C90DC6">
        <w:rPr>
          <w:rFonts w:cs="Times New Roman"/>
          <w:sz w:val="20"/>
          <w:szCs w:val="20"/>
        </w:rPr>
        <w:t>Глава</w:t>
      </w:r>
      <w:r>
        <w:rPr>
          <w:rFonts w:cs="Times New Roman"/>
          <w:sz w:val="20"/>
          <w:szCs w:val="20"/>
        </w:rPr>
        <w:t xml:space="preserve"> Кадыйского </w:t>
      </w:r>
      <w:r w:rsidRPr="00C90DC6">
        <w:rPr>
          <w:rFonts w:cs="Times New Roman"/>
          <w:sz w:val="20"/>
          <w:szCs w:val="20"/>
        </w:rPr>
        <w:t xml:space="preserve">  муниципального района                                      </w:t>
      </w:r>
      <w:r>
        <w:rPr>
          <w:rFonts w:cs="Times New Roman"/>
          <w:sz w:val="20"/>
          <w:szCs w:val="20"/>
        </w:rPr>
        <w:t xml:space="preserve">                 Председатель</w:t>
      </w:r>
      <w:r w:rsidRPr="00C90DC6">
        <w:rPr>
          <w:rFonts w:cs="Times New Roman"/>
          <w:sz w:val="20"/>
          <w:szCs w:val="20"/>
        </w:rPr>
        <w:t xml:space="preserve">    Собрания  депутатов                                                                                                                                    </w:t>
      </w:r>
    </w:p>
    <w:p w:rsidR="00AF603D" w:rsidRPr="00C90DC6" w:rsidRDefault="00AF603D" w:rsidP="00AF603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 xml:space="preserve">В.В.Зайцев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Pr="00C90DC6">
        <w:rPr>
          <w:rFonts w:cs="Times New Roman"/>
          <w:sz w:val="20"/>
          <w:szCs w:val="20"/>
        </w:rPr>
        <w:t>М.В.Аристова</w:t>
      </w:r>
    </w:p>
    <w:p w:rsidR="00AF603D" w:rsidRPr="0051557E" w:rsidRDefault="00AF603D" w:rsidP="00AF603D">
      <w:pPr>
        <w:rPr>
          <w:rFonts w:cs="Tahoma"/>
          <w:sz w:val="20"/>
          <w:szCs w:val="20"/>
        </w:rPr>
      </w:pPr>
    </w:p>
    <w:p w:rsidR="00AF603D" w:rsidRDefault="00AF603D" w:rsidP="00AF603D">
      <w:pPr>
        <w:widowControl/>
        <w:spacing w:after="20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 приложениями к решению Собрания депутатов Кадыйского муниципального района  № 109 от 25 ноября 2016г. можно ознакомиться на сайте администрации Кадыйского муниципального района: </w:t>
      </w:r>
      <w:r>
        <w:rPr>
          <w:b/>
          <w:bCs/>
          <w:sz w:val="20"/>
          <w:szCs w:val="20"/>
          <w:lang w:val="en-US"/>
        </w:rPr>
        <w:t>www</w:t>
      </w:r>
      <w:r w:rsidRPr="00CE6E1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admkad</w:t>
      </w:r>
      <w:r>
        <w:rPr>
          <w:b/>
          <w:bCs/>
          <w:sz w:val="20"/>
          <w:szCs w:val="20"/>
        </w:rPr>
        <w:t>.ru</w:t>
      </w:r>
    </w:p>
    <w:p w:rsidR="00AF603D" w:rsidRPr="00CE6E19" w:rsidRDefault="00AF603D" w:rsidP="00AF603D">
      <w:pPr>
        <w:jc w:val="center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lastRenderedPageBreak/>
        <w:t>РОССИЙСКАЯ    ФЕДЕРАЦИЯ</w:t>
      </w:r>
    </w:p>
    <w:p w:rsidR="00AF603D" w:rsidRPr="00CE6E19" w:rsidRDefault="00AF603D" w:rsidP="00AF603D">
      <w:pPr>
        <w:jc w:val="center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КОСТРОМСКАЯ  ОБЛАСТЬ</w:t>
      </w:r>
    </w:p>
    <w:p w:rsidR="00AF603D" w:rsidRPr="00CE6E19" w:rsidRDefault="00AF603D" w:rsidP="00AF603D">
      <w:pPr>
        <w:jc w:val="center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СОБРАНИЕ ДЕПУТАТОВ КАДЫЙСКОГО МУНИЦИПАЛЬНОГО РАЙОНА</w:t>
      </w:r>
    </w:p>
    <w:p w:rsidR="00AF603D" w:rsidRPr="00CE6E19" w:rsidRDefault="00AF603D" w:rsidP="00AF603D">
      <w:pPr>
        <w:rPr>
          <w:rFonts w:cs="Times New Roman"/>
          <w:sz w:val="20"/>
          <w:szCs w:val="20"/>
        </w:rPr>
      </w:pPr>
    </w:p>
    <w:p w:rsidR="00AF603D" w:rsidRPr="00CE6E19" w:rsidRDefault="00AF603D" w:rsidP="00AF603D">
      <w:pPr>
        <w:jc w:val="center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РЕШЕНИЕ</w:t>
      </w:r>
    </w:p>
    <w:p w:rsidR="00AF603D" w:rsidRPr="006D6F70" w:rsidRDefault="00AF603D" w:rsidP="00AF603D">
      <w:pPr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 xml:space="preserve">  25 ноября  2016 года                                                                                                    </w:t>
      </w:r>
      <w:r w:rsidRPr="006D6F70">
        <w:rPr>
          <w:rFonts w:cs="Times New Roman"/>
          <w:sz w:val="20"/>
          <w:szCs w:val="20"/>
        </w:rPr>
        <w:t xml:space="preserve">                                                  </w:t>
      </w:r>
      <w:r w:rsidRPr="00CE6E19">
        <w:rPr>
          <w:rFonts w:cs="Times New Roman"/>
          <w:sz w:val="20"/>
          <w:szCs w:val="20"/>
        </w:rPr>
        <w:t xml:space="preserve">№ </w:t>
      </w:r>
      <w:r w:rsidRPr="006D6F70">
        <w:rPr>
          <w:rFonts w:cs="Times New Roman"/>
          <w:sz w:val="20"/>
          <w:szCs w:val="20"/>
        </w:rPr>
        <w:t>110</w:t>
      </w:r>
    </w:p>
    <w:p w:rsidR="00AF603D" w:rsidRPr="00CE6E19" w:rsidRDefault="00AF603D" w:rsidP="00AF603D">
      <w:pPr>
        <w:rPr>
          <w:rFonts w:cs="Times New Roman"/>
          <w:sz w:val="20"/>
          <w:szCs w:val="20"/>
        </w:rPr>
      </w:pPr>
    </w:p>
    <w:p w:rsidR="00AF603D" w:rsidRPr="00CE6E19" w:rsidRDefault="00AF603D" w:rsidP="00AF603D">
      <w:pPr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О назначении публичных слушаний</w:t>
      </w:r>
    </w:p>
    <w:p w:rsidR="00AF603D" w:rsidRPr="00CE6E19" w:rsidRDefault="00AF603D" w:rsidP="00AF603D">
      <w:pPr>
        <w:rPr>
          <w:rFonts w:cs="Times New Roman"/>
          <w:sz w:val="20"/>
          <w:szCs w:val="20"/>
        </w:rPr>
      </w:pPr>
    </w:p>
    <w:p w:rsidR="00AF603D" w:rsidRPr="00CE6E19" w:rsidRDefault="00AF603D" w:rsidP="00AF603D">
      <w:pPr>
        <w:jc w:val="both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ab/>
        <w:t>В соответствии со  статьей 15 Устава Кадыйского муниципального района Собрание депутатов РЕШИЛО:</w:t>
      </w:r>
    </w:p>
    <w:p w:rsidR="00AF603D" w:rsidRPr="00CE6E19" w:rsidRDefault="00AF603D" w:rsidP="00AF603D">
      <w:pPr>
        <w:jc w:val="both"/>
        <w:rPr>
          <w:rFonts w:cs="Times New Roman"/>
          <w:sz w:val="20"/>
          <w:szCs w:val="20"/>
        </w:rPr>
      </w:pPr>
    </w:p>
    <w:p w:rsidR="00AF603D" w:rsidRPr="00CE6E19" w:rsidRDefault="00AF603D" w:rsidP="00AF603D">
      <w:pPr>
        <w:numPr>
          <w:ilvl w:val="2"/>
          <w:numId w:val="1"/>
        </w:numPr>
        <w:tabs>
          <w:tab w:val="clear" w:pos="720"/>
          <w:tab w:val="num" w:pos="1440"/>
        </w:tabs>
        <w:ind w:left="1440" w:hanging="360"/>
        <w:jc w:val="both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Назначить публичные слушания по проекту решения «О бюджете Кадыйского муниципального района  на 2017год» на 16 декабря 2016года.</w:t>
      </w:r>
    </w:p>
    <w:p w:rsidR="00AF603D" w:rsidRPr="00CE6E19" w:rsidRDefault="00AF603D" w:rsidP="00AF603D">
      <w:pPr>
        <w:numPr>
          <w:ilvl w:val="2"/>
          <w:numId w:val="1"/>
        </w:numPr>
        <w:tabs>
          <w:tab w:val="clear" w:pos="720"/>
          <w:tab w:val="num" w:pos="1440"/>
        </w:tabs>
        <w:ind w:left="1440" w:hanging="360"/>
        <w:jc w:val="both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Создать оргкомитет по подготовке и проведению публичных слушаний в количестве 7 человек (приложение).</w:t>
      </w:r>
    </w:p>
    <w:p w:rsidR="00AF603D" w:rsidRPr="000D1810" w:rsidRDefault="00AF603D" w:rsidP="00AF603D">
      <w:pPr>
        <w:jc w:val="both"/>
        <w:rPr>
          <w:rFonts w:cs="Times New Roman"/>
          <w:sz w:val="8"/>
          <w:szCs w:val="8"/>
        </w:rPr>
      </w:pPr>
    </w:p>
    <w:p w:rsidR="00AF603D" w:rsidRPr="00CE6E19" w:rsidRDefault="00AF603D" w:rsidP="00AF603D">
      <w:pPr>
        <w:numPr>
          <w:ilvl w:val="2"/>
          <w:numId w:val="1"/>
        </w:numPr>
        <w:tabs>
          <w:tab w:val="clear" w:pos="720"/>
          <w:tab w:val="num" w:pos="1440"/>
        </w:tabs>
        <w:ind w:left="1440" w:hanging="360"/>
        <w:jc w:val="both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Контроль за исполнением настоящего решения возложить на постоянную комиссию по бюджету, налогам, банкам и финансам (И.А. Панина).</w:t>
      </w:r>
    </w:p>
    <w:p w:rsidR="00AF603D" w:rsidRPr="00CE6E19" w:rsidRDefault="00AF603D" w:rsidP="00AF603D">
      <w:pPr>
        <w:numPr>
          <w:ilvl w:val="2"/>
          <w:numId w:val="1"/>
        </w:numPr>
        <w:tabs>
          <w:tab w:val="clear" w:pos="720"/>
          <w:tab w:val="num" w:pos="1440"/>
        </w:tabs>
        <w:ind w:left="1440" w:hanging="360"/>
        <w:jc w:val="both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Настоящее решение подлежит опубликованию.</w:t>
      </w:r>
    </w:p>
    <w:p w:rsidR="00AF603D" w:rsidRPr="00CE6E19" w:rsidRDefault="00AF603D" w:rsidP="00AF603D">
      <w:pPr>
        <w:jc w:val="both"/>
        <w:rPr>
          <w:rFonts w:cs="Times New Roman"/>
          <w:sz w:val="20"/>
          <w:szCs w:val="20"/>
        </w:rPr>
      </w:pPr>
    </w:p>
    <w:p w:rsidR="00AF603D" w:rsidRPr="00C90DC6" w:rsidRDefault="00AF603D" w:rsidP="00AF603D">
      <w:pPr>
        <w:rPr>
          <w:rFonts w:cs="Times New Roman"/>
          <w:sz w:val="20"/>
          <w:szCs w:val="20"/>
        </w:rPr>
      </w:pPr>
      <w:r w:rsidRPr="000D1810"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>Глава</w:t>
      </w:r>
      <w:r>
        <w:rPr>
          <w:rFonts w:cs="Times New Roman"/>
          <w:sz w:val="20"/>
          <w:szCs w:val="20"/>
        </w:rPr>
        <w:t xml:space="preserve"> Кадыйского </w:t>
      </w:r>
      <w:r w:rsidRPr="00C90DC6">
        <w:rPr>
          <w:rFonts w:cs="Times New Roman"/>
          <w:sz w:val="20"/>
          <w:szCs w:val="20"/>
        </w:rPr>
        <w:t xml:space="preserve">  муниципального района                                      </w:t>
      </w:r>
      <w:r>
        <w:rPr>
          <w:rFonts w:cs="Times New Roman"/>
          <w:sz w:val="20"/>
          <w:szCs w:val="20"/>
        </w:rPr>
        <w:t xml:space="preserve">                 Председатель</w:t>
      </w:r>
      <w:r w:rsidRPr="00C90DC6">
        <w:rPr>
          <w:rFonts w:cs="Times New Roman"/>
          <w:sz w:val="20"/>
          <w:szCs w:val="20"/>
        </w:rPr>
        <w:t xml:space="preserve">    Собрания  депутатов                                                                                                                                    </w:t>
      </w:r>
    </w:p>
    <w:p w:rsidR="00AF603D" w:rsidRPr="00C90DC6" w:rsidRDefault="00AF603D" w:rsidP="00AF603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 xml:space="preserve">В.В.Зайцев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Pr="00C90DC6">
        <w:rPr>
          <w:rFonts w:cs="Times New Roman"/>
          <w:sz w:val="20"/>
          <w:szCs w:val="20"/>
        </w:rPr>
        <w:t>М.В.Аристова</w:t>
      </w:r>
    </w:p>
    <w:p w:rsidR="00AF603D" w:rsidRPr="000D1810" w:rsidRDefault="00AF603D" w:rsidP="00AF603D">
      <w:pPr>
        <w:rPr>
          <w:rFonts w:cs="Times New Roman"/>
          <w:sz w:val="20"/>
          <w:szCs w:val="20"/>
        </w:rPr>
      </w:pPr>
      <w:r w:rsidRPr="000D1810">
        <w:rPr>
          <w:rFonts w:cs="Times New Roman"/>
          <w:sz w:val="20"/>
          <w:szCs w:val="20"/>
        </w:rPr>
        <w:t xml:space="preserve">         </w:t>
      </w:r>
    </w:p>
    <w:p w:rsidR="00AF603D" w:rsidRPr="00CE6E19" w:rsidRDefault="00AF603D" w:rsidP="00AF603D">
      <w:pPr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 xml:space="preserve">                                                                                                 </w:t>
      </w:r>
      <w:r w:rsidRPr="000D1810">
        <w:rPr>
          <w:rFonts w:cs="Times New Roman"/>
          <w:sz w:val="20"/>
          <w:szCs w:val="20"/>
        </w:rPr>
        <w:t xml:space="preserve">                                       </w:t>
      </w:r>
      <w:r w:rsidRPr="00CE6E19">
        <w:rPr>
          <w:rFonts w:cs="Times New Roman"/>
          <w:sz w:val="20"/>
          <w:szCs w:val="20"/>
        </w:rPr>
        <w:t xml:space="preserve"> Приложение </w:t>
      </w:r>
    </w:p>
    <w:p w:rsidR="00AF603D" w:rsidRPr="00CE6E19" w:rsidRDefault="00AF603D" w:rsidP="00AF603D">
      <w:pPr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0D1810">
        <w:rPr>
          <w:rFonts w:cs="Times New Roman"/>
          <w:sz w:val="20"/>
          <w:szCs w:val="20"/>
        </w:rPr>
        <w:t xml:space="preserve">                               </w:t>
      </w:r>
      <w:r w:rsidRPr="00CE6E19">
        <w:rPr>
          <w:rFonts w:cs="Times New Roman"/>
          <w:sz w:val="20"/>
          <w:szCs w:val="20"/>
        </w:rPr>
        <w:t>к решению Собрания депутатов</w:t>
      </w:r>
    </w:p>
    <w:p w:rsidR="00AF603D" w:rsidRPr="000D1810" w:rsidRDefault="00AF603D" w:rsidP="00AF603D">
      <w:pPr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</w:t>
      </w:r>
      <w:r w:rsidRPr="000D1810">
        <w:rPr>
          <w:rFonts w:cs="Times New Roman"/>
          <w:sz w:val="20"/>
          <w:szCs w:val="20"/>
        </w:rPr>
        <w:t xml:space="preserve">                               </w:t>
      </w:r>
      <w:r>
        <w:rPr>
          <w:rFonts w:cs="Times New Roman"/>
          <w:sz w:val="20"/>
          <w:szCs w:val="20"/>
        </w:rPr>
        <w:t xml:space="preserve">   от 25 ноября 2016г. № </w:t>
      </w:r>
      <w:r w:rsidRPr="000D1810">
        <w:rPr>
          <w:rFonts w:cs="Times New Roman"/>
          <w:sz w:val="20"/>
          <w:szCs w:val="20"/>
        </w:rPr>
        <w:t>110</w:t>
      </w:r>
    </w:p>
    <w:p w:rsidR="00AF603D" w:rsidRPr="00CE6E19" w:rsidRDefault="00AF603D" w:rsidP="00AF603D">
      <w:pPr>
        <w:jc w:val="center"/>
        <w:rPr>
          <w:rFonts w:cs="Times New Roman"/>
          <w:sz w:val="20"/>
          <w:szCs w:val="20"/>
        </w:rPr>
      </w:pPr>
    </w:p>
    <w:p w:rsidR="00AF603D" w:rsidRPr="00CE6E19" w:rsidRDefault="00AF603D" w:rsidP="00AF603D">
      <w:pPr>
        <w:jc w:val="center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СОСТАВ ОРГКОМИТЕТА ПО ПОДГОТОВКЕ И ПРОВЕДЕНИЮ ПУБЛИЧНЫХ</w:t>
      </w:r>
      <w:r w:rsidR="003E3D95">
        <w:rPr>
          <w:rFonts w:cs="Times New Roman"/>
          <w:sz w:val="20"/>
          <w:szCs w:val="20"/>
        </w:rPr>
        <w:t xml:space="preserve"> </w:t>
      </w:r>
      <w:r w:rsidRPr="00CE6E19">
        <w:rPr>
          <w:rFonts w:cs="Times New Roman"/>
          <w:sz w:val="20"/>
          <w:szCs w:val="20"/>
        </w:rPr>
        <w:t>СЛУШАНИЙ ПО ПРОЕКТУ РЕШЕНИЯ «О БЮДЖЕТЕ КАДЫЙСКОГО МУНИЦИПАЛЬНОГО РАЙОНА НА 2017 ГОД»</w:t>
      </w:r>
    </w:p>
    <w:p w:rsidR="00AF603D" w:rsidRPr="00CE6E19" w:rsidRDefault="00AF603D" w:rsidP="00AF603D">
      <w:pPr>
        <w:jc w:val="center"/>
        <w:rPr>
          <w:rFonts w:cs="Times New Roman"/>
          <w:sz w:val="20"/>
          <w:szCs w:val="20"/>
        </w:rPr>
      </w:pPr>
    </w:p>
    <w:p w:rsidR="00AF603D" w:rsidRPr="00CE6E19" w:rsidRDefault="00AF603D" w:rsidP="00AF603D">
      <w:pPr>
        <w:numPr>
          <w:ilvl w:val="4"/>
          <w:numId w:val="6"/>
        </w:numPr>
        <w:tabs>
          <w:tab w:val="clear" w:pos="0"/>
          <w:tab w:val="num" w:pos="2160"/>
        </w:tabs>
        <w:ind w:left="2160"/>
        <w:jc w:val="both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Зайцев В.В. - глава муниципального района</w:t>
      </w:r>
    </w:p>
    <w:p w:rsidR="00AF603D" w:rsidRPr="00CE6E19" w:rsidRDefault="00AF603D" w:rsidP="00AF603D">
      <w:pPr>
        <w:numPr>
          <w:ilvl w:val="4"/>
          <w:numId w:val="6"/>
        </w:numPr>
        <w:tabs>
          <w:tab w:val="clear" w:pos="0"/>
          <w:tab w:val="num" w:pos="2160"/>
        </w:tabs>
        <w:ind w:left="2160"/>
        <w:jc w:val="both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Аристова М.В.  - председатель Собрания депутатов</w:t>
      </w:r>
    </w:p>
    <w:p w:rsidR="00AF603D" w:rsidRPr="00CE6E19" w:rsidRDefault="00AF603D" w:rsidP="00AF603D">
      <w:pPr>
        <w:numPr>
          <w:ilvl w:val="4"/>
          <w:numId w:val="6"/>
        </w:numPr>
        <w:tabs>
          <w:tab w:val="clear" w:pos="0"/>
          <w:tab w:val="num" w:pos="2160"/>
        </w:tabs>
        <w:ind w:left="2160"/>
        <w:jc w:val="both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Поспелова Н.А. -  начальник отдела по экономике</w:t>
      </w:r>
    </w:p>
    <w:p w:rsidR="00AF603D" w:rsidRPr="00CE6E19" w:rsidRDefault="00AF603D" w:rsidP="00AF603D">
      <w:pPr>
        <w:numPr>
          <w:ilvl w:val="4"/>
          <w:numId w:val="6"/>
        </w:numPr>
        <w:tabs>
          <w:tab w:val="clear" w:pos="0"/>
          <w:tab w:val="num" w:pos="2160"/>
        </w:tabs>
        <w:ind w:left="2160"/>
        <w:jc w:val="both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Кузнецова Н.А.-  начальник финансового отдела</w:t>
      </w:r>
    </w:p>
    <w:p w:rsidR="00AF603D" w:rsidRPr="00CE6E19" w:rsidRDefault="00AF603D" w:rsidP="00AF603D">
      <w:pPr>
        <w:numPr>
          <w:ilvl w:val="4"/>
          <w:numId w:val="6"/>
        </w:numPr>
        <w:tabs>
          <w:tab w:val="clear" w:pos="0"/>
          <w:tab w:val="num" w:pos="2160"/>
        </w:tabs>
        <w:ind w:left="2160"/>
        <w:jc w:val="both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Жильцова Т.С.  - зав. сектором по бюджету</w:t>
      </w:r>
    </w:p>
    <w:p w:rsidR="00AF603D" w:rsidRPr="00CE6E19" w:rsidRDefault="00AF603D" w:rsidP="00AF603D">
      <w:pPr>
        <w:numPr>
          <w:ilvl w:val="4"/>
          <w:numId w:val="6"/>
        </w:numPr>
        <w:tabs>
          <w:tab w:val="clear" w:pos="0"/>
          <w:tab w:val="num" w:pos="2160"/>
        </w:tabs>
        <w:ind w:left="2160"/>
        <w:jc w:val="both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Клопова Т.В.  - зам. начальника отдела, зав. сектором по доходам</w:t>
      </w:r>
    </w:p>
    <w:p w:rsidR="00AF603D" w:rsidRPr="00CE6E19" w:rsidRDefault="00AF603D" w:rsidP="00AF603D">
      <w:pPr>
        <w:numPr>
          <w:ilvl w:val="4"/>
          <w:numId w:val="6"/>
        </w:numPr>
        <w:tabs>
          <w:tab w:val="clear" w:pos="0"/>
          <w:tab w:val="num" w:pos="2160"/>
        </w:tabs>
        <w:ind w:left="2160"/>
        <w:jc w:val="both"/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>Панина И.А.  - председатель комиссии по бюджету</w:t>
      </w:r>
    </w:p>
    <w:p w:rsidR="00AF603D" w:rsidRPr="00CE6E19" w:rsidRDefault="00AF603D" w:rsidP="00AF603D">
      <w:pPr>
        <w:rPr>
          <w:rFonts w:cs="Times New Roman"/>
          <w:sz w:val="20"/>
          <w:szCs w:val="20"/>
        </w:rPr>
      </w:pPr>
      <w:r w:rsidRPr="00CE6E19">
        <w:rPr>
          <w:rFonts w:cs="Times New Roman"/>
          <w:sz w:val="20"/>
          <w:szCs w:val="20"/>
        </w:rPr>
        <w:t xml:space="preserve"> </w:t>
      </w:r>
    </w:p>
    <w:p w:rsidR="00AF603D" w:rsidRPr="000D1810" w:rsidRDefault="00AF603D" w:rsidP="00AF603D">
      <w:pPr>
        <w:jc w:val="center"/>
        <w:rPr>
          <w:sz w:val="20"/>
          <w:szCs w:val="20"/>
        </w:rPr>
      </w:pPr>
      <w:r w:rsidRPr="000D1810">
        <w:rPr>
          <w:sz w:val="20"/>
          <w:szCs w:val="20"/>
        </w:rPr>
        <w:t>РОССИЙСКАЯ   ФЕДЕРАЦИЯ</w:t>
      </w:r>
    </w:p>
    <w:p w:rsidR="00AF603D" w:rsidRPr="000D1810" w:rsidRDefault="00AF603D" w:rsidP="00AF603D">
      <w:pPr>
        <w:jc w:val="center"/>
        <w:rPr>
          <w:sz w:val="20"/>
          <w:szCs w:val="20"/>
        </w:rPr>
      </w:pPr>
      <w:r w:rsidRPr="000D1810">
        <w:rPr>
          <w:sz w:val="20"/>
          <w:szCs w:val="20"/>
        </w:rPr>
        <w:t>КОСТРОМСКАЯ   ОБЛАСТЬ</w:t>
      </w:r>
    </w:p>
    <w:p w:rsidR="00AF603D" w:rsidRPr="000D1810" w:rsidRDefault="00AF603D" w:rsidP="00AF603D">
      <w:pPr>
        <w:jc w:val="center"/>
        <w:rPr>
          <w:sz w:val="20"/>
          <w:szCs w:val="20"/>
        </w:rPr>
      </w:pPr>
      <w:r w:rsidRPr="000D1810">
        <w:rPr>
          <w:sz w:val="20"/>
          <w:szCs w:val="20"/>
        </w:rPr>
        <w:t>СОБРАНИЕ   ДЕПУТАТОВ   КАДЫЙСКОГО   МУНИЦИПАЛЬНОГО   РАЙОНА</w:t>
      </w:r>
    </w:p>
    <w:p w:rsidR="00AF603D" w:rsidRPr="000D1810" w:rsidRDefault="00AF603D" w:rsidP="00AF603D">
      <w:pPr>
        <w:jc w:val="center"/>
        <w:rPr>
          <w:sz w:val="20"/>
          <w:szCs w:val="20"/>
        </w:rPr>
      </w:pPr>
    </w:p>
    <w:p w:rsidR="00AF603D" w:rsidRPr="000D1810" w:rsidRDefault="00AF603D" w:rsidP="00AF603D">
      <w:pPr>
        <w:jc w:val="center"/>
        <w:rPr>
          <w:sz w:val="20"/>
          <w:szCs w:val="20"/>
        </w:rPr>
      </w:pPr>
      <w:r w:rsidRPr="000D1810">
        <w:rPr>
          <w:sz w:val="20"/>
          <w:szCs w:val="20"/>
        </w:rPr>
        <w:t xml:space="preserve">Р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03D" w:rsidRPr="00AF603D" w:rsidRDefault="00AF603D" w:rsidP="00AF603D">
      <w:pPr>
        <w:rPr>
          <w:sz w:val="20"/>
          <w:szCs w:val="20"/>
        </w:rPr>
      </w:pPr>
      <w:r w:rsidRPr="000D1810">
        <w:rPr>
          <w:sz w:val="20"/>
          <w:szCs w:val="20"/>
        </w:rPr>
        <w:t xml:space="preserve">25 ноября  2016 года                                                                                         </w:t>
      </w:r>
      <w:r w:rsidRPr="00AF603D">
        <w:rPr>
          <w:sz w:val="20"/>
          <w:szCs w:val="20"/>
        </w:rPr>
        <w:t xml:space="preserve">                                               </w:t>
      </w:r>
      <w:r w:rsidRPr="000D1810">
        <w:rPr>
          <w:sz w:val="20"/>
          <w:szCs w:val="20"/>
        </w:rPr>
        <w:t xml:space="preserve">     № </w:t>
      </w:r>
      <w:r w:rsidRPr="00AF603D">
        <w:rPr>
          <w:sz w:val="20"/>
          <w:szCs w:val="20"/>
        </w:rPr>
        <w:t>111</w:t>
      </w:r>
    </w:p>
    <w:p w:rsidR="00AF603D" w:rsidRPr="000D1810" w:rsidRDefault="00AF603D" w:rsidP="00AF603D">
      <w:pPr>
        <w:rPr>
          <w:sz w:val="8"/>
          <w:szCs w:val="8"/>
        </w:rPr>
      </w:pPr>
      <w:r w:rsidRPr="000D1810">
        <w:rPr>
          <w:sz w:val="20"/>
          <w:szCs w:val="20"/>
        </w:rPr>
        <w:t xml:space="preserve">       </w:t>
      </w:r>
    </w:p>
    <w:p w:rsidR="00AF603D" w:rsidRPr="000D1810" w:rsidRDefault="00AF603D" w:rsidP="00AF603D">
      <w:pPr>
        <w:tabs>
          <w:tab w:val="left" w:pos="29832"/>
        </w:tabs>
        <w:ind w:left="-540"/>
        <w:jc w:val="both"/>
        <w:rPr>
          <w:sz w:val="20"/>
          <w:szCs w:val="20"/>
        </w:rPr>
      </w:pPr>
      <w:r w:rsidRPr="000D1810">
        <w:rPr>
          <w:sz w:val="20"/>
          <w:szCs w:val="20"/>
        </w:rPr>
        <w:t xml:space="preserve">        О внесении изменений и дополнений в решение от 23.12.2015 №  27 «О бюджете муниципального района на 2016 год».    </w:t>
      </w:r>
    </w:p>
    <w:p w:rsidR="00AF603D" w:rsidRPr="000D1810" w:rsidRDefault="00AF603D" w:rsidP="003E3D95">
      <w:pPr>
        <w:tabs>
          <w:tab w:val="left" w:pos="-24904"/>
        </w:tabs>
        <w:jc w:val="both"/>
        <w:rPr>
          <w:sz w:val="20"/>
          <w:szCs w:val="20"/>
        </w:rPr>
      </w:pPr>
      <w:r w:rsidRPr="000D1810">
        <w:rPr>
          <w:sz w:val="20"/>
          <w:szCs w:val="20"/>
        </w:rPr>
        <w:t xml:space="preserve">                     В соответствии с Постановлением администрации  Костромской области от 26.10.2016 года № 406-а  «О распределении дотаций бюджетам муниципальных районов (городских округов) Костромской области на поддержку мер по обеспечению сбалансированности бюджетов муниципальных районов (городских округов) Костромской области в 2016 году»</w:t>
      </w:r>
      <w:r w:rsidR="003E3D95">
        <w:rPr>
          <w:sz w:val="20"/>
          <w:szCs w:val="20"/>
        </w:rPr>
        <w:t xml:space="preserve"> </w:t>
      </w:r>
      <w:r w:rsidRPr="000D1810">
        <w:rPr>
          <w:b/>
          <w:bCs/>
          <w:sz w:val="20"/>
          <w:szCs w:val="20"/>
        </w:rPr>
        <w:t>муниципальному району дополнительно передана  из областного бюджета:</w:t>
      </w:r>
    </w:p>
    <w:p w:rsidR="00AF603D" w:rsidRPr="000D1810" w:rsidRDefault="00AF603D" w:rsidP="00AF603D">
      <w:pPr>
        <w:jc w:val="both"/>
        <w:rPr>
          <w:sz w:val="20"/>
          <w:szCs w:val="20"/>
        </w:rPr>
      </w:pPr>
      <w:r w:rsidRPr="000D1810">
        <w:rPr>
          <w:sz w:val="20"/>
          <w:szCs w:val="20"/>
        </w:rPr>
        <w:t xml:space="preserve">- дотация бюджету муниципального района на поддержку мер по обеспечению сбалансированности бюджетов - 6400,0 тыс. рублей        </w:t>
      </w:r>
    </w:p>
    <w:p w:rsidR="00AF603D" w:rsidRPr="000D1810" w:rsidRDefault="00AF603D" w:rsidP="00AF603D">
      <w:pPr>
        <w:jc w:val="both"/>
        <w:rPr>
          <w:sz w:val="20"/>
          <w:szCs w:val="20"/>
        </w:rPr>
      </w:pPr>
      <w:r w:rsidRPr="000D1810">
        <w:rPr>
          <w:sz w:val="20"/>
          <w:szCs w:val="20"/>
        </w:rPr>
        <w:tab/>
        <w:t>Увеличить   передачу из бюджета муниципального района    дотации на поддержку мер по обеспечению сбалансированности бюджетов поселений на 2435,0 тыс. рублей, в том числе   Вешкинскому с/п - 364,0 тыс. рублей,  Паньковскому с/п — 426,0 тыс. рублей, Екатеринкинскому с/п — 333,0 тыс. рублей, Селищенскому с/п — 115,0 тыс. рублей, Столпинскому с/п — 397,0 тыс. рублей, Чернышевскому с/п — 463,0 тыс. рублей, Завражному с/п — 337,0 тыс. рублей за счет увеличения дотации на поддержку мер по обеспечению сбалансированности бюджету муниципального района.</w:t>
      </w:r>
    </w:p>
    <w:p w:rsidR="00AF603D" w:rsidRPr="000D1810" w:rsidRDefault="00AF603D" w:rsidP="00AF603D">
      <w:pPr>
        <w:jc w:val="both"/>
        <w:rPr>
          <w:sz w:val="20"/>
          <w:szCs w:val="20"/>
        </w:rPr>
      </w:pPr>
      <w:r w:rsidRPr="000D1810">
        <w:rPr>
          <w:sz w:val="20"/>
          <w:szCs w:val="20"/>
        </w:rPr>
        <w:t xml:space="preserve"> Учитывая изложенное  Собрание депутатов решило                                  </w:t>
      </w:r>
    </w:p>
    <w:p w:rsidR="00AF603D" w:rsidRPr="000D1810" w:rsidRDefault="00AF603D" w:rsidP="00AF603D">
      <w:pPr>
        <w:ind w:left="-15" w:hanging="420"/>
        <w:jc w:val="both"/>
        <w:rPr>
          <w:sz w:val="20"/>
          <w:szCs w:val="20"/>
        </w:rPr>
      </w:pPr>
      <w:r w:rsidRPr="000D1810">
        <w:rPr>
          <w:sz w:val="20"/>
          <w:szCs w:val="20"/>
        </w:rPr>
        <w:t xml:space="preserve">     1.В  п.1  решения Собрания   депутатов  от  23.12.2015   года    № 27    «О   бюджете Кадыйского муниципального    района   на  2016 год»   слова   «Общий  объем  доходов   бюджета муниципального района в сумме 139510,0 тыс. руб., в том числе объем безвозмездных поступлений из  бюджетов других уровней  в   сумме  109138,6 тыс.  руб., общий   объем    расходов      бюджета муниципального района в сумме 141892,8 тыс. руб., дефицит бюджета муниципального района в сумме 2382,8 тыс. руб.» заменить словами «Общий объем доходов бюджета муниципального района в сумме 145910,0 тыс. руб.,  в   том   числе объем безвозмездных поступлений из бюджетов других уровней в сумме  115538,6 тыс. руб., общий объем расходов бюджета муниципального района в сумме  148292,8 тыс.  руб.,  дефицит бюджета муниципального района в сумме 2382,8 тыс. руб.»     </w:t>
      </w:r>
    </w:p>
    <w:p w:rsidR="00AF603D" w:rsidRPr="000D1810" w:rsidRDefault="00AF603D" w:rsidP="00AF603D">
      <w:pPr>
        <w:ind w:left="-15"/>
        <w:jc w:val="both"/>
        <w:rPr>
          <w:sz w:val="20"/>
          <w:szCs w:val="20"/>
        </w:rPr>
      </w:pPr>
      <w:r w:rsidRPr="000D1810">
        <w:rPr>
          <w:sz w:val="20"/>
          <w:szCs w:val="20"/>
        </w:rPr>
        <w:t>2.Утвердить в  бюджете муниципального района на 2016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AF603D" w:rsidRPr="000D1810" w:rsidRDefault="00AF603D" w:rsidP="00AF603D">
      <w:pPr>
        <w:ind w:left="15"/>
        <w:jc w:val="both"/>
        <w:rPr>
          <w:sz w:val="20"/>
          <w:szCs w:val="20"/>
        </w:rPr>
      </w:pPr>
      <w:r w:rsidRPr="000D1810">
        <w:rPr>
          <w:sz w:val="20"/>
          <w:szCs w:val="20"/>
        </w:rPr>
        <w:t xml:space="preserve">3. Утвердить    распределение   расходов   бюджета  муниципального  района на 2016 год    по разделам   и     подразделам,     целевым     статьям   и   видам    расходов      функциональной классификации согласно приложению № 2 к настоящему решению. </w:t>
      </w:r>
    </w:p>
    <w:p w:rsidR="00AF603D" w:rsidRPr="000D1810" w:rsidRDefault="00AF603D" w:rsidP="00AF603D">
      <w:pPr>
        <w:jc w:val="both"/>
        <w:rPr>
          <w:sz w:val="20"/>
          <w:szCs w:val="20"/>
        </w:rPr>
      </w:pPr>
      <w:r w:rsidRPr="000D1810">
        <w:rPr>
          <w:sz w:val="20"/>
          <w:szCs w:val="20"/>
        </w:rPr>
        <w:t xml:space="preserve">4.Утвердить на 2016 год объем межбюджетных трансфертов, предоставляемых бюджетам поселений в сумме 26694,495 </w:t>
      </w:r>
      <w:r w:rsidRPr="000D1810">
        <w:rPr>
          <w:sz w:val="20"/>
          <w:szCs w:val="20"/>
        </w:rPr>
        <w:lastRenderedPageBreak/>
        <w:t>тыс. рублей, в том числе</w:t>
      </w:r>
    </w:p>
    <w:p w:rsidR="00AF603D" w:rsidRPr="000D1810" w:rsidRDefault="00AF603D" w:rsidP="00AF603D">
      <w:pPr>
        <w:jc w:val="both"/>
        <w:rPr>
          <w:sz w:val="20"/>
          <w:szCs w:val="20"/>
        </w:rPr>
      </w:pPr>
      <w:r w:rsidRPr="000D1810">
        <w:rPr>
          <w:sz w:val="20"/>
          <w:szCs w:val="20"/>
        </w:rPr>
        <w:t>-дотация на выравнивание уровня бюджетной обеспеченности - 4056,1тыс. рублей</w:t>
      </w:r>
    </w:p>
    <w:p w:rsidR="00AF603D" w:rsidRPr="000D1810" w:rsidRDefault="00AF603D" w:rsidP="00AF603D">
      <w:pPr>
        <w:jc w:val="both"/>
        <w:rPr>
          <w:sz w:val="20"/>
          <w:szCs w:val="20"/>
        </w:rPr>
      </w:pPr>
      <w:r w:rsidRPr="000D1810">
        <w:rPr>
          <w:sz w:val="20"/>
          <w:szCs w:val="20"/>
        </w:rPr>
        <w:t>-межбюджетные трансферты на финансирование расходов, связанных с передачей полномочий органам местного самоуправления поселений - 113,984 тыс. рублей</w:t>
      </w:r>
    </w:p>
    <w:p w:rsidR="00AF603D" w:rsidRPr="000D1810" w:rsidRDefault="00AF603D" w:rsidP="00AF603D">
      <w:pPr>
        <w:jc w:val="both"/>
        <w:rPr>
          <w:sz w:val="20"/>
          <w:szCs w:val="20"/>
        </w:rPr>
      </w:pPr>
      <w:r w:rsidRPr="000D1810">
        <w:rPr>
          <w:sz w:val="20"/>
          <w:szCs w:val="20"/>
        </w:rPr>
        <w:t>-дотация на поддержку мер по обеспечению сбалансированности бюджетов поселений-11119,083 тыс. рублей согласно приложению № 3.</w:t>
      </w:r>
    </w:p>
    <w:p w:rsidR="00AF603D" w:rsidRPr="000D1810" w:rsidRDefault="00AF603D" w:rsidP="00AF603D">
      <w:pPr>
        <w:jc w:val="both"/>
        <w:rPr>
          <w:sz w:val="20"/>
          <w:szCs w:val="20"/>
        </w:rPr>
      </w:pPr>
      <w:r w:rsidRPr="000D1810">
        <w:rPr>
          <w:sz w:val="20"/>
          <w:szCs w:val="20"/>
        </w:rPr>
        <w:t>-иные межбюджетные трансферты — 11405,328 тыс. рублей.</w:t>
      </w:r>
    </w:p>
    <w:p w:rsidR="00AF603D" w:rsidRPr="000D1810" w:rsidRDefault="00AF603D" w:rsidP="00AF603D">
      <w:pPr>
        <w:jc w:val="both"/>
        <w:rPr>
          <w:sz w:val="20"/>
          <w:szCs w:val="20"/>
        </w:rPr>
      </w:pPr>
      <w:r w:rsidRPr="000D1810">
        <w:rPr>
          <w:sz w:val="20"/>
          <w:szCs w:val="20"/>
        </w:rPr>
        <w:t>5.Настоящее решение вступает в силу с момента официального  опубликования.</w:t>
      </w:r>
    </w:p>
    <w:p w:rsidR="00AF603D" w:rsidRPr="000D1810" w:rsidRDefault="00AF603D" w:rsidP="00AF603D">
      <w:pPr>
        <w:jc w:val="both"/>
        <w:rPr>
          <w:sz w:val="20"/>
          <w:szCs w:val="20"/>
        </w:rPr>
      </w:pPr>
    </w:p>
    <w:p w:rsidR="00AF603D" w:rsidRPr="00C90DC6" w:rsidRDefault="00AF603D" w:rsidP="00AF603D">
      <w:pPr>
        <w:rPr>
          <w:rFonts w:cs="Times New Roman"/>
          <w:sz w:val="20"/>
          <w:szCs w:val="20"/>
        </w:rPr>
      </w:pPr>
      <w:r w:rsidRPr="000D1810"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>Глава</w:t>
      </w:r>
      <w:r>
        <w:rPr>
          <w:rFonts w:cs="Times New Roman"/>
          <w:sz w:val="20"/>
          <w:szCs w:val="20"/>
        </w:rPr>
        <w:t xml:space="preserve"> Кадыйского </w:t>
      </w:r>
      <w:r w:rsidRPr="00C90DC6">
        <w:rPr>
          <w:rFonts w:cs="Times New Roman"/>
          <w:sz w:val="20"/>
          <w:szCs w:val="20"/>
        </w:rPr>
        <w:t xml:space="preserve">  муниципального района                                      </w:t>
      </w:r>
      <w:r>
        <w:rPr>
          <w:rFonts w:cs="Times New Roman"/>
          <w:sz w:val="20"/>
          <w:szCs w:val="20"/>
        </w:rPr>
        <w:t xml:space="preserve">                 Председатель</w:t>
      </w:r>
      <w:r w:rsidRPr="00C90DC6">
        <w:rPr>
          <w:rFonts w:cs="Times New Roman"/>
          <w:sz w:val="20"/>
          <w:szCs w:val="20"/>
        </w:rPr>
        <w:t xml:space="preserve">    Собрания  депутатов                                                                                                                                    </w:t>
      </w:r>
    </w:p>
    <w:p w:rsidR="00AF603D" w:rsidRPr="005B7335" w:rsidRDefault="00AF603D" w:rsidP="00AF603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 xml:space="preserve">В.В.Зайцев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Pr="00C90DC6">
        <w:rPr>
          <w:rFonts w:cs="Times New Roman"/>
          <w:sz w:val="20"/>
          <w:szCs w:val="20"/>
        </w:rPr>
        <w:t>М.В.Аристова</w:t>
      </w:r>
    </w:p>
    <w:p w:rsidR="00AF603D" w:rsidRPr="005B7335" w:rsidRDefault="00AF603D" w:rsidP="00AF603D">
      <w:pPr>
        <w:rPr>
          <w:rFonts w:cs="Times New Roman"/>
          <w:sz w:val="20"/>
          <w:szCs w:val="20"/>
        </w:rPr>
      </w:pPr>
    </w:p>
    <w:p w:rsidR="00AF603D" w:rsidRPr="000D1810" w:rsidRDefault="00AF603D" w:rsidP="00AF603D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0D1810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Приложение 1</w:t>
      </w:r>
    </w:p>
    <w:p w:rsidR="00AF603D" w:rsidRPr="000D1810" w:rsidRDefault="00AF603D" w:rsidP="00AF603D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AF603D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</w:t>
      </w:r>
      <w:r w:rsidRPr="000D1810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к решению Собрания депутатов</w:t>
      </w:r>
    </w:p>
    <w:p w:rsidR="00AF603D" w:rsidRPr="000D1810" w:rsidRDefault="00AF603D" w:rsidP="00AF603D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0D1810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Кадыйского муниципального района</w:t>
      </w:r>
    </w:p>
    <w:p w:rsidR="00AF603D" w:rsidRPr="000D1810" w:rsidRDefault="00AF603D" w:rsidP="00AF603D">
      <w:pPr>
        <w:autoSpaceDE w:val="0"/>
        <w:autoSpaceDN w:val="0"/>
        <w:adjustRightInd w:val="0"/>
        <w:jc w:val="right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5B7335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</w:t>
      </w:r>
      <w:r w:rsidRPr="000D1810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№  111  от  25 ноября  2016 года</w:t>
      </w:r>
    </w:p>
    <w:p w:rsidR="00AF603D" w:rsidRPr="005177DF" w:rsidRDefault="00AF603D" w:rsidP="00AF603D">
      <w:pPr>
        <w:jc w:val="center"/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0D1810"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ДОХОДЫ</w:t>
      </w:r>
      <w:r w:rsidRPr="00AF603D"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0D1810">
        <w:rPr>
          <w:rFonts w:eastAsia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бюджета Кадыйского муниципального района на 2016 год</w:t>
      </w:r>
    </w:p>
    <w:p w:rsidR="00AF603D" w:rsidRPr="005177DF" w:rsidRDefault="00AF603D" w:rsidP="00AF603D">
      <w:pPr>
        <w:rPr>
          <w:rFonts w:cs="Times New Roman"/>
          <w:sz w:val="20"/>
          <w:szCs w:val="20"/>
        </w:rPr>
      </w:pPr>
    </w:p>
    <w:tbl>
      <w:tblPr>
        <w:tblW w:w="10740" w:type="dxa"/>
        <w:tblLayout w:type="fixed"/>
        <w:tblLook w:val="0000"/>
      </w:tblPr>
      <w:tblGrid>
        <w:gridCol w:w="2254"/>
        <w:gridCol w:w="7210"/>
        <w:gridCol w:w="1276"/>
      </w:tblGrid>
      <w:tr w:rsidR="003E3D95" w:rsidRPr="003E3D95" w:rsidTr="006D6F70">
        <w:trPr>
          <w:trHeight w:val="502"/>
        </w:trPr>
        <w:tc>
          <w:tcPr>
            <w:tcW w:w="2254" w:type="dxa"/>
          </w:tcPr>
          <w:p w:rsidR="003E3D95" w:rsidRPr="003E3D95" w:rsidRDefault="003E3D95" w:rsidP="006D6F7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Код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Наименование платежей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Годовые назначения</w:t>
            </w:r>
          </w:p>
        </w:tc>
      </w:tr>
      <w:tr w:rsidR="003E3D95" w:rsidRPr="003E3D95" w:rsidTr="003E3D95">
        <w:trPr>
          <w:trHeight w:val="360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00000000000000000000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Неуказанный код дохода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145 909 997,00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00010000000000000000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28 652 200,00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00010100000000000000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НАЛОГИ НА ПРИБЫЛЬ, ДОХОДЫ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9 404 000,00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00010102000010000110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9 404 000,00</w:t>
            </w:r>
          </w:p>
        </w:tc>
      </w:tr>
      <w:tr w:rsidR="003E3D95" w:rsidRPr="003E3D95" w:rsidTr="003E3D95">
        <w:trPr>
          <w:trHeight w:val="851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00010102010010000110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9 167 000,00</w:t>
            </w:r>
          </w:p>
        </w:tc>
      </w:tr>
      <w:tr w:rsidR="003E3D95" w:rsidRPr="003E3D95" w:rsidTr="003E3D95">
        <w:trPr>
          <w:trHeight w:val="1203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00010102020010000110</w:t>
            </w:r>
          </w:p>
        </w:tc>
        <w:tc>
          <w:tcPr>
            <w:tcW w:w="7210" w:type="dxa"/>
          </w:tcPr>
          <w:p w:rsidR="003E3D95" w:rsidRPr="003E3D95" w:rsidRDefault="003E3D95" w:rsidP="003E3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НК РФ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150 000,00</w:t>
            </w:r>
          </w:p>
        </w:tc>
      </w:tr>
      <w:tr w:rsidR="003E3D95" w:rsidRPr="003E3D95" w:rsidTr="003E3D95">
        <w:trPr>
          <w:trHeight w:val="47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00010102030010000110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13 000,00</w:t>
            </w:r>
          </w:p>
        </w:tc>
      </w:tr>
      <w:tr w:rsidR="003E3D95" w:rsidRPr="003E3D95" w:rsidTr="003E3D95">
        <w:trPr>
          <w:trHeight w:val="876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00010102040010000110</w:t>
            </w:r>
          </w:p>
        </w:tc>
        <w:tc>
          <w:tcPr>
            <w:tcW w:w="7210" w:type="dxa"/>
          </w:tcPr>
          <w:p w:rsidR="003E3D95" w:rsidRPr="003E3D95" w:rsidRDefault="003E3D95" w:rsidP="003E3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РФ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74 000,00</w:t>
            </w:r>
          </w:p>
        </w:tc>
      </w:tr>
      <w:tr w:rsidR="003E3D95" w:rsidRPr="003E3D95" w:rsidTr="003E3D95">
        <w:trPr>
          <w:trHeight w:val="283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00010300000000000000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1 573 000,00</w:t>
            </w:r>
          </w:p>
        </w:tc>
      </w:tr>
      <w:tr w:rsidR="003E3D95" w:rsidRPr="003E3D95" w:rsidTr="003E3D95">
        <w:trPr>
          <w:trHeight w:val="193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00010302000010000110</w:t>
            </w:r>
          </w:p>
        </w:tc>
        <w:tc>
          <w:tcPr>
            <w:tcW w:w="7210" w:type="dxa"/>
          </w:tcPr>
          <w:p w:rsidR="003E3D95" w:rsidRPr="003E3D95" w:rsidRDefault="003E3D95" w:rsidP="003E3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Акцизы по подакцизным товарам (продукции), производимым на территории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1 573 000,00</w:t>
            </w:r>
          </w:p>
        </w:tc>
      </w:tr>
      <w:tr w:rsidR="003E3D95" w:rsidRPr="003E3D95" w:rsidTr="003E3D95">
        <w:trPr>
          <w:trHeight w:val="688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00010302230010000110</w:t>
            </w:r>
          </w:p>
        </w:tc>
        <w:tc>
          <w:tcPr>
            <w:tcW w:w="7210" w:type="dxa"/>
          </w:tcPr>
          <w:p w:rsidR="003E3D95" w:rsidRPr="003E3D95" w:rsidRDefault="003E3D95" w:rsidP="003E3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РФ</w:t>
            </w: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и местными бюджетами с учетом установлен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</w:t>
            </w: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523 800,00</w:t>
            </w:r>
          </w:p>
        </w:tc>
      </w:tr>
      <w:tr w:rsidR="003E3D95" w:rsidRPr="003E3D95" w:rsidTr="003E3D95">
        <w:trPr>
          <w:trHeight w:val="861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00010302240010000110</w:t>
            </w:r>
          </w:p>
        </w:tc>
        <w:tc>
          <w:tcPr>
            <w:tcW w:w="7210" w:type="dxa"/>
          </w:tcPr>
          <w:p w:rsidR="003E3D95" w:rsidRPr="003E3D95" w:rsidRDefault="003E3D95" w:rsidP="003E3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РФ</w:t>
            </w: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9 900,00</w:t>
            </w:r>
          </w:p>
        </w:tc>
      </w:tr>
      <w:tr w:rsidR="003E3D95" w:rsidRPr="003E3D95" w:rsidTr="003E3D95">
        <w:trPr>
          <w:trHeight w:val="97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00010302250010000110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1 193 300,00</w:t>
            </w:r>
          </w:p>
        </w:tc>
      </w:tr>
      <w:tr w:rsidR="003E3D95" w:rsidRPr="003E3D95" w:rsidTr="003E3D95">
        <w:trPr>
          <w:trHeight w:val="708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00010302260010000110</w:t>
            </w:r>
          </w:p>
        </w:tc>
        <w:tc>
          <w:tcPr>
            <w:tcW w:w="7210" w:type="dxa"/>
          </w:tcPr>
          <w:p w:rsidR="003E3D95" w:rsidRPr="003E3D95" w:rsidRDefault="003E3D95" w:rsidP="003E3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РФ</w:t>
            </w: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и местными бюджетами с учетом установ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</w:t>
            </w: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-154 000,00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00010500000000000000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НАЛОГИ НА СОВОКУПНЫЙ ДОХОД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8 307 200,00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00010501000000000110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3 416 000,00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00010501010010000110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2 580 000,00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00010501011010000110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2 530 000,00</w:t>
            </w:r>
          </w:p>
        </w:tc>
      </w:tr>
      <w:tr w:rsidR="003E3D95" w:rsidRPr="003E3D95" w:rsidTr="003E3D95">
        <w:trPr>
          <w:trHeight w:val="351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00010501012010000110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 (за налоговые периоды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 истекшие до 1 января 2011 г</w:t>
            </w: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</w:tr>
      <w:tr w:rsidR="003E3D95" w:rsidRPr="003E3D95" w:rsidTr="003E3D95">
        <w:trPr>
          <w:trHeight w:val="413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00010501020010000110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818 000,00</w:t>
            </w:r>
          </w:p>
        </w:tc>
      </w:tr>
      <w:tr w:rsidR="003E3D95" w:rsidRPr="003E3D95" w:rsidTr="003E3D95">
        <w:trPr>
          <w:trHeight w:val="410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00010501021010000110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818 000,00</w:t>
            </w:r>
          </w:p>
        </w:tc>
      </w:tr>
      <w:tr w:rsidR="003E3D95" w:rsidRPr="003E3D95" w:rsidTr="003E3D95">
        <w:trPr>
          <w:trHeight w:val="205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00010501050010000110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18 000,00</w:t>
            </w:r>
          </w:p>
        </w:tc>
      </w:tr>
      <w:tr w:rsidR="003E3D95" w:rsidRPr="003E3D95" w:rsidTr="003E3D95">
        <w:trPr>
          <w:trHeight w:val="226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00010502000020000110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4 794 000,00</w:t>
            </w:r>
          </w:p>
        </w:tc>
      </w:tr>
      <w:tr w:rsidR="003E3D95" w:rsidRPr="003E3D95" w:rsidTr="003E3D95">
        <w:trPr>
          <w:trHeight w:val="272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00010502010020000110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4 791 000,00</w:t>
            </w:r>
          </w:p>
        </w:tc>
      </w:tr>
      <w:tr w:rsidR="003E3D95" w:rsidRPr="003E3D95" w:rsidTr="003E3D95">
        <w:trPr>
          <w:trHeight w:val="418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00010502020020000110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3 000,00</w:t>
            </w:r>
          </w:p>
        </w:tc>
      </w:tr>
      <w:tr w:rsidR="003E3D95" w:rsidRPr="003E3D95" w:rsidTr="003E3D95">
        <w:trPr>
          <w:trHeight w:val="251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00010504000020000110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97 200,00</w:t>
            </w:r>
          </w:p>
        </w:tc>
      </w:tr>
      <w:tr w:rsidR="003E3D95" w:rsidRPr="003E3D95" w:rsidTr="003E3D95">
        <w:trPr>
          <w:trHeight w:val="508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00010504020020000110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97 200,00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00010800000000000000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283 000,00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00010803000010000110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283 000,00</w:t>
            </w:r>
          </w:p>
        </w:tc>
      </w:tr>
      <w:tr w:rsidR="003E3D95" w:rsidRPr="003E3D95" w:rsidTr="003E3D95">
        <w:trPr>
          <w:trHeight w:val="429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00010803010010000110</w:t>
            </w:r>
          </w:p>
        </w:tc>
        <w:tc>
          <w:tcPr>
            <w:tcW w:w="7210" w:type="dxa"/>
          </w:tcPr>
          <w:p w:rsidR="003E3D95" w:rsidRPr="003E3D95" w:rsidRDefault="003E3D95" w:rsidP="003E3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РФ</w:t>
            </w: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283 000,00</w:t>
            </w:r>
          </w:p>
        </w:tc>
      </w:tr>
      <w:tr w:rsidR="003E3D95" w:rsidRPr="003E3D95" w:rsidTr="003E3D95">
        <w:trPr>
          <w:trHeight w:val="348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00011100000000000000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1 555 000,00</w:t>
            </w:r>
          </w:p>
        </w:tc>
      </w:tr>
      <w:tr w:rsidR="003E3D95" w:rsidRPr="003E3D95" w:rsidTr="006D6F70">
        <w:trPr>
          <w:trHeight w:val="91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00011105000000000120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</w:t>
            </w:r>
            <w:r w:rsid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</w:t>
            </w: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1 555 000,00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00011105010100000120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00011105010100000120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850 000,00</w:t>
            </w:r>
          </w:p>
        </w:tc>
      </w:tr>
      <w:tr w:rsidR="003E3D95" w:rsidRPr="003E3D95" w:rsidTr="003E3D95">
        <w:trPr>
          <w:trHeight w:val="871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00011105013100000120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850 000,00</w:t>
            </w:r>
          </w:p>
        </w:tc>
      </w:tr>
      <w:tr w:rsidR="003E3D95" w:rsidRPr="003E3D95" w:rsidTr="003E3D95">
        <w:trPr>
          <w:trHeight w:val="675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00011105010000000120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470 000,00</w:t>
            </w:r>
          </w:p>
        </w:tc>
      </w:tr>
      <w:tr w:rsidR="003E3D95" w:rsidRPr="003E3D95" w:rsidTr="003E3D95">
        <w:trPr>
          <w:trHeight w:val="826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00011105013130000120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470 000,00</w:t>
            </w:r>
          </w:p>
        </w:tc>
      </w:tr>
      <w:tr w:rsidR="003E3D95" w:rsidRPr="003E3D95" w:rsidTr="003E3D95">
        <w:trPr>
          <w:trHeight w:val="815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00011105020000000120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38 000,00</w:t>
            </w:r>
          </w:p>
        </w:tc>
      </w:tr>
      <w:tr w:rsidR="003E3D95" w:rsidRPr="003E3D95" w:rsidTr="003E3D95">
        <w:trPr>
          <w:trHeight w:val="999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00011105025050000120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38 000,00</w:t>
            </w:r>
          </w:p>
        </w:tc>
      </w:tr>
      <w:tr w:rsidR="003E3D95" w:rsidRPr="003E3D95" w:rsidTr="003E3D95">
        <w:trPr>
          <w:trHeight w:val="40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00011105070000000120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197 000,00</w:t>
            </w:r>
          </w:p>
        </w:tc>
      </w:tr>
      <w:tr w:rsidR="003E3D95" w:rsidRPr="003E3D95" w:rsidTr="003E3D95">
        <w:trPr>
          <w:trHeight w:val="511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00011105075050000120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197 000,00</w:t>
            </w:r>
          </w:p>
        </w:tc>
      </w:tr>
      <w:tr w:rsidR="003E3D95" w:rsidRPr="003E3D95" w:rsidTr="003E3D95">
        <w:trPr>
          <w:trHeight w:val="26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00011200000000000000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138 000,00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00011201000010000120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138 000,00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00011201010010000120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00011201020010000120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9 000,00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00011201030010000120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00011201040010000120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80 400,00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00011300000000000000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2 912 000,00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00011301000000000130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оказания платных услуг (работ)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2 172 000,00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00011301990000000130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2 172 000,00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00011301995050000130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2 172 000,00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00011302000000000130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740 000,00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00011302060000000130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410 000,00</w:t>
            </w:r>
          </w:p>
        </w:tc>
      </w:tr>
      <w:tr w:rsidR="003E3D95" w:rsidRPr="003E3D95" w:rsidTr="003E3D95">
        <w:trPr>
          <w:trHeight w:val="412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00011302065050000130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410 000,00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00011302990000000130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330 000,00</w:t>
            </w:r>
          </w:p>
        </w:tc>
      </w:tr>
      <w:tr w:rsidR="003E3D95" w:rsidRPr="003E3D95" w:rsidTr="003E3D95">
        <w:trPr>
          <w:trHeight w:val="22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00011302995050000130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330 000,00</w:t>
            </w:r>
          </w:p>
        </w:tc>
      </w:tr>
      <w:tr w:rsidR="003E3D95" w:rsidRPr="003E3D95" w:rsidTr="003E3D95">
        <w:trPr>
          <w:trHeight w:val="163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00011400000000000000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3 650 000,00</w:t>
            </w:r>
          </w:p>
        </w:tc>
      </w:tr>
      <w:tr w:rsidR="003E3D95" w:rsidRPr="003E3D95" w:rsidTr="003E3D95">
        <w:trPr>
          <w:trHeight w:val="901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00011402000000000000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2 138 000,00</w:t>
            </w:r>
          </w:p>
        </w:tc>
      </w:tr>
      <w:tr w:rsidR="003E3D95" w:rsidRPr="003E3D95" w:rsidTr="003E3D95">
        <w:trPr>
          <w:trHeight w:val="1099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00011402050050000410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имущества, находящегося в собственности муниципаль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</w:t>
            </w: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ных районов (за исключением движимого имущества муниципальных бюджет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</w:t>
            </w: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2 138 000,00</w:t>
            </w:r>
          </w:p>
        </w:tc>
      </w:tr>
      <w:tr w:rsidR="003E3D95" w:rsidRPr="003E3D95" w:rsidTr="003E3D95">
        <w:trPr>
          <w:trHeight w:val="1059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00011402053050000410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2 138 000,00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00011406000000000430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1 512 000,00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00011406010000000430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680 000,00</w:t>
            </w:r>
          </w:p>
        </w:tc>
      </w:tr>
      <w:tr w:rsidR="003E3D95" w:rsidRPr="003E3D95" w:rsidTr="003E3D95">
        <w:trPr>
          <w:trHeight w:val="483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00011406013100000430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616 000,00</w:t>
            </w:r>
          </w:p>
        </w:tc>
      </w:tr>
      <w:tr w:rsidR="003E3D95" w:rsidRPr="003E3D95" w:rsidTr="003E3D95">
        <w:trPr>
          <w:trHeight w:val="742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00011406013130000430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64 000,00</w:t>
            </w:r>
          </w:p>
        </w:tc>
      </w:tr>
      <w:tr w:rsidR="003E3D95" w:rsidRPr="003E3D95" w:rsidTr="003E3D95">
        <w:trPr>
          <w:trHeight w:val="742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00011406020000000430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832 000,00</w:t>
            </w:r>
          </w:p>
        </w:tc>
      </w:tr>
      <w:tr w:rsidR="003E3D95" w:rsidRPr="003E3D95" w:rsidTr="003E3D95">
        <w:trPr>
          <w:trHeight w:val="663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00011406025050000430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832 000,00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00011600000000000000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830 000,00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00011603000000000140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11 000,00</w:t>
            </w:r>
          </w:p>
        </w:tc>
      </w:tr>
      <w:tr w:rsidR="003E3D95" w:rsidRPr="003E3D95" w:rsidTr="006D6F70">
        <w:trPr>
          <w:trHeight w:val="649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00011603010010000140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</w:t>
            </w:r>
            <w:r w:rsid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НК РФ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8 000,00</w:t>
            </w:r>
          </w:p>
        </w:tc>
      </w:tr>
      <w:tr w:rsidR="003E3D95" w:rsidRPr="003E3D95" w:rsidTr="003E3D95">
        <w:trPr>
          <w:trHeight w:val="690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00011603030010000140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3 000,00</w:t>
            </w:r>
          </w:p>
        </w:tc>
      </w:tr>
      <w:tr w:rsidR="003E3D95" w:rsidRPr="003E3D95" w:rsidTr="003E3D95">
        <w:trPr>
          <w:trHeight w:val="699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00011606000010000140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11 000,00</w:t>
            </w:r>
          </w:p>
        </w:tc>
      </w:tr>
      <w:tr w:rsidR="003E3D95" w:rsidRPr="003E3D95" w:rsidTr="003E3D95">
        <w:trPr>
          <w:trHeight w:val="682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00011608000010000140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</w:tr>
      <w:tr w:rsidR="003E3D95" w:rsidRPr="003E3D95" w:rsidTr="003E3D95">
        <w:trPr>
          <w:trHeight w:val="692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00011608010010000140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5 000,00</w:t>
            </w:r>
          </w:p>
        </w:tc>
      </w:tr>
      <w:tr w:rsidR="003E3D95" w:rsidRPr="003E3D95" w:rsidTr="003E3D95">
        <w:trPr>
          <w:trHeight w:val="125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00011625000000000140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106 000,00</w:t>
            </w:r>
          </w:p>
        </w:tc>
      </w:tr>
      <w:tr w:rsidR="003E3D95" w:rsidRPr="003E3D95" w:rsidTr="003E3D95">
        <w:trPr>
          <w:trHeight w:val="296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00011625060010000140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106 000,00</w:t>
            </w:r>
          </w:p>
        </w:tc>
      </w:tr>
      <w:tr w:rsidR="003E3D95" w:rsidRPr="003E3D95" w:rsidTr="003E3D95">
        <w:trPr>
          <w:trHeight w:val="70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00011643000010000140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00011690000000000140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641 000,00</w:t>
            </w:r>
          </w:p>
        </w:tc>
      </w:tr>
      <w:tr w:rsidR="003E3D95" w:rsidRPr="003E3D95" w:rsidTr="003E3D95">
        <w:trPr>
          <w:trHeight w:val="378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00011690050050000140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641 000,00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00020000000000000000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117 257 797,00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00020200000000000000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115 538 631,00</w:t>
            </w:r>
          </w:p>
        </w:tc>
      </w:tr>
      <w:tr w:rsidR="003E3D95" w:rsidRPr="003E3D95" w:rsidTr="003E3D95">
        <w:trPr>
          <w:trHeight w:val="200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00020201000000000151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56 182 </w:t>
            </w: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00020201001000000151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18 538 000,00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00020201001050000151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18 538 000,00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00020201003000000151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37 644 000,00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00020201003050000151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37 644 000,00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00020202000000000151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11 953 409,00</w:t>
            </w:r>
          </w:p>
        </w:tc>
      </w:tr>
      <w:tr w:rsidR="003E3D95" w:rsidRPr="003E3D95" w:rsidTr="003E3D95">
        <w:trPr>
          <w:trHeight w:val="209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00020202051000000151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698 311,00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00020202051050000151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698 311,00</w:t>
            </w:r>
          </w:p>
        </w:tc>
      </w:tr>
      <w:tr w:rsidR="003E3D95" w:rsidRPr="003E3D95" w:rsidTr="003E3D95">
        <w:trPr>
          <w:trHeight w:val="871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00020202216000000151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9 782 000,00</w:t>
            </w:r>
          </w:p>
        </w:tc>
      </w:tr>
      <w:tr w:rsidR="003E3D95" w:rsidRPr="003E3D95" w:rsidTr="003E3D95">
        <w:trPr>
          <w:trHeight w:val="922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00020202216050000151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9 782 000,00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00020202999000000151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субсидии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1 473 098,00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00020202999050000151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1 473 098,00</w:t>
            </w:r>
          </w:p>
        </w:tc>
      </w:tr>
      <w:tr w:rsidR="003E3D95" w:rsidRPr="003E3D95" w:rsidTr="003E3D95">
        <w:trPr>
          <w:trHeight w:val="229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00020203000000000151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46 940 955,00</w:t>
            </w:r>
          </w:p>
        </w:tc>
      </w:tr>
      <w:tr w:rsidR="003E3D95" w:rsidRPr="003E3D95" w:rsidTr="003E3D95">
        <w:trPr>
          <w:trHeight w:val="416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00020203007000000151</w:t>
            </w:r>
          </w:p>
        </w:tc>
        <w:tc>
          <w:tcPr>
            <w:tcW w:w="7210" w:type="dxa"/>
          </w:tcPr>
          <w:p w:rsidR="003E3D95" w:rsidRPr="003E3D95" w:rsidRDefault="003E3D95" w:rsidP="00AF60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 Ф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3E3D95" w:rsidRPr="003E3D95" w:rsidTr="003E3D95">
        <w:trPr>
          <w:trHeight w:val="653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00020203007050000151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3E3D95" w:rsidRPr="003E3D95" w:rsidTr="003E3D95">
        <w:trPr>
          <w:trHeight w:val="362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00020203024000000151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46 201 190,00</w:t>
            </w:r>
          </w:p>
        </w:tc>
      </w:tr>
      <w:tr w:rsidR="003E3D95" w:rsidRPr="003E3D95" w:rsidTr="003E3D95">
        <w:trPr>
          <w:trHeight w:val="326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00020203024050000151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46 201 190,00</w:t>
            </w:r>
          </w:p>
        </w:tc>
      </w:tr>
      <w:tr w:rsidR="003E3D95" w:rsidRPr="003E3D95" w:rsidTr="003E3D95">
        <w:trPr>
          <w:trHeight w:val="690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00020203115000000151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3 500,00</w:t>
            </w:r>
          </w:p>
        </w:tc>
      </w:tr>
      <w:tr w:rsidR="003E3D95" w:rsidRPr="003E3D95" w:rsidTr="003E3D95">
        <w:trPr>
          <w:trHeight w:val="699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00020203115050000151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3 500,00</w:t>
            </w:r>
          </w:p>
        </w:tc>
      </w:tr>
      <w:tr w:rsidR="003E3D95" w:rsidRPr="003E3D95" w:rsidTr="003E3D95">
        <w:trPr>
          <w:trHeight w:val="49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00020203121000000151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727 365,00</w:t>
            </w:r>
          </w:p>
        </w:tc>
      </w:tr>
      <w:tr w:rsidR="003E3D95" w:rsidRPr="003E3D95" w:rsidTr="003E3D95">
        <w:trPr>
          <w:trHeight w:val="475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00020203121050000151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727 365,00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00020204000000000151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462 267,00</w:t>
            </w:r>
          </w:p>
        </w:tc>
      </w:tr>
      <w:tr w:rsidR="003E3D95" w:rsidRPr="003E3D95" w:rsidTr="003E3D95">
        <w:trPr>
          <w:trHeight w:val="558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00020204014000000151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455 967,00</w:t>
            </w:r>
          </w:p>
        </w:tc>
      </w:tr>
      <w:tr w:rsidR="003E3D95" w:rsidRPr="003E3D95" w:rsidTr="003E3D95">
        <w:trPr>
          <w:trHeight w:val="562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00020204014050000151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455 967,00</w:t>
            </w:r>
          </w:p>
        </w:tc>
      </w:tr>
      <w:tr w:rsidR="003E3D95" w:rsidRPr="003E3D95" w:rsidTr="003E3D95">
        <w:trPr>
          <w:trHeight w:val="624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00020204025000000151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6 300,00</w:t>
            </w:r>
          </w:p>
        </w:tc>
      </w:tr>
      <w:tr w:rsidR="003E3D95" w:rsidRPr="003E3D95" w:rsidTr="003E3D95">
        <w:trPr>
          <w:trHeight w:val="415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00020204025050000151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6 300,00</w:t>
            </w:r>
          </w:p>
        </w:tc>
      </w:tr>
      <w:tr w:rsidR="003E3D95" w:rsidRPr="003E3D95" w:rsidTr="003E3D95">
        <w:trPr>
          <w:trHeight w:val="247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00020700000000000000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1 719 166,00</w:t>
            </w:r>
          </w:p>
        </w:tc>
      </w:tr>
      <w:tr w:rsidR="003E3D95" w:rsidRPr="003E3D95" w:rsidTr="003E3D95">
        <w:trPr>
          <w:trHeight w:val="180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00020705000050000180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1 719 166,00</w:t>
            </w:r>
          </w:p>
        </w:tc>
      </w:tr>
      <w:tr w:rsidR="003E3D95" w:rsidRPr="003E3D95" w:rsidTr="003E3D95">
        <w:trPr>
          <w:trHeight w:val="510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00020705020050000180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1 625 866,00</w:t>
            </w:r>
          </w:p>
        </w:tc>
      </w:tr>
      <w:tr w:rsidR="003E3D95" w:rsidRPr="003E3D95" w:rsidTr="003E3D95">
        <w:trPr>
          <w:trHeight w:val="262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00020705030050000180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93 300,00</w:t>
            </w:r>
          </w:p>
        </w:tc>
      </w:tr>
      <w:tr w:rsidR="003E3D95" w:rsidRPr="003E3D95" w:rsidTr="003E3D95">
        <w:trPr>
          <w:trHeight w:val="195"/>
        </w:trPr>
        <w:tc>
          <w:tcPr>
            <w:tcW w:w="2254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7210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</w:tcPr>
          <w:p w:rsidR="003E3D95" w:rsidRPr="003E3D95" w:rsidRDefault="003E3D95" w:rsidP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E3D95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145 909 997,00</w:t>
            </w:r>
          </w:p>
        </w:tc>
      </w:tr>
    </w:tbl>
    <w:p w:rsidR="00AF603D" w:rsidRPr="000D1810" w:rsidRDefault="00AF603D" w:rsidP="00AF603D">
      <w:pPr>
        <w:rPr>
          <w:rFonts w:cs="Times New Roman"/>
          <w:sz w:val="20"/>
          <w:szCs w:val="20"/>
        </w:rPr>
      </w:pPr>
    </w:p>
    <w:p w:rsidR="00AF603D" w:rsidRPr="000D1810" w:rsidRDefault="00AF603D" w:rsidP="00AF603D">
      <w:pPr>
        <w:rPr>
          <w:rFonts w:cs="Times New Roman"/>
          <w:sz w:val="20"/>
          <w:szCs w:val="20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5710"/>
        <w:gridCol w:w="900"/>
        <w:gridCol w:w="773"/>
        <w:gridCol w:w="1293"/>
        <w:gridCol w:w="680"/>
        <w:gridCol w:w="1085"/>
      </w:tblGrid>
      <w:tr w:rsidR="006D6F70" w:rsidTr="006D6F70">
        <w:trPr>
          <w:trHeight w:val="1235"/>
        </w:trPr>
        <w:tc>
          <w:tcPr>
            <w:tcW w:w="10803" w:type="dxa"/>
            <w:gridSpan w:val="7"/>
            <w:tcBorders>
              <w:top w:val="nil"/>
              <w:left w:val="nil"/>
              <w:right w:val="nil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Приложение 2</w:t>
            </w:r>
          </w:p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 решению Собрания депутатов</w:t>
            </w:r>
          </w:p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Кадыйского муниципального района</w:t>
            </w:r>
          </w:p>
          <w:p w:rsidR="006D6F70" w:rsidRPr="006D6F70" w:rsidRDefault="006D6F70" w:rsidP="006D6F70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№  111  от  25 ноября  2016 года</w:t>
            </w:r>
          </w:p>
        </w:tc>
      </w:tr>
      <w:tr w:rsidR="006D6F70" w:rsidTr="006D6F70">
        <w:trPr>
          <w:trHeight w:val="494"/>
        </w:trPr>
        <w:tc>
          <w:tcPr>
            <w:tcW w:w="10803" w:type="dxa"/>
            <w:gridSpan w:val="7"/>
            <w:tcBorders>
              <w:top w:val="nil"/>
              <w:left w:val="nil"/>
              <w:right w:val="nil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РАСХОДЫ</w:t>
            </w:r>
          </w:p>
          <w:p w:rsidR="006D6F70" w:rsidRPr="006D6F70" w:rsidRDefault="006D6F70" w:rsidP="006D6F7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бюджета Кадыйского муниципального района на 2016 год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6D6F70" w:rsidTr="006D6F70">
        <w:trPr>
          <w:trHeight w:val="348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Коды</w:t>
            </w: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9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Ведомственной классификации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6D6F70" w:rsidTr="006D6F70">
        <w:trPr>
          <w:trHeight w:val="871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раздел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подраздел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целевая статья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вид расхода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За год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</w:tr>
      <w:tr w:rsidR="006D6F70" w:rsidTr="006D6F70">
        <w:trPr>
          <w:trHeight w:val="37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19 454 462,00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1 154 990,00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1 154 990,00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998 426,00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0010000110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156 564,00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522 068,00</w:t>
            </w:r>
          </w:p>
        </w:tc>
      </w:tr>
      <w:tr w:rsidR="006D6F70" w:rsidTr="006D6F70">
        <w:trPr>
          <w:trHeight w:val="499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522 068,00</w:t>
            </w:r>
          </w:p>
        </w:tc>
      </w:tr>
      <w:tr w:rsidR="006D6F70" w:rsidTr="006D6F70">
        <w:trPr>
          <w:trHeight w:val="280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229 458,00</w:t>
            </w:r>
          </w:p>
        </w:tc>
      </w:tr>
      <w:tr w:rsidR="006D6F70" w:rsidTr="006D6F70">
        <w:trPr>
          <w:trHeight w:val="989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50 000,00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0020000110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242 610,00</w:t>
            </w:r>
          </w:p>
        </w:tc>
      </w:tr>
      <w:tr w:rsidR="006D6F70" w:rsidTr="006D6F70">
        <w:trPr>
          <w:trHeight w:val="77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8 594 992,00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7 335 291,00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5 422 973,00</w:t>
            </w:r>
          </w:p>
        </w:tc>
      </w:tr>
      <w:tr w:rsidR="006D6F70" w:rsidTr="006D6F70">
        <w:trPr>
          <w:trHeight w:val="378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2 000,00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1 910 318,00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53 001,00</w:t>
            </w:r>
          </w:p>
        </w:tc>
      </w:tr>
      <w:tr w:rsidR="006D6F70" w:rsidTr="006D6F70">
        <w:trPr>
          <w:trHeight w:val="473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53 001,00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741 000,00</w:t>
            </w:r>
          </w:p>
        </w:tc>
      </w:tr>
      <w:tr w:rsidR="006D6F70" w:rsidTr="006D6F70">
        <w:trPr>
          <w:trHeight w:val="20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539 004,00</w:t>
            </w:r>
          </w:p>
        </w:tc>
      </w:tr>
      <w:tr w:rsidR="006D6F70" w:rsidTr="006D6F70">
        <w:trPr>
          <w:trHeight w:val="363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1 276,00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162 838,00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37 882,00</w:t>
            </w:r>
          </w:p>
        </w:tc>
      </w:tr>
      <w:tr w:rsidR="006D6F70" w:rsidTr="006D6F70">
        <w:trPr>
          <w:trHeight w:val="423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195 800,00</w:t>
            </w:r>
          </w:p>
        </w:tc>
      </w:tr>
      <w:tr w:rsidR="006D6F70" w:rsidTr="006D6F70">
        <w:trPr>
          <w:trHeight w:val="23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150 315,00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45 485,00</w:t>
            </w:r>
          </w:p>
        </w:tc>
      </w:tr>
      <w:tr w:rsidR="006D6F70" w:rsidTr="006D6F70">
        <w:trPr>
          <w:trHeight w:val="643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214 200,00</w:t>
            </w:r>
          </w:p>
        </w:tc>
      </w:tr>
      <w:tr w:rsidR="006D6F70" w:rsidTr="006D6F70">
        <w:trPr>
          <w:trHeight w:val="356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164 126,00</w:t>
            </w:r>
          </w:p>
        </w:tc>
      </w:tr>
      <w:tr w:rsidR="006D6F70" w:rsidTr="006D6F70">
        <w:trPr>
          <w:trHeight w:val="560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374,00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49 700,00</w:t>
            </w:r>
          </w:p>
        </w:tc>
      </w:tr>
      <w:tr w:rsidR="006D6F70" w:rsidTr="006D6F70">
        <w:trPr>
          <w:trHeight w:val="649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19 300,00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19 300,00</w:t>
            </w:r>
          </w:p>
        </w:tc>
      </w:tr>
      <w:tr w:rsidR="006D6F70" w:rsidTr="006D6F70">
        <w:trPr>
          <w:trHeight w:val="709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</w:tr>
      <w:tr w:rsidR="006D6F70" w:rsidTr="006D6F70">
        <w:trPr>
          <w:trHeight w:val="1236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5210072090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6D6F70" w:rsidTr="006D6F70">
        <w:trPr>
          <w:trHeight w:val="668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0060051200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0060051200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8 900,00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2 803 241,00</w:t>
            </w:r>
          </w:p>
        </w:tc>
      </w:tr>
      <w:tr w:rsidR="006D6F70" w:rsidTr="006D6F70">
        <w:trPr>
          <w:trHeight w:val="41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402 170,00</w:t>
            </w:r>
          </w:p>
        </w:tc>
      </w:tr>
      <w:tr w:rsidR="006D6F70" w:rsidTr="006D6F70">
        <w:trPr>
          <w:trHeight w:val="206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320 638,00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0040000110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81 532,00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2 401 071,00</w:t>
            </w:r>
          </w:p>
        </w:tc>
      </w:tr>
      <w:tr w:rsidR="006D6F70" w:rsidTr="006D6F70">
        <w:trPr>
          <w:trHeight w:val="25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1 796 709,00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604 362,00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10 504,00</w:t>
            </w:r>
          </w:p>
        </w:tc>
      </w:tr>
      <w:tr w:rsidR="006D6F70" w:rsidTr="006D6F70">
        <w:trPr>
          <w:trHeight w:val="475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избирательной комиссии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3 118,00</w:t>
            </w:r>
          </w:p>
        </w:tc>
      </w:tr>
      <w:tr w:rsidR="006D6F70" w:rsidTr="006D6F70">
        <w:trPr>
          <w:trHeight w:val="256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2 936,00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182,00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7 386,00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6 574,00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0030000190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812,00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50 950,00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50 950,00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50 950,00</w:t>
            </w:r>
          </w:p>
        </w:tc>
      </w:tr>
      <w:tr w:rsidR="006D6F70" w:rsidTr="006D6F70">
        <w:trPr>
          <w:trHeight w:val="166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6 308 817,00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0090053910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727 365,00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0090053910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727 365,00</w:t>
            </w:r>
          </w:p>
        </w:tc>
      </w:tr>
      <w:tr w:rsidR="006D6F70" w:rsidTr="006D6F70">
        <w:trPr>
          <w:trHeight w:val="669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0410020210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0410020210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40 250,00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40 250,00</w:t>
            </w:r>
          </w:p>
        </w:tc>
      </w:tr>
      <w:tr w:rsidR="006D6F70" w:rsidTr="006D6F70">
        <w:trPr>
          <w:trHeight w:val="386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0900020150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0900020150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81 285,00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33 285,00</w:t>
            </w:r>
          </w:p>
        </w:tc>
      </w:tr>
      <w:tr w:rsidR="006D6F70" w:rsidTr="006D6F70">
        <w:trPr>
          <w:trHeight w:val="499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0920020170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630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5 337 917,00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1 615 785,00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458 767,00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3 030 587,00</w:t>
            </w:r>
          </w:p>
        </w:tc>
      </w:tr>
      <w:tr w:rsidR="006D6F70" w:rsidTr="006D6F70">
        <w:trPr>
          <w:trHeight w:val="143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15 597,00</w:t>
            </w:r>
          </w:p>
        </w:tc>
      </w:tr>
      <w:tr w:rsidR="006D6F70" w:rsidTr="006D6F70">
        <w:trPr>
          <w:trHeight w:val="263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20 317,00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70 663,00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126 201,00</w:t>
            </w:r>
          </w:p>
        </w:tc>
      </w:tr>
      <w:tr w:rsidR="006D6F70" w:rsidTr="006D6F70">
        <w:trPr>
          <w:trHeight w:val="533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760 895,00</w:t>
            </w:r>
          </w:p>
        </w:tc>
      </w:tr>
      <w:tr w:rsidR="006D6F70" w:rsidTr="006D6F70">
        <w:trPr>
          <w:trHeight w:val="466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760 895,00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0700020130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870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</w:tr>
      <w:tr w:rsidR="006D6F70" w:rsidTr="006D6F70">
        <w:trPr>
          <w:trHeight w:val="40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Гражданская оборона и чрезвычайные ситуации 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750 895,00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578 229,50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4 504,00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168 161,50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0950000590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15 167 511,00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904 125,00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36 770,00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36 770,00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Осуществление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820 500,00</w:t>
            </w:r>
          </w:p>
        </w:tc>
      </w:tr>
      <w:tr w:rsidR="006D6F70" w:rsidTr="006D6F70">
        <w:trPr>
          <w:trHeight w:val="27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646 070,00</w:t>
            </w:r>
          </w:p>
        </w:tc>
      </w:tr>
      <w:tr w:rsidR="006D6F70" w:rsidTr="006D6F70">
        <w:trPr>
          <w:trHeight w:val="478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376,00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0050072010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174 054,00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"Развитие сельского хозяйства и регулирование рынков сельскохозяйственной продукции на 2013-2020 годы"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01200L0550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01200L0550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</w:tr>
      <w:tr w:rsidR="006D6F70" w:rsidTr="006D6F70">
        <w:trPr>
          <w:trHeight w:val="1730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Возмещение части процентной ставки по долгосрочным,среднесрочным и краткосрочным кредитам,взятым малыми формами хозяйствования в рамках подпрограммы "Поддержка малых форм хозяйствования"государственной программы развития сельского хозяйства и регулирования рынков с/х продукции, сырья и продовольствия на 2013-2020годы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2600050553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3 500,00</w:t>
            </w:r>
          </w:p>
        </w:tc>
      </w:tr>
      <w:tr w:rsidR="006D6F70" w:rsidTr="006D6F70">
        <w:trPr>
          <w:trHeight w:val="691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2600050553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3 500,00</w:t>
            </w:r>
          </w:p>
        </w:tc>
      </w:tr>
      <w:tr w:rsidR="006D6F70" w:rsidTr="005177DF">
        <w:trPr>
          <w:trHeight w:val="1665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Возмещение части процентной ставки по долгосрочным,среднесрочным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развития сельского хозяйства и регулирования рынков с/х продукции, сырья и продовольствия на 2013-2020годы" за счет средств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26000R0550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1 000,00</w:t>
            </w:r>
          </w:p>
        </w:tc>
      </w:tr>
      <w:tr w:rsidR="006D6F70" w:rsidTr="006D6F70">
        <w:trPr>
          <w:trHeight w:val="546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26000R0550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1 000,00</w:t>
            </w:r>
          </w:p>
        </w:tc>
      </w:tr>
      <w:tr w:rsidR="006D6F70" w:rsidTr="006D6F70">
        <w:trPr>
          <w:trHeight w:val="683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4360020230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7 965,00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4360020230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7 965,00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4360072110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24 390,00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4360072110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24 390,00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Транспорт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1 950 000,00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Отдельные мероприятия в области автомобильного транспорта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3030020090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1 950 000,00</w:t>
            </w:r>
          </w:p>
        </w:tc>
      </w:tr>
      <w:tr w:rsidR="006D6F70" w:rsidTr="006D6F70">
        <w:trPr>
          <w:trHeight w:val="690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3030020090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810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1 950 000,00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12 292 934,00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3150020020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962 606,00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3150020020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962 606,00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11 330 328,00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11 330 328,00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20 452,00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"Развитие субъектов малого и среднего предпринимательства в Кадыйском муниципальном районе на 2015-2017гг"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0210020180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0210020180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20 000,00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3400020030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3400020030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452,00</w:t>
            </w:r>
          </w:p>
        </w:tc>
      </w:tr>
      <w:tr w:rsidR="006D6F70" w:rsidTr="006D6F70">
        <w:trPr>
          <w:trHeight w:val="346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49 000,00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49 000,00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3600020050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49 000,00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3600020050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3 293,40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3600020050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45 706,60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Мероприятия в области охраны окружающей среды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4100020100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4100020100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55 000,00</w:t>
            </w:r>
          </w:p>
        </w:tc>
      </w:tr>
      <w:tr w:rsidR="006D6F70" w:rsidTr="006D6F70">
        <w:trPr>
          <w:trHeight w:val="360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86 481 548,00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15 655 028,00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7 520 893,00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3 348 403,00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2 252,00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861 062,00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2 928 890,00</w:t>
            </w:r>
          </w:p>
        </w:tc>
      </w:tr>
      <w:tr w:rsidR="006D6F70" w:rsidTr="00107EEF">
        <w:trPr>
          <w:trHeight w:val="13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196 675,00</w:t>
            </w:r>
          </w:p>
        </w:tc>
      </w:tr>
      <w:tr w:rsidR="006D6F70" w:rsidTr="00107EEF">
        <w:trPr>
          <w:trHeight w:val="266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52 857,00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74 020,00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56 734,00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1 791 535,00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1 791 535,00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6 325 800,00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5 047 715,00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1 223 940,00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18 212,00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4200072100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35 933,00</w:t>
            </w:r>
          </w:p>
        </w:tc>
      </w:tr>
      <w:tr w:rsidR="006D6F70" w:rsidTr="006D6F70">
        <w:trPr>
          <w:trHeight w:val="989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7150071030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16 800,00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7150071030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16 800,00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66 081 122,00</w:t>
            </w:r>
          </w:p>
        </w:tc>
      </w:tr>
      <w:tr w:rsidR="006D6F70" w:rsidTr="00107EEF">
        <w:trPr>
          <w:trHeight w:val="693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1020071150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450 566,00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1020071150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450 566,00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Школы-детские сады,школы начальные,неполные средние и средние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19 187 870,00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7 270 666,00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18 458,00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407 810,00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10 667 177,00</w:t>
            </w:r>
          </w:p>
        </w:tc>
      </w:tr>
      <w:tr w:rsidR="006D6F70" w:rsidTr="00107EEF">
        <w:trPr>
          <w:trHeight w:val="1420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165 511,00</w:t>
            </w:r>
          </w:p>
        </w:tc>
      </w:tr>
      <w:tr w:rsidR="006D6F70" w:rsidTr="00107EEF">
        <w:trPr>
          <w:trHeight w:val="26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263 397,00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219 539,00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175 312,00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1 887 177,00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1 887 177,00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основных общеобразовательных программ в муниципальных общеобразовательных организациях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37 822 800,00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26 862 842,00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9 827 267,00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763 869,00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37 630,00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4210072030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331 192,00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4 390 003,00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2 474 686,00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829 235,00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997 896,00</w:t>
            </w:r>
          </w:p>
        </w:tc>
      </w:tr>
      <w:tr w:rsidR="006D6F70" w:rsidTr="00107EEF">
        <w:trPr>
          <w:trHeight w:val="28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13 919,00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20 501,00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53 766,00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67 488,00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10 400,00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55 538,00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1 550,00</w:t>
            </w:r>
          </w:p>
        </w:tc>
      </w:tr>
      <w:tr w:rsidR="006D6F70" w:rsidTr="00107EEF">
        <w:trPr>
          <w:trHeight w:val="550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4230050140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4230050140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130 000,00</w:t>
            </w:r>
          </w:p>
        </w:tc>
      </w:tr>
      <w:tr w:rsidR="006D6F70" w:rsidTr="00107EEF">
        <w:trPr>
          <w:trHeight w:val="466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мероприятий Федеральной целевой программы "Культура России 2012-2018 годы" средства местного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42300L0140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42300L0140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57 000,00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4320071020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302 400,00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4320071020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302 400,00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43200S1020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50 100,00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43200S1020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50 100,00</w:t>
            </w:r>
          </w:p>
        </w:tc>
      </w:tr>
      <w:tr w:rsidR="006D6F70" w:rsidTr="00107EEF">
        <w:trPr>
          <w:trHeight w:val="551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обучающихся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4360071260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278 000,00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4360071260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278 000,00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4360071320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378 500,00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4360071320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378 500,00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 организации питания обучающихся в муниципальных общеобразовательных учреждениях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43600S1260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566 495,00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43600S1260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566 495,00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43600S1320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367 523,00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43600S1320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367 523,00</w:t>
            </w:r>
          </w:p>
        </w:tc>
      </w:tr>
      <w:tr w:rsidR="006D6F70" w:rsidTr="006D6F70">
        <w:trPr>
          <w:trHeight w:val="989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7150071030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145 200,00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7150071030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145 200,00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122 625,00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122 625,00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86 500,00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20 083,00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16 042,00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4 622 773,00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1 144 359,00</w:t>
            </w:r>
          </w:p>
        </w:tc>
      </w:tr>
      <w:tr w:rsidR="006D6F70" w:rsidTr="00107EEF">
        <w:trPr>
          <w:trHeight w:val="28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936 047,00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208 312,00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мероприятия в области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4360020160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69 248,00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4360020160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69 248,00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3 409 166,00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1 979 062,00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10 000,00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917 463,00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444 321,00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597,00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2 704,00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55 019,00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8 609 371,00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6 506 110,00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2 541 570,00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1 069 928,00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2 400,00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457 974,00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965 897,00</w:t>
            </w:r>
          </w:p>
        </w:tc>
      </w:tr>
      <w:tr w:rsidR="006D6F70" w:rsidTr="00107EEF">
        <w:trPr>
          <w:trHeight w:val="1449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7 274,00</w:t>
            </w:r>
          </w:p>
        </w:tc>
      </w:tr>
      <w:tr w:rsidR="006D6F70" w:rsidTr="00107EEF">
        <w:trPr>
          <w:trHeight w:val="280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3 545,00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9 300,00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25 252,00</w:t>
            </w:r>
          </w:p>
        </w:tc>
      </w:tr>
      <w:tr w:rsidR="006D6F70" w:rsidTr="00107EEF">
        <w:trPr>
          <w:trHeight w:val="4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171 387,00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16 644,00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935,00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5 293,00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119 473,00</w:t>
            </w:r>
          </w:p>
        </w:tc>
      </w:tr>
      <w:tr w:rsidR="006D6F70" w:rsidTr="00107EEF">
        <w:trPr>
          <w:trHeight w:val="1320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831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20 770,00</w:t>
            </w:r>
          </w:p>
        </w:tc>
      </w:tr>
      <w:tr w:rsidR="006D6F70" w:rsidTr="00107EEF">
        <w:trPr>
          <w:trHeight w:val="206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4 024,00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3 473,00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775,00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4400051440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4400051440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6 300,00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674 924,00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370 506,00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1 998,00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126 614,00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165 685,00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2 316,00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7 805,00</w:t>
            </w:r>
          </w:p>
        </w:tc>
      </w:tr>
      <w:tr w:rsidR="006D6F70" w:rsidTr="00107EEF">
        <w:trPr>
          <w:trHeight w:val="555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музеев и постоянных выставок за сче</w:t>
            </w:r>
            <w:r w:rsidR="00107EEF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т</w:t>
            </w: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платных услуг и безвозмездных поступлений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21 905,00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1 500,00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4410000591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20 405,00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3 015 024,00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2 063 254,00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2 254,00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615 924,00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289 914,00</w:t>
            </w:r>
          </w:p>
        </w:tc>
      </w:tr>
      <w:tr w:rsidR="006D6F70" w:rsidTr="00107EEF">
        <w:trPr>
          <w:trHeight w:val="206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595,00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6 266,00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4420000590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36 817,00</w:t>
            </w:r>
          </w:p>
        </w:tc>
      </w:tr>
      <w:tr w:rsidR="006D6F70" w:rsidTr="00107EEF">
        <w:trPr>
          <w:trHeight w:val="443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5210050140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5210050140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75 000,00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75 000,00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2 103 261,00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1 411 683,00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1 082 470,00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1 408,00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327 805,00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24 225,00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0050000190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24 225,00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667 353,00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431 670,00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131 669,00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92 850,00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865,00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04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4520000590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10 299,00</w:t>
            </w:r>
          </w:p>
        </w:tc>
      </w:tr>
      <w:tr w:rsidR="006D6F70" w:rsidTr="006D6F70">
        <w:trPr>
          <w:trHeight w:val="346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Муниципальная программа "Обеспечение жильем молодых специалистов Кадыйского муниципального района на 2013-2017гг"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0310020190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</w:tr>
      <w:tr w:rsidR="006D6F70" w:rsidTr="00107EEF">
        <w:trPr>
          <w:trHeight w:val="488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0310020190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400 000,00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Больницы, клиники, госпитали, медико-санитарные части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6D6F70" w:rsidTr="00107EEF">
        <w:trPr>
          <w:trHeight w:val="441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09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4700000590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0,00</w:t>
            </w:r>
          </w:p>
        </w:tc>
      </w:tr>
      <w:tr w:rsidR="006D6F70" w:rsidTr="006D6F70">
        <w:trPr>
          <w:trHeight w:val="31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1 783 164,00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115 200,00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Муниципальные доплаты к пенсиям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115 200,00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115 200,00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1 667 964,00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Социальная поддержка населения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188 000,00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5020082030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360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188 000,00</w:t>
            </w:r>
          </w:p>
        </w:tc>
      </w:tr>
      <w:tr w:rsidR="006D6F70" w:rsidTr="00107EEF">
        <w:trPr>
          <w:trHeight w:val="110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подпрограммы "Обеспечение жильем молодых семей" в рамках федеральной целевой программы "Жилище" на 2011-2015 годы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6270050200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593 897,00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6270050200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593 897,00</w:t>
            </w:r>
          </w:p>
        </w:tc>
      </w:tr>
      <w:tr w:rsidR="006D6F70" w:rsidTr="00107EEF">
        <w:trPr>
          <w:trHeight w:val="388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муниципальной программы "Обеспечение жильем молодых семей Костромской области на 2016-2018годы"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62700L0200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457 190,00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62700L0200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457 190,00</w:t>
            </w:r>
          </w:p>
        </w:tc>
      </w:tr>
      <w:tr w:rsidR="006D6F70" w:rsidTr="00107EEF">
        <w:trPr>
          <w:trHeight w:val="498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государственной программы "Обеспечение жильем молодых семей Костромской области на 2016-2018 годы"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76 679,00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76 679,00</w:t>
            </w:r>
          </w:p>
        </w:tc>
      </w:tr>
      <w:tr w:rsidR="006D6F70" w:rsidTr="00107EEF">
        <w:trPr>
          <w:trHeight w:val="43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Реализация ведомственной целевой программы "Обеспечение жильем молодых семей на 2016-2018 годы"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352 198,00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62700R0204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322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352 198,00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160 878,00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160 878,00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160 878,00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756,00</w:t>
            </w:r>
          </w:p>
        </w:tc>
      </w:tr>
      <w:tr w:rsidR="006D6F70" w:rsidTr="00107EEF">
        <w:trPr>
          <w:trHeight w:val="665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53 750,00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4870020140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106 372,00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0650020120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0650020120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730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100 000,00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15 270 967,00</w:t>
            </w:r>
          </w:p>
        </w:tc>
      </w:tr>
      <w:tr w:rsidR="006D6F70" w:rsidTr="00107EEF">
        <w:trPr>
          <w:trHeight w:val="473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4 057 360,00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 поселений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4 056 100,00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4 056 100,00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11 119 083,00</w:t>
            </w:r>
          </w:p>
        </w:tc>
      </w:tr>
      <w:tr w:rsidR="006D6F70" w:rsidTr="006D6F70">
        <w:trPr>
          <w:trHeight w:val="494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Дотации бюджетам поселений на обеспечение сбалансированности бюджетов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11 119 083,00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5160070030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11 119 083,00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0000000000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95 784,00</w:t>
            </w:r>
          </w:p>
        </w:tc>
      </w:tr>
      <w:tr w:rsidR="006D6F70" w:rsidTr="006D6F70">
        <w:trPr>
          <w:trHeight w:val="74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95 784,00</w:t>
            </w:r>
          </w:p>
        </w:tc>
      </w:tr>
      <w:tr w:rsidR="006D6F70" w:rsidTr="006D6F7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5210073020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540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D6F7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95 784,00</w:t>
            </w:r>
          </w:p>
        </w:tc>
      </w:tr>
      <w:tr w:rsidR="006D6F70" w:rsidTr="006D6F70">
        <w:trPr>
          <w:trHeight w:val="432"/>
        </w:trPr>
        <w:tc>
          <w:tcPr>
            <w:tcW w:w="3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D6F70" w:rsidRPr="006D6F70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D6F70" w:rsidRPr="00107EEF" w:rsidRDefault="006D6F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07EEF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6F70" w:rsidRPr="00107EEF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6F70" w:rsidRPr="00107EEF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6F70" w:rsidRPr="00107EEF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6D6F70" w:rsidRPr="00107EEF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D6F70" w:rsidRPr="00107EEF" w:rsidRDefault="006D6F7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07EEF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148 292 796,00</w:t>
            </w:r>
          </w:p>
        </w:tc>
      </w:tr>
    </w:tbl>
    <w:p w:rsidR="00107EEF" w:rsidRPr="00107EEF" w:rsidRDefault="00107EEF" w:rsidP="00107EEF">
      <w:pPr>
        <w:jc w:val="right"/>
        <w:rPr>
          <w:rFonts w:cs="Times New Roman"/>
          <w:sz w:val="20"/>
          <w:szCs w:val="20"/>
        </w:rPr>
      </w:pPr>
      <w:r w:rsidRPr="00107EEF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Приложение 3</w:t>
      </w:r>
    </w:p>
    <w:p w:rsidR="00107EEF" w:rsidRPr="00107EEF" w:rsidRDefault="00107EEF" w:rsidP="00107EEF">
      <w:pPr>
        <w:jc w:val="right"/>
        <w:rPr>
          <w:rFonts w:cs="Times New Roman"/>
          <w:sz w:val="20"/>
          <w:szCs w:val="20"/>
        </w:rPr>
      </w:pPr>
      <w:r w:rsidRPr="00107EEF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107EEF" w:rsidRPr="00107EEF" w:rsidRDefault="00107EEF" w:rsidP="00107EEF">
      <w:pPr>
        <w:jc w:val="right"/>
        <w:rPr>
          <w:rFonts w:cs="Times New Roman"/>
          <w:sz w:val="20"/>
          <w:szCs w:val="20"/>
        </w:rPr>
      </w:pPr>
      <w:r w:rsidRPr="00107EEF">
        <w:rPr>
          <w:rFonts w:cs="Times New Roman"/>
          <w:sz w:val="20"/>
          <w:szCs w:val="20"/>
        </w:rPr>
        <w:t>Кадыйского муниципального района</w:t>
      </w:r>
    </w:p>
    <w:p w:rsidR="00107EEF" w:rsidRPr="00107EEF" w:rsidRDefault="00107EEF" w:rsidP="00107EEF">
      <w:pPr>
        <w:jc w:val="right"/>
        <w:rPr>
          <w:rFonts w:cs="Times New Roman"/>
          <w:sz w:val="20"/>
          <w:szCs w:val="20"/>
        </w:rPr>
      </w:pPr>
      <w:r w:rsidRPr="00107EEF">
        <w:rPr>
          <w:rFonts w:cs="Times New Roman"/>
          <w:sz w:val="20"/>
          <w:szCs w:val="20"/>
        </w:rPr>
        <w:t xml:space="preserve">                                                                                               №  111  от 25 ноября  201</w:t>
      </w:r>
      <w:r w:rsidRPr="005B7335">
        <w:rPr>
          <w:rFonts w:cs="Times New Roman"/>
          <w:sz w:val="20"/>
          <w:szCs w:val="20"/>
        </w:rPr>
        <w:t>6</w:t>
      </w:r>
      <w:r w:rsidRPr="00107EEF">
        <w:rPr>
          <w:rFonts w:cs="Times New Roman"/>
          <w:sz w:val="20"/>
          <w:szCs w:val="20"/>
        </w:rPr>
        <w:t xml:space="preserve"> года</w:t>
      </w:r>
    </w:p>
    <w:p w:rsidR="00107EEF" w:rsidRPr="00107EEF" w:rsidRDefault="00107EEF" w:rsidP="00107EEF">
      <w:pPr>
        <w:pStyle w:val="2"/>
        <w:keepLines w:val="0"/>
        <w:widowControl/>
        <w:numPr>
          <w:ilvl w:val="1"/>
          <w:numId w:val="7"/>
        </w:numPr>
        <w:tabs>
          <w:tab w:val="clear" w:pos="576"/>
          <w:tab w:val="num" w:pos="0"/>
        </w:tabs>
        <w:spacing w:before="0"/>
        <w:ind w:left="0" w:firstLin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07EEF">
        <w:rPr>
          <w:rFonts w:ascii="Times New Roman" w:hAnsi="Times New Roman" w:cs="Times New Roman"/>
          <w:b w:val="0"/>
          <w:color w:val="auto"/>
          <w:sz w:val="20"/>
          <w:szCs w:val="20"/>
        </w:rPr>
        <w:t>Р а с п р е д е л е н и е</w:t>
      </w:r>
    </w:p>
    <w:p w:rsidR="00107EEF" w:rsidRPr="00107EEF" w:rsidRDefault="00107EEF" w:rsidP="00107EEF">
      <w:pPr>
        <w:jc w:val="center"/>
        <w:rPr>
          <w:rFonts w:cs="Times New Roman"/>
          <w:sz w:val="20"/>
          <w:szCs w:val="20"/>
        </w:rPr>
      </w:pPr>
      <w:r w:rsidRPr="00107EEF">
        <w:rPr>
          <w:rFonts w:cs="Times New Roman"/>
          <w:sz w:val="20"/>
          <w:szCs w:val="20"/>
        </w:rPr>
        <w:t xml:space="preserve">Дотация на поддержку мер по обеспечению сбалансированности бюджетов </w:t>
      </w:r>
    </w:p>
    <w:p w:rsidR="00107EEF" w:rsidRPr="00107EEF" w:rsidRDefault="00107EEF" w:rsidP="00107EEF">
      <w:pPr>
        <w:jc w:val="center"/>
        <w:rPr>
          <w:rFonts w:cs="Times New Roman"/>
          <w:sz w:val="20"/>
          <w:szCs w:val="20"/>
        </w:rPr>
      </w:pPr>
      <w:r w:rsidRPr="00107EEF">
        <w:rPr>
          <w:rFonts w:cs="Times New Roman"/>
          <w:sz w:val="20"/>
          <w:szCs w:val="20"/>
        </w:rPr>
        <w:t>сельских поселений  из бюджета  муниципального района на 2016 год</w:t>
      </w:r>
    </w:p>
    <w:p w:rsidR="00107EEF" w:rsidRPr="00107EEF" w:rsidRDefault="00107EEF" w:rsidP="00107EEF">
      <w:pPr>
        <w:jc w:val="center"/>
        <w:rPr>
          <w:rFonts w:cs="Times New Roman"/>
          <w:sz w:val="20"/>
          <w:szCs w:val="20"/>
        </w:rPr>
      </w:pPr>
    </w:p>
    <w:tbl>
      <w:tblPr>
        <w:tblW w:w="0" w:type="auto"/>
        <w:tblInd w:w="232" w:type="dxa"/>
        <w:tblLayout w:type="fixed"/>
        <w:tblLook w:val="0000"/>
      </w:tblPr>
      <w:tblGrid>
        <w:gridCol w:w="6633"/>
        <w:gridCol w:w="3560"/>
      </w:tblGrid>
      <w:tr w:rsidR="00107EEF" w:rsidRPr="00107EEF" w:rsidTr="005B7335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EF" w:rsidRPr="00107EEF" w:rsidRDefault="00107EEF" w:rsidP="00107EEF">
            <w:pPr>
              <w:pStyle w:val="3"/>
              <w:keepLines w:val="0"/>
              <w:widowControl/>
              <w:numPr>
                <w:ilvl w:val="2"/>
                <w:numId w:val="7"/>
              </w:numPr>
              <w:tabs>
                <w:tab w:val="clear" w:pos="720"/>
                <w:tab w:val="num" w:pos="0"/>
              </w:tabs>
              <w:snapToGrid w:val="0"/>
              <w:spacing w:before="0"/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EE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7EEF">
              <w:rPr>
                <w:rFonts w:cs="Times New Roman"/>
                <w:sz w:val="20"/>
                <w:szCs w:val="20"/>
              </w:rPr>
              <w:t>Сумма  руб.</w:t>
            </w:r>
          </w:p>
        </w:tc>
      </w:tr>
      <w:tr w:rsidR="00107EEF" w:rsidRPr="00107EEF" w:rsidTr="005B7335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7EEF">
              <w:rPr>
                <w:rFonts w:cs="Times New Roman"/>
                <w:sz w:val="20"/>
                <w:szCs w:val="20"/>
              </w:rPr>
              <w:t>Кадыйский район: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7EEF">
              <w:rPr>
                <w:rFonts w:cs="Times New Roman"/>
                <w:sz w:val="20"/>
                <w:szCs w:val="20"/>
                <w:lang w:val="en-US"/>
              </w:rPr>
              <w:t>11 119 083</w:t>
            </w:r>
          </w:p>
        </w:tc>
      </w:tr>
      <w:tr w:rsidR="00107EEF" w:rsidRPr="00107EEF" w:rsidTr="005B7335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7EEF">
              <w:rPr>
                <w:rFonts w:cs="Times New Roman"/>
                <w:sz w:val="20"/>
                <w:szCs w:val="20"/>
              </w:rPr>
              <w:t>Пос. Кадый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7EEF">
              <w:rPr>
                <w:rFonts w:cs="Times New Roman"/>
                <w:sz w:val="20"/>
                <w:szCs w:val="20"/>
                <w:lang w:val="en-US"/>
              </w:rPr>
              <w:t>70000</w:t>
            </w:r>
          </w:p>
        </w:tc>
      </w:tr>
      <w:tr w:rsidR="00107EEF" w:rsidRPr="00107EEF" w:rsidTr="005B7335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7EEF">
              <w:rPr>
                <w:rFonts w:cs="Times New Roman"/>
                <w:sz w:val="20"/>
                <w:szCs w:val="20"/>
              </w:rPr>
              <w:t>Вешкинское сельское поселение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7EEF">
              <w:rPr>
                <w:rFonts w:cs="Times New Roman"/>
                <w:sz w:val="20"/>
                <w:szCs w:val="20"/>
                <w:lang w:val="en-US"/>
              </w:rPr>
              <w:t>1 084 000</w:t>
            </w:r>
          </w:p>
        </w:tc>
      </w:tr>
      <w:tr w:rsidR="00107EEF" w:rsidRPr="00107EEF" w:rsidTr="005B7335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7EEF">
              <w:rPr>
                <w:rFonts w:cs="Times New Roman"/>
                <w:sz w:val="20"/>
                <w:szCs w:val="20"/>
              </w:rPr>
              <w:t>Екатеринкинское сельское поселение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7EEF">
              <w:rPr>
                <w:rFonts w:cs="Times New Roman"/>
                <w:sz w:val="20"/>
                <w:szCs w:val="20"/>
                <w:lang w:val="en-US"/>
              </w:rPr>
              <w:t>1 457 400</w:t>
            </w:r>
          </w:p>
        </w:tc>
      </w:tr>
      <w:tr w:rsidR="00107EEF" w:rsidRPr="00107EEF" w:rsidTr="005B7335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7EEF">
              <w:rPr>
                <w:rFonts w:cs="Times New Roman"/>
                <w:sz w:val="20"/>
                <w:szCs w:val="20"/>
              </w:rPr>
              <w:t>Завражное сельское поселение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7EEF">
              <w:rPr>
                <w:rFonts w:cs="Times New Roman"/>
                <w:sz w:val="20"/>
                <w:szCs w:val="20"/>
                <w:lang w:val="en-US"/>
              </w:rPr>
              <w:t>1 788 300</w:t>
            </w:r>
          </w:p>
        </w:tc>
      </w:tr>
      <w:tr w:rsidR="00107EEF" w:rsidRPr="00107EEF" w:rsidTr="005B7335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7EEF">
              <w:rPr>
                <w:rFonts w:cs="Times New Roman"/>
                <w:sz w:val="20"/>
                <w:szCs w:val="20"/>
              </w:rPr>
              <w:t>Паньковское сельское поселение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7EEF">
              <w:rPr>
                <w:rFonts w:cs="Times New Roman"/>
                <w:sz w:val="20"/>
                <w:szCs w:val="20"/>
                <w:lang w:val="en-US"/>
              </w:rPr>
              <w:t>2 112 083</w:t>
            </w:r>
          </w:p>
        </w:tc>
      </w:tr>
      <w:tr w:rsidR="00107EEF" w:rsidRPr="00107EEF" w:rsidTr="005B7335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7EEF">
              <w:rPr>
                <w:rFonts w:cs="Times New Roman"/>
                <w:sz w:val="20"/>
                <w:szCs w:val="20"/>
              </w:rPr>
              <w:t>Селищенское сельское поселение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7EEF">
              <w:rPr>
                <w:rFonts w:cs="Times New Roman"/>
                <w:sz w:val="20"/>
                <w:szCs w:val="20"/>
                <w:lang w:val="en-US"/>
              </w:rPr>
              <w:t>365 000</w:t>
            </w:r>
          </w:p>
        </w:tc>
      </w:tr>
      <w:tr w:rsidR="00107EEF" w:rsidRPr="00107EEF" w:rsidTr="005B7335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7EEF">
              <w:rPr>
                <w:rFonts w:cs="Times New Roman"/>
                <w:sz w:val="20"/>
                <w:szCs w:val="20"/>
              </w:rPr>
              <w:t>Столпинское сельское поселение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7EEF">
              <w:rPr>
                <w:rFonts w:cs="Times New Roman"/>
                <w:sz w:val="20"/>
                <w:szCs w:val="20"/>
                <w:lang w:val="en-US"/>
              </w:rPr>
              <w:t>1 721 400</w:t>
            </w:r>
          </w:p>
        </w:tc>
      </w:tr>
      <w:tr w:rsidR="00107EEF" w:rsidRPr="00107EEF" w:rsidTr="005B7335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rPr>
                <w:rFonts w:cs="Times New Roman"/>
                <w:sz w:val="20"/>
                <w:szCs w:val="20"/>
                <w:lang w:val="en-US"/>
              </w:rPr>
            </w:pPr>
            <w:r w:rsidRPr="00107EEF">
              <w:rPr>
                <w:rFonts w:cs="Times New Roman"/>
                <w:sz w:val="20"/>
                <w:szCs w:val="20"/>
              </w:rPr>
              <w:t>Чернышевское сельское поселение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EF" w:rsidRPr="00107EEF" w:rsidRDefault="00107EEF" w:rsidP="005B733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07EEF">
              <w:rPr>
                <w:rFonts w:cs="Times New Roman"/>
                <w:sz w:val="20"/>
                <w:szCs w:val="20"/>
                <w:lang w:val="en-US"/>
              </w:rPr>
              <w:t>2 520 900</w:t>
            </w:r>
          </w:p>
        </w:tc>
      </w:tr>
    </w:tbl>
    <w:p w:rsidR="00107EEF" w:rsidRPr="005B7335" w:rsidRDefault="00107EEF" w:rsidP="00107EEF">
      <w:pPr>
        <w:pStyle w:val="af"/>
        <w:rPr>
          <w:sz w:val="20"/>
        </w:rPr>
      </w:pPr>
    </w:p>
    <w:p w:rsidR="005B7335" w:rsidRPr="005B7335" w:rsidRDefault="005B7335" w:rsidP="005B7335">
      <w:pPr>
        <w:pStyle w:val="1"/>
        <w:jc w:val="center"/>
        <w:rPr>
          <w:rFonts w:cs="Times New Roman"/>
          <w:bCs/>
        </w:rPr>
      </w:pPr>
      <w:r w:rsidRPr="005B7335">
        <w:rPr>
          <w:rFonts w:cs="Times New Roman"/>
          <w:bCs/>
        </w:rPr>
        <w:t>РОССИЙСКАЯ    ФЕДЕРАЦИЯ</w:t>
      </w:r>
    </w:p>
    <w:p w:rsidR="005B7335" w:rsidRPr="005B7335" w:rsidRDefault="005B7335" w:rsidP="005B7335">
      <w:pPr>
        <w:jc w:val="center"/>
        <w:rPr>
          <w:rFonts w:cs="Times New Roman"/>
          <w:bCs/>
          <w:sz w:val="20"/>
          <w:szCs w:val="20"/>
        </w:rPr>
      </w:pPr>
      <w:r w:rsidRPr="005B7335">
        <w:rPr>
          <w:rFonts w:cs="Times New Roman"/>
          <w:bCs/>
          <w:sz w:val="20"/>
          <w:szCs w:val="20"/>
        </w:rPr>
        <w:t>КОСТРОМСКАЯ     ОБЛАСТЬ</w:t>
      </w:r>
    </w:p>
    <w:p w:rsidR="005B7335" w:rsidRPr="005B7335" w:rsidRDefault="005B7335" w:rsidP="005B7335">
      <w:pPr>
        <w:jc w:val="center"/>
        <w:rPr>
          <w:rFonts w:cs="Times New Roman"/>
          <w:bCs/>
          <w:sz w:val="20"/>
          <w:szCs w:val="20"/>
        </w:rPr>
      </w:pPr>
      <w:r w:rsidRPr="005B7335">
        <w:rPr>
          <w:rFonts w:cs="Times New Roman"/>
          <w:bCs/>
          <w:sz w:val="20"/>
          <w:szCs w:val="20"/>
        </w:rPr>
        <w:t>СОБРАНИЕ ДЕПУТАТОВ  КАДЫЙСКОГО МУНИЦИПАЛЬНОГО РАЙОНА</w:t>
      </w:r>
    </w:p>
    <w:p w:rsidR="005B7335" w:rsidRPr="005B7335" w:rsidRDefault="005B7335" w:rsidP="005B7335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B733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РЕШЕНИЕ</w:t>
      </w:r>
    </w:p>
    <w:p w:rsidR="005B7335" w:rsidRPr="005B7335" w:rsidRDefault="005B7335" w:rsidP="005B7335">
      <w:pPr>
        <w:pStyle w:val="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B7335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5B73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25   ноября  2016года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</w:t>
      </w:r>
      <w:r w:rsidRPr="005B73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№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112</w:t>
      </w:r>
      <w:r w:rsidRPr="005B73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</w:t>
      </w:r>
    </w:p>
    <w:p w:rsidR="005B7335" w:rsidRPr="005B7335" w:rsidRDefault="005B7335" w:rsidP="005B7335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5B7335" w:rsidRPr="005B7335" w:rsidRDefault="005B7335" w:rsidP="005B7335">
      <w:pPr>
        <w:pStyle w:val="a6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 xml:space="preserve">О введении системы налогообложения </w:t>
      </w:r>
    </w:p>
    <w:p w:rsidR="005B7335" w:rsidRPr="005B7335" w:rsidRDefault="005B7335" w:rsidP="005B7335">
      <w:pPr>
        <w:pStyle w:val="a6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>в виде единого налога на вмененный доход</w:t>
      </w:r>
    </w:p>
    <w:p w:rsidR="005B7335" w:rsidRPr="005B7335" w:rsidRDefault="005B7335" w:rsidP="005B7335">
      <w:pPr>
        <w:pStyle w:val="a6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 xml:space="preserve">для отдельных видов деятельности на территории </w:t>
      </w:r>
    </w:p>
    <w:p w:rsidR="005B7335" w:rsidRPr="005B7335" w:rsidRDefault="005B7335" w:rsidP="005B7335">
      <w:pPr>
        <w:pStyle w:val="a6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5B7335" w:rsidRPr="005B7335" w:rsidRDefault="005B7335" w:rsidP="005B7335">
      <w:pPr>
        <w:pStyle w:val="a6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>«Кадыйский муниципальный район»</w:t>
      </w:r>
    </w:p>
    <w:p w:rsidR="005B7335" w:rsidRPr="005B7335" w:rsidRDefault="005B7335" w:rsidP="005B7335">
      <w:pPr>
        <w:rPr>
          <w:rFonts w:cs="Times New Roman"/>
          <w:sz w:val="20"/>
          <w:szCs w:val="20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 xml:space="preserve">В соответствии со </w:t>
      </w:r>
      <w:hyperlink r:id="rId469" w:history="1">
        <w:r w:rsidRPr="005B7335">
          <w:rPr>
            <w:rStyle w:val="af4"/>
            <w:rFonts w:cs="Times New Roman"/>
            <w:color w:val="auto"/>
            <w:sz w:val="20"/>
            <w:szCs w:val="20"/>
          </w:rPr>
          <w:t>статьей 346.26</w:t>
        </w:r>
      </w:hyperlink>
      <w:r w:rsidRPr="005B7335">
        <w:rPr>
          <w:rFonts w:cs="Times New Roman"/>
          <w:sz w:val="20"/>
          <w:szCs w:val="20"/>
        </w:rPr>
        <w:t xml:space="preserve">  главы 26.3. части второй Налогового кодекса Российской Федерации, в редакции Федерального закона от 3 июля 2016 года № 248-ФЗ "О внесении изменений в часть вторую Налогового кодекса Российской Федерации", </w:t>
      </w:r>
      <w:hyperlink r:id="rId470" w:history="1">
        <w:r w:rsidRPr="005B7335">
          <w:rPr>
            <w:rStyle w:val="af4"/>
            <w:rFonts w:cs="Times New Roman"/>
            <w:color w:val="auto"/>
            <w:sz w:val="20"/>
            <w:szCs w:val="20"/>
          </w:rPr>
          <w:t>Федеральным законом</w:t>
        </w:r>
      </w:hyperlink>
      <w:r w:rsidRPr="005B7335">
        <w:rPr>
          <w:rFonts w:cs="Times New Roman"/>
          <w:sz w:val="20"/>
          <w:szCs w:val="20"/>
        </w:rPr>
        <w:t xml:space="preserve"> от 6 октября 2003 года N 131-ФЗ "Об общих принципах организации местного самоуправления в Российской Федерации", руководствуясь Уставом Кадыйского муниципального района, Собрание депутатов решило:</w:t>
      </w:r>
    </w:p>
    <w:p w:rsidR="005B7335" w:rsidRPr="005B7335" w:rsidRDefault="005B7335" w:rsidP="005B7335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>Ввести на территории муниципального образования «Кадыйский муниципальный район» систему налогообложения в виде единого налога на вмененный доход для отдельных видов деятельности (далее - единый налог).</w:t>
      </w:r>
    </w:p>
    <w:p w:rsidR="005B7335" w:rsidRPr="005B7335" w:rsidRDefault="005B7335" w:rsidP="005B7335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lastRenderedPageBreak/>
        <w:t>Настоящее решение определяет следующие виды предпринимательской деятельности, в отношении которых вводится единый налог:</w:t>
      </w:r>
    </w:p>
    <w:tbl>
      <w:tblPr>
        <w:tblW w:w="9765" w:type="dxa"/>
        <w:jc w:val="center"/>
        <w:tblInd w:w="-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3"/>
        <w:gridCol w:w="1242"/>
      </w:tblGrid>
      <w:tr w:rsidR="005B7335" w:rsidRPr="005B7335" w:rsidTr="005B7335">
        <w:trPr>
          <w:trHeight w:val="78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вида экономической деятельности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Код по ОКВЭД 2</w:t>
            </w:r>
          </w:p>
        </w:tc>
      </w:tr>
      <w:tr w:rsidR="005B7335" w:rsidRPr="005B7335" w:rsidTr="005B7335">
        <w:trPr>
          <w:trHeight w:val="461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5" w:rsidRPr="005B7335" w:rsidRDefault="005B7335" w:rsidP="005B7335">
            <w:pPr>
              <w:pStyle w:val="a6"/>
              <w:numPr>
                <w:ilvl w:val="0"/>
                <w:numId w:val="9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Оказание бытовых услуг: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Защита садов, огородов и зеленых насаждений от вредителей и болезней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01.61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Выделка шкур животных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10.11.4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и копчение колбас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10.13.2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Переработка картофеля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10.31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Переработка маслосемян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10.41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Помол зерна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10.61.2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Обдирка круп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10.61.3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Переработка давальческой мытой шерсти на трикотажную пряжу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13.10.9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плиссировочных и гофрированных работ по индивидуальному заказу населения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13.30.3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13.92.2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13.99.4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Пошив одежды из кожи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14.11.2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14.12.2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14.13.3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Пошив нательного белья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14.14.4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14.19.5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Пошив меховых изделий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14.20.2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14.31.2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14.39.2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15.20.5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Style w:val="blk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и изготовление бондарной посуды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16.24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Изготовление и ремонт 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деревянных лодок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16.29.3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Style w:val="blk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733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18.14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eastAsia="Calibri" w:hAnsi="Times New Roman" w:cs="Times New Roman"/>
                <w:sz w:val="20"/>
                <w:szCs w:val="20"/>
              </w:rPr>
              <w:t>Резка, обработка и отделка камня для памятников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23.70.2*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Кузнечные работы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25.50.1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Хромирование и никелирование металлов; лужение металлической посуды и самоваров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25.61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Газовая и электрическая сварка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25.62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25.99.3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31.02.2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31.09.2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32.12.6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32.13.2</w:t>
            </w:r>
          </w:p>
        </w:tc>
      </w:tr>
      <w:tr w:rsidR="005B7335" w:rsidRPr="005B7335" w:rsidTr="005B7335">
        <w:trPr>
          <w:trHeight w:val="19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париков, накладок, шиньонов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из 32.99.4    </w:t>
            </w:r>
          </w:p>
        </w:tc>
      </w:tr>
      <w:tr w:rsidR="005B7335" w:rsidRPr="005B7335" w:rsidTr="005B7335">
        <w:trPr>
          <w:trHeight w:val="213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гробов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из 32.99.9 </w:t>
            </w:r>
          </w:p>
        </w:tc>
      </w:tr>
      <w:tr w:rsidR="005B7335" w:rsidRPr="005B7335" w:rsidTr="005B7335">
        <w:trPr>
          <w:trHeight w:val="551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бензомоторных пил, бытовых электроинструментов (электродрелей, электролобзиков, электропаяльников, электрорубанков и др.), бытовых электропил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33.12</w:t>
            </w:r>
          </w:p>
        </w:tc>
      </w:tr>
      <w:tr w:rsidR="005B7335" w:rsidRPr="005B7335" w:rsidTr="005B7335">
        <w:trPr>
          <w:trHeight w:val="551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электронного и оптического оборудования, такого как микроскопов (кроме электронных и протонных микроскопов), телескопов, призм и линз (кроме офтальмологических), фотографического оборудования и таймеров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33.13</w:t>
            </w:r>
          </w:p>
        </w:tc>
      </w:tr>
      <w:tr w:rsidR="005B7335" w:rsidRPr="005B7335" w:rsidTr="005B7335">
        <w:trPr>
          <w:trHeight w:val="37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обслуживание и ремонт катеров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33.15</w:t>
            </w:r>
          </w:p>
        </w:tc>
      </w:tr>
      <w:tr w:rsidR="005B7335" w:rsidRPr="005B7335" w:rsidTr="005B7335">
        <w:trPr>
          <w:trHeight w:val="281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Восстановление органов и прочих исторических музыкальных инструментов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33.19*</w:t>
            </w:r>
          </w:p>
        </w:tc>
      </w:tr>
      <w:tr w:rsidR="005B7335" w:rsidRPr="005B7335" w:rsidTr="005B7335">
        <w:trPr>
          <w:trHeight w:val="551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Утилизация автотранспортных средств и их составных частей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38.32</w:t>
            </w:r>
          </w:p>
        </w:tc>
      </w:tr>
      <w:tr w:rsidR="005B7335" w:rsidRPr="005B7335" w:rsidTr="005B7335">
        <w:trPr>
          <w:trHeight w:val="173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Разработка строительных проектов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41.10**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индивидуальных домов; возведение пристроек 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 заводского изготовления; пристройка к домам дополнительных помещений (веранд, туалетов и др.) по индивидуальному заказу населения; реконструкция или ремонт существующих жилых и нежилых зданий,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41.20**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Установка и ремонт водозаборного оборудования, арматуры и трубопроводов; установка и ремонт систем водоочистки; прокладка и ремонт местных газопроводов; строительство колодцев; бурение и оборудование скважин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42.21**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Монтаж электропроводки и электроарматуры, телекоммуникаций, компьютерной сети и проводки кабельного телевидения, включая оптоволоконные линии связи, антенн всех типов, включая спутниковые антенны, осветительных систем, пожарной сигнализации, систем охранной сигнализации; выполнение работ по подводке электросетей для подключения электроприборов, кодовых замков, домофонов и прочего оборудования, включая плинтусное отопление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43.21**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душевых водогрейных установок (электрических, газовых, дровяных); монтаж и ремонт сантехнического оборудования; ремонт домашних отопительных котлов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43.22**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Монтаж и систем тепловой, звуковой и виброизоляции; ремонт ограждений (кроме металлических)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43.29**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штукатурных работ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43.31**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Работы столярные и плотничные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43.32**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DE151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71" w:history="1">
              <w:r w:rsidR="005B7335" w:rsidRPr="005B7335">
                <w:rPr>
                  <w:rStyle w:val="af1"/>
                  <w:rFonts w:ascii="Times New Roman" w:eastAsia="Lucida Sans Unicode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43.32.1</w:t>
              </w:r>
            </w:hyperlink>
            <w:r w:rsidR="005B7335" w:rsidRPr="005B733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DE151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72" w:history="1">
              <w:r w:rsidR="005B7335" w:rsidRPr="005B7335">
                <w:rPr>
                  <w:rStyle w:val="af1"/>
                  <w:rFonts w:ascii="Times New Roman" w:eastAsia="Lucida Sans Unicode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43.32.2</w:t>
              </w:r>
            </w:hyperlink>
            <w:r w:rsidR="005B7335" w:rsidRPr="005B733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DE151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73" w:history="1">
              <w:r w:rsidR="005B7335" w:rsidRPr="005B7335">
                <w:rPr>
                  <w:rStyle w:val="af1"/>
                  <w:rFonts w:ascii="Times New Roman" w:eastAsia="Lucida Sans Unicode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43.32.3</w:t>
              </w:r>
            </w:hyperlink>
            <w:r w:rsidR="005B7335" w:rsidRPr="005B7335">
              <w:rPr>
                <w:rStyle w:val="apple-converted-space"/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</w:rPr>
              <w:t>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Работы по устройству покрытий полов и облицовке стен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43.33**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малярных и стекольных работ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43.34**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Производство малярных работ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43.34.1**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Производство стекольных работ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43.34.2**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и монтаж лепных элементов по индивидуальному заказу населения; пробивка отверстий и установка креплений для подвешивания на станах предметов домашнего обихода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43.39**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Производство кровельных работ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43.91**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iCs/>
                <w:sz w:val="20"/>
                <w:szCs w:val="20"/>
              </w:rPr>
              <w:t>Работы гидроизоляционные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43.99.1**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железобетонных строительных деталей и изделий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43.99.4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Кладка, ремонт и перекладка печей, очагов, дымоходов, газоходов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43.99.6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устройству частных плавательных бассейнов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43.99.9*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45.20*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45.20.1*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45.20.2*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45.20.3*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45.20.4*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мотоциклов и мототранспортных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45.40.5*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Сборка и ремонт очков в специализированных магазинах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47.78.22*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печатание визитных карточек и пригласительных билетов на семейные 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торжества по индивидуальному заказу населения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58.19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Консультации по оформлению интерьера жилого помещения; разработка эскизов и оформление интерьера жилых помещений; консультация художника-модельера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74.10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фотографии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74.20*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Деятельность по письменному и устному переводу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74.30*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77.11*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грузовых транспортных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77.12*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товаров для отдыха и спортивных товаров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77.21*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77.22*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прочих предметов личного пользования и хозяйственно-бытового назначения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77.29*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77.29.1*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77.29.2*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музыкальных инструментов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77.29.3*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Прокат прочих бытовых изделий и предметов личного пользования для домашних хозяйств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77.29.9*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Прокат сельскохозяйственных машин и оборудования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77.31*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офисных машин и оборудования, включая вычислительную технику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77.33*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офисных машин и оборудования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77.33.1*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Прокат вычислительных машин и оборудования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77.33.2*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по уборке квартир и частных домов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81.21.1*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чистке печей и дымоходов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81.22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Санитарно-гигиеническая обработка помещений и сантехнического оборудования; чистка и дезинфекция кухонного оборудования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81.29.1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Очистка крутых кровель от снега и льда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81.29.2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Чистка сливных и канализационных решеток, труб и желобов; уход за декоративными изделиями из стекла, металла, дерева, кожи; </w:t>
            </w:r>
          </w:p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уход за лепными и скульптурными украшениями; чистка жалюзи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81.29.9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придомовых территорий; услуги ландшафтного дизайна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81.30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секретаря-референта, в том числе со знанием иностранного языка;  услуги машинистки-стенографистки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82.19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Деятельность  по присмотру за больными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88.10*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Деятельность по присмотру за детьми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88.91*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93.29.3*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феерверков</w:t>
            </w: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индивидуальному заказу населения; приобретение, доставка и вручение сувениров, подарков с поздравлением сказочных персонажей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93.29.9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95.11*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коммуникационного оборудования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95.12*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электронной бытовой техники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бытовых приборов, домашнего и садового инвентаря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Ремонт бытовой техники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95.22.1*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Ремонт домашнего и садового оборудования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95.22.2*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Ремонт обуви и прочих изделий из кожи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95.23*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Ремонт мебели и предметов домашнего обихода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95.24*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Ремонт мебели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95.24.1*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предметов домашнего обихода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95.24.2*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Ремонт часов и ювелирных изделий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95.25*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часов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DE151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74" w:history="1">
              <w:r w:rsidR="005B7335" w:rsidRPr="005B7335">
                <w:rPr>
                  <w:rStyle w:val="af1"/>
                  <w:rFonts w:ascii="Times New Roman" w:eastAsia="Lucida Sans Unicode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95.25.1</w:t>
              </w:r>
            </w:hyperlink>
            <w:r w:rsidR="005B7335" w:rsidRPr="005B7335">
              <w:rPr>
                <w:rStyle w:val="apple-converted-space"/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</w:rPr>
              <w:t>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ювелирных изделий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hyperlink r:id="rId475" w:history="1">
              <w:r w:rsidRPr="005B7335">
                <w:rPr>
                  <w:rStyle w:val="af1"/>
                  <w:rFonts w:ascii="Times New Roman" w:eastAsia="Lucida Sans Unicode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95.25.2</w:t>
              </w:r>
            </w:hyperlink>
            <w:r w:rsidRPr="005B7335">
              <w:rPr>
                <w:rStyle w:val="apple-converted-space"/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</w:rPr>
              <w:t> 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Ремонт прочих предметов личного потребления и бытовых товаров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Ремонт одежды и текстильных изделий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DE151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76" w:history="1">
              <w:r w:rsidR="005B7335" w:rsidRPr="005B7335">
                <w:rPr>
                  <w:rStyle w:val="af1"/>
                  <w:rFonts w:ascii="Times New Roman" w:eastAsia="Lucida Sans Unicode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95.29.1</w:t>
              </w:r>
            </w:hyperlink>
            <w:r w:rsidR="005B7335" w:rsidRPr="005B7335">
              <w:rPr>
                <w:rStyle w:val="apple-converted-space"/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</w:rPr>
              <w:t> 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одежды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95.29.11*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текстильных изделий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95.29.12*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трикотажных изделий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95.29.13*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спортивного и туристского оборудования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DE151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77" w:history="1">
              <w:r w:rsidR="005B7335" w:rsidRPr="005B7335">
                <w:rPr>
                  <w:rStyle w:val="af1"/>
                  <w:rFonts w:ascii="Times New Roman" w:eastAsia="Lucida Sans Unicode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95.29.2</w:t>
              </w:r>
            </w:hyperlink>
            <w:r w:rsidR="005B7335" w:rsidRPr="005B73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игрушек и подобных им изделий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95.29.3*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металлоизделий бытового и хозяйственного назначения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95.29.4*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предметов и изделий из металла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95.29.41*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95.29.42*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95.29.43*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бытовых осветительных приборов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95.29.5*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велосипедов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95.29.6*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95.29.7*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95.29.9*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Стирка и химическая чистка текстильных и меховых изделий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96.01*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96.02*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парикмахерских услуг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96.02.1*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96.02.2*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Организация похорон и предоставление связанных с ними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96.03*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Услуги бань, душевых и саун; услуги соляриев</w:t>
            </w: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индивидуальному заказу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96.04*</w:t>
            </w:r>
          </w:p>
        </w:tc>
      </w:tr>
      <w:tr w:rsidR="005B7335" w:rsidRPr="005B7335" w:rsidTr="005B7335">
        <w:trPr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Вспашка огородов, распилка дров; изготовление сельскохозяйственного инвентаря из материала заказчика; ремонт и изготовление гончарных изделий; граверные работы по металлу, стеклу, фарфору, дереву, керамике; стрижка домашних животных; оформление заказов на покупку очков, оправ, лекарств по рецепту и доставка их на дом; предоставление материалов для бытового технического творчества в салонах «сделай сам»; деятельность «службы семьи» (по системам); деятельность по предоставлению посреднических услуг по организации консультаций юристов, психологов, экономистов, врачей и других специалистов; подбор кандидатур с применением ЭВМ, видеозаписи; проклейка рам бумагой, очистка от бумаги и замазки</w:t>
            </w: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деятельность справочно-информационной службы по оказанию услуг населению по заполнению бланков, написанию заявлений, снятию копий, по приему в расклейку объявлений, выдаче справок, по обеспечению индивидуальных подписчиков газетно-журнальной информацией; деятельность по оказанию услуг копировально-множительных; деятельность по оказанию посреднических услуг на информацию о финансовых, экономических и промышленных данных; оборудование квартир (навеска карнизов, картин, вешалок, зеркал и др. предметов); стирка и глажение белья на дому у заказчика; нарезка стекла и зеркал, художественная обработка стекла; деятельность по предоставлению посреднических услуг на оформление заказов на обслуживание автотранспортом; переписка нот; деятельность по оказанию посреднических услуг на доставку цветов (подарков) на дом с возможной предварительной оплатой; организация занятий в группах общения, психогимнастики, аутогенной тренировки и др.; измерение силы рук, роста, взвешивание на медицинских весах; демонстрация моделей одежды; абонирование квартир для получения требуемой информации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96.09*</w:t>
            </w:r>
          </w:p>
        </w:tc>
      </w:tr>
    </w:tbl>
    <w:p w:rsidR="005B7335" w:rsidRPr="005B7335" w:rsidRDefault="005B7335" w:rsidP="005B7335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B7335" w:rsidRPr="005B7335" w:rsidRDefault="005B7335" w:rsidP="005B7335">
      <w:pPr>
        <w:pStyle w:val="a6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>&lt;*&gt; Услуги оказываются по индивидуальному заказу населения.</w:t>
      </w:r>
    </w:p>
    <w:p w:rsidR="005B7335" w:rsidRPr="005B7335" w:rsidRDefault="005B7335" w:rsidP="005B7335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B7335" w:rsidRPr="005B7335" w:rsidRDefault="005B7335" w:rsidP="005B7335">
      <w:pPr>
        <w:pStyle w:val="a6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 xml:space="preserve">&lt;**&gt; Услуги оказываются в рамках договора бытового подряда в соответствии со статьей 730 Гражданского кодекса Российской Федерации (Собрание законодательства Российской Федерации 1996, </w:t>
      </w:r>
      <w:r w:rsidRPr="005B733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B7335">
        <w:rPr>
          <w:rFonts w:ascii="Times New Roman" w:hAnsi="Times New Roman" w:cs="Times New Roman"/>
          <w:sz w:val="20"/>
          <w:szCs w:val="20"/>
        </w:rPr>
        <w:t xml:space="preserve"> 5, ст. 410).</w:t>
      </w:r>
    </w:p>
    <w:p w:rsidR="005B7335" w:rsidRPr="005B7335" w:rsidRDefault="005B7335" w:rsidP="005B7335">
      <w:pPr>
        <w:ind w:left="360"/>
        <w:jc w:val="both"/>
        <w:rPr>
          <w:rFonts w:cs="Times New Roman"/>
          <w:sz w:val="20"/>
          <w:szCs w:val="20"/>
        </w:rPr>
      </w:pPr>
    </w:p>
    <w:tbl>
      <w:tblPr>
        <w:tblW w:w="10095" w:type="dxa"/>
        <w:jc w:val="center"/>
        <w:tblInd w:w="-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5"/>
      </w:tblGrid>
      <w:tr w:rsidR="005B7335" w:rsidRPr="005B7335" w:rsidTr="005B7335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 w:rsidP="005B7335">
            <w:pPr>
              <w:pStyle w:val="af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Оказание ветеринарных услуг</w:t>
            </w:r>
          </w:p>
        </w:tc>
      </w:tr>
      <w:tr w:rsidR="005B7335" w:rsidRPr="005B7335" w:rsidTr="005B7335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 w:rsidP="005B7335">
            <w:pPr>
              <w:pStyle w:val="af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hyperlink r:id="rId478" w:anchor="sub_3462709" w:history="1">
              <w:r w:rsidRPr="005B7335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</w:rPr>
                <w:t>услуг по ремонту, техническому обслуживанию и мойке автомототранспортных средств</w:t>
              </w:r>
            </w:hyperlink>
          </w:p>
        </w:tc>
      </w:tr>
      <w:tr w:rsidR="005B7335" w:rsidRPr="005B7335" w:rsidTr="005B7335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 w:rsidP="005B7335">
            <w:pPr>
              <w:pStyle w:val="af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      </w:r>
            <w:hyperlink r:id="rId479" w:anchor="sub_3443421" w:history="1">
              <w:r w:rsidRPr="005B7335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</w:rPr>
                <w:t>платных стоянках</w:t>
              </w:r>
            </w:hyperlink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штрафных автостоянок)</w:t>
            </w:r>
          </w:p>
        </w:tc>
      </w:tr>
      <w:tr w:rsidR="005B7335" w:rsidRPr="005B7335" w:rsidTr="005B7335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 w:rsidP="005B7335">
            <w:pPr>
              <w:pStyle w:val="af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5B7335" w:rsidRPr="005B7335" w:rsidTr="005B7335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DE1518" w:rsidP="005B7335">
            <w:pPr>
              <w:pStyle w:val="af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0" w:anchor="sub_346278" w:history="1">
              <w:r w:rsidR="005B7335" w:rsidRPr="005B7335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</w:rPr>
                <w:t>Розничная торговля</w:t>
              </w:r>
            </w:hyperlink>
            <w:r w:rsidR="005B7335" w:rsidRPr="005B7335">
              <w:rPr>
                <w:rFonts w:ascii="Times New Roman" w:hAnsi="Times New Roman" w:cs="Times New Roman"/>
                <w:sz w:val="20"/>
                <w:szCs w:val="20"/>
              </w:rPr>
              <w:t>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5B7335" w:rsidRPr="005B7335" w:rsidTr="005B7335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 w:rsidP="005B7335">
            <w:pPr>
              <w:pStyle w:val="af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5B7335" w:rsidRPr="005B7335" w:rsidTr="005B7335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 w:rsidP="005B7335">
            <w:pPr>
              <w:pStyle w:val="af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hyperlink r:id="rId481" w:anchor="sub_3443419" w:history="1">
              <w:r w:rsidRPr="005B7335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</w:rPr>
                <w:t>услуг общественного питания</w:t>
              </w:r>
            </w:hyperlink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осуществляемых через объекты организации общественного питания с площадью зала обслуживания посетителей не более 150 квадратных метров по каждому 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объекту организации общественного питания</w:t>
            </w:r>
          </w:p>
        </w:tc>
      </w:tr>
      <w:tr w:rsidR="005B7335" w:rsidRPr="005B7335" w:rsidTr="005B7335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 w:rsidP="005B7335">
            <w:pPr>
              <w:pStyle w:val="af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5B7335" w:rsidRPr="005B7335" w:rsidTr="005B7335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DE1518" w:rsidP="005B7335">
            <w:pPr>
              <w:pStyle w:val="af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2" w:anchor="sub_3443424" w:history="1">
              <w:r w:rsidR="005B7335" w:rsidRPr="005B7335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</w:rPr>
                <w:t>Распространение наружной рекламы</w:t>
              </w:r>
            </w:hyperlink>
            <w:r w:rsidR="005B7335"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рекламных конструкций</w:t>
            </w:r>
          </w:p>
        </w:tc>
      </w:tr>
      <w:tr w:rsidR="005B7335" w:rsidRPr="005B7335" w:rsidTr="005B7335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 w:rsidP="005B7335">
            <w:pPr>
              <w:pStyle w:val="af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5B7335" w:rsidRPr="005B7335" w:rsidTr="005B7335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 w:rsidP="005B7335">
            <w:pPr>
              <w:pStyle w:val="af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временному размещению и проживанию организациями и предпринимателями, использующими в каждом </w:t>
            </w:r>
            <w:hyperlink r:id="rId483" w:anchor="sub_3443428" w:history="1">
              <w:r w:rsidRPr="005B7335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</w:rPr>
                <w:t>объекте</w:t>
              </w:r>
            </w:hyperlink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5B7335" w:rsidRPr="005B7335" w:rsidTr="005B7335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 w:rsidP="005B7335">
            <w:pPr>
              <w:pStyle w:val="af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5B7335" w:rsidRPr="005B7335" w:rsidTr="005B7335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35" w:rsidRPr="005B7335" w:rsidRDefault="005B7335" w:rsidP="005B7335">
            <w:pPr>
              <w:pStyle w:val="af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</w:tbl>
    <w:p w:rsidR="005B7335" w:rsidRPr="005B7335" w:rsidRDefault="005B7335" w:rsidP="005B7335">
      <w:pPr>
        <w:ind w:left="360"/>
        <w:jc w:val="both"/>
        <w:rPr>
          <w:rFonts w:cs="Times New Roman"/>
          <w:sz w:val="20"/>
          <w:szCs w:val="20"/>
        </w:rPr>
      </w:pPr>
    </w:p>
    <w:p w:rsidR="005B7335" w:rsidRPr="005B7335" w:rsidRDefault="005B7335" w:rsidP="005B7335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4"/>
      <w:r w:rsidRPr="005B7335">
        <w:rPr>
          <w:rFonts w:ascii="Times New Roman" w:hAnsi="Times New Roman" w:cs="Times New Roman"/>
          <w:sz w:val="20"/>
          <w:szCs w:val="20"/>
        </w:rPr>
        <w:t xml:space="preserve"> Элементы налогообложения по единому налогу установлены </w:t>
      </w:r>
      <w:hyperlink r:id="rId484" w:history="1">
        <w:r w:rsidRPr="005B7335">
          <w:rPr>
            <w:rStyle w:val="af4"/>
            <w:rFonts w:ascii="Times New Roman" w:hAnsi="Times New Roman" w:cs="Times New Roman"/>
            <w:color w:val="auto"/>
            <w:sz w:val="20"/>
            <w:szCs w:val="20"/>
          </w:rPr>
          <w:t>главой 26.3</w:t>
        </w:r>
      </w:hyperlink>
      <w:r w:rsidRPr="005B7335">
        <w:rPr>
          <w:rFonts w:ascii="Times New Roman" w:hAnsi="Times New Roman" w:cs="Times New Roman"/>
          <w:sz w:val="20"/>
          <w:szCs w:val="20"/>
        </w:rPr>
        <w:t>. Налогового Кодекса Российской Федерации.</w:t>
      </w:r>
    </w:p>
    <w:bookmarkEnd w:id="10"/>
    <w:p w:rsidR="005B7335" w:rsidRPr="005B7335" w:rsidRDefault="005B7335" w:rsidP="005B7335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 xml:space="preserve">Значения </w:t>
      </w:r>
      <w:hyperlink r:id="rId485" w:history="1">
        <w:r w:rsidRPr="005B7335">
          <w:rPr>
            <w:rStyle w:val="af4"/>
            <w:rFonts w:ascii="Times New Roman" w:hAnsi="Times New Roman" w:cs="Times New Roman"/>
            <w:color w:val="auto"/>
            <w:sz w:val="20"/>
            <w:szCs w:val="20"/>
          </w:rPr>
          <w:t>корректирующего коэффициента базовой доходности</w:t>
        </w:r>
      </w:hyperlink>
      <w:r w:rsidRPr="005B7335">
        <w:rPr>
          <w:rFonts w:ascii="Times New Roman" w:hAnsi="Times New Roman" w:cs="Times New Roman"/>
          <w:sz w:val="20"/>
          <w:szCs w:val="20"/>
        </w:rPr>
        <w:t xml:space="preserve"> (К2), указанного в </w:t>
      </w:r>
      <w:hyperlink r:id="rId486" w:history="1">
        <w:r w:rsidRPr="005B7335">
          <w:rPr>
            <w:rStyle w:val="af4"/>
            <w:rFonts w:ascii="Times New Roman" w:hAnsi="Times New Roman" w:cs="Times New Roman"/>
            <w:color w:val="auto"/>
            <w:sz w:val="20"/>
            <w:szCs w:val="20"/>
          </w:rPr>
          <w:t>статье 346.27</w:t>
        </w:r>
      </w:hyperlink>
      <w:r w:rsidRPr="005B7335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Федерации, определяются для всех категорий налогоплательщиков Решением Собрания депутатов Кадыйского муниципального района и устанавливаются на календарный год в пределах, установленных </w:t>
      </w:r>
      <w:hyperlink r:id="rId487" w:history="1">
        <w:r w:rsidRPr="005B7335">
          <w:rPr>
            <w:rStyle w:val="af4"/>
            <w:rFonts w:ascii="Times New Roman" w:hAnsi="Times New Roman" w:cs="Times New Roman"/>
            <w:color w:val="auto"/>
            <w:sz w:val="20"/>
            <w:szCs w:val="20"/>
          </w:rPr>
          <w:t>статьей 346.29</w:t>
        </w:r>
      </w:hyperlink>
      <w:r w:rsidRPr="005B7335">
        <w:rPr>
          <w:rFonts w:ascii="Times New Roman" w:hAnsi="Times New Roman" w:cs="Times New Roman"/>
          <w:sz w:val="20"/>
          <w:szCs w:val="20"/>
        </w:rPr>
        <w:t xml:space="preserve"> части второй Налогового Кодекса Российской Федерации.</w:t>
      </w:r>
    </w:p>
    <w:p w:rsidR="005B7335" w:rsidRPr="005B7335" w:rsidRDefault="005B7335" w:rsidP="005B7335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>Признать утратившим силу:</w:t>
      </w:r>
    </w:p>
    <w:p w:rsidR="005B7335" w:rsidRPr="005B7335" w:rsidRDefault="005B7335" w:rsidP="005B7335">
      <w:pPr>
        <w:pStyle w:val="af2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>Решение Собрания депутатов Кадыйского муниципального района от 28 октября 2005года № 65 «Об установлении единого налога на вмененный доход для отдельных видов деятельности на территории муниципального образования «Кадыйский муниципальный район».</w:t>
      </w:r>
    </w:p>
    <w:p w:rsidR="005B7335" w:rsidRPr="005B7335" w:rsidRDefault="005B7335" w:rsidP="005B7335">
      <w:pPr>
        <w:pStyle w:val="af2"/>
        <w:numPr>
          <w:ilvl w:val="1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>Решение Собрания депутатов Кадыйского муниципального района от 01 ноября 2008года № 247 «О внесении изменений в решение Собрания депутатов Кадыйского муниципального района № 65 от 28 октября 2005 года».</w:t>
      </w:r>
    </w:p>
    <w:p w:rsidR="005B7335" w:rsidRPr="005B7335" w:rsidRDefault="005B7335" w:rsidP="005B7335">
      <w:pPr>
        <w:pStyle w:val="af2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 xml:space="preserve">Настоящее Решение вступает в силу  со дня официального опубликования, но не ранее 01 января 2017 года. </w:t>
      </w:r>
    </w:p>
    <w:p w:rsidR="005B7335" w:rsidRPr="00C90DC6" w:rsidRDefault="005B7335" w:rsidP="005B7335">
      <w:pPr>
        <w:rPr>
          <w:rFonts w:cs="Times New Roman"/>
          <w:sz w:val="20"/>
          <w:szCs w:val="20"/>
        </w:rPr>
      </w:pPr>
      <w:r w:rsidRPr="00C90DC6">
        <w:rPr>
          <w:rFonts w:cs="Times New Roman"/>
          <w:sz w:val="20"/>
          <w:szCs w:val="20"/>
        </w:rPr>
        <w:t>Глава</w:t>
      </w:r>
      <w:r>
        <w:rPr>
          <w:rFonts w:cs="Times New Roman"/>
          <w:sz w:val="20"/>
          <w:szCs w:val="20"/>
        </w:rPr>
        <w:t xml:space="preserve"> Кадыйского </w:t>
      </w:r>
      <w:r w:rsidRPr="00C90DC6">
        <w:rPr>
          <w:rFonts w:cs="Times New Roman"/>
          <w:sz w:val="20"/>
          <w:szCs w:val="20"/>
        </w:rPr>
        <w:t xml:space="preserve">  муниципального района                                      </w:t>
      </w:r>
      <w:r>
        <w:rPr>
          <w:rFonts w:cs="Times New Roman"/>
          <w:sz w:val="20"/>
          <w:szCs w:val="20"/>
        </w:rPr>
        <w:t xml:space="preserve">                 Председатель</w:t>
      </w:r>
      <w:r w:rsidRPr="00C90DC6">
        <w:rPr>
          <w:rFonts w:cs="Times New Roman"/>
          <w:sz w:val="20"/>
          <w:szCs w:val="20"/>
        </w:rPr>
        <w:t xml:space="preserve">    Собрания  депутатов                                                                                                                                    </w:t>
      </w:r>
    </w:p>
    <w:p w:rsidR="005B7335" w:rsidRPr="00C90DC6" w:rsidRDefault="005B7335" w:rsidP="005B733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 xml:space="preserve">В.В.Зайцев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Pr="00C90DC6">
        <w:rPr>
          <w:rFonts w:cs="Times New Roman"/>
          <w:sz w:val="20"/>
          <w:szCs w:val="20"/>
        </w:rPr>
        <w:t>М.В.Аристова</w:t>
      </w:r>
    </w:p>
    <w:p w:rsidR="005B7335" w:rsidRPr="005B7335" w:rsidRDefault="005B7335" w:rsidP="005B7335">
      <w:pPr>
        <w:pStyle w:val="1"/>
        <w:jc w:val="center"/>
        <w:rPr>
          <w:rFonts w:cs="Times New Roman"/>
          <w:bCs/>
          <w:lang w:val="ru-RU"/>
        </w:rPr>
      </w:pPr>
      <w:r w:rsidRPr="005B7335">
        <w:rPr>
          <w:rFonts w:cs="Times New Roman"/>
          <w:bCs/>
          <w:lang w:val="ru-RU"/>
        </w:rPr>
        <w:t>РОССИЙСКАЯ    ФЕДЕРАЦИЯ</w:t>
      </w:r>
    </w:p>
    <w:p w:rsidR="005B7335" w:rsidRPr="005B7335" w:rsidRDefault="005B7335" w:rsidP="005B7335">
      <w:pPr>
        <w:jc w:val="center"/>
        <w:rPr>
          <w:rFonts w:cs="Times New Roman"/>
          <w:bCs/>
          <w:sz w:val="20"/>
          <w:szCs w:val="20"/>
        </w:rPr>
      </w:pPr>
      <w:r w:rsidRPr="005B7335">
        <w:rPr>
          <w:rFonts w:cs="Times New Roman"/>
          <w:bCs/>
          <w:sz w:val="20"/>
          <w:szCs w:val="20"/>
        </w:rPr>
        <w:t>КОСТРОМСКАЯ     ОБЛАСТЬ</w:t>
      </w:r>
    </w:p>
    <w:p w:rsidR="005B7335" w:rsidRPr="005B7335" w:rsidRDefault="005B7335" w:rsidP="005B7335">
      <w:pPr>
        <w:jc w:val="center"/>
        <w:rPr>
          <w:rFonts w:cs="Times New Roman"/>
          <w:bCs/>
          <w:sz w:val="8"/>
          <w:szCs w:val="8"/>
        </w:rPr>
      </w:pPr>
    </w:p>
    <w:p w:rsidR="005B7335" w:rsidRPr="005B7335" w:rsidRDefault="005B7335" w:rsidP="005B7335">
      <w:pPr>
        <w:jc w:val="center"/>
        <w:rPr>
          <w:rFonts w:cs="Times New Roman"/>
          <w:bCs/>
          <w:sz w:val="20"/>
          <w:szCs w:val="20"/>
        </w:rPr>
      </w:pPr>
      <w:r w:rsidRPr="005B7335">
        <w:rPr>
          <w:rFonts w:cs="Times New Roman"/>
          <w:bCs/>
          <w:sz w:val="20"/>
          <w:szCs w:val="20"/>
        </w:rPr>
        <w:t>СОБРАНИЕ ДЕПУТАТОВ  КАДЫЙСКОГО МУНИЦИПАЛЬНОГО РАЙОНА</w:t>
      </w:r>
    </w:p>
    <w:p w:rsidR="005B7335" w:rsidRPr="005B7335" w:rsidRDefault="005B7335" w:rsidP="005B7335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B733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РЕШЕНИЕ</w:t>
      </w:r>
    </w:p>
    <w:p w:rsidR="005B7335" w:rsidRPr="005B7335" w:rsidRDefault="005B7335" w:rsidP="005B7335">
      <w:pPr>
        <w:pStyle w:val="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B73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« 25 »   ноября    2016 года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</w:t>
      </w:r>
      <w:r w:rsidRPr="005B73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№   11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3</w:t>
      </w:r>
      <w:r w:rsidRPr="005B733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5B7335" w:rsidRPr="005B7335" w:rsidRDefault="005B7335" w:rsidP="005B7335">
      <w:pPr>
        <w:jc w:val="both"/>
        <w:rPr>
          <w:rFonts w:cs="Times New Roman"/>
          <w:sz w:val="8"/>
          <w:szCs w:val="8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>О корректирующем коэффициенте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>базовой доходности (К2) в муниципальном образовании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>«Кадыйский муниципальный район» на 2017 год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</w:p>
    <w:p w:rsidR="005B7335" w:rsidRPr="005B7335" w:rsidRDefault="005B7335" w:rsidP="005B733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ab/>
        <w:t xml:space="preserve">В соответствии со </w:t>
      </w:r>
      <w:hyperlink r:id="rId488" w:history="1">
        <w:r w:rsidRPr="005B7335">
          <w:rPr>
            <w:rStyle w:val="af4"/>
            <w:rFonts w:ascii="Times New Roman" w:hAnsi="Times New Roman" w:cs="Times New Roman"/>
            <w:color w:val="auto"/>
            <w:sz w:val="20"/>
            <w:szCs w:val="20"/>
          </w:rPr>
          <w:t>статьями 346.26</w:t>
        </w:r>
      </w:hyperlink>
      <w:r w:rsidRPr="005B7335">
        <w:rPr>
          <w:rFonts w:ascii="Times New Roman" w:hAnsi="Times New Roman" w:cs="Times New Roman"/>
          <w:sz w:val="20"/>
          <w:szCs w:val="20"/>
        </w:rPr>
        <w:t xml:space="preserve"> и </w:t>
      </w:r>
      <w:hyperlink r:id="rId489" w:history="1">
        <w:r w:rsidRPr="005B7335">
          <w:rPr>
            <w:rStyle w:val="af4"/>
            <w:rFonts w:ascii="Times New Roman" w:hAnsi="Times New Roman" w:cs="Times New Roman"/>
            <w:color w:val="auto"/>
            <w:sz w:val="20"/>
            <w:szCs w:val="20"/>
          </w:rPr>
          <w:t>346.29</w:t>
        </w:r>
      </w:hyperlink>
      <w:r w:rsidRPr="005B7335">
        <w:rPr>
          <w:rFonts w:ascii="Times New Roman" w:hAnsi="Times New Roman" w:cs="Times New Roman"/>
          <w:sz w:val="20"/>
          <w:szCs w:val="20"/>
        </w:rPr>
        <w:t xml:space="preserve"> Налогового кодекса Российской Федерации, </w:t>
      </w:r>
      <w:hyperlink r:id="rId490" w:history="1">
        <w:r w:rsidRPr="005B7335">
          <w:rPr>
            <w:rStyle w:val="af4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5B7335">
        <w:rPr>
          <w:rFonts w:ascii="Times New Roman" w:hAnsi="Times New Roman" w:cs="Times New Roman"/>
          <w:sz w:val="20"/>
          <w:szCs w:val="20"/>
        </w:rPr>
        <w:t xml:space="preserve"> от 6 октября 2003 года N 131-ФЗ "Об общих принципах организации местного самоуправления в Российской Федерации", решением Собрания депутатов Кадыйского района № </w:t>
      </w:r>
      <w:r>
        <w:rPr>
          <w:rFonts w:ascii="Times New Roman" w:hAnsi="Times New Roman" w:cs="Times New Roman"/>
          <w:sz w:val="20"/>
          <w:szCs w:val="20"/>
        </w:rPr>
        <w:t xml:space="preserve"> 112 </w:t>
      </w:r>
      <w:r w:rsidRPr="005B7335">
        <w:rPr>
          <w:rFonts w:ascii="Times New Roman" w:hAnsi="Times New Roman" w:cs="Times New Roman"/>
          <w:sz w:val="20"/>
          <w:szCs w:val="20"/>
        </w:rPr>
        <w:t>от 25 ноября 2016 года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«Кадыйский муниципальный район», руководствуясь Уставом Кадыйского муниципального района,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 xml:space="preserve">Собрание депутатов  </w:t>
      </w:r>
      <w:r w:rsidRPr="005B7335">
        <w:rPr>
          <w:rFonts w:cs="Times New Roman"/>
          <w:b/>
          <w:bCs/>
          <w:sz w:val="20"/>
          <w:szCs w:val="20"/>
        </w:rPr>
        <w:t>решило</w:t>
      </w:r>
      <w:r w:rsidRPr="005B7335">
        <w:rPr>
          <w:rFonts w:cs="Times New Roman"/>
          <w:sz w:val="20"/>
          <w:szCs w:val="20"/>
        </w:rPr>
        <w:t>: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b/>
          <w:bCs/>
          <w:sz w:val="20"/>
          <w:szCs w:val="20"/>
        </w:rPr>
        <w:t xml:space="preserve"> 1. </w:t>
      </w:r>
      <w:r w:rsidRPr="005B7335">
        <w:rPr>
          <w:rFonts w:cs="Times New Roman"/>
          <w:bCs/>
          <w:sz w:val="20"/>
          <w:szCs w:val="20"/>
        </w:rPr>
        <w:t>У</w:t>
      </w:r>
      <w:r w:rsidRPr="005B7335">
        <w:rPr>
          <w:rFonts w:cs="Times New Roman"/>
          <w:sz w:val="20"/>
          <w:szCs w:val="20"/>
        </w:rPr>
        <w:t>становить порядок определения корректирующего коэффициента базовой доходности К2 и значения показателей, учитывающих особенности ведения предпринимательской деятельности, на 2017 год.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b/>
          <w:bCs/>
          <w:sz w:val="20"/>
          <w:szCs w:val="20"/>
        </w:rPr>
        <w:t xml:space="preserve"> 2. </w:t>
      </w:r>
      <w:r w:rsidRPr="005B7335">
        <w:rPr>
          <w:rFonts w:cs="Times New Roman"/>
          <w:sz w:val="20"/>
          <w:szCs w:val="20"/>
        </w:rPr>
        <w:t>Значение корректирующего коэффициента базовой доходности К2 определяется путем перемножения показателей К м.д., К у.д., К а.т., и К з.п. по следующей формуле: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 xml:space="preserve">К2 = К м.д. </w:t>
      </w:r>
      <w:r w:rsidRPr="005B7335">
        <w:rPr>
          <w:rFonts w:cs="Times New Roman"/>
          <w:sz w:val="20"/>
          <w:szCs w:val="20"/>
          <w:lang w:val="en-US"/>
        </w:rPr>
        <w:t>x</w:t>
      </w:r>
      <w:r w:rsidRPr="005B7335">
        <w:rPr>
          <w:rFonts w:cs="Times New Roman"/>
          <w:sz w:val="20"/>
          <w:szCs w:val="20"/>
        </w:rPr>
        <w:t xml:space="preserve"> </w:t>
      </w:r>
      <w:r w:rsidRPr="005B7335">
        <w:rPr>
          <w:rFonts w:cs="Times New Roman"/>
          <w:sz w:val="20"/>
          <w:szCs w:val="20"/>
          <w:lang w:val="en-US"/>
        </w:rPr>
        <w:t>K</w:t>
      </w:r>
      <w:r w:rsidRPr="005B7335">
        <w:rPr>
          <w:rFonts w:cs="Times New Roman"/>
          <w:sz w:val="20"/>
          <w:szCs w:val="20"/>
        </w:rPr>
        <w:t xml:space="preserve"> у.д. </w:t>
      </w:r>
      <w:r w:rsidRPr="005B7335">
        <w:rPr>
          <w:rFonts w:cs="Times New Roman"/>
          <w:sz w:val="20"/>
          <w:szCs w:val="20"/>
          <w:lang w:val="en-US"/>
        </w:rPr>
        <w:t>x</w:t>
      </w:r>
      <w:r w:rsidRPr="005B7335">
        <w:rPr>
          <w:rFonts w:cs="Times New Roman"/>
          <w:sz w:val="20"/>
          <w:szCs w:val="20"/>
        </w:rPr>
        <w:t xml:space="preserve"> </w:t>
      </w:r>
      <w:r w:rsidRPr="005B7335">
        <w:rPr>
          <w:rFonts w:cs="Times New Roman"/>
          <w:sz w:val="20"/>
          <w:szCs w:val="20"/>
          <w:lang w:val="en-US"/>
        </w:rPr>
        <w:t>K</w:t>
      </w:r>
      <w:r w:rsidRPr="005B7335">
        <w:rPr>
          <w:rFonts w:cs="Times New Roman"/>
          <w:sz w:val="20"/>
          <w:szCs w:val="20"/>
        </w:rPr>
        <w:t xml:space="preserve"> а.т. </w:t>
      </w:r>
      <w:r w:rsidRPr="005B7335">
        <w:rPr>
          <w:rFonts w:cs="Times New Roman"/>
          <w:sz w:val="20"/>
          <w:szCs w:val="20"/>
          <w:lang w:val="en-US"/>
        </w:rPr>
        <w:t>x</w:t>
      </w:r>
      <w:r w:rsidRPr="005B7335">
        <w:rPr>
          <w:rFonts w:cs="Times New Roman"/>
          <w:sz w:val="20"/>
          <w:szCs w:val="20"/>
        </w:rPr>
        <w:t xml:space="preserve"> </w:t>
      </w:r>
      <w:r w:rsidRPr="005B7335">
        <w:rPr>
          <w:rFonts w:cs="Times New Roman"/>
          <w:sz w:val="20"/>
          <w:szCs w:val="20"/>
          <w:lang w:val="en-US"/>
        </w:rPr>
        <w:t>K</w:t>
      </w:r>
      <w:r w:rsidRPr="005B7335">
        <w:rPr>
          <w:rFonts w:cs="Times New Roman"/>
          <w:sz w:val="20"/>
          <w:szCs w:val="20"/>
        </w:rPr>
        <w:t xml:space="preserve"> з.п., где</w:t>
      </w:r>
    </w:p>
    <w:p w:rsidR="005B7335" w:rsidRPr="005B7335" w:rsidRDefault="005B7335" w:rsidP="005B7335">
      <w:pPr>
        <w:jc w:val="both"/>
        <w:rPr>
          <w:rFonts w:cs="Times New Roman"/>
          <w:sz w:val="8"/>
          <w:szCs w:val="8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>Км.д. – показатель, учитывающий место ведения предпринимательской деятельности и дислокацию внутри муниципального образования;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>Ку.д. – показатель, учитывающий уровень доходов по видам деятельности;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>Ка.т. – показатель, учитывающий величину доходов в зависимости от ассортимента  товара в розничной торговле;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>Кз.п.– показатель, учитывающий уровень выплачиваемой налогоплательщиками заработной платы.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</w:p>
    <w:p w:rsidR="005B7335" w:rsidRPr="005B7335" w:rsidRDefault="005B7335" w:rsidP="005B7335">
      <w:pPr>
        <w:ind w:firstLine="708"/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 xml:space="preserve">Значение корректирующего коэффициента базовой доходности К2 определяется  на период не менее чем </w:t>
      </w:r>
      <w:r w:rsidRPr="005B7335">
        <w:rPr>
          <w:rFonts w:cs="Times New Roman"/>
          <w:sz w:val="20"/>
          <w:szCs w:val="20"/>
        </w:rPr>
        <w:lastRenderedPageBreak/>
        <w:t>календарный год  отдельно по каждому виду деятельности и не может быть менее 0,005 и более 1 включительно.</w:t>
      </w:r>
    </w:p>
    <w:p w:rsidR="005B7335" w:rsidRPr="005B7335" w:rsidRDefault="005B7335" w:rsidP="005B7335">
      <w:pPr>
        <w:ind w:firstLine="708"/>
        <w:jc w:val="both"/>
        <w:rPr>
          <w:rFonts w:cs="Times New Roman"/>
          <w:sz w:val="8"/>
          <w:szCs w:val="8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ab/>
        <w:t>В случае если в течение налогового периода у налогоплательщика произошло изменение величины физического показателя, налогоплательщик при исчислении суммы единого налога учитывает указанное изменение с начала того месяца, в котором произошло изменение величины физического показателя.</w:t>
      </w:r>
    </w:p>
    <w:p w:rsidR="005B7335" w:rsidRPr="005B7335" w:rsidRDefault="005B7335" w:rsidP="005B7335">
      <w:pPr>
        <w:jc w:val="both"/>
        <w:rPr>
          <w:rFonts w:cs="Times New Roman"/>
          <w:sz w:val="8"/>
          <w:szCs w:val="8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ab/>
        <w:t>Размер вмененного дохода за квартал, в течение которого осуществлена соответствующая государственная регистрация налогоплательщика, рассчитывается исходя из полных месяцев начиная с месяца, следующего за месяцем указанной государственной  регистрации.</w:t>
      </w:r>
    </w:p>
    <w:p w:rsidR="005B7335" w:rsidRPr="005B7335" w:rsidRDefault="005B7335" w:rsidP="005B7335">
      <w:pPr>
        <w:jc w:val="both"/>
        <w:rPr>
          <w:rFonts w:cs="Times New Roman"/>
          <w:sz w:val="8"/>
          <w:szCs w:val="8"/>
        </w:rPr>
      </w:pPr>
      <w:r w:rsidRPr="005B7335">
        <w:rPr>
          <w:rFonts w:cs="Times New Roman"/>
          <w:sz w:val="20"/>
          <w:szCs w:val="20"/>
        </w:rPr>
        <w:tab/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ab/>
        <w:t>Значения корректирующего коэффициента К2 округляются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5B7335" w:rsidRPr="005B7335" w:rsidRDefault="005B7335" w:rsidP="005B7335">
      <w:pPr>
        <w:jc w:val="both"/>
        <w:rPr>
          <w:rFonts w:cs="Times New Roman"/>
          <w:sz w:val="8"/>
          <w:szCs w:val="8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b/>
          <w:bCs/>
          <w:sz w:val="20"/>
          <w:szCs w:val="20"/>
        </w:rPr>
        <w:t xml:space="preserve"> 3. </w:t>
      </w:r>
      <w:r w:rsidRPr="005B7335">
        <w:rPr>
          <w:rFonts w:cs="Times New Roman"/>
          <w:sz w:val="20"/>
          <w:szCs w:val="20"/>
        </w:rPr>
        <w:t>Показатель,  учитывающий  место ведения предпринимательской  деятельности и дислокацию внутри муниципального образования «Кадыйский муниципальный район» (Км.д.), имеет следующие значения: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</w:p>
    <w:p w:rsidR="005B7335" w:rsidRPr="005B7335" w:rsidRDefault="005B7335" w:rsidP="005B7335">
      <w:pPr>
        <w:ind w:firstLine="708"/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>Поселок Кадый – 0,78</w:t>
      </w:r>
    </w:p>
    <w:p w:rsidR="005B7335" w:rsidRPr="005B7335" w:rsidRDefault="005B7335" w:rsidP="005B7335">
      <w:pPr>
        <w:ind w:firstLine="708"/>
        <w:jc w:val="both"/>
        <w:rPr>
          <w:rFonts w:cs="Times New Roman"/>
          <w:sz w:val="8"/>
          <w:szCs w:val="8"/>
        </w:rPr>
      </w:pPr>
    </w:p>
    <w:p w:rsidR="005B7335" w:rsidRPr="005B7335" w:rsidRDefault="005B7335" w:rsidP="005B7335">
      <w:pPr>
        <w:ind w:firstLine="708"/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>Придорожная полоса автодороги Кострома-В.Спасское – 0,78</w:t>
      </w:r>
    </w:p>
    <w:p w:rsidR="005B7335" w:rsidRPr="005B7335" w:rsidRDefault="005B7335" w:rsidP="005B7335">
      <w:pPr>
        <w:ind w:firstLine="708"/>
        <w:jc w:val="both"/>
        <w:rPr>
          <w:rFonts w:cs="Times New Roman"/>
          <w:sz w:val="8"/>
          <w:szCs w:val="8"/>
        </w:rPr>
      </w:pPr>
    </w:p>
    <w:p w:rsidR="005B7335" w:rsidRPr="005B7335" w:rsidRDefault="005B7335" w:rsidP="005B7335">
      <w:pPr>
        <w:ind w:firstLine="708"/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>Населенные пункты Паньковского сельского поселения, Чернышевского сельского поселения,  Завражного сельского поселения,  Селищенского сельского поселения, Вешкинского сельского поселения – 0,60</w:t>
      </w:r>
    </w:p>
    <w:p w:rsidR="005B7335" w:rsidRPr="005B7335" w:rsidRDefault="005B7335" w:rsidP="005B7335">
      <w:pPr>
        <w:ind w:firstLine="708"/>
        <w:jc w:val="both"/>
        <w:rPr>
          <w:rFonts w:cs="Times New Roman"/>
          <w:sz w:val="8"/>
          <w:szCs w:val="8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>Населенные пункты Екатеринкинского сельского поселения - 0,36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>Населенные пункты  Столпинского сельского поселения -0,21</w:t>
      </w:r>
    </w:p>
    <w:p w:rsidR="005B7335" w:rsidRPr="005B7335" w:rsidRDefault="005B7335" w:rsidP="005B7335">
      <w:pPr>
        <w:ind w:firstLine="708"/>
        <w:jc w:val="both"/>
        <w:rPr>
          <w:rFonts w:cs="Times New Roman"/>
          <w:sz w:val="20"/>
          <w:szCs w:val="20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ab/>
        <w:t>При отсутствии принятого нормативного правового акта с границами зон значение показателя Км.д.  принимается равным показателю зоны –0,78.</w:t>
      </w:r>
    </w:p>
    <w:p w:rsidR="005B7335" w:rsidRPr="005B7335" w:rsidRDefault="005B7335" w:rsidP="005B7335">
      <w:pPr>
        <w:jc w:val="both"/>
        <w:rPr>
          <w:rFonts w:cs="Times New Roman"/>
          <w:sz w:val="8"/>
          <w:szCs w:val="8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ab/>
        <w:t>Значение показателя Км.д. определяется по каждому виду деятельности.</w:t>
      </w:r>
    </w:p>
    <w:p w:rsidR="005B7335" w:rsidRPr="005B7335" w:rsidRDefault="005B7335" w:rsidP="005B7335">
      <w:pPr>
        <w:jc w:val="both"/>
        <w:rPr>
          <w:rFonts w:cs="Times New Roman"/>
          <w:sz w:val="8"/>
          <w:szCs w:val="8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b/>
          <w:bCs/>
          <w:sz w:val="20"/>
          <w:szCs w:val="20"/>
        </w:rPr>
        <w:t xml:space="preserve"> 4. </w:t>
      </w:r>
      <w:r w:rsidRPr="005B7335">
        <w:rPr>
          <w:rFonts w:cs="Times New Roman"/>
          <w:sz w:val="20"/>
          <w:szCs w:val="20"/>
        </w:rPr>
        <w:t>Показатель, учитывающий уровень доходов по видам деятельности (Ку.д.) имеет следующие значения: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</w:p>
    <w:tbl>
      <w:tblPr>
        <w:tblW w:w="10553" w:type="dxa"/>
        <w:jc w:val="center"/>
        <w:tblInd w:w="-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1"/>
        <w:gridCol w:w="1276"/>
        <w:gridCol w:w="1276"/>
      </w:tblGrid>
      <w:tr w:rsidR="005B7335" w:rsidRPr="005B7335" w:rsidTr="005B7335">
        <w:trPr>
          <w:trHeight w:val="558"/>
          <w:jc w:val="center"/>
        </w:trPr>
        <w:tc>
          <w:tcPr>
            <w:tcW w:w="8001" w:type="dxa"/>
            <w:tcBorders>
              <w:bottom w:val="single" w:sz="4" w:space="0" w:color="auto"/>
            </w:tcBorders>
            <w:vAlign w:val="center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вида экономической деятельности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Код по ОКВЭД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Значение Ку.д.</w:t>
            </w:r>
          </w:p>
        </w:tc>
      </w:tr>
      <w:tr w:rsidR="005B7335" w:rsidRPr="005B7335" w:rsidTr="005B7335">
        <w:trPr>
          <w:trHeight w:val="329"/>
          <w:jc w:val="center"/>
        </w:trPr>
        <w:tc>
          <w:tcPr>
            <w:tcW w:w="8001" w:type="dxa"/>
            <w:tcBorders>
              <w:bottom w:val="single" w:sz="4" w:space="0" w:color="auto"/>
            </w:tcBorders>
            <w:vAlign w:val="center"/>
          </w:tcPr>
          <w:p w:rsidR="005B7335" w:rsidRPr="005B7335" w:rsidRDefault="005B7335" w:rsidP="005B7335">
            <w:pPr>
              <w:pStyle w:val="a6"/>
              <w:numPr>
                <w:ilvl w:val="0"/>
                <w:numId w:val="17"/>
              </w:num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Оказание бытовых услуг: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Защита садов, огородов и зеленых насаждений от вредителей и болезней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01.61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Выделка шкур животных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10.11.4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и копчение колбас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10.13.2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Переработка картофеля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10.31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Переработка маслосемян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10.41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Помол зерна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10.61.2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Обдирка круп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10.61.3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Переработка давальческой мытой шерсти на трикотажную пряжу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13.10.9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плиссировочных и гофрированных работ по индивидуальному заказу населения 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13.30.3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13.92.2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13.99.4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Пошив одежды из кожи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14.11.2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14.12.2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14.13.3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Пошив нательного белья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14.14.4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14.19.5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Пошив меховых изделий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14.20.2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14.31.2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14.39.2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15.20.5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  <w:vertAlign w:val="superscript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и изготовление бондарной посуды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16.24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  <w:t xml:space="preserve">Изготовление и ремонт 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деревянных лодок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16.29.3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  <w:vertAlign w:val="superscript"/>
              </w:rPr>
            </w:pPr>
            <w:r w:rsidRPr="005B7335"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18.14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  <w:vAlign w:val="center"/>
          </w:tcPr>
          <w:p w:rsidR="005B7335" w:rsidRPr="005B7335" w:rsidRDefault="005B7335" w:rsidP="005B7335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eastAsia="Calibri" w:hAnsi="Times New Roman" w:cs="Times New Roman"/>
                <w:sz w:val="20"/>
                <w:szCs w:val="20"/>
              </w:rPr>
              <w:t>Резка, обработка и отделка камня для памятников</w:t>
            </w:r>
          </w:p>
        </w:tc>
        <w:tc>
          <w:tcPr>
            <w:tcW w:w="1276" w:type="dxa"/>
            <w:vAlign w:val="center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23.70.2*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  <w:vAlign w:val="center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Кузнечные работы по индивидуальному заказу населения</w:t>
            </w:r>
          </w:p>
        </w:tc>
        <w:tc>
          <w:tcPr>
            <w:tcW w:w="1276" w:type="dxa"/>
            <w:vAlign w:val="center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25.50.1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  <w:vAlign w:val="center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Хромирование и никелирование металлов; лужение металлической посуды и самоваров 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индивидуальному заказу населения</w:t>
            </w:r>
          </w:p>
        </w:tc>
        <w:tc>
          <w:tcPr>
            <w:tcW w:w="1276" w:type="dxa"/>
            <w:vAlign w:val="center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25.61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  <w:vAlign w:val="center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Газовая и электрическая сварка по индивидуальному заказу населения</w:t>
            </w:r>
          </w:p>
        </w:tc>
        <w:tc>
          <w:tcPr>
            <w:tcW w:w="1276" w:type="dxa"/>
            <w:vAlign w:val="center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25.62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25.99.3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31.02.2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31.09.2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32.12.6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32.13.2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5B7335" w:rsidRPr="005B7335" w:rsidTr="005B7335">
        <w:trPr>
          <w:trHeight w:val="293"/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париков, накладок, шиньонов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из 32.99.4    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5B7335" w:rsidRPr="005B7335" w:rsidTr="005B7335">
        <w:trPr>
          <w:trHeight w:val="301"/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гробов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из 32.99.9 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5B7335" w:rsidRPr="005B7335" w:rsidTr="005B7335">
        <w:trPr>
          <w:trHeight w:val="551"/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бензомоторных пил, бытовых электроинструментов (электродрелей, электролобзиков, электропаяльников, электрорубанков и др.), бытовых электропил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33.12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5B7335" w:rsidRPr="005B7335" w:rsidTr="005B7335">
        <w:trPr>
          <w:trHeight w:val="551"/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электронного и оптического оборудования, такого как микроскопов (кроме электронных и протонных микроскопов), телескопов, призм и линз (кроме офтальмологических), фотографического оборудования и таймеров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33.13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B7335" w:rsidRPr="005B7335" w:rsidTr="005B7335">
        <w:trPr>
          <w:trHeight w:val="375"/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катеров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33.15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5B7335" w:rsidRPr="005B7335" w:rsidTr="005B7335">
        <w:trPr>
          <w:trHeight w:val="281"/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Восстановление органов и прочих исторических музыкальных инструментов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33.19*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B7335" w:rsidRPr="005B7335" w:rsidTr="005B7335">
        <w:trPr>
          <w:trHeight w:val="551"/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Утилизация автотранспортных средств и их составных частей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38.32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5B7335" w:rsidRPr="005B7335" w:rsidTr="005B7335">
        <w:trPr>
          <w:trHeight w:val="311"/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Разработка строительных проектов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41.10**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индивидуальных домов; возведение пристроек 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 заводского изготовления; пристройка к домам дополнительных помещений (веранд, туалетов и др.) по индивидуальному заказу населения; реконструкция или ремонт существующих жилых и нежилых зданий,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41.20**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Установка и ремонт водозаборного оборудования, арматуры и трубопроводов; установка и ремонт систем водоочистки; прокладка и ремонт местных газопроводов; строительство колодцев; бурение и оборудование скважин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42.21**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  <w:t>Монтаж электропроводки и электроарматуры, телекоммуникаций, компьютерной сети и проводки кабельного телевидения, включая оптоволоконные линии связи, антенн всех типов, включая спутниковые антенны, осветительных систем, пожарной сигнализации, систем охранной сигнализации; выполнение работ по подводке электросетей для подключения электроприборов, кодовых замков, домофонов и прочего оборудования, включая плинтусное отопление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43.21**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душевых водогрейных установок (электрических, газовых, дровяных); монтаж и ремонт сантехнического оборудования; ремонт домашних отопительных котлов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43.22**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  <w:t>Монтаж и систем тепловой, звуковой и виброизоляции; ремонт ограждений (кроме металлических)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43.29**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штукатурных работ 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43.31**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Работы столярные и плотничные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43.32**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276" w:type="dxa"/>
          </w:tcPr>
          <w:p w:rsidR="005B7335" w:rsidRPr="005B7335" w:rsidRDefault="00DE1518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91" w:history="1">
              <w:r w:rsidR="005B7335" w:rsidRPr="005B7335">
                <w:rPr>
                  <w:rStyle w:val="af1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43.32.1</w:t>
              </w:r>
            </w:hyperlink>
            <w:r w:rsidR="005B7335" w:rsidRPr="005B733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276" w:type="dxa"/>
          </w:tcPr>
          <w:p w:rsidR="005B7335" w:rsidRPr="005B7335" w:rsidRDefault="00DE1518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92" w:history="1">
              <w:r w:rsidR="005B7335" w:rsidRPr="005B7335">
                <w:rPr>
                  <w:rStyle w:val="af1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43.32.2</w:t>
              </w:r>
            </w:hyperlink>
            <w:r w:rsidR="005B7335" w:rsidRPr="005B733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276" w:type="dxa"/>
          </w:tcPr>
          <w:p w:rsidR="005B7335" w:rsidRPr="005B7335" w:rsidRDefault="00DE1518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93" w:history="1">
              <w:r w:rsidR="005B7335" w:rsidRPr="005B7335">
                <w:rPr>
                  <w:rStyle w:val="af1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43.32.3</w:t>
              </w:r>
            </w:hyperlink>
            <w:r w:rsidR="005B7335" w:rsidRPr="005B733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Работы по устройству покрытий полов и облицовке стен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43.33**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малярных и стекольных работ 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43.34**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Производство малярных работ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43.34.1**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Производство стекольных работ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43.34.2**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и монтаж лепных элементов по индивидуальному заказу населения; пробивка отверстий и установка креплений для подвешивания на станах предметов домашнего обихода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43.39**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Производство кровельных работ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43.91**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iCs/>
                <w:sz w:val="20"/>
                <w:szCs w:val="20"/>
              </w:rPr>
              <w:t>Работы гидроизоляционные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43.99.1**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Изготовление железобетонных строительных деталей и изделий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43.99.4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Кладка, ремонт и перекладка печей, очагов, дымоходов, газоходов по индивидуальному 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43.99.6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по устройству частных плавательных бассейнов 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43.99.9*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45.20*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45.20.1*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45.20.2*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45.20.3*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45.20.4*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мотоциклов и мототранспортных средств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45.40.5*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Сборка и ремонт очков в специализированных магазинах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47.78.22*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печатание визитных карточек и пригласительных билетов на семейные торжества по индивидуальному заказу населения 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58.19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Консультации по оформлению интерьера жилого помещения; разработка эскизов и оформление интерьера жилых помещений; консультация художника-модельера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74.10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фотографии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74.20*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Деятельность по письменному и устному переводу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74.30*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77.11*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грузовых транспортных средств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77.12*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товаров для отдыха и спортивных товаров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77.21*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77.22*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прочих предметов личного пользования и хозяйственно-бытового назначения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77.29*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77.29.1*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77.29.2*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музыкальных инструментов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77.29.3*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Прокат прочих бытовых изделий и предметов личного пользования для домашних хозяйств 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77.29.9*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Прокат сельскохозяйственных машин и оборудования 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77.31*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офисных машин и оборудования, включая вычислительную технику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77.33*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Прокат офисных машин и оборудования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77.33.1*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Прокат вычислительных машин и оборудования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77.33.2*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по уборке квартир и частных домов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81.21.1*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Услуги по чистке печей и дымоходов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81.22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Санитарно-гигиеническая обработка помещений и сантехнического оборудования; чистка и дезинфекция кухонного оборудования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81.29.1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Очистка крутых кровель от снега и льда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81.29.2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Чистка сливных и канализационных решеток, труб и желобов; уход за декоративными изделиями из стекла, металла, дерева, кожи; </w:t>
            </w:r>
          </w:p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уход за лепными и скульптурными украшениями; чистка жалюзи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81.29.9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придомовых территорий; услуги ландшафтного дизайна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81.30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секретаря-референта, в том числе со знанием иностранного языка;  услуги машинистки-стенографистки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82.19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Деятельность  по присмотру за больными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88.10*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Деятельность по присмотру за детьми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88.91*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93.29.3*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фейерверков</w:t>
            </w: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индивидуальному заказу населения; приобретение, доставка и вручение сувениров, подарков с поздравлением сказочных персонажей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93.29.9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95.11*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коммуникационного оборудования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95.12*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электронной бытовой техники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бытовых приборов, домашнего и садового инвентаря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  <w:t>Ремонт бытовой техники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95.22.1*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  <w:t>Ремонт домашнего и садового оборудования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95.22.2*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  <w:t>Ремонт обуви и прочих изделий из кожи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95.23*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Style w:val="blk"/>
                <w:rFonts w:ascii="Times New Roman" w:eastAsiaTheme="majorEastAsia" w:hAnsi="Times New Roman" w:cs="Times New Roman"/>
                <w:sz w:val="20"/>
                <w:szCs w:val="20"/>
              </w:rPr>
              <w:t>Ремонт мебели и предметов домашнего обихода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95.24*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Ремонт мебели 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95.24.1*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предметов домашнего обихода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95.24.2*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Ремонт часов и ювелирных изделий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95.25*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часов</w:t>
            </w:r>
          </w:p>
        </w:tc>
        <w:tc>
          <w:tcPr>
            <w:tcW w:w="1276" w:type="dxa"/>
          </w:tcPr>
          <w:p w:rsidR="005B7335" w:rsidRPr="005B7335" w:rsidRDefault="00DE1518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94" w:history="1">
              <w:r w:rsidR="005B7335" w:rsidRPr="005B7335">
                <w:rPr>
                  <w:rStyle w:val="af1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95.25.1</w:t>
              </w:r>
            </w:hyperlink>
            <w:r w:rsidR="005B7335" w:rsidRPr="005B733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ювелирных изделий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hyperlink r:id="rId495" w:history="1">
              <w:r w:rsidRPr="005B7335">
                <w:rPr>
                  <w:rStyle w:val="af1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95.25.2</w:t>
              </w:r>
            </w:hyperlink>
            <w:r w:rsidRPr="005B733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Ремонт прочих предметов личного потребления и бытовых товаров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Ремонт одежды и текстильных изделий</w:t>
            </w:r>
          </w:p>
        </w:tc>
        <w:tc>
          <w:tcPr>
            <w:tcW w:w="1276" w:type="dxa"/>
          </w:tcPr>
          <w:p w:rsidR="005B7335" w:rsidRPr="005B7335" w:rsidRDefault="00DE1518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96" w:history="1">
              <w:r w:rsidR="005B7335" w:rsidRPr="005B7335">
                <w:rPr>
                  <w:rStyle w:val="af1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95.29.1</w:t>
              </w:r>
            </w:hyperlink>
            <w:r w:rsidR="005B7335" w:rsidRPr="005B733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одежды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95.29.11*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текстильных изделий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95.29.12*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трикотажных изделий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95.29.13*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спортивного и туристского оборудования</w:t>
            </w:r>
          </w:p>
        </w:tc>
        <w:tc>
          <w:tcPr>
            <w:tcW w:w="1276" w:type="dxa"/>
          </w:tcPr>
          <w:p w:rsidR="005B7335" w:rsidRPr="005B7335" w:rsidRDefault="00DE1518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97" w:history="1">
              <w:r w:rsidR="005B7335" w:rsidRPr="005B7335">
                <w:rPr>
                  <w:rStyle w:val="af1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95.29.2</w:t>
              </w:r>
            </w:hyperlink>
            <w:r w:rsidR="005B7335" w:rsidRPr="005B73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игрушек и подобных им изделий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95.29.3*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металлоизделий бытового и хозяйственного назначения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95.29.4*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предметов и изделий из металла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95.29.41*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95.29.42*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95.29.43*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бытовых осветительных приборов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95.29.5*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велосипедов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95.29.6*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95.29.7*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95.29.9*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Стирка и химическая чистка текстильных и меховых изделий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96.01*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96.02*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парикмахерских услуг 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96.02.1*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96.02.2*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Организация похорон и предоставление связанных с ними услуг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96.03*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Услуги бань, душевых и саун; услуги соляриев</w:t>
            </w: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индивидуальному заказу населения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96.04*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</w:tr>
      <w:tr w:rsidR="005B7335" w:rsidRPr="005B7335" w:rsidTr="005B7335">
        <w:trPr>
          <w:jc w:val="center"/>
        </w:trPr>
        <w:tc>
          <w:tcPr>
            <w:tcW w:w="8001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Вспашка огородов, распилка дров; изготовление сельскохозяйственного инвентаря из материала заказчика; ремонт и изготовление гончарных изделий; граверные работы по металлу, стеклу, фарфору, дереву, керамике; стрижка домашних животных; оформление заказов на покупку очков, оправ, лекарств по рецепту и доставка их на дом; предоставление материалов для бытового технического творчества в салонах «сделай сам»; деятельность «службы семьи» (по системам); деятельность по предоставлению посреднических услуг по организации консультаций юристов, психологов, экономистов, врачей и других специалистов; подбор кандидатур с применением ЭВМ, видеозаписи; проклейка рам бумагой, очистка от бумаги и замазки</w:t>
            </w:r>
            <w:r w:rsidRPr="005B73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деятельность справочно-информационной службы по оказанию услуг населению по заполнению бланков, написанию заявлений, снятию копий, по приему в расклейку объявлений, выдаче справок, по обеспечению индивидуальных подписчиков газетно-журнальной информацией; деятельность по оказанию услуг копировально-множительных; деятельность по оказанию посреднических услуг на информацию о финансовых, экономических и промышленных данных; оборудование квартир (навеска карнизов, картин, вешалок, зеркал и др. предметов); стирка и глажение белья на дому у заказчика; нарезка стекла и зеркал, художественная обработка стекла; деятельность по предоставлению посреднических услуг на оформление заказов на обслуживание автотранспортом; переписка нот; деятельность по оказанию посреднических услуг на доставку цветов (подарков) на дом с возможной предварительной оплатой; организация занятий в группах общения, психогимнастики, аутогенной тренировки и др.; измерение силы рук, роста, взвешивание на медицинских весах; демонстрация моделей одежды; абонирование квартир для получения требуемой информации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из 96.09*</w:t>
            </w:r>
          </w:p>
        </w:tc>
        <w:tc>
          <w:tcPr>
            <w:tcW w:w="1276" w:type="dxa"/>
          </w:tcPr>
          <w:p w:rsidR="005B7335" w:rsidRPr="005B7335" w:rsidRDefault="005B7335" w:rsidP="005B73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</w:tbl>
    <w:p w:rsidR="005B7335" w:rsidRPr="00F623FA" w:rsidRDefault="005B7335" w:rsidP="005B7335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5B7335" w:rsidRPr="005B7335" w:rsidRDefault="005B7335" w:rsidP="005B7335">
      <w:pPr>
        <w:pStyle w:val="a6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>&lt;*&gt; Услуги оказываются по индивидуальному заказу населения.</w:t>
      </w:r>
    </w:p>
    <w:p w:rsidR="005B7335" w:rsidRPr="005B7335" w:rsidRDefault="005B7335" w:rsidP="005B7335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B7335" w:rsidRPr="005B7335" w:rsidRDefault="005B7335" w:rsidP="005B7335">
      <w:pPr>
        <w:pStyle w:val="a6"/>
        <w:rPr>
          <w:rFonts w:ascii="Times New Roman" w:hAnsi="Times New Roman" w:cs="Times New Roman"/>
          <w:sz w:val="20"/>
          <w:szCs w:val="20"/>
        </w:rPr>
      </w:pPr>
      <w:r w:rsidRPr="005B7335">
        <w:rPr>
          <w:rFonts w:ascii="Times New Roman" w:hAnsi="Times New Roman" w:cs="Times New Roman"/>
          <w:sz w:val="20"/>
          <w:szCs w:val="20"/>
        </w:rPr>
        <w:t xml:space="preserve">&lt;**&gt; Услуги оказываются в рамках договора бытового подряда в соответствии со статьей 730 Гражданского кодекса Российской Федерации (Собрание законодательства Российской Федерации 1996, </w:t>
      </w:r>
      <w:r w:rsidRPr="005B733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B7335">
        <w:rPr>
          <w:rFonts w:ascii="Times New Roman" w:hAnsi="Times New Roman" w:cs="Times New Roman"/>
          <w:sz w:val="20"/>
          <w:szCs w:val="20"/>
        </w:rPr>
        <w:t xml:space="preserve"> 5, ст. 410).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</w:p>
    <w:tbl>
      <w:tblPr>
        <w:tblW w:w="9925" w:type="dxa"/>
        <w:jc w:val="center"/>
        <w:tblInd w:w="-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2"/>
        <w:gridCol w:w="1373"/>
      </w:tblGrid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pStyle w:val="a6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Виды предпринимательской деятельности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Значение Ку.д.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pStyle w:val="a6"/>
              <w:numPr>
                <w:ilvl w:val="0"/>
                <w:numId w:val="17"/>
              </w:num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Оказание ветеринарных услуг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pStyle w:val="a6"/>
              <w:numPr>
                <w:ilvl w:val="0"/>
                <w:numId w:val="17"/>
              </w:num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hyperlink w:anchor="sub_3462709" w:history="1">
              <w:r w:rsidRPr="005B7335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</w:rPr>
                <w:t>услуг по ремонту, техническому обслуживанию и мойке автомототранспортных средств</w:t>
              </w:r>
            </w:hyperlink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pStyle w:val="a6"/>
              <w:numPr>
                <w:ilvl w:val="0"/>
                <w:numId w:val="17"/>
              </w:num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      </w:r>
            <w:hyperlink w:anchor="sub_3443421" w:history="1">
              <w:r w:rsidRPr="005B7335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</w:rPr>
                <w:t>платных стоянках</w:t>
              </w:r>
            </w:hyperlink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штрафных автостоянок)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pStyle w:val="af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Автотранспортные услуги по перевозке грузов с грузоподъемностью транспортного средства:</w:t>
            </w:r>
          </w:p>
          <w:p w:rsidR="005B7335" w:rsidRPr="005B7335" w:rsidRDefault="005B7335" w:rsidP="005B7335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до 3 тонн включительно</w:t>
            </w:r>
          </w:p>
          <w:p w:rsidR="005B7335" w:rsidRPr="005B7335" w:rsidRDefault="005B7335" w:rsidP="005B7335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свыше 3 тонн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Автотранспортные услуги по перевозке пассажиров с пассажировместимостью:</w:t>
            </w:r>
          </w:p>
          <w:p w:rsidR="005B7335" w:rsidRPr="005B7335" w:rsidRDefault="005B7335" w:rsidP="005B7335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до 4 мест включительно</w:t>
            </w:r>
          </w:p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lastRenderedPageBreak/>
              <w:t xml:space="preserve">       -    свыше 4 мест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1,13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DE1518" w:rsidP="005B7335">
            <w:pPr>
              <w:pStyle w:val="af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346278" w:history="1">
              <w:r w:rsidR="005B7335" w:rsidRPr="005B7335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</w:rPr>
                <w:t>Розничной торговли</w:t>
              </w:r>
            </w:hyperlink>
            <w:r w:rsidR="005B7335" w:rsidRPr="005B7335">
              <w:rPr>
                <w:rFonts w:ascii="Times New Roman" w:hAnsi="Times New Roman" w:cs="Times New Roman"/>
                <w:sz w:val="20"/>
                <w:szCs w:val="20"/>
              </w:rPr>
              <w:t>, осуществляемой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Розничная торговля в сельских населенных пунктах (кроме райцентров) с площадью торгового зала свыше 50 квадратных метров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Розничная торговля лекарственными средствами и изделиями медицинского назначения через аптечные пункты при фельдшерско-акушерских пунктах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pStyle w:val="af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-Розничная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-Розничная торговля, осуществляемая через объекты стационарной торговой сети, не имеющие торговых залов, а также объекты нестационарной торговой сети,  площадь торгового места в которых превышает 5 квадратных метров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-Разносная и развозная розничная 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pStyle w:val="af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hyperlink w:anchor="sub_3443419" w:history="1">
              <w:r w:rsidRPr="005B7335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</w:rPr>
                <w:t>услуг общественного питания</w:t>
              </w:r>
            </w:hyperlink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-Ресторан, бар, кафе, закусочная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-Столовая открытого типа, предприятие общественного питания для детей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-Магазин (отдел) «Кулинария», буфет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pStyle w:val="af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DE1518" w:rsidP="005B7335">
            <w:pPr>
              <w:pStyle w:val="af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3443424" w:history="1">
              <w:r w:rsidR="005B7335" w:rsidRPr="005B7335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</w:rPr>
                <w:t>Распространения наружной рекламы</w:t>
              </w:r>
            </w:hyperlink>
            <w:r w:rsidR="005B7335"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рекламных конструкций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pStyle w:val="af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Размещения рекламы с использованием внешних и внутренних поверхностей транспортных средств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pStyle w:val="af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услуг по временному размещению и проживанию организациями и предпринимателями, использующими в каждом </w:t>
            </w:r>
            <w:hyperlink w:anchor="sub_3443428" w:history="1">
              <w:r w:rsidRPr="005B7335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</w:rPr>
                <w:t>объекте</w:t>
              </w:r>
            </w:hyperlink>
            <w:r w:rsidRPr="005B733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pStyle w:val="af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- не превышает 5 квадратных метров;</w:t>
            </w:r>
          </w:p>
          <w:p w:rsidR="005B7335" w:rsidRPr="005B7335" w:rsidRDefault="005B7335" w:rsidP="005B7335">
            <w:pPr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- превышает 5 квадратных метров.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5B7335" w:rsidRPr="005B7335" w:rsidTr="005B7335">
        <w:trPr>
          <w:jc w:val="center"/>
        </w:trPr>
        <w:tc>
          <w:tcPr>
            <w:tcW w:w="8552" w:type="dxa"/>
          </w:tcPr>
          <w:p w:rsidR="005B7335" w:rsidRPr="005B7335" w:rsidRDefault="005B7335" w:rsidP="005B7335">
            <w:pPr>
              <w:pStyle w:val="af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-площадью, не превышающей 10 квадратных метров;</w:t>
            </w:r>
          </w:p>
          <w:p w:rsidR="005B7335" w:rsidRPr="005B7335" w:rsidRDefault="005B7335" w:rsidP="005B7335">
            <w:pPr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- превышает 10 квадратных метров</w:t>
            </w:r>
          </w:p>
        </w:tc>
        <w:tc>
          <w:tcPr>
            <w:tcW w:w="1373" w:type="dxa"/>
          </w:tcPr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5B7335" w:rsidRPr="005B7335" w:rsidRDefault="005B7335" w:rsidP="005B73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3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5B7335" w:rsidRPr="005B7335" w:rsidRDefault="005B7335" w:rsidP="005B7335">
      <w:pPr>
        <w:jc w:val="both"/>
        <w:rPr>
          <w:rFonts w:cs="Times New Roman"/>
          <w:sz w:val="8"/>
          <w:szCs w:val="8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b/>
          <w:bCs/>
          <w:sz w:val="20"/>
          <w:szCs w:val="20"/>
        </w:rPr>
        <w:t xml:space="preserve"> 5. </w:t>
      </w:r>
      <w:r w:rsidRPr="005B7335">
        <w:rPr>
          <w:rFonts w:cs="Times New Roman"/>
          <w:sz w:val="20"/>
          <w:szCs w:val="20"/>
        </w:rPr>
        <w:t>Показатель, характеризующий уровень выплачиваемой налогоплательщиками заработной платы (Кз.п.), имеет следующие значения: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5210"/>
        <w:gridCol w:w="3250"/>
      </w:tblGrid>
      <w:tr w:rsidR="005B7335" w:rsidRPr="005B7335" w:rsidTr="005B7335">
        <w:tc>
          <w:tcPr>
            <w:tcW w:w="144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№</w:t>
            </w:r>
          </w:p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п\п</w:t>
            </w:r>
          </w:p>
        </w:tc>
        <w:tc>
          <w:tcPr>
            <w:tcW w:w="521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Величина выплачиваемой среднемесячной заработной платы на одного работника среднесписочной  численности,            рублей</w:t>
            </w:r>
          </w:p>
        </w:tc>
        <w:tc>
          <w:tcPr>
            <w:tcW w:w="325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Значения показателя</w:t>
            </w:r>
          </w:p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Кз.п.</w:t>
            </w:r>
          </w:p>
        </w:tc>
      </w:tr>
      <w:tr w:rsidR="005B7335" w:rsidRPr="005B7335" w:rsidTr="005B7335">
        <w:tc>
          <w:tcPr>
            <w:tcW w:w="144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21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B7335">
              <w:rPr>
                <w:rFonts w:cs="Times New Roman"/>
                <w:sz w:val="20"/>
                <w:szCs w:val="20"/>
              </w:rPr>
              <w:t>Свыше 15001</w:t>
            </w:r>
          </w:p>
        </w:tc>
        <w:tc>
          <w:tcPr>
            <w:tcW w:w="325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0,7</w:t>
            </w:r>
          </w:p>
        </w:tc>
      </w:tr>
      <w:tr w:rsidR="005B7335" w:rsidRPr="005B7335" w:rsidTr="005B7335">
        <w:tc>
          <w:tcPr>
            <w:tcW w:w="144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21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От 13001 до 15000  включительно</w:t>
            </w:r>
          </w:p>
        </w:tc>
        <w:tc>
          <w:tcPr>
            <w:tcW w:w="325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0,8</w:t>
            </w:r>
          </w:p>
        </w:tc>
      </w:tr>
      <w:tr w:rsidR="005B7335" w:rsidRPr="005B7335" w:rsidTr="005B7335">
        <w:tc>
          <w:tcPr>
            <w:tcW w:w="144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21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От 11001 до 13000 включительно</w:t>
            </w:r>
          </w:p>
        </w:tc>
        <w:tc>
          <w:tcPr>
            <w:tcW w:w="325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0,9</w:t>
            </w:r>
          </w:p>
        </w:tc>
      </w:tr>
      <w:tr w:rsidR="005B7335" w:rsidRPr="005B7335" w:rsidTr="005B7335">
        <w:tc>
          <w:tcPr>
            <w:tcW w:w="144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21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От 7501 до 11000 включительно</w:t>
            </w:r>
          </w:p>
        </w:tc>
        <w:tc>
          <w:tcPr>
            <w:tcW w:w="325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5B7335" w:rsidRPr="005B7335" w:rsidTr="005B7335">
        <w:tc>
          <w:tcPr>
            <w:tcW w:w="144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21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До 7500</w:t>
            </w:r>
          </w:p>
        </w:tc>
        <w:tc>
          <w:tcPr>
            <w:tcW w:w="325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1,5</w:t>
            </w:r>
          </w:p>
        </w:tc>
      </w:tr>
    </w:tbl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>величина выплачиваемой среднемесячной заработной платы на одного  работника среднесписочной численности определяется налогоплательщиком за налоговый период на основании данных налоговых карточек по учету доходов и налога на доходы физических лиц по форме № 1-НДФЛ, справок о доходах физических лиц по форме № 2-НДФЛ, а также данных на выплату работникам заработной платы (доходов),  либо иных документов, свидетельствующих о выплате заработной платы. При отсутствии учета данных на выплату работникам заработной платы (доходов) применяется показатель Кз.п., имеющий наибольшее значение.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 xml:space="preserve">                    Для налогоплательщиков, являющихся индивидуальными предпринимателями, осуществляющими </w:t>
      </w:r>
      <w:r w:rsidRPr="005B7335">
        <w:rPr>
          <w:rFonts w:cs="Times New Roman"/>
          <w:sz w:val="20"/>
          <w:szCs w:val="20"/>
        </w:rPr>
        <w:lastRenderedPageBreak/>
        <w:t>деятельность самостоятельно, без заключения трудовых договоров и договоров гражданско-правового характера с физическими лицами, показатель Кз.п. равен единице.</w:t>
      </w:r>
    </w:p>
    <w:p w:rsidR="005B7335" w:rsidRPr="005B7335" w:rsidRDefault="005B7335" w:rsidP="005B7335">
      <w:pPr>
        <w:jc w:val="both"/>
        <w:rPr>
          <w:rFonts w:cs="Times New Roman"/>
          <w:sz w:val="8"/>
          <w:szCs w:val="8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b/>
          <w:bCs/>
          <w:sz w:val="20"/>
          <w:szCs w:val="20"/>
        </w:rPr>
        <w:t xml:space="preserve">6. </w:t>
      </w:r>
      <w:r w:rsidRPr="005B7335">
        <w:rPr>
          <w:rFonts w:cs="Times New Roman"/>
          <w:sz w:val="20"/>
          <w:szCs w:val="20"/>
        </w:rPr>
        <w:t>Показатель, учитывающий величину доходов в зависимости от ассортимента товара в розничной торговле (Ка.т.) имеет следующие значения:</w:t>
      </w:r>
    </w:p>
    <w:p w:rsidR="005B7335" w:rsidRPr="005B7335" w:rsidRDefault="005B7335" w:rsidP="005B7335">
      <w:pPr>
        <w:pStyle w:val="af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6300"/>
        <w:gridCol w:w="2520"/>
      </w:tblGrid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№</w:t>
            </w:r>
          </w:p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п\п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 xml:space="preserve">Ассортимент товаров, выставленных на реализацию 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Значения показателя Ка.т.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Продукты питания с наличием в ассортименте алкогольной продукции, пива, табачных изделий и спичек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B7335">
              <w:rPr>
                <w:rFonts w:cs="Times New Roman"/>
                <w:sz w:val="20"/>
                <w:szCs w:val="20"/>
              </w:rPr>
              <w:t>1,</w:t>
            </w:r>
            <w:r w:rsidRPr="005B7335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Продукты питания, табачные изделия и спички без наличия в ассортименте алкогольной продукции и (или) пива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B7335">
              <w:rPr>
                <w:rFonts w:cs="Times New Roman"/>
                <w:sz w:val="20"/>
                <w:szCs w:val="20"/>
              </w:rPr>
              <w:t>1,</w:t>
            </w:r>
            <w:r w:rsidRPr="005B7335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Галантерея (за исключением галантереи из натуральной и искусственной кожи)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0,5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Парфюмерия, бытовая химия и хозяйственные товары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B7335">
              <w:rPr>
                <w:rFonts w:cs="Times New Roman"/>
                <w:sz w:val="20"/>
                <w:szCs w:val="20"/>
              </w:rPr>
              <w:t>1,</w:t>
            </w:r>
            <w:r w:rsidRPr="005B7335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Меха, меховые изделия, одежда из натуральной кожи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1,8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Одежда и белье, обувь, головные уборы и ткани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B7335">
              <w:rPr>
                <w:rFonts w:cs="Times New Roman"/>
                <w:sz w:val="20"/>
                <w:szCs w:val="20"/>
              </w:rPr>
              <w:t>1,</w:t>
            </w:r>
            <w:r w:rsidRPr="005B7335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Товары детского ассортимента, игрушки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0,7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Мебель, ковры и ковровые изделия, зеркальные изделия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B7335">
              <w:rPr>
                <w:rFonts w:cs="Times New Roman"/>
                <w:sz w:val="20"/>
                <w:szCs w:val="20"/>
              </w:rPr>
              <w:t>1,7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Элекротовары, телерадиотовары, компьютерная, множительная и бытовая техника, кино- и фото- товары и оборудование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B7335">
              <w:rPr>
                <w:rFonts w:cs="Times New Roman"/>
                <w:sz w:val="20"/>
                <w:szCs w:val="20"/>
              </w:rPr>
              <w:t>1,8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Отделочные и строительные материалы, лесоматериалы, санитарно-техническое, газовое, водогрейное оборудование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B7335">
              <w:rPr>
                <w:rFonts w:cs="Times New Roman"/>
                <w:sz w:val="20"/>
                <w:szCs w:val="20"/>
              </w:rPr>
              <w:t>1,8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Запасные части и аксессуары для авто- и мототехники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B7335">
              <w:rPr>
                <w:rFonts w:cs="Times New Roman"/>
                <w:sz w:val="20"/>
                <w:szCs w:val="20"/>
              </w:rPr>
              <w:t>1,5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Ювелирные изделия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B7335">
              <w:rPr>
                <w:rFonts w:cs="Times New Roman"/>
                <w:sz w:val="20"/>
                <w:szCs w:val="20"/>
              </w:rPr>
              <w:t>2,0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Лекарственные средства, изделия медицинского назначения и другие товары аптечного ассортимента, реализуемые через аптеки, аптечные пункты, аптечные киоски, не имеющие право на изготовление лекарственных средств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Лекарственные средства, изделия медицинского назначения и другие товары аптечного ассортимента, реализуемые через аптеки, аптечные пункты с правом изготовления лекарственных средств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0,6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Книги, учебники, учебные пособия и прочая печатная продукция, канцелярские товары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Газеты не более пяти наименований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B7335">
              <w:rPr>
                <w:rFonts w:cs="Times New Roman"/>
                <w:sz w:val="20"/>
                <w:szCs w:val="20"/>
              </w:rPr>
              <w:t>0,</w:t>
            </w:r>
            <w:r w:rsidRPr="005B7335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Комиссионная торговля товарами, бывшими в употреблении, кроме п.п. 11 и 12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0,3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Садово-огородный инвентарь, саженцы и семена, средства защиты и подкормки растений (агрохимикаты, минеральные удобрения, укрывной материал и др.)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0,6</w:t>
            </w:r>
          </w:p>
        </w:tc>
      </w:tr>
      <w:tr w:rsidR="005B7335" w:rsidRPr="005B7335" w:rsidTr="005B7335">
        <w:tc>
          <w:tcPr>
            <w:tcW w:w="108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6300" w:type="dxa"/>
          </w:tcPr>
          <w:p w:rsidR="005B7335" w:rsidRPr="005B7335" w:rsidRDefault="005B7335" w:rsidP="005B7335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Прочие товары</w:t>
            </w:r>
          </w:p>
        </w:tc>
        <w:tc>
          <w:tcPr>
            <w:tcW w:w="2520" w:type="dxa"/>
          </w:tcPr>
          <w:p w:rsidR="005B7335" w:rsidRPr="005B7335" w:rsidRDefault="005B7335" w:rsidP="005B73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335">
              <w:rPr>
                <w:rFonts w:cs="Times New Roman"/>
                <w:sz w:val="20"/>
                <w:szCs w:val="20"/>
              </w:rPr>
              <w:t>1,0</w:t>
            </w:r>
          </w:p>
        </w:tc>
      </w:tr>
    </w:tbl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</w:p>
    <w:p w:rsidR="005B7335" w:rsidRPr="005B7335" w:rsidRDefault="005B7335" w:rsidP="005B7335">
      <w:pPr>
        <w:ind w:left="1125"/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sz w:val="20"/>
          <w:szCs w:val="20"/>
        </w:rPr>
        <w:t>при смешанном ассортименте реализуемых товаров применяется значение показателя Ка.т. по группе товаров, имеющих наибольший удельный вес полученной выручки в общем объеме товарооборота за налоговый период на основании данных раздельного учета. При отсутствии раздельного учета получаемой выручки по ассортименту реализуемых товаров, применяется показатель Ка.т., имеющий наибольшее значение.</w:t>
      </w:r>
    </w:p>
    <w:p w:rsidR="005B7335" w:rsidRPr="005B7335" w:rsidRDefault="005B7335" w:rsidP="005B7335">
      <w:pPr>
        <w:jc w:val="both"/>
        <w:rPr>
          <w:rFonts w:cs="Times New Roman"/>
          <w:sz w:val="8"/>
          <w:szCs w:val="8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b/>
          <w:bCs/>
          <w:sz w:val="20"/>
          <w:szCs w:val="20"/>
        </w:rPr>
        <w:t xml:space="preserve"> 7. </w:t>
      </w:r>
      <w:r w:rsidRPr="005B7335">
        <w:rPr>
          <w:rFonts w:cs="Times New Roman"/>
          <w:sz w:val="20"/>
          <w:szCs w:val="20"/>
        </w:rPr>
        <w:t>Налогоплательщики обязаны самостоятельно вести учет показателей, необходимых для исчисления корректирующего коэффициента К2.</w:t>
      </w:r>
    </w:p>
    <w:p w:rsidR="005B7335" w:rsidRPr="005B7335" w:rsidRDefault="005B7335" w:rsidP="005B7335">
      <w:pPr>
        <w:jc w:val="both"/>
        <w:rPr>
          <w:rFonts w:cs="Times New Roman"/>
          <w:sz w:val="8"/>
          <w:szCs w:val="8"/>
        </w:rPr>
      </w:pP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  <w:r w:rsidRPr="005B7335">
        <w:rPr>
          <w:rFonts w:cs="Times New Roman"/>
          <w:b/>
          <w:bCs/>
          <w:sz w:val="20"/>
          <w:szCs w:val="20"/>
        </w:rPr>
        <w:t xml:space="preserve"> 8. </w:t>
      </w:r>
      <w:r w:rsidRPr="005B7335">
        <w:rPr>
          <w:rFonts w:cs="Times New Roman"/>
          <w:sz w:val="20"/>
          <w:szCs w:val="20"/>
        </w:rPr>
        <w:t>Настоящее решение вступает в силу   со дня его официального опубликования, но не ранее 1 января 2017 года.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</w:p>
    <w:p w:rsidR="005B7335" w:rsidRPr="00C90DC6" w:rsidRDefault="005B7335" w:rsidP="005B7335">
      <w:pPr>
        <w:rPr>
          <w:rFonts w:cs="Times New Roman"/>
          <w:sz w:val="20"/>
          <w:szCs w:val="20"/>
        </w:rPr>
      </w:pPr>
      <w:r w:rsidRPr="00C90DC6">
        <w:rPr>
          <w:rFonts w:cs="Times New Roman"/>
          <w:sz w:val="20"/>
          <w:szCs w:val="20"/>
        </w:rPr>
        <w:t>Глава</w:t>
      </w:r>
      <w:r>
        <w:rPr>
          <w:rFonts w:cs="Times New Roman"/>
          <w:sz w:val="20"/>
          <w:szCs w:val="20"/>
        </w:rPr>
        <w:t xml:space="preserve"> Кадыйского </w:t>
      </w:r>
      <w:r w:rsidRPr="00C90DC6">
        <w:rPr>
          <w:rFonts w:cs="Times New Roman"/>
          <w:sz w:val="20"/>
          <w:szCs w:val="20"/>
        </w:rPr>
        <w:t xml:space="preserve">  муниципального района                                      </w:t>
      </w:r>
      <w:r>
        <w:rPr>
          <w:rFonts w:cs="Times New Roman"/>
          <w:sz w:val="20"/>
          <w:szCs w:val="20"/>
        </w:rPr>
        <w:t xml:space="preserve">                 Председатель</w:t>
      </w:r>
      <w:r w:rsidRPr="00C90DC6">
        <w:rPr>
          <w:rFonts w:cs="Times New Roman"/>
          <w:sz w:val="20"/>
          <w:szCs w:val="20"/>
        </w:rPr>
        <w:t xml:space="preserve">    Собрания  депутатов                                                                                                                                    </w:t>
      </w:r>
    </w:p>
    <w:p w:rsidR="005B7335" w:rsidRPr="00C90DC6" w:rsidRDefault="005B7335" w:rsidP="005B733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 xml:space="preserve">В.В.Зайцев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Pr="00C90DC6">
        <w:rPr>
          <w:rFonts w:cs="Times New Roman"/>
          <w:sz w:val="20"/>
          <w:szCs w:val="20"/>
        </w:rPr>
        <w:t>М.В.Аристова</w:t>
      </w:r>
    </w:p>
    <w:p w:rsidR="005B7335" w:rsidRPr="005B7335" w:rsidRDefault="005B7335" w:rsidP="005B7335">
      <w:pPr>
        <w:jc w:val="both"/>
        <w:rPr>
          <w:rFonts w:cs="Times New Roman"/>
          <w:sz w:val="20"/>
          <w:szCs w:val="20"/>
        </w:rPr>
      </w:pPr>
    </w:p>
    <w:p w:rsidR="005B7335" w:rsidRPr="005B7335" w:rsidRDefault="005B7335" w:rsidP="005B7335">
      <w:pPr>
        <w:jc w:val="center"/>
        <w:rPr>
          <w:sz w:val="20"/>
          <w:szCs w:val="20"/>
        </w:rPr>
      </w:pPr>
      <w:r w:rsidRPr="005B7335">
        <w:rPr>
          <w:sz w:val="20"/>
          <w:szCs w:val="20"/>
        </w:rPr>
        <w:t>РОССИЙСКАЯ ФЕДЕРАЦИЯ</w:t>
      </w:r>
    </w:p>
    <w:p w:rsidR="005B7335" w:rsidRPr="005B7335" w:rsidRDefault="005B7335" w:rsidP="005B7335">
      <w:pPr>
        <w:jc w:val="center"/>
        <w:rPr>
          <w:sz w:val="20"/>
          <w:szCs w:val="20"/>
        </w:rPr>
      </w:pPr>
      <w:r w:rsidRPr="005B7335">
        <w:rPr>
          <w:sz w:val="20"/>
          <w:szCs w:val="20"/>
        </w:rPr>
        <w:t>КОСТРОМСКАЯ ОБЛАСТЬ</w:t>
      </w:r>
    </w:p>
    <w:p w:rsidR="005B7335" w:rsidRPr="005B7335" w:rsidRDefault="005B7335" w:rsidP="005B7335">
      <w:pPr>
        <w:jc w:val="center"/>
        <w:rPr>
          <w:sz w:val="20"/>
          <w:szCs w:val="20"/>
        </w:rPr>
      </w:pPr>
      <w:r w:rsidRPr="005B7335">
        <w:rPr>
          <w:sz w:val="20"/>
          <w:szCs w:val="20"/>
        </w:rPr>
        <w:t>СОБРАНИЕ ДЕПУТАТОВ КАДЫЙСКОГО МУНИЦИПАЛЬНОГО РАЙОНА</w:t>
      </w:r>
    </w:p>
    <w:p w:rsidR="005B7335" w:rsidRPr="005B7335" w:rsidRDefault="005B7335" w:rsidP="005B7335">
      <w:pPr>
        <w:jc w:val="center"/>
        <w:rPr>
          <w:sz w:val="20"/>
          <w:szCs w:val="20"/>
        </w:rPr>
      </w:pPr>
    </w:p>
    <w:p w:rsidR="005B7335" w:rsidRPr="005B7335" w:rsidRDefault="005B7335" w:rsidP="005B7335">
      <w:pPr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5B7335" w:rsidRPr="005B7335" w:rsidRDefault="005B7335" w:rsidP="005B7335">
      <w:pPr>
        <w:rPr>
          <w:sz w:val="20"/>
          <w:szCs w:val="20"/>
        </w:rPr>
      </w:pPr>
      <w:r w:rsidRPr="005B7335">
        <w:rPr>
          <w:sz w:val="20"/>
          <w:szCs w:val="20"/>
        </w:rPr>
        <w:t xml:space="preserve">     25    ноября    2016 г.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5B7335">
        <w:rPr>
          <w:sz w:val="20"/>
          <w:szCs w:val="20"/>
        </w:rPr>
        <w:t xml:space="preserve">   № </w:t>
      </w:r>
      <w:r>
        <w:rPr>
          <w:sz w:val="20"/>
          <w:szCs w:val="20"/>
        </w:rPr>
        <w:t>114</w:t>
      </w:r>
    </w:p>
    <w:p w:rsidR="005B7335" w:rsidRPr="005B7335" w:rsidRDefault="005B7335" w:rsidP="005B7335">
      <w:pPr>
        <w:rPr>
          <w:sz w:val="8"/>
          <w:szCs w:val="8"/>
        </w:rPr>
      </w:pPr>
    </w:p>
    <w:p w:rsidR="005B7335" w:rsidRPr="005B7335" w:rsidRDefault="005B7335" w:rsidP="005B7335">
      <w:pPr>
        <w:rPr>
          <w:sz w:val="20"/>
          <w:szCs w:val="20"/>
        </w:rPr>
      </w:pPr>
      <w:r w:rsidRPr="005B7335">
        <w:rPr>
          <w:sz w:val="20"/>
          <w:szCs w:val="20"/>
        </w:rPr>
        <w:t>Об определении норматива стоимости</w:t>
      </w:r>
    </w:p>
    <w:p w:rsidR="005B7335" w:rsidRPr="005B7335" w:rsidRDefault="005B7335" w:rsidP="005B7335">
      <w:pPr>
        <w:rPr>
          <w:sz w:val="20"/>
          <w:szCs w:val="20"/>
        </w:rPr>
      </w:pPr>
      <w:r w:rsidRPr="005B7335">
        <w:rPr>
          <w:sz w:val="20"/>
          <w:szCs w:val="20"/>
        </w:rPr>
        <w:t>1 кв.м. общей площади жилья</w:t>
      </w:r>
    </w:p>
    <w:p w:rsidR="005B7335" w:rsidRPr="005B7335" w:rsidRDefault="005B7335" w:rsidP="005B7335">
      <w:pPr>
        <w:rPr>
          <w:sz w:val="20"/>
          <w:szCs w:val="20"/>
        </w:rPr>
      </w:pPr>
      <w:r w:rsidRPr="005B7335">
        <w:rPr>
          <w:sz w:val="20"/>
          <w:szCs w:val="20"/>
        </w:rPr>
        <w:t>по Кадыйскому муниципальному району.</w:t>
      </w:r>
    </w:p>
    <w:p w:rsidR="005B7335" w:rsidRPr="005B7335" w:rsidRDefault="005B7335" w:rsidP="005B7335">
      <w:pPr>
        <w:rPr>
          <w:sz w:val="20"/>
          <w:szCs w:val="20"/>
        </w:rPr>
      </w:pPr>
    </w:p>
    <w:p w:rsidR="005B7335" w:rsidRPr="005B7335" w:rsidRDefault="005B7335" w:rsidP="005B7335">
      <w:pPr>
        <w:rPr>
          <w:sz w:val="20"/>
          <w:szCs w:val="20"/>
        </w:rPr>
      </w:pPr>
    </w:p>
    <w:p w:rsidR="005B7335" w:rsidRPr="005B7335" w:rsidRDefault="005B7335" w:rsidP="005B7335">
      <w:pPr>
        <w:jc w:val="both"/>
        <w:rPr>
          <w:sz w:val="20"/>
          <w:szCs w:val="20"/>
        </w:rPr>
      </w:pPr>
      <w:r w:rsidRPr="005B7335">
        <w:rPr>
          <w:sz w:val="20"/>
          <w:szCs w:val="20"/>
        </w:rPr>
        <w:tab/>
      </w:r>
    </w:p>
    <w:p w:rsidR="005B7335" w:rsidRPr="005B7335" w:rsidRDefault="005B7335" w:rsidP="005B7335">
      <w:pPr>
        <w:jc w:val="both"/>
        <w:rPr>
          <w:sz w:val="20"/>
          <w:szCs w:val="20"/>
        </w:rPr>
      </w:pPr>
      <w:r w:rsidRPr="005B7335">
        <w:rPr>
          <w:sz w:val="20"/>
          <w:szCs w:val="20"/>
        </w:rPr>
        <w:t xml:space="preserve">            Рассмотрев предложение администрации Кадыйского муниципального района по утверждению норматива стоимости 1 кв.м. общей площади жилья, используемого при расчете субсидий предоставляемых молодым семьям на </w:t>
      </w:r>
      <w:r w:rsidRPr="005B7335">
        <w:rPr>
          <w:sz w:val="20"/>
          <w:szCs w:val="20"/>
        </w:rPr>
        <w:lastRenderedPageBreak/>
        <w:t>приобретение (строительство) жилья в рамках реализации подпрограммы «Обеспечение жильем молодых семей 2016-2018 г.г.» федеральной  целевой программы «Жилище», Собрание депутатов РЕШИЛО:</w:t>
      </w:r>
    </w:p>
    <w:p w:rsidR="005B7335" w:rsidRPr="005B7335" w:rsidRDefault="005B7335" w:rsidP="005B7335">
      <w:pPr>
        <w:jc w:val="both"/>
        <w:rPr>
          <w:sz w:val="20"/>
          <w:szCs w:val="20"/>
        </w:rPr>
      </w:pPr>
    </w:p>
    <w:p w:rsidR="005B7335" w:rsidRPr="005B7335" w:rsidRDefault="005B7335" w:rsidP="005B7335">
      <w:pPr>
        <w:jc w:val="both"/>
        <w:rPr>
          <w:sz w:val="20"/>
          <w:szCs w:val="20"/>
        </w:rPr>
      </w:pPr>
      <w:r w:rsidRPr="005B7335">
        <w:rPr>
          <w:sz w:val="20"/>
          <w:szCs w:val="20"/>
        </w:rPr>
        <w:tab/>
        <w:t>1.  Установить норматив стоимости 1 кв.м. общей площади жилья, используемого при расчете субсидий по подпрограмме «Обеспечение жильем молодых семей 2016-2018 г.г.» в Кадыйском районе Костромской области на  2017 год  в сумме – 15588,15  руб./кв.м.</w:t>
      </w:r>
    </w:p>
    <w:p w:rsidR="005B7335" w:rsidRPr="005B7335" w:rsidRDefault="005B7335" w:rsidP="005B7335">
      <w:pPr>
        <w:jc w:val="both"/>
        <w:rPr>
          <w:sz w:val="20"/>
          <w:szCs w:val="20"/>
        </w:rPr>
      </w:pPr>
      <w:r w:rsidRPr="005B7335">
        <w:rPr>
          <w:sz w:val="20"/>
          <w:szCs w:val="20"/>
        </w:rPr>
        <w:tab/>
        <w:t>2.  Настоящее решение вступает в силу с момента опубликования и распространяет своё действие на правоотношения с 1 января 2017 года.</w:t>
      </w:r>
    </w:p>
    <w:p w:rsidR="005B7335" w:rsidRPr="005B7335" w:rsidRDefault="005B7335" w:rsidP="005B7335">
      <w:pPr>
        <w:jc w:val="both"/>
        <w:rPr>
          <w:sz w:val="20"/>
          <w:szCs w:val="20"/>
        </w:rPr>
      </w:pPr>
      <w:r w:rsidRPr="005B7335">
        <w:rPr>
          <w:sz w:val="20"/>
          <w:szCs w:val="20"/>
        </w:rPr>
        <w:t xml:space="preserve">           3. Контроль за исполнением настоящего решения возложить на постоянную комиссию Собрания депутатов по бюджету. </w:t>
      </w:r>
    </w:p>
    <w:p w:rsidR="005B7335" w:rsidRPr="00C90DC6" w:rsidRDefault="005B7335" w:rsidP="005B7335">
      <w:pPr>
        <w:rPr>
          <w:rFonts w:cs="Times New Roman"/>
          <w:sz w:val="20"/>
          <w:szCs w:val="20"/>
        </w:rPr>
      </w:pPr>
      <w:r w:rsidRPr="00C90DC6">
        <w:rPr>
          <w:rFonts w:cs="Times New Roman"/>
          <w:sz w:val="20"/>
          <w:szCs w:val="20"/>
        </w:rPr>
        <w:t>Глава</w:t>
      </w:r>
      <w:r>
        <w:rPr>
          <w:rFonts w:cs="Times New Roman"/>
          <w:sz w:val="20"/>
          <w:szCs w:val="20"/>
        </w:rPr>
        <w:t xml:space="preserve"> Кадыйского </w:t>
      </w:r>
      <w:r w:rsidRPr="00C90DC6">
        <w:rPr>
          <w:rFonts w:cs="Times New Roman"/>
          <w:sz w:val="20"/>
          <w:szCs w:val="20"/>
        </w:rPr>
        <w:t xml:space="preserve">  муниципального района                                      </w:t>
      </w:r>
      <w:r>
        <w:rPr>
          <w:rFonts w:cs="Times New Roman"/>
          <w:sz w:val="20"/>
          <w:szCs w:val="20"/>
        </w:rPr>
        <w:t xml:space="preserve">                 Председатель</w:t>
      </w:r>
      <w:r w:rsidRPr="00C90DC6">
        <w:rPr>
          <w:rFonts w:cs="Times New Roman"/>
          <w:sz w:val="20"/>
          <w:szCs w:val="20"/>
        </w:rPr>
        <w:t xml:space="preserve">    Собрания  депутатов                                                                                                                                    </w:t>
      </w:r>
    </w:p>
    <w:p w:rsidR="005B7335" w:rsidRDefault="005B7335" w:rsidP="005B733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 xml:space="preserve">В.В.Зайцев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Pr="00C90DC6">
        <w:rPr>
          <w:rFonts w:cs="Times New Roman"/>
          <w:sz w:val="20"/>
          <w:szCs w:val="20"/>
        </w:rPr>
        <w:t>М.В.Аристова</w:t>
      </w:r>
    </w:p>
    <w:p w:rsidR="005B7335" w:rsidRPr="005B7335" w:rsidRDefault="005B7335" w:rsidP="005B7335">
      <w:pPr>
        <w:rPr>
          <w:rFonts w:cs="Times New Roman"/>
          <w:sz w:val="20"/>
          <w:szCs w:val="20"/>
        </w:rPr>
      </w:pPr>
    </w:p>
    <w:p w:rsidR="005177DF" w:rsidRPr="005177DF" w:rsidRDefault="005177DF" w:rsidP="005177DF">
      <w:pPr>
        <w:pStyle w:val="1"/>
        <w:numPr>
          <w:ilvl w:val="0"/>
          <w:numId w:val="1"/>
        </w:numPr>
        <w:tabs>
          <w:tab w:val="clear" w:pos="432"/>
        </w:tabs>
        <w:spacing w:before="240" w:after="60"/>
        <w:ind w:left="0" w:firstLine="0"/>
        <w:jc w:val="center"/>
        <w:rPr>
          <w:rFonts w:cs="Tahoma"/>
        </w:rPr>
      </w:pPr>
      <w:r w:rsidRPr="005177DF">
        <w:rPr>
          <w:rFonts w:cs="Tahoma"/>
          <w:lang w:val="ru-RU"/>
        </w:rPr>
        <w:t xml:space="preserve">   </w:t>
      </w:r>
      <w:r w:rsidRPr="005177DF">
        <w:rPr>
          <w:rFonts w:cs="Tahoma"/>
        </w:rPr>
        <w:t>РОССИЙСКАЯ ФЕДЕРАЦИЯ</w:t>
      </w:r>
    </w:p>
    <w:p w:rsidR="005177DF" w:rsidRPr="005177DF" w:rsidRDefault="005177DF" w:rsidP="005177DF">
      <w:pPr>
        <w:pStyle w:val="21"/>
        <w:ind w:left="0"/>
        <w:jc w:val="center"/>
        <w:rPr>
          <w:rFonts w:cs="Tahoma"/>
          <w:sz w:val="20"/>
          <w:szCs w:val="20"/>
        </w:rPr>
      </w:pPr>
      <w:r w:rsidRPr="005177DF">
        <w:rPr>
          <w:rFonts w:cs="Tahoma"/>
          <w:sz w:val="20"/>
          <w:szCs w:val="20"/>
        </w:rPr>
        <w:t xml:space="preserve">    КОСТРОМСКАЯ ОБЛАСТЬ</w:t>
      </w:r>
    </w:p>
    <w:p w:rsidR="005177DF" w:rsidRPr="005177DF" w:rsidRDefault="005177DF" w:rsidP="005177DF">
      <w:pPr>
        <w:pStyle w:val="21"/>
        <w:ind w:left="0"/>
        <w:jc w:val="center"/>
        <w:rPr>
          <w:rFonts w:cs="Tahoma"/>
          <w:sz w:val="20"/>
          <w:szCs w:val="20"/>
        </w:rPr>
      </w:pPr>
      <w:r w:rsidRPr="005177DF">
        <w:rPr>
          <w:rFonts w:cs="Tahoma"/>
          <w:sz w:val="20"/>
          <w:szCs w:val="20"/>
        </w:rPr>
        <w:t>СОБРАНИЕ ДЕПУТАТОВ КАДЫЙСКОГО МУНИЦИПАЛЬНОГО РАЙОНА</w:t>
      </w:r>
    </w:p>
    <w:p w:rsidR="005177DF" w:rsidRDefault="005177DF" w:rsidP="005177DF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5177DF" w:rsidRPr="005177DF" w:rsidRDefault="005177DF" w:rsidP="005177DF">
      <w:pPr>
        <w:pStyle w:val="21"/>
        <w:ind w:left="0"/>
        <w:jc w:val="center"/>
        <w:rPr>
          <w:rFonts w:cs="Tahoma"/>
          <w:sz w:val="20"/>
          <w:szCs w:val="20"/>
        </w:rPr>
      </w:pPr>
      <w:r w:rsidRPr="005177DF">
        <w:rPr>
          <w:rFonts w:cs="Tahoma"/>
          <w:sz w:val="20"/>
          <w:szCs w:val="20"/>
        </w:rPr>
        <w:t>РЕШЕНИЕ</w:t>
      </w:r>
    </w:p>
    <w:p w:rsidR="005177DF" w:rsidRPr="005177DF" w:rsidRDefault="005177DF" w:rsidP="005177DF">
      <w:pPr>
        <w:pStyle w:val="21"/>
        <w:ind w:left="0"/>
        <w:rPr>
          <w:rFonts w:cs="Tahoma"/>
          <w:sz w:val="20"/>
          <w:szCs w:val="20"/>
        </w:rPr>
      </w:pPr>
      <w:r w:rsidRPr="005177DF">
        <w:rPr>
          <w:rFonts w:cs="Tahoma"/>
          <w:sz w:val="20"/>
          <w:szCs w:val="20"/>
        </w:rPr>
        <w:t>25 ноября   2016 г.</w:t>
      </w:r>
      <w:r w:rsidRPr="005177DF">
        <w:rPr>
          <w:rFonts w:cs="Tahoma"/>
          <w:sz w:val="20"/>
          <w:szCs w:val="20"/>
        </w:rPr>
        <w:tab/>
      </w:r>
      <w:r w:rsidRPr="005177DF">
        <w:rPr>
          <w:rFonts w:cs="Tahoma"/>
          <w:sz w:val="20"/>
          <w:szCs w:val="20"/>
        </w:rPr>
        <w:tab/>
      </w:r>
      <w:r w:rsidRPr="005177DF">
        <w:rPr>
          <w:rFonts w:cs="Tahoma"/>
          <w:sz w:val="20"/>
          <w:szCs w:val="20"/>
        </w:rPr>
        <w:tab/>
      </w:r>
      <w:r w:rsidRPr="005177DF">
        <w:rPr>
          <w:rFonts w:cs="Tahoma"/>
          <w:sz w:val="20"/>
          <w:szCs w:val="20"/>
        </w:rPr>
        <w:tab/>
      </w:r>
      <w:r w:rsidRPr="005177DF">
        <w:rPr>
          <w:rFonts w:cs="Tahoma"/>
          <w:sz w:val="20"/>
          <w:szCs w:val="20"/>
        </w:rPr>
        <w:tab/>
      </w:r>
      <w:r w:rsidRPr="005177DF">
        <w:rPr>
          <w:rFonts w:cs="Tahoma"/>
          <w:sz w:val="20"/>
          <w:szCs w:val="20"/>
        </w:rPr>
        <w:tab/>
        <w:t xml:space="preserve">                                           </w:t>
      </w:r>
      <w:r w:rsidRPr="005177DF">
        <w:rPr>
          <w:rFonts w:cs="Tahoma"/>
          <w:sz w:val="20"/>
          <w:szCs w:val="20"/>
        </w:rPr>
        <w:tab/>
        <w:t>№  115</w:t>
      </w:r>
    </w:p>
    <w:p w:rsidR="005177DF" w:rsidRPr="005177DF" w:rsidRDefault="005177DF" w:rsidP="005177DF">
      <w:pPr>
        <w:pStyle w:val="21"/>
        <w:ind w:left="0"/>
        <w:rPr>
          <w:rFonts w:cs="Tahoma"/>
          <w:sz w:val="4"/>
          <w:szCs w:val="4"/>
        </w:rPr>
      </w:pPr>
    </w:p>
    <w:p w:rsidR="005177DF" w:rsidRPr="005177DF" w:rsidRDefault="005177DF" w:rsidP="005177DF">
      <w:pPr>
        <w:pStyle w:val="21"/>
        <w:ind w:left="0"/>
        <w:rPr>
          <w:rFonts w:cs="Tahoma"/>
          <w:sz w:val="20"/>
          <w:szCs w:val="20"/>
        </w:rPr>
      </w:pPr>
      <w:r w:rsidRPr="005177DF">
        <w:rPr>
          <w:rFonts w:cs="Tahoma"/>
          <w:sz w:val="20"/>
          <w:szCs w:val="20"/>
        </w:rPr>
        <w:t>О приобретении в муниципальную</w:t>
      </w:r>
    </w:p>
    <w:p w:rsidR="005177DF" w:rsidRPr="005177DF" w:rsidRDefault="005177DF" w:rsidP="005177DF">
      <w:pPr>
        <w:pStyle w:val="21"/>
        <w:ind w:left="0"/>
        <w:rPr>
          <w:rFonts w:cs="Tahoma"/>
          <w:sz w:val="20"/>
          <w:szCs w:val="20"/>
        </w:rPr>
      </w:pPr>
      <w:r w:rsidRPr="005177DF">
        <w:rPr>
          <w:rFonts w:cs="Tahoma"/>
          <w:sz w:val="20"/>
          <w:szCs w:val="20"/>
        </w:rPr>
        <w:t>собственность недвижимого имущества</w:t>
      </w:r>
    </w:p>
    <w:p w:rsidR="005177DF" w:rsidRPr="005177DF" w:rsidRDefault="005177DF" w:rsidP="005177DF">
      <w:pPr>
        <w:pStyle w:val="21"/>
        <w:ind w:left="0"/>
        <w:rPr>
          <w:rFonts w:cs="Tahoma"/>
          <w:sz w:val="20"/>
          <w:szCs w:val="20"/>
        </w:rPr>
      </w:pPr>
      <w:r w:rsidRPr="005177DF">
        <w:rPr>
          <w:rFonts w:cs="Tahoma"/>
          <w:sz w:val="20"/>
          <w:szCs w:val="20"/>
        </w:rPr>
        <w:tab/>
        <w:t>В соответствии с п.6 ст.16, ст.15, п.1  ст.50  Федерального закона от 06.10.2003 г. №131-ФЗ 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Кадыйского муниципального района, утвержденного решением Собрания депутатов Кадыйского муниципального района от 30.11.2009 г. №354, постановлением администрации Кадыйского муниципального района от 08.09.2016 г. №265 «Об организации транспортного обслуживания», руководствуясь  Уставом Кадыйского муниципального района,</w:t>
      </w:r>
    </w:p>
    <w:p w:rsidR="005177DF" w:rsidRPr="005177DF" w:rsidRDefault="005177DF" w:rsidP="005177DF">
      <w:pPr>
        <w:pStyle w:val="21"/>
        <w:ind w:left="0"/>
        <w:rPr>
          <w:rFonts w:cs="Tahoma"/>
          <w:sz w:val="20"/>
          <w:szCs w:val="20"/>
        </w:rPr>
      </w:pPr>
    </w:p>
    <w:p w:rsidR="005177DF" w:rsidRPr="005177DF" w:rsidRDefault="005177DF" w:rsidP="005177DF">
      <w:pPr>
        <w:pStyle w:val="21"/>
        <w:ind w:left="0"/>
        <w:rPr>
          <w:rFonts w:cs="Tahoma"/>
          <w:sz w:val="20"/>
          <w:szCs w:val="20"/>
        </w:rPr>
      </w:pPr>
      <w:r w:rsidRPr="005177DF">
        <w:rPr>
          <w:rFonts w:cs="Tahoma"/>
          <w:sz w:val="20"/>
          <w:szCs w:val="20"/>
        </w:rPr>
        <w:t>Собрание депутатов решило:</w:t>
      </w:r>
    </w:p>
    <w:p w:rsidR="005177DF" w:rsidRPr="005177DF" w:rsidRDefault="005177DF" w:rsidP="005177DF">
      <w:pPr>
        <w:pStyle w:val="21"/>
        <w:ind w:left="0"/>
        <w:rPr>
          <w:rFonts w:cs="Tahoma"/>
          <w:sz w:val="20"/>
          <w:szCs w:val="20"/>
        </w:rPr>
      </w:pPr>
      <w:r w:rsidRPr="005177DF">
        <w:rPr>
          <w:rFonts w:cs="Tahoma"/>
          <w:sz w:val="20"/>
          <w:szCs w:val="20"/>
        </w:rPr>
        <w:t>1.В целях осуществления контроля и охраны транспортных средств, размещаемых  по адресу: Костромская область, п.Кадый, ул.Макарьевская, д.71, разрешить администрации Кадыйского муниципального района приобрести в муниципальную собственность, в соответствии с требованиями действующего законодательства РФ, следующее недвижимое имущество:</w:t>
      </w:r>
    </w:p>
    <w:p w:rsidR="005177DF" w:rsidRPr="005177DF" w:rsidRDefault="005177DF" w:rsidP="005177DF">
      <w:pPr>
        <w:pStyle w:val="21"/>
        <w:ind w:left="0"/>
        <w:rPr>
          <w:rFonts w:cs="Tahoma"/>
          <w:sz w:val="20"/>
          <w:szCs w:val="20"/>
        </w:rPr>
      </w:pPr>
      <w:r w:rsidRPr="005177DF">
        <w:rPr>
          <w:rFonts w:cs="Tahoma"/>
          <w:sz w:val="20"/>
          <w:szCs w:val="20"/>
        </w:rPr>
        <w:t>-нежилое одноэтажное здание, общей площадью не более 15,0 кв.м., для размещения  работников охраны, отвечающее необходимым требованиям;</w:t>
      </w:r>
    </w:p>
    <w:p w:rsidR="005177DF" w:rsidRPr="005177DF" w:rsidRDefault="005177DF" w:rsidP="005177DF">
      <w:pPr>
        <w:pStyle w:val="21"/>
        <w:ind w:left="0"/>
        <w:rPr>
          <w:rFonts w:cs="Tahoma"/>
          <w:sz w:val="20"/>
          <w:szCs w:val="20"/>
        </w:rPr>
      </w:pPr>
      <w:r w:rsidRPr="005177DF">
        <w:rPr>
          <w:rFonts w:cs="Tahoma"/>
          <w:sz w:val="20"/>
          <w:szCs w:val="20"/>
        </w:rPr>
        <w:t>-земельный участок, необходимый для обслуживания такого нежилого здания.</w:t>
      </w:r>
    </w:p>
    <w:p w:rsidR="005177DF" w:rsidRPr="005177DF" w:rsidRDefault="005177DF" w:rsidP="005177DF">
      <w:pPr>
        <w:pStyle w:val="21"/>
        <w:ind w:left="0"/>
        <w:rPr>
          <w:rFonts w:cs="Tahoma"/>
          <w:sz w:val="20"/>
          <w:szCs w:val="20"/>
        </w:rPr>
      </w:pPr>
      <w:r w:rsidRPr="005177DF">
        <w:rPr>
          <w:rFonts w:cs="Tahoma"/>
          <w:sz w:val="20"/>
          <w:szCs w:val="20"/>
        </w:rPr>
        <w:t>2.  Настоящее решение вступает в силу с момента его официального опубликования.</w:t>
      </w:r>
    </w:p>
    <w:p w:rsidR="008C7186" w:rsidRPr="00C90DC6" w:rsidRDefault="008C7186" w:rsidP="008C7186">
      <w:pPr>
        <w:rPr>
          <w:rFonts w:cs="Times New Roman"/>
          <w:sz w:val="20"/>
          <w:szCs w:val="20"/>
        </w:rPr>
      </w:pPr>
      <w:r w:rsidRPr="00C90DC6">
        <w:rPr>
          <w:rFonts w:cs="Times New Roman"/>
          <w:sz w:val="20"/>
          <w:szCs w:val="20"/>
        </w:rPr>
        <w:t>Глава</w:t>
      </w:r>
      <w:r>
        <w:rPr>
          <w:rFonts w:cs="Times New Roman"/>
          <w:sz w:val="20"/>
          <w:szCs w:val="20"/>
        </w:rPr>
        <w:t xml:space="preserve"> Кадыйского </w:t>
      </w:r>
      <w:r w:rsidRPr="00C90DC6">
        <w:rPr>
          <w:rFonts w:cs="Times New Roman"/>
          <w:sz w:val="20"/>
          <w:szCs w:val="20"/>
        </w:rPr>
        <w:t xml:space="preserve">  муниципального района                                      </w:t>
      </w:r>
      <w:r>
        <w:rPr>
          <w:rFonts w:cs="Times New Roman"/>
          <w:sz w:val="20"/>
          <w:szCs w:val="20"/>
        </w:rPr>
        <w:t xml:space="preserve">                 Председатель</w:t>
      </w:r>
      <w:r w:rsidRPr="00C90DC6">
        <w:rPr>
          <w:rFonts w:cs="Times New Roman"/>
          <w:sz w:val="20"/>
          <w:szCs w:val="20"/>
        </w:rPr>
        <w:t xml:space="preserve">    Собрания  депутатов                                                                                                                                    </w:t>
      </w:r>
    </w:p>
    <w:p w:rsidR="008C7186" w:rsidRDefault="008C7186" w:rsidP="008C718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C90DC6">
        <w:rPr>
          <w:rFonts w:cs="Times New Roman"/>
          <w:sz w:val="20"/>
          <w:szCs w:val="20"/>
        </w:rPr>
        <w:t xml:space="preserve">В.В.Зайцев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Pr="00C90DC6">
        <w:rPr>
          <w:rFonts w:cs="Times New Roman"/>
          <w:sz w:val="20"/>
          <w:szCs w:val="20"/>
        </w:rPr>
        <w:t>М.В.Аристова</w:t>
      </w:r>
    </w:p>
    <w:p w:rsidR="005B7335" w:rsidRDefault="005B7335" w:rsidP="005B7335">
      <w:pPr>
        <w:jc w:val="both"/>
        <w:rPr>
          <w:rFonts w:cs="Times New Roman"/>
          <w:sz w:val="20"/>
          <w:szCs w:val="20"/>
        </w:rPr>
      </w:pPr>
    </w:p>
    <w:p w:rsidR="005177DF" w:rsidRDefault="005177DF" w:rsidP="005B7335">
      <w:pPr>
        <w:jc w:val="both"/>
        <w:rPr>
          <w:rFonts w:cs="Times New Roman"/>
          <w:sz w:val="20"/>
          <w:szCs w:val="20"/>
        </w:rPr>
      </w:pPr>
    </w:p>
    <w:p w:rsidR="005177DF" w:rsidRDefault="005177DF" w:rsidP="005B7335">
      <w:pPr>
        <w:jc w:val="both"/>
        <w:rPr>
          <w:rFonts w:cs="Times New Roman"/>
          <w:sz w:val="20"/>
          <w:szCs w:val="20"/>
        </w:rPr>
      </w:pPr>
    </w:p>
    <w:p w:rsidR="005177DF" w:rsidRDefault="005177DF" w:rsidP="005B7335">
      <w:pPr>
        <w:jc w:val="both"/>
        <w:rPr>
          <w:rFonts w:cs="Times New Roman"/>
          <w:sz w:val="20"/>
          <w:szCs w:val="20"/>
        </w:rPr>
      </w:pPr>
    </w:p>
    <w:p w:rsidR="005177DF" w:rsidRDefault="005177DF" w:rsidP="005B7335">
      <w:pPr>
        <w:jc w:val="both"/>
        <w:rPr>
          <w:rFonts w:cs="Times New Roman"/>
          <w:sz w:val="20"/>
          <w:szCs w:val="20"/>
        </w:rPr>
      </w:pPr>
    </w:p>
    <w:p w:rsidR="005177DF" w:rsidRDefault="005177DF" w:rsidP="005B7335">
      <w:pPr>
        <w:jc w:val="both"/>
        <w:rPr>
          <w:rFonts w:cs="Times New Roman"/>
          <w:sz w:val="20"/>
          <w:szCs w:val="20"/>
        </w:rPr>
      </w:pPr>
    </w:p>
    <w:p w:rsidR="005177DF" w:rsidRDefault="005177DF" w:rsidP="005B7335">
      <w:pPr>
        <w:jc w:val="both"/>
        <w:rPr>
          <w:rFonts w:cs="Times New Roman"/>
          <w:sz w:val="20"/>
          <w:szCs w:val="20"/>
        </w:rPr>
      </w:pPr>
    </w:p>
    <w:p w:rsidR="005177DF" w:rsidRDefault="005177DF" w:rsidP="005B7335">
      <w:pPr>
        <w:jc w:val="both"/>
        <w:rPr>
          <w:rFonts w:cs="Times New Roman"/>
          <w:sz w:val="20"/>
          <w:szCs w:val="20"/>
        </w:rPr>
      </w:pPr>
    </w:p>
    <w:p w:rsidR="005177DF" w:rsidRDefault="005177DF" w:rsidP="005B7335">
      <w:pPr>
        <w:jc w:val="both"/>
        <w:rPr>
          <w:rFonts w:cs="Times New Roman"/>
          <w:sz w:val="20"/>
          <w:szCs w:val="20"/>
        </w:rPr>
      </w:pPr>
    </w:p>
    <w:p w:rsidR="005177DF" w:rsidRDefault="005177DF" w:rsidP="005B7335">
      <w:pPr>
        <w:jc w:val="both"/>
        <w:rPr>
          <w:rFonts w:cs="Times New Roman"/>
          <w:sz w:val="20"/>
          <w:szCs w:val="20"/>
        </w:rPr>
      </w:pPr>
    </w:p>
    <w:p w:rsidR="005177DF" w:rsidRDefault="005177DF" w:rsidP="005B7335">
      <w:pPr>
        <w:jc w:val="both"/>
        <w:rPr>
          <w:rFonts w:cs="Times New Roman"/>
          <w:sz w:val="20"/>
          <w:szCs w:val="20"/>
        </w:rPr>
      </w:pPr>
    </w:p>
    <w:p w:rsidR="005177DF" w:rsidRDefault="005177DF" w:rsidP="005B7335">
      <w:pPr>
        <w:jc w:val="both"/>
        <w:rPr>
          <w:rFonts w:cs="Times New Roman"/>
          <w:sz w:val="20"/>
          <w:szCs w:val="20"/>
        </w:rPr>
      </w:pPr>
    </w:p>
    <w:p w:rsidR="005177DF" w:rsidRPr="008C7186" w:rsidRDefault="005177DF" w:rsidP="005B7335">
      <w:pPr>
        <w:jc w:val="both"/>
        <w:rPr>
          <w:rFonts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58"/>
        <w:tblW w:w="9885" w:type="dxa"/>
        <w:tblLayout w:type="fixed"/>
        <w:tblLook w:val="04A0"/>
      </w:tblPr>
      <w:tblGrid>
        <w:gridCol w:w="9885"/>
      </w:tblGrid>
      <w:tr w:rsidR="00F623FA" w:rsidTr="005177DF">
        <w:trPr>
          <w:trHeight w:val="685"/>
        </w:trPr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23FA" w:rsidRDefault="00F623FA" w:rsidP="005177DF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 w:bidi="ru-RU"/>
              </w:rPr>
            </w:pPr>
            <w:r>
              <w:rPr>
                <w:rFonts w:cs="Times New Roman"/>
                <w:sz w:val="20"/>
                <w:szCs w:val="20"/>
                <w:lang w:eastAsia="ru-RU" w:bidi="ru-RU"/>
              </w:rPr>
              <w:t>Информационный бюллетень выходит не реже 1 раза в квартал.</w:t>
            </w:r>
          </w:p>
          <w:p w:rsidR="00F623FA" w:rsidRDefault="00F623FA" w:rsidP="005177DF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cs="Times New Roman"/>
                <w:sz w:val="20"/>
                <w:szCs w:val="20"/>
                <w:lang w:eastAsia="ru-RU" w:bidi="ru-RU"/>
              </w:rPr>
              <w:t>Тираж 10 экземпляров.</w:t>
            </w:r>
          </w:p>
          <w:p w:rsidR="00F623FA" w:rsidRDefault="00F623FA" w:rsidP="005177DF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Учредители:</w:t>
            </w: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F623FA" w:rsidRDefault="00F623FA" w:rsidP="005177D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Адрес</w:t>
            </w: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тел./факс</w:t>
            </w: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(49442) 3-40-08 .</w:t>
            </w:r>
          </w:p>
        </w:tc>
      </w:tr>
    </w:tbl>
    <w:p w:rsidR="00AF603D" w:rsidRPr="005B7335" w:rsidRDefault="00AF603D" w:rsidP="00100FE5">
      <w:pPr>
        <w:jc w:val="right"/>
        <w:rPr>
          <w:rFonts w:cs="Times New Roman"/>
          <w:sz w:val="20"/>
          <w:szCs w:val="20"/>
        </w:rPr>
      </w:pPr>
    </w:p>
    <w:sectPr w:rsidR="00AF603D" w:rsidRPr="005B7335" w:rsidSect="00317AC1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BE" w:rsidRDefault="005968BE" w:rsidP="00AF603D">
      <w:r>
        <w:separator/>
      </w:r>
    </w:p>
  </w:endnote>
  <w:endnote w:type="continuationSeparator" w:id="1">
    <w:p w:rsidR="005968BE" w:rsidRDefault="005968BE" w:rsidP="00AF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BE" w:rsidRDefault="005968BE" w:rsidP="00AF603D">
      <w:r>
        <w:separator/>
      </w:r>
    </w:p>
  </w:footnote>
  <w:footnote w:type="continuationSeparator" w:id="1">
    <w:p w:rsidR="005968BE" w:rsidRDefault="005968BE" w:rsidP="00AF6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7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1E2B15"/>
    <w:multiLevelType w:val="hybridMultilevel"/>
    <w:tmpl w:val="45C2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6C7C"/>
    <w:multiLevelType w:val="hybridMultilevel"/>
    <w:tmpl w:val="5240B716"/>
    <w:lvl w:ilvl="0" w:tplc="29D64B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46D72"/>
    <w:multiLevelType w:val="hybridMultilevel"/>
    <w:tmpl w:val="049EA1A2"/>
    <w:lvl w:ilvl="0" w:tplc="81F88C68">
      <w:start w:val="1"/>
      <w:numFmt w:val="decimal"/>
      <w:lvlText w:val="%1"/>
      <w:lvlJc w:val="left"/>
      <w:pPr>
        <w:tabs>
          <w:tab w:val="num" w:pos="1125"/>
        </w:tabs>
        <w:ind w:left="1125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4CA6098"/>
    <w:multiLevelType w:val="hybridMultilevel"/>
    <w:tmpl w:val="45C2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3D47"/>
    <w:multiLevelType w:val="multilevel"/>
    <w:tmpl w:val="34A04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49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3A2552D1"/>
    <w:multiLevelType w:val="hybridMultilevel"/>
    <w:tmpl w:val="BE24F2BA"/>
    <w:lvl w:ilvl="0" w:tplc="F6804C2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56462"/>
    <w:multiLevelType w:val="hybridMultilevel"/>
    <w:tmpl w:val="F5D8F09E"/>
    <w:lvl w:ilvl="0" w:tplc="1736DCB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92EDD"/>
    <w:multiLevelType w:val="hybridMultilevel"/>
    <w:tmpl w:val="DAEE58B0"/>
    <w:lvl w:ilvl="0" w:tplc="AA2ABB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62E7B"/>
    <w:multiLevelType w:val="hybridMultilevel"/>
    <w:tmpl w:val="886C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13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FE5"/>
    <w:rsid w:val="00015A0B"/>
    <w:rsid w:val="000B1C55"/>
    <w:rsid w:val="000D1810"/>
    <w:rsid w:val="00100FE5"/>
    <w:rsid w:val="00107EEF"/>
    <w:rsid w:val="00166FF9"/>
    <w:rsid w:val="00193036"/>
    <w:rsid w:val="00317AC1"/>
    <w:rsid w:val="003D250F"/>
    <w:rsid w:val="003E3D95"/>
    <w:rsid w:val="005177DF"/>
    <w:rsid w:val="005968BE"/>
    <w:rsid w:val="005B7335"/>
    <w:rsid w:val="006D6F70"/>
    <w:rsid w:val="007E024E"/>
    <w:rsid w:val="008900BC"/>
    <w:rsid w:val="00894A73"/>
    <w:rsid w:val="008C7186"/>
    <w:rsid w:val="00922534"/>
    <w:rsid w:val="0095436F"/>
    <w:rsid w:val="009B2536"/>
    <w:rsid w:val="009B7462"/>
    <w:rsid w:val="00A04FC7"/>
    <w:rsid w:val="00AD066F"/>
    <w:rsid w:val="00AF603D"/>
    <w:rsid w:val="00B00F19"/>
    <w:rsid w:val="00B00FE1"/>
    <w:rsid w:val="00B35715"/>
    <w:rsid w:val="00BA285E"/>
    <w:rsid w:val="00C54CF6"/>
    <w:rsid w:val="00CD6F2C"/>
    <w:rsid w:val="00CE6E19"/>
    <w:rsid w:val="00D4225F"/>
    <w:rsid w:val="00DE1518"/>
    <w:rsid w:val="00E1600A"/>
    <w:rsid w:val="00F57037"/>
    <w:rsid w:val="00F6180D"/>
    <w:rsid w:val="00F623FA"/>
    <w:rsid w:val="00FB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E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"/>
    <w:basedOn w:val="a"/>
    <w:next w:val="a"/>
    <w:link w:val="10"/>
    <w:qFormat/>
    <w:rsid w:val="00100FE5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107EE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nhideWhenUsed/>
    <w:qFormat/>
    <w:rsid w:val="00107EE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00FE5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rsid w:val="00107EEF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rsid w:val="00107EE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paragraph" w:customStyle="1" w:styleId="21">
    <w:name w:val="Основной текст с отступом 21"/>
    <w:basedOn w:val="a"/>
    <w:rsid w:val="00100FE5"/>
    <w:pPr>
      <w:ind w:left="6660"/>
      <w:jc w:val="both"/>
    </w:pPr>
    <w:rPr>
      <w:rFonts w:cs="Times New Roman"/>
      <w:kern w:val="0"/>
      <w:sz w:val="26"/>
      <w:szCs w:val="28"/>
      <w:lang w:eastAsia="ru-RU" w:bidi="ar-SA"/>
    </w:rPr>
  </w:style>
  <w:style w:type="character" w:customStyle="1" w:styleId="a3">
    <w:name w:val="Цветовое выделение"/>
    <w:uiPriority w:val="99"/>
    <w:rsid w:val="00100FE5"/>
    <w:rPr>
      <w:b/>
      <w:bCs/>
      <w:color w:val="26282F"/>
    </w:rPr>
  </w:style>
  <w:style w:type="paragraph" w:customStyle="1" w:styleId="a4">
    <w:name w:val="Организация"/>
    <w:basedOn w:val="a"/>
    <w:rsid w:val="00100FE5"/>
    <w:pPr>
      <w:widowControl/>
      <w:spacing w:line="276" w:lineRule="auto"/>
    </w:pPr>
    <w:rPr>
      <w:rFonts w:ascii="Arial" w:eastAsia="Times New Roman" w:hAnsi="Arial" w:cs="Times New Roman"/>
      <w:kern w:val="0"/>
      <w:sz w:val="32"/>
      <w:szCs w:val="20"/>
      <w:lang w:eastAsia="ar-SA" w:bidi="ar-SA"/>
    </w:rPr>
  </w:style>
  <w:style w:type="paragraph" w:customStyle="1" w:styleId="a5">
    <w:name w:val="Нормальный (таблица)"/>
    <w:basedOn w:val="a"/>
    <w:next w:val="a"/>
    <w:uiPriority w:val="99"/>
    <w:rsid w:val="00100FE5"/>
    <w:pPr>
      <w:autoSpaceDE w:val="0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styleId="a6">
    <w:name w:val="No Spacing"/>
    <w:uiPriority w:val="1"/>
    <w:qFormat/>
    <w:rsid w:val="00100FE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Subtitle"/>
    <w:basedOn w:val="a"/>
    <w:next w:val="a"/>
    <w:link w:val="a8"/>
    <w:qFormat/>
    <w:rsid w:val="00B35715"/>
    <w:pPr>
      <w:keepNext/>
      <w:widowControl/>
      <w:spacing w:before="240" w:after="120"/>
      <w:jc w:val="center"/>
    </w:pPr>
    <w:rPr>
      <w:rFonts w:ascii="Arial" w:hAnsi="Arial" w:cs="Tahoma"/>
      <w:i/>
      <w:iCs/>
      <w:kern w:val="0"/>
      <w:sz w:val="28"/>
      <w:szCs w:val="28"/>
      <w:lang w:eastAsia="ar-SA" w:bidi="ar-SA"/>
    </w:rPr>
  </w:style>
  <w:style w:type="character" w:customStyle="1" w:styleId="a8">
    <w:name w:val="Подзаголовок Знак"/>
    <w:basedOn w:val="a0"/>
    <w:link w:val="a7"/>
    <w:rsid w:val="00B3571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9">
    <w:name w:val="Текст в заданном формате"/>
    <w:basedOn w:val="a"/>
    <w:rsid w:val="00CE6E19"/>
    <w:rPr>
      <w:rFonts w:ascii="Courier New" w:eastAsia="Courier New" w:hAnsi="Courier New" w:cs="Courier New"/>
      <w:sz w:val="20"/>
      <w:szCs w:val="20"/>
    </w:rPr>
  </w:style>
  <w:style w:type="paragraph" w:styleId="aa">
    <w:name w:val="header"/>
    <w:basedOn w:val="a"/>
    <w:link w:val="ab"/>
    <w:unhideWhenUsed/>
    <w:rsid w:val="00AF603D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AF603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c">
    <w:name w:val="footer"/>
    <w:basedOn w:val="a"/>
    <w:link w:val="ad"/>
    <w:unhideWhenUsed/>
    <w:rsid w:val="00AF603D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AF603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e">
    <w:name w:val="Table Grid"/>
    <w:basedOn w:val="a1"/>
    <w:uiPriority w:val="59"/>
    <w:rsid w:val="003E3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107EEF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af0">
    <w:name w:val="Основной текст Знак"/>
    <w:basedOn w:val="a0"/>
    <w:link w:val="af"/>
    <w:rsid w:val="00107EE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1">
    <w:name w:val="Hyperlink"/>
    <w:unhideWhenUsed/>
    <w:rsid w:val="005B733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B733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af3">
    <w:name w:val="Прижатый влево"/>
    <w:basedOn w:val="a"/>
    <w:next w:val="a"/>
    <w:uiPriority w:val="99"/>
    <w:rsid w:val="005B7335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6"/>
      <w:szCs w:val="26"/>
      <w:lang w:eastAsia="ru-RU" w:bidi="ar-SA"/>
    </w:rPr>
  </w:style>
  <w:style w:type="character" w:customStyle="1" w:styleId="af4">
    <w:name w:val="Гипертекстовая ссылка"/>
    <w:basedOn w:val="a0"/>
    <w:uiPriority w:val="99"/>
    <w:rsid w:val="005B7335"/>
    <w:rPr>
      <w:color w:val="106BBE"/>
    </w:rPr>
  </w:style>
  <w:style w:type="character" w:customStyle="1" w:styleId="blk">
    <w:name w:val="blk"/>
    <w:basedOn w:val="a0"/>
    <w:rsid w:val="005B7335"/>
  </w:style>
  <w:style w:type="character" w:customStyle="1" w:styleId="apple-converted-space">
    <w:name w:val="apple-converted-space"/>
    <w:basedOn w:val="a0"/>
    <w:rsid w:val="005B7335"/>
  </w:style>
  <w:style w:type="character" w:styleId="af5">
    <w:name w:val="page number"/>
    <w:basedOn w:val="a0"/>
    <w:rsid w:val="005B7335"/>
  </w:style>
  <w:style w:type="paragraph" w:styleId="af6">
    <w:name w:val="Body Text Indent"/>
    <w:basedOn w:val="a"/>
    <w:link w:val="af7"/>
    <w:rsid w:val="005B7335"/>
    <w:pPr>
      <w:widowControl/>
      <w:suppressAutoHyphens w:val="0"/>
      <w:ind w:firstLine="708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rsid w:val="005B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5B7335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5B73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5B7335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fa">
    <w:name w:val="Заголовок"/>
    <w:basedOn w:val="a"/>
    <w:next w:val="af"/>
    <w:rsid w:val="00F6180D"/>
    <w:pPr>
      <w:keepNext/>
      <w:spacing w:before="240" w:after="120"/>
    </w:pPr>
    <w:rPr>
      <w:rFonts w:ascii="Arial" w:eastAsia="Microsoft YaHei" w:hAnsi="Arial"/>
      <w:sz w:val="28"/>
      <w:szCs w:val="28"/>
      <w:lang w:eastAsia="ar-SA" w:bidi="ar-SA"/>
    </w:rPr>
  </w:style>
  <w:style w:type="paragraph" w:customStyle="1" w:styleId="11">
    <w:name w:val="Название1"/>
    <w:basedOn w:val="a"/>
    <w:rsid w:val="00F6180D"/>
    <w:pPr>
      <w:suppressLineNumbers/>
      <w:spacing w:before="120" w:after="120"/>
    </w:pPr>
    <w:rPr>
      <w:rFonts w:eastAsia="Times New Roman"/>
      <w:i/>
      <w:iCs/>
      <w:lang w:eastAsia="ar-SA" w:bidi="ar-SA"/>
    </w:rPr>
  </w:style>
  <w:style w:type="paragraph" w:customStyle="1" w:styleId="12">
    <w:name w:val="Указатель1"/>
    <w:basedOn w:val="a"/>
    <w:rsid w:val="00F6180D"/>
    <w:pPr>
      <w:suppressLineNumbers/>
    </w:pPr>
    <w:rPr>
      <w:rFonts w:eastAsia="Times New Roman"/>
      <w:lang w:eastAsia="ar-SA" w:bidi="ar-SA"/>
    </w:rPr>
  </w:style>
  <w:style w:type="paragraph" w:customStyle="1" w:styleId="31">
    <w:name w:val="Заголовок 31"/>
    <w:basedOn w:val="a"/>
    <w:next w:val="a"/>
    <w:rsid w:val="00F6180D"/>
    <w:pPr>
      <w:keepNext/>
      <w:tabs>
        <w:tab w:val="num" w:pos="0"/>
      </w:tabs>
      <w:spacing w:before="240" w:after="60"/>
      <w:ind w:left="675" w:hanging="360"/>
      <w:outlineLvl w:val="2"/>
    </w:pPr>
    <w:rPr>
      <w:rFonts w:ascii="Arial" w:eastAsia="Arial" w:hAnsi="Arial" w:cs="Arial"/>
      <w:b/>
      <w:bCs/>
      <w:sz w:val="26"/>
      <w:szCs w:val="26"/>
      <w:lang w:eastAsia="ar-SA" w:bidi="ar-SA"/>
    </w:rPr>
  </w:style>
  <w:style w:type="paragraph" w:customStyle="1" w:styleId="51">
    <w:name w:val="Заголовок 51"/>
    <w:basedOn w:val="a"/>
    <w:next w:val="a"/>
    <w:rsid w:val="00F6180D"/>
    <w:pPr>
      <w:tabs>
        <w:tab w:val="num" w:pos="0"/>
      </w:tabs>
      <w:spacing w:before="240" w:after="60"/>
      <w:ind w:left="675" w:hanging="3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 w:bidi="ar-SA"/>
    </w:rPr>
  </w:style>
  <w:style w:type="paragraph" w:customStyle="1" w:styleId="13">
    <w:name w:val="Текст выноски1"/>
    <w:basedOn w:val="a"/>
    <w:rsid w:val="00F6180D"/>
    <w:rPr>
      <w:rFonts w:ascii="Tahoma" w:eastAsia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F618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6180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14">
    <w:name w:val="Верхний колонтитул1"/>
    <w:basedOn w:val="a"/>
    <w:rsid w:val="00F6180D"/>
    <w:pPr>
      <w:tabs>
        <w:tab w:val="center" w:pos="4677"/>
        <w:tab w:val="right" w:pos="9355"/>
      </w:tabs>
    </w:pPr>
    <w:rPr>
      <w:rFonts w:eastAsia="Times New Roman" w:cs="Times New Roman"/>
      <w:lang w:eastAsia="ar-SA" w:bidi="ar-SA"/>
    </w:rPr>
  </w:style>
  <w:style w:type="paragraph" w:customStyle="1" w:styleId="15">
    <w:name w:val="Нижний колонтитул1"/>
    <w:basedOn w:val="a"/>
    <w:rsid w:val="00F6180D"/>
    <w:pPr>
      <w:tabs>
        <w:tab w:val="center" w:pos="4677"/>
        <w:tab w:val="right" w:pos="9355"/>
      </w:tabs>
    </w:pPr>
    <w:rPr>
      <w:rFonts w:eastAsia="Times New Roman" w:cs="Times New Roman"/>
      <w:lang w:eastAsia="ar-SA" w:bidi="ar-SA"/>
    </w:rPr>
  </w:style>
  <w:style w:type="paragraph" w:customStyle="1" w:styleId="afb">
    <w:name w:val="Содержимое таблицы"/>
    <w:basedOn w:val="a"/>
    <w:rsid w:val="00F6180D"/>
    <w:pPr>
      <w:suppressLineNumbers/>
    </w:pPr>
    <w:rPr>
      <w:rFonts w:eastAsia="Times New Roman" w:cs="Times New Roman"/>
      <w:lang w:eastAsia="ar-SA" w:bidi="ar-SA"/>
    </w:rPr>
  </w:style>
  <w:style w:type="paragraph" w:customStyle="1" w:styleId="afc">
    <w:name w:val="Заголовок таблицы"/>
    <w:basedOn w:val="afb"/>
    <w:rsid w:val="00F6180D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F6180D"/>
  </w:style>
  <w:style w:type="character" w:customStyle="1" w:styleId="WW-Absatz-Standardschriftart">
    <w:name w:val="WW-Absatz-Standardschriftart"/>
    <w:rsid w:val="00F6180D"/>
  </w:style>
  <w:style w:type="character" w:customStyle="1" w:styleId="WW-Absatz-Standardschriftart1">
    <w:name w:val="WW-Absatz-Standardschriftart1"/>
    <w:rsid w:val="00F6180D"/>
  </w:style>
  <w:style w:type="character" w:customStyle="1" w:styleId="WW-Absatz-Standardschriftart11">
    <w:name w:val="WW-Absatz-Standardschriftart11"/>
    <w:rsid w:val="00F6180D"/>
  </w:style>
  <w:style w:type="character" w:customStyle="1" w:styleId="WW-Absatz-Standardschriftart111">
    <w:name w:val="WW-Absatz-Standardschriftart111"/>
    <w:rsid w:val="00F6180D"/>
  </w:style>
  <w:style w:type="character" w:customStyle="1" w:styleId="WW-Absatz-Standardschriftart1111">
    <w:name w:val="WW-Absatz-Standardschriftart1111"/>
    <w:rsid w:val="00F6180D"/>
  </w:style>
  <w:style w:type="character" w:customStyle="1" w:styleId="WW-Absatz-Standardschriftart11111">
    <w:name w:val="WW-Absatz-Standardschriftart11111"/>
    <w:rsid w:val="00F6180D"/>
  </w:style>
  <w:style w:type="character" w:customStyle="1" w:styleId="WW-Absatz-Standardschriftart111111">
    <w:name w:val="WW-Absatz-Standardschriftart111111"/>
    <w:rsid w:val="00F6180D"/>
  </w:style>
  <w:style w:type="character" w:customStyle="1" w:styleId="WW-Absatz-Standardschriftart1111111">
    <w:name w:val="WW-Absatz-Standardschriftart1111111"/>
    <w:rsid w:val="00F6180D"/>
  </w:style>
  <w:style w:type="character" w:customStyle="1" w:styleId="WW-Absatz-Standardschriftart11111111">
    <w:name w:val="WW-Absatz-Standardschriftart11111111"/>
    <w:rsid w:val="00F6180D"/>
  </w:style>
  <w:style w:type="character" w:customStyle="1" w:styleId="WW-Absatz-Standardschriftart111111111">
    <w:name w:val="WW-Absatz-Standardschriftart111111111"/>
    <w:rsid w:val="00F6180D"/>
  </w:style>
  <w:style w:type="character" w:customStyle="1" w:styleId="RTFNum21">
    <w:name w:val="RTF_Num 2 1"/>
    <w:rsid w:val="00F6180D"/>
    <w:rPr>
      <w:rFonts w:ascii="Times New Roman" w:hAnsi="Times New Roman" w:cs="Times New Roman" w:hint="default"/>
    </w:rPr>
  </w:style>
  <w:style w:type="character" w:customStyle="1" w:styleId="RTFNum22">
    <w:name w:val="RTF_Num 2 2"/>
    <w:rsid w:val="00F6180D"/>
    <w:rPr>
      <w:rFonts w:ascii="Times New Roman" w:hAnsi="Times New Roman" w:cs="Times New Roman" w:hint="default"/>
    </w:rPr>
  </w:style>
  <w:style w:type="character" w:customStyle="1" w:styleId="RTFNum23">
    <w:name w:val="RTF_Num 2 3"/>
    <w:rsid w:val="00F6180D"/>
    <w:rPr>
      <w:rFonts w:ascii="Times New Roman" w:hAnsi="Times New Roman" w:cs="Times New Roman" w:hint="default"/>
    </w:rPr>
  </w:style>
  <w:style w:type="character" w:customStyle="1" w:styleId="RTFNum24">
    <w:name w:val="RTF_Num 2 4"/>
    <w:rsid w:val="00F6180D"/>
    <w:rPr>
      <w:rFonts w:ascii="Times New Roman" w:hAnsi="Times New Roman" w:cs="Times New Roman" w:hint="default"/>
    </w:rPr>
  </w:style>
  <w:style w:type="character" w:customStyle="1" w:styleId="RTFNum25">
    <w:name w:val="RTF_Num 2 5"/>
    <w:rsid w:val="00F6180D"/>
    <w:rPr>
      <w:rFonts w:ascii="Times New Roman" w:hAnsi="Times New Roman" w:cs="Times New Roman" w:hint="default"/>
    </w:rPr>
  </w:style>
  <w:style w:type="character" w:customStyle="1" w:styleId="RTFNum26">
    <w:name w:val="RTF_Num 2 6"/>
    <w:rsid w:val="00F6180D"/>
    <w:rPr>
      <w:rFonts w:ascii="Times New Roman" w:hAnsi="Times New Roman" w:cs="Times New Roman" w:hint="default"/>
    </w:rPr>
  </w:style>
  <w:style w:type="character" w:customStyle="1" w:styleId="RTFNum27">
    <w:name w:val="RTF_Num 2 7"/>
    <w:rsid w:val="00F6180D"/>
    <w:rPr>
      <w:rFonts w:ascii="Times New Roman" w:hAnsi="Times New Roman" w:cs="Times New Roman" w:hint="default"/>
    </w:rPr>
  </w:style>
  <w:style w:type="character" w:customStyle="1" w:styleId="RTFNum28">
    <w:name w:val="RTF_Num 2 8"/>
    <w:rsid w:val="00F6180D"/>
    <w:rPr>
      <w:rFonts w:ascii="Times New Roman" w:hAnsi="Times New Roman" w:cs="Times New Roman" w:hint="default"/>
    </w:rPr>
  </w:style>
  <w:style w:type="character" w:customStyle="1" w:styleId="RTFNum29">
    <w:name w:val="RTF_Num 2 9"/>
    <w:rsid w:val="00F6180D"/>
    <w:rPr>
      <w:rFonts w:ascii="Times New Roman" w:hAnsi="Times New Roman" w:cs="Times New Roman" w:hint="default"/>
    </w:rPr>
  </w:style>
  <w:style w:type="character" w:customStyle="1" w:styleId="RTFNum31">
    <w:name w:val="RTF_Num 3 1"/>
    <w:rsid w:val="00F6180D"/>
    <w:rPr>
      <w:rFonts w:ascii="Times New Roman" w:hAnsi="Times New Roman" w:cs="Times New Roman" w:hint="default"/>
    </w:rPr>
  </w:style>
  <w:style w:type="character" w:customStyle="1" w:styleId="RTFNum32">
    <w:name w:val="RTF_Num 3 2"/>
    <w:rsid w:val="00F6180D"/>
    <w:rPr>
      <w:rFonts w:ascii="Times New Roman" w:hAnsi="Times New Roman" w:cs="Times New Roman" w:hint="default"/>
    </w:rPr>
  </w:style>
  <w:style w:type="character" w:customStyle="1" w:styleId="RTFNum33">
    <w:name w:val="RTF_Num 3 3"/>
    <w:rsid w:val="00F6180D"/>
    <w:rPr>
      <w:rFonts w:ascii="Times New Roman" w:hAnsi="Times New Roman" w:cs="Times New Roman" w:hint="default"/>
    </w:rPr>
  </w:style>
  <w:style w:type="character" w:customStyle="1" w:styleId="RTFNum34">
    <w:name w:val="RTF_Num 3 4"/>
    <w:rsid w:val="00F6180D"/>
    <w:rPr>
      <w:rFonts w:ascii="Times New Roman" w:hAnsi="Times New Roman" w:cs="Times New Roman" w:hint="default"/>
    </w:rPr>
  </w:style>
  <w:style w:type="character" w:customStyle="1" w:styleId="RTFNum35">
    <w:name w:val="RTF_Num 3 5"/>
    <w:rsid w:val="00F6180D"/>
    <w:rPr>
      <w:rFonts w:ascii="Times New Roman" w:hAnsi="Times New Roman" w:cs="Times New Roman" w:hint="default"/>
    </w:rPr>
  </w:style>
  <w:style w:type="character" w:customStyle="1" w:styleId="RTFNum36">
    <w:name w:val="RTF_Num 3 6"/>
    <w:rsid w:val="00F6180D"/>
    <w:rPr>
      <w:rFonts w:ascii="Times New Roman" w:hAnsi="Times New Roman" w:cs="Times New Roman" w:hint="default"/>
    </w:rPr>
  </w:style>
  <w:style w:type="character" w:customStyle="1" w:styleId="RTFNum37">
    <w:name w:val="RTF_Num 3 7"/>
    <w:rsid w:val="00F6180D"/>
    <w:rPr>
      <w:rFonts w:ascii="Times New Roman" w:hAnsi="Times New Roman" w:cs="Times New Roman" w:hint="default"/>
    </w:rPr>
  </w:style>
  <w:style w:type="character" w:customStyle="1" w:styleId="RTFNum38">
    <w:name w:val="RTF_Num 3 8"/>
    <w:rsid w:val="00F6180D"/>
    <w:rPr>
      <w:rFonts w:ascii="Times New Roman" w:hAnsi="Times New Roman" w:cs="Times New Roman" w:hint="default"/>
    </w:rPr>
  </w:style>
  <w:style w:type="character" w:customStyle="1" w:styleId="RTFNum39">
    <w:name w:val="RTF_Num 3 9"/>
    <w:rsid w:val="00F6180D"/>
    <w:rPr>
      <w:rFonts w:ascii="Times New Roman" w:hAnsi="Times New Roman" w:cs="Times New Roman" w:hint="default"/>
    </w:rPr>
  </w:style>
  <w:style w:type="character" w:customStyle="1" w:styleId="RTFNum41">
    <w:name w:val="RTF_Num 4 1"/>
    <w:rsid w:val="00F6180D"/>
    <w:rPr>
      <w:rFonts w:ascii="Times New Roman" w:hAnsi="Times New Roman" w:cs="Times New Roman" w:hint="default"/>
    </w:rPr>
  </w:style>
  <w:style w:type="character" w:customStyle="1" w:styleId="RTFNum42">
    <w:name w:val="RTF_Num 4 2"/>
    <w:rsid w:val="00F6180D"/>
    <w:rPr>
      <w:rFonts w:ascii="Times New Roman" w:hAnsi="Times New Roman" w:cs="Times New Roman" w:hint="default"/>
    </w:rPr>
  </w:style>
  <w:style w:type="character" w:customStyle="1" w:styleId="RTFNum43">
    <w:name w:val="RTF_Num 4 3"/>
    <w:rsid w:val="00F6180D"/>
    <w:rPr>
      <w:rFonts w:ascii="Times New Roman" w:hAnsi="Times New Roman" w:cs="Times New Roman" w:hint="default"/>
    </w:rPr>
  </w:style>
  <w:style w:type="character" w:customStyle="1" w:styleId="RTFNum44">
    <w:name w:val="RTF_Num 4 4"/>
    <w:rsid w:val="00F6180D"/>
    <w:rPr>
      <w:rFonts w:ascii="Times New Roman" w:hAnsi="Times New Roman" w:cs="Times New Roman" w:hint="default"/>
    </w:rPr>
  </w:style>
  <w:style w:type="character" w:customStyle="1" w:styleId="RTFNum45">
    <w:name w:val="RTF_Num 4 5"/>
    <w:rsid w:val="00F6180D"/>
    <w:rPr>
      <w:rFonts w:ascii="Times New Roman" w:hAnsi="Times New Roman" w:cs="Times New Roman" w:hint="default"/>
    </w:rPr>
  </w:style>
  <w:style w:type="character" w:customStyle="1" w:styleId="RTFNum46">
    <w:name w:val="RTF_Num 4 6"/>
    <w:rsid w:val="00F6180D"/>
    <w:rPr>
      <w:rFonts w:ascii="Times New Roman" w:hAnsi="Times New Roman" w:cs="Times New Roman" w:hint="default"/>
    </w:rPr>
  </w:style>
  <w:style w:type="character" w:customStyle="1" w:styleId="RTFNum47">
    <w:name w:val="RTF_Num 4 7"/>
    <w:rsid w:val="00F6180D"/>
    <w:rPr>
      <w:rFonts w:ascii="Times New Roman" w:hAnsi="Times New Roman" w:cs="Times New Roman" w:hint="default"/>
    </w:rPr>
  </w:style>
  <w:style w:type="character" w:customStyle="1" w:styleId="RTFNum48">
    <w:name w:val="RTF_Num 4 8"/>
    <w:rsid w:val="00F6180D"/>
    <w:rPr>
      <w:rFonts w:ascii="Times New Roman" w:hAnsi="Times New Roman" w:cs="Times New Roman" w:hint="default"/>
    </w:rPr>
  </w:style>
  <w:style w:type="character" w:customStyle="1" w:styleId="RTFNum49">
    <w:name w:val="RTF_Num 4 9"/>
    <w:rsid w:val="00F6180D"/>
    <w:rPr>
      <w:rFonts w:ascii="Times New Roman" w:hAnsi="Times New Roman" w:cs="Times New Roman" w:hint="default"/>
    </w:rPr>
  </w:style>
  <w:style w:type="character" w:customStyle="1" w:styleId="RTFNum51">
    <w:name w:val="RTF_Num 5 1"/>
    <w:rsid w:val="00F6180D"/>
    <w:rPr>
      <w:rFonts w:ascii="Times New Roman" w:hAnsi="Times New Roman" w:cs="Times New Roman" w:hint="default"/>
    </w:rPr>
  </w:style>
  <w:style w:type="character" w:customStyle="1" w:styleId="RTFNum52">
    <w:name w:val="RTF_Num 5 2"/>
    <w:rsid w:val="00F6180D"/>
    <w:rPr>
      <w:rFonts w:ascii="Times New Roman" w:hAnsi="Times New Roman" w:cs="Times New Roman" w:hint="default"/>
    </w:rPr>
  </w:style>
  <w:style w:type="character" w:customStyle="1" w:styleId="RTFNum53">
    <w:name w:val="RTF_Num 5 3"/>
    <w:rsid w:val="00F6180D"/>
    <w:rPr>
      <w:rFonts w:ascii="Times New Roman" w:hAnsi="Times New Roman" w:cs="Times New Roman" w:hint="default"/>
    </w:rPr>
  </w:style>
  <w:style w:type="character" w:customStyle="1" w:styleId="RTFNum54">
    <w:name w:val="RTF_Num 5 4"/>
    <w:rsid w:val="00F6180D"/>
    <w:rPr>
      <w:rFonts w:ascii="Times New Roman" w:hAnsi="Times New Roman" w:cs="Times New Roman" w:hint="default"/>
    </w:rPr>
  </w:style>
  <w:style w:type="character" w:customStyle="1" w:styleId="RTFNum55">
    <w:name w:val="RTF_Num 5 5"/>
    <w:rsid w:val="00F6180D"/>
    <w:rPr>
      <w:rFonts w:ascii="Times New Roman" w:hAnsi="Times New Roman" w:cs="Times New Roman" w:hint="default"/>
    </w:rPr>
  </w:style>
  <w:style w:type="character" w:customStyle="1" w:styleId="RTFNum56">
    <w:name w:val="RTF_Num 5 6"/>
    <w:rsid w:val="00F6180D"/>
    <w:rPr>
      <w:rFonts w:ascii="Times New Roman" w:hAnsi="Times New Roman" w:cs="Times New Roman" w:hint="default"/>
    </w:rPr>
  </w:style>
  <w:style w:type="character" w:customStyle="1" w:styleId="RTFNum57">
    <w:name w:val="RTF_Num 5 7"/>
    <w:rsid w:val="00F6180D"/>
    <w:rPr>
      <w:rFonts w:ascii="Times New Roman" w:hAnsi="Times New Roman" w:cs="Times New Roman" w:hint="default"/>
    </w:rPr>
  </w:style>
  <w:style w:type="character" w:customStyle="1" w:styleId="RTFNum58">
    <w:name w:val="RTF_Num 5 8"/>
    <w:rsid w:val="00F6180D"/>
    <w:rPr>
      <w:rFonts w:ascii="Times New Roman" w:hAnsi="Times New Roman" w:cs="Times New Roman" w:hint="default"/>
    </w:rPr>
  </w:style>
  <w:style w:type="character" w:customStyle="1" w:styleId="RTFNum59">
    <w:name w:val="RTF_Num 5 9"/>
    <w:rsid w:val="00F6180D"/>
    <w:rPr>
      <w:rFonts w:ascii="Times New Roman" w:hAnsi="Times New Roman" w:cs="Times New Roman" w:hint="default"/>
    </w:rPr>
  </w:style>
  <w:style w:type="character" w:customStyle="1" w:styleId="RTFNum61">
    <w:name w:val="RTF_Num 6 1"/>
    <w:rsid w:val="00F6180D"/>
    <w:rPr>
      <w:rFonts w:ascii="Times New Roman" w:hAnsi="Times New Roman" w:cs="Times New Roman" w:hint="default"/>
    </w:rPr>
  </w:style>
  <w:style w:type="character" w:customStyle="1" w:styleId="RTFNum62">
    <w:name w:val="RTF_Num 6 2"/>
    <w:rsid w:val="00F6180D"/>
    <w:rPr>
      <w:rFonts w:ascii="Times New Roman" w:hAnsi="Times New Roman" w:cs="Times New Roman" w:hint="default"/>
    </w:rPr>
  </w:style>
  <w:style w:type="character" w:customStyle="1" w:styleId="RTFNum63">
    <w:name w:val="RTF_Num 6 3"/>
    <w:rsid w:val="00F6180D"/>
    <w:rPr>
      <w:rFonts w:ascii="Times New Roman" w:hAnsi="Times New Roman" w:cs="Times New Roman" w:hint="default"/>
    </w:rPr>
  </w:style>
  <w:style w:type="character" w:customStyle="1" w:styleId="RTFNum64">
    <w:name w:val="RTF_Num 6 4"/>
    <w:rsid w:val="00F6180D"/>
    <w:rPr>
      <w:rFonts w:ascii="Times New Roman" w:hAnsi="Times New Roman" w:cs="Times New Roman" w:hint="default"/>
    </w:rPr>
  </w:style>
  <w:style w:type="character" w:customStyle="1" w:styleId="RTFNum65">
    <w:name w:val="RTF_Num 6 5"/>
    <w:rsid w:val="00F6180D"/>
    <w:rPr>
      <w:rFonts w:ascii="Times New Roman" w:hAnsi="Times New Roman" w:cs="Times New Roman" w:hint="default"/>
    </w:rPr>
  </w:style>
  <w:style w:type="character" w:customStyle="1" w:styleId="RTFNum66">
    <w:name w:val="RTF_Num 6 6"/>
    <w:rsid w:val="00F6180D"/>
    <w:rPr>
      <w:rFonts w:ascii="Times New Roman" w:hAnsi="Times New Roman" w:cs="Times New Roman" w:hint="default"/>
    </w:rPr>
  </w:style>
  <w:style w:type="character" w:customStyle="1" w:styleId="RTFNum67">
    <w:name w:val="RTF_Num 6 7"/>
    <w:rsid w:val="00F6180D"/>
    <w:rPr>
      <w:rFonts w:ascii="Times New Roman" w:hAnsi="Times New Roman" w:cs="Times New Roman" w:hint="default"/>
    </w:rPr>
  </w:style>
  <w:style w:type="character" w:customStyle="1" w:styleId="RTFNum68">
    <w:name w:val="RTF_Num 6 8"/>
    <w:rsid w:val="00F6180D"/>
    <w:rPr>
      <w:rFonts w:ascii="Times New Roman" w:hAnsi="Times New Roman" w:cs="Times New Roman" w:hint="default"/>
    </w:rPr>
  </w:style>
  <w:style w:type="character" w:customStyle="1" w:styleId="RTFNum69">
    <w:name w:val="RTF_Num 6 9"/>
    <w:rsid w:val="00F6180D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F6180D"/>
  </w:style>
  <w:style w:type="character" w:customStyle="1" w:styleId="5">
    <w:name w:val="Заголовок 5 Знак"/>
    <w:basedOn w:val="16"/>
    <w:rsid w:val="00F6180D"/>
    <w:rPr>
      <w:rFonts w:ascii="Calibri" w:eastAsia="Calibri" w:hAnsi="Calibri" w:cs="Calibri" w:hint="default"/>
      <w:b/>
      <w:bCs/>
      <w:i/>
      <w:iCs/>
      <w:sz w:val="26"/>
      <w:szCs w:val="26"/>
    </w:rPr>
  </w:style>
  <w:style w:type="character" w:customStyle="1" w:styleId="afd">
    <w:name w:val="Îñíîâíîé òåêñò Çíàê"/>
    <w:basedOn w:val="16"/>
    <w:rsid w:val="00F6180D"/>
    <w:rPr>
      <w:rFonts w:ascii="Times New Roman" w:hAnsi="Times New Roman" w:cs="Times New Roman" w:hint="default"/>
      <w:sz w:val="28"/>
      <w:szCs w:val="28"/>
    </w:rPr>
  </w:style>
  <w:style w:type="character" w:customStyle="1" w:styleId="afe">
    <w:name w:val="Âåðõíèé êîëîíòèòóë Çíàê"/>
    <w:basedOn w:val="16"/>
    <w:rsid w:val="00F6180D"/>
    <w:rPr>
      <w:rFonts w:ascii="Times New Roman" w:hAnsi="Times New Roman" w:cs="Times New Roman" w:hint="default"/>
      <w:sz w:val="24"/>
      <w:szCs w:val="24"/>
    </w:rPr>
  </w:style>
  <w:style w:type="character" w:customStyle="1" w:styleId="aff">
    <w:name w:val="Íèæíèé êîëîíòèòóë Çíàê"/>
    <w:basedOn w:val="16"/>
    <w:rsid w:val="00F6180D"/>
    <w:rPr>
      <w:rFonts w:ascii="Times New Roman" w:hAnsi="Times New Roman" w:cs="Times New Roman" w:hint="default"/>
      <w:sz w:val="24"/>
      <w:szCs w:val="24"/>
    </w:rPr>
  </w:style>
  <w:style w:type="character" w:customStyle="1" w:styleId="aff0">
    <w:name w:val="Символ нумерации"/>
    <w:rsid w:val="00F61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2.wmf"/><Relationship Id="rId299" Type="http://schemas.openxmlformats.org/officeDocument/2006/relationships/image" Target="media/image266.wmf"/><Relationship Id="rId21" Type="http://schemas.openxmlformats.org/officeDocument/2006/relationships/image" Target="media/image2.wmf"/><Relationship Id="rId63" Type="http://schemas.openxmlformats.org/officeDocument/2006/relationships/image" Target="media/image42.wmf"/><Relationship Id="rId159" Type="http://schemas.openxmlformats.org/officeDocument/2006/relationships/image" Target="media/image132.wmf"/><Relationship Id="rId324" Type="http://schemas.openxmlformats.org/officeDocument/2006/relationships/image" Target="media/image291.wmf"/><Relationship Id="rId366" Type="http://schemas.openxmlformats.org/officeDocument/2006/relationships/image" Target="media/image333.wmf"/><Relationship Id="rId170" Type="http://schemas.openxmlformats.org/officeDocument/2006/relationships/image" Target="media/image143.wmf"/><Relationship Id="rId226" Type="http://schemas.openxmlformats.org/officeDocument/2006/relationships/image" Target="media/image198.wmf"/><Relationship Id="rId433" Type="http://schemas.openxmlformats.org/officeDocument/2006/relationships/image" Target="media/image396.wmf"/><Relationship Id="rId268" Type="http://schemas.openxmlformats.org/officeDocument/2006/relationships/image" Target="media/image240.wmf"/><Relationship Id="rId475" Type="http://schemas.openxmlformats.org/officeDocument/2006/relationships/hyperlink" Target="http://bizlog.ru/okved/okved2/kod-95.25.2.htm" TargetMode="External"/><Relationship Id="rId32" Type="http://schemas.openxmlformats.org/officeDocument/2006/relationships/image" Target="media/image13.wmf"/><Relationship Id="rId74" Type="http://schemas.openxmlformats.org/officeDocument/2006/relationships/image" Target="media/image53.wmf"/><Relationship Id="rId128" Type="http://schemas.openxmlformats.org/officeDocument/2006/relationships/image" Target="media/image103.wmf"/><Relationship Id="rId335" Type="http://schemas.openxmlformats.org/officeDocument/2006/relationships/image" Target="media/image302.wmf"/><Relationship Id="rId377" Type="http://schemas.openxmlformats.org/officeDocument/2006/relationships/image" Target="media/image344.wmf"/><Relationship Id="rId5" Type="http://schemas.openxmlformats.org/officeDocument/2006/relationships/footnotes" Target="footnotes.xml"/><Relationship Id="rId181" Type="http://schemas.openxmlformats.org/officeDocument/2006/relationships/image" Target="media/image154.wmf"/><Relationship Id="rId237" Type="http://schemas.openxmlformats.org/officeDocument/2006/relationships/image" Target="media/image209.wmf"/><Relationship Id="rId402" Type="http://schemas.openxmlformats.org/officeDocument/2006/relationships/image" Target="media/image367.wmf"/><Relationship Id="rId279" Type="http://schemas.openxmlformats.org/officeDocument/2006/relationships/image" Target="media/image251.wmf"/><Relationship Id="rId444" Type="http://schemas.openxmlformats.org/officeDocument/2006/relationships/image" Target="media/image405.wmf"/><Relationship Id="rId486" Type="http://schemas.openxmlformats.org/officeDocument/2006/relationships/hyperlink" Target="http://internet.garant.ru/document?id=10800200&amp;sub=34627" TargetMode="External"/><Relationship Id="rId43" Type="http://schemas.openxmlformats.org/officeDocument/2006/relationships/image" Target="media/image24.wmf"/><Relationship Id="rId139" Type="http://schemas.openxmlformats.org/officeDocument/2006/relationships/image" Target="media/image114.wmf"/><Relationship Id="rId290" Type="http://schemas.openxmlformats.org/officeDocument/2006/relationships/image" Target="media/image257.wmf"/><Relationship Id="rId304" Type="http://schemas.openxmlformats.org/officeDocument/2006/relationships/image" Target="media/image271.wmf"/><Relationship Id="rId346" Type="http://schemas.openxmlformats.org/officeDocument/2006/relationships/image" Target="media/image313.wmf"/><Relationship Id="rId388" Type="http://schemas.openxmlformats.org/officeDocument/2006/relationships/image" Target="media/image355.wmf"/><Relationship Id="rId85" Type="http://schemas.openxmlformats.org/officeDocument/2006/relationships/image" Target="media/image62.wmf"/><Relationship Id="rId150" Type="http://schemas.openxmlformats.org/officeDocument/2006/relationships/image" Target="media/image123.wmf"/><Relationship Id="rId192" Type="http://schemas.openxmlformats.org/officeDocument/2006/relationships/image" Target="media/image165.wmf"/><Relationship Id="rId206" Type="http://schemas.openxmlformats.org/officeDocument/2006/relationships/image" Target="media/image179.wmf"/><Relationship Id="rId413" Type="http://schemas.openxmlformats.org/officeDocument/2006/relationships/image" Target="media/image378.wmf"/><Relationship Id="rId248" Type="http://schemas.openxmlformats.org/officeDocument/2006/relationships/image" Target="media/image220.wmf"/><Relationship Id="rId455" Type="http://schemas.openxmlformats.org/officeDocument/2006/relationships/image" Target="media/image415.wmf"/><Relationship Id="rId497" Type="http://schemas.openxmlformats.org/officeDocument/2006/relationships/hyperlink" Target="http://bizlog.ru/okved/okved2/kod-95.29.2.htm" TargetMode="External"/><Relationship Id="rId12" Type="http://schemas.openxmlformats.org/officeDocument/2006/relationships/hyperlink" Target="consultantplus://offline/ref=F92EC645574098317DAEC180F25B7E489D301A30B900A8B8577D407EE212C0F4B437ABA5688793D9t5tDL" TargetMode="External"/><Relationship Id="rId108" Type="http://schemas.openxmlformats.org/officeDocument/2006/relationships/image" Target="media/image83.wmf"/><Relationship Id="rId315" Type="http://schemas.openxmlformats.org/officeDocument/2006/relationships/image" Target="media/image282.wmf"/><Relationship Id="rId357" Type="http://schemas.openxmlformats.org/officeDocument/2006/relationships/image" Target="media/image324.wmf"/><Relationship Id="rId54" Type="http://schemas.openxmlformats.org/officeDocument/2006/relationships/image" Target="media/image33.wmf"/><Relationship Id="rId96" Type="http://schemas.openxmlformats.org/officeDocument/2006/relationships/image" Target="media/image71.wmf"/><Relationship Id="rId161" Type="http://schemas.openxmlformats.org/officeDocument/2006/relationships/image" Target="media/image134.wmf"/><Relationship Id="rId217" Type="http://schemas.openxmlformats.org/officeDocument/2006/relationships/image" Target="media/image189.wmf"/><Relationship Id="rId399" Type="http://schemas.openxmlformats.org/officeDocument/2006/relationships/image" Target="media/image365.wmf"/><Relationship Id="rId259" Type="http://schemas.openxmlformats.org/officeDocument/2006/relationships/image" Target="media/image231.wmf"/><Relationship Id="rId424" Type="http://schemas.openxmlformats.org/officeDocument/2006/relationships/image" Target="media/image387.wmf"/><Relationship Id="rId466" Type="http://schemas.openxmlformats.org/officeDocument/2006/relationships/hyperlink" Target="consultantplus://offline/ref=D22F94FBB32D1511E3323C372A1FA1C8FB798AFE881E40D288D0EBA12B287BFB32232384AE9E64C7h34EO" TargetMode="External"/><Relationship Id="rId23" Type="http://schemas.openxmlformats.org/officeDocument/2006/relationships/image" Target="media/image4.wmf"/><Relationship Id="rId119" Type="http://schemas.openxmlformats.org/officeDocument/2006/relationships/image" Target="media/image94.wmf"/><Relationship Id="rId270" Type="http://schemas.openxmlformats.org/officeDocument/2006/relationships/image" Target="media/image242.wmf"/><Relationship Id="rId326" Type="http://schemas.openxmlformats.org/officeDocument/2006/relationships/image" Target="media/image293.wmf"/><Relationship Id="rId65" Type="http://schemas.openxmlformats.org/officeDocument/2006/relationships/image" Target="media/image44.wmf"/><Relationship Id="rId130" Type="http://schemas.openxmlformats.org/officeDocument/2006/relationships/image" Target="media/image105.wmf"/><Relationship Id="rId368" Type="http://schemas.openxmlformats.org/officeDocument/2006/relationships/image" Target="media/image335.wmf"/><Relationship Id="rId172" Type="http://schemas.openxmlformats.org/officeDocument/2006/relationships/image" Target="media/image145.wmf"/><Relationship Id="rId228" Type="http://schemas.openxmlformats.org/officeDocument/2006/relationships/image" Target="media/image200.wmf"/><Relationship Id="rId435" Type="http://schemas.openxmlformats.org/officeDocument/2006/relationships/image" Target="media/image398.wmf"/><Relationship Id="rId477" Type="http://schemas.openxmlformats.org/officeDocument/2006/relationships/hyperlink" Target="http://bizlog.ru/okved/okved2/kod-95.29.2.htm" TargetMode="External"/><Relationship Id="rId281" Type="http://schemas.openxmlformats.org/officeDocument/2006/relationships/image" Target="media/image253.wmf"/><Relationship Id="rId337" Type="http://schemas.openxmlformats.org/officeDocument/2006/relationships/image" Target="media/image304.wmf"/><Relationship Id="rId34" Type="http://schemas.openxmlformats.org/officeDocument/2006/relationships/image" Target="media/image15.wmf"/><Relationship Id="rId76" Type="http://schemas.openxmlformats.org/officeDocument/2006/relationships/image" Target="media/image55.wmf"/><Relationship Id="rId141" Type="http://schemas.openxmlformats.org/officeDocument/2006/relationships/hyperlink" Target="consultantplus://offline/ref=D22F94FBB32D1511E3323C372A1FA1C8FB7986FF8A1440D288D0EBA12B287BFB32232384AE9E64C6h343O" TargetMode="External"/><Relationship Id="rId379" Type="http://schemas.openxmlformats.org/officeDocument/2006/relationships/image" Target="media/image346.wmf"/><Relationship Id="rId7" Type="http://schemas.openxmlformats.org/officeDocument/2006/relationships/image" Target="media/image1.png"/><Relationship Id="rId183" Type="http://schemas.openxmlformats.org/officeDocument/2006/relationships/image" Target="media/image156.wmf"/><Relationship Id="rId239" Type="http://schemas.openxmlformats.org/officeDocument/2006/relationships/image" Target="media/image211.wmf"/><Relationship Id="rId390" Type="http://schemas.openxmlformats.org/officeDocument/2006/relationships/image" Target="media/image357.wmf"/><Relationship Id="rId404" Type="http://schemas.openxmlformats.org/officeDocument/2006/relationships/image" Target="media/image369.wmf"/><Relationship Id="rId446" Type="http://schemas.openxmlformats.org/officeDocument/2006/relationships/image" Target="media/image407.wmf"/><Relationship Id="rId250" Type="http://schemas.openxmlformats.org/officeDocument/2006/relationships/image" Target="media/image222.wmf"/><Relationship Id="rId292" Type="http://schemas.openxmlformats.org/officeDocument/2006/relationships/image" Target="media/image259.wmf"/><Relationship Id="rId306" Type="http://schemas.openxmlformats.org/officeDocument/2006/relationships/image" Target="media/image273.wmf"/><Relationship Id="rId488" Type="http://schemas.openxmlformats.org/officeDocument/2006/relationships/hyperlink" Target="garantF1://10800200.34626" TargetMode="External"/><Relationship Id="rId24" Type="http://schemas.openxmlformats.org/officeDocument/2006/relationships/image" Target="media/image5.wmf"/><Relationship Id="rId45" Type="http://schemas.openxmlformats.org/officeDocument/2006/relationships/image" Target="media/image26.wmf"/><Relationship Id="rId66" Type="http://schemas.openxmlformats.org/officeDocument/2006/relationships/image" Target="media/image45.wmf"/><Relationship Id="rId87" Type="http://schemas.openxmlformats.org/officeDocument/2006/relationships/hyperlink" Target="consultantplus://offline/ref=D22F94FBB32D1511E3323C372A1FA1C8FB7986FF8A1440D288D0EBA12B287BFB32232384AE9E67CEh341O" TargetMode="External"/><Relationship Id="rId110" Type="http://schemas.openxmlformats.org/officeDocument/2006/relationships/image" Target="media/image85.wmf"/><Relationship Id="rId131" Type="http://schemas.openxmlformats.org/officeDocument/2006/relationships/image" Target="media/image106.wmf"/><Relationship Id="rId327" Type="http://schemas.openxmlformats.org/officeDocument/2006/relationships/image" Target="media/image294.wmf"/><Relationship Id="rId348" Type="http://schemas.openxmlformats.org/officeDocument/2006/relationships/image" Target="media/image315.wmf"/><Relationship Id="rId369" Type="http://schemas.openxmlformats.org/officeDocument/2006/relationships/image" Target="media/image336.wmf"/><Relationship Id="rId152" Type="http://schemas.openxmlformats.org/officeDocument/2006/relationships/image" Target="media/image125.wmf"/><Relationship Id="rId173" Type="http://schemas.openxmlformats.org/officeDocument/2006/relationships/image" Target="media/image146.wmf"/><Relationship Id="rId194" Type="http://schemas.openxmlformats.org/officeDocument/2006/relationships/image" Target="media/image167.wmf"/><Relationship Id="rId208" Type="http://schemas.openxmlformats.org/officeDocument/2006/relationships/image" Target="media/image180.wmf"/><Relationship Id="rId229" Type="http://schemas.openxmlformats.org/officeDocument/2006/relationships/image" Target="media/image201.wmf"/><Relationship Id="rId380" Type="http://schemas.openxmlformats.org/officeDocument/2006/relationships/image" Target="media/image347.wmf"/><Relationship Id="rId415" Type="http://schemas.openxmlformats.org/officeDocument/2006/relationships/image" Target="media/image380.wmf"/><Relationship Id="rId436" Type="http://schemas.openxmlformats.org/officeDocument/2006/relationships/image" Target="media/image399.wmf"/><Relationship Id="rId457" Type="http://schemas.openxmlformats.org/officeDocument/2006/relationships/hyperlink" Target="consultantplus://offline/ref=D22F94FBB32D1511E3323C372A1FA1C8FB7986FF8A1440D288D0EBA12B287BFB32232384AE9E67CEh341O" TargetMode="External"/><Relationship Id="rId240" Type="http://schemas.openxmlformats.org/officeDocument/2006/relationships/image" Target="media/image212.wmf"/><Relationship Id="rId261" Type="http://schemas.openxmlformats.org/officeDocument/2006/relationships/image" Target="media/image233.wmf"/><Relationship Id="rId478" Type="http://schemas.openxmlformats.org/officeDocument/2006/relationships/hyperlink" Target="file:///C:\Documents%20and%20Settings\Oldi\&#1056;&#1072;&#1073;&#1086;&#1095;&#1080;&#1081;%20&#1089;&#1090;&#1086;&#1083;\&#1076;&#1077;&#1083;&#1086;&#1087;&#1088;&#1086;&#1080;&#1079;&#1074;&#1086;&#1076;&#1089;&#1090;&#1074;&#1086;%20&#1087;&#1086;%20&#1089;&#1086;&#1073;&#1088;&#1072;&#1085;&#1080;&#1102;%20&#1076;&#1077;&#1087;&#1091;&#1090;&#1072;&#1090;&#1086;&#1074;\&#1088;&#1077;&#1096;&#1077;&#1085;&#1080;&#1103;\&#1088;&#1077;&#1096;&#1077;&#1085;&#1080;&#1103;%202016\&#1085;&#1086;&#1103;&#1073;&#1088;&#1100;\&#1054;&#1073;%20&#1091;&#1089;&#1090;&#1072;&#1085;&#1086;&#1074;&#1083;&#1077;&#1085;&#1080;&#1080;%20&#1045;&#1053;&#1042;&#1044;.docx" TargetMode="External"/><Relationship Id="rId499" Type="http://schemas.openxmlformats.org/officeDocument/2006/relationships/theme" Target="theme/theme1.xml"/><Relationship Id="rId14" Type="http://schemas.openxmlformats.org/officeDocument/2006/relationships/hyperlink" Target="consultantplus://offline/ref=F92EC645574098317DAEC180F25B7E489D301A30B900A8B8577D407EE212C0F4B437ABA5688795DEt5t9L" TargetMode="External"/><Relationship Id="rId35" Type="http://schemas.openxmlformats.org/officeDocument/2006/relationships/image" Target="media/image16.wmf"/><Relationship Id="rId56" Type="http://schemas.openxmlformats.org/officeDocument/2006/relationships/image" Target="media/image35.wmf"/><Relationship Id="rId77" Type="http://schemas.openxmlformats.org/officeDocument/2006/relationships/image" Target="media/image56.wmf"/><Relationship Id="rId100" Type="http://schemas.openxmlformats.org/officeDocument/2006/relationships/image" Target="media/image75.wmf"/><Relationship Id="rId282" Type="http://schemas.openxmlformats.org/officeDocument/2006/relationships/hyperlink" Target="file:///C:\Documents%20and%20Settings\Oldi\&#1056;&#1072;&#1073;&#1086;&#1095;&#1080;&#1081;%20&#1089;&#1090;&#1086;&#1083;\&#1087;&#1086;&#1089;&#1090;&#1072;&#1085;&#1086;&#1074;&#1083;&#1077;&#1085;&#1080;&#1077;%20%20&#1090;&#1088;&#1077;&#1073;&#1086;&#1074;&#1072;&#1085;&#1080;&#1081;%20%20&#1082;%20&#1086;&#1087;&#1088;&#1077;&#1076;&#1077;&#1083;&#1077;&#1085;&#1080;&#1102;%20%20%20&#1085;&#1086;&#1088;&#1084;&#1072;&#1090;&#1080;&#1074;&#1085;&#1099;&#1093;%20%20&#1079;&#1072;&#1090;&#1088;&#1072;&#1090;.doc" TargetMode="External"/><Relationship Id="rId317" Type="http://schemas.openxmlformats.org/officeDocument/2006/relationships/image" Target="media/image284.wmf"/><Relationship Id="rId338" Type="http://schemas.openxmlformats.org/officeDocument/2006/relationships/image" Target="media/image305.wmf"/><Relationship Id="rId359" Type="http://schemas.openxmlformats.org/officeDocument/2006/relationships/image" Target="media/image326.wmf"/><Relationship Id="rId8" Type="http://schemas.openxmlformats.org/officeDocument/2006/relationships/hyperlink" Target="consultantplus://offline/ref=F92EC645574098317DAEC180F25B7E489D301A30B900A8B8577D407EE212C0F4B437ABA5688795DEt5tAL" TargetMode="External"/><Relationship Id="rId98" Type="http://schemas.openxmlformats.org/officeDocument/2006/relationships/image" Target="media/image73.wmf"/><Relationship Id="rId121" Type="http://schemas.openxmlformats.org/officeDocument/2006/relationships/image" Target="media/image96.wmf"/><Relationship Id="rId142" Type="http://schemas.openxmlformats.org/officeDocument/2006/relationships/image" Target="media/image115.wmf"/><Relationship Id="rId163" Type="http://schemas.openxmlformats.org/officeDocument/2006/relationships/image" Target="media/image136.wmf"/><Relationship Id="rId184" Type="http://schemas.openxmlformats.org/officeDocument/2006/relationships/image" Target="media/image157.wmf"/><Relationship Id="rId219" Type="http://schemas.openxmlformats.org/officeDocument/2006/relationships/image" Target="media/image191.wmf"/><Relationship Id="rId370" Type="http://schemas.openxmlformats.org/officeDocument/2006/relationships/image" Target="media/image337.wmf"/><Relationship Id="rId391" Type="http://schemas.openxmlformats.org/officeDocument/2006/relationships/image" Target="media/image358.wmf"/><Relationship Id="rId405" Type="http://schemas.openxmlformats.org/officeDocument/2006/relationships/image" Target="media/image370.wmf"/><Relationship Id="rId426" Type="http://schemas.openxmlformats.org/officeDocument/2006/relationships/image" Target="media/image389.wmf"/><Relationship Id="rId447" Type="http://schemas.openxmlformats.org/officeDocument/2006/relationships/image" Target="media/image408.wmf"/><Relationship Id="rId230" Type="http://schemas.openxmlformats.org/officeDocument/2006/relationships/image" Target="media/image202.wmf"/><Relationship Id="rId251" Type="http://schemas.openxmlformats.org/officeDocument/2006/relationships/image" Target="media/image223.wmf"/><Relationship Id="rId468" Type="http://schemas.openxmlformats.org/officeDocument/2006/relationships/hyperlink" Target="file:///C:\Documents%20and%20Settings\Oldi\&#1056;&#1072;&#1073;&#1086;&#1095;&#1080;&#1081;%20&#1089;&#1090;&#1086;&#1083;\&#1087;&#1086;&#1089;&#1090;&#1072;&#1085;&#1086;&#1074;&#1083;&#1077;&#1085;&#1080;&#1077;%20%20&#1090;&#1088;&#1077;&#1073;&#1086;&#1074;&#1072;&#1085;&#1080;&#1081;%20%20&#1082;%20&#1086;&#1087;&#1088;&#1077;&#1076;&#1077;&#1083;&#1077;&#1085;&#1080;&#1102;%20%20%20&#1085;&#1086;&#1088;&#1084;&#1072;&#1090;&#1080;&#1074;&#1085;&#1099;&#1093;%20%20&#1079;&#1072;&#1090;&#1088;&#1072;&#1090;.doc" TargetMode="External"/><Relationship Id="rId489" Type="http://schemas.openxmlformats.org/officeDocument/2006/relationships/hyperlink" Target="garantF1://10800200.34629" TargetMode="External"/><Relationship Id="rId25" Type="http://schemas.openxmlformats.org/officeDocument/2006/relationships/image" Target="media/image6.wmf"/><Relationship Id="rId46" Type="http://schemas.openxmlformats.org/officeDocument/2006/relationships/image" Target="media/image27.wmf"/><Relationship Id="rId67" Type="http://schemas.openxmlformats.org/officeDocument/2006/relationships/image" Target="media/image46.wmf"/><Relationship Id="rId272" Type="http://schemas.openxmlformats.org/officeDocument/2006/relationships/image" Target="media/image244.wmf"/><Relationship Id="rId293" Type="http://schemas.openxmlformats.org/officeDocument/2006/relationships/image" Target="media/image260.wmf"/><Relationship Id="rId307" Type="http://schemas.openxmlformats.org/officeDocument/2006/relationships/image" Target="media/image274.wmf"/><Relationship Id="rId328" Type="http://schemas.openxmlformats.org/officeDocument/2006/relationships/image" Target="media/image295.wmf"/><Relationship Id="rId349" Type="http://schemas.openxmlformats.org/officeDocument/2006/relationships/image" Target="media/image316.wmf"/><Relationship Id="rId88" Type="http://schemas.openxmlformats.org/officeDocument/2006/relationships/hyperlink" Target="consultantplus://offline/ref=D22F94FBB32D1511E3323C372A1FA1C8FB7986FF8A1440D288D0EBA12B287BFB32232384AE9E64C6h343O" TargetMode="External"/><Relationship Id="rId111" Type="http://schemas.openxmlformats.org/officeDocument/2006/relationships/image" Target="media/image86.wmf"/><Relationship Id="rId132" Type="http://schemas.openxmlformats.org/officeDocument/2006/relationships/image" Target="media/image107.wmf"/><Relationship Id="rId153" Type="http://schemas.openxmlformats.org/officeDocument/2006/relationships/image" Target="media/image126.wmf"/><Relationship Id="rId174" Type="http://schemas.openxmlformats.org/officeDocument/2006/relationships/image" Target="media/image147.wmf"/><Relationship Id="rId195" Type="http://schemas.openxmlformats.org/officeDocument/2006/relationships/image" Target="media/image168.wmf"/><Relationship Id="rId209" Type="http://schemas.openxmlformats.org/officeDocument/2006/relationships/image" Target="media/image181.wmf"/><Relationship Id="rId360" Type="http://schemas.openxmlformats.org/officeDocument/2006/relationships/image" Target="media/image327.wmf"/><Relationship Id="rId381" Type="http://schemas.openxmlformats.org/officeDocument/2006/relationships/image" Target="media/image348.wmf"/><Relationship Id="rId416" Type="http://schemas.openxmlformats.org/officeDocument/2006/relationships/image" Target="media/image381.wmf"/><Relationship Id="rId220" Type="http://schemas.openxmlformats.org/officeDocument/2006/relationships/image" Target="media/image192.wmf"/><Relationship Id="rId241" Type="http://schemas.openxmlformats.org/officeDocument/2006/relationships/image" Target="media/image213.wmf"/><Relationship Id="rId437" Type="http://schemas.openxmlformats.org/officeDocument/2006/relationships/image" Target="media/image400.wmf"/><Relationship Id="rId458" Type="http://schemas.openxmlformats.org/officeDocument/2006/relationships/hyperlink" Target="consultantplus://offline/ref=D22F94FBB32D1511E3323C372A1FA1C8FB7986FF8A1440D288D0EBA12B287BFB32232384AE9E64C6h343O" TargetMode="External"/><Relationship Id="rId479" Type="http://schemas.openxmlformats.org/officeDocument/2006/relationships/hyperlink" Target="file:///C:\Documents%20and%20Settings\Oldi\&#1056;&#1072;&#1073;&#1086;&#1095;&#1080;&#1081;%20&#1089;&#1090;&#1086;&#1083;\&#1076;&#1077;&#1083;&#1086;&#1087;&#1088;&#1086;&#1080;&#1079;&#1074;&#1086;&#1076;&#1089;&#1090;&#1074;&#1086;%20&#1087;&#1086;%20&#1089;&#1086;&#1073;&#1088;&#1072;&#1085;&#1080;&#1102;%20&#1076;&#1077;&#1087;&#1091;&#1090;&#1072;&#1090;&#1086;&#1074;\&#1088;&#1077;&#1096;&#1077;&#1085;&#1080;&#1103;\&#1088;&#1077;&#1096;&#1077;&#1085;&#1080;&#1103;%202016\&#1085;&#1086;&#1103;&#1073;&#1088;&#1100;\&#1054;&#1073;%20&#1091;&#1089;&#1090;&#1072;&#1085;&#1086;&#1074;&#1083;&#1077;&#1085;&#1080;&#1080;%20&#1045;&#1053;&#1042;&#1044;.docx" TargetMode="External"/><Relationship Id="rId15" Type="http://schemas.openxmlformats.org/officeDocument/2006/relationships/hyperlink" Target="consultantplus://offline/ref=F92EC645574098317DAEC180F25B7E489D301A30B900A8B8577D407EE212C0F4B437ABA5688797DEt5tDL" TargetMode="External"/><Relationship Id="rId36" Type="http://schemas.openxmlformats.org/officeDocument/2006/relationships/image" Target="media/image17.wmf"/><Relationship Id="rId57" Type="http://schemas.openxmlformats.org/officeDocument/2006/relationships/image" Target="media/image36.wmf"/><Relationship Id="rId262" Type="http://schemas.openxmlformats.org/officeDocument/2006/relationships/image" Target="media/image234.wmf"/><Relationship Id="rId283" Type="http://schemas.openxmlformats.org/officeDocument/2006/relationships/hyperlink" Target="file:///C:\Documents%20and%20Settings\Oldi\&#1056;&#1072;&#1073;&#1086;&#1095;&#1080;&#1081;%20&#1089;&#1090;&#1086;&#1083;\&#1087;&#1086;&#1089;&#1090;&#1072;&#1085;&#1086;&#1074;&#1083;&#1077;&#1085;&#1080;&#1077;%20%20&#1090;&#1088;&#1077;&#1073;&#1086;&#1074;&#1072;&#1085;&#1080;&#1081;%20%20&#1082;%20&#1086;&#1087;&#1088;&#1077;&#1076;&#1077;&#1083;&#1077;&#1085;&#1080;&#1102;%20%20%20&#1085;&#1086;&#1088;&#1084;&#1072;&#1090;&#1080;&#1074;&#1085;&#1099;&#1093;%20%20&#1079;&#1072;&#1090;&#1088;&#1072;&#1090;.doc" TargetMode="External"/><Relationship Id="rId318" Type="http://schemas.openxmlformats.org/officeDocument/2006/relationships/image" Target="media/image285.wmf"/><Relationship Id="rId339" Type="http://schemas.openxmlformats.org/officeDocument/2006/relationships/image" Target="media/image306.wmf"/><Relationship Id="rId490" Type="http://schemas.openxmlformats.org/officeDocument/2006/relationships/hyperlink" Target="garantF1://86367.0" TargetMode="External"/><Relationship Id="rId78" Type="http://schemas.openxmlformats.org/officeDocument/2006/relationships/hyperlink" Target="file:///C:\Documents%20and%20Settings\Oldi\&#1056;&#1072;&#1073;&#1086;&#1095;&#1080;&#1081;%20&#1089;&#1090;&#1086;&#1083;\&#1087;&#1086;&#1089;&#1090;&#1072;&#1085;&#1086;&#1074;&#1083;&#1077;&#1085;&#1080;&#1077;%20%20&#1090;&#1088;&#1077;&#1073;&#1086;&#1074;&#1072;&#1085;&#1080;&#1081;%20%20&#1082;%20&#1086;&#1087;&#1088;&#1077;&#1076;&#1077;&#1083;&#1077;&#1085;&#1080;&#1102;%20%20%20&#1085;&#1086;&#1088;&#1084;&#1072;&#1090;&#1080;&#1074;&#1085;&#1099;&#1093;%20%20&#1079;&#1072;&#1090;&#1088;&#1072;&#1090;.doc" TargetMode="External"/><Relationship Id="rId99" Type="http://schemas.openxmlformats.org/officeDocument/2006/relationships/image" Target="media/image74.wmf"/><Relationship Id="rId101" Type="http://schemas.openxmlformats.org/officeDocument/2006/relationships/image" Target="media/image76.wmf"/><Relationship Id="rId122" Type="http://schemas.openxmlformats.org/officeDocument/2006/relationships/image" Target="media/image97.wmf"/><Relationship Id="rId143" Type="http://schemas.openxmlformats.org/officeDocument/2006/relationships/image" Target="media/image116.wmf"/><Relationship Id="rId164" Type="http://schemas.openxmlformats.org/officeDocument/2006/relationships/image" Target="media/image137.wmf"/><Relationship Id="rId185" Type="http://schemas.openxmlformats.org/officeDocument/2006/relationships/image" Target="media/image158.wmf"/><Relationship Id="rId350" Type="http://schemas.openxmlformats.org/officeDocument/2006/relationships/image" Target="media/image317.wmf"/><Relationship Id="rId371" Type="http://schemas.openxmlformats.org/officeDocument/2006/relationships/image" Target="media/image338.wmf"/><Relationship Id="rId406" Type="http://schemas.openxmlformats.org/officeDocument/2006/relationships/image" Target="media/image371.wmf"/><Relationship Id="rId9" Type="http://schemas.openxmlformats.org/officeDocument/2006/relationships/hyperlink" Target="file:///C:\Documents%20and%20Settings\Oldi\&#1056;&#1072;&#1073;&#1086;&#1095;&#1080;&#1081;%20&#1089;&#1090;&#1086;&#1083;\&#1087;&#1086;&#1089;&#1090;&#1072;&#1085;&#1086;&#1074;&#1083;&#1077;&#1085;&#1080;&#1077;%20%20&#1090;&#1088;&#1077;&#1073;&#1086;&#1074;&#1072;&#1085;&#1080;&#1081;%20%20&#1082;%20&#1086;&#1087;&#1088;&#1077;&#1076;&#1077;&#1083;&#1077;&#1085;&#1080;&#1102;%20%20%20&#1085;&#1086;&#1088;&#1084;&#1072;&#1090;&#1080;&#1074;&#1085;&#1099;&#1093;%20%20&#1079;&#1072;&#1090;&#1088;&#1072;&#1090;.doc" TargetMode="External"/><Relationship Id="rId210" Type="http://schemas.openxmlformats.org/officeDocument/2006/relationships/image" Target="media/image182.wmf"/><Relationship Id="rId392" Type="http://schemas.openxmlformats.org/officeDocument/2006/relationships/hyperlink" Target="consultantplus://offline/ref=D22F94FBB32D1511E3323C372A1FA1C8FB7986F48E1E40D288D0EBA12Bh248O" TargetMode="External"/><Relationship Id="rId427" Type="http://schemas.openxmlformats.org/officeDocument/2006/relationships/image" Target="media/image390.wmf"/><Relationship Id="rId448" Type="http://schemas.openxmlformats.org/officeDocument/2006/relationships/image" Target="media/image409.wmf"/><Relationship Id="rId469" Type="http://schemas.openxmlformats.org/officeDocument/2006/relationships/hyperlink" Target="garantF1://10800200.34626" TargetMode="External"/><Relationship Id="rId26" Type="http://schemas.openxmlformats.org/officeDocument/2006/relationships/image" Target="media/image7.wmf"/><Relationship Id="rId231" Type="http://schemas.openxmlformats.org/officeDocument/2006/relationships/image" Target="media/image203.wmf"/><Relationship Id="rId252" Type="http://schemas.openxmlformats.org/officeDocument/2006/relationships/image" Target="media/image224.wmf"/><Relationship Id="rId273" Type="http://schemas.openxmlformats.org/officeDocument/2006/relationships/image" Target="media/image245.wmf"/><Relationship Id="rId294" Type="http://schemas.openxmlformats.org/officeDocument/2006/relationships/image" Target="media/image261.wmf"/><Relationship Id="rId308" Type="http://schemas.openxmlformats.org/officeDocument/2006/relationships/image" Target="media/image275.wmf"/><Relationship Id="rId329" Type="http://schemas.openxmlformats.org/officeDocument/2006/relationships/image" Target="media/image296.wmf"/><Relationship Id="rId480" Type="http://schemas.openxmlformats.org/officeDocument/2006/relationships/hyperlink" Target="file:///C:\Documents%20and%20Settings\Oldi\&#1056;&#1072;&#1073;&#1086;&#1095;&#1080;&#1081;%20&#1089;&#1090;&#1086;&#1083;\&#1076;&#1077;&#1083;&#1086;&#1087;&#1088;&#1086;&#1080;&#1079;&#1074;&#1086;&#1076;&#1089;&#1090;&#1074;&#1086;%20&#1087;&#1086;%20&#1089;&#1086;&#1073;&#1088;&#1072;&#1085;&#1080;&#1102;%20&#1076;&#1077;&#1087;&#1091;&#1090;&#1072;&#1090;&#1086;&#1074;\&#1088;&#1077;&#1096;&#1077;&#1085;&#1080;&#1103;\&#1088;&#1077;&#1096;&#1077;&#1085;&#1080;&#1103;%202016\&#1085;&#1086;&#1103;&#1073;&#1088;&#1100;\&#1054;&#1073;%20&#1091;&#1089;&#1090;&#1072;&#1085;&#1086;&#1074;&#1083;&#1077;&#1085;&#1080;&#1080;%20&#1045;&#1053;&#1042;&#1044;.docx" TargetMode="External"/><Relationship Id="rId47" Type="http://schemas.openxmlformats.org/officeDocument/2006/relationships/hyperlink" Target="consultantplus://offline/ref=D22F94FBB32D1511E3323C372A1FA1C8FB788FF6861C40D288D0EBA12B287BFB32232384AE9E66C7h34FO" TargetMode="External"/><Relationship Id="rId68" Type="http://schemas.openxmlformats.org/officeDocument/2006/relationships/image" Target="media/image47.wmf"/><Relationship Id="rId89" Type="http://schemas.openxmlformats.org/officeDocument/2006/relationships/image" Target="media/image64.wmf"/><Relationship Id="rId112" Type="http://schemas.openxmlformats.org/officeDocument/2006/relationships/image" Target="media/image87.wmf"/><Relationship Id="rId133" Type="http://schemas.openxmlformats.org/officeDocument/2006/relationships/image" Target="media/image108.wmf"/><Relationship Id="rId154" Type="http://schemas.openxmlformats.org/officeDocument/2006/relationships/image" Target="media/image127.wmf"/><Relationship Id="rId175" Type="http://schemas.openxmlformats.org/officeDocument/2006/relationships/image" Target="media/image148.wmf"/><Relationship Id="rId340" Type="http://schemas.openxmlformats.org/officeDocument/2006/relationships/image" Target="media/image307.wmf"/><Relationship Id="rId361" Type="http://schemas.openxmlformats.org/officeDocument/2006/relationships/image" Target="media/image328.wmf"/><Relationship Id="rId196" Type="http://schemas.openxmlformats.org/officeDocument/2006/relationships/image" Target="media/image169.wmf"/><Relationship Id="rId200" Type="http://schemas.openxmlformats.org/officeDocument/2006/relationships/image" Target="media/image173.wmf"/><Relationship Id="rId382" Type="http://schemas.openxmlformats.org/officeDocument/2006/relationships/image" Target="media/image349.wmf"/><Relationship Id="rId417" Type="http://schemas.openxmlformats.org/officeDocument/2006/relationships/hyperlink" Target="consultantplus://offline/ref=D22F94FBB32D1511E3323C372A1FA1C8FB788FF6861C40D288D0EBA12B287BFB32232384AE9E60C1h340O" TargetMode="External"/><Relationship Id="rId438" Type="http://schemas.openxmlformats.org/officeDocument/2006/relationships/image" Target="media/image401.wmf"/><Relationship Id="rId459" Type="http://schemas.openxmlformats.org/officeDocument/2006/relationships/hyperlink" Target="consultantplus://offline/ref=D22F94FBB32D1511E3323C372A1FA1C8FB798AFE881E40D288D0EBA12B287BFB32232384AE9E64C7h34EO" TargetMode="External"/><Relationship Id="rId16" Type="http://schemas.openxmlformats.org/officeDocument/2006/relationships/hyperlink" Target="consultantplus://offline/ref=F92EC645574098317DAEC180F25B7E489D301A30B900A8B8577D407EE212C0F4B437ABA5688793D9t5tDL" TargetMode="External"/><Relationship Id="rId221" Type="http://schemas.openxmlformats.org/officeDocument/2006/relationships/image" Target="media/image193.wmf"/><Relationship Id="rId242" Type="http://schemas.openxmlformats.org/officeDocument/2006/relationships/image" Target="media/image214.wmf"/><Relationship Id="rId263" Type="http://schemas.openxmlformats.org/officeDocument/2006/relationships/image" Target="media/image235.wmf"/><Relationship Id="rId284" Type="http://schemas.openxmlformats.org/officeDocument/2006/relationships/hyperlink" Target="file:///C:\Documents%20and%20Settings\Oldi\&#1056;&#1072;&#1073;&#1086;&#1095;&#1080;&#1081;%20&#1089;&#1090;&#1086;&#1083;\&#1087;&#1086;&#1089;&#1090;&#1072;&#1085;&#1086;&#1074;&#1083;&#1077;&#1085;&#1080;&#1077;%20%20&#1090;&#1088;&#1077;&#1073;&#1086;&#1074;&#1072;&#1085;&#1080;&#1081;%20%20&#1082;%20&#1086;&#1087;&#1088;&#1077;&#1076;&#1077;&#1083;&#1077;&#1085;&#1080;&#1102;%20%20%20&#1085;&#1086;&#1088;&#1084;&#1072;&#1090;&#1080;&#1074;&#1085;&#1099;&#1093;%20%20&#1079;&#1072;&#1090;&#1088;&#1072;&#1090;.doc" TargetMode="External"/><Relationship Id="rId319" Type="http://schemas.openxmlformats.org/officeDocument/2006/relationships/image" Target="media/image286.wmf"/><Relationship Id="rId470" Type="http://schemas.openxmlformats.org/officeDocument/2006/relationships/hyperlink" Target="garantF1://86367.0" TargetMode="External"/><Relationship Id="rId491" Type="http://schemas.openxmlformats.org/officeDocument/2006/relationships/hyperlink" Target="http://bizlog.ru/okved/okved2/kod-43.32.1.htm" TargetMode="External"/><Relationship Id="rId37" Type="http://schemas.openxmlformats.org/officeDocument/2006/relationships/image" Target="media/image18.wmf"/><Relationship Id="rId58" Type="http://schemas.openxmlformats.org/officeDocument/2006/relationships/image" Target="media/image37.wmf"/><Relationship Id="rId79" Type="http://schemas.openxmlformats.org/officeDocument/2006/relationships/hyperlink" Target="file:///C:\Documents%20and%20Settings\Oldi\&#1056;&#1072;&#1073;&#1086;&#1095;&#1080;&#1081;%20&#1089;&#1090;&#1086;&#1083;\&#1087;&#1086;&#1089;&#1090;&#1072;&#1085;&#1086;&#1074;&#1083;&#1077;&#1085;&#1080;&#1077;%20%20&#1090;&#1088;&#1077;&#1073;&#1086;&#1074;&#1072;&#1085;&#1080;&#1081;%20%20&#1082;%20&#1086;&#1087;&#1088;&#1077;&#1076;&#1077;&#1083;&#1077;&#1085;&#1080;&#1102;%20%20%20&#1085;&#1086;&#1088;&#1084;&#1072;&#1090;&#1080;&#1074;&#1085;&#1099;&#1093;%20%20&#1079;&#1072;&#1090;&#1088;&#1072;&#1090;.doc" TargetMode="External"/><Relationship Id="rId102" Type="http://schemas.openxmlformats.org/officeDocument/2006/relationships/image" Target="media/image77.wmf"/><Relationship Id="rId123" Type="http://schemas.openxmlformats.org/officeDocument/2006/relationships/image" Target="media/image98.wmf"/><Relationship Id="rId144" Type="http://schemas.openxmlformats.org/officeDocument/2006/relationships/image" Target="media/image117.wmf"/><Relationship Id="rId330" Type="http://schemas.openxmlformats.org/officeDocument/2006/relationships/image" Target="media/image297.wmf"/><Relationship Id="rId90" Type="http://schemas.openxmlformats.org/officeDocument/2006/relationships/image" Target="media/image65.wmf"/><Relationship Id="rId165" Type="http://schemas.openxmlformats.org/officeDocument/2006/relationships/image" Target="media/image138.wmf"/><Relationship Id="rId186" Type="http://schemas.openxmlformats.org/officeDocument/2006/relationships/image" Target="media/image159.wmf"/><Relationship Id="rId351" Type="http://schemas.openxmlformats.org/officeDocument/2006/relationships/image" Target="media/image318.wmf"/><Relationship Id="rId372" Type="http://schemas.openxmlformats.org/officeDocument/2006/relationships/image" Target="media/image339.wmf"/><Relationship Id="rId393" Type="http://schemas.openxmlformats.org/officeDocument/2006/relationships/image" Target="media/image359.wmf"/><Relationship Id="rId407" Type="http://schemas.openxmlformats.org/officeDocument/2006/relationships/image" Target="media/image372.wmf"/><Relationship Id="rId428" Type="http://schemas.openxmlformats.org/officeDocument/2006/relationships/image" Target="media/image391.wmf"/><Relationship Id="rId449" Type="http://schemas.openxmlformats.org/officeDocument/2006/relationships/hyperlink" Target="consultantplus://offline/ref=D22F94FBB32D1511E3323C372A1FA1C8FB798CF68E1A40D288D0EBA12B287BFB32232384AE9E66C6h34EO" TargetMode="External"/><Relationship Id="rId211" Type="http://schemas.openxmlformats.org/officeDocument/2006/relationships/image" Target="media/image183.wmf"/><Relationship Id="rId232" Type="http://schemas.openxmlformats.org/officeDocument/2006/relationships/image" Target="media/image204.wmf"/><Relationship Id="rId253" Type="http://schemas.openxmlformats.org/officeDocument/2006/relationships/image" Target="media/image225.wmf"/><Relationship Id="rId274" Type="http://schemas.openxmlformats.org/officeDocument/2006/relationships/image" Target="media/image246.wmf"/><Relationship Id="rId295" Type="http://schemas.openxmlformats.org/officeDocument/2006/relationships/image" Target="media/image262.wmf"/><Relationship Id="rId309" Type="http://schemas.openxmlformats.org/officeDocument/2006/relationships/image" Target="media/image276.wmf"/><Relationship Id="rId460" Type="http://schemas.openxmlformats.org/officeDocument/2006/relationships/hyperlink" Target="consultantplus://offline/ref=D22F94FBB32D1511E3323C372A1FA1C8FB798AFE881E40D288D0EBA12B287BFB32232384AE9E64C7h34EO" TargetMode="External"/><Relationship Id="rId481" Type="http://schemas.openxmlformats.org/officeDocument/2006/relationships/hyperlink" Target="file:///C:\Documents%20and%20Settings\Oldi\&#1056;&#1072;&#1073;&#1086;&#1095;&#1080;&#1081;%20&#1089;&#1090;&#1086;&#1083;\&#1076;&#1077;&#1083;&#1086;&#1087;&#1088;&#1086;&#1080;&#1079;&#1074;&#1086;&#1076;&#1089;&#1090;&#1074;&#1086;%20&#1087;&#1086;%20&#1089;&#1086;&#1073;&#1088;&#1072;&#1085;&#1080;&#1102;%20&#1076;&#1077;&#1087;&#1091;&#1090;&#1072;&#1090;&#1086;&#1074;\&#1088;&#1077;&#1096;&#1077;&#1085;&#1080;&#1103;\&#1088;&#1077;&#1096;&#1077;&#1085;&#1080;&#1103;%202016\&#1085;&#1086;&#1103;&#1073;&#1088;&#1100;\&#1054;&#1073;%20&#1091;&#1089;&#1090;&#1072;&#1085;&#1086;&#1074;&#1083;&#1077;&#1085;&#1080;&#1080;%20&#1045;&#1053;&#1042;&#1044;.docx" TargetMode="External"/><Relationship Id="rId27" Type="http://schemas.openxmlformats.org/officeDocument/2006/relationships/image" Target="media/image8.wmf"/><Relationship Id="rId48" Type="http://schemas.openxmlformats.org/officeDocument/2006/relationships/hyperlink" Target="consultantplus://offline/ref=D22F94FBB32D1511E3323C372A1FA1C8FB788FF6861C40D288D0EBA12B287BFB32232384AE9E60C5h340O" TargetMode="External"/><Relationship Id="rId69" Type="http://schemas.openxmlformats.org/officeDocument/2006/relationships/image" Target="media/image48.wmf"/><Relationship Id="rId113" Type="http://schemas.openxmlformats.org/officeDocument/2006/relationships/image" Target="media/image88.wmf"/><Relationship Id="rId134" Type="http://schemas.openxmlformats.org/officeDocument/2006/relationships/image" Target="media/image109.wmf"/><Relationship Id="rId320" Type="http://schemas.openxmlformats.org/officeDocument/2006/relationships/image" Target="media/image287.wmf"/><Relationship Id="rId80" Type="http://schemas.openxmlformats.org/officeDocument/2006/relationships/image" Target="media/image57.wmf"/><Relationship Id="rId155" Type="http://schemas.openxmlformats.org/officeDocument/2006/relationships/image" Target="media/image128.wmf"/><Relationship Id="rId176" Type="http://schemas.openxmlformats.org/officeDocument/2006/relationships/image" Target="media/image149.wmf"/><Relationship Id="rId197" Type="http://schemas.openxmlformats.org/officeDocument/2006/relationships/image" Target="media/image170.wmf"/><Relationship Id="rId341" Type="http://schemas.openxmlformats.org/officeDocument/2006/relationships/image" Target="media/image308.wmf"/><Relationship Id="rId362" Type="http://schemas.openxmlformats.org/officeDocument/2006/relationships/image" Target="media/image329.wmf"/><Relationship Id="rId383" Type="http://schemas.openxmlformats.org/officeDocument/2006/relationships/image" Target="media/image350.wmf"/><Relationship Id="rId418" Type="http://schemas.openxmlformats.org/officeDocument/2006/relationships/image" Target="media/image382.wmf"/><Relationship Id="rId439" Type="http://schemas.openxmlformats.org/officeDocument/2006/relationships/image" Target="media/image402.wmf"/><Relationship Id="rId201" Type="http://schemas.openxmlformats.org/officeDocument/2006/relationships/image" Target="media/image174.wmf"/><Relationship Id="rId222" Type="http://schemas.openxmlformats.org/officeDocument/2006/relationships/image" Target="media/image194.wmf"/><Relationship Id="rId243" Type="http://schemas.openxmlformats.org/officeDocument/2006/relationships/image" Target="media/image215.wmf"/><Relationship Id="rId264" Type="http://schemas.openxmlformats.org/officeDocument/2006/relationships/image" Target="media/image236.wmf"/><Relationship Id="rId285" Type="http://schemas.openxmlformats.org/officeDocument/2006/relationships/hyperlink" Target="file:///C:\Documents%20and%20Settings\Oldi\&#1056;&#1072;&#1073;&#1086;&#1095;&#1080;&#1081;%20&#1089;&#1090;&#1086;&#1083;\&#1087;&#1086;&#1089;&#1090;&#1072;&#1085;&#1086;&#1074;&#1083;&#1077;&#1085;&#1080;&#1077;%20%20&#1090;&#1088;&#1077;&#1073;&#1086;&#1074;&#1072;&#1085;&#1080;&#1081;%20%20&#1082;%20&#1086;&#1087;&#1088;&#1077;&#1076;&#1077;&#1083;&#1077;&#1085;&#1080;&#1102;%20%20%20&#1085;&#1086;&#1088;&#1084;&#1072;&#1090;&#1080;&#1074;&#1085;&#1099;&#1093;%20%20&#1079;&#1072;&#1090;&#1088;&#1072;&#1090;.doc" TargetMode="External"/><Relationship Id="rId450" Type="http://schemas.openxmlformats.org/officeDocument/2006/relationships/image" Target="media/image410.wmf"/><Relationship Id="rId471" Type="http://schemas.openxmlformats.org/officeDocument/2006/relationships/hyperlink" Target="http://bizlog.ru/okved/okved2/kod-43.32.1.htm" TargetMode="External"/><Relationship Id="rId17" Type="http://schemas.openxmlformats.org/officeDocument/2006/relationships/hyperlink" Target="consultantplus://offline/ref=F92EC645574098317DAEC180F25B7E489D301A30B900A8B8577D407EE212C0F4B437ABA5688793DDt5tDL" TargetMode="External"/><Relationship Id="rId38" Type="http://schemas.openxmlformats.org/officeDocument/2006/relationships/image" Target="media/image19.wmf"/><Relationship Id="rId59" Type="http://schemas.openxmlformats.org/officeDocument/2006/relationships/image" Target="media/image38.wmf"/><Relationship Id="rId103" Type="http://schemas.openxmlformats.org/officeDocument/2006/relationships/image" Target="media/image78.wmf"/><Relationship Id="rId124" Type="http://schemas.openxmlformats.org/officeDocument/2006/relationships/image" Target="media/image99.wmf"/><Relationship Id="rId310" Type="http://schemas.openxmlformats.org/officeDocument/2006/relationships/image" Target="media/image277.wmf"/><Relationship Id="rId492" Type="http://schemas.openxmlformats.org/officeDocument/2006/relationships/hyperlink" Target="http://bizlog.ru/okved/okved2/kod-43.32.2.htm" TargetMode="External"/><Relationship Id="rId70" Type="http://schemas.openxmlformats.org/officeDocument/2006/relationships/image" Target="media/image49.wmf"/><Relationship Id="rId91" Type="http://schemas.openxmlformats.org/officeDocument/2006/relationships/image" Target="media/image66.wmf"/><Relationship Id="rId145" Type="http://schemas.openxmlformats.org/officeDocument/2006/relationships/image" Target="media/image118.wmf"/><Relationship Id="rId166" Type="http://schemas.openxmlformats.org/officeDocument/2006/relationships/image" Target="media/image139.wmf"/><Relationship Id="rId187" Type="http://schemas.openxmlformats.org/officeDocument/2006/relationships/image" Target="media/image160.wmf"/><Relationship Id="rId331" Type="http://schemas.openxmlformats.org/officeDocument/2006/relationships/image" Target="media/image298.wmf"/><Relationship Id="rId352" Type="http://schemas.openxmlformats.org/officeDocument/2006/relationships/image" Target="media/image319.wmf"/><Relationship Id="rId373" Type="http://schemas.openxmlformats.org/officeDocument/2006/relationships/image" Target="media/image340.wmf"/><Relationship Id="rId394" Type="http://schemas.openxmlformats.org/officeDocument/2006/relationships/image" Target="media/image360.wmf"/><Relationship Id="rId408" Type="http://schemas.openxmlformats.org/officeDocument/2006/relationships/image" Target="media/image373.wmf"/><Relationship Id="rId429" Type="http://schemas.openxmlformats.org/officeDocument/2006/relationships/image" Target="media/image392.wmf"/><Relationship Id="rId1" Type="http://schemas.openxmlformats.org/officeDocument/2006/relationships/numbering" Target="numbering.xml"/><Relationship Id="rId212" Type="http://schemas.openxmlformats.org/officeDocument/2006/relationships/image" Target="media/image184.wmf"/><Relationship Id="rId233" Type="http://schemas.openxmlformats.org/officeDocument/2006/relationships/image" Target="media/image205.wmf"/><Relationship Id="rId254" Type="http://schemas.openxmlformats.org/officeDocument/2006/relationships/image" Target="media/image226.wmf"/><Relationship Id="rId440" Type="http://schemas.openxmlformats.org/officeDocument/2006/relationships/image" Target="media/image403.wmf"/><Relationship Id="rId28" Type="http://schemas.openxmlformats.org/officeDocument/2006/relationships/image" Target="media/image9.wmf"/><Relationship Id="rId49" Type="http://schemas.openxmlformats.org/officeDocument/2006/relationships/image" Target="media/image28.wmf"/><Relationship Id="rId114" Type="http://schemas.openxmlformats.org/officeDocument/2006/relationships/image" Target="media/image89.wmf"/><Relationship Id="rId275" Type="http://schemas.openxmlformats.org/officeDocument/2006/relationships/image" Target="media/image247.wmf"/><Relationship Id="rId296" Type="http://schemas.openxmlformats.org/officeDocument/2006/relationships/image" Target="media/image263.wmf"/><Relationship Id="rId300" Type="http://schemas.openxmlformats.org/officeDocument/2006/relationships/image" Target="media/image267.wmf"/><Relationship Id="rId461" Type="http://schemas.openxmlformats.org/officeDocument/2006/relationships/hyperlink" Target="consultantplus://offline/ref=D22F94FBB32D1511E3323C372A1FA1C8FB798AFE881E40D288D0EBA12B287BFB32232384AE9E64C7h34EO" TargetMode="External"/><Relationship Id="rId482" Type="http://schemas.openxmlformats.org/officeDocument/2006/relationships/hyperlink" Target="file:///C:\Documents%20and%20Settings\Oldi\&#1056;&#1072;&#1073;&#1086;&#1095;&#1080;&#1081;%20&#1089;&#1090;&#1086;&#1083;\&#1076;&#1077;&#1083;&#1086;&#1087;&#1088;&#1086;&#1080;&#1079;&#1074;&#1086;&#1076;&#1089;&#1090;&#1074;&#1086;%20&#1087;&#1086;%20&#1089;&#1086;&#1073;&#1088;&#1072;&#1085;&#1080;&#1102;%20&#1076;&#1077;&#1087;&#1091;&#1090;&#1072;&#1090;&#1086;&#1074;\&#1088;&#1077;&#1096;&#1077;&#1085;&#1080;&#1103;\&#1088;&#1077;&#1096;&#1077;&#1085;&#1080;&#1103;%202016\&#1085;&#1086;&#1103;&#1073;&#1088;&#1100;\&#1054;&#1073;%20&#1091;&#1089;&#1090;&#1072;&#1085;&#1086;&#1074;&#1083;&#1077;&#1085;&#1080;&#1080;%20&#1045;&#1053;&#1042;&#1044;.docx" TargetMode="External"/><Relationship Id="rId60" Type="http://schemas.openxmlformats.org/officeDocument/2006/relationships/image" Target="media/image39.wmf"/><Relationship Id="rId81" Type="http://schemas.openxmlformats.org/officeDocument/2006/relationships/image" Target="media/image58.wmf"/><Relationship Id="rId135" Type="http://schemas.openxmlformats.org/officeDocument/2006/relationships/image" Target="media/image110.wmf"/><Relationship Id="rId156" Type="http://schemas.openxmlformats.org/officeDocument/2006/relationships/image" Target="media/image129.wmf"/><Relationship Id="rId177" Type="http://schemas.openxmlformats.org/officeDocument/2006/relationships/image" Target="media/image150.wmf"/><Relationship Id="rId198" Type="http://schemas.openxmlformats.org/officeDocument/2006/relationships/image" Target="media/image171.wmf"/><Relationship Id="rId321" Type="http://schemas.openxmlformats.org/officeDocument/2006/relationships/image" Target="media/image288.wmf"/><Relationship Id="rId342" Type="http://schemas.openxmlformats.org/officeDocument/2006/relationships/image" Target="media/image309.wmf"/><Relationship Id="rId363" Type="http://schemas.openxmlformats.org/officeDocument/2006/relationships/image" Target="media/image330.wmf"/><Relationship Id="rId384" Type="http://schemas.openxmlformats.org/officeDocument/2006/relationships/image" Target="media/image351.wmf"/><Relationship Id="rId419" Type="http://schemas.openxmlformats.org/officeDocument/2006/relationships/hyperlink" Target="consultantplus://offline/ref=D22F94FBB32D1511E3323C372A1FA1C8FB788FF6861C40D288D0EBA12B287BFB32232384AE9E60C1h340O" TargetMode="External"/><Relationship Id="rId202" Type="http://schemas.openxmlformats.org/officeDocument/2006/relationships/image" Target="media/image175.wmf"/><Relationship Id="rId223" Type="http://schemas.openxmlformats.org/officeDocument/2006/relationships/image" Target="media/image195.wmf"/><Relationship Id="rId244" Type="http://schemas.openxmlformats.org/officeDocument/2006/relationships/image" Target="media/image216.wmf"/><Relationship Id="rId430" Type="http://schemas.openxmlformats.org/officeDocument/2006/relationships/image" Target="media/image393.wmf"/><Relationship Id="rId18" Type="http://schemas.openxmlformats.org/officeDocument/2006/relationships/hyperlink" Target="consultantplus://offline/ref=F92EC645574098317DAEC180F25B7E489D301A30B900A8B8577D407EE212C0F4B437ABA5688793D9t5tDL" TargetMode="External"/><Relationship Id="rId39" Type="http://schemas.openxmlformats.org/officeDocument/2006/relationships/image" Target="media/image20.wmf"/><Relationship Id="rId265" Type="http://schemas.openxmlformats.org/officeDocument/2006/relationships/image" Target="media/image237.wmf"/><Relationship Id="rId286" Type="http://schemas.openxmlformats.org/officeDocument/2006/relationships/image" Target="media/image254.wmf"/><Relationship Id="rId451" Type="http://schemas.openxmlformats.org/officeDocument/2006/relationships/image" Target="media/image411.wmf"/><Relationship Id="rId472" Type="http://schemas.openxmlformats.org/officeDocument/2006/relationships/hyperlink" Target="http://bizlog.ru/okved/okved2/kod-43.32.2.htm" TargetMode="External"/><Relationship Id="rId493" Type="http://schemas.openxmlformats.org/officeDocument/2006/relationships/hyperlink" Target="http://bizlog.ru/okved/okved2/kod-43.32.3.htm" TargetMode="External"/><Relationship Id="rId50" Type="http://schemas.openxmlformats.org/officeDocument/2006/relationships/image" Target="media/image29.wmf"/><Relationship Id="rId104" Type="http://schemas.openxmlformats.org/officeDocument/2006/relationships/image" Target="media/image79.wmf"/><Relationship Id="rId125" Type="http://schemas.openxmlformats.org/officeDocument/2006/relationships/image" Target="media/image100.wmf"/><Relationship Id="rId146" Type="http://schemas.openxmlformats.org/officeDocument/2006/relationships/image" Target="media/image119.wmf"/><Relationship Id="rId167" Type="http://schemas.openxmlformats.org/officeDocument/2006/relationships/image" Target="media/image140.wmf"/><Relationship Id="rId188" Type="http://schemas.openxmlformats.org/officeDocument/2006/relationships/image" Target="media/image161.wmf"/><Relationship Id="rId311" Type="http://schemas.openxmlformats.org/officeDocument/2006/relationships/image" Target="media/image278.wmf"/><Relationship Id="rId332" Type="http://schemas.openxmlformats.org/officeDocument/2006/relationships/image" Target="media/image299.wmf"/><Relationship Id="rId353" Type="http://schemas.openxmlformats.org/officeDocument/2006/relationships/image" Target="media/image320.wmf"/><Relationship Id="rId374" Type="http://schemas.openxmlformats.org/officeDocument/2006/relationships/image" Target="media/image341.wmf"/><Relationship Id="rId395" Type="http://schemas.openxmlformats.org/officeDocument/2006/relationships/image" Target="media/image361.wmf"/><Relationship Id="rId409" Type="http://schemas.openxmlformats.org/officeDocument/2006/relationships/image" Target="media/image374.wmf"/><Relationship Id="rId71" Type="http://schemas.openxmlformats.org/officeDocument/2006/relationships/image" Target="media/image50.wmf"/><Relationship Id="rId92" Type="http://schemas.openxmlformats.org/officeDocument/2006/relationships/image" Target="media/image67.wmf"/><Relationship Id="rId213" Type="http://schemas.openxmlformats.org/officeDocument/2006/relationships/image" Target="media/image185.wmf"/><Relationship Id="rId234" Type="http://schemas.openxmlformats.org/officeDocument/2006/relationships/image" Target="media/image206.wmf"/><Relationship Id="rId420" Type="http://schemas.openxmlformats.org/officeDocument/2006/relationships/image" Target="media/image383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image" Target="media/image227.wmf"/><Relationship Id="rId276" Type="http://schemas.openxmlformats.org/officeDocument/2006/relationships/image" Target="media/image248.wmf"/><Relationship Id="rId297" Type="http://schemas.openxmlformats.org/officeDocument/2006/relationships/image" Target="media/image264.wmf"/><Relationship Id="rId441" Type="http://schemas.openxmlformats.org/officeDocument/2006/relationships/hyperlink" Target="consultantplus://offline/ref=D22F94FBB32D1511E3323C372A1FA1C8FB7986FF8A1440D288D0EBA12B287BFB32232384AE9E67CEh341O" TargetMode="External"/><Relationship Id="rId462" Type="http://schemas.openxmlformats.org/officeDocument/2006/relationships/image" Target="media/image417.wmf"/><Relationship Id="rId483" Type="http://schemas.openxmlformats.org/officeDocument/2006/relationships/hyperlink" Target="file:///C:\Documents%20and%20Settings\Oldi\&#1056;&#1072;&#1073;&#1086;&#1095;&#1080;&#1081;%20&#1089;&#1090;&#1086;&#1083;\&#1076;&#1077;&#1083;&#1086;&#1087;&#1088;&#1086;&#1080;&#1079;&#1074;&#1086;&#1076;&#1089;&#1090;&#1074;&#1086;%20&#1087;&#1086;%20&#1089;&#1086;&#1073;&#1088;&#1072;&#1085;&#1080;&#1102;%20&#1076;&#1077;&#1087;&#1091;&#1090;&#1072;&#1090;&#1086;&#1074;\&#1088;&#1077;&#1096;&#1077;&#1085;&#1080;&#1103;\&#1088;&#1077;&#1096;&#1077;&#1085;&#1080;&#1103;%202016\&#1085;&#1086;&#1103;&#1073;&#1088;&#1100;\&#1054;&#1073;%20&#1091;&#1089;&#1090;&#1072;&#1085;&#1086;&#1074;&#1083;&#1077;&#1085;&#1080;&#1080;%20&#1045;&#1053;&#1042;&#1044;.docx" TargetMode="External"/><Relationship Id="rId40" Type="http://schemas.openxmlformats.org/officeDocument/2006/relationships/image" Target="media/image21.wmf"/><Relationship Id="rId115" Type="http://schemas.openxmlformats.org/officeDocument/2006/relationships/image" Target="media/image90.wmf"/><Relationship Id="rId136" Type="http://schemas.openxmlformats.org/officeDocument/2006/relationships/image" Target="media/image111.wmf"/><Relationship Id="rId157" Type="http://schemas.openxmlformats.org/officeDocument/2006/relationships/image" Target="media/image130.wmf"/><Relationship Id="rId178" Type="http://schemas.openxmlformats.org/officeDocument/2006/relationships/image" Target="media/image151.wmf"/><Relationship Id="rId301" Type="http://schemas.openxmlformats.org/officeDocument/2006/relationships/image" Target="media/image268.wmf"/><Relationship Id="rId322" Type="http://schemas.openxmlformats.org/officeDocument/2006/relationships/image" Target="media/image289.wmf"/><Relationship Id="rId343" Type="http://schemas.openxmlformats.org/officeDocument/2006/relationships/image" Target="media/image310.wmf"/><Relationship Id="rId364" Type="http://schemas.openxmlformats.org/officeDocument/2006/relationships/image" Target="media/image331.wmf"/><Relationship Id="rId61" Type="http://schemas.openxmlformats.org/officeDocument/2006/relationships/image" Target="media/image40.wmf"/><Relationship Id="rId82" Type="http://schemas.openxmlformats.org/officeDocument/2006/relationships/image" Target="media/image59.wmf"/><Relationship Id="rId199" Type="http://schemas.openxmlformats.org/officeDocument/2006/relationships/image" Target="media/image172.wmf"/><Relationship Id="rId203" Type="http://schemas.openxmlformats.org/officeDocument/2006/relationships/image" Target="media/image176.wmf"/><Relationship Id="rId385" Type="http://schemas.openxmlformats.org/officeDocument/2006/relationships/image" Target="media/image352.wmf"/><Relationship Id="rId19" Type="http://schemas.openxmlformats.org/officeDocument/2006/relationships/hyperlink" Target="consultantplus://offline/ref=F92EC645574098317DAEC180F25B7E489D301A30B900A8B8577D407EE212C0F4B437ABA5688793D9t5tDL" TargetMode="External"/><Relationship Id="rId224" Type="http://schemas.openxmlformats.org/officeDocument/2006/relationships/image" Target="media/image196.wmf"/><Relationship Id="rId245" Type="http://schemas.openxmlformats.org/officeDocument/2006/relationships/image" Target="media/image217.wmf"/><Relationship Id="rId266" Type="http://schemas.openxmlformats.org/officeDocument/2006/relationships/image" Target="media/image238.wmf"/><Relationship Id="rId287" Type="http://schemas.openxmlformats.org/officeDocument/2006/relationships/image" Target="media/image255.wmf"/><Relationship Id="rId410" Type="http://schemas.openxmlformats.org/officeDocument/2006/relationships/image" Target="media/image375.wmf"/><Relationship Id="rId431" Type="http://schemas.openxmlformats.org/officeDocument/2006/relationships/image" Target="media/image394.wmf"/><Relationship Id="rId452" Type="http://schemas.openxmlformats.org/officeDocument/2006/relationships/image" Target="media/image412.wmf"/><Relationship Id="rId473" Type="http://schemas.openxmlformats.org/officeDocument/2006/relationships/hyperlink" Target="http://bizlog.ru/okved/okved2/kod-43.32.3.htm" TargetMode="External"/><Relationship Id="rId494" Type="http://schemas.openxmlformats.org/officeDocument/2006/relationships/hyperlink" Target="http://bizlog.ru/okved/okved2/kod-95.25.1.htm" TargetMode="External"/><Relationship Id="rId30" Type="http://schemas.openxmlformats.org/officeDocument/2006/relationships/image" Target="media/image11.wmf"/><Relationship Id="rId105" Type="http://schemas.openxmlformats.org/officeDocument/2006/relationships/image" Target="media/image80.wmf"/><Relationship Id="rId126" Type="http://schemas.openxmlformats.org/officeDocument/2006/relationships/image" Target="media/image101.wmf"/><Relationship Id="rId147" Type="http://schemas.openxmlformats.org/officeDocument/2006/relationships/image" Target="media/image120.wmf"/><Relationship Id="rId168" Type="http://schemas.openxmlformats.org/officeDocument/2006/relationships/image" Target="media/image141.wmf"/><Relationship Id="rId312" Type="http://schemas.openxmlformats.org/officeDocument/2006/relationships/image" Target="media/image279.wmf"/><Relationship Id="rId333" Type="http://schemas.openxmlformats.org/officeDocument/2006/relationships/image" Target="media/image300.wmf"/><Relationship Id="rId354" Type="http://schemas.openxmlformats.org/officeDocument/2006/relationships/image" Target="media/image321.wmf"/><Relationship Id="rId51" Type="http://schemas.openxmlformats.org/officeDocument/2006/relationships/image" Target="media/image30.wmf"/><Relationship Id="rId72" Type="http://schemas.openxmlformats.org/officeDocument/2006/relationships/image" Target="media/image51.wmf"/><Relationship Id="rId93" Type="http://schemas.openxmlformats.org/officeDocument/2006/relationships/image" Target="media/image68.wmf"/><Relationship Id="rId189" Type="http://schemas.openxmlformats.org/officeDocument/2006/relationships/image" Target="media/image162.wmf"/><Relationship Id="rId375" Type="http://schemas.openxmlformats.org/officeDocument/2006/relationships/image" Target="media/image342.wmf"/><Relationship Id="rId396" Type="http://schemas.openxmlformats.org/officeDocument/2006/relationships/image" Target="media/image362.wmf"/><Relationship Id="rId3" Type="http://schemas.openxmlformats.org/officeDocument/2006/relationships/settings" Target="settings.xml"/><Relationship Id="rId214" Type="http://schemas.openxmlformats.org/officeDocument/2006/relationships/image" Target="media/image186.wmf"/><Relationship Id="rId235" Type="http://schemas.openxmlformats.org/officeDocument/2006/relationships/image" Target="media/image207.wmf"/><Relationship Id="rId256" Type="http://schemas.openxmlformats.org/officeDocument/2006/relationships/image" Target="media/image228.wmf"/><Relationship Id="rId277" Type="http://schemas.openxmlformats.org/officeDocument/2006/relationships/image" Target="media/image249.wmf"/><Relationship Id="rId298" Type="http://schemas.openxmlformats.org/officeDocument/2006/relationships/image" Target="media/image265.wmf"/><Relationship Id="rId400" Type="http://schemas.openxmlformats.org/officeDocument/2006/relationships/image" Target="media/image366.wmf"/><Relationship Id="rId421" Type="http://schemas.openxmlformats.org/officeDocument/2006/relationships/image" Target="media/image384.wmf"/><Relationship Id="rId442" Type="http://schemas.openxmlformats.org/officeDocument/2006/relationships/hyperlink" Target="consultantplus://offline/ref=D22F94FBB32D1511E3323C372A1FA1C8FB7986FF8A1440D288D0EBA12B287BFB32232384AE9E64C6h343O" TargetMode="External"/><Relationship Id="rId463" Type="http://schemas.openxmlformats.org/officeDocument/2006/relationships/image" Target="media/image418.wmf"/><Relationship Id="rId484" Type="http://schemas.openxmlformats.org/officeDocument/2006/relationships/hyperlink" Target="http://internet.garant.ru/document?id=10800200&amp;sub=200263" TargetMode="External"/><Relationship Id="rId116" Type="http://schemas.openxmlformats.org/officeDocument/2006/relationships/image" Target="media/image91.wmf"/><Relationship Id="rId137" Type="http://schemas.openxmlformats.org/officeDocument/2006/relationships/image" Target="media/image112.wmf"/><Relationship Id="rId158" Type="http://schemas.openxmlformats.org/officeDocument/2006/relationships/image" Target="media/image131.wmf"/><Relationship Id="rId302" Type="http://schemas.openxmlformats.org/officeDocument/2006/relationships/image" Target="media/image269.wmf"/><Relationship Id="rId323" Type="http://schemas.openxmlformats.org/officeDocument/2006/relationships/image" Target="media/image290.wmf"/><Relationship Id="rId344" Type="http://schemas.openxmlformats.org/officeDocument/2006/relationships/image" Target="media/image311.wmf"/><Relationship Id="rId20" Type="http://schemas.openxmlformats.org/officeDocument/2006/relationships/hyperlink" Target="consultantplus://offline/ref=F92EC645574098317DAEC180F25B7E489D301A30B900A8B8577D407EE212C0F4B437ABA5688793DDt5tDL" TargetMode="External"/><Relationship Id="rId41" Type="http://schemas.openxmlformats.org/officeDocument/2006/relationships/image" Target="media/image22.wmf"/><Relationship Id="rId62" Type="http://schemas.openxmlformats.org/officeDocument/2006/relationships/image" Target="media/image41.wmf"/><Relationship Id="rId83" Type="http://schemas.openxmlformats.org/officeDocument/2006/relationships/image" Target="media/image60.wmf"/><Relationship Id="rId179" Type="http://schemas.openxmlformats.org/officeDocument/2006/relationships/image" Target="media/image152.wmf"/><Relationship Id="rId365" Type="http://schemas.openxmlformats.org/officeDocument/2006/relationships/image" Target="media/image332.wmf"/><Relationship Id="rId386" Type="http://schemas.openxmlformats.org/officeDocument/2006/relationships/image" Target="media/image353.wmf"/><Relationship Id="rId190" Type="http://schemas.openxmlformats.org/officeDocument/2006/relationships/image" Target="media/image163.wmf"/><Relationship Id="rId204" Type="http://schemas.openxmlformats.org/officeDocument/2006/relationships/image" Target="media/image177.wmf"/><Relationship Id="rId225" Type="http://schemas.openxmlformats.org/officeDocument/2006/relationships/image" Target="media/image197.wmf"/><Relationship Id="rId246" Type="http://schemas.openxmlformats.org/officeDocument/2006/relationships/image" Target="media/image218.wmf"/><Relationship Id="rId267" Type="http://schemas.openxmlformats.org/officeDocument/2006/relationships/image" Target="media/image239.wmf"/><Relationship Id="rId288" Type="http://schemas.openxmlformats.org/officeDocument/2006/relationships/image" Target="media/image256.wmf"/><Relationship Id="rId411" Type="http://schemas.openxmlformats.org/officeDocument/2006/relationships/image" Target="media/image376.wmf"/><Relationship Id="rId432" Type="http://schemas.openxmlformats.org/officeDocument/2006/relationships/image" Target="media/image395.wmf"/><Relationship Id="rId453" Type="http://schemas.openxmlformats.org/officeDocument/2006/relationships/image" Target="media/image413.wmf"/><Relationship Id="rId474" Type="http://schemas.openxmlformats.org/officeDocument/2006/relationships/hyperlink" Target="http://bizlog.ru/okved/okved2/kod-95.25.1.htm" TargetMode="External"/><Relationship Id="rId106" Type="http://schemas.openxmlformats.org/officeDocument/2006/relationships/image" Target="media/image81.wmf"/><Relationship Id="rId127" Type="http://schemas.openxmlformats.org/officeDocument/2006/relationships/image" Target="media/image102.wmf"/><Relationship Id="rId313" Type="http://schemas.openxmlformats.org/officeDocument/2006/relationships/image" Target="media/image280.wmf"/><Relationship Id="rId495" Type="http://schemas.openxmlformats.org/officeDocument/2006/relationships/hyperlink" Target="http://bizlog.ru/okved/okved2/kod-95.25.2.htm" TargetMode="External"/><Relationship Id="rId10" Type="http://schemas.openxmlformats.org/officeDocument/2006/relationships/hyperlink" Target="consultantplus://offline/ref=F92EC645574098317DAEC180F25B7E489D301A30B900A8B8577D407EE212C0F4B437ABA5688795DEt5t9L" TargetMode="External"/><Relationship Id="rId31" Type="http://schemas.openxmlformats.org/officeDocument/2006/relationships/image" Target="media/image12.wmf"/><Relationship Id="rId52" Type="http://schemas.openxmlformats.org/officeDocument/2006/relationships/image" Target="media/image31.wmf"/><Relationship Id="rId73" Type="http://schemas.openxmlformats.org/officeDocument/2006/relationships/image" Target="media/image52.wmf"/><Relationship Id="rId94" Type="http://schemas.openxmlformats.org/officeDocument/2006/relationships/image" Target="media/image69.wmf"/><Relationship Id="rId148" Type="http://schemas.openxmlformats.org/officeDocument/2006/relationships/image" Target="media/image121.wmf"/><Relationship Id="rId169" Type="http://schemas.openxmlformats.org/officeDocument/2006/relationships/image" Target="media/image142.wmf"/><Relationship Id="rId334" Type="http://schemas.openxmlformats.org/officeDocument/2006/relationships/image" Target="media/image301.wmf"/><Relationship Id="rId355" Type="http://schemas.openxmlformats.org/officeDocument/2006/relationships/image" Target="media/image322.wmf"/><Relationship Id="rId376" Type="http://schemas.openxmlformats.org/officeDocument/2006/relationships/image" Target="media/image343.wmf"/><Relationship Id="rId397" Type="http://schemas.openxmlformats.org/officeDocument/2006/relationships/image" Target="media/image363.wmf"/><Relationship Id="rId4" Type="http://schemas.openxmlformats.org/officeDocument/2006/relationships/webSettings" Target="webSettings.xml"/><Relationship Id="rId180" Type="http://schemas.openxmlformats.org/officeDocument/2006/relationships/image" Target="media/image153.wmf"/><Relationship Id="rId215" Type="http://schemas.openxmlformats.org/officeDocument/2006/relationships/image" Target="media/image187.wmf"/><Relationship Id="rId236" Type="http://schemas.openxmlformats.org/officeDocument/2006/relationships/image" Target="media/image208.wmf"/><Relationship Id="rId257" Type="http://schemas.openxmlformats.org/officeDocument/2006/relationships/image" Target="media/image229.wmf"/><Relationship Id="rId278" Type="http://schemas.openxmlformats.org/officeDocument/2006/relationships/image" Target="media/image250.wmf"/><Relationship Id="rId401" Type="http://schemas.openxmlformats.org/officeDocument/2006/relationships/hyperlink" Target="consultantplus://offline/ref=D22F94FBB32D1511E3323C372A1FA1C8FB7989F58C1D40D288D0EBA12B287BFB32232384AE9E66CEh341O" TargetMode="External"/><Relationship Id="rId422" Type="http://schemas.openxmlformats.org/officeDocument/2006/relationships/image" Target="media/image385.wmf"/><Relationship Id="rId443" Type="http://schemas.openxmlformats.org/officeDocument/2006/relationships/image" Target="media/image404.wmf"/><Relationship Id="rId464" Type="http://schemas.openxmlformats.org/officeDocument/2006/relationships/image" Target="media/image419.wmf"/><Relationship Id="rId303" Type="http://schemas.openxmlformats.org/officeDocument/2006/relationships/image" Target="media/image270.wmf"/><Relationship Id="rId485" Type="http://schemas.openxmlformats.org/officeDocument/2006/relationships/hyperlink" Target="http://internet.garant.ru/document?id=10800200&amp;sub=346276" TargetMode="External"/><Relationship Id="rId42" Type="http://schemas.openxmlformats.org/officeDocument/2006/relationships/image" Target="media/image23.wmf"/><Relationship Id="rId84" Type="http://schemas.openxmlformats.org/officeDocument/2006/relationships/image" Target="media/image61.wmf"/><Relationship Id="rId138" Type="http://schemas.openxmlformats.org/officeDocument/2006/relationships/image" Target="media/image113.wmf"/><Relationship Id="rId345" Type="http://schemas.openxmlformats.org/officeDocument/2006/relationships/image" Target="media/image312.wmf"/><Relationship Id="rId387" Type="http://schemas.openxmlformats.org/officeDocument/2006/relationships/image" Target="media/image354.wmf"/><Relationship Id="rId191" Type="http://schemas.openxmlformats.org/officeDocument/2006/relationships/image" Target="media/image164.wmf"/><Relationship Id="rId205" Type="http://schemas.openxmlformats.org/officeDocument/2006/relationships/image" Target="media/image178.wmf"/><Relationship Id="rId247" Type="http://schemas.openxmlformats.org/officeDocument/2006/relationships/image" Target="media/image219.wmf"/><Relationship Id="rId412" Type="http://schemas.openxmlformats.org/officeDocument/2006/relationships/image" Target="media/image377.wmf"/><Relationship Id="rId107" Type="http://schemas.openxmlformats.org/officeDocument/2006/relationships/image" Target="media/image82.wmf"/><Relationship Id="rId289" Type="http://schemas.openxmlformats.org/officeDocument/2006/relationships/hyperlink" Target="consultantplus://offline/ref=D22F94FBB32D1511E3323C372A1FA1C8F27A89F48D171DD88089E7A32C2724EC356A2F85AE9E67hC42O" TargetMode="External"/><Relationship Id="rId454" Type="http://schemas.openxmlformats.org/officeDocument/2006/relationships/image" Target="media/image414.wmf"/><Relationship Id="rId496" Type="http://schemas.openxmlformats.org/officeDocument/2006/relationships/hyperlink" Target="http://bizlog.ru/okved/okved2/kod-95.29.1.htm" TargetMode="External"/><Relationship Id="rId11" Type="http://schemas.openxmlformats.org/officeDocument/2006/relationships/hyperlink" Target="consultantplus://offline/ref=F92EC645574098317DAEC180F25B7E489D301A30B900A8B8577D407EE212C0F4B437ABA5688797DEt5tDL" TargetMode="External"/><Relationship Id="rId53" Type="http://schemas.openxmlformats.org/officeDocument/2006/relationships/image" Target="media/image32.wmf"/><Relationship Id="rId149" Type="http://schemas.openxmlformats.org/officeDocument/2006/relationships/image" Target="media/image122.wmf"/><Relationship Id="rId314" Type="http://schemas.openxmlformats.org/officeDocument/2006/relationships/image" Target="media/image281.wmf"/><Relationship Id="rId356" Type="http://schemas.openxmlformats.org/officeDocument/2006/relationships/image" Target="media/image323.wmf"/><Relationship Id="rId398" Type="http://schemas.openxmlformats.org/officeDocument/2006/relationships/image" Target="media/image364.wmf"/><Relationship Id="rId95" Type="http://schemas.openxmlformats.org/officeDocument/2006/relationships/image" Target="media/image70.wmf"/><Relationship Id="rId160" Type="http://schemas.openxmlformats.org/officeDocument/2006/relationships/image" Target="media/image133.wmf"/><Relationship Id="rId216" Type="http://schemas.openxmlformats.org/officeDocument/2006/relationships/image" Target="media/image188.wmf"/><Relationship Id="rId423" Type="http://schemas.openxmlformats.org/officeDocument/2006/relationships/image" Target="media/image386.wmf"/><Relationship Id="rId258" Type="http://schemas.openxmlformats.org/officeDocument/2006/relationships/image" Target="media/image230.wmf"/><Relationship Id="rId465" Type="http://schemas.openxmlformats.org/officeDocument/2006/relationships/image" Target="media/image420.wmf"/><Relationship Id="rId22" Type="http://schemas.openxmlformats.org/officeDocument/2006/relationships/image" Target="media/image3.wmf"/><Relationship Id="rId64" Type="http://schemas.openxmlformats.org/officeDocument/2006/relationships/image" Target="media/image43.wmf"/><Relationship Id="rId118" Type="http://schemas.openxmlformats.org/officeDocument/2006/relationships/image" Target="media/image93.wmf"/><Relationship Id="rId325" Type="http://schemas.openxmlformats.org/officeDocument/2006/relationships/image" Target="media/image292.wmf"/><Relationship Id="rId367" Type="http://schemas.openxmlformats.org/officeDocument/2006/relationships/image" Target="media/image334.wmf"/><Relationship Id="rId171" Type="http://schemas.openxmlformats.org/officeDocument/2006/relationships/image" Target="media/image144.wmf"/><Relationship Id="rId227" Type="http://schemas.openxmlformats.org/officeDocument/2006/relationships/image" Target="media/image199.wmf"/><Relationship Id="rId269" Type="http://schemas.openxmlformats.org/officeDocument/2006/relationships/image" Target="media/image241.wmf"/><Relationship Id="rId434" Type="http://schemas.openxmlformats.org/officeDocument/2006/relationships/image" Target="media/image397.wmf"/><Relationship Id="rId476" Type="http://schemas.openxmlformats.org/officeDocument/2006/relationships/hyperlink" Target="http://bizlog.ru/okved/okved2/kod-95.29.1.htm" TargetMode="External"/><Relationship Id="rId33" Type="http://schemas.openxmlformats.org/officeDocument/2006/relationships/image" Target="media/image14.wmf"/><Relationship Id="rId129" Type="http://schemas.openxmlformats.org/officeDocument/2006/relationships/image" Target="media/image104.wmf"/><Relationship Id="rId280" Type="http://schemas.openxmlformats.org/officeDocument/2006/relationships/image" Target="media/image252.wmf"/><Relationship Id="rId336" Type="http://schemas.openxmlformats.org/officeDocument/2006/relationships/image" Target="media/image303.wmf"/><Relationship Id="rId75" Type="http://schemas.openxmlformats.org/officeDocument/2006/relationships/image" Target="media/image54.wmf"/><Relationship Id="rId140" Type="http://schemas.openxmlformats.org/officeDocument/2006/relationships/hyperlink" Target="consultantplus://offline/ref=D22F94FBB32D1511E3323C372A1FA1C8FB7986FF8A1440D288D0EBA12B287BFB32232384AE9E67CEh341O" TargetMode="External"/><Relationship Id="rId182" Type="http://schemas.openxmlformats.org/officeDocument/2006/relationships/image" Target="media/image155.wmf"/><Relationship Id="rId378" Type="http://schemas.openxmlformats.org/officeDocument/2006/relationships/image" Target="media/image345.wmf"/><Relationship Id="rId403" Type="http://schemas.openxmlformats.org/officeDocument/2006/relationships/image" Target="media/image368.wmf"/><Relationship Id="rId6" Type="http://schemas.openxmlformats.org/officeDocument/2006/relationships/endnotes" Target="endnotes.xml"/><Relationship Id="rId238" Type="http://schemas.openxmlformats.org/officeDocument/2006/relationships/image" Target="media/image210.wmf"/><Relationship Id="rId445" Type="http://schemas.openxmlformats.org/officeDocument/2006/relationships/image" Target="media/image406.wmf"/><Relationship Id="rId487" Type="http://schemas.openxmlformats.org/officeDocument/2006/relationships/hyperlink" Target="http://internet.garant.ru/document?id=10800200&amp;sub=34629" TargetMode="External"/><Relationship Id="rId291" Type="http://schemas.openxmlformats.org/officeDocument/2006/relationships/image" Target="media/image258.wmf"/><Relationship Id="rId305" Type="http://schemas.openxmlformats.org/officeDocument/2006/relationships/image" Target="media/image272.wmf"/><Relationship Id="rId347" Type="http://schemas.openxmlformats.org/officeDocument/2006/relationships/image" Target="media/image314.wmf"/><Relationship Id="rId44" Type="http://schemas.openxmlformats.org/officeDocument/2006/relationships/image" Target="media/image25.wmf"/><Relationship Id="rId86" Type="http://schemas.openxmlformats.org/officeDocument/2006/relationships/image" Target="media/image63.wmf"/><Relationship Id="rId151" Type="http://schemas.openxmlformats.org/officeDocument/2006/relationships/image" Target="media/image124.wmf"/><Relationship Id="rId389" Type="http://schemas.openxmlformats.org/officeDocument/2006/relationships/image" Target="media/image356.wmf"/><Relationship Id="rId193" Type="http://schemas.openxmlformats.org/officeDocument/2006/relationships/image" Target="media/image166.wmf"/><Relationship Id="rId207" Type="http://schemas.openxmlformats.org/officeDocument/2006/relationships/hyperlink" Target="consultantplus://offline/ref=D22F94FBB32D1511E3323C372A1FA1C8FB788FF6861C40D288D0EBA12B287BFB32232384AE9E60C1h340O" TargetMode="External"/><Relationship Id="rId249" Type="http://schemas.openxmlformats.org/officeDocument/2006/relationships/image" Target="media/image221.wmf"/><Relationship Id="rId414" Type="http://schemas.openxmlformats.org/officeDocument/2006/relationships/image" Target="media/image379.wmf"/><Relationship Id="rId456" Type="http://schemas.openxmlformats.org/officeDocument/2006/relationships/image" Target="media/image416.wmf"/><Relationship Id="rId498" Type="http://schemas.openxmlformats.org/officeDocument/2006/relationships/fontTable" Target="fontTable.xml"/><Relationship Id="rId13" Type="http://schemas.openxmlformats.org/officeDocument/2006/relationships/hyperlink" Target="consultantplus://offline/ref=F92EC645574098317DAEC180F25B7E489D301A30B900A8B8577D407EE212C0F4B437ABA5688793DDt5tDL" TargetMode="External"/><Relationship Id="rId109" Type="http://schemas.openxmlformats.org/officeDocument/2006/relationships/image" Target="media/image84.wmf"/><Relationship Id="rId260" Type="http://schemas.openxmlformats.org/officeDocument/2006/relationships/image" Target="media/image232.wmf"/><Relationship Id="rId316" Type="http://schemas.openxmlformats.org/officeDocument/2006/relationships/image" Target="media/image283.wmf"/><Relationship Id="rId55" Type="http://schemas.openxmlformats.org/officeDocument/2006/relationships/image" Target="media/image34.wmf"/><Relationship Id="rId97" Type="http://schemas.openxmlformats.org/officeDocument/2006/relationships/image" Target="media/image72.wmf"/><Relationship Id="rId120" Type="http://schemas.openxmlformats.org/officeDocument/2006/relationships/image" Target="media/image95.wmf"/><Relationship Id="rId358" Type="http://schemas.openxmlformats.org/officeDocument/2006/relationships/image" Target="media/image325.wmf"/><Relationship Id="rId162" Type="http://schemas.openxmlformats.org/officeDocument/2006/relationships/image" Target="media/image135.wmf"/><Relationship Id="rId218" Type="http://schemas.openxmlformats.org/officeDocument/2006/relationships/image" Target="media/image190.wmf"/><Relationship Id="rId425" Type="http://schemas.openxmlformats.org/officeDocument/2006/relationships/image" Target="media/image388.wmf"/><Relationship Id="rId467" Type="http://schemas.openxmlformats.org/officeDocument/2006/relationships/hyperlink" Target="file:///C:\Documents%20and%20Settings\Oldi\&#1056;&#1072;&#1073;&#1086;&#1095;&#1080;&#1081;%20&#1089;&#1090;&#1086;&#1083;\&#1087;&#1086;&#1089;&#1090;&#1072;&#1085;&#1086;&#1074;&#1083;&#1077;&#1085;&#1080;&#1077;%20%20&#1090;&#1088;&#1077;&#1073;&#1086;&#1074;&#1072;&#1085;&#1080;&#1081;%20%20&#1082;%20&#1086;&#1087;&#1088;&#1077;&#1076;&#1077;&#1083;&#1077;&#1085;&#1080;&#1102;%20%20%20&#1085;&#1086;&#1088;&#1084;&#1072;&#1090;&#1080;&#1074;&#1085;&#1099;&#1093;%20%20&#1079;&#1072;&#1090;&#1088;&#1072;&#1090;.doc" TargetMode="External"/><Relationship Id="rId271" Type="http://schemas.openxmlformats.org/officeDocument/2006/relationships/image" Target="media/image2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33989</Words>
  <Characters>193739</Characters>
  <Application>Microsoft Office Word</Application>
  <DocSecurity>0</DocSecurity>
  <Lines>1614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cp:lastPrinted>2016-12-06T09:38:00Z</cp:lastPrinted>
  <dcterms:created xsi:type="dcterms:W3CDTF">2016-11-28T04:21:00Z</dcterms:created>
  <dcterms:modified xsi:type="dcterms:W3CDTF">2016-12-06T09:42:00Z</dcterms:modified>
</cp:coreProperties>
</file>