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02" w:rsidRDefault="00447D02" w:rsidP="00447D02">
      <w:pPr>
        <w:jc w:val="center"/>
      </w:pPr>
    </w:p>
    <w:p w:rsidR="00447D02" w:rsidRDefault="00447D02" w:rsidP="00447D02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447D02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47D02" w:rsidRDefault="00447D02" w:rsidP="006E2028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447D02" w:rsidRDefault="00447D02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447D02" w:rsidRDefault="00447D02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447D02" w:rsidRDefault="003D3D16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123</w:t>
                        </w:r>
                      </w:p>
                      <w:p w:rsidR="00447D02" w:rsidRDefault="003D3D16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30</w:t>
                        </w:r>
                        <w:r w:rsidR="00447D0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 сентября</w:t>
                        </w:r>
                      </w:p>
                      <w:p w:rsidR="00447D02" w:rsidRDefault="00447D02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447D02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47D02" w:rsidRDefault="00447D02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47D02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47D02" w:rsidRDefault="00447D02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447D02" w:rsidRDefault="00447D02" w:rsidP="00447D0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8165" cy="63373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 </w:t>
      </w: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</w:t>
      </w:r>
    </w:p>
    <w:p w:rsidR="00447D02" w:rsidRDefault="00447D02" w:rsidP="00447D02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ВЕСТНИК</w:t>
      </w:r>
    </w:p>
    <w:p w:rsidR="00447D02" w:rsidRDefault="00447D02" w:rsidP="00447D02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информационный бюллетень</w:t>
      </w:r>
    </w:p>
    <w:p w:rsidR="00447D02" w:rsidRDefault="00447D02" w:rsidP="00447D02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447D02" w:rsidRDefault="00447D02" w:rsidP="00447D02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  муниципального района</w:t>
      </w:r>
    </w:p>
    <w:p w:rsidR="00447D02" w:rsidRDefault="00447D02" w:rsidP="00447D02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447D02" w:rsidRDefault="00447D02" w:rsidP="00447D02">
      <w:pPr>
        <w:rPr>
          <w:sz w:val="8"/>
          <w:szCs w:val="8"/>
        </w:rPr>
      </w:pPr>
    </w:p>
    <w:p w:rsidR="00447D02" w:rsidRDefault="00447D02" w:rsidP="00447D02">
      <w:pPr>
        <w:pStyle w:val="1"/>
        <w:spacing w:before="240" w:after="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РОССИЙСКАЯ ФЕДЕРАЦИЯ</w:t>
      </w:r>
    </w:p>
    <w:p w:rsidR="00447D02" w:rsidRDefault="00447D02" w:rsidP="00447D02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447D02" w:rsidRDefault="00447D02" w:rsidP="00447D02">
      <w:pPr>
        <w:pStyle w:val="21"/>
        <w:ind w:left="0"/>
        <w:jc w:val="center"/>
        <w:rPr>
          <w:sz w:val="20"/>
          <w:szCs w:val="20"/>
        </w:rPr>
      </w:pPr>
    </w:p>
    <w:p w:rsidR="00447D02" w:rsidRDefault="00447D02" w:rsidP="00447D02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E10263" w:rsidRDefault="00447D02" w:rsidP="00E10263">
      <w:pPr>
        <w:jc w:val="center"/>
        <w:rPr>
          <w:rFonts w:eastAsia="Arial Unicode MS"/>
          <w:color w:val="000000"/>
          <w:sz w:val="20"/>
          <w:szCs w:val="20"/>
          <w:lang w:eastAsia="ar-SA"/>
        </w:rPr>
      </w:pPr>
      <w:r>
        <w:rPr>
          <w:rFonts w:eastAsia="Arial Unicode MS"/>
          <w:color w:val="000000"/>
          <w:sz w:val="20"/>
          <w:szCs w:val="20"/>
          <w:lang w:eastAsia="ar-SA"/>
        </w:rPr>
        <w:t>ПОСТАНОВЛЕНИЕ</w:t>
      </w:r>
    </w:p>
    <w:p w:rsidR="003D3D16" w:rsidRPr="00E10263" w:rsidRDefault="003D3D16" w:rsidP="00E10263">
      <w:pPr>
        <w:jc w:val="center"/>
        <w:rPr>
          <w:rFonts w:eastAsia="Arial Unicode MS"/>
          <w:color w:val="000000"/>
          <w:sz w:val="20"/>
          <w:szCs w:val="20"/>
          <w:lang w:eastAsia="ar-SA"/>
        </w:rPr>
      </w:pPr>
      <w:r w:rsidRPr="00E10263">
        <w:rPr>
          <w:rFonts w:cs="Times New Roman"/>
          <w:sz w:val="20"/>
          <w:szCs w:val="20"/>
        </w:rPr>
        <w:t xml:space="preserve">«26»  сентября  2016  года                                                                                              </w:t>
      </w:r>
      <w:r w:rsidR="00E10263">
        <w:rPr>
          <w:rFonts w:cs="Times New Roman"/>
          <w:sz w:val="20"/>
          <w:szCs w:val="20"/>
        </w:rPr>
        <w:t xml:space="preserve">                                                      </w:t>
      </w:r>
      <w:r w:rsidRPr="00E10263">
        <w:rPr>
          <w:rFonts w:cs="Times New Roman"/>
          <w:sz w:val="20"/>
          <w:szCs w:val="20"/>
        </w:rPr>
        <w:t xml:space="preserve">№ 280 </w:t>
      </w: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Об утверждении муниципальной программы «Развитие 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административных центров сельских поселений  Кадыйского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муниципального района на 2016-2018 годы»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ind w:firstLine="708"/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Кадыйского муниципального района Костромской области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постановляю:</w:t>
      </w:r>
    </w:p>
    <w:p w:rsidR="003D3D16" w:rsidRPr="00E10263" w:rsidRDefault="003D3D16" w:rsidP="003D3D16">
      <w:pPr>
        <w:ind w:firstLine="708"/>
        <w:jc w:val="both"/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1. Утвердить муниципальную  программу «Развитие административных центров сельских поселений  Кадыйского муниципального района на 2016-2018 годы» (приложение 1);</w:t>
      </w:r>
    </w:p>
    <w:p w:rsidR="003D3D16" w:rsidRPr="00E10263" w:rsidRDefault="003D3D16" w:rsidP="003D3D16">
      <w:pPr>
        <w:ind w:firstLine="24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2. Рекомендовать органам местного самоуправления сельских поселений Кадыйского муниципального района  принять участие в реализации данной муниципальной программы.</w:t>
      </w:r>
    </w:p>
    <w:p w:rsidR="003D3D16" w:rsidRPr="00E10263" w:rsidRDefault="003D3D16" w:rsidP="003D3D16">
      <w:pPr>
        <w:ind w:firstLine="24"/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3. Контроль за исполнением постановления возложить на первого заместителя главы администрации Кадыйского муниципального района;</w:t>
      </w:r>
    </w:p>
    <w:p w:rsidR="003D3D16" w:rsidRPr="00E10263" w:rsidRDefault="003D3D16" w:rsidP="003D3D16">
      <w:pPr>
        <w:ind w:firstLine="24"/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4. Настоящее постановление вступает в силу с моме</w:t>
      </w:r>
      <w:r w:rsidR="00E10263">
        <w:rPr>
          <w:rFonts w:cs="Times New Roman"/>
          <w:sz w:val="20"/>
          <w:szCs w:val="20"/>
        </w:rPr>
        <w:t>нта официального опубликования.</w:t>
      </w:r>
    </w:p>
    <w:p w:rsidR="003D3D16" w:rsidRPr="00E10263" w:rsidRDefault="003D3D16" w:rsidP="003D3D16">
      <w:pPr>
        <w:ind w:firstLine="24"/>
        <w:jc w:val="both"/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ind w:firstLine="24"/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И.о.главы администрации </w:t>
      </w:r>
    </w:p>
    <w:p w:rsidR="00E10263" w:rsidRDefault="003D3D16" w:rsidP="00E10263">
      <w:pPr>
        <w:ind w:firstLine="24"/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Кадыйского муниципального район</w:t>
      </w:r>
      <w:r w:rsidR="00E10263">
        <w:rPr>
          <w:rFonts w:cs="Times New Roman"/>
          <w:sz w:val="20"/>
          <w:szCs w:val="20"/>
        </w:rPr>
        <w:t xml:space="preserve">а </w:t>
      </w:r>
      <w:r w:rsidRPr="00E10263">
        <w:rPr>
          <w:rFonts w:cs="Times New Roman"/>
          <w:sz w:val="20"/>
          <w:szCs w:val="20"/>
        </w:rPr>
        <w:t>А.Н.Смирн</w:t>
      </w:r>
      <w:r w:rsidR="00E10263">
        <w:rPr>
          <w:rFonts w:cs="Times New Roman"/>
          <w:sz w:val="20"/>
          <w:szCs w:val="20"/>
        </w:rPr>
        <w:t xml:space="preserve">ов    </w:t>
      </w:r>
    </w:p>
    <w:p w:rsidR="003D3D16" w:rsidRPr="00E10263" w:rsidRDefault="00E10263" w:rsidP="00E10263">
      <w:pPr>
        <w:ind w:firstLine="2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="003D3D16" w:rsidRPr="00E10263">
        <w:rPr>
          <w:rFonts w:cs="Times New Roman"/>
          <w:b/>
          <w:bCs/>
          <w:sz w:val="20"/>
          <w:szCs w:val="20"/>
        </w:rPr>
        <w:t xml:space="preserve">  </w:t>
      </w:r>
      <w:r w:rsidR="003D3D16" w:rsidRPr="00E10263">
        <w:rPr>
          <w:rFonts w:cs="Times New Roman"/>
          <w:bCs/>
          <w:sz w:val="20"/>
          <w:szCs w:val="20"/>
        </w:rPr>
        <w:t>Приложение</w:t>
      </w:r>
    </w:p>
    <w:p w:rsidR="003D3D16" w:rsidRPr="00E10263" w:rsidRDefault="003D3D16" w:rsidP="00E10263">
      <w:pPr>
        <w:jc w:val="right"/>
        <w:rPr>
          <w:rFonts w:cs="Times New Roman"/>
          <w:bCs/>
          <w:sz w:val="20"/>
          <w:szCs w:val="20"/>
        </w:rPr>
      </w:pPr>
      <w:r w:rsidRPr="00E10263"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к постановлению администрации</w:t>
      </w:r>
    </w:p>
    <w:p w:rsidR="003D3D16" w:rsidRPr="00E10263" w:rsidRDefault="003D3D16" w:rsidP="00E10263">
      <w:pPr>
        <w:jc w:val="right"/>
        <w:rPr>
          <w:rFonts w:cs="Times New Roman"/>
          <w:bCs/>
          <w:sz w:val="20"/>
          <w:szCs w:val="20"/>
        </w:rPr>
      </w:pPr>
      <w:r w:rsidRPr="00E10263">
        <w:rPr>
          <w:rFonts w:cs="Times New Roman"/>
          <w:bCs/>
          <w:sz w:val="20"/>
          <w:szCs w:val="20"/>
        </w:rPr>
        <w:t xml:space="preserve">                                                                                </w:t>
      </w:r>
      <w:r w:rsidR="00E10263">
        <w:rPr>
          <w:rFonts w:cs="Times New Roman"/>
          <w:bCs/>
          <w:sz w:val="20"/>
          <w:szCs w:val="20"/>
        </w:rPr>
        <w:t xml:space="preserve">        </w:t>
      </w:r>
      <w:r w:rsidRPr="00E10263">
        <w:rPr>
          <w:rFonts w:cs="Times New Roman"/>
          <w:bCs/>
          <w:sz w:val="20"/>
          <w:szCs w:val="20"/>
        </w:rPr>
        <w:t xml:space="preserve">   Кадыйского  муниципального района</w:t>
      </w:r>
    </w:p>
    <w:p w:rsidR="003D3D16" w:rsidRPr="00E10263" w:rsidRDefault="003D3D16" w:rsidP="00E10263">
      <w:pPr>
        <w:jc w:val="right"/>
        <w:rPr>
          <w:rFonts w:cs="Times New Roman"/>
          <w:bCs/>
          <w:sz w:val="20"/>
          <w:szCs w:val="20"/>
        </w:rPr>
      </w:pPr>
      <w:r w:rsidRPr="00E10263">
        <w:rPr>
          <w:rFonts w:cs="Times New Roman"/>
          <w:bCs/>
          <w:sz w:val="20"/>
          <w:szCs w:val="20"/>
        </w:rPr>
        <w:t xml:space="preserve">                                                                                   </w:t>
      </w:r>
      <w:r w:rsidR="00E10263">
        <w:rPr>
          <w:rFonts w:cs="Times New Roman"/>
          <w:bCs/>
          <w:sz w:val="20"/>
          <w:szCs w:val="20"/>
        </w:rPr>
        <w:t xml:space="preserve">      </w:t>
      </w:r>
      <w:r w:rsidRPr="00E10263">
        <w:rPr>
          <w:rFonts w:cs="Times New Roman"/>
          <w:bCs/>
          <w:sz w:val="20"/>
          <w:szCs w:val="20"/>
        </w:rPr>
        <w:t xml:space="preserve">  №  280   от    «26» сентября  2016 года </w:t>
      </w:r>
    </w:p>
    <w:p w:rsidR="003D3D16" w:rsidRPr="00E10263" w:rsidRDefault="003D3D16" w:rsidP="003D3D16">
      <w:pPr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3D3D16" w:rsidRPr="00761284" w:rsidRDefault="003D3D16" w:rsidP="00761284">
      <w:pPr>
        <w:jc w:val="center"/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bCs/>
          <w:sz w:val="20"/>
          <w:szCs w:val="20"/>
        </w:rPr>
        <w:t>Муниципальная программа</w:t>
      </w:r>
    </w:p>
    <w:p w:rsidR="003D3D16" w:rsidRPr="00E10263" w:rsidRDefault="003D3D16" w:rsidP="003D3D16">
      <w:pPr>
        <w:jc w:val="center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«Развитие административных центров сельских поселений</w:t>
      </w:r>
    </w:p>
    <w:p w:rsidR="003D3D16" w:rsidRPr="00E10263" w:rsidRDefault="003D3D16" w:rsidP="00E10263">
      <w:pPr>
        <w:jc w:val="center"/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Кадыйского муниципального района на 2016-2018 годы»</w:t>
      </w:r>
    </w:p>
    <w:p w:rsidR="003D3D16" w:rsidRPr="00E10263" w:rsidRDefault="003D3D16" w:rsidP="003D3D16">
      <w:pPr>
        <w:jc w:val="center"/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b/>
          <w:bCs/>
          <w:sz w:val="20"/>
          <w:szCs w:val="20"/>
        </w:rPr>
        <w:t>2016 год</w:t>
      </w:r>
    </w:p>
    <w:p w:rsidR="003D3D16" w:rsidRPr="00E10263" w:rsidRDefault="003D3D16" w:rsidP="003D3D16">
      <w:pPr>
        <w:jc w:val="center"/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b/>
          <w:bCs/>
          <w:sz w:val="20"/>
          <w:szCs w:val="20"/>
        </w:rPr>
        <w:t>ПАСПОРТ</w:t>
      </w:r>
    </w:p>
    <w:p w:rsidR="003D3D16" w:rsidRPr="00E10263" w:rsidRDefault="003D3D16" w:rsidP="003D3D16">
      <w:pPr>
        <w:jc w:val="center"/>
        <w:rPr>
          <w:rFonts w:cs="Times New Roman"/>
          <w:bCs/>
          <w:sz w:val="20"/>
          <w:szCs w:val="20"/>
        </w:rPr>
      </w:pPr>
      <w:r w:rsidRPr="00E10263">
        <w:rPr>
          <w:rFonts w:cs="Times New Roman"/>
          <w:bCs/>
          <w:sz w:val="20"/>
          <w:szCs w:val="20"/>
        </w:rPr>
        <w:t>муниципальной программы</w:t>
      </w:r>
    </w:p>
    <w:p w:rsidR="003D3D16" w:rsidRPr="00E10263" w:rsidRDefault="003D3D16" w:rsidP="003D3D16">
      <w:pPr>
        <w:jc w:val="center"/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sz w:val="20"/>
          <w:szCs w:val="20"/>
        </w:rPr>
        <w:t>«Развитие административных центров сельских поселений Кадыйского муниципального района на 2016-2018 годы»</w:t>
      </w:r>
    </w:p>
    <w:p w:rsidR="003D3D16" w:rsidRPr="00E10263" w:rsidRDefault="003D3D16" w:rsidP="003D3D16">
      <w:pPr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«Развитие административных центров сельских поселений Кадыйского муниципального района на 2016-2018 годы»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Заказчик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Администрация Кадыйского муниципального  района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 муниципального  района</w:t>
            </w:r>
          </w:p>
        </w:tc>
      </w:tr>
      <w:tr w:rsidR="003D3D16" w:rsidRPr="00E10263" w:rsidTr="006E2028">
        <w:trPr>
          <w:trHeight w:val="311"/>
        </w:trPr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Исполнители          программы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Структурные подразделения администрации Кадыйского муниципального района: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- Отдел культуры 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- Отдел образования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- администрации сельских поселений</w:t>
            </w:r>
          </w:p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- </w:t>
            </w:r>
            <w:r w:rsidRPr="00E10263">
              <w:rPr>
                <w:rFonts w:cs="Times New Roman"/>
                <w:color w:val="000000"/>
                <w:sz w:val="20"/>
                <w:szCs w:val="20"/>
              </w:rPr>
              <w:t>сторонние организации, оказывающие услуги по благоустройству (по договорам)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color w:val="000000"/>
                <w:sz w:val="20"/>
                <w:szCs w:val="20"/>
              </w:rPr>
              <w:t>Совершенствование системы комплексного развития административных центров сельских поселений муниципального образования Кадыйский муниципальный район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lastRenderedPageBreak/>
              <w:t>Основные задачи программы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0263">
              <w:rPr>
                <w:rFonts w:cs="Times New Roman"/>
                <w:color w:val="000000"/>
                <w:sz w:val="20"/>
                <w:szCs w:val="20"/>
              </w:rPr>
              <w:t>1. Организация взаимодействия между предприятиями, организ</w:t>
            </w:r>
            <w:r w:rsidRPr="00E10263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E10263">
              <w:rPr>
                <w:rFonts w:cs="Times New Roman"/>
                <w:color w:val="000000"/>
                <w:sz w:val="20"/>
                <w:szCs w:val="20"/>
              </w:rPr>
              <w:t>циями и учреждениями при решении вопросов развития территорий административных центров сельских поселений.</w:t>
            </w:r>
          </w:p>
          <w:p w:rsidR="003D3D16" w:rsidRPr="00E10263" w:rsidRDefault="003D3D16" w:rsidP="006E2028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10263">
              <w:rPr>
                <w:rFonts w:cs="Times New Roman"/>
                <w:color w:val="000000"/>
                <w:sz w:val="20"/>
                <w:szCs w:val="20"/>
              </w:rPr>
              <w:t>2. Приведение в качественное состояние элементов благоустройс</w:t>
            </w:r>
            <w:r w:rsidRPr="00E10263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E10263">
              <w:rPr>
                <w:rFonts w:cs="Times New Roman"/>
                <w:color w:val="000000"/>
                <w:sz w:val="20"/>
                <w:szCs w:val="20"/>
              </w:rPr>
              <w:t>ва .</w:t>
            </w:r>
          </w:p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color w:val="000000"/>
                <w:sz w:val="20"/>
                <w:szCs w:val="20"/>
              </w:rPr>
              <w:t>3. Привлечение жителей к участию в решении проблем развития и благоус</w:t>
            </w:r>
            <w:r w:rsidRPr="00E10263"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E10263">
              <w:rPr>
                <w:rFonts w:cs="Times New Roman"/>
                <w:color w:val="000000"/>
                <w:sz w:val="20"/>
                <w:szCs w:val="20"/>
              </w:rPr>
              <w:t>ройства административных центров сельских поселений.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rPr>
                <w:rFonts w:cs="Times New Roman"/>
                <w:bCs/>
                <w:sz w:val="20"/>
                <w:szCs w:val="20"/>
              </w:rPr>
            </w:pPr>
            <w:r w:rsidRPr="00E10263">
              <w:rPr>
                <w:rFonts w:cs="Times New Roman"/>
                <w:bCs/>
                <w:sz w:val="20"/>
                <w:szCs w:val="20"/>
              </w:rPr>
              <w:t>2016-2018  годы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Объем и источники        финансирования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Объем финансирования программы за счет бюджетных средств –   3806  тыс. руб., в том числе:</w:t>
            </w:r>
          </w:p>
          <w:p w:rsidR="003D3D16" w:rsidRPr="00E10263" w:rsidRDefault="003D3D16" w:rsidP="006E2028">
            <w:pPr>
              <w:rPr>
                <w:rFonts w:cs="Times New Roman"/>
                <w:b/>
                <w:sz w:val="20"/>
                <w:szCs w:val="20"/>
              </w:rPr>
            </w:pPr>
            <w:r w:rsidRPr="00E10263">
              <w:rPr>
                <w:rFonts w:cs="Times New Roman"/>
                <w:b/>
                <w:sz w:val="20"/>
                <w:szCs w:val="20"/>
              </w:rPr>
              <w:t>2016год – 1133  тыс. руб.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В т.ч. районный бюджет  – 342 тыс.руб.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          бюджет с/п – 791 тыс.руб.</w:t>
            </w:r>
          </w:p>
          <w:p w:rsidR="003D3D16" w:rsidRPr="00E10263" w:rsidRDefault="003D3D16" w:rsidP="006E2028">
            <w:pPr>
              <w:rPr>
                <w:rFonts w:cs="Times New Roman"/>
                <w:b/>
                <w:sz w:val="20"/>
                <w:szCs w:val="20"/>
              </w:rPr>
            </w:pPr>
            <w:r w:rsidRPr="00E10263">
              <w:rPr>
                <w:rFonts w:cs="Times New Roman"/>
                <w:b/>
                <w:sz w:val="20"/>
                <w:szCs w:val="20"/>
              </w:rPr>
              <w:t>2017год –  1263 тыс. руб.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В т.ч. районный бюджет  – 180   тыс.руб.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          бюджет с/п – 1083 тыс.руб.</w:t>
            </w:r>
          </w:p>
          <w:p w:rsidR="003D3D16" w:rsidRPr="00E10263" w:rsidRDefault="003D3D16" w:rsidP="006E2028">
            <w:pPr>
              <w:rPr>
                <w:rFonts w:cs="Times New Roman"/>
                <w:b/>
                <w:sz w:val="20"/>
                <w:szCs w:val="20"/>
              </w:rPr>
            </w:pPr>
            <w:r w:rsidRPr="00E10263">
              <w:rPr>
                <w:rFonts w:cs="Times New Roman"/>
                <w:b/>
                <w:sz w:val="20"/>
                <w:szCs w:val="20"/>
              </w:rPr>
              <w:t>2018  год – 1410 тыс. руб.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В т.ч. районный бюджет  – 205 тыс.руб.</w:t>
            </w:r>
          </w:p>
          <w:p w:rsidR="003D3D16" w:rsidRPr="00E10263" w:rsidRDefault="003D3D16" w:rsidP="006E2028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          бюджет с/п – 1205 тыс.руб.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Выполнение мероприятий Программы в полном объеме;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Финансовое обеспечение Программы в полном объеме;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Удельный вес отремонтированных объектов социальной сферы муниципального района к общему количеству объектов социальной сферы, ремонт которых предусмотрен Программой – 100%</w:t>
            </w:r>
          </w:p>
        </w:tc>
      </w:tr>
      <w:tr w:rsidR="003D3D16" w:rsidRPr="00E10263" w:rsidTr="006E2028">
        <w:tc>
          <w:tcPr>
            <w:tcW w:w="3369" w:type="dxa"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Ожидаемые конечные результаты от реализации программы  </w:t>
            </w:r>
          </w:p>
        </w:tc>
        <w:tc>
          <w:tcPr>
            <w:tcW w:w="6202" w:type="dxa"/>
          </w:tcPr>
          <w:p w:rsidR="003D3D16" w:rsidRPr="00E10263" w:rsidRDefault="003D3D16" w:rsidP="006E2028">
            <w:pPr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 - создание благоприятных условий проживания жителей</w:t>
            </w:r>
          </w:p>
          <w:p w:rsidR="003D3D16" w:rsidRPr="00E10263" w:rsidRDefault="003D3D16" w:rsidP="006E2028">
            <w:pPr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сельских поселений Кадыйского  муниципального района</w:t>
            </w:r>
          </w:p>
          <w:p w:rsidR="003D3D16" w:rsidRPr="00E10263" w:rsidRDefault="003D3D16" w:rsidP="006E2028">
            <w:pPr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- улучшение санитарного и экологического состояния</w:t>
            </w:r>
          </w:p>
          <w:p w:rsidR="003D3D16" w:rsidRPr="00E10263" w:rsidRDefault="003D3D16" w:rsidP="006E2028">
            <w:pPr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сельских поселений</w:t>
            </w:r>
          </w:p>
          <w:p w:rsidR="003D3D16" w:rsidRPr="00E10263" w:rsidRDefault="003D3D16" w:rsidP="006E2028">
            <w:pPr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- улучшение внешнего облика сельских поселений района</w:t>
            </w:r>
          </w:p>
          <w:p w:rsidR="003D3D16" w:rsidRPr="00E10263" w:rsidRDefault="003D3D16" w:rsidP="006E2028">
            <w:pPr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- снижение возможности возникновения аварийных и</w:t>
            </w:r>
          </w:p>
          <w:p w:rsidR="003D3D16" w:rsidRPr="00E10263" w:rsidRDefault="003D3D16" w:rsidP="006E2028">
            <w:pPr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чрезвычайных ситуаций</w:t>
            </w:r>
          </w:p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D3D16" w:rsidRPr="00E10263" w:rsidRDefault="003D3D16" w:rsidP="003D3D16">
      <w:pPr>
        <w:rPr>
          <w:rFonts w:cs="Times New Roman"/>
          <w:b/>
          <w:bCs/>
          <w:sz w:val="20"/>
          <w:szCs w:val="20"/>
        </w:rPr>
      </w:pPr>
    </w:p>
    <w:p w:rsidR="003D3D16" w:rsidRPr="00E10263" w:rsidRDefault="003D3D16" w:rsidP="00E10263">
      <w:pPr>
        <w:jc w:val="center"/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b/>
          <w:bCs/>
          <w:sz w:val="20"/>
          <w:szCs w:val="20"/>
        </w:rPr>
        <w:t>1.</w:t>
      </w:r>
      <w:r w:rsidRPr="00E10263">
        <w:rPr>
          <w:rFonts w:cs="Times New Roman"/>
          <w:sz w:val="20"/>
          <w:szCs w:val="20"/>
        </w:rPr>
        <w:t xml:space="preserve"> </w:t>
      </w:r>
      <w:r w:rsidRPr="00E10263">
        <w:rPr>
          <w:rFonts w:cs="Times New Roman"/>
          <w:b/>
          <w:bCs/>
          <w:sz w:val="20"/>
          <w:szCs w:val="20"/>
        </w:rPr>
        <w:t>ВВЕДЕНИЕ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          Муниципальная программа  «Развитие административных центров сельских поселений Кадыйского муниципального района на 2016-2018 годы»  (далее именуемая Программа) разработана в соответствии с Федеральным законом РФ от 06.10.2003года  № 131-ФЗ « Об общих принципах организации местного самоуправления в  Российской Федерации».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          Программа содержит перечень, характеристики и механизм реализации мероприятий по благоустройству территорий административных центров сельских поселений Кадыйского района в 2016-2018 годах.</w:t>
      </w:r>
    </w:p>
    <w:p w:rsidR="003D3D16" w:rsidRPr="00E10263" w:rsidRDefault="003D3D16" w:rsidP="003D3D16">
      <w:pPr>
        <w:ind w:firstLine="600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>При успешной реализации данной  Программы, в населенных пунктах будет пров</w:t>
      </w:r>
      <w:r w:rsidRPr="00E10263">
        <w:rPr>
          <w:rFonts w:cs="Times New Roman"/>
          <w:color w:val="000000"/>
          <w:sz w:val="20"/>
          <w:szCs w:val="20"/>
        </w:rPr>
        <w:t>е</w:t>
      </w:r>
      <w:r w:rsidRPr="00E10263">
        <w:rPr>
          <w:rFonts w:cs="Times New Roman"/>
          <w:color w:val="000000"/>
          <w:sz w:val="20"/>
          <w:szCs w:val="20"/>
        </w:rPr>
        <w:t>дена реконструкция и ремонт дорожного покрытия, систем теплоснабжения и водоснабжения, появятся спортивные площадки, детские пл</w:t>
      </w:r>
      <w:r w:rsidRPr="00E10263">
        <w:rPr>
          <w:rFonts w:cs="Times New Roman"/>
          <w:color w:val="000000"/>
          <w:sz w:val="20"/>
          <w:szCs w:val="20"/>
        </w:rPr>
        <w:t>о</w:t>
      </w:r>
      <w:r w:rsidRPr="00E10263">
        <w:rPr>
          <w:rFonts w:cs="Times New Roman"/>
          <w:color w:val="000000"/>
          <w:sz w:val="20"/>
          <w:szCs w:val="20"/>
        </w:rPr>
        <w:t>щадки, контейнерные площадки для сбора мусора, будут установлены элементы благоустройства,  будет проведено озел</w:t>
      </w:r>
      <w:r w:rsidRPr="00E10263">
        <w:rPr>
          <w:rFonts w:cs="Times New Roman"/>
          <w:color w:val="000000"/>
          <w:sz w:val="20"/>
          <w:szCs w:val="20"/>
        </w:rPr>
        <w:t>е</w:t>
      </w:r>
      <w:r w:rsidRPr="00E10263">
        <w:rPr>
          <w:rFonts w:cs="Times New Roman"/>
          <w:color w:val="000000"/>
          <w:sz w:val="20"/>
          <w:szCs w:val="20"/>
        </w:rPr>
        <w:t>нение, отремонтированы объекты образования и культуры.</w:t>
      </w:r>
    </w:p>
    <w:p w:rsidR="003D3D16" w:rsidRPr="00E10263" w:rsidRDefault="003D3D16" w:rsidP="003D3D16">
      <w:pPr>
        <w:ind w:firstLine="600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>Муниципальное образование Кадыйский муниципальный  район включает в себя 7 сельских и 1 городское поселение. Большинство объектов внешнего благоустройства населенных пунктов, таких как пешеходные зоны, зоны отдыха, дороги, инженерные коммуникации и объекты, до настоящего времени не обеспечивают комфортных условий для жизни и деятельности нас</w:t>
      </w:r>
      <w:r w:rsidRPr="00E10263">
        <w:rPr>
          <w:rFonts w:cs="Times New Roman"/>
          <w:color w:val="000000"/>
          <w:sz w:val="20"/>
          <w:szCs w:val="20"/>
        </w:rPr>
        <w:t>е</w:t>
      </w:r>
      <w:r w:rsidRPr="00E10263">
        <w:rPr>
          <w:rFonts w:cs="Times New Roman"/>
          <w:color w:val="000000"/>
          <w:sz w:val="20"/>
          <w:szCs w:val="20"/>
        </w:rPr>
        <w:t>ления и нуждаются в ремонте и реконструкции.</w:t>
      </w:r>
    </w:p>
    <w:p w:rsidR="003D3D16" w:rsidRPr="00E10263" w:rsidRDefault="003D3D16" w:rsidP="003D3D16">
      <w:pPr>
        <w:ind w:firstLine="600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>Программный подход к решению проблем развития административных центров сельских поселений необходим, так как без стройной комплексной системы благоустройства муниципального образования невозможно добиться к</w:t>
      </w:r>
      <w:r w:rsidRPr="00E10263">
        <w:rPr>
          <w:rFonts w:cs="Times New Roman"/>
          <w:color w:val="000000"/>
          <w:sz w:val="20"/>
          <w:szCs w:val="20"/>
        </w:rPr>
        <w:t>а</w:t>
      </w:r>
      <w:r w:rsidRPr="00E10263">
        <w:rPr>
          <w:rFonts w:cs="Times New Roman"/>
          <w:color w:val="000000"/>
          <w:sz w:val="20"/>
          <w:szCs w:val="20"/>
        </w:rPr>
        <w:t>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развития муниципального образования позв</w:t>
      </w:r>
      <w:r w:rsidRPr="00E10263">
        <w:rPr>
          <w:rFonts w:cs="Times New Roman"/>
          <w:color w:val="000000"/>
          <w:sz w:val="20"/>
          <w:szCs w:val="20"/>
        </w:rPr>
        <w:t>о</w:t>
      </w:r>
      <w:r w:rsidRPr="00E10263">
        <w:rPr>
          <w:rFonts w:cs="Times New Roman"/>
          <w:color w:val="000000"/>
          <w:sz w:val="20"/>
          <w:szCs w:val="20"/>
        </w:rPr>
        <w:t>лит добиться сосредоточения средств на решение поставленных задач, а не расходовать средства на текущий ремонт о</w:t>
      </w:r>
      <w:r w:rsidRPr="00E10263">
        <w:rPr>
          <w:rFonts w:cs="Times New Roman"/>
          <w:color w:val="000000"/>
          <w:sz w:val="20"/>
          <w:szCs w:val="20"/>
        </w:rPr>
        <w:t>т</w:t>
      </w:r>
      <w:r w:rsidRPr="00E10263">
        <w:rPr>
          <w:rFonts w:cs="Times New Roman"/>
          <w:color w:val="000000"/>
          <w:sz w:val="20"/>
          <w:szCs w:val="20"/>
        </w:rPr>
        <w:t xml:space="preserve">дельных элементов благоустройства. </w:t>
      </w:r>
    </w:p>
    <w:p w:rsidR="003D3D16" w:rsidRPr="00E10263" w:rsidRDefault="003D3D16" w:rsidP="003D3D16">
      <w:pPr>
        <w:ind w:firstLine="600"/>
        <w:jc w:val="both"/>
        <w:rPr>
          <w:rFonts w:cs="Times New Roman"/>
          <w:color w:val="000000"/>
          <w:sz w:val="20"/>
          <w:szCs w:val="20"/>
        </w:rPr>
      </w:pP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            </w:t>
      </w:r>
      <w:r w:rsidRPr="00E10263">
        <w:rPr>
          <w:rFonts w:cs="Times New Roman"/>
          <w:b/>
          <w:bCs/>
          <w:sz w:val="20"/>
          <w:szCs w:val="20"/>
        </w:rPr>
        <w:t>2.</w:t>
      </w:r>
      <w:r w:rsidRPr="00E10263">
        <w:rPr>
          <w:rFonts w:cs="Times New Roman"/>
          <w:sz w:val="20"/>
          <w:szCs w:val="20"/>
        </w:rPr>
        <w:t xml:space="preserve"> </w:t>
      </w:r>
      <w:r w:rsidRPr="00E10263">
        <w:rPr>
          <w:rFonts w:cs="Times New Roman"/>
          <w:b/>
          <w:bCs/>
          <w:sz w:val="20"/>
          <w:szCs w:val="20"/>
        </w:rPr>
        <w:t>ОБОСНОВАНИЕ РАЗРАБОТКИ ПРОГРАММЫ</w:t>
      </w: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Программа разработана для исполнения полномочий Кадыйского муниципального района в области организации благоустройства.</w:t>
      </w: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</w:t>
      </w: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</w:t>
      </w: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</w:t>
      </w:r>
      <w:r w:rsidRPr="00E10263">
        <w:rPr>
          <w:rFonts w:cs="Times New Roman"/>
          <w:b/>
          <w:bCs/>
          <w:sz w:val="20"/>
          <w:szCs w:val="20"/>
        </w:rPr>
        <w:t>3.ОСНОВНЫЕ ЦЕЛИ И ЗАДАЧИ ПРОГРАММЫ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Комплексное благоустройство территории административных центров сельских поселений  Кадыйского района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поселений и повышения уровня жизни его жителей. Такое достижение в рамках программы будет обеспечено выполнением следующих задач: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lastRenderedPageBreak/>
        <w:t xml:space="preserve">      - ремонт социальных объектов;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 - обустройство прилегающих территорий, детских  и спортивных площадок.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- ремонт инженерных коммуникаций;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- ремонт систем наружного освещения;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- ремонт культовых сооружений;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- организация спортивных мероприятий;</w:t>
      </w:r>
    </w:p>
    <w:p w:rsidR="003D3D16" w:rsidRPr="00E10263" w:rsidRDefault="003D3D16" w:rsidP="003D3D16">
      <w:pPr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- ремонт дорожного хозяйства;</w:t>
      </w:r>
    </w:p>
    <w:p w:rsidR="003D3D16" w:rsidRPr="00E10263" w:rsidRDefault="003D3D16" w:rsidP="003D3D16">
      <w:pPr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   </w:t>
      </w:r>
    </w:p>
    <w:p w:rsidR="003D3D16" w:rsidRPr="00E10263" w:rsidRDefault="003D3D16" w:rsidP="003D3D16">
      <w:pPr>
        <w:jc w:val="center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b/>
          <w:bCs/>
          <w:color w:val="000000"/>
          <w:sz w:val="20"/>
          <w:szCs w:val="20"/>
        </w:rPr>
        <w:t>4. Анализ существующего положения в комплексном развитии административных центров сельских поселений Кадыйского муниципального района</w:t>
      </w:r>
    </w:p>
    <w:p w:rsidR="003D3D16" w:rsidRPr="00E10263" w:rsidRDefault="003D3D16" w:rsidP="003D3D16">
      <w:pPr>
        <w:ind w:firstLine="600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>Для определения комплекса проблем, подлежащих программному решению, пров</w:t>
      </w:r>
      <w:r w:rsidRPr="00E10263">
        <w:rPr>
          <w:rFonts w:cs="Times New Roman"/>
          <w:color w:val="000000"/>
          <w:sz w:val="20"/>
          <w:szCs w:val="20"/>
        </w:rPr>
        <w:t>е</w:t>
      </w:r>
      <w:r w:rsidRPr="00E10263">
        <w:rPr>
          <w:rFonts w:cs="Times New Roman"/>
          <w:color w:val="000000"/>
          <w:sz w:val="20"/>
          <w:szCs w:val="20"/>
        </w:rPr>
        <w:t xml:space="preserve">ден анализ существующего положения в комплексном </w:t>
      </w:r>
      <w:r w:rsidRPr="00E10263">
        <w:rPr>
          <w:rFonts w:cs="Times New Roman"/>
          <w:bCs/>
          <w:color w:val="000000"/>
          <w:sz w:val="20"/>
          <w:szCs w:val="20"/>
        </w:rPr>
        <w:t>развитии административных центров сельских поселений Кадыйского муниципального района</w:t>
      </w:r>
      <w:r w:rsidRPr="00E10263">
        <w:rPr>
          <w:rFonts w:cs="Times New Roman"/>
          <w:color w:val="000000"/>
          <w:sz w:val="20"/>
          <w:szCs w:val="20"/>
        </w:rPr>
        <w:t>. Анализ проведен по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3D3D16" w:rsidRPr="00E10263" w:rsidRDefault="003D3D16" w:rsidP="003D3D16">
      <w:pPr>
        <w:ind w:firstLine="780"/>
        <w:jc w:val="both"/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jc w:val="center"/>
        <w:rPr>
          <w:rFonts w:cs="Times New Roman"/>
          <w:b/>
          <w:i/>
          <w:iCs/>
          <w:color w:val="000000"/>
          <w:sz w:val="20"/>
          <w:szCs w:val="20"/>
        </w:rPr>
      </w:pPr>
      <w:r w:rsidRPr="00E10263">
        <w:rPr>
          <w:rFonts w:cs="Times New Roman"/>
          <w:b/>
          <w:bCs/>
          <w:color w:val="000000"/>
          <w:sz w:val="20"/>
          <w:szCs w:val="20"/>
        </w:rPr>
        <w:t>4.1 . Анализ качественного состояния элементов развития административных центров сельских поселений Кадыйского муниципального района</w:t>
      </w:r>
    </w:p>
    <w:p w:rsidR="003D3D16" w:rsidRPr="00E10263" w:rsidRDefault="003D3D16" w:rsidP="003D3D16">
      <w:pPr>
        <w:jc w:val="both"/>
        <w:rPr>
          <w:rFonts w:cs="Times New Roman"/>
          <w:b/>
          <w:color w:val="000000"/>
          <w:sz w:val="20"/>
          <w:szCs w:val="20"/>
        </w:rPr>
      </w:pPr>
      <w:r w:rsidRPr="00E10263">
        <w:rPr>
          <w:rFonts w:cs="Times New Roman"/>
          <w:b/>
          <w:i/>
          <w:iCs/>
          <w:color w:val="000000"/>
          <w:sz w:val="20"/>
          <w:szCs w:val="20"/>
        </w:rPr>
        <w:t>4.1.1. Дорожное хозяйство</w:t>
      </w:r>
    </w:p>
    <w:p w:rsidR="003D3D16" w:rsidRPr="00E10263" w:rsidRDefault="003D3D16" w:rsidP="003D3D16">
      <w:pPr>
        <w:rPr>
          <w:rFonts w:cs="Times New Roman"/>
          <w:bCs/>
          <w:sz w:val="20"/>
          <w:szCs w:val="20"/>
        </w:rPr>
      </w:pPr>
      <w:r w:rsidRPr="00E10263">
        <w:rPr>
          <w:rFonts w:cs="Times New Roman"/>
          <w:bCs/>
          <w:sz w:val="20"/>
          <w:szCs w:val="20"/>
        </w:rPr>
        <w:t>Протяжённость дорожной сети административных центров сельских поселений Кадыйского муниципального района составляет 41,1 км, большая часть которых требует ремонта. На приведение дорог в нормативное состояние в программе предусмотрено 1058 тыс.руб.</w:t>
      </w:r>
    </w:p>
    <w:p w:rsidR="003D3D16" w:rsidRPr="00E10263" w:rsidRDefault="003D3D16" w:rsidP="003D3D16">
      <w:pPr>
        <w:rPr>
          <w:rFonts w:cs="Times New Roman"/>
          <w:b/>
          <w:color w:val="000000"/>
          <w:sz w:val="20"/>
          <w:szCs w:val="20"/>
        </w:rPr>
      </w:pPr>
      <w:r w:rsidRPr="00E10263">
        <w:rPr>
          <w:rFonts w:cs="Times New Roman"/>
          <w:b/>
          <w:i/>
          <w:iCs/>
          <w:color w:val="000000"/>
          <w:sz w:val="20"/>
          <w:szCs w:val="20"/>
        </w:rPr>
        <w:t xml:space="preserve">4.1.2.Общеобразовательные учреждения </w:t>
      </w: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Каждое сельское поселение района имеет на своей территории образовательные учреждения. На плановый период предусматриваются мероприятия  как по укреплению материальной базы учебных заведений в соответствии с требованиями надзорных органов, так и по благоустройству прилегающих территорий. На выполнение мероприятий в программе предусмотрено 727 тыс. руб.</w:t>
      </w:r>
    </w:p>
    <w:p w:rsidR="003D3D16" w:rsidRPr="00E10263" w:rsidRDefault="003D3D16" w:rsidP="003D3D16">
      <w:pPr>
        <w:rPr>
          <w:rFonts w:cs="Times New Roman"/>
          <w:b/>
          <w:color w:val="000000"/>
          <w:sz w:val="20"/>
          <w:szCs w:val="20"/>
        </w:rPr>
      </w:pPr>
      <w:r w:rsidRPr="00E10263">
        <w:rPr>
          <w:rFonts w:cs="Times New Roman"/>
          <w:b/>
          <w:i/>
          <w:iCs/>
          <w:color w:val="000000"/>
          <w:sz w:val="20"/>
          <w:szCs w:val="20"/>
        </w:rPr>
        <w:t>4.1.3 .  Объекты культуры</w:t>
      </w:r>
    </w:p>
    <w:p w:rsidR="003D3D16" w:rsidRPr="00E10263" w:rsidRDefault="003D3D16" w:rsidP="003D3D16">
      <w:pPr>
        <w:rPr>
          <w:rFonts w:cs="Times New Roman"/>
          <w:bCs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На плановый период предусматриваются ремонтные работы в учреждениях культуры, благоустройство их территории. </w:t>
      </w:r>
      <w:r w:rsidRPr="00E10263">
        <w:rPr>
          <w:rFonts w:cs="Times New Roman"/>
          <w:bCs/>
          <w:sz w:val="20"/>
          <w:szCs w:val="20"/>
        </w:rPr>
        <w:t>На выполнение мероприятий программы предусмотрено 324  тыс. руб.</w:t>
      </w:r>
    </w:p>
    <w:p w:rsidR="003D3D16" w:rsidRPr="00E10263" w:rsidRDefault="003D3D16" w:rsidP="003D3D16">
      <w:pPr>
        <w:rPr>
          <w:rFonts w:cs="Times New Roman"/>
          <w:b/>
          <w:color w:val="000000"/>
          <w:sz w:val="20"/>
          <w:szCs w:val="20"/>
        </w:rPr>
      </w:pPr>
      <w:r w:rsidRPr="00E10263">
        <w:rPr>
          <w:rFonts w:cs="Times New Roman"/>
          <w:b/>
          <w:i/>
          <w:iCs/>
          <w:color w:val="000000"/>
          <w:sz w:val="20"/>
          <w:szCs w:val="20"/>
        </w:rPr>
        <w:t xml:space="preserve">4.1.4.Озеленение </w:t>
      </w:r>
    </w:p>
    <w:p w:rsidR="003D3D16" w:rsidRPr="00E10263" w:rsidRDefault="003D3D16" w:rsidP="003D3D16">
      <w:pPr>
        <w:ind w:firstLine="782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</w:t>
      </w:r>
      <w:r w:rsidRPr="00E10263">
        <w:rPr>
          <w:rFonts w:cs="Times New Roman"/>
          <w:color w:val="000000"/>
          <w:sz w:val="20"/>
          <w:szCs w:val="20"/>
        </w:rPr>
        <w:t>а</w:t>
      </w:r>
      <w:r w:rsidRPr="00E10263">
        <w:rPr>
          <w:rFonts w:cs="Times New Roman"/>
          <w:color w:val="000000"/>
          <w:sz w:val="20"/>
          <w:szCs w:val="20"/>
        </w:rPr>
        <w:t>ждениями: вырезка поросли, уборка аварийных и старых деревьев, декоративная обрезка, подсадка саженцев, разбивка клумб.</w:t>
      </w:r>
    </w:p>
    <w:p w:rsidR="003D3D16" w:rsidRPr="00E10263" w:rsidRDefault="003D3D16" w:rsidP="003D3D16">
      <w:pPr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b/>
          <w:bCs/>
          <w:i/>
          <w:iCs/>
          <w:color w:val="000000"/>
          <w:sz w:val="20"/>
          <w:szCs w:val="20"/>
        </w:rPr>
        <w:t>4.1.5. Водоемы</w:t>
      </w:r>
    </w:p>
    <w:p w:rsidR="003D3D16" w:rsidRPr="00E10263" w:rsidRDefault="003D3D16" w:rsidP="003D3D16">
      <w:pPr>
        <w:ind w:firstLine="600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 xml:space="preserve">На территории сельских поселений  </w:t>
      </w:r>
      <w:r w:rsidRPr="00E10263">
        <w:rPr>
          <w:rFonts w:cs="Times New Roman"/>
          <w:bCs/>
          <w:color w:val="000000"/>
          <w:sz w:val="20"/>
          <w:szCs w:val="20"/>
        </w:rPr>
        <w:t>Кадыйского муниципального района</w:t>
      </w:r>
      <w:r w:rsidRPr="00E10263">
        <w:rPr>
          <w:rFonts w:cs="Times New Roman"/>
          <w:color w:val="000000"/>
          <w:sz w:val="20"/>
          <w:szCs w:val="20"/>
        </w:rPr>
        <w:t xml:space="preserve"> находится 8 пожарных водоёмов. Необх</w:t>
      </w:r>
      <w:r w:rsidRPr="00E10263">
        <w:rPr>
          <w:rFonts w:cs="Times New Roman"/>
          <w:color w:val="000000"/>
          <w:sz w:val="20"/>
          <w:szCs w:val="20"/>
        </w:rPr>
        <w:t>о</w:t>
      </w:r>
      <w:r w:rsidRPr="00E10263">
        <w:rPr>
          <w:rFonts w:cs="Times New Roman"/>
          <w:color w:val="000000"/>
          <w:sz w:val="20"/>
          <w:szCs w:val="20"/>
        </w:rPr>
        <w:t>димо произвести работы по их дальнейшему благоустройству.</w:t>
      </w:r>
    </w:p>
    <w:p w:rsidR="003D3D16" w:rsidRPr="00E10263" w:rsidRDefault="003D3D16" w:rsidP="003D3D16">
      <w:pPr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b/>
          <w:bCs/>
          <w:i/>
          <w:iCs/>
          <w:color w:val="000000"/>
          <w:sz w:val="20"/>
          <w:szCs w:val="20"/>
        </w:rPr>
        <w:t>4.1.6. Наружное освещение, иллюминация</w:t>
      </w:r>
    </w:p>
    <w:p w:rsidR="003D3D16" w:rsidRPr="00E10263" w:rsidRDefault="003D3D16" w:rsidP="003D3D16">
      <w:pPr>
        <w:ind w:firstLine="600"/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Сети наружного освещения дорог в административных центрах Кадыйского муниципального района включает в себя 178 светил</w:t>
      </w:r>
      <w:r w:rsidRPr="00E10263">
        <w:rPr>
          <w:rFonts w:cs="Times New Roman"/>
          <w:sz w:val="20"/>
          <w:szCs w:val="20"/>
        </w:rPr>
        <w:t>ь</w:t>
      </w:r>
      <w:r w:rsidRPr="00E10263">
        <w:rPr>
          <w:rFonts w:cs="Times New Roman"/>
          <w:sz w:val="20"/>
          <w:szCs w:val="20"/>
        </w:rPr>
        <w:t>ников, имеются улицы на которых отсутствует освещение, необходимо провести работу по установке дополнительных светильников и замене старых.</w:t>
      </w:r>
    </w:p>
    <w:p w:rsidR="003D3D16" w:rsidRPr="00E10263" w:rsidRDefault="003D3D16" w:rsidP="003D3D16">
      <w:pPr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b/>
          <w:bCs/>
          <w:i/>
          <w:iCs/>
          <w:color w:val="000000"/>
          <w:sz w:val="20"/>
          <w:szCs w:val="20"/>
        </w:rPr>
        <w:t>4.1.7. Благоустройство в жилых кварталах</w:t>
      </w:r>
    </w:p>
    <w:p w:rsidR="003D3D16" w:rsidRPr="00E10263" w:rsidRDefault="003D3D16" w:rsidP="003D3D16">
      <w:pPr>
        <w:ind w:firstLine="601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3D3D16" w:rsidRPr="00E10263" w:rsidRDefault="003D3D16" w:rsidP="003D3D16">
      <w:pPr>
        <w:ind w:firstLine="600"/>
        <w:jc w:val="both"/>
        <w:rPr>
          <w:rFonts w:cs="Times New Roman"/>
          <w:color w:val="000000"/>
          <w:sz w:val="20"/>
          <w:szCs w:val="20"/>
        </w:rPr>
      </w:pPr>
      <w:r w:rsidRPr="00E10263">
        <w:rPr>
          <w:rFonts w:cs="Times New Roman"/>
          <w:color w:val="000000"/>
          <w:sz w:val="20"/>
          <w:szCs w:val="20"/>
        </w:rPr>
        <w:t>В сложившемся положении необходимо продолжать комплексное благоустройство в жилых кварталах, капитальный ремонт внутриквартальных проездов, тротуаров, восстановление и новое строительство детских игровых площадок с установкой  малых архите</w:t>
      </w:r>
      <w:r w:rsidRPr="00E10263">
        <w:rPr>
          <w:rFonts w:cs="Times New Roman"/>
          <w:color w:val="000000"/>
          <w:sz w:val="20"/>
          <w:szCs w:val="20"/>
        </w:rPr>
        <w:t>к</w:t>
      </w:r>
      <w:r w:rsidRPr="00E10263">
        <w:rPr>
          <w:rFonts w:cs="Times New Roman"/>
          <w:color w:val="000000"/>
          <w:sz w:val="20"/>
          <w:szCs w:val="20"/>
        </w:rPr>
        <w:t>турных форм.</w:t>
      </w:r>
    </w:p>
    <w:p w:rsidR="003D3D16" w:rsidRPr="00E10263" w:rsidRDefault="003D3D16" w:rsidP="003D3D16">
      <w:pPr>
        <w:rPr>
          <w:rFonts w:cs="Times New Roman"/>
          <w:b/>
          <w:bCs/>
          <w:sz w:val="20"/>
          <w:szCs w:val="20"/>
        </w:rPr>
      </w:pPr>
    </w:p>
    <w:p w:rsidR="003D3D16" w:rsidRPr="00E10263" w:rsidRDefault="003D3D16" w:rsidP="003D3D16">
      <w:pPr>
        <w:rPr>
          <w:rFonts w:cs="Times New Roman"/>
          <w:b/>
          <w:bCs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 </w:t>
      </w:r>
      <w:r w:rsidRPr="00E10263">
        <w:rPr>
          <w:rFonts w:cs="Times New Roman"/>
          <w:b/>
          <w:bCs/>
          <w:sz w:val="20"/>
          <w:szCs w:val="20"/>
        </w:rPr>
        <w:t>5. ОЦЕНКА ЭФФЕКТИВНОСТИ РЕАЛИЗАЦИИ ПРОГРАММЫ</w:t>
      </w:r>
    </w:p>
    <w:p w:rsidR="003D3D16" w:rsidRPr="00E10263" w:rsidRDefault="003D3D16" w:rsidP="003D3D16">
      <w:pPr>
        <w:rPr>
          <w:rFonts w:cs="Times New Roman"/>
          <w:b/>
          <w:bCs/>
          <w:sz w:val="20"/>
          <w:szCs w:val="20"/>
        </w:rPr>
      </w:pPr>
    </w:p>
    <w:p w:rsidR="003D3D16" w:rsidRPr="00E10263" w:rsidRDefault="003D3D16" w:rsidP="003D3D16">
      <w:pPr>
        <w:tabs>
          <w:tab w:val="left" w:pos="141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Оценка эффективности реализации муниципальной программы осуществляется в соответствии с постановлением администрации Кадыйского муниципального района от 10 марта 2016 года № 56 «Об утверждении Порядка принятия решений о разработке муниципальных программ Кадыйского муниципального района их формирования, реализации и проведения оценки эффективности их реализации».</w:t>
      </w: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ЦЕЛИ, ЗАДАЧИ И ЦЕЛЕВЫЕ ПОКАЗАТЕЛИ </w:t>
      </w:r>
      <w:r w:rsidRPr="00E10263">
        <w:rPr>
          <w:rStyle w:val="ae"/>
          <w:rFonts w:cs="Times New Roman"/>
          <w:sz w:val="20"/>
          <w:szCs w:val="20"/>
        </w:rPr>
        <w:footnoteReference w:id="2"/>
      </w:r>
    </w:p>
    <w:p w:rsidR="003D3D16" w:rsidRPr="00E10263" w:rsidRDefault="003D3D16" w:rsidP="003D3D1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реализации муниципальной программы</w:t>
      </w:r>
    </w:p>
    <w:p w:rsidR="003D3D16" w:rsidRPr="00E10263" w:rsidRDefault="003D3D16" w:rsidP="003D3D1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_________________________________________________________________ </w:t>
      </w:r>
    </w:p>
    <w:p w:rsidR="003D3D16" w:rsidRPr="00E10263" w:rsidRDefault="003D3D16" w:rsidP="003D3D1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«наименование муниципальной программы»</w:t>
      </w:r>
    </w:p>
    <w:tbl>
      <w:tblPr>
        <w:tblpPr w:leftFromText="180" w:rightFromText="180" w:vertAnchor="text" w:horzAnchor="margin" w:tblpY="98"/>
        <w:tblW w:w="95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9"/>
        <w:gridCol w:w="2942"/>
        <w:gridCol w:w="1121"/>
        <w:gridCol w:w="1681"/>
        <w:gridCol w:w="1541"/>
        <w:gridCol w:w="1541"/>
      </w:tblGrid>
      <w:tr w:rsidR="003D3D16" w:rsidRPr="00E10263" w:rsidTr="006E202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№ строки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 xml:space="preserve">Единица </w:t>
            </w:r>
            <w:r w:rsidRPr="00E1026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3D3D16" w:rsidRPr="00E10263" w:rsidTr="006E202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6" w:rsidRPr="00E10263" w:rsidRDefault="003D3D16" w:rsidP="006E20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третий год планового периода</w:t>
            </w:r>
          </w:p>
        </w:tc>
      </w:tr>
      <w:tr w:rsidR="003D3D16" w:rsidRPr="00E10263" w:rsidTr="006E202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10263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026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02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02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02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0263">
              <w:rPr>
                <w:b/>
                <w:sz w:val="20"/>
                <w:szCs w:val="20"/>
              </w:rPr>
              <w:t>6</w:t>
            </w:r>
          </w:p>
        </w:tc>
      </w:tr>
      <w:tr w:rsidR="003D3D16" w:rsidRPr="00E10263" w:rsidTr="006E202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Задача 1</w:t>
            </w:r>
          </w:p>
        </w:tc>
      </w:tr>
      <w:tr w:rsidR="003D3D16" w:rsidRPr="00E10263" w:rsidTr="006E202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Целевой показатель 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3D16" w:rsidRPr="00E10263" w:rsidTr="006E202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Целевой показатель 2…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3D16" w:rsidRPr="00E10263" w:rsidTr="006E202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Задача 2</w:t>
            </w:r>
          </w:p>
        </w:tc>
      </w:tr>
      <w:tr w:rsidR="003D3D16" w:rsidRPr="00E10263" w:rsidTr="006E202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Целевой показатель 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3D16" w:rsidRPr="00E10263" w:rsidTr="006E202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  <w:r w:rsidRPr="00E10263">
              <w:rPr>
                <w:sz w:val="20"/>
                <w:szCs w:val="20"/>
              </w:rPr>
              <w:t>Целевой показатель 4…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E10263" w:rsidRDefault="003D3D16" w:rsidP="006E202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D3D16" w:rsidRPr="00E10263" w:rsidRDefault="003D3D16" w:rsidP="003D3D16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3D3D16" w:rsidRPr="00E10263" w:rsidRDefault="003D3D16" w:rsidP="003D3D16">
      <w:pPr>
        <w:shd w:val="clear" w:color="auto" w:fill="FFFFFF"/>
        <w:spacing w:before="5" w:line="317" w:lineRule="exact"/>
        <w:ind w:left="24"/>
        <w:jc w:val="right"/>
        <w:rPr>
          <w:rFonts w:cs="Times New Roman"/>
          <w:spacing w:val="-1"/>
          <w:sz w:val="20"/>
          <w:szCs w:val="20"/>
        </w:rPr>
      </w:pPr>
      <w:r w:rsidRPr="00E10263">
        <w:rPr>
          <w:rFonts w:cs="Times New Roman"/>
          <w:spacing w:val="-1"/>
          <w:sz w:val="20"/>
          <w:szCs w:val="20"/>
        </w:rPr>
        <w:t>Приложение к программе</w:t>
      </w:r>
    </w:p>
    <w:p w:rsidR="003D3D16" w:rsidRPr="00E10263" w:rsidRDefault="003D3D16" w:rsidP="003D3D16">
      <w:pPr>
        <w:shd w:val="clear" w:color="auto" w:fill="FFFFFF"/>
        <w:spacing w:before="5" w:line="317" w:lineRule="exact"/>
        <w:ind w:left="24"/>
        <w:jc w:val="right"/>
        <w:rPr>
          <w:rFonts w:cs="Times New Roman"/>
          <w:spacing w:val="-1"/>
          <w:sz w:val="20"/>
          <w:szCs w:val="20"/>
        </w:rPr>
      </w:pPr>
      <w:r w:rsidRPr="00E10263">
        <w:rPr>
          <w:rFonts w:cs="Times New Roman"/>
          <w:spacing w:val="-1"/>
          <w:sz w:val="20"/>
          <w:szCs w:val="20"/>
        </w:rPr>
        <w:t xml:space="preserve"> «Развитие административных центров</w:t>
      </w:r>
    </w:p>
    <w:p w:rsidR="003D3D16" w:rsidRPr="00E10263" w:rsidRDefault="003D3D16" w:rsidP="003D3D16">
      <w:pPr>
        <w:shd w:val="clear" w:color="auto" w:fill="FFFFFF"/>
        <w:spacing w:line="317" w:lineRule="exact"/>
        <w:ind w:left="5"/>
        <w:jc w:val="right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>сельских поселений Кадыйского муниципального</w:t>
      </w:r>
    </w:p>
    <w:p w:rsidR="003D3D16" w:rsidRPr="00E10263" w:rsidRDefault="003D3D16" w:rsidP="003D3D16">
      <w:pPr>
        <w:shd w:val="clear" w:color="auto" w:fill="FFFFFF"/>
        <w:spacing w:line="317" w:lineRule="exact"/>
        <w:ind w:left="5"/>
        <w:jc w:val="right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 xml:space="preserve"> района  Костромской области на 2016-2018 годы»</w:t>
      </w:r>
    </w:p>
    <w:p w:rsidR="003D3D16" w:rsidRPr="00E10263" w:rsidRDefault="003D3D16" w:rsidP="003D3D16">
      <w:pPr>
        <w:tabs>
          <w:tab w:val="left" w:pos="1875"/>
        </w:tabs>
        <w:spacing w:after="307" w:line="1" w:lineRule="exact"/>
        <w:rPr>
          <w:rFonts w:cs="Times New Roman"/>
          <w:sz w:val="20"/>
          <w:szCs w:val="20"/>
        </w:rPr>
      </w:pPr>
      <w:r w:rsidRPr="00E10263">
        <w:rPr>
          <w:rFonts w:cs="Times New Roman"/>
          <w:sz w:val="20"/>
          <w:szCs w:val="20"/>
        </w:rPr>
        <w:tab/>
      </w:r>
    </w:p>
    <w:tbl>
      <w:tblPr>
        <w:tblW w:w="10185" w:type="dxa"/>
        <w:tblInd w:w="9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99"/>
        <w:gridCol w:w="41"/>
        <w:gridCol w:w="2084"/>
        <w:gridCol w:w="1252"/>
        <w:gridCol w:w="23"/>
        <w:gridCol w:w="709"/>
        <w:gridCol w:w="168"/>
        <w:gridCol w:w="708"/>
        <w:gridCol w:w="709"/>
        <w:gridCol w:w="865"/>
        <w:gridCol w:w="32"/>
        <w:gridCol w:w="23"/>
        <w:gridCol w:w="39"/>
        <w:gridCol w:w="142"/>
        <w:gridCol w:w="1691"/>
      </w:tblGrid>
      <w:tr w:rsidR="003D3D16" w:rsidRPr="00E10263" w:rsidTr="00E10263">
        <w:trPr>
          <w:gridAfter w:val="1"/>
          <w:wAfter w:w="1691" w:type="dxa"/>
          <w:trHeight w:hRule="exact" w:val="30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spacing w:line="288" w:lineRule="exact"/>
              <w:ind w:left="173" w:right="139" w:firstLine="19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29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Вид работ, услуг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spacing w:line="283" w:lineRule="exact"/>
              <w:ind w:left="82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Количество</w:t>
            </w:r>
          </w:p>
          <w:p w:rsidR="003D3D16" w:rsidRPr="00E10263" w:rsidRDefault="003D3D16" w:rsidP="006E2028">
            <w:pPr>
              <w:shd w:val="clear" w:color="auto" w:fill="FFFFFF"/>
              <w:spacing w:line="283" w:lineRule="exact"/>
              <w:ind w:left="82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(штук,</w:t>
            </w:r>
          </w:p>
          <w:p w:rsidR="003D3D16" w:rsidRPr="00E10263" w:rsidRDefault="003D3D16" w:rsidP="006E2028">
            <w:pPr>
              <w:shd w:val="clear" w:color="auto" w:fill="FFFFFF"/>
              <w:autoSpaceDE w:val="0"/>
              <w:spacing w:line="283" w:lineRule="exact"/>
              <w:ind w:left="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единиц)</w:t>
            </w:r>
          </w:p>
        </w:tc>
        <w:tc>
          <w:tcPr>
            <w:tcW w:w="3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018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Финансирование  т.р.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298"/>
        </w:trPr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91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2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787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в том числе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383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2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2018</w:t>
            </w:r>
          </w:p>
        </w:tc>
      </w:tr>
      <w:tr w:rsidR="003D3D16" w:rsidRPr="00E10263" w:rsidTr="00E10263">
        <w:trPr>
          <w:gridAfter w:val="1"/>
          <w:wAfter w:w="1691" w:type="dxa"/>
          <w:trHeight w:val="324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2904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b/>
                <w:sz w:val="20"/>
                <w:szCs w:val="20"/>
              </w:rPr>
              <w:t>Вешкинское  сельское поселение (п.Вешка)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74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-4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2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 инженерных систем, косметический ремонт помещений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25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pacing w:val="-4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pacing w:val="-4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7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МКДОУ Вёшкинский детский сад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12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 инженерных систем, косметический ремонт помещений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72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МКОУ Вёшкинская ООШ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Ремонт инженерных систем, косметический ремонт помещений</w:t>
            </w: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451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pacing w:val="-4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pacing w:val="-4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pacing w:val="-5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pacing w:val="-5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80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2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улично-дорожной сети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456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8 км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57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Теплоснабжение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6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котельной, сетей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 котельная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4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56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Замена  светильников, установка новых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pacing w:val="-5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pacing w:val="-5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559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16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мест размещения ТБО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5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1006"/>
        </w:trPr>
        <w:tc>
          <w:tcPr>
            <w:tcW w:w="169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 зон отдыха, детских и спортивных  площадок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427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708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Посадка деревьев, устройство цветников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36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68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Памятники и мемориальные объекты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</w:t>
            </w: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  <w:p w:rsidR="003D3D16" w:rsidRPr="00E10263" w:rsidRDefault="003D3D16" w:rsidP="006E2028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 шт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3D3D16" w:rsidRPr="00E10263" w:rsidTr="00E10263">
        <w:trPr>
          <w:gridAfter w:val="1"/>
          <w:wAfter w:w="1691" w:type="dxa"/>
          <w:trHeight w:hRule="exact" w:val="721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Пожарная безопасность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 пожарных водоёмов и гидрантов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3D3D16" w:rsidRPr="00E10263" w:rsidTr="00E10263">
        <w:trPr>
          <w:trHeight w:val="276"/>
        </w:trPr>
        <w:tc>
          <w:tcPr>
            <w:tcW w:w="84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  <w:rPr>
                <w:b/>
              </w:rPr>
            </w:pPr>
            <w:r w:rsidRPr="00E10263">
              <w:rPr>
                <w:b/>
              </w:rPr>
              <w:t>Селищенское сельское поселение(д.Селище)</w:t>
            </w: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2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улично-дорожной сети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 xml:space="preserve">       3,6 км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35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50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Замена  светильников, установка новых 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 xml:space="preserve">        14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16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мест размещения ТБО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6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8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 зон отдыха, детских и спортивных площадок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840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Посадка деревьев, устройство цветников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8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4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4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Памятники и </w:t>
            </w:r>
            <w:r w:rsidRPr="00E10263">
              <w:rPr>
                <w:rFonts w:cs="Times New Roman"/>
                <w:sz w:val="20"/>
                <w:szCs w:val="20"/>
              </w:rPr>
              <w:lastRenderedPageBreak/>
              <w:t>мемориальные объекты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lastRenderedPageBreak/>
              <w:t xml:space="preserve">  1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lastRenderedPageBreak/>
              <w:t>Пожарная безопасность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 пожарных водоёмов и гидрантов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8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колодцев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9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trHeight w:val="276"/>
        </w:trPr>
        <w:tc>
          <w:tcPr>
            <w:tcW w:w="8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both"/>
            </w:pPr>
            <w:r w:rsidRPr="00E10263">
              <w:t xml:space="preserve">                                                          </w:t>
            </w:r>
          </w:p>
          <w:p w:rsidR="003D3D16" w:rsidRPr="00E10263" w:rsidRDefault="003D3D16" w:rsidP="006E2028">
            <w:pPr>
              <w:pStyle w:val="a9"/>
              <w:snapToGrid w:val="0"/>
              <w:jc w:val="center"/>
              <w:rPr>
                <w:b/>
              </w:rPr>
            </w:pPr>
            <w:r w:rsidRPr="00E10263">
              <w:rPr>
                <w:b/>
              </w:rPr>
              <w:t>Паньковское сельское поселение ( д.Паньково)</w:t>
            </w:r>
          </w:p>
        </w:tc>
        <w:tc>
          <w:tcPr>
            <w:tcW w:w="1927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-4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2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 котельной, инженерных систем, косметический ремонт помещений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МКОУ Паньковская ООШ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Ремонт инженерных систем, косметический ремонт помещений, замена котла в котельной</w:t>
            </w: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 xml:space="preserve">         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</w:pPr>
            <w:r w:rsidRPr="00E10263">
              <w:t>165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2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улично-дорожной сети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        3,7 км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160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60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Водоснабжение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6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водопроводных  сетей, скважины, колодцев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Замена  светильников, установка новых 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16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мест размещения ТБО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 зон отдыха, детских и спортивных  площадок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4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Посадка деревьев, устройство цветников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4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Памятники и мемориальные объекты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</w:t>
            </w: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 шт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trHeight w:val="276"/>
        </w:trPr>
        <w:tc>
          <w:tcPr>
            <w:tcW w:w="83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  <w:rPr>
                <w:b/>
              </w:rPr>
            </w:pPr>
            <w:r w:rsidRPr="00E10263">
              <w:rPr>
                <w:b/>
              </w:rPr>
              <w:t>Завражное сельское поселение (с.Завражье)</w:t>
            </w:r>
          </w:p>
        </w:tc>
        <w:tc>
          <w:tcPr>
            <w:tcW w:w="183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МКДОУ Завражный детский сад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12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 инженерных систем, косметический ремонт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МКОУ Завражная СОШ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Ремонт инженерных систем, котельной,  косметический ремонт помещений школы и интерната</w:t>
            </w: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40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2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улично-дорожной сети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 xml:space="preserve">         10 км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170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60 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60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Теплоснабжение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6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котельной, сетей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60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20 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 xml:space="preserve">25 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Водоснабжение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6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 Ремонт водопроводных сетей, скважины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70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Замена  светильников, установка новых 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 шт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60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16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мест размещения ТБО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30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 зон отдыха, детских и спортивных  площадок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45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Посадка деревьев, устройство цветников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20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Памятники и мемориальные объекты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</w:t>
            </w: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15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Пожарная безопасность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 пожарных водоёмов и гидрантов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80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 xml:space="preserve">20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trHeight w:val="276"/>
        </w:trPr>
        <w:tc>
          <w:tcPr>
            <w:tcW w:w="8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  <w:rPr>
                <w:b/>
              </w:rPr>
            </w:pPr>
            <w:r w:rsidRPr="00E10263">
              <w:rPr>
                <w:b/>
              </w:rPr>
              <w:t>Екатеринкинское сельское поселение (д.Екатеринкино)</w:t>
            </w:r>
          </w:p>
        </w:tc>
        <w:tc>
          <w:tcPr>
            <w:tcW w:w="1927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-4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2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 инженерных систем, косметический ремонт помещений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45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МКОУ Екатеринкинская ООШ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Ремонт инженерных систем, косметический ремонт помещений</w:t>
            </w: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Ремонт 2  котлов в котельной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-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2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улично-дорожной сети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 xml:space="preserve">         2,4 км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95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Теплоснабжение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6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котельной, сетей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80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Замена  светильников, установка новых 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16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мест размещения ТБО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 зон отдыха, детских и спортивных  площадок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Посадка деревьев, устройство цветников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Памятники и мемориальные объекты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</w:t>
            </w: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3"/>
          <w:wAfter w:w="1872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Пожарная безопасность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 пожарных водоёмов и гидрантов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17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17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trHeight w:val="276"/>
        </w:trPr>
        <w:tc>
          <w:tcPr>
            <w:tcW w:w="8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  <w:rPr>
                <w:b/>
              </w:rPr>
            </w:pPr>
            <w:r w:rsidRPr="00E10263">
              <w:rPr>
                <w:b/>
              </w:rPr>
              <w:t>Столпинское сельское поселение (с.Столпино)</w:t>
            </w:r>
          </w:p>
        </w:tc>
        <w:tc>
          <w:tcPr>
            <w:tcW w:w="1927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-4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2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 инженерных систем, косметический ремонт помещений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72,0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25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МКОУ Столпинская ООШ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Ремонт инженерных систем, косметический ремонт помещений</w:t>
            </w: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70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  <w:r w:rsidRPr="00E10263">
              <w:t>25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25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  <w:p w:rsidR="003D3D16" w:rsidRPr="00E10263" w:rsidRDefault="003D3D16" w:rsidP="006E2028">
            <w:pPr>
              <w:pStyle w:val="a9"/>
            </w:pPr>
          </w:p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2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улично-дорожной сети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 xml:space="preserve">        </w:t>
            </w:r>
            <w:smartTag w:uri="urn:schemas-microsoft-com:office:smarttags" w:element="metricconverter">
              <w:smartTagPr>
                <w:attr w:name="ProductID" w:val="5,2 км"/>
              </w:smartTagPr>
              <w:r w:rsidRPr="00E10263">
                <w:t>5,2 км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210</w:t>
            </w:r>
          </w:p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70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90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Теплоснабжение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6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котельной,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Замена  светильников, установка новых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16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мест размещения ТБО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 зон отдыха, детских и спортивных  площадок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40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Посадка деревьев, устройство цветников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3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Памятники и </w:t>
            </w:r>
            <w:r w:rsidRPr="00E10263">
              <w:rPr>
                <w:rFonts w:cs="Times New Roman"/>
                <w:sz w:val="20"/>
                <w:szCs w:val="20"/>
              </w:rPr>
              <w:lastRenderedPageBreak/>
              <w:t>мемориальные объекты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12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7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lastRenderedPageBreak/>
              <w:t>Пожарная безопасность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 пожарных водоёмов и гидрантов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51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20</w:t>
            </w:r>
          </w:p>
        </w:tc>
        <w:tc>
          <w:tcPr>
            <w:tcW w:w="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trHeight w:val="276"/>
        </w:trPr>
        <w:tc>
          <w:tcPr>
            <w:tcW w:w="82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  <w:rPr>
                <w:b/>
              </w:rPr>
            </w:pPr>
            <w:r w:rsidRPr="00E10263">
              <w:rPr>
                <w:b/>
              </w:rPr>
              <w:t>Чернышевское сельское поселение  (с.Чернышево)</w:t>
            </w:r>
          </w:p>
        </w:tc>
        <w:tc>
          <w:tcPr>
            <w:tcW w:w="1927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-4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2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 инженерных систем, косметический ремонт помещений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100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30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 xml:space="preserve"> 50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4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МКОУ Чернышевская  ООШ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Ремонт инженерных систем, котельной, косметический ремонт помещений</w:t>
            </w: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3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135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25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2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Ремонт улично-дорожной сети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8,2 км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140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50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50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30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Водоснабжение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36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 Ремонт сетей, скважины, колодцев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155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55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50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Уличное освещение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 xml:space="preserve">Замена  светильников, установка новых 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 xml:space="preserve"> 50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20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30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16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мест размещения ТБО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30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Обустройство  зон отдыха, детских и спортивных  площадок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40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15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30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>Посадка деревьев, устройство цветников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754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</w:rPr>
              <w:t xml:space="preserve"> Памятники и мемориальные объекты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10263">
              <w:rPr>
                <w:rFonts w:cs="Times New Roman"/>
                <w:sz w:val="20"/>
                <w:szCs w:val="20"/>
              </w:rPr>
              <w:t>Ремонт</w:t>
            </w: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 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163" w:right="182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Пожарная безопасность</w:t>
            </w: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E10263">
              <w:rPr>
                <w:rFonts w:cs="Times New Roman"/>
                <w:sz w:val="20"/>
                <w:szCs w:val="20"/>
                <w:lang w:eastAsia="ar-SA"/>
              </w:rPr>
              <w:t>Благоустройство пожарных водоёмов и гидрантов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25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  <w:jc w:val="center"/>
            </w:pPr>
            <w:r w:rsidRPr="00E10263"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  <w:jc w:val="center"/>
            </w:pPr>
            <w:r w:rsidRPr="00E10263">
              <w:t>10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left="-4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shd w:val="clear" w:color="auto" w:fill="FFFFFF"/>
              <w:autoSpaceDE w:val="0"/>
              <w:snapToGrid w:val="0"/>
              <w:ind w:right="221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</w:tc>
      </w:tr>
      <w:tr w:rsidR="003D3D16" w:rsidRPr="00E10263" w:rsidTr="00E10263">
        <w:trPr>
          <w:gridAfter w:val="1"/>
          <w:wAfter w:w="1691" w:type="dxa"/>
          <w:trHeight w:val="276"/>
        </w:trPr>
        <w:tc>
          <w:tcPr>
            <w:tcW w:w="50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ИТОГО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</w:pPr>
            <w:r w:rsidRPr="00E10263">
              <w:t>3806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</w:pPr>
            <w:r w:rsidRPr="00E10263">
              <w:t>1133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</w:pPr>
            <w:r w:rsidRPr="00E10263">
              <w:t>1263</w:t>
            </w:r>
          </w:p>
        </w:tc>
        <w:tc>
          <w:tcPr>
            <w:tcW w:w="8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16" w:rsidRPr="00E10263" w:rsidRDefault="003D3D16" w:rsidP="006E2028">
            <w:pPr>
              <w:pStyle w:val="a9"/>
              <w:snapToGrid w:val="0"/>
            </w:pPr>
            <w:r w:rsidRPr="00E10263">
              <w:t>1410</w:t>
            </w:r>
          </w:p>
        </w:tc>
        <w:tc>
          <w:tcPr>
            <w:tcW w:w="20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16" w:rsidRPr="00E10263" w:rsidRDefault="003D3D16" w:rsidP="006E2028">
            <w:pPr>
              <w:pStyle w:val="a9"/>
            </w:pPr>
          </w:p>
          <w:p w:rsidR="003D3D16" w:rsidRPr="00E10263" w:rsidRDefault="003D3D16" w:rsidP="006E2028">
            <w:pPr>
              <w:pStyle w:val="a9"/>
            </w:pPr>
          </w:p>
        </w:tc>
      </w:tr>
    </w:tbl>
    <w:p w:rsidR="003D3D16" w:rsidRPr="00E10263" w:rsidRDefault="003D3D16" w:rsidP="003D3D16">
      <w:pPr>
        <w:rPr>
          <w:rFonts w:cs="Times New Roman"/>
          <w:sz w:val="20"/>
          <w:szCs w:val="20"/>
        </w:rPr>
      </w:pPr>
    </w:p>
    <w:p w:rsidR="00A17480" w:rsidRPr="00A17480" w:rsidRDefault="00A17480" w:rsidP="00A17480">
      <w:pPr>
        <w:pStyle w:val="1"/>
        <w:widowControl/>
        <w:numPr>
          <w:ilvl w:val="0"/>
          <w:numId w:val="3"/>
        </w:numPr>
        <w:tabs>
          <w:tab w:val="clear" w:pos="0"/>
          <w:tab w:val="left" w:pos="432"/>
        </w:tabs>
        <w:jc w:val="center"/>
        <w:rPr>
          <w:rFonts w:cs="Times New Roman"/>
        </w:rPr>
      </w:pPr>
      <w:r w:rsidRPr="00A17480">
        <w:rPr>
          <w:rFonts w:cs="Times New Roman"/>
        </w:rPr>
        <w:t>РОССИЙСКАЯ ФЕДЕРАЦИЯ</w:t>
      </w:r>
    </w:p>
    <w:p w:rsidR="00A17480" w:rsidRPr="00A17480" w:rsidRDefault="00A17480" w:rsidP="00A17480">
      <w:pPr>
        <w:jc w:val="center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КОСТРОМСКАЯ ОБЛАСТЬ </w:t>
      </w:r>
    </w:p>
    <w:p w:rsidR="00A17480" w:rsidRPr="00A17480" w:rsidRDefault="00A17480" w:rsidP="00A17480">
      <w:pPr>
        <w:jc w:val="center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АДМИНИСТРАЦИЯ КАДЫЙСКОГО МУНИЦИПАЛЬНОГО РАЙОНА</w:t>
      </w:r>
    </w:p>
    <w:p w:rsidR="00A17480" w:rsidRPr="00A17480" w:rsidRDefault="00A17480" w:rsidP="00A17480">
      <w:pPr>
        <w:rPr>
          <w:rFonts w:cs="Times New Roman"/>
          <w:sz w:val="20"/>
          <w:szCs w:val="20"/>
        </w:rPr>
      </w:pPr>
    </w:p>
    <w:p w:rsidR="00A17480" w:rsidRPr="00A17480" w:rsidRDefault="00A17480" w:rsidP="00A17480">
      <w:pPr>
        <w:jc w:val="center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ПОСТАНОВЛЕНИЕ</w:t>
      </w:r>
    </w:p>
    <w:p w:rsidR="00A17480" w:rsidRPr="00A17480" w:rsidRDefault="00A17480" w:rsidP="00A17480">
      <w:pPr>
        <w:pStyle w:val="2"/>
        <w:keepLines w:val="0"/>
        <w:widowControl/>
        <w:numPr>
          <w:ilvl w:val="1"/>
          <w:numId w:val="3"/>
        </w:numPr>
        <w:tabs>
          <w:tab w:val="left" w:pos="576"/>
        </w:tabs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1748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« 21 » сентября 2016 г.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</w:t>
      </w:r>
      <w:r w:rsidRPr="00A1748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№   276</w:t>
      </w:r>
    </w:p>
    <w:p w:rsidR="00A17480" w:rsidRPr="00A17480" w:rsidRDefault="00A17480" w:rsidP="00A17480">
      <w:pPr>
        <w:pStyle w:val="2"/>
        <w:spacing w:before="0"/>
        <w:rPr>
          <w:rFonts w:ascii="Times New Roman" w:hAnsi="Times New Roman" w:cs="Times New Roman"/>
          <w:b w:val="0"/>
          <w:sz w:val="8"/>
          <w:szCs w:val="8"/>
        </w:rPr>
      </w:pPr>
    </w:p>
    <w:p w:rsidR="00A17480" w:rsidRPr="00A17480" w:rsidRDefault="00A17480" w:rsidP="00A17480">
      <w:pPr>
        <w:ind w:right="567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О проведении осеннего месячника сплошной дератизации на территории </w:t>
      </w:r>
    </w:p>
    <w:p w:rsidR="00A17480" w:rsidRPr="00A17480" w:rsidRDefault="00A17480" w:rsidP="00A17480">
      <w:pPr>
        <w:ind w:right="567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Кадыйского муниципального района</w:t>
      </w:r>
    </w:p>
    <w:p w:rsidR="00A17480" w:rsidRPr="00A17480" w:rsidRDefault="00A17480" w:rsidP="00A17480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A17480" w:rsidRPr="00A17480" w:rsidRDefault="00A17480" w:rsidP="00A1748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 w:val="20"/>
          <w:szCs w:val="20"/>
        </w:rPr>
      </w:pPr>
      <w:r w:rsidRPr="00A17480">
        <w:rPr>
          <w:rFonts w:cs="Times New Roman"/>
          <w:color w:val="000000"/>
          <w:sz w:val="20"/>
          <w:szCs w:val="20"/>
        </w:rPr>
        <w:t xml:space="preserve">В целях реализации </w:t>
      </w:r>
      <w:hyperlink r:id="rId8" w:history="1">
        <w:r w:rsidRPr="00A17480">
          <w:rPr>
            <w:rFonts w:cs="Times New Roman"/>
            <w:color w:val="000000"/>
            <w:sz w:val="20"/>
            <w:szCs w:val="20"/>
          </w:rPr>
          <w:t>Постановления</w:t>
        </w:r>
      </w:hyperlink>
      <w:r w:rsidRPr="00A17480">
        <w:rPr>
          <w:rFonts w:cs="Times New Roman"/>
          <w:color w:val="000000"/>
          <w:sz w:val="20"/>
          <w:szCs w:val="20"/>
        </w:rPr>
        <w:t xml:space="preserve"> Главного санитарного врача Российской Федерации от 29.08.2006 N 27 "О мерах по борьбе с грызунами и профилактике природно-очаговых, особо опасных инфекционных заболеваний в Российской Федерации", снижения численности грызунов, являющихся хранителями и переносчиками природно-очаговых и особо опасных инфекций, руководствуясь Федеральным </w:t>
      </w:r>
      <w:hyperlink r:id="rId9" w:history="1">
        <w:r w:rsidRPr="00A17480">
          <w:rPr>
            <w:rFonts w:cs="Times New Roman"/>
            <w:color w:val="000000"/>
            <w:sz w:val="20"/>
            <w:szCs w:val="20"/>
          </w:rPr>
          <w:t>законом</w:t>
        </w:r>
      </w:hyperlink>
      <w:r w:rsidRPr="00A17480">
        <w:rPr>
          <w:rFonts w:cs="Times New Roman"/>
          <w:color w:val="000000"/>
          <w:sz w:val="20"/>
          <w:szCs w:val="20"/>
        </w:rPr>
        <w:t xml:space="preserve"> от 21.11.2011 г. № 323-ФЗ «Об основах охраны здоровья граждан в Российской Федерации», </w:t>
      </w:r>
      <w:hyperlink r:id="rId10" w:history="1">
        <w:r w:rsidRPr="00A17480">
          <w:rPr>
            <w:rFonts w:cs="Times New Roman"/>
            <w:color w:val="000000"/>
            <w:sz w:val="20"/>
            <w:szCs w:val="20"/>
          </w:rPr>
          <w:t>Уставом</w:t>
        </w:r>
      </w:hyperlink>
      <w:r w:rsidRPr="00A17480">
        <w:rPr>
          <w:rFonts w:cs="Times New Roman"/>
          <w:color w:val="000000"/>
          <w:sz w:val="20"/>
          <w:szCs w:val="20"/>
        </w:rPr>
        <w:t xml:space="preserve"> Кадыйского муниципального района, 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постановляю: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8"/>
          <w:szCs w:val="8"/>
        </w:rPr>
      </w:pP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1. Объявить в период с 03.10.2016 г. по 30.10.2016 г. весенний месячник сплошной дератизации объектов, находящихся на территории Кадыйского муниципального района.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2. Рекомендовать руководителям предприятий всех организационно-правовых форм, индивидуальным предпринимателям, гражданам, осуществляющим хозяйственную деятельность: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2.1 организовать и провести комплекс дератизационных мероприятий, включающий оценку заселенности объекта грызунами;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2.2 обеспечить защиту от проникновения грызунов, уделив особое внимание объектам животноводства, зернохранилищам, продовольственным складам, рынкам продовольственной и непродовольственной торговли, </w:t>
      </w:r>
      <w:r w:rsidRPr="00A17480">
        <w:rPr>
          <w:rFonts w:cs="Times New Roman"/>
          <w:sz w:val="20"/>
          <w:szCs w:val="20"/>
        </w:rPr>
        <w:lastRenderedPageBreak/>
        <w:t>предприятиям пищевой промышленности и общественного питания, лечебно-профилактическим учреждениям, детским дошкольным и школьным учреждениям, объектам жилищно-коммунального хозяйства, подземным коммуникациям, базам отдыха, мусорным свалкам, кладбищам;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2.3 провести санитарно-гигиенические мероприятия, направленные на обеспечение должного санитарного состояния объекта и прилегающей территории;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2.4 провести истребительные мероприятия на подведомственных объектах.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3. Рекомендовать главам администрации городского поселения п. Кадый и сельских поселений района: 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3.1 обеспечить проведение месячника сплошной дератизации на территории соответствующего поселения;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3.2 о результатах проведения месячника сплошной дератизации администрациям поселений еженедельно направлять  информацию в отдел архитектуры, строительства, ЖКХ, дорожного хозяйства, транспорта, природных ресурсов и охраны окружающей среды.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4. Итоги проведения месячника сплошной дератизации на территории Кадыйского муниципального района рассмотреть на заседании санитарно - противоэпидемической комиссии при администрации Кадыйского муниципального района в срок до 30 ноября 2016 года.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5. Контроль за исполнением настоящего постановления возложить на заместителя главы администрации Кадыйского муниципального района по социально-экономическим вопросам Е.Ю.Большакова.</w:t>
      </w:r>
    </w:p>
    <w:p w:rsidR="00A17480" w:rsidRPr="00A17480" w:rsidRDefault="00A17480" w:rsidP="00A17480">
      <w:pPr>
        <w:ind w:left="-284" w:firstLine="284"/>
        <w:jc w:val="both"/>
        <w:rPr>
          <w:rFonts w:cs="Times New Roman"/>
          <w:spacing w:val="-1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6. </w:t>
      </w:r>
      <w:r w:rsidRPr="00A17480">
        <w:rPr>
          <w:rFonts w:cs="Times New Roman"/>
          <w:spacing w:val="-1"/>
          <w:sz w:val="20"/>
          <w:szCs w:val="20"/>
        </w:rPr>
        <w:t>Постановление вступает в силу с момента официального опубликования.</w:t>
      </w:r>
    </w:p>
    <w:p w:rsidR="00A17480" w:rsidRPr="00A17480" w:rsidRDefault="00A17480" w:rsidP="00A17480">
      <w:pPr>
        <w:rPr>
          <w:rFonts w:cs="Times New Roman"/>
          <w:sz w:val="20"/>
          <w:szCs w:val="20"/>
        </w:rPr>
      </w:pPr>
    </w:p>
    <w:p w:rsidR="00A17480" w:rsidRPr="00A17480" w:rsidRDefault="00A17480" w:rsidP="00A17480">
      <w:pPr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И.о. главы администрации</w:t>
      </w:r>
    </w:p>
    <w:p w:rsidR="00A17480" w:rsidRPr="00A17480" w:rsidRDefault="00A17480" w:rsidP="00A1748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Кадыйского муниципального района</w:t>
      </w:r>
      <w:r>
        <w:rPr>
          <w:rFonts w:cs="Times New Roman"/>
          <w:sz w:val="20"/>
          <w:szCs w:val="20"/>
        </w:rPr>
        <w:t xml:space="preserve">   </w:t>
      </w:r>
      <w:r w:rsidRPr="00A17480">
        <w:rPr>
          <w:rFonts w:cs="Times New Roman"/>
          <w:sz w:val="20"/>
          <w:szCs w:val="20"/>
        </w:rPr>
        <w:t>А.Н.Смирнов</w:t>
      </w:r>
    </w:p>
    <w:p w:rsidR="00A17480" w:rsidRPr="00A17480" w:rsidRDefault="00A17480" w:rsidP="00A17480">
      <w:pPr>
        <w:pStyle w:val="1"/>
        <w:tabs>
          <w:tab w:val="left" w:pos="5184"/>
        </w:tabs>
        <w:spacing w:before="240" w:after="60"/>
        <w:jc w:val="center"/>
        <w:rPr>
          <w:rFonts w:cs="Times New Roman"/>
          <w:lang w:val="ru-RU"/>
        </w:rPr>
      </w:pPr>
      <w:r w:rsidRPr="00A17480">
        <w:rPr>
          <w:rFonts w:cs="Times New Roman"/>
          <w:lang w:val="ru-RU"/>
        </w:rPr>
        <w:t>РОССИЙСКАЯ ФЕДЕРАЦИЯ</w:t>
      </w:r>
    </w:p>
    <w:p w:rsidR="00A17480" w:rsidRPr="00A17480" w:rsidRDefault="00A17480" w:rsidP="00A17480">
      <w:pPr>
        <w:pStyle w:val="21"/>
        <w:ind w:left="0"/>
        <w:jc w:val="center"/>
        <w:rPr>
          <w:sz w:val="20"/>
          <w:szCs w:val="20"/>
          <w:lang/>
        </w:rPr>
      </w:pPr>
      <w:r w:rsidRPr="00A17480">
        <w:rPr>
          <w:sz w:val="20"/>
          <w:szCs w:val="20"/>
          <w:lang/>
        </w:rPr>
        <w:t xml:space="preserve">    КОСТРОМСКАЯ ОБЛАСТЬ</w:t>
      </w:r>
    </w:p>
    <w:p w:rsidR="00A17480" w:rsidRPr="00A17480" w:rsidRDefault="00A17480" w:rsidP="00A17480">
      <w:pPr>
        <w:pStyle w:val="21"/>
        <w:ind w:left="0"/>
        <w:jc w:val="center"/>
        <w:rPr>
          <w:sz w:val="20"/>
          <w:szCs w:val="20"/>
          <w:lang/>
        </w:rPr>
      </w:pPr>
      <w:r w:rsidRPr="00A17480">
        <w:rPr>
          <w:sz w:val="20"/>
          <w:szCs w:val="20"/>
          <w:lang/>
        </w:rPr>
        <w:t>АДМИНИСТРАЦИЯ КАДЫЙСКОГО МУНИЦИПАЛЬНОГО РАЙОНА</w:t>
      </w:r>
    </w:p>
    <w:p w:rsidR="00A17480" w:rsidRPr="00A17480" w:rsidRDefault="00A17480" w:rsidP="00A17480">
      <w:pPr>
        <w:pStyle w:val="21"/>
        <w:ind w:left="0"/>
        <w:jc w:val="center"/>
        <w:rPr>
          <w:sz w:val="20"/>
          <w:szCs w:val="20"/>
          <w:lang/>
        </w:rPr>
      </w:pPr>
    </w:p>
    <w:p w:rsidR="00A17480" w:rsidRPr="00A17480" w:rsidRDefault="00A17480" w:rsidP="00A17480">
      <w:pPr>
        <w:pStyle w:val="21"/>
        <w:ind w:left="0"/>
        <w:jc w:val="center"/>
        <w:rPr>
          <w:sz w:val="20"/>
          <w:szCs w:val="20"/>
          <w:lang/>
        </w:rPr>
      </w:pPr>
      <w:r w:rsidRPr="00A17480">
        <w:rPr>
          <w:sz w:val="20"/>
          <w:szCs w:val="20"/>
          <w:lang/>
        </w:rPr>
        <w:t xml:space="preserve">ПОСТАНОВЛЕНИЕ  </w:t>
      </w:r>
    </w:p>
    <w:p w:rsidR="00A17480" w:rsidRPr="00A17480" w:rsidRDefault="00A17480" w:rsidP="00A17480">
      <w:pPr>
        <w:pStyle w:val="21"/>
        <w:ind w:left="0"/>
        <w:rPr>
          <w:sz w:val="20"/>
          <w:szCs w:val="20"/>
          <w:lang/>
        </w:rPr>
      </w:pPr>
      <w:r w:rsidRPr="00A17480">
        <w:rPr>
          <w:sz w:val="20"/>
          <w:szCs w:val="20"/>
          <w:lang/>
        </w:rPr>
        <w:t>29  сентября  2016 г.</w:t>
      </w:r>
      <w:r w:rsidRPr="00A17480">
        <w:rPr>
          <w:sz w:val="20"/>
          <w:szCs w:val="20"/>
          <w:lang/>
        </w:rPr>
        <w:tab/>
      </w:r>
      <w:r w:rsidRPr="00A17480">
        <w:rPr>
          <w:sz w:val="20"/>
          <w:szCs w:val="20"/>
          <w:lang/>
        </w:rPr>
        <w:tab/>
      </w:r>
      <w:r w:rsidRPr="00A17480">
        <w:rPr>
          <w:sz w:val="20"/>
          <w:szCs w:val="20"/>
          <w:lang/>
        </w:rPr>
        <w:tab/>
        <w:t xml:space="preserve"> </w:t>
      </w:r>
      <w:r w:rsidRPr="00A17480">
        <w:rPr>
          <w:sz w:val="20"/>
          <w:szCs w:val="20"/>
          <w:lang/>
        </w:rPr>
        <w:tab/>
      </w:r>
      <w:r w:rsidRPr="00A17480">
        <w:rPr>
          <w:sz w:val="20"/>
          <w:szCs w:val="20"/>
          <w:lang/>
        </w:rPr>
        <w:tab/>
      </w:r>
      <w:r w:rsidRPr="00A17480">
        <w:rPr>
          <w:sz w:val="20"/>
          <w:szCs w:val="20"/>
          <w:lang/>
        </w:rPr>
        <w:tab/>
        <w:t xml:space="preserve">                                          </w:t>
      </w:r>
      <w:r>
        <w:rPr>
          <w:sz w:val="20"/>
          <w:szCs w:val="20"/>
          <w:lang/>
        </w:rPr>
        <w:t xml:space="preserve">                           </w:t>
      </w:r>
      <w:r w:rsidRPr="00A17480">
        <w:rPr>
          <w:sz w:val="20"/>
          <w:szCs w:val="20"/>
          <w:lang/>
        </w:rPr>
        <w:t xml:space="preserve">     № 285</w:t>
      </w:r>
    </w:p>
    <w:p w:rsidR="00A17480" w:rsidRPr="00A17480" w:rsidRDefault="00A17480" w:rsidP="00A17480">
      <w:pPr>
        <w:pStyle w:val="21"/>
        <w:ind w:left="0"/>
        <w:rPr>
          <w:sz w:val="8"/>
          <w:szCs w:val="8"/>
        </w:rPr>
      </w:pPr>
    </w:p>
    <w:p w:rsidR="00A17480" w:rsidRPr="00A17480" w:rsidRDefault="00A17480" w:rsidP="00A17480">
      <w:pPr>
        <w:shd w:val="clear" w:color="auto" w:fill="FFFFFF"/>
        <w:spacing w:line="0" w:lineRule="atLeast"/>
        <w:ind w:left="-567" w:right="3574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         О внесении изменений в постановление </w:t>
      </w:r>
    </w:p>
    <w:p w:rsidR="00A17480" w:rsidRPr="00A17480" w:rsidRDefault="00A17480" w:rsidP="00A17480">
      <w:pPr>
        <w:shd w:val="clear" w:color="auto" w:fill="FFFFFF"/>
        <w:spacing w:line="0" w:lineRule="atLeast"/>
        <w:ind w:left="-567" w:right="3574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         администрации Кадыйского муниципального </w:t>
      </w:r>
    </w:p>
    <w:p w:rsidR="00A17480" w:rsidRPr="00A17480" w:rsidRDefault="00A17480" w:rsidP="00A17480">
      <w:pPr>
        <w:shd w:val="clear" w:color="auto" w:fill="FFFFFF"/>
        <w:spacing w:line="0" w:lineRule="atLeast"/>
        <w:ind w:right="3574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района от 29 июня 2016 года № 213 </w:t>
      </w:r>
    </w:p>
    <w:p w:rsidR="00A17480" w:rsidRPr="00A17480" w:rsidRDefault="00A17480" w:rsidP="00A17480">
      <w:pPr>
        <w:shd w:val="clear" w:color="auto" w:fill="FFFFFF"/>
        <w:spacing w:line="0" w:lineRule="atLeast"/>
        <w:ind w:left="-567" w:right="3574"/>
        <w:jc w:val="both"/>
        <w:rPr>
          <w:rFonts w:cs="Times New Roman"/>
          <w:sz w:val="20"/>
          <w:szCs w:val="20"/>
        </w:rPr>
      </w:pPr>
    </w:p>
    <w:p w:rsidR="00A17480" w:rsidRPr="00A17480" w:rsidRDefault="00A17480" w:rsidP="00A17480">
      <w:pPr>
        <w:shd w:val="clear" w:color="auto" w:fill="FFFFFF"/>
        <w:spacing w:line="0" w:lineRule="atLeast"/>
        <w:ind w:left="18" w:right="-54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ab/>
        <w:t xml:space="preserve"> В целях приведения нормативных правовых актов  Кадыйского района в соответствие  с Федеральным законом от 25.02.1999 г. № 39- ФЗ "Об инвестиционной деятельности в Российской Федерации, осуществляемой в форме капитальных вложений», Законом Костромской области от 26.06.2013 года № 379-5-ЗКО «Об инвестиционной деятельности в Костромской области, осуществляемой в форме капитальных вложений»,</w:t>
      </w:r>
    </w:p>
    <w:p w:rsidR="00A17480" w:rsidRPr="00A17480" w:rsidRDefault="00A17480" w:rsidP="00A17480">
      <w:pPr>
        <w:shd w:val="clear" w:color="auto" w:fill="FFFFFF"/>
        <w:spacing w:line="0" w:lineRule="atLeast"/>
        <w:ind w:left="18" w:right="-54"/>
        <w:rPr>
          <w:rFonts w:cs="Times New Roman"/>
          <w:sz w:val="8"/>
          <w:szCs w:val="8"/>
        </w:rPr>
      </w:pPr>
    </w:p>
    <w:p w:rsidR="00A17480" w:rsidRPr="00A17480" w:rsidRDefault="00A17480" w:rsidP="00A17480">
      <w:pPr>
        <w:shd w:val="clear" w:color="auto" w:fill="FFFFFF"/>
        <w:spacing w:line="0" w:lineRule="atLeast"/>
        <w:ind w:left="18" w:right="-54" w:firstLine="691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ПОСТАНОВЛЯЮ: </w:t>
      </w:r>
    </w:p>
    <w:p w:rsidR="00A17480" w:rsidRPr="00A17480" w:rsidRDefault="00A17480" w:rsidP="00A17480">
      <w:pPr>
        <w:shd w:val="clear" w:color="auto" w:fill="FFFFFF"/>
        <w:spacing w:line="0" w:lineRule="atLeast"/>
        <w:ind w:left="18" w:right="-54"/>
        <w:jc w:val="both"/>
        <w:rPr>
          <w:rFonts w:cs="Times New Roman"/>
          <w:sz w:val="8"/>
          <w:szCs w:val="8"/>
        </w:rPr>
      </w:pPr>
    </w:p>
    <w:p w:rsidR="00A17480" w:rsidRPr="00A17480" w:rsidRDefault="00A17480" w:rsidP="00A17480">
      <w:pPr>
        <w:shd w:val="clear" w:color="auto" w:fill="FFFFFF"/>
        <w:spacing w:line="0" w:lineRule="atLeast"/>
        <w:ind w:left="18"/>
        <w:jc w:val="both"/>
        <w:rPr>
          <w:rFonts w:cs="Times New Roman"/>
          <w:color w:val="000000"/>
          <w:sz w:val="20"/>
          <w:szCs w:val="20"/>
        </w:rPr>
      </w:pPr>
      <w:r w:rsidRPr="00A17480">
        <w:rPr>
          <w:rFonts w:cs="Times New Roman"/>
          <w:color w:val="000000"/>
          <w:sz w:val="20"/>
          <w:szCs w:val="20"/>
        </w:rPr>
        <w:t xml:space="preserve">1. Внести в постановление администрации Кадыйского муниципального района  от 29 июня 2016 года № 213 "Об инвестиционной деятельности в Кадыйском муниципальном районе, осуществляемой в форме капитальных вложений» следующие изменения: </w:t>
      </w:r>
    </w:p>
    <w:p w:rsidR="00A17480" w:rsidRPr="00A17480" w:rsidRDefault="00A17480" w:rsidP="00A17480">
      <w:pPr>
        <w:pStyle w:val="ConsPlusDocList"/>
        <w:ind w:firstLine="540"/>
        <w:jc w:val="both"/>
        <w:rPr>
          <w:rFonts w:ascii="Times New Roman" w:hAnsi="Times New Roman" w:cs="Times New Roman"/>
          <w:lang/>
        </w:rPr>
      </w:pPr>
      <w:r w:rsidRPr="00A17480">
        <w:rPr>
          <w:rFonts w:ascii="Times New Roman" w:hAnsi="Times New Roman" w:cs="Times New Roman"/>
        </w:rPr>
        <w:t>1.1. Статью 1 приложения к постановлению «</w:t>
      </w:r>
      <w:r w:rsidRPr="00A17480">
        <w:rPr>
          <w:rFonts w:ascii="Times New Roman" w:hAnsi="Times New Roman" w:cs="Times New Roman"/>
          <w:lang/>
        </w:rPr>
        <w:t>Положение об инвестиционной деятельности в Кадыйском муниципальном районе, осуществляемой в форме капитальных вложений» дополнить абзацем следующего содержания:</w:t>
      </w:r>
    </w:p>
    <w:p w:rsidR="00A17480" w:rsidRPr="00A17480" w:rsidRDefault="00A17480" w:rsidP="00A17480">
      <w:pPr>
        <w:pStyle w:val="ConsPlusDocList"/>
        <w:ind w:firstLine="540"/>
        <w:jc w:val="both"/>
        <w:rPr>
          <w:rFonts w:ascii="Times New Roman" w:hAnsi="Times New Roman" w:cs="Times New Roman"/>
        </w:rPr>
      </w:pPr>
      <w:r w:rsidRPr="00A17480">
        <w:rPr>
          <w:rFonts w:ascii="Times New Roman" w:hAnsi="Times New Roman" w:cs="Times New Roman"/>
          <w:lang/>
        </w:rPr>
        <w:t xml:space="preserve"> «</w:t>
      </w:r>
      <w:r w:rsidRPr="00A17480">
        <w:rPr>
          <w:rFonts w:ascii="Times New Roman" w:hAnsi="Times New Roman" w:cs="Times New Roman"/>
        </w:rPr>
        <w:t xml:space="preserve">Настоящее постановление не распространяется на отношения, связанные с вложениями инвестиций в банки и иные кредитные организации,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долевом строительстве и регулируются Федеральным </w:t>
      </w:r>
      <w:hyperlink r:id="rId11" w:history="1">
        <w:r w:rsidRPr="00A17480">
          <w:rPr>
            <w:rFonts w:ascii="Times New Roman" w:hAnsi="Times New Roman" w:cs="Times New Roman"/>
            <w:color w:val="0000FF"/>
          </w:rPr>
          <w:t>законом</w:t>
        </w:r>
      </w:hyperlink>
      <w:r w:rsidRPr="00A17480">
        <w:rPr>
          <w:rFonts w:ascii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17480" w:rsidRPr="00A17480" w:rsidRDefault="00A17480" w:rsidP="00A17480">
      <w:pPr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2. Контроль за выполнением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A17480" w:rsidRPr="00A17480" w:rsidRDefault="00A17480" w:rsidP="00A17480">
      <w:pPr>
        <w:shd w:val="clear" w:color="auto" w:fill="FFFFFF"/>
        <w:tabs>
          <w:tab w:val="left" w:pos="1114"/>
        </w:tabs>
        <w:spacing w:line="317" w:lineRule="exact"/>
        <w:ind w:right="-36"/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3.  Настоящее постановление вступает в силу с момента </w:t>
      </w:r>
      <w:r w:rsidRPr="00A17480">
        <w:rPr>
          <w:rFonts w:cs="Times New Roman"/>
          <w:color w:val="000000"/>
          <w:sz w:val="20"/>
          <w:szCs w:val="20"/>
        </w:rPr>
        <w:t>о</w:t>
      </w:r>
      <w:r w:rsidRPr="00A17480">
        <w:rPr>
          <w:rFonts w:cs="Times New Roman"/>
          <w:spacing w:val="-1"/>
          <w:sz w:val="20"/>
          <w:szCs w:val="20"/>
        </w:rPr>
        <w:t>публикования.</w:t>
      </w:r>
    </w:p>
    <w:p w:rsidR="00A17480" w:rsidRPr="00A17480" w:rsidRDefault="00A17480" w:rsidP="00A17480">
      <w:pPr>
        <w:ind w:firstLine="709"/>
        <w:rPr>
          <w:rFonts w:cs="Times New Roman"/>
          <w:sz w:val="8"/>
          <w:szCs w:val="8"/>
        </w:rPr>
      </w:pPr>
    </w:p>
    <w:p w:rsidR="00A17480" w:rsidRPr="00A17480" w:rsidRDefault="00A17480" w:rsidP="00A17480">
      <w:pPr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 xml:space="preserve">Глава администрации                                                               </w:t>
      </w:r>
    </w:p>
    <w:p w:rsidR="00A17480" w:rsidRPr="00A17480" w:rsidRDefault="00A17480" w:rsidP="00A17480">
      <w:pPr>
        <w:jc w:val="both"/>
        <w:rPr>
          <w:rFonts w:cs="Times New Roman"/>
          <w:sz w:val="20"/>
          <w:szCs w:val="20"/>
        </w:rPr>
      </w:pPr>
      <w:r w:rsidRPr="00A17480">
        <w:rPr>
          <w:rFonts w:cs="Times New Roman"/>
          <w:sz w:val="20"/>
          <w:szCs w:val="20"/>
        </w:rPr>
        <w:t>Кадыйского муниципаль</w:t>
      </w:r>
      <w:r>
        <w:rPr>
          <w:rFonts w:cs="Times New Roman"/>
          <w:sz w:val="20"/>
          <w:szCs w:val="20"/>
        </w:rPr>
        <w:t>ного района</w:t>
      </w:r>
      <w:r w:rsidRPr="00A17480">
        <w:rPr>
          <w:rFonts w:cs="Times New Roman"/>
          <w:sz w:val="20"/>
          <w:szCs w:val="20"/>
        </w:rPr>
        <w:t xml:space="preserve">   В.В. Зайцев </w:t>
      </w:r>
    </w:p>
    <w:p w:rsidR="00A17480" w:rsidRPr="00A17480" w:rsidRDefault="00A17480" w:rsidP="00A17480">
      <w:pPr>
        <w:rPr>
          <w:rFonts w:cs="Times New Roman"/>
          <w:sz w:val="20"/>
          <w:szCs w:val="20"/>
        </w:rPr>
      </w:pPr>
    </w:p>
    <w:p w:rsidR="00A17480" w:rsidRPr="00A17480" w:rsidRDefault="00A17480" w:rsidP="00A17480">
      <w:pPr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109"/>
        <w:tblW w:w="9887" w:type="dxa"/>
        <w:tblLayout w:type="fixed"/>
        <w:tblLook w:val="0000"/>
      </w:tblPr>
      <w:tblGrid>
        <w:gridCol w:w="9887"/>
      </w:tblGrid>
      <w:tr w:rsidR="00761284" w:rsidRPr="004060CA" w:rsidTr="00761284">
        <w:trPr>
          <w:trHeight w:val="685"/>
        </w:trPr>
        <w:tc>
          <w:tcPr>
            <w:tcW w:w="9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84" w:rsidRPr="004060CA" w:rsidRDefault="00761284" w:rsidP="00761284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>Информационный бюллетень выходит не реже 1 раза в квартал.</w:t>
            </w:r>
          </w:p>
          <w:p w:rsidR="00761284" w:rsidRPr="004060CA" w:rsidRDefault="00761284" w:rsidP="0076128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>Тираж 10 экземпляров.</w:t>
            </w:r>
          </w:p>
          <w:p w:rsidR="00761284" w:rsidRPr="004060CA" w:rsidRDefault="00761284" w:rsidP="00761284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61284" w:rsidRPr="004060CA" w:rsidRDefault="00761284" w:rsidP="007612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 ул. Центральная д. 3;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</w:t>
            </w:r>
          </w:p>
        </w:tc>
      </w:tr>
    </w:tbl>
    <w:p w:rsidR="00A17480" w:rsidRPr="00A17480" w:rsidRDefault="00A17480" w:rsidP="00A17480">
      <w:pPr>
        <w:rPr>
          <w:rFonts w:cs="Times New Roman"/>
          <w:sz w:val="20"/>
          <w:szCs w:val="20"/>
        </w:rPr>
      </w:pPr>
    </w:p>
    <w:p w:rsidR="00A17480" w:rsidRPr="00A17480" w:rsidRDefault="00A17480" w:rsidP="00A17480">
      <w:pPr>
        <w:rPr>
          <w:rFonts w:cs="Times New Roman"/>
          <w:sz w:val="20"/>
          <w:szCs w:val="20"/>
        </w:rPr>
      </w:pPr>
    </w:p>
    <w:p w:rsidR="00826C52" w:rsidRPr="00A17480" w:rsidRDefault="00826C52">
      <w:pPr>
        <w:rPr>
          <w:rFonts w:cs="Times New Roman"/>
          <w:sz w:val="20"/>
          <w:szCs w:val="20"/>
        </w:rPr>
      </w:pPr>
    </w:p>
    <w:sectPr w:rsidR="00826C52" w:rsidRPr="00A17480" w:rsidSect="00E1026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F3" w:rsidRDefault="003F5AF3" w:rsidP="003D3D16">
      <w:r>
        <w:separator/>
      </w:r>
    </w:p>
  </w:endnote>
  <w:endnote w:type="continuationSeparator" w:id="1">
    <w:p w:rsidR="003F5AF3" w:rsidRDefault="003F5AF3" w:rsidP="003D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F3" w:rsidRDefault="003F5AF3" w:rsidP="003D3D16">
      <w:r>
        <w:separator/>
      </w:r>
    </w:p>
  </w:footnote>
  <w:footnote w:type="continuationSeparator" w:id="1">
    <w:p w:rsidR="003F5AF3" w:rsidRDefault="003F5AF3" w:rsidP="003D3D16">
      <w:r>
        <w:continuationSeparator/>
      </w:r>
    </w:p>
  </w:footnote>
  <w:footnote w:id="2">
    <w:p w:rsidR="003D3D16" w:rsidRPr="00E10263" w:rsidRDefault="003D3D16" w:rsidP="003D3D16">
      <w:pPr>
        <w:pStyle w:val="ac"/>
      </w:pPr>
      <w:r w:rsidRPr="00E10263">
        <w:rPr>
          <w:rStyle w:val="ae"/>
        </w:rPr>
        <w:footnoteRef/>
      </w:r>
      <w:r w:rsidRPr="00E10263">
        <w:t xml:space="preserve"> В случае наличия в программе подпрограмм форма заполняется отдельно на каждую подпрограмму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2E435F"/>
    <w:multiLevelType w:val="hybridMultilevel"/>
    <w:tmpl w:val="C44406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D02"/>
    <w:rsid w:val="000B3A14"/>
    <w:rsid w:val="003D3D16"/>
    <w:rsid w:val="003F5AF3"/>
    <w:rsid w:val="00447D02"/>
    <w:rsid w:val="00761284"/>
    <w:rsid w:val="00826C52"/>
    <w:rsid w:val="00A17480"/>
    <w:rsid w:val="00E10263"/>
    <w:rsid w:val="00F2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447D02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48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47D02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447D02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table" w:styleId="a3">
    <w:name w:val="Table Grid"/>
    <w:basedOn w:val="a1"/>
    <w:uiPriority w:val="59"/>
    <w:rsid w:val="003D3D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3D1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3D3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D3D16"/>
  </w:style>
  <w:style w:type="paragraph" w:styleId="a7">
    <w:name w:val="Balloon Text"/>
    <w:basedOn w:val="a"/>
    <w:link w:val="a8"/>
    <w:uiPriority w:val="99"/>
    <w:semiHidden/>
    <w:unhideWhenUsed/>
    <w:rsid w:val="003D3D16"/>
    <w:pPr>
      <w:widowControl/>
      <w:suppressAutoHyphens w:val="0"/>
    </w:pPr>
    <w:rPr>
      <w:rFonts w:ascii="Tahoma" w:eastAsia="SimSun" w:hAnsi="Tahoma" w:cs="Tahoma"/>
      <w:kern w:val="0"/>
      <w:sz w:val="16"/>
      <w:szCs w:val="16"/>
      <w:lang w:eastAsia="zh-CN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D3D16"/>
    <w:rPr>
      <w:rFonts w:ascii="Tahoma" w:eastAsia="SimSun" w:hAnsi="Tahoma" w:cs="Tahoma"/>
      <w:sz w:val="16"/>
      <w:szCs w:val="16"/>
      <w:lang w:eastAsia="zh-CN"/>
    </w:rPr>
  </w:style>
  <w:style w:type="paragraph" w:customStyle="1" w:styleId="a9">
    <w:name w:val="Содержимое таблицы"/>
    <w:basedOn w:val="a"/>
    <w:rsid w:val="003D3D16"/>
    <w:pPr>
      <w:suppressLineNumbers/>
      <w:autoSpaceDE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3D3D16"/>
    <w:pPr>
      <w:widowControl/>
      <w:tabs>
        <w:tab w:val="center" w:pos="4677"/>
        <w:tab w:val="right" w:pos="9355"/>
      </w:tabs>
      <w:suppressAutoHyphens w:val="0"/>
    </w:pPr>
    <w:rPr>
      <w:rFonts w:eastAsia="SimSun" w:cs="Times New Roman"/>
      <w:kern w:val="0"/>
      <w:lang w:eastAsia="zh-CN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D3D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semiHidden/>
    <w:unhideWhenUsed/>
    <w:rsid w:val="003D3D1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Текст сноски Знак"/>
    <w:basedOn w:val="a0"/>
    <w:link w:val="ac"/>
    <w:semiHidden/>
    <w:rsid w:val="003D3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D3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3D3D1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17480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customStyle="1" w:styleId="ConsPlusDocList">
    <w:name w:val="  ConsPlusDocList"/>
    <w:next w:val="a"/>
    <w:rsid w:val="00A174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A1748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7326F94A835D422266827FF39D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DBE9601E4825D60A1774758C53FA3349CA0716F019B89C5107AB50137CzB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10FA76AF761B67882E16DC5C320417243B349EAB3A817F766E70A0C923ED0B965A1CBC81158CFCBB1C2839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0FA76AF761B67882E08D14A5E581C20306F92AF3A89282E312BFD9E2AE75CD11545FEC5188CF43B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2016-09-30T12:00:00Z</cp:lastPrinted>
  <dcterms:created xsi:type="dcterms:W3CDTF">2016-09-30T06:10:00Z</dcterms:created>
  <dcterms:modified xsi:type="dcterms:W3CDTF">2016-09-30T12:55:00Z</dcterms:modified>
</cp:coreProperties>
</file>